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F8" w:rsidRPr="00D106F8" w:rsidRDefault="00D106F8" w:rsidP="007A21D3">
      <w:pPr>
        <w:ind w:left="4760" w:firstLine="680"/>
        <w:outlineLvl w:val="0"/>
        <w:rPr>
          <w:b/>
        </w:rPr>
      </w:pPr>
      <w:r>
        <w:rPr>
          <w:b/>
        </w:rPr>
        <w:t>Lyginamasis variantas</w:t>
      </w:r>
    </w:p>
    <w:p w:rsidR="00D106F8" w:rsidRDefault="00D106F8" w:rsidP="007A21D3">
      <w:pPr>
        <w:ind w:left="4760" w:firstLine="680"/>
        <w:outlineLvl w:val="0"/>
      </w:pPr>
    </w:p>
    <w:p w:rsidR="007A21D3" w:rsidRPr="00A0790B" w:rsidRDefault="007A21D3" w:rsidP="007A21D3">
      <w:pPr>
        <w:ind w:left="4760" w:firstLine="680"/>
        <w:outlineLvl w:val="0"/>
      </w:pPr>
      <w:r w:rsidRPr="00A0790B">
        <w:t>PATVIRTINTA</w:t>
      </w:r>
    </w:p>
    <w:p w:rsidR="007A21D3" w:rsidRPr="00A0790B" w:rsidRDefault="007A21D3" w:rsidP="007A21D3">
      <w:pPr>
        <w:ind w:left="4760" w:firstLine="680"/>
        <w:outlineLvl w:val="0"/>
      </w:pPr>
      <w:r w:rsidRPr="00A0790B">
        <w:t>Molėtų rajono savivaldybės tarybos</w:t>
      </w:r>
    </w:p>
    <w:p w:rsidR="00757FDE" w:rsidRDefault="007A21D3" w:rsidP="007A21D3">
      <w:pPr>
        <w:ind w:left="5184" w:firstLine="256"/>
        <w:outlineLvl w:val="0"/>
      </w:pPr>
      <w:r w:rsidRPr="00A0790B">
        <w:t>2016 m. vasario</w:t>
      </w:r>
      <w:r w:rsidR="00C13E01">
        <w:t xml:space="preserve"> 19  </w:t>
      </w:r>
      <w:r w:rsidRPr="00A0790B">
        <w:t>d. sprendimu Nr.B1-</w:t>
      </w:r>
      <w:r w:rsidR="00C13E01">
        <w:t>33</w:t>
      </w:r>
    </w:p>
    <w:p w:rsidR="007A21D3" w:rsidRPr="00A0790B" w:rsidRDefault="00757FDE" w:rsidP="00757FDE">
      <w:pPr>
        <w:ind w:left="5529"/>
        <w:outlineLvl w:val="0"/>
      </w:pPr>
      <w:r>
        <w:t>(keistas</w:t>
      </w:r>
      <w:bookmarkStart w:id="0" w:name="_GoBack"/>
      <w:bookmarkEnd w:id="0"/>
      <w:r>
        <w:t>: 2016-04-29 sprendimu Nr. B1-99; 2016-08-25 sprendimu Nr. B1-179)</w:t>
      </w:r>
      <w:r w:rsidR="007A21D3" w:rsidRPr="00A0790B">
        <w:t xml:space="preserve"> </w:t>
      </w:r>
    </w:p>
    <w:p w:rsidR="007A21D3" w:rsidRPr="00A0790B" w:rsidRDefault="007A21D3" w:rsidP="007A21D3">
      <w:pPr>
        <w:spacing w:line="360" w:lineRule="auto"/>
        <w:ind w:firstLine="900"/>
        <w:jc w:val="both"/>
      </w:pPr>
    </w:p>
    <w:p w:rsidR="007A21D3" w:rsidRPr="00A0790B" w:rsidRDefault="007A21D3" w:rsidP="007A21D3">
      <w:pPr>
        <w:spacing w:line="360" w:lineRule="auto"/>
        <w:ind w:firstLine="900"/>
        <w:jc w:val="center"/>
        <w:rPr>
          <w:b/>
        </w:rPr>
      </w:pPr>
      <w:r w:rsidRPr="00A0790B">
        <w:rPr>
          <w:b/>
        </w:rPr>
        <w:t>MOLĖTŲ RAJONO SAVIVALDYBĖS 2016 METŲ APLINKOS APSAUGOS RĖMIMO SPECIALIOSIOS  PROGRAMOS PRIEMONĖS</w:t>
      </w:r>
    </w:p>
    <w:p w:rsidR="007A21D3" w:rsidRPr="00A0790B" w:rsidRDefault="007A21D3" w:rsidP="007A21D3">
      <w:pPr>
        <w:spacing w:line="360" w:lineRule="auto"/>
        <w:ind w:firstLine="900"/>
        <w:jc w:val="center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>Programos asignavimų valdytojas ir vykdytojas</w:t>
      </w:r>
      <w:r w:rsidRPr="00A0790B">
        <w:rPr>
          <w:b/>
        </w:rPr>
        <w:t xml:space="preserve"> – </w:t>
      </w:r>
      <w:r w:rsidRPr="00A0790B">
        <w:t>Molėtų rajono savivaldybės administracijos direktorius.</w:t>
      </w:r>
    </w:p>
    <w:p w:rsidR="007A21D3" w:rsidRDefault="007A21D3" w:rsidP="007A21D3">
      <w:pPr>
        <w:ind w:firstLine="902"/>
        <w:contextualSpacing/>
        <w:jc w:val="center"/>
        <w:outlineLvl w:val="0"/>
        <w:rPr>
          <w:b/>
        </w:rPr>
      </w:pPr>
      <w:r>
        <w:rPr>
          <w:b/>
        </w:rPr>
        <w:t>I</w:t>
      </w:r>
      <w:r w:rsidRPr="00A0790B">
        <w:rPr>
          <w:b/>
        </w:rPr>
        <w:t xml:space="preserve"> </w:t>
      </w:r>
      <w:r>
        <w:rPr>
          <w:b/>
        </w:rPr>
        <w:t>SKYRIUS</w:t>
      </w:r>
    </w:p>
    <w:p w:rsidR="007A21D3" w:rsidRPr="00A0790B" w:rsidRDefault="007A21D3" w:rsidP="007A21D3">
      <w:pPr>
        <w:ind w:firstLine="902"/>
        <w:contextualSpacing/>
        <w:jc w:val="center"/>
        <w:outlineLvl w:val="0"/>
        <w:rPr>
          <w:b/>
        </w:rPr>
      </w:pPr>
      <w:r>
        <w:rPr>
          <w:b/>
        </w:rPr>
        <w:t>BENDROJI DALIS</w:t>
      </w:r>
    </w:p>
    <w:p w:rsidR="007A21D3" w:rsidRPr="00A0790B" w:rsidRDefault="007A21D3" w:rsidP="007A21D3">
      <w:pPr>
        <w:spacing w:line="360" w:lineRule="auto"/>
        <w:ind w:firstLine="900"/>
        <w:jc w:val="center"/>
        <w:outlineLvl w:val="0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  <w:jc w:val="both"/>
        <w:rPr>
          <w:bCs/>
        </w:rPr>
      </w:pPr>
      <w:r w:rsidRPr="00A0790B">
        <w:rPr>
          <w:bCs/>
        </w:rPr>
        <w:t>1. Molėtų rajono savivaldybės aplinkos apsaugos rėmimo specialiosios programos</w:t>
      </w:r>
      <w:r w:rsidR="000E3566">
        <w:rPr>
          <w:bCs/>
        </w:rPr>
        <w:t xml:space="preserve"> priemonėms</w:t>
      </w:r>
      <w:r w:rsidR="00AC46C5">
        <w:rPr>
          <w:bCs/>
        </w:rPr>
        <w:t xml:space="preserve"> </w:t>
      </w:r>
      <w:r w:rsidR="000E3566">
        <w:rPr>
          <w:bCs/>
        </w:rPr>
        <w:t xml:space="preserve">(toliau – Programa) </w:t>
      </w:r>
      <w:r w:rsidR="00AC46C5">
        <w:rPr>
          <w:bCs/>
        </w:rPr>
        <w:t>vykdyti skirtos  lėšos</w:t>
      </w:r>
      <w:r w:rsidRPr="00A0790B">
        <w:rPr>
          <w:bCs/>
        </w:rPr>
        <w:t xml:space="preserve"> </w:t>
      </w:r>
      <w:r w:rsidR="000E3566">
        <w:rPr>
          <w:bCs/>
        </w:rPr>
        <w:t xml:space="preserve"> naudojamos </w:t>
      </w:r>
      <w:r w:rsidRPr="00A0790B">
        <w:rPr>
          <w:bCs/>
        </w:rPr>
        <w:t xml:space="preserve">tolygiai vystyti Molėtų rajoną ir rajono gyventojams teikiamas paslaugas, </w:t>
      </w:r>
      <w:proofErr w:type="spellStart"/>
      <w:r w:rsidRPr="00A0790B">
        <w:rPr>
          <w:bCs/>
        </w:rPr>
        <w:t>viešają</w:t>
      </w:r>
      <w:proofErr w:type="spellEnd"/>
      <w:r w:rsidRPr="00A0790B">
        <w:rPr>
          <w:bCs/>
        </w:rPr>
        <w:t xml:space="preserve"> infrastruktūrą, informacinės visuomenės plėtrą, didinti miesto ir rajono patrauklumą verslui, turizmui ir poilsiui, spręsti kraštovaizdžio, biologinės įvairovės išsaugojimo ir atkūrimo bei gamtos išteklių apsaugos problemas.</w:t>
      </w:r>
    </w:p>
    <w:p w:rsidR="007A21D3" w:rsidRDefault="007A21D3" w:rsidP="007A21D3">
      <w:pPr>
        <w:ind w:firstLine="900"/>
        <w:jc w:val="center"/>
        <w:outlineLvl w:val="0"/>
        <w:rPr>
          <w:b/>
        </w:rPr>
      </w:pPr>
      <w:r>
        <w:rPr>
          <w:b/>
        </w:rPr>
        <w:t>II SKYRIUS</w:t>
      </w:r>
    </w:p>
    <w:p w:rsidR="007A21D3" w:rsidRPr="00A0790B" w:rsidRDefault="007A21D3" w:rsidP="007A21D3">
      <w:pPr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TIKSLAS IR UŽDAVINIAI</w:t>
      </w:r>
    </w:p>
    <w:p w:rsidR="007A21D3" w:rsidRPr="00A0790B" w:rsidRDefault="007A21D3" w:rsidP="007A21D3">
      <w:pPr>
        <w:spacing w:line="360" w:lineRule="auto"/>
        <w:ind w:firstLine="900"/>
        <w:jc w:val="center"/>
        <w:outlineLvl w:val="0"/>
        <w:rPr>
          <w:b/>
        </w:rPr>
      </w:pPr>
    </w:p>
    <w:p w:rsidR="007A21D3" w:rsidRPr="00A0790B" w:rsidRDefault="000E3566" w:rsidP="007A21D3">
      <w:pPr>
        <w:spacing w:line="360" w:lineRule="auto"/>
        <w:ind w:firstLine="900"/>
        <w:jc w:val="both"/>
        <w:outlineLvl w:val="0"/>
      </w:pPr>
      <w:r>
        <w:t>2. P</w:t>
      </w:r>
      <w:r w:rsidR="007A21D3" w:rsidRPr="00A0790B">
        <w:t>rogramos tikslas – užtikrinti sveiką, švarią aplinką bei racionalų gamtos išteklių naudojimą, išsaugoti kraštovaizdžio savitumą, biologinę įvairovę.</w:t>
      </w:r>
    </w:p>
    <w:p w:rsidR="007A21D3" w:rsidRPr="00A0790B" w:rsidRDefault="000E3566" w:rsidP="007A21D3">
      <w:pPr>
        <w:spacing w:line="360" w:lineRule="auto"/>
        <w:ind w:firstLine="900"/>
        <w:jc w:val="both"/>
        <w:outlineLvl w:val="0"/>
      </w:pPr>
      <w:r>
        <w:t>3. P</w:t>
      </w:r>
      <w:r w:rsidR="007A21D3" w:rsidRPr="00A0790B">
        <w:t>rogramos uždaviniai: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  <w:r w:rsidRPr="00A0790B">
        <w:t>3.1. šalinti aplinkos taršos šaltinius;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  <w:r w:rsidRPr="00A0790B">
        <w:t>3.2. atkurti, gausinti gamtos išteklius;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  <w:r w:rsidRPr="00A0790B">
        <w:t>3.3. atkurti kraštovaizdžio elementus, kompleksus;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  <w:r w:rsidRPr="00A0790B">
        <w:t>3.4. skleisti aplinkosauginę informaciją;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  <w:r w:rsidRPr="00A0790B">
        <w:t>3.5. informuoti visuomenę ir gerinti ekologinį švietimą.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</w:p>
    <w:p w:rsidR="007A21D3" w:rsidRDefault="007A21D3" w:rsidP="007A21D3">
      <w:pPr>
        <w:ind w:firstLine="900"/>
        <w:jc w:val="center"/>
        <w:outlineLvl w:val="0"/>
        <w:rPr>
          <w:b/>
        </w:rPr>
      </w:pPr>
      <w:r>
        <w:rPr>
          <w:b/>
        </w:rPr>
        <w:t>III SKYRIUS</w:t>
      </w:r>
    </w:p>
    <w:p w:rsidR="007A21D3" w:rsidRPr="00A0790B" w:rsidRDefault="007A21D3" w:rsidP="007A21D3">
      <w:pPr>
        <w:ind w:firstLine="900"/>
        <w:jc w:val="center"/>
        <w:outlineLvl w:val="0"/>
        <w:rPr>
          <w:b/>
        </w:rPr>
      </w:pPr>
      <w:r w:rsidRPr="00A0790B">
        <w:rPr>
          <w:b/>
        </w:rPr>
        <w:t>PROGRAMOS FINANSAVIMO ŠALTINIAI</w:t>
      </w:r>
    </w:p>
    <w:p w:rsidR="007A21D3" w:rsidRPr="00A0790B" w:rsidRDefault="007A21D3" w:rsidP="007A21D3">
      <w:pPr>
        <w:spacing w:line="360" w:lineRule="auto"/>
        <w:ind w:firstLine="900"/>
        <w:jc w:val="center"/>
        <w:outlineLvl w:val="0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>4. Juridinių  ir  fizinių asmenų mokesčiai,  mokami   įstatymų nustatytomis  proporcijomis  ir  tvarka už  teršalų  išmetimą   į aplinką.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lastRenderedPageBreak/>
        <w:t>5. Medžioklės  plotų  naudotojų  mokesčiai,  mokami  įstatymų nustatytomis  proporcijomis  ir  tvarka  už  medžiojamųjų  gyvūnų išteklių naudojimą.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  6. Juridinių  ir  fizinių  asmenų  mokesčiai,  mokami įstatymų nustatytomis  proporcijomis  ir  tvarka  už  valstybinius  gamtos išteklius, išskyrus medžiojamųjų gyvūnų išteklius.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  7.  Lėšos,   gautos   kaip   želdinių   atkuriamosios   vertės kompensacija.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  8.  Savanoriškos juridinių ir fizinių asmenų įmokos.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  9. Kitos teisėtai gautos lėšos.</w:t>
      </w:r>
    </w:p>
    <w:p w:rsidR="007A21D3" w:rsidRPr="00A0790B" w:rsidRDefault="007A21D3" w:rsidP="007A21D3">
      <w:pPr>
        <w:spacing w:line="360" w:lineRule="auto"/>
        <w:ind w:firstLine="900"/>
        <w:jc w:val="both"/>
      </w:pPr>
    </w:p>
    <w:p w:rsidR="007A21D3" w:rsidRDefault="007A21D3" w:rsidP="007A21D3">
      <w:pPr>
        <w:ind w:firstLine="900"/>
        <w:jc w:val="center"/>
        <w:outlineLvl w:val="0"/>
        <w:rPr>
          <w:b/>
        </w:rPr>
      </w:pPr>
      <w:r>
        <w:rPr>
          <w:b/>
        </w:rPr>
        <w:t>IV SKYRIUS</w:t>
      </w:r>
    </w:p>
    <w:p w:rsidR="007A21D3" w:rsidRPr="00A0790B" w:rsidRDefault="007A21D3" w:rsidP="007A21D3">
      <w:pPr>
        <w:ind w:firstLine="900"/>
        <w:jc w:val="center"/>
        <w:outlineLvl w:val="0"/>
        <w:rPr>
          <w:b/>
        </w:rPr>
      </w:pPr>
      <w:r w:rsidRPr="00A0790B">
        <w:rPr>
          <w:b/>
        </w:rPr>
        <w:t>PROGRAMOS ĮGYVENDINIMO PRIEMONĖS</w:t>
      </w:r>
    </w:p>
    <w:p w:rsidR="007A21D3" w:rsidRPr="00A0790B" w:rsidRDefault="007A21D3" w:rsidP="007A21D3">
      <w:pPr>
        <w:spacing w:line="360" w:lineRule="auto"/>
        <w:ind w:firstLine="900"/>
        <w:jc w:val="center"/>
        <w:outlineLvl w:val="0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</w:pPr>
      <w:r w:rsidRPr="00A0790B">
        <w:t>10. Informacija apie planuojamas lėšas</w:t>
      </w:r>
      <w:r w:rsidR="000E3566">
        <w:t>, skirtas Programai.</w:t>
      </w:r>
    </w:p>
    <w:p w:rsidR="007A21D3" w:rsidRPr="00A0790B" w:rsidRDefault="007A21D3" w:rsidP="007A21D3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  <w:gridCol w:w="1382"/>
      </w:tblGrid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jc w:val="center"/>
            </w:pPr>
            <w:r w:rsidRPr="00A0790B">
              <w:t>Eil. 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Programos finansavimo šaltiniai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</w:pPr>
            <w:r w:rsidRPr="00A0790B">
              <w:t xml:space="preserve">Numatyta surinkti  lėšų,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Mokesčiai už teršalų išmetimą į aplinką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16000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Mokesčiai už valstybinius gamtos išteklius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4000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Lėšos, gautos kaip želdinių atkuriamosios vertės kompensacija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Savanoriškos juridinių ir fizinių asmenų įmokos ir kitos teisėtai gautos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 + 10.2 + 10.3 + 10.4)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20000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10.6.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>Mokesčiai, sumokėti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19000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10.7.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0E35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 xml:space="preserve">Ankstesnio ataskaitinio laikotarpio </w:t>
            </w:r>
            <w:r w:rsidR="000E3566">
              <w:t>Programos</w:t>
            </w:r>
            <w:r w:rsidRPr="00A0790B">
              <w:t xml:space="preserve">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6294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(10.6 + 10.7)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25294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Planuojamos ataskaitinio laikotarpio Programos lėšos (10.5 + 10.8)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45294</w:t>
            </w:r>
          </w:p>
        </w:tc>
      </w:tr>
    </w:tbl>
    <w:p w:rsidR="007A21D3" w:rsidRPr="00A0790B" w:rsidRDefault="007A21D3" w:rsidP="007A21D3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666"/>
        <w:gridCol w:w="1372"/>
      </w:tblGrid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jc w:val="center"/>
            </w:pPr>
            <w:r w:rsidRPr="00A0790B">
              <w:t>Eil. Nr.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Savivaldybės visuomenės sveikatos rėmimo</w:t>
            </w:r>
            <w:r w:rsidRPr="00A0790B">
              <w:rPr>
                <w:color w:val="000000"/>
              </w:rPr>
              <w:t xml:space="preserve"> specialiajai programai numatytos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jc w:val="center"/>
            </w:pPr>
            <w:r w:rsidRPr="00A0790B">
              <w:t xml:space="preserve">Lėšos,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10.10.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20 procentų Savivaldybės aplinkos apsaugos rėmimo specialiosios programos lėšų, neįskaitant įplaukų už </w:t>
            </w:r>
            <w:r w:rsidRPr="00A0790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4000</w:t>
            </w:r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0E356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Ankstesnio ataskaitinio laikotarpio </w:t>
            </w:r>
            <w:r w:rsidR="000E3566">
              <w:t>Programos</w:t>
            </w:r>
            <w:r w:rsidRPr="00A0790B">
              <w:t xml:space="preserve">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1523</w:t>
            </w:r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(10.10 + 10.11)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5523</w:t>
            </w:r>
          </w:p>
        </w:tc>
      </w:tr>
    </w:tbl>
    <w:p w:rsidR="007A21D3" w:rsidRPr="00A0790B" w:rsidRDefault="007A21D3" w:rsidP="007A21D3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666"/>
        <w:gridCol w:w="1372"/>
      </w:tblGrid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Eil. Nr.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Kitoms Programos priemonėms numatytos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jc w:val="center"/>
            </w:pPr>
            <w:r w:rsidRPr="00A0790B">
              <w:t xml:space="preserve">Lėšos,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80 procentų Savivaldybės aplinkos apsaugos rėmimo specialiosios programos lėšų, neįskaitant įplaukų už </w:t>
            </w:r>
            <w:r w:rsidRPr="00A0790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16000</w:t>
            </w:r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0E356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Ankstesnio ataskaitinio laikotarpio </w:t>
            </w:r>
            <w:r w:rsidR="000E3566">
              <w:t>Programos</w:t>
            </w:r>
            <w:r w:rsidRPr="00A0790B">
              <w:t xml:space="preserve">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15034</w:t>
            </w:r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(10.13 + 10.14):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31034</w:t>
            </w:r>
          </w:p>
        </w:tc>
      </w:tr>
    </w:tbl>
    <w:p w:rsidR="007A21D3" w:rsidRPr="00A0790B" w:rsidRDefault="007A21D3" w:rsidP="000E3566">
      <w:pPr>
        <w:spacing w:line="360" w:lineRule="auto"/>
        <w:ind w:firstLine="851"/>
      </w:pPr>
      <w:r w:rsidRPr="00A0790B">
        <w:br w:type="page"/>
      </w:r>
      <w:r w:rsidRPr="00A0790B">
        <w:lastRenderedPageBreak/>
        <w:t>11. Priemonės, kurioms finansuoti naudojamos lėšos, surinktos už medžiojamųjų gyvūnų išteklių naudojimą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601"/>
        <w:gridCol w:w="1377"/>
      </w:tblGrid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Eil. Nr.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rPr>
                <w:color w:val="000000"/>
              </w:rPr>
              <w:t>Priemonės pavadinimas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 xml:space="preserve">Numatyta skirti lėšų,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D6807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Žemės </w:t>
            </w:r>
            <w:r w:rsidR="007A21D3" w:rsidRPr="00A0790B">
              <w:t>sklypų, kuriuose medžioklė nėra uždrausta, savininkų, valdytojų ir naudotojų įgyvendinamos žalos prevencijos priemonės, kuriomis jie siekia išvengti medžiojamųjų gyvūnų daromos žalos miškui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11.1.1.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507DDA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A0790B">
              <w:t>Repelentų</w:t>
            </w:r>
            <w:proofErr w:type="spellEnd"/>
            <w:r w:rsidRPr="00A0790B">
              <w:t xml:space="preserve"> pirkimas, želdinių ir </w:t>
            </w:r>
            <w:proofErr w:type="spellStart"/>
            <w:r w:rsidRPr="00A0790B">
              <w:t>žėlini</w:t>
            </w:r>
            <w:r w:rsidR="000E3566">
              <w:t>ų</w:t>
            </w:r>
            <w:proofErr w:type="spellEnd"/>
            <w:r w:rsidR="000E3566">
              <w:t xml:space="preserve"> apdorojimo </w:t>
            </w:r>
            <w:proofErr w:type="spellStart"/>
            <w:r w:rsidR="000E3566">
              <w:t>repelentais</w:t>
            </w:r>
            <w:proofErr w:type="spellEnd"/>
            <w:r w:rsidR="000E3566">
              <w:t xml:space="preserve"> darbai</w:t>
            </w:r>
            <w:r w:rsidR="00507DDA">
              <w:t>,</w:t>
            </w:r>
            <w:r w:rsidRPr="00A0790B">
              <w:t xml:space="preserve"> bei aptvėrimo tvoromis, apsauginėmis juostomis darbai ir šiems darbams atlikti reikalingų medžiagų pirkimas, individualių apsaugos priemonių medeliams pirkimas ir jų įrengimas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F631DB">
              <w:rPr>
                <w:strike/>
              </w:rPr>
              <w:t>18294</w:t>
            </w:r>
          </w:p>
          <w:p w:rsidR="00F631DB" w:rsidRPr="00F631DB" w:rsidRDefault="00F631DB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21084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F631D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F631DB">
              <w:rPr>
                <w:strike/>
              </w:rPr>
              <w:t>11.1.2.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F631D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F631DB">
              <w:rPr>
                <w:strike/>
              </w:rPr>
              <w:t>Bebraviečių ardymo darbai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F631D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F631DB">
              <w:rPr>
                <w:strike/>
              </w:rPr>
              <w:t>1500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11.1.3.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Vilkų ūkiniams gyvūnams padarytos žalos atlyginimas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F631DB">
              <w:rPr>
                <w:strike/>
              </w:rPr>
              <w:t>1500</w:t>
            </w:r>
          </w:p>
          <w:p w:rsidR="00F631DB" w:rsidRPr="00F631DB" w:rsidRDefault="00F631DB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31DB">
              <w:rPr>
                <w:b/>
              </w:rPr>
              <w:t>3000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Kartografinės ir kitos medžiagos, reikalingos pagal Lietuvos Respublikos medžioklės įstatymo reikalavimus rengiamiems medžioklės plotų vienetų sudarymo ar jų ribų pakeitimo projektų parengimo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F631DB">
              <w:rPr>
                <w:strike/>
              </w:rPr>
              <w:t>4000</w:t>
            </w:r>
          </w:p>
          <w:p w:rsidR="00F631DB" w:rsidRPr="00F631DB" w:rsidRDefault="00F631DB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31DB">
              <w:rPr>
                <w:b/>
              </w:rPr>
              <w:t>1210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0E3566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Iš viso</w:t>
            </w:r>
            <w:r w:rsidR="007A21D3" w:rsidRPr="00A0790B"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25294</w:t>
            </w:r>
          </w:p>
        </w:tc>
      </w:tr>
    </w:tbl>
    <w:p w:rsidR="007A21D3" w:rsidRPr="00A0790B" w:rsidRDefault="007A21D3" w:rsidP="007A21D3">
      <w:pPr>
        <w:spacing w:line="360" w:lineRule="auto"/>
      </w:pPr>
    </w:p>
    <w:p w:rsidR="007A21D3" w:rsidRPr="00A0790B" w:rsidRDefault="007A21D3" w:rsidP="007A21D3">
      <w:pPr>
        <w:spacing w:line="360" w:lineRule="auto"/>
        <w:ind w:firstLine="900"/>
      </w:pPr>
      <w:r w:rsidRPr="00A0790B">
        <w:t>12. Programos lėšos, numatytos Savivaldybės visuomenės sveikatos rėmimo specialiajai programai finansuoti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321"/>
      </w:tblGrid>
      <w:tr w:rsidR="007A21D3" w:rsidRPr="00A0790B" w:rsidTr="00141A47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790B">
              <w:rPr>
                <w:color w:val="000000"/>
              </w:rPr>
              <w:t>Programos pavadinimas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0790B">
              <w:rPr>
                <w:color w:val="000000"/>
              </w:rPr>
              <w:t xml:space="preserve">Numatyta skirti lėšų, </w:t>
            </w:r>
            <w:proofErr w:type="spellStart"/>
            <w:r w:rsidRPr="00A0790B">
              <w:rPr>
                <w:color w:val="000000"/>
              </w:rPr>
              <w:t>Eur</w:t>
            </w:r>
            <w:proofErr w:type="spellEnd"/>
          </w:p>
        </w:tc>
      </w:tr>
      <w:tr w:rsidR="007A21D3" w:rsidRPr="00A0790B" w:rsidTr="00141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 xml:space="preserve">12.1.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Savivaldybės visuomenės sveikatos rėmimo specialioji programa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>5523</w:t>
            </w:r>
          </w:p>
        </w:tc>
      </w:tr>
    </w:tbl>
    <w:p w:rsidR="007A21D3" w:rsidRPr="00A0790B" w:rsidRDefault="007A21D3" w:rsidP="007A21D3">
      <w:pPr>
        <w:spacing w:line="360" w:lineRule="auto"/>
      </w:pPr>
    </w:p>
    <w:p w:rsidR="007A21D3" w:rsidRPr="00A0790B" w:rsidRDefault="007A21D3" w:rsidP="007A21D3">
      <w:pPr>
        <w:spacing w:line="360" w:lineRule="auto"/>
        <w:ind w:firstLine="900"/>
      </w:pPr>
      <w:r w:rsidRPr="00A0790B">
        <w:t>13. Kitos aplinkosaugos priemonės, kurioms įgyvendinti planuojama panaudoti Programos lėšas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781"/>
        <w:gridCol w:w="1377"/>
      </w:tblGrid>
      <w:tr w:rsidR="007A21D3" w:rsidRPr="00A0790B" w:rsidTr="00141A47"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Eil. Nr.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rPr>
                <w:color w:val="000000"/>
              </w:rPr>
              <w:t>Priemonės pavadinimas</w:t>
            </w:r>
          </w:p>
          <w:p w:rsidR="007A21D3" w:rsidRPr="00A0790B" w:rsidRDefault="007A21D3" w:rsidP="00141A47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 xml:space="preserve">Numatyta skirti lėšų,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Aplinkos kokybės gerinimo ir apsaugos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13.1.1.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Savivaldybės teritorijoje esančių valstybės saugomų teritorijų apsaugos ir tvarkymo darbai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2200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F631D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31DB">
              <w:rPr>
                <w:b/>
              </w:rPr>
              <w:t>13.1.2.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F631D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b/>
              </w:rPr>
            </w:pPr>
            <w:r w:rsidRPr="00F631DB">
              <w:rPr>
                <w:b/>
              </w:rPr>
              <w:t>Valstybei ar savivaldybei priklausančių užtvankų remonto ir rekonstravimo darbai, tvenkinių naudojimo ir priežiūros taisyklių parengimas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F631D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31DB">
              <w:rPr>
                <w:b/>
              </w:rPr>
              <w:t>4000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Atliekų tvarkymo infrastruktūros plėtros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13.2.1.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Atliekų tvarkymo planų ir kitų dokumentų 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Default="00F631DB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>
              <w:rPr>
                <w:strike/>
              </w:rPr>
              <w:t>10</w:t>
            </w:r>
            <w:r w:rsidR="007A21D3" w:rsidRPr="00D106F8">
              <w:rPr>
                <w:strike/>
              </w:rPr>
              <w:t>000</w:t>
            </w:r>
          </w:p>
          <w:p w:rsidR="00D106F8" w:rsidRPr="00D106F8" w:rsidRDefault="00F631DB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rPr>
                <w:color w:val="000000"/>
              </w:rPr>
              <w:t>Atliekų, kurių turėtojo nustatyti neįmanoma arba kuris nebeegzistuoja, tvarkymo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13.3.1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Surinkimo, transportavimo, perdirbimo, kitokio naudojimo ar šalinimo darbų finansavimas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3000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13.4.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  <w:lang w:val="en-US"/>
              </w:rPr>
            </w:pPr>
            <w:r w:rsidRPr="00A0790B">
              <w:rPr>
                <w:color w:val="000000"/>
              </w:rPr>
              <w:t xml:space="preserve">Aplinkos monitoringo, prevencinės, aplinkos atkūrimo </w:t>
            </w:r>
            <w:proofErr w:type="spellStart"/>
            <w:r w:rsidRPr="00A0790B">
              <w:rPr>
                <w:color w:val="000000"/>
                <w:lang w:val="en-US"/>
              </w:rPr>
              <w:t>priemonės</w:t>
            </w:r>
            <w:proofErr w:type="spellEnd"/>
          </w:p>
          <w:p w:rsidR="007A21D3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F631DB" w:rsidRPr="00A0790B" w:rsidRDefault="00F631DB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13.4.1</w:t>
            </w:r>
            <w:r w:rsidRPr="00A0790B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 xml:space="preserve">Ekstremalių ekologinių situacijų, avarijų, įvykių padarinių likvidavimo darbų, bei </w:t>
            </w:r>
            <w:proofErr w:type="spellStart"/>
            <w:r w:rsidRPr="00A0790B">
              <w:t>sorbentų</w:t>
            </w:r>
            <w:proofErr w:type="spellEnd"/>
            <w:r w:rsidRPr="00A0790B">
              <w:t xml:space="preserve"> ir kitų priemonių, reikalingų avarijų padariniams likviduoti įsigijimo finansavimas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1500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13.5.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Visuomenės švietimo ir mokymo aplinkosaugos klausimais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13.5.1.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t>Knygų, plakatų, lankstinukų, bukletų, skrajučių ir spaudinių (laikraščiai ir žurnalai) aplinkosaugine tema spausdinimo (leidybos), įsigijimo, platinimo darbų finansavimas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13.5.2.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F8" w:rsidRPr="00F631DB" w:rsidRDefault="00F631DB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F631DB">
              <w:t xml:space="preserve"> </w:t>
            </w:r>
            <w:r w:rsidR="00D106F8" w:rsidRPr="00F631DB">
              <w:t>„Žvejybos rojus“ informavimo sistemos kūrimas projekto įgyvendinimas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F8" w:rsidRPr="00F631DB" w:rsidRDefault="00D106F8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631DB">
              <w:t>9000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13.6.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rPr>
                <w:color w:val="000000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13.6.1.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Naujų žel</w:t>
            </w:r>
            <w:r w:rsidR="000E3566">
              <w:rPr>
                <w:color w:val="000000"/>
              </w:rPr>
              <w:t xml:space="preserve">dinių įsigijimas ir veisimas, </w:t>
            </w:r>
            <w:r w:rsidRPr="00A0790B">
              <w:rPr>
                <w:color w:val="000000"/>
              </w:rPr>
              <w:t>(arba) pavojų keliančių medžių šalinimo darbai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4334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Iš viso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31034</w:t>
            </w:r>
          </w:p>
        </w:tc>
      </w:tr>
    </w:tbl>
    <w:p w:rsidR="007A21D3" w:rsidRPr="00A0790B" w:rsidRDefault="007A21D3" w:rsidP="007A21D3">
      <w:pPr>
        <w:spacing w:line="360" w:lineRule="auto"/>
        <w:rPr>
          <w:b/>
        </w:rPr>
      </w:pPr>
    </w:p>
    <w:p w:rsidR="007A21D3" w:rsidRDefault="007A21D3" w:rsidP="007A21D3">
      <w:pPr>
        <w:ind w:firstLine="900"/>
        <w:jc w:val="center"/>
        <w:outlineLvl w:val="0"/>
        <w:rPr>
          <w:b/>
        </w:rPr>
      </w:pPr>
      <w:r>
        <w:rPr>
          <w:b/>
        </w:rPr>
        <w:t>V SKYRIUS</w:t>
      </w:r>
    </w:p>
    <w:p w:rsidR="007A21D3" w:rsidRDefault="007A21D3" w:rsidP="007A21D3">
      <w:pPr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PRIEMONIŲ ĮGYVENDINIMO VERTINIMAS</w:t>
      </w:r>
    </w:p>
    <w:p w:rsidR="007A21D3" w:rsidRPr="00A0790B" w:rsidRDefault="007A21D3" w:rsidP="007A21D3">
      <w:pPr>
        <w:ind w:firstLine="900"/>
        <w:jc w:val="center"/>
        <w:outlineLvl w:val="0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14.  </w:t>
      </w:r>
      <w:r w:rsidR="000E3566">
        <w:t>P</w:t>
      </w:r>
      <w:r w:rsidRPr="00A0790B">
        <w:t>rogramos įgyvendinim</w:t>
      </w:r>
      <w:r w:rsidR="000E3566">
        <w:t>ą</w:t>
      </w:r>
      <w:r w:rsidRPr="00A0790B">
        <w:t xml:space="preserve"> vertin</w:t>
      </w:r>
      <w:r w:rsidR="000E3566">
        <w:t xml:space="preserve">a </w:t>
      </w:r>
      <w:r w:rsidRPr="00A0790B">
        <w:t>Savivaldybės administracijos direktorius.</w:t>
      </w:r>
    </w:p>
    <w:p w:rsidR="007A21D3" w:rsidRPr="00A0790B" w:rsidRDefault="000E3566" w:rsidP="007A21D3">
      <w:pPr>
        <w:spacing w:line="360" w:lineRule="auto"/>
        <w:ind w:firstLine="900"/>
        <w:jc w:val="both"/>
      </w:pPr>
      <w:r>
        <w:t>15. Metinę ataskaitą apie P</w:t>
      </w:r>
      <w:r w:rsidR="007A21D3" w:rsidRPr="00A0790B">
        <w:t>rogramos priemonių vykdymą rengia Savivaldybės administracija  ir teikia Savivaldybės tarybai tvirtinti.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16. </w:t>
      </w:r>
      <w:r w:rsidR="000E3566">
        <w:t>P</w:t>
      </w:r>
      <w:r w:rsidRPr="00A0790B">
        <w:t>atvirtintą ataskaitą už ataskaitinius metus</w:t>
      </w:r>
      <w:r w:rsidR="000E3566">
        <w:t xml:space="preserve"> Savivaldybės administracija</w:t>
      </w:r>
      <w:r w:rsidRPr="00A0790B">
        <w:t xml:space="preserve"> teikia Utenos regiono aplinkos apsaugos departamentui.</w:t>
      </w:r>
    </w:p>
    <w:p w:rsidR="007A21D3" w:rsidRPr="00A0790B" w:rsidRDefault="007A21D3" w:rsidP="00D106F8">
      <w:pPr>
        <w:spacing w:line="360" w:lineRule="auto"/>
        <w:ind w:firstLine="900"/>
        <w:jc w:val="both"/>
      </w:pPr>
      <w:r w:rsidRPr="00A0790B">
        <w:t>17. Programoje numatytos priemonės įgyvendinamos pagal Savivaldybės administracijos direktoriaus įsakymais nustatytas tvarkas, pavedimus, įgaliojimus ar kitus nurodymus.</w:t>
      </w:r>
    </w:p>
    <w:p w:rsidR="007A21D3" w:rsidRDefault="007A21D3" w:rsidP="007A21D3">
      <w:pPr>
        <w:ind w:firstLine="900"/>
        <w:jc w:val="center"/>
        <w:outlineLvl w:val="0"/>
        <w:rPr>
          <w:b/>
        </w:rPr>
      </w:pPr>
      <w:r>
        <w:rPr>
          <w:b/>
        </w:rPr>
        <w:t xml:space="preserve">VI SKYRIUS </w:t>
      </w:r>
    </w:p>
    <w:p w:rsidR="007A21D3" w:rsidRDefault="007A21D3" w:rsidP="007A21D3">
      <w:pPr>
        <w:ind w:firstLine="900"/>
        <w:jc w:val="center"/>
        <w:outlineLvl w:val="0"/>
        <w:rPr>
          <w:b/>
        </w:rPr>
      </w:pPr>
      <w:r w:rsidRPr="00A0790B">
        <w:rPr>
          <w:b/>
        </w:rPr>
        <w:t>SAVIVALDYBĖS PLĖTROS PLANO DALYS, SUSIJUSIOS SU VYKDOMA PROGRAMA</w:t>
      </w:r>
    </w:p>
    <w:p w:rsidR="007A21D3" w:rsidRPr="00A0790B" w:rsidRDefault="007A21D3" w:rsidP="007A21D3">
      <w:pPr>
        <w:ind w:firstLine="900"/>
        <w:jc w:val="center"/>
        <w:outlineLvl w:val="0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>18. Programa susijusi su Molėtų rajono plėtros plano 2011-2017 metams dalimis: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>18.1. 1 prioritetas „Verslo ir turizmo plėtra“;</w:t>
      </w:r>
    </w:p>
    <w:p w:rsidR="007A21D3" w:rsidRPr="00A0790B" w:rsidRDefault="007A21D3" w:rsidP="007A21D3">
      <w:pPr>
        <w:spacing w:line="360" w:lineRule="auto"/>
        <w:ind w:firstLine="900"/>
        <w:jc w:val="both"/>
        <w:rPr>
          <w:b/>
        </w:rPr>
      </w:pPr>
      <w:r w:rsidRPr="00A0790B">
        <w:t>18.2. 2 prioritetas „Darni aplinkos plėtra“.</w:t>
      </w:r>
    </w:p>
    <w:p w:rsidR="007A21D3" w:rsidRPr="00A0790B" w:rsidRDefault="007A21D3" w:rsidP="007A21D3">
      <w:pPr>
        <w:spacing w:line="360" w:lineRule="auto"/>
        <w:ind w:firstLine="900"/>
        <w:jc w:val="center"/>
        <w:rPr>
          <w:b/>
        </w:rPr>
      </w:pPr>
    </w:p>
    <w:p w:rsidR="007A21D3" w:rsidRDefault="007A21D3" w:rsidP="007A21D3">
      <w:pPr>
        <w:ind w:firstLine="900"/>
        <w:jc w:val="center"/>
        <w:rPr>
          <w:b/>
        </w:rPr>
      </w:pPr>
      <w:r>
        <w:rPr>
          <w:b/>
        </w:rPr>
        <w:t>VII SKYRIUS</w:t>
      </w:r>
    </w:p>
    <w:p w:rsidR="007A21D3" w:rsidRDefault="007A21D3" w:rsidP="007A21D3">
      <w:pPr>
        <w:ind w:firstLine="900"/>
        <w:jc w:val="center"/>
        <w:rPr>
          <w:b/>
        </w:rPr>
      </w:pPr>
      <w:r w:rsidRPr="00A0790B">
        <w:rPr>
          <w:b/>
        </w:rPr>
        <w:t>ATSAKOMYBĖ</w:t>
      </w:r>
    </w:p>
    <w:p w:rsidR="007A21D3" w:rsidRPr="00A0790B" w:rsidRDefault="007A21D3" w:rsidP="007A21D3">
      <w:pPr>
        <w:ind w:firstLine="900"/>
        <w:jc w:val="center"/>
      </w:pPr>
    </w:p>
    <w:p w:rsidR="007A21D3" w:rsidRPr="00A0790B" w:rsidRDefault="000E3566" w:rsidP="007A21D3">
      <w:pPr>
        <w:spacing w:line="360" w:lineRule="auto"/>
        <w:ind w:firstLine="900"/>
        <w:jc w:val="both"/>
      </w:pPr>
      <w:r>
        <w:t>19. Už P</w:t>
      </w:r>
      <w:r w:rsidR="007A21D3" w:rsidRPr="00A0790B">
        <w:t>rogramoje numatytų priemonių įgyvendinimo organizavimą ir t</w:t>
      </w:r>
      <w:r>
        <w:t>inkamą lėšų panaudojimą atsako P</w:t>
      </w:r>
      <w:r w:rsidR="007A21D3" w:rsidRPr="00A0790B">
        <w:t>rogramos vykdytojas.</w:t>
      </w:r>
    </w:p>
    <w:p w:rsidR="007A21D3" w:rsidRPr="00A0790B" w:rsidRDefault="007A21D3" w:rsidP="000E3566">
      <w:pPr>
        <w:jc w:val="center"/>
      </w:pPr>
      <w:r w:rsidRPr="00A0790B">
        <w:t>___________________________</w:t>
      </w:r>
    </w:p>
    <w:p w:rsidR="001246FD" w:rsidRDefault="001246FD" w:rsidP="007A21D3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  <w:jc w:val="both"/>
      </w:pPr>
    </w:p>
    <w:sectPr w:rsidR="001246FD" w:rsidSect="007A21D3">
      <w:headerReference w:type="first" r:id="rId6"/>
      <w:pgSz w:w="11906" w:h="16838" w:code="9"/>
      <w:pgMar w:top="1134" w:right="567" w:bottom="1134" w:left="1701" w:header="851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07" w:rsidRDefault="00D94107">
      <w:r>
        <w:separator/>
      </w:r>
    </w:p>
  </w:endnote>
  <w:endnote w:type="continuationSeparator" w:id="0">
    <w:p w:rsidR="00D94107" w:rsidRDefault="00D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07" w:rsidRDefault="00D94107">
      <w:r>
        <w:separator/>
      </w:r>
    </w:p>
  </w:footnote>
  <w:footnote w:type="continuationSeparator" w:id="0">
    <w:p w:rsidR="00D94107" w:rsidRDefault="00D9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D3" w:rsidRDefault="007A21D3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FD"/>
    <w:rsid w:val="000E3566"/>
    <w:rsid w:val="001156B7"/>
    <w:rsid w:val="0012091C"/>
    <w:rsid w:val="001246FD"/>
    <w:rsid w:val="00132437"/>
    <w:rsid w:val="00211F14"/>
    <w:rsid w:val="002D49C8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07DDA"/>
    <w:rsid w:val="00561916"/>
    <w:rsid w:val="005A4424"/>
    <w:rsid w:val="005F38B6"/>
    <w:rsid w:val="006213AE"/>
    <w:rsid w:val="00757FDE"/>
    <w:rsid w:val="00776F64"/>
    <w:rsid w:val="00794407"/>
    <w:rsid w:val="00794C2F"/>
    <w:rsid w:val="007951EA"/>
    <w:rsid w:val="00796C66"/>
    <w:rsid w:val="007A21D3"/>
    <w:rsid w:val="007A3F5C"/>
    <w:rsid w:val="007C1313"/>
    <w:rsid w:val="007D6807"/>
    <w:rsid w:val="007E4516"/>
    <w:rsid w:val="00872337"/>
    <w:rsid w:val="008A401C"/>
    <w:rsid w:val="0093412A"/>
    <w:rsid w:val="009B4614"/>
    <w:rsid w:val="009E70D9"/>
    <w:rsid w:val="00AC46C5"/>
    <w:rsid w:val="00AE325A"/>
    <w:rsid w:val="00BA65BB"/>
    <w:rsid w:val="00BB70B1"/>
    <w:rsid w:val="00C13E01"/>
    <w:rsid w:val="00C16EA1"/>
    <w:rsid w:val="00CC1DF9"/>
    <w:rsid w:val="00CE4FC7"/>
    <w:rsid w:val="00D03D5A"/>
    <w:rsid w:val="00D106F8"/>
    <w:rsid w:val="00D74773"/>
    <w:rsid w:val="00D8136A"/>
    <w:rsid w:val="00D94107"/>
    <w:rsid w:val="00DB7660"/>
    <w:rsid w:val="00DC6469"/>
    <w:rsid w:val="00E032E8"/>
    <w:rsid w:val="00EE645F"/>
    <w:rsid w:val="00F54307"/>
    <w:rsid w:val="00F631DB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8C213"/>
  <w15:docId w15:val="{32D26611-8766-4D46-9FA6-7467641E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1246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246FD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246FD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7A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48</TotalTime>
  <Pages>4</Pages>
  <Words>4797</Words>
  <Characters>2735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9</cp:revision>
  <cp:lastPrinted>2016-11-09T07:45:00Z</cp:lastPrinted>
  <dcterms:created xsi:type="dcterms:W3CDTF">2016-02-05T07:11:00Z</dcterms:created>
  <dcterms:modified xsi:type="dcterms:W3CDTF">2016-11-09T09:33:00Z</dcterms:modified>
</cp:coreProperties>
</file>