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5944E0">
        <w:rPr>
          <w:b/>
          <w:caps/>
          <w:noProof/>
        </w:rPr>
        <w:t>lietuvos kariuomenei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44E0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353D4" w:rsidRDefault="005353D4" w:rsidP="00C1631B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14" w:rsidRPr="0029072D" w:rsidRDefault="00FA4114" w:rsidP="00C1631B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lt-LT"/>
        </w:rPr>
      </w:pPr>
      <w:r w:rsidRPr="00C1631B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45A0E" w:rsidRPr="00C1631B">
        <w:rPr>
          <w:rFonts w:ascii="Times New Roman" w:hAnsi="Times New Roman" w:cs="Times New Roman"/>
          <w:sz w:val="24"/>
          <w:szCs w:val="24"/>
        </w:rPr>
        <w:t xml:space="preserve">6 straipsnio </w:t>
      </w:r>
      <w:r w:rsidR="005944E0">
        <w:rPr>
          <w:rFonts w:ascii="Times New Roman" w:hAnsi="Times New Roman" w:cs="Times New Roman"/>
          <w:sz w:val="24"/>
          <w:szCs w:val="24"/>
        </w:rPr>
        <w:t>3</w:t>
      </w:r>
      <w:r w:rsidR="008A73AA" w:rsidRPr="00C1631B">
        <w:rPr>
          <w:rFonts w:ascii="Times New Roman" w:hAnsi="Times New Roman" w:cs="Times New Roman"/>
          <w:sz w:val="24"/>
          <w:szCs w:val="24"/>
        </w:rPr>
        <w:t xml:space="preserve"> punktu, </w:t>
      </w:r>
      <w:r w:rsidRPr="00C1631B">
        <w:rPr>
          <w:rFonts w:ascii="Times New Roman" w:hAnsi="Times New Roman" w:cs="Times New Roman"/>
          <w:sz w:val="24"/>
          <w:szCs w:val="24"/>
        </w:rPr>
        <w:t xml:space="preserve">16 straipsnio 2 dalies 26 punktu, </w:t>
      </w:r>
      <w:r w:rsidR="00874F1E">
        <w:rPr>
          <w:rFonts w:ascii="Times New Roman" w:hAnsi="Times New Roman" w:cs="Times New Roman"/>
          <w:sz w:val="24"/>
          <w:szCs w:val="24"/>
        </w:rPr>
        <w:t xml:space="preserve">18 straipsnio 1 dalimi, </w:t>
      </w:r>
      <w:r w:rsidRPr="00C1631B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14 straipsnio 1 dalies </w:t>
      </w:r>
      <w:r w:rsidR="005944E0">
        <w:rPr>
          <w:rFonts w:ascii="Times New Roman" w:hAnsi="Times New Roman" w:cs="Times New Roman"/>
          <w:sz w:val="24"/>
          <w:szCs w:val="24"/>
        </w:rPr>
        <w:t>1</w:t>
      </w:r>
      <w:r w:rsidR="00381566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5944E0">
        <w:rPr>
          <w:rFonts w:ascii="Times New Roman" w:hAnsi="Times New Roman" w:cs="Times New Roman"/>
          <w:sz w:val="24"/>
          <w:szCs w:val="24"/>
        </w:rPr>
        <w:t>punktu,</w:t>
      </w:r>
      <w:r w:rsidR="008F6786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Pr="00C1631B">
        <w:rPr>
          <w:rFonts w:ascii="Times New Roman" w:hAnsi="Times New Roman" w:cs="Times New Roman"/>
          <w:sz w:val="24"/>
          <w:szCs w:val="24"/>
        </w:rPr>
        <w:t xml:space="preserve">4 dalimi, </w:t>
      </w:r>
      <w:r w:rsidR="00381566" w:rsidRPr="00C1631B">
        <w:rPr>
          <w:rFonts w:ascii="Times New Roman" w:hAnsi="Times New Roman" w:cs="Times New Roman"/>
          <w:sz w:val="24"/>
          <w:szCs w:val="24"/>
        </w:rPr>
        <w:t xml:space="preserve">Molėtų rajono savivaldybės turto perdavimo panaudos pagrindais laikinai neatlygintinai valdyti ir naudotis tvarkos aprašo, patvirtinto Molėtų rajono savivaldybės tarybos 2015 m. vasario 20 d. </w:t>
      </w:r>
      <w:r w:rsidR="003644B7" w:rsidRPr="00C1631B">
        <w:rPr>
          <w:rFonts w:ascii="Times New Roman" w:hAnsi="Times New Roman" w:cs="Times New Roman"/>
          <w:sz w:val="24"/>
          <w:szCs w:val="24"/>
        </w:rPr>
        <w:t xml:space="preserve">sprendimu Nr. B1-40 </w:t>
      </w:r>
      <w:r w:rsidR="003644B7" w:rsidRPr="0029072D">
        <w:rPr>
          <w:rFonts w:ascii="Times New Roman" w:hAnsi="Times New Roman" w:cs="Times New Roman"/>
          <w:sz w:val="24"/>
          <w:szCs w:val="24"/>
        </w:rPr>
        <w:t>„Dėl Molėtų rajono savivaldybės turto perdavimo panaudos pagrindais laikinai neatlygintinai valdyti ir naudotis tvarkos aprašo patvirtinimo“, 4.</w:t>
      </w:r>
      <w:r w:rsidR="005226D8" w:rsidRPr="0029072D">
        <w:rPr>
          <w:rFonts w:ascii="Times New Roman" w:hAnsi="Times New Roman" w:cs="Times New Roman"/>
          <w:sz w:val="24"/>
          <w:szCs w:val="24"/>
        </w:rPr>
        <w:t>1</w:t>
      </w:r>
      <w:r w:rsidR="00CA5040" w:rsidRPr="0029072D">
        <w:rPr>
          <w:rFonts w:ascii="Times New Roman" w:hAnsi="Times New Roman" w:cs="Times New Roman"/>
          <w:sz w:val="24"/>
          <w:szCs w:val="24"/>
        </w:rPr>
        <w:t xml:space="preserve"> ir 6.1</w:t>
      </w:r>
      <w:r w:rsidR="003644B7" w:rsidRPr="0029072D">
        <w:rPr>
          <w:rFonts w:ascii="Times New Roman" w:hAnsi="Times New Roman" w:cs="Times New Roman"/>
          <w:sz w:val="24"/>
          <w:szCs w:val="24"/>
        </w:rPr>
        <w:t xml:space="preserve"> pa</w:t>
      </w:r>
      <w:r w:rsidR="007870D0" w:rsidRPr="0029072D">
        <w:rPr>
          <w:rFonts w:ascii="Times New Roman" w:hAnsi="Times New Roman" w:cs="Times New Roman"/>
          <w:sz w:val="24"/>
          <w:szCs w:val="24"/>
        </w:rPr>
        <w:t>punkči</w:t>
      </w:r>
      <w:r w:rsidR="00CA5040" w:rsidRPr="0029072D">
        <w:rPr>
          <w:rFonts w:ascii="Times New Roman" w:hAnsi="Times New Roman" w:cs="Times New Roman"/>
          <w:sz w:val="24"/>
          <w:szCs w:val="24"/>
        </w:rPr>
        <w:t>ais</w:t>
      </w:r>
      <w:r w:rsidR="003644B7" w:rsidRPr="0029072D">
        <w:rPr>
          <w:rFonts w:ascii="Times New Roman" w:hAnsi="Times New Roman" w:cs="Times New Roman"/>
          <w:sz w:val="24"/>
          <w:szCs w:val="24"/>
        </w:rPr>
        <w:t>,</w:t>
      </w:r>
      <w:r w:rsidR="003644B7" w:rsidRPr="00290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72D">
        <w:rPr>
          <w:rFonts w:ascii="Times New Roman" w:hAnsi="Times New Roman" w:cs="Times New Roman"/>
          <w:sz w:val="24"/>
          <w:szCs w:val="24"/>
        </w:rPr>
        <w:t xml:space="preserve">atsižvelgdama į </w:t>
      </w:r>
      <w:r w:rsidR="0029072D" w:rsidRPr="0029072D">
        <w:rPr>
          <w:rFonts w:ascii="Times New Roman" w:hAnsi="Times New Roman" w:cs="Times New Roman"/>
          <w:bCs/>
          <w:sz w:val="24"/>
          <w:szCs w:val="24"/>
        </w:rPr>
        <w:t xml:space="preserve">Molėtų kultūros centro direktoriaus 2016 m. spalio </w:t>
      </w:r>
      <w:r w:rsidR="009A0062">
        <w:rPr>
          <w:rFonts w:ascii="Times New Roman" w:hAnsi="Times New Roman" w:cs="Times New Roman"/>
          <w:bCs/>
          <w:sz w:val="24"/>
          <w:szCs w:val="24"/>
        </w:rPr>
        <w:t>11</w:t>
      </w:r>
      <w:r w:rsidR="0029072D" w:rsidRPr="0029072D">
        <w:rPr>
          <w:rFonts w:ascii="Times New Roman" w:hAnsi="Times New Roman" w:cs="Times New Roman"/>
          <w:bCs/>
          <w:sz w:val="24"/>
          <w:szCs w:val="24"/>
        </w:rPr>
        <w:t xml:space="preserve"> d. įsakymą Nr. V-</w:t>
      </w:r>
      <w:r w:rsidR="009A0062">
        <w:rPr>
          <w:rFonts w:ascii="Times New Roman" w:hAnsi="Times New Roman" w:cs="Times New Roman"/>
          <w:bCs/>
          <w:sz w:val="24"/>
          <w:szCs w:val="24"/>
        </w:rPr>
        <w:t>42</w:t>
      </w:r>
      <w:r w:rsidR="0029072D" w:rsidRPr="00290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72D" w:rsidRPr="0029072D">
        <w:rPr>
          <w:rFonts w:ascii="Times New Roman" w:hAnsi="Times New Roman" w:cs="Times New Roman"/>
          <w:sz w:val="24"/>
          <w:szCs w:val="24"/>
        </w:rPr>
        <w:t xml:space="preserve">„Dėl savivaldybės nekilnojamojo turto pripažinimo nereikalingu Molėtų kultūros centro funkcijoms vykdyti“ ir </w:t>
      </w:r>
      <w:r w:rsidR="0029072D">
        <w:rPr>
          <w:rFonts w:ascii="Times New Roman" w:hAnsi="Times New Roman" w:cs="Times New Roman"/>
          <w:sz w:val="24"/>
          <w:szCs w:val="24"/>
        </w:rPr>
        <w:t>Lietuvos kariuomenės 2016 m. spalio – d. raštą Nr. ---------</w:t>
      </w:r>
      <w:r w:rsidR="00A50C29">
        <w:rPr>
          <w:rFonts w:ascii="Times New Roman" w:hAnsi="Times New Roman" w:cs="Times New Roman"/>
          <w:sz w:val="24"/>
          <w:szCs w:val="24"/>
        </w:rPr>
        <w:t xml:space="preserve"> „</w:t>
      </w:r>
      <w:r w:rsidR="005353D4">
        <w:rPr>
          <w:rFonts w:ascii="Times New Roman" w:hAnsi="Times New Roman" w:cs="Times New Roman"/>
          <w:sz w:val="24"/>
          <w:szCs w:val="24"/>
        </w:rPr>
        <w:t>Dėl nekilnojamojo turto poreikio</w:t>
      </w:r>
      <w:r w:rsidR="00491B73">
        <w:rPr>
          <w:rFonts w:ascii="Times New Roman" w:hAnsi="Times New Roman" w:cs="Times New Roman"/>
          <w:sz w:val="24"/>
          <w:szCs w:val="24"/>
        </w:rPr>
        <w:t>“</w:t>
      </w:r>
      <w:r w:rsidR="0029072D">
        <w:rPr>
          <w:rFonts w:ascii="Times New Roman" w:hAnsi="Times New Roman" w:cs="Times New Roman"/>
          <w:sz w:val="24"/>
          <w:szCs w:val="24"/>
        </w:rPr>
        <w:t>,</w:t>
      </w:r>
      <w:r w:rsidRPr="002907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A4114" w:rsidRPr="00FA2372" w:rsidRDefault="00FA4114" w:rsidP="00C1631B">
      <w:pPr>
        <w:spacing w:line="360" w:lineRule="auto"/>
        <w:ind w:firstLine="720"/>
        <w:jc w:val="both"/>
        <w:rPr>
          <w:highlight w:val="yellow"/>
        </w:rPr>
      </w:pPr>
      <w:r w:rsidRPr="0029072D">
        <w:t>Molėtų rajono savivaldybės taryba  n u s p r e n d ž i a:</w:t>
      </w:r>
    </w:p>
    <w:p w:rsidR="0029072D" w:rsidRPr="00A50C29" w:rsidRDefault="0029072D" w:rsidP="009A0062">
      <w:pPr>
        <w:pStyle w:val="Sraopastraipa"/>
        <w:numPr>
          <w:ilvl w:val="0"/>
          <w:numId w:val="2"/>
        </w:numPr>
        <w:tabs>
          <w:tab w:val="clear" w:pos="1813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Pr="002D1A3F">
        <w:t xml:space="preserve">Perduoti biudžetinei įstaigai </w:t>
      </w:r>
      <w:r>
        <w:t>Lietuvos kariuomenei</w:t>
      </w:r>
      <w:r w:rsidRPr="002D1A3F">
        <w:t xml:space="preserve"> (kodas </w:t>
      </w:r>
      <w:r>
        <w:t>188732677</w:t>
      </w:r>
      <w:r w:rsidRPr="002D1A3F">
        <w:t xml:space="preserve">) pagal panaudos sutartį </w:t>
      </w:r>
      <w:r>
        <w:t>2</w:t>
      </w:r>
      <w:r w:rsidRPr="00DF7401">
        <w:t xml:space="preserve">0 </w:t>
      </w:r>
      <w:r>
        <w:t xml:space="preserve">(dvidešimties) </w:t>
      </w:r>
      <w:r w:rsidRPr="00DF7401">
        <w:t>metų</w:t>
      </w:r>
      <w:r w:rsidRPr="002D1A3F">
        <w:t xml:space="preserve"> laikotarpiui neatlygintinai naudoti </w:t>
      </w:r>
      <w:r w:rsidR="006941D0">
        <w:t>nuostatuose nurodytai veiklai vykdyti</w:t>
      </w:r>
      <w:r w:rsidRPr="002D1A3F">
        <w:t xml:space="preserve"> Molėtų rajono savivaldybei nuosavybės teise priklausančias ir šiuo metu Molėtų </w:t>
      </w:r>
      <w:r w:rsidR="006941D0">
        <w:t>kultūros centro</w:t>
      </w:r>
      <w:r w:rsidRPr="002D1A3F">
        <w:t xml:space="preserve"> patikėjimo teise valdomas </w:t>
      </w:r>
      <w:r w:rsidR="006941D0">
        <w:t>91,26</w:t>
      </w:r>
      <w:r>
        <w:t xml:space="preserve"> kv. m ploto patalpas (plane pažymėtos </w:t>
      </w:r>
      <w:r w:rsidR="006941D0">
        <w:t>2-1, 2-2, 2-3, 2-4</w:t>
      </w:r>
      <w:r w:rsidR="009A0062">
        <w:t xml:space="preserve">, perduodamų patalpų įsigijimo vertė – </w:t>
      </w:r>
      <w:r w:rsidR="005353D4">
        <w:t>10705,71</w:t>
      </w:r>
      <w:r w:rsidR="009A0062">
        <w:t xml:space="preserve"> </w:t>
      </w:r>
      <w:proofErr w:type="spellStart"/>
      <w:r w:rsidR="009A0062" w:rsidRPr="00A50C29">
        <w:t>Eur</w:t>
      </w:r>
      <w:proofErr w:type="spellEnd"/>
      <w:r w:rsidR="009A0062" w:rsidRPr="00A50C29">
        <w:t xml:space="preserve">, likutinė vertė 2016 m. spalio 1 d. – </w:t>
      </w:r>
      <w:r w:rsidR="005353D4">
        <w:t>5589,68</w:t>
      </w:r>
      <w:r w:rsidR="009A0062">
        <w:t xml:space="preserve"> </w:t>
      </w:r>
      <w:proofErr w:type="spellStart"/>
      <w:r w:rsidR="009A0062">
        <w:t>Eur</w:t>
      </w:r>
      <w:proofErr w:type="spellEnd"/>
      <w:r>
        <w:t>) ir 3,</w:t>
      </w:r>
      <w:r w:rsidR="009A0062">
        <w:t>36</w:t>
      </w:r>
      <w:r>
        <w:t xml:space="preserve"> kv. m ploto</w:t>
      </w:r>
      <w:r w:rsidR="00491B73">
        <w:t xml:space="preserve"> patalpą</w:t>
      </w:r>
      <w:r w:rsidR="00491B73" w:rsidRPr="00491B73">
        <w:t xml:space="preserve"> </w:t>
      </w:r>
      <w:r w:rsidR="00491B73">
        <w:t xml:space="preserve">(plane pažymėta 1-21) ir </w:t>
      </w:r>
      <w:r w:rsidR="0079165C">
        <w:t xml:space="preserve">16,24 kv. m </w:t>
      </w:r>
      <w:r w:rsidR="00491B73">
        <w:t xml:space="preserve">laiptinę – kaip </w:t>
      </w:r>
      <w:r>
        <w:t xml:space="preserve">bendro naudojimo patalpas pastate - </w:t>
      </w:r>
      <w:r w:rsidR="00A50C29">
        <w:t>kino teatre (</w:t>
      </w:r>
      <w:r w:rsidR="00A50C29" w:rsidRPr="000708E6">
        <w:t xml:space="preserve">unikalus </w:t>
      </w:r>
      <w:r w:rsidR="00A50C29">
        <w:t>Nr.</w:t>
      </w:r>
      <w:r w:rsidR="00A50C29" w:rsidRPr="000708E6">
        <w:t xml:space="preserve"> 6295-3000-9012, </w:t>
      </w:r>
      <w:r w:rsidR="00A50C29" w:rsidRPr="009542B5">
        <w:t xml:space="preserve">registro </w:t>
      </w:r>
      <w:r w:rsidR="00A50C29">
        <w:t>Nr.</w:t>
      </w:r>
      <w:r w:rsidR="00A50C29" w:rsidRPr="009542B5">
        <w:t xml:space="preserve"> 90/</w:t>
      </w:r>
      <w:r w:rsidR="00A50C29">
        <w:t>20534, plane pažymėtas 1C3p</w:t>
      </w:r>
      <w:r w:rsidR="00A50C29" w:rsidRPr="000708E6">
        <w:t>), esančia</w:t>
      </w:r>
      <w:r w:rsidR="00A50C29">
        <w:t>me</w:t>
      </w:r>
      <w:r w:rsidR="00A50C29" w:rsidRPr="000708E6">
        <w:t xml:space="preserve"> </w:t>
      </w:r>
      <w:r w:rsidR="00491B73">
        <w:t xml:space="preserve">adresu: </w:t>
      </w:r>
      <w:r w:rsidR="00A50C29">
        <w:t xml:space="preserve">Molėtų r. sav., </w:t>
      </w:r>
      <w:r w:rsidR="00491B73">
        <w:t>Molėtai</w:t>
      </w:r>
      <w:r w:rsidR="00A50C29" w:rsidRPr="000708E6">
        <w:t>, Vilniaus g. 45</w:t>
      </w:r>
      <w:r w:rsidR="00A50C29">
        <w:t xml:space="preserve">. </w:t>
      </w:r>
    </w:p>
    <w:p w:rsidR="005353D4" w:rsidRDefault="0029072D" w:rsidP="00874F1E">
      <w:pPr>
        <w:pStyle w:val="HTMLiankstoformatuotas"/>
        <w:numPr>
          <w:ilvl w:val="0"/>
          <w:numId w:val="2"/>
        </w:numPr>
        <w:tabs>
          <w:tab w:val="clear" w:pos="1813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29">
        <w:rPr>
          <w:rFonts w:ascii="Times New Roman" w:hAnsi="Times New Roman" w:cs="Times New Roman"/>
          <w:sz w:val="24"/>
          <w:szCs w:val="24"/>
        </w:rPr>
        <w:t xml:space="preserve"> </w:t>
      </w:r>
      <w:r w:rsidR="00A50C29" w:rsidRPr="00A50C29">
        <w:rPr>
          <w:rFonts w:ascii="Times New Roman" w:hAnsi="Times New Roman" w:cs="Times New Roman"/>
          <w:sz w:val="24"/>
          <w:szCs w:val="24"/>
        </w:rPr>
        <w:t xml:space="preserve">Įgalioti Molėtų kultūros centro direktorę Ingą Narušienę pasirašyti </w:t>
      </w:r>
      <w:r w:rsidR="009A0062">
        <w:rPr>
          <w:rFonts w:ascii="Times New Roman" w:hAnsi="Times New Roman" w:cs="Times New Roman"/>
          <w:sz w:val="24"/>
          <w:szCs w:val="24"/>
        </w:rPr>
        <w:t>1</w:t>
      </w:r>
      <w:r w:rsidR="00A50C29" w:rsidRPr="00A50C29">
        <w:rPr>
          <w:rFonts w:ascii="Times New Roman" w:hAnsi="Times New Roman" w:cs="Times New Roman"/>
          <w:sz w:val="24"/>
          <w:szCs w:val="24"/>
        </w:rPr>
        <w:t xml:space="preserve"> punkte nurodyto nekilnojamojo turto panaudos sutart</w:t>
      </w:r>
      <w:r w:rsidR="009A0062">
        <w:rPr>
          <w:rFonts w:ascii="Times New Roman" w:hAnsi="Times New Roman" w:cs="Times New Roman"/>
          <w:sz w:val="24"/>
          <w:szCs w:val="24"/>
        </w:rPr>
        <w:t>į</w:t>
      </w:r>
      <w:r w:rsidR="00A50C29" w:rsidRPr="00A50C29">
        <w:rPr>
          <w:rFonts w:ascii="Times New Roman" w:hAnsi="Times New Roman" w:cs="Times New Roman"/>
          <w:sz w:val="24"/>
          <w:szCs w:val="24"/>
        </w:rPr>
        <w:t xml:space="preserve"> ir turto perdavimo akt</w:t>
      </w:r>
      <w:r w:rsidR="009A0062">
        <w:rPr>
          <w:rFonts w:ascii="Times New Roman" w:hAnsi="Times New Roman" w:cs="Times New Roman"/>
          <w:sz w:val="24"/>
          <w:szCs w:val="24"/>
        </w:rPr>
        <w:t>ą</w:t>
      </w:r>
      <w:r w:rsidR="00A50C29" w:rsidRPr="00A50C29">
        <w:rPr>
          <w:rFonts w:ascii="Times New Roman" w:hAnsi="Times New Roman" w:cs="Times New Roman"/>
          <w:sz w:val="24"/>
          <w:szCs w:val="24"/>
        </w:rPr>
        <w:t>.</w:t>
      </w:r>
    </w:p>
    <w:p w:rsidR="005353D4" w:rsidRPr="00DF6814" w:rsidRDefault="00874F1E" w:rsidP="00DF6814">
      <w:pPr>
        <w:pStyle w:val="HTMLiankstoformatuotas"/>
        <w:numPr>
          <w:ilvl w:val="0"/>
          <w:numId w:val="2"/>
        </w:numPr>
        <w:tabs>
          <w:tab w:val="clear" w:pos="1813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14">
        <w:rPr>
          <w:rFonts w:ascii="Times New Roman" w:hAnsi="Times New Roman" w:cs="Times New Roman"/>
          <w:sz w:val="24"/>
          <w:szCs w:val="24"/>
        </w:rPr>
        <w:t xml:space="preserve"> Pripažinti netekusiu galios </w:t>
      </w:r>
      <w:bookmarkStart w:id="6" w:name="_GoBack"/>
      <w:r w:rsidRPr="00DF6814">
        <w:rPr>
          <w:rFonts w:ascii="Times New Roman" w:hAnsi="Times New Roman" w:cs="Times New Roman"/>
          <w:sz w:val="24"/>
          <w:szCs w:val="24"/>
        </w:rPr>
        <w:t xml:space="preserve">Molėtų rajono savivaldybės tarybos </w:t>
      </w:r>
      <w:r w:rsidR="00DF6814" w:rsidRPr="00DF6814">
        <w:rPr>
          <w:rFonts w:ascii="Times New Roman" w:hAnsi="Times New Roman" w:cs="Times New Roman"/>
          <w:sz w:val="24"/>
          <w:szCs w:val="24"/>
        </w:rPr>
        <w:t>2016 m. vasario 19 d. sprendimą Nr. B1-46 „</w:t>
      </w:r>
      <w:r w:rsidR="00DF6814">
        <w:rPr>
          <w:rFonts w:ascii="Times New Roman" w:hAnsi="Times New Roman" w:cs="Times New Roman"/>
          <w:noProof/>
          <w:sz w:val="24"/>
          <w:szCs w:val="24"/>
        </w:rPr>
        <w:t>D</w:t>
      </w:r>
      <w:r w:rsidR="00DF6814" w:rsidRPr="00DF6814">
        <w:rPr>
          <w:rFonts w:ascii="Times New Roman" w:hAnsi="Times New Roman" w:cs="Times New Roman"/>
          <w:noProof/>
          <w:sz w:val="24"/>
          <w:szCs w:val="24"/>
        </w:rPr>
        <w:t xml:space="preserve">ėl savivaldybės nekilnojamojo turto, esančio adresu: </w:t>
      </w:r>
      <w:r w:rsidR="00DF6814">
        <w:rPr>
          <w:rFonts w:ascii="Times New Roman" w:hAnsi="Times New Roman" w:cs="Times New Roman"/>
          <w:noProof/>
          <w:sz w:val="24"/>
          <w:szCs w:val="24"/>
        </w:rPr>
        <w:t>M</w:t>
      </w:r>
      <w:r w:rsidR="00DF6814" w:rsidRPr="00DF6814">
        <w:rPr>
          <w:rFonts w:ascii="Times New Roman" w:hAnsi="Times New Roman" w:cs="Times New Roman"/>
          <w:noProof/>
          <w:sz w:val="24"/>
          <w:szCs w:val="24"/>
        </w:rPr>
        <w:t xml:space="preserve">olėtų r. sav., </w:t>
      </w:r>
      <w:r w:rsidR="00DF6814">
        <w:rPr>
          <w:rFonts w:ascii="Times New Roman" w:hAnsi="Times New Roman" w:cs="Times New Roman"/>
          <w:noProof/>
          <w:sz w:val="24"/>
          <w:szCs w:val="24"/>
        </w:rPr>
        <w:t>M</w:t>
      </w:r>
      <w:r w:rsidR="00DF6814" w:rsidRPr="00DF6814">
        <w:rPr>
          <w:rFonts w:ascii="Times New Roman" w:hAnsi="Times New Roman" w:cs="Times New Roman"/>
          <w:noProof/>
          <w:sz w:val="24"/>
          <w:szCs w:val="24"/>
        </w:rPr>
        <w:t xml:space="preserve">olėtai, </w:t>
      </w:r>
      <w:r w:rsidR="00DF6814">
        <w:rPr>
          <w:rFonts w:ascii="Times New Roman" w:hAnsi="Times New Roman" w:cs="Times New Roman"/>
          <w:noProof/>
          <w:sz w:val="24"/>
          <w:szCs w:val="24"/>
        </w:rPr>
        <w:t>V</w:t>
      </w:r>
      <w:r w:rsidR="00DF6814" w:rsidRPr="00DF6814">
        <w:rPr>
          <w:rFonts w:ascii="Times New Roman" w:hAnsi="Times New Roman" w:cs="Times New Roman"/>
          <w:noProof/>
          <w:sz w:val="24"/>
          <w:szCs w:val="24"/>
        </w:rPr>
        <w:t>ilniaus g. 45, išnuomojimo viešojo konkurso būdu</w:t>
      </w:r>
      <w:r w:rsidR="00DF6814">
        <w:rPr>
          <w:rFonts w:ascii="Times New Roman" w:hAnsi="Times New Roman" w:cs="Times New Roman"/>
          <w:noProof/>
          <w:sz w:val="24"/>
          <w:szCs w:val="24"/>
        </w:rPr>
        <w:t>“.</w:t>
      </w:r>
      <w:bookmarkEnd w:id="6"/>
    </w:p>
    <w:p w:rsidR="00C16EA1" w:rsidRPr="00A50C29" w:rsidRDefault="00FA4114" w:rsidP="00A50C2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C29">
        <w:rPr>
          <w:rFonts w:ascii="Times New Roman" w:hAnsi="Times New Roman" w:cs="Times New Roman"/>
          <w:sz w:val="24"/>
          <w:szCs w:val="24"/>
        </w:rP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34" w:rsidRDefault="00B26C34">
      <w:r>
        <w:separator/>
      </w:r>
    </w:p>
  </w:endnote>
  <w:endnote w:type="continuationSeparator" w:id="0">
    <w:p w:rsidR="00B26C34" w:rsidRDefault="00B2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34" w:rsidRDefault="00B26C34">
      <w:r>
        <w:separator/>
      </w:r>
    </w:p>
  </w:footnote>
  <w:footnote w:type="continuationSeparator" w:id="0">
    <w:p w:rsidR="00B26C34" w:rsidRDefault="00B2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68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710CE"/>
    <w:rsid w:val="00085C42"/>
    <w:rsid w:val="000A6FFC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1F3F0E"/>
    <w:rsid w:val="00211F14"/>
    <w:rsid w:val="00213AE2"/>
    <w:rsid w:val="0022106D"/>
    <w:rsid w:val="00226D4B"/>
    <w:rsid w:val="00236B78"/>
    <w:rsid w:val="00236EE7"/>
    <w:rsid w:val="00256DAA"/>
    <w:rsid w:val="00274AAC"/>
    <w:rsid w:val="002855C5"/>
    <w:rsid w:val="0029072D"/>
    <w:rsid w:val="0029600E"/>
    <w:rsid w:val="002A3CC2"/>
    <w:rsid w:val="002C7892"/>
    <w:rsid w:val="00302D81"/>
    <w:rsid w:val="00305758"/>
    <w:rsid w:val="003111A9"/>
    <w:rsid w:val="00341D56"/>
    <w:rsid w:val="003511AD"/>
    <w:rsid w:val="00351845"/>
    <w:rsid w:val="003644B7"/>
    <w:rsid w:val="00381566"/>
    <w:rsid w:val="00384B4D"/>
    <w:rsid w:val="003932F0"/>
    <w:rsid w:val="003975CE"/>
    <w:rsid w:val="003A762C"/>
    <w:rsid w:val="003F26CC"/>
    <w:rsid w:val="00452E90"/>
    <w:rsid w:val="00454BAD"/>
    <w:rsid w:val="00491B73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226D8"/>
    <w:rsid w:val="005353D4"/>
    <w:rsid w:val="0054490F"/>
    <w:rsid w:val="00550F5A"/>
    <w:rsid w:val="00561916"/>
    <w:rsid w:val="005944E0"/>
    <w:rsid w:val="005A4424"/>
    <w:rsid w:val="005B0853"/>
    <w:rsid w:val="005B721E"/>
    <w:rsid w:val="005F38B6"/>
    <w:rsid w:val="005F634E"/>
    <w:rsid w:val="006213AE"/>
    <w:rsid w:val="00664476"/>
    <w:rsid w:val="006941D0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165C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4F1E"/>
    <w:rsid w:val="00876478"/>
    <w:rsid w:val="00897D85"/>
    <w:rsid w:val="008A401C"/>
    <w:rsid w:val="008A73AA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A0062"/>
    <w:rsid w:val="009B4614"/>
    <w:rsid w:val="009E70D9"/>
    <w:rsid w:val="009F2251"/>
    <w:rsid w:val="00A45A09"/>
    <w:rsid w:val="00A50C29"/>
    <w:rsid w:val="00A574B1"/>
    <w:rsid w:val="00A601A7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26C34"/>
    <w:rsid w:val="00B54A90"/>
    <w:rsid w:val="00B72842"/>
    <w:rsid w:val="00BA65BB"/>
    <w:rsid w:val="00BB70B1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7660"/>
    <w:rsid w:val="00DC2A24"/>
    <w:rsid w:val="00DC6469"/>
    <w:rsid w:val="00DF6814"/>
    <w:rsid w:val="00E032E8"/>
    <w:rsid w:val="00E27E19"/>
    <w:rsid w:val="00E426B2"/>
    <w:rsid w:val="00E743E4"/>
    <w:rsid w:val="00E83128"/>
    <w:rsid w:val="00E83718"/>
    <w:rsid w:val="00EC366E"/>
    <w:rsid w:val="00EE645F"/>
    <w:rsid w:val="00F0707B"/>
    <w:rsid w:val="00F159E5"/>
    <w:rsid w:val="00F4711F"/>
    <w:rsid w:val="00F54307"/>
    <w:rsid w:val="00F55640"/>
    <w:rsid w:val="00F80E3E"/>
    <w:rsid w:val="00FA2372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5BEA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1C7298"/>
    <w:rsid w:val="002A3E39"/>
    <w:rsid w:val="002B5C97"/>
    <w:rsid w:val="00442F02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876CC8"/>
    <w:rsid w:val="008E44D7"/>
    <w:rsid w:val="00932B59"/>
    <w:rsid w:val="009D16F0"/>
    <w:rsid w:val="00AA5463"/>
    <w:rsid w:val="00AB0C80"/>
    <w:rsid w:val="00B227E8"/>
    <w:rsid w:val="00BA1EF7"/>
    <w:rsid w:val="00BB7166"/>
    <w:rsid w:val="00BE4373"/>
    <w:rsid w:val="00D56B74"/>
    <w:rsid w:val="00D7282C"/>
    <w:rsid w:val="00E264E1"/>
    <w:rsid w:val="00E27C3E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2015-11-30T18:21:00Z</cp:lastPrinted>
  <dcterms:created xsi:type="dcterms:W3CDTF">2016-10-12T06:01:00Z</dcterms:created>
  <dcterms:modified xsi:type="dcterms:W3CDTF">2016-10-12T16:53:00Z</dcterms:modified>
</cp:coreProperties>
</file>