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olėtų rajono savivaldybės tarybos 2</w:t>
      </w:r>
      <w:r>
        <w:rPr>
          <w:rFonts w:ascii="Times New Roman" w:hAnsi="Times New Roman" w:cs="Times New Roman"/>
          <w:sz w:val="24"/>
          <w:szCs w:val="24"/>
        </w:rPr>
        <w:t xml:space="preserve">015 m. gegužės 28 d. sprendimo Nr. B1-144 </w:t>
      </w:r>
      <w:r w:rsidR="00963EA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Dėl M</w:t>
      </w:r>
      <w:r w:rsidRPr="00C734AD">
        <w:rPr>
          <w:rFonts w:ascii="Times New Roman" w:hAnsi="Times New Roman" w:cs="Times New Roman"/>
          <w:sz w:val="24"/>
          <w:szCs w:val="24"/>
        </w:rPr>
        <w:t>olėtų krašto muziejaus teikiamų atlygintinų paslaugų kainų nustatymo</w:t>
      </w:r>
      <w:r w:rsidR="00963EAC">
        <w:rPr>
          <w:rFonts w:ascii="Times New Roman" w:hAnsi="Times New Roman" w:cs="Times New Roman"/>
          <w:sz w:val="24"/>
          <w:szCs w:val="24"/>
        </w:rPr>
        <w:t>“</w:t>
      </w:r>
      <w:r w:rsidRPr="00C734AD">
        <w:rPr>
          <w:rFonts w:ascii="Times New Roman" w:hAnsi="Times New Roman" w:cs="Times New Roman"/>
          <w:sz w:val="24"/>
          <w:szCs w:val="24"/>
        </w:rPr>
        <w:t xml:space="preserve"> pakeitimo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E70369" w:rsidRDefault="00E70369" w:rsidP="00285F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Siekdamas didin</w:t>
      </w:r>
      <w:r w:rsidR="00034F7E">
        <w:rPr>
          <w:rFonts w:ascii="Times New Roman" w:hAnsi="Times New Roman" w:cs="Times New Roman"/>
          <w:sz w:val="24"/>
          <w:szCs w:val="24"/>
        </w:rPr>
        <w:t>ti savivaldybės surenkamas lėšas</w:t>
      </w:r>
      <w:r>
        <w:rPr>
          <w:rFonts w:ascii="Times New Roman" w:hAnsi="Times New Roman" w:cs="Times New Roman"/>
          <w:sz w:val="24"/>
          <w:szCs w:val="24"/>
        </w:rPr>
        <w:t xml:space="preserve"> ir sudaryti sąlygas išsilaikyti Molėtų krašto muziejui (toliau –</w:t>
      </w:r>
      <w:r w:rsidR="0028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muziejus), muziejus 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kreipėsi į savivaldybę, prašydamas patvirtinti </w:t>
      </w:r>
      <w:r>
        <w:rPr>
          <w:rFonts w:ascii="Times New Roman" w:hAnsi="Times New Roman" w:cs="Times New Roman"/>
          <w:sz w:val="24"/>
          <w:szCs w:val="24"/>
        </w:rPr>
        <w:t xml:space="preserve">papildomas </w:t>
      </w:r>
      <w:r w:rsidR="00285F1A">
        <w:rPr>
          <w:rFonts w:ascii="Times New Roman" w:hAnsi="Times New Roman" w:cs="Times New Roman"/>
          <w:sz w:val="24"/>
          <w:szCs w:val="24"/>
        </w:rPr>
        <w:t>muziejaus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teikiamų atlygintinų paslaugų kainas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Įstaiga stengiasi užsidirbti lėšų, kadangi trūksta iš biudžeto skiriamų lėšų įstaigos ir jos padalinių išlaikymui. Taip pat</w:t>
      </w:r>
      <w:r w:rsidR="00285F1A">
        <w:rPr>
          <w:rFonts w:ascii="Times New Roman" w:hAnsi="Times New Roman" w:cs="Times New Roman"/>
          <w:sz w:val="24"/>
          <w:szCs w:val="24"/>
        </w:rPr>
        <w:t xml:space="preserve"> muziejui</w:t>
      </w:r>
      <w:r>
        <w:rPr>
          <w:rFonts w:ascii="Times New Roman" w:hAnsi="Times New Roman" w:cs="Times New Roman"/>
          <w:sz w:val="24"/>
          <w:szCs w:val="24"/>
        </w:rPr>
        <w:t xml:space="preserve"> yra iškelti u</w:t>
      </w:r>
      <w:r w:rsidR="00285F1A">
        <w:rPr>
          <w:rFonts w:ascii="Times New Roman" w:hAnsi="Times New Roman" w:cs="Times New Roman"/>
          <w:sz w:val="24"/>
          <w:szCs w:val="24"/>
        </w:rPr>
        <w:t>ždaviniai surinkti daugiau lėšų</w:t>
      </w:r>
      <w:r>
        <w:rPr>
          <w:rFonts w:ascii="Times New Roman" w:hAnsi="Times New Roman" w:cs="Times New Roman"/>
          <w:sz w:val="24"/>
          <w:szCs w:val="24"/>
        </w:rPr>
        <w:t xml:space="preserve">, reikalingų </w:t>
      </w:r>
      <w:r w:rsidR="00285F1A">
        <w:rPr>
          <w:rFonts w:ascii="Times New Roman" w:hAnsi="Times New Roman" w:cs="Times New Roman"/>
          <w:sz w:val="24"/>
          <w:szCs w:val="24"/>
        </w:rPr>
        <w:t>įstaigos funkcionavimui.</w:t>
      </w:r>
    </w:p>
    <w:p w:rsidR="00285F1A" w:rsidRDefault="00EA14DF" w:rsidP="00285F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</w:t>
      </w:r>
      <w:r w:rsidRPr="00034F7E">
        <w:rPr>
          <w:rFonts w:ascii="Times New Roman" w:hAnsi="Times New Roman" w:cs="Times New Roman"/>
          <w:sz w:val="24"/>
          <w:szCs w:val="24"/>
        </w:rPr>
        <w:t xml:space="preserve">– </w:t>
      </w:r>
      <w:r w:rsidR="00034F7E" w:rsidRPr="00034F7E">
        <w:rPr>
          <w:rFonts w:ascii="Times New Roman" w:hAnsi="Times New Roman" w:cs="Times New Roman"/>
          <w:sz w:val="24"/>
          <w:szCs w:val="24"/>
        </w:rPr>
        <w:t>papildyti Molėtų krašto muziejaus teikiamų atlygintinų paslaugų kainoraštį</w:t>
      </w:r>
      <w:r w:rsidR="00285F1A" w:rsidRPr="00034F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Default="00963EAC" w:rsidP="00285F1A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b</w:t>
      </w:r>
      <w:r w:rsidR="00285F1A">
        <w:rPr>
          <w:rFonts w:ascii="Times New Roman" w:hAnsi="Times New Roman" w:cs="Times New Roman"/>
          <w:sz w:val="24"/>
          <w:szCs w:val="24"/>
        </w:rPr>
        <w:t>us uždirbta daugiau lėšų, reikalingų įstaigos funkcionavimui.</w:t>
      </w:r>
    </w:p>
    <w:p w:rsidR="00EA14DF" w:rsidRPr="005F081A" w:rsidRDefault="00EA14DF" w:rsidP="00285F1A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5F081A" w:rsidRDefault="00EA14DF" w:rsidP="00285F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5F081A" w:rsidRDefault="00EA14DF" w:rsidP="00285F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Molėtų krašto muziejus.</w:t>
      </w:r>
      <w:r w:rsidR="00963E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034F7E"/>
    <w:rsid w:val="00285F1A"/>
    <w:rsid w:val="002E3627"/>
    <w:rsid w:val="00963EAC"/>
    <w:rsid w:val="00AD3EC3"/>
    <w:rsid w:val="00D96B63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E6BA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2016-09-01T11:55:00Z</dcterms:created>
  <dcterms:modified xsi:type="dcterms:W3CDTF">2016-09-02T08:10:00Z</dcterms:modified>
</cp:coreProperties>
</file>