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BE1A09">
        <w:rPr>
          <w:b/>
          <w:caps/>
          <w:noProof/>
        </w:rPr>
        <w:t xml:space="preserve">valstybės </w:t>
      </w:r>
      <w:r w:rsidR="00731783">
        <w:rPr>
          <w:b/>
          <w:caps/>
          <w:noProof/>
        </w:rPr>
        <w:t>turt</w:t>
      </w:r>
      <w:r w:rsidR="005C4525">
        <w:rPr>
          <w:b/>
          <w:caps/>
          <w:noProof/>
        </w:rPr>
        <w:t>o perėmimo</w:t>
      </w:r>
      <w:r w:rsidR="00D74714">
        <w:rPr>
          <w:b/>
          <w:caps/>
          <w:noProof/>
        </w:rPr>
        <w:t xml:space="preserve"> molėtų rajono savivaldybės nuosavybėn ir jo perdavimo molėtų rajono savivaldybės administracijai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B0AF9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C4525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>
      <w:pPr>
        <w:tabs>
          <w:tab w:val="left" w:pos="1674"/>
        </w:tabs>
      </w:pPr>
    </w:p>
    <w:p w:rsidR="00C059BC" w:rsidRDefault="00C059BC">
      <w:pPr>
        <w:tabs>
          <w:tab w:val="left" w:pos="1674"/>
        </w:tabs>
      </w:pPr>
    </w:p>
    <w:p w:rsidR="00224A04" w:rsidRPr="00A405F4" w:rsidRDefault="00BE1A09" w:rsidP="00224A04">
      <w:pPr>
        <w:tabs>
          <w:tab w:val="left" w:pos="900"/>
        </w:tabs>
        <w:spacing w:line="360" w:lineRule="auto"/>
        <w:ind w:firstLine="709"/>
        <w:jc w:val="both"/>
      </w:pPr>
      <w:r w:rsidRPr="00BE1A09">
        <w:t>Vadovaudamasi Lietuvos Respubli</w:t>
      </w:r>
      <w:r>
        <w:t xml:space="preserve">kos vietos savivaldos įstatymo </w:t>
      </w:r>
      <w:r w:rsidRPr="00BE1A09">
        <w:t xml:space="preserve">6 straipsnio </w:t>
      </w:r>
      <w:r w:rsidR="005C4525">
        <w:t>12</w:t>
      </w:r>
      <w:r>
        <w:t xml:space="preserve"> </w:t>
      </w:r>
      <w:r w:rsidRPr="00BE1A09">
        <w:t xml:space="preserve">punktu, </w:t>
      </w:r>
      <w:r w:rsidR="0095429C">
        <w:t xml:space="preserve">16 straipsnio 2 dalies 26 punktu, </w:t>
      </w:r>
      <w:r w:rsidRPr="00BE1A09">
        <w:t>Lietuvos Respublikos valstybės ir savivaldybių turto valdymo, naudoji</w:t>
      </w:r>
      <w:r w:rsidR="0095429C">
        <w:t xml:space="preserve">mo ir disponavimo juo įstatymo </w:t>
      </w:r>
      <w:r w:rsidRPr="00BE1A09">
        <w:t xml:space="preserve">6 straipsnio 2 punktu, </w:t>
      </w:r>
      <w:r w:rsidR="005C4525">
        <w:t xml:space="preserve">12 straipsnio 1 ir 2 dalimis, </w:t>
      </w:r>
      <w:r w:rsidR="00731783">
        <w:t xml:space="preserve">atsižvelgdama į </w:t>
      </w:r>
      <w:r w:rsidR="00224A04" w:rsidRPr="00A405F4">
        <w:t>Lietuvos Respublikos</w:t>
      </w:r>
      <w:r w:rsidR="00731783">
        <w:t xml:space="preserve"> </w:t>
      </w:r>
      <w:r w:rsidR="005C4525">
        <w:t xml:space="preserve">Vyriausybės 2016 m. </w:t>
      </w:r>
      <w:r w:rsidR="0035402B">
        <w:t xml:space="preserve">balandžio 27 d. nutarimą Nr. 409 „Dėl nekilnojamųjų daiktų Molėtų rajono savivaldybėje, Inturkės seniūnijoje, </w:t>
      </w:r>
      <w:proofErr w:type="spellStart"/>
      <w:r w:rsidR="0035402B">
        <w:t>Bučeliškės</w:t>
      </w:r>
      <w:proofErr w:type="spellEnd"/>
      <w:r w:rsidR="0035402B">
        <w:t xml:space="preserve"> kaime 6, perdavimo Molėtų rajono savivaldybės nuosavybėn“ ir 2016 m. gegužės 9 d. valstybės turto, perduodamo savivaldybės nuosavybėn, perdavimo ir priėmimo aktą Nr. L-140, </w:t>
      </w:r>
      <w:r w:rsidR="00731783">
        <w:t xml:space="preserve"> </w:t>
      </w:r>
    </w:p>
    <w:p w:rsidR="00224A04" w:rsidRPr="009175C6" w:rsidRDefault="00224A04" w:rsidP="00224A04">
      <w:pPr>
        <w:tabs>
          <w:tab w:val="left" w:pos="900"/>
        </w:tabs>
        <w:spacing w:line="360" w:lineRule="auto"/>
        <w:ind w:firstLine="720"/>
        <w:jc w:val="both"/>
      </w:pPr>
      <w:r w:rsidRPr="009175C6">
        <w:t>Mol</w:t>
      </w:r>
      <w:r w:rsidR="00731783" w:rsidRPr="009175C6">
        <w:t xml:space="preserve">ėtų rajono savivaldybės taryba </w:t>
      </w:r>
      <w:r w:rsidRPr="009175C6">
        <w:t xml:space="preserve">n u s p r e n d ž i a: </w:t>
      </w:r>
    </w:p>
    <w:p w:rsidR="009175C6" w:rsidRPr="009175C6" w:rsidRDefault="0035402B" w:rsidP="009175C6">
      <w:pPr>
        <w:pStyle w:val="HTMLiankstoformatuotas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9175C6">
        <w:rPr>
          <w:rFonts w:ascii="Times New Roman" w:hAnsi="Times New Roman" w:cs="Times New Roman"/>
          <w:sz w:val="24"/>
          <w:szCs w:val="24"/>
          <w:lang w:eastAsia="lt-LT"/>
        </w:rPr>
        <w:t>P</w:t>
      </w:r>
      <w:r w:rsidR="00BE1A09" w:rsidRPr="009175C6">
        <w:rPr>
          <w:rFonts w:ascii="Times New Roman" w:hAnsi="Times New Roman" w:cs="Times New Roman"/>
          <w:sz w:val="24"/>
          <w:szCs w:val="24"/>
          <w:lang w:eastAsia="lt-LT"/>
        </w:rPr>
        <w:t xml:space="preserve">erimti Molėtų rajono savivaldybės nuosavybėn </w:t>
      </w:r>
      <w:r w:rsidR="009175C6" w:rsidRPr="009175C6">
        <w:rPr>
          <w:rFonts w:ascii="Times New Roman" w:hAnsi="Times New Roman" w:cs="Times New Roman"/>
          <w:sz w:val="24"/>
          <w:szCs w:val="24"/>
        </w:rPr>
        <w:t xml:space="preserve">savarankiškųjų funkcijų – </w:t>
      </w:r>
      <w:r w:rsidR="009175C6" w:rsidRPr="009175C6">
        <w:rPr>
          <w:rFonts w:ascii="Times New Roman" w:hAnsi="Times New Roman" w:cs="Times New Roman"/>
          <w:sz w:val="24"/>
          <w:szCs w:val="24"/>
          <w:lang w:eastAsia="lt-LT"/>
        </w:rPr>
        <w:t xml:space="preserve">socialinių paslaugų planavimo ir teikimo, socialinių paslaugų įstaigų steigimo, išlaikymo ir bendradarbiavimo su nevyriausybinėmis organizacijomis – įgyvendinimui valstybės nekilnojamąjį turtą, esantį Molėtų r. sav., Inturkės sen., </w:t>
      </w:r>
      <w:proofErr w:type="spellStart"/>
      <w:r w:rsidR="009175C6" w:rsidRPr="009175C6">
        <w:rPr>
          <w:rFonts w:ascii="Times New Roman" w:hAnsi="Times New Roman" w:cs="Times New Roman"/>
          <w:sz w:val="24"/>
          <w:szCs w:val="24"/>
          <w:lang w:eastAsia="lt-LT"/>
        </w:rPr>
        <w:t>Bučeliškės</w:t>
      </w:r>
      <w:proofErr w:type="spellEnd"/>
      <w:r w:rsidR="009175C6" w:rsidRPr="009175C6">
        <w:rPr>
          <w:rFonts w:ascii="Times New Roman" w:hAnsi="Times New Roman" w:cs="Times New Roman"/>
          <w:sz w:val="24"/>
          <w:szCs w:val="24"/>
          <w:lang w:eastAsia="lt-LT"/>
        </w:rPr>
        <w:t xml:space="preserve"> k. 6:</w:t>
      </w:r>
    </w:p>
    <w:p w:rsidR="009175C6" w:rsidRDefault="009175C6" w:rsidP="009175C6">
      <w:pPr>
        <w:pStyle w:val="HTMLiankstoformatuotas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administracinį pastatą (unikalus numeris 6299-7002-4015, bendras plotas 1072</w:t>
      </w:r>
      <w:r w:rsidR="00E103EA">
        <w:rPr>
          <w:rFonts w:ascii="Times New Roman" w:hAnsi="Times New Roman" w:cs="Times New Roman"/>
          <w:sz w:val="24"/>
          <w:szCs w:val="24"/>
          <w:lang w:eastAsia="lt-LT"/>
        </w:rPr>
        <w:t>,50 kv. m, plane pažymėtas 1K2p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), kurio įsigijimo vertė 312 349,40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 xml:space="preserve">, likutinė vertė 2015 m. spalio 30 d. – 200 703,88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:rsidR="009175C6" w:rsidRDefault="009175C6" w:rsidP="009175C6">
      <w:pPr>
        <w:pStyle w:val="HTMLiankstoformatuotas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D803D4">
        <w:rPr>
          <w:rFonts w:ascii="Times New Roman" w:hAnsi="Times New Roman" w:cs="Times New Roman"/>
          <w:sz w:val="24"/>
          <w:szCs w:val="24"/>
          <w:lang w:eastAsia="lt-LT"/>
        </w:rPr>
        <w:t xml:space="preserve"> transformatorinės pastatą (unikalus numeris 6299-7002-4026, užstatytas plotas 34</w:t>
      </w:r>
      <w:r w:rsidR="00E103EA">
        <w:rPr>
          <w:rFonts w:ascii="Times New Roman" w:hAnsi="Times New Roman" w:cs="Times New Roman"/>
          <w:sz w:val="24"/>
          <w:szCs w:val="24"/>
          <w:lang w:eastAsia="lt-LT"/>
        </w:rPr>
        <w:t>,48 kv. m, plane pažymėtas 2H1p</w:t>
      </w:r>
      <w:r w:rsidRPr="00D803D4">
        <w:rPr>
          <w:rFonts w:ascii="Times New Roman" w:hAnsi="Times New Roman" w:cs="Times New Roman"/>
          <w:sz w:val="24"/>
          <w:szCs w:val="24"/>
          <w:lang w:eastAsia="lt-LT"/>
        </w:rPr>
        <w:t>), kurio įsigijimo vertė 1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D803D4">
        <w:rPr>
          <w:rFonts w:ascii="Times New Roman" w:hAnsi="Times New Roman" w:cs="Times New Roman"/>
          <w:sz w:val="24"/>
          <w:szCs w:val="24"/>
          <w:lang w:eastAsia="lt-LT"/>
        </w:rPr>
        <w:t xml:space="preserve">049,87 </w:t>
      </w:r>
      <w:proofErr w:type="spellStart"/>
      <w:r w:rsidRPr="00D803D4">
        <w:rPr>
          <w:rFonts w:ascii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D803D4">
        <w:rPr>
          <w:rFonts w:ascii="Times New Roman" w:hAnsi="Times New Roman" w:cs="Times New Roman"/>
          <w:sz w:val="24"/>
          <w:szCs w:val="24"/>
          <w:lang w:eastAsia="lt-LT"/>
        </w:rPr>
        <w:t xml:space="preserve">, likutinė vertė 2015 m. </w:t>
      </w:r>
      <w:r>
        <w:rPr>
          <w:rFonts w:ascii="Times New Roman" w:hAnsi="Times New Roman" w:cs="Times New Roman"/>
          <w:sz w:val="24"/>
          <w:szCs w:val="24"/>
          <w:lang w:eastAsia="lt-LT"/>
        </w:rPr>
        <w:t>spalio 30</w:t>
      </w:r>
      <w:r w:rsidRPr="00D803D4">
        <w:rPr>
          <w:rFonts w:ascii="Times New Roman" w:hAnsi="Times New Roman" w:cs="Times New Roman"/>
          <w:sz w:val="24"/>
          <w:szCs w:val="24"/>
          <w:lang w:eastAsia="lt-LT"/>
        </w:rPr>
        <w:t xml:space="preserve"> d. - 13,17 </w:t>
      </w:r>
      <w:proofErr w:type="spellStart"/>
      <w:r w:rsidRPr="00D803D4">
        <w:rPr>
          <w:rFonts w:ascii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D803D4"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:rsidR="009175C6" w:rsidRPr="00D803D4" w:rsidRDefault="009175C6" w:rsidP="00E103EA">
      <w:pPr>
        <w:pStyle w:val="HTMLiankstoformatuotas"/>
        <w:numPr>
          <w:ilvl w:val="1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D803D4">
        <w:rPr>
          <w:rFonts w:ascii="Times New Roman" w:hAnsi="Times New Roman" w:cs="Times New Roman"/>
          <w:sz w:val="24"/>
          <w:szCs w:val="24"/>
          <w:lang w:eastAsia="lt-LT"/>
        </w:rPr>
        <w:t xml:space="preserve"> siurblinės pastatą (unikalus numeris 6299-7002-4037, užstatytas plotas </w:t>
      </w:r>
      <w:r w:rsidR="00E103EA">
        <w:rPr>
          <w:rFonts w:ascii="Times New Roman" w:hAnsi="Times New Roman" w:cs="Times New Roman"/>
          <w:sz w:val="24"/>
          <w:szCs w:val="24"/>
          <w:lang w:eastAsia="lt-LT"/>
        </w:rPr>
        <w:t>4,0 kv. m, plane pažymėtas 3H1p</w:t>
      </w:r>
      <w:r w:rsidRPr="00D803D4">
        <w:rPr>
          <w:rFonts w:ascii="Times New Roman" w:hAnsi="Times New Roman" w:cs="Times New Roman"/>
          <w:sz w:val="24"/>
          <w:szCs w:val="24"/>
          <w:lang w:eastAsia="lt-LT"/>
        </w:rPr>
        <w:t xml:space="preserve">), kurio įsigijimo vertė 579,24 </w:t>
      </w:r>
      <w:proofErr w:type="spellStart"/>
      <w:r w:rsidRPr="00D803D4">
        <w:rPr>
          <w:rFonts w:ascii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D803D4">
        <w:rPr>
          <w:rFonts w:ascii="Times New Roman" w:hAnsi="Times New Roman" w:cs="Times New Roman"/>
          <w:sz w:val="24"/>
          <w:szCs w:val="24"/>
          <w:lang w:eastAsia="lt-LT"/>
        </w:rPr>
        <w:t xml:space="preserve">, likutinė vertė 2015 m. </w:t>
      </w:r>
      <w:r>
        <w:rPr>
          <w:rFonts w:ascii="Times New Roman" w:hAnsi="Times New Roman" w:cs="Times New Roman"/>
          <w:sz w:val="24"/>
          <w:szCs w:val="24"/>
          <w:lang w:eastAsia="lt-LT"/>
        </w:rPr>
        <w:t>spalio 30</w:t>
      </w:r>
      <w:r w:rsidRPr="00D803D4">
        <w:rPr>
          <w:rFonts w:ascii="Times New Roman" w:hAnsi="Times New Roman" w:cs="Times New Roman"/>
          <w:sz w:val="24"/>
          <w:szCs w:val="24"/>
          <w:lang w:eastAsia="lt-LT"/>
        </w:rPr>
        <w:t xml:space="preserve"> d. - 234,56 </w:t>
      </w:r>
      <w:proofErr w:type="spellStart"/>
      <w:r w:rsidRPr="00D803D4">
        <w:rPr>
          <w:rFonts w:ascii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D803D4"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:rsidR="009175C6" w:rsidRDefault="00E103EA" w:rsidP="00E103EA">
      <w:pPr>
        <w:pStyle w:val="HTMLiankstoformatuotas"/>
        <w:numPr>
          <w:ilvl w:val="1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kiemo statinius (gręžinys,</w:t>
      </w:r>
      <w:r w:rsidR="009175C6">
        <w:rPr>
          <w:rFonts w:ascii="Times New Roman" w:hAnsi="Times New Roman" w:cs="Times New Roman"/>
          <w:sz w:val="24"/>
          <w:szCs w:val="24"/>
          <w:lang w:eastAsia="lt-LT"/>
        </w:rPr>
        <w:t xml:space="preserve"> rezervuar</w:t>
      </w:r>
      <w:r>
        <w:rPr>
          <w:rFonts w:ascii="Times New Roman" w:hAnsi="Times New Roman" w:cs="Times New Roman"/>
          <w:sz w:val="24"/>
          <w:szCs w:val="24"/>
          <w:lang w:eastAsia="lt-LT"/>
        </w:rPr>
        <w:t>ai – 2 vienetai, pažymėta plane C1, C2)</w:t>
      </w:r>
      <w:r w:rsidR="009175C6">
        <w:rPr>
          <w:rFonts w:ascii="Times New Roman" w:hAnsi="Times New Roman" w:cs="Times New Roman"/>
          <w:sz w:val="24"/>
          <w:szCs w:val="24"/>
          <w:lang w:eastAsia="lt-LT"/>
        </w:rPr>
        <w:t xml:space="preserve"> (unikalus numeris 6299-7002-4048, be likutinės vertės</w:t>
      </w:r>
      <w:r>
        <w:rPr>
          <w:rFonts w:ascii="Times New Roman" w:hAnsi="Times New Roman" w:cs="Times New Roman"/>
          <w:sz w:val="24"/>
          <w:szCs w:val="24"/>
          <w:lang w:eastAsia="lt-LT"/>
        </w:rPr>
        <w:t>)</w:t>
      </w:r>
      <w:r w:rsidR="009175C6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</w:p>
    <w:p w:rsidR="00381186" w:rsidRDefault="009175C6" w:rsidP="00381186">
      <w:pPr>
        <w:pStyle w:val="HTMLiankstoformatuotas"/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Nekilnojamojo turto registro numeris </w:t>
      </w:r>
      <w:r w:rsidRPr="007F7851">
        <w:rPr>
          <w:rFonts w:ascii="Times New Roman" w:hAnsi="Times New Roman" w:cs="Times New Roman"/>
          <w:sz w:val="24"/>
          <w:szCs w:val="24"/>
          <w:lang w:eastAsia="lt-LT"/>
        </w:rPr>
        <w:t>44/1312672</w:t>
      </w:r>
      <w:r>
        <w:rPr>
          <w:rFonts w:ascii="Times New Roman" w:hAnsi="Times New Roman" w:cs="Times New Roman"/>
          <w:sz w:val="24"/>
          <w:szCs w:val="24"/>
          <w:lang w:eastAsia="lt-LT"/>
        </w:rPr>
        <w:t>, kadastro duomenų bylos numeris 8587.</w:t>
      </w:r>
    </w:p>
    <w:p w:rsidR="00381186" w:rsidRPr="00381186" w:rsidRDefault="001B0AF9" w:rsidP="00381186">
      <w:pPr>
        <w:pStyle w:val="HTMLiankstoformatuotas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381186">
        <w:rPr>
          <w:rFonts w:ascii="Times New Roman" w:hAnsi="Times New Roman" w:cs="Times New Roman"/>
          <w:sz w:val="24"/>
          <w:szCs w:val="24"/>
        </w:rPr>
        <w:lastRenderedPageBreak/>
        <w:t xml:space="preserve">Perėmus 1 punkte nurodytą turtą ir įrašius į Savivaldybės turto apskaitą, perduoti jį </w:t>
      </w:r>
      <w:r w:rsidR="00BE1A09" w:rsidRPr="00381186">
        <w:rPr>
          <w:rFonts w:ascii="Times New Roman" w:hAnsi="Times New Roman" w:cs="Times New Roman"/>
          <w:sz w:val="24"/>
          <w:szCs w:val="24"/>
          <w:lang w:eastAsia="lt-LT"/>
        </w:rPr>
        <w:t>Molėtų rajono savivaldybės administracijai patikėjimo teise valdyti, naudoti ir juo disponuoti.</w:t>
      </w:r>
    </w:p>
    <w:p w:rsidR="00381186" w:rsidRPr="00381186" w:rsidRDefault="00381186" w:rsidP="00381186">
      <w:pPr>
        <w:pStyle w:val="HTMLiankstoformatuotas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381186">
        <w:rPr>
          <w:rFonts w:ascii="Times New Roman" w:hAnsi="Times New Roman" w:cs="Times New Roman"/>
          <w:sz w:val="24"/>
          <w:szCs w:val="24"/>
        </w:rPr>
        <w:t xml:space="preserve">Įgalioti Molėtų rajono savivaldybės administracijos direktorių Saulių </w:t>
      </w:r>
      <w:proofErr w:type="spellStart"/>
      <w:r w:rsidRPr="00381186">
        <w:rPr>
          <w:rFonts w:ascii="Times New Roman" w:hAnsi="Times New Roman" w:cs="Times New Roman"/>
          <w:sz w:val="24"/>
          <w:szCs w:val="24"/>
        </w:rPr>
        <w:t>Jauneiką</w:t>
      </w:r>
      <w:proofErr w:type="spellEnd"/>
      <w:r w:rsidRPr="00381186">
        <w:rPr>
          <w:rFonts w:ascii="Times New Roman" w:hAnsi="Times New Roman" w:cs="Times New Roman"/>
          <w:sz w:val="24"/>
          <w:szCs w:val="24"/>
        </w:rPr>
        <w:t xml:space="preserve"> pasirašyti 1 punkte nurodyto turto perdavimo ir priėmimo aktą.</w:t>
      </w:r>
    </w:p>
    <w:p w:rsidR="00224A04" w:rsidRDefault="00224A04" w:rsidP="00224A04">
      <w:pPr>
        <w:spacing w:after="120" w:line="360" w:lineRule="auto"/>
        <w:ind w:firstLine="720"/>
        <w:jc w:val="both"/>
      </w:pPr>
      <w:r w:rsidRPr="00381186">
        <w:t>Šis sprendimas gali būti skundžiamas Lietuvos Respublikos administracinių bylų teisenos</w:t>
      </w:r>
      <w:r w:rsidRPr="00A405F4">
        <w:t xml:space="preserve"> įstatymo </w:t>
      </w:r>
      <w:r>
        <w:t>nustatyta tvarka.</w:t>
      </w:r>
    </w:p>
    <w:p w:rsidR="004F285B" w:rsidRDefault="004F285B">
      <w:pPr>
        <w:tabs>
          <w:tab w:val="left" w:pos="1674"/>
        </w:tabs>
      </w:pPr>
    </w:p>
    <w:p w:rsidR="00D74714" w:rsidRDefault="00D74714">
      <w:pPr>
        <w:tabs>
          <w:tab w:val="left" w:pos="1674"/>
        </w:tabs>
        <w:sectPr w:rsidR="00D74714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85731B5D67B840AA8C39E4EF1EBF0989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p w:rsidR="00D74714" w:rsidRDefault="00D74714" w:rsidP="00224A04">
      <w:pPr>
        <w:tabs>
          <w:tab w:val="left" w:pos="1674"/>
        </w:tabs>
      </w:pPr>
    </w:p>
    <w:p w:rsidR="00D74714" w:rsidRDefault="00D74714" w:rsidP="00224A04">
      <w:pPr>
        <w:tabs>
          <w:tab w:val="left" w:pos="1674"/>
        </w:tabs>
      </w:pPr>
    </w:p>
    <w:p w:rsidR="00D74714" w:rsidRDefault="00D74714" w:rsidP="00224A04">
      <w:pPr>
        <w:tabs>
          <w:tab w:val="left" w:pos="1674"/>
        </w:tabs>
      </w:pPr>
    </w:p>
    <w:p w:rsidR="00D74714" w:rsidRDefault="00D74714" w:rsidP="00224A04">
      <w:pPr>
        <w:tabs>
          <w:tab w:val="left" w:pos="1674"/>
        </w:tabs>
      </w:pPr>
    </w:p>
    <w:p w:rsidR="00D74714" w:rsidRDefault="00D74714" w:rsidP="00224A04">
      <w:pPr>
        <w:tabs>
          <w:tab w:val="left" w:pos="1674"/>
        </w:tabs>
      </w:pPr>
    </w:p>
    <w:p w:rsidR="00D74714" w:rsidRDefault="00D74714" w:rsidP="00224A04">
      <w:pPr>
        <w:tabs>
          <w:tab w:val="left" w:pos="1674"/>
        </w:tabs>
      </w:pPr>
    </w:p>
    <w:p w:rsidR="00D74714" w:rsidRDefault="00D74714" w:rsidP="00224A04">
      <w:pPr>
        <w:tabs>
          <w:tab w:val="left" w:pos="1674"/>
        </w:tabs>
      </w:pPr>
    </w:p>
    <w:p w:rsidR="00436DD7" w:rsidRDefault="00436DD7" w:rsidP="00224A04">
      <w:pPr>
        <w:ind w:firstLine="5040"/>
        <w:outlineLvl w:val="0"/>
        <w:rPr>
          <w:lang w:eastAsia="lt-LT"/>
        </w:rPr>
      </w:pPr>
    </w:p>
    <w:p w:rsidR="0042044E" w:rsidRDefault="0042044E" w:rsidP="00224A04">
      <w:pPr>
        <w:ind w:firstLine="5040"/>
        <w:outlineLvl w:val="0"/>
        <w:rPr>
          <w:lang w:eastAsia="lt-LT"/>
        </w:rPr>
      </w:pPr>
    </w:p>
    <w:p w:rsidR="0042044E" w:rsidRDefault="0042044E" w:rsidP="00224A04">
      <w:pPr>
        <w:ind w:firstLine="5040"/>
        <w:outlineLvl w:val="0"/>
        <w:rPr>
          <w:lang w:eastAsia="lt-LT"/>
        </w:rPr>
      </w:pPr>
    </w:p>
    <w:p w:rsidR="0042044E" w:rsidRDefault="0042044E" w:rsidP="00224A04">
      <w:pPr>
        <w:ind w:firstLine="5040"/>
        <w:outlineLvl w:val="0"/>
        <w:rPr>
          <w:lang w:eastAsia="lt-LT"/>
        </w:rPr>
      </w:pPr>
    </w:p>
    <w:p w:rsidR="0042044E" w:rsidRDefault="0042044E" w:rsidP="00224A04">
      <w:pPr>
        <w:ind w:firstLine="5040"/>
        <w:outlineLvl w:val="0"/>
        <w:rPr>
          <w:lang w:eastAsia="lt-LT"/>
        </w:rPr>
      </w:pPr>
    </w:p>
    <w:p w:rsidR="0042044E" w:rsidRDefault="0042044E" w:rsidP="00224A04">
      <w:pPr>
        <w:ind w:firstLine="5040"/>
        <w:outlineLvl w:val="0"/>
        <w:rPr>
          <w:lang w:eastAsia="lt-LT"/>
        </w:rPr>
      </w:pPr>
    </w:p>
    <w:p w:rsidR="0042044E" w:rsidRDefault="0042044E" w:rsidP="00224A04">
      <w:pPr>
        <w:ind w:firstLine="5040"/>
        <w:outlineLvl w:val="0"/>
        <w:rPr>
          <w:lang w:eastAsia="lt-LT"/>
        </w:rPr>
      </w:pPr>
    </w:p>
    <w:p w:rsidR="0042044E" w:rsidRDefault="0042044E" w:rsidP="00224A04">
      <w:pPr>
        <w:ind w:firstLine="5040"/>
        <w:outlineLvl w:val="0"/>
        <w:rPr>
          <w:lang w:eastAsia="lt-LT"/>
        </w:rPr>
      </w:pPr>
    </w:p>
    <w:p w:rsidR="0042044E" w:rsidRDefault="0042044E" w:rsidP="00224A04">
      <w:pPr>
        <w:ind w:firstLine="5040"/>
        <w:outlineLvl w:val="0"/>
        <w:rPr>
          <w:lang w:eastAsia="lt-LT"/>
        </w:rPr>
      </w:pPr>
    </w:p>
    <w:p w:rsidR="0042044E" w:rsidRDefault="0042044E" w:rsidP="00224A04">
      <w:pPr>
        <w:ind w:firstLine="5040"/>
        <w:outlineLvl w:val="0"/>
        <w:rPr>
          <w:lang w:eastAsia="lt-LT"/>
        </w:rPr>
      </w:pPr>
    </w:p>
    <w:p w:rsidR="0042044E" w:rsidRDefault="0042044E" w:rsidP="00224A04">
      <w:pPr>
        <w:ind w:firstLine="5040"/>
        <w:outlineLvl w:val="0"/>
        <w:rPr>
          <w:lang w:eastAsia="lt-LT"/>
        </w:rPr>
      </w:pPr>
    </w:p>
    <w:p w:rsidR="0042044E" w:rsidRDefault="0042044E" w:rsidP="00224A04">
      <w:pPr>
        <w:ind w:firstLine="5040"/>
        <w:outlineLvl w:val="0"/>
        <w:rPr>
          <w:lang w:eastAsia="lt-LT"/>
        </w:rPr>
      </w:pPr>
    </w:p>
    <w:p w:rsidR="0042044E" w:rsidRDefault="0042044E" w:rsidP="00224A04">
      <w:pPr>
        <w:ind w:firstLine="5040"/>
        <w:outlineLvl w:val="0"/>
        <w:rPr>
          <w:lang w:eastAsia="lt-LT"/>
        </w:rPr>
      </w:pPr>
    </w:p>
    <w:p w:rsidR="0042044E" w:rsidRDefault="0042044E" w:rsidP="00D74714">
      <w:pPr>
        <w:outlineLvl w:val="0"/>
        <w:rPr>
          <w:lang w:eastAsia="lt-LT"/>
        </w:rPr>
      </w:pPr>
    </w:p>
    <w:p w:rsidR="0042044E" w:rsidRDefault="0042044E" w:rsidP="00224A04">
      <w:pPr>
        <w:ind w:firstLine="5040"/>
        <w:outlineLvl w:val="0"/>
        <w:rPr>
          <w:lang w:eastAsia="lt-LT"/>
        </w:rPr>
      </w:pPr>
      <w:bookmarkStart w:id="7" w:name="_GoBack"/>
      <w:bookmarkEnd w:id="7"/>
    </w:p>
    <w:sectPr w:rsidR="0042044E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2BD" w:rsidRDefault="008012BD">
      <w:r>
        <w:separator/>
      </w:r>
    </w:p>
  </w:endnote>
  <w:endnote w:type="continuationSeparator" w:id="0">
    <w:p w:rsidR="008012BD" w:rsidRDefault="0080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2BD" w:rsidRDefault="008012BD">
      <w:r>
        <w:separator/>
      </w:r>
    </w:p>
  </w:footnote>
  <w:footnote w:type="continuationSeparator" w:id="0">
    <w:p w:rsidR="008012BD" w:rsidRDefault="00801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F4E0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BE1"/>
    <w:multiLevelType w:val="multilevel"/>
    <w:tmpl w:val="0A0E3814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1800"/>
      </w:pPr>
      <w:rPr>
        <w:rFonts w:hint="default"/>
      </w:rPr>
    </w:lvl>
  </w:abstractNum>
  <w:abstractNum w:abstractNumId="1" w15:restartNumberingAfterBreak="0">
    <w:nsid w:val="11117528"/>
    <w:multiLevelType w:val="multilevel"/>
    <w:tmpl w:val="0D40CBF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7A90404F"/>
    <w:multiLevelType w:val="hybridMultilevel"/>
    <w:tmpl w:val="BC3269DC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04"/>
    <w:rsid w:val="00012AB4"/>
    <w:rsid w:val="00015DE4"/>
    <w:rsid w:val="00054261"/>
    <w:rsid w:val="000B13B5"/>
    <w:rsid w:val="000D3088"/>
    <w:rsid w:val="000E1410"/>
    <w:rsid w:val="001156B7"/>
    <w:rsid w:val="0012091C"/>
    <w:rsid w:val="00132437"/>
    <w:rsid w:val="001733B9"/>
    <w:rsid w:val="0019288B"/>
    <w:rsid w:val="001B0AF9"/>
    <w:rsid w:val="00211F14"/>
    <w:rsid w:val="00224A04"/>
    <w:rsid w:val="00237A8A"/>
    <w:rsid w:val="00237B58"/>
    <w:rsid w:val="00281B88"/>
    <w:rsid w:val="002C6955"/>
    <w:rsid w:val="00305758"/>
    <w:rsid w:val="00341D56"/>
    <w:rsid w:val="0035402B"/>
    <w:rsid w:val="00354D80"/>
    <w:rsid w:val="00362E4E"/>
    <w:rsid w:val="0037790C"/>
    <w:rsid w:val="00381186"/>
    <w:rsid w:val="00384B4D"/>
    <w:rsid w:val="00396655"/>
    <w:rsid w:val="003975CE"/>
    <w:rsid w:val="003A2814"/>
    <w:rsid w:val="003A762C"/>
    <w:rsid w:val="0042044E"/>
    <w:rsid w:val="00436B06"/>
    <w:rsid w:val="00436DD7"/>
    <w:rsid w:val="004860BB"/>
    <w:rsid w:val="004968FC"/>
    <w:rsid w:val="004F285B"/>
    <w:rsid w:val="00503B36"/>
    <w:rsid w:val="00504780"/>
    <w:rsid w:val="00561916"/>
    <w:rsid w:val="005A4424"/>
    <w:rsid w:val="005C4525"/>
    <w:rsid w:val="005C4FF5"/>
    <w:rsid w:val="005C52EC"/>
    <w:rsid w:val="005F38B6"/>
    <w:rsid w:val="005F4E0D"/>
    <w:rsid w:val="006213AE"/>
    <w:rsid w:val="006236F6"/>
    <w:rsid w:val="00640994"/>
    <w:rsid w:val="00665CEB"/>
    <w:rsid w:val="006D5E6E"/>
    <w:rsid w:val="006F7C7E"/>
    <w:rsid w:val="00701C38"/>
    <w:rsid w:val="00725CBC"/>
    <w:rsid w:val="00731783"/>
    <w:rsid w:val="007345F2"/>
    <w:rsid w:val="007443C5"/>
    <w:rsid w:val="00776F64"/>
    <w:rsid w:val="007852B1"/>
    <w:rsid w:val="00794407"/>
    <w:rsid w:val="00794C2F"/>
    <w:rsid w:val="007951EA"/>
    <w:rsid w:val="00796C66"/>
    <w:rsid w:val="007A3F5C"/>
    <w:rsid w:val="007D1A9E"/>
    <w:rsid w:val="007E4516"/>
    <w:rsid w:val="008012BD"/>
    <w:rsid w:val="00872337"/>
    <w:rsid w:val="008A401C"/>
    <w:rsid w:val="008C0A36"/>
    <w:rsid w:val="008F7113"/>
    <w:rsid w:val="009175C6"/>
    <w:rsid w:val="0093412A"/>
    <w:rsid w:val="00950419"/>
    <w:rsid w:val="0095429C"/>
    <w:rsid w:val="009714DD"/>
    <w:rsid w:val="00983CEE"/>
    <w:rsid w:val="009B4614"/>
    <w:rsid w:val="009E70D9"/>
    <w:rsid w:val="009F0D60"/>
    <w:rsid w:val="00A42734"/>
    <w:rsid w:val="00A65597"/>
    <w:rsid w:val="00A923C5"/>
    <w:rsid w:val="00AE325A"/>
    <w:rsid w:val="00B008D4"/>
    <w:rsid w:val="00B07A33"/>
    <w:rsid w:val="00BA65BB"/>
    <w:rsid w:val="00BB70B1"/>
    <w:rsid w:val="00BE1A09"/>
    <w:rsid w:val="00C059BC"/>
    <w:rsid w:val="00C12166"/>
    <w:rsid w:val="00C16EA1"/>
    <w:rsid w:val="00C420AF"/>
    <w:rsid w:val="00C668A7"/>
    <w:rsid w:val="00C93824"/>
    <w:rsid w:val="00CC1DF9"/>
    <w:rsid w:val="00D03D5A"/>
    <w:rsid w:val="00D74714"/>
    <w:rsid w:val="00D8136A"/>
    <w:rsid w:val="00DB7660"/>
    <w:rsid w:val="00DC4F91"/>
    <w:rsid w:val="00DC6469"/>
    <w:rsid w:val="00DD0D46"/>
    <w:rsid w:val="00DE7EFD"/>
    <w:rsid w:val="00DF1207"/>
    <w:rsid w:val="00E032E8"/>
    <w:rsid w:val="00E103EA"/>
    <w:rsid w:val="00E1670B"/>
    <w:rsid w:val="00E221AE"/>
    <w:rsid w:val="00E26B38"/>
    <w:rsid w:val="00E909DF"/>
    <w:rsid w:val="00EB4F23"/>
    <w:rsid w:val="00EE645F"/>
    <w:rsid w:val="00F020E2"/>
    <w:rsid w:val="00F25A0C"/>
    <w:rsid w:val="00F26743"/>
    <w:rsid w:val="00F54307"/>
    <w:rsid w:val="00F761B9"/>
    <w:rsid w:val="00F91AE4"/>
    <w:rsid w:val="00FB77DF"/>
    <w:rsid w:val="00FD0AD0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3F0B9A-84B3-4F1E-9424-87402862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224A04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rsid w:val="00224A04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224A04"/>
    <w:rPr>
      <w:rFonts w:ascii="Consolas" w:hAnsi="Consolas" w:cs="Consolas"/>
      <w:lang w:eastAsia="en-US"/>
    </w:rPr>
  </w:style>
  <w:style w:type="table" w:styleId="Lentelstinklelis">
    <w:name w:val="Table Grid"/>
    <w:basedOn w:val="prastojilentel"/>
    <w:rsid w:val="0022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5C4FF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5C4FF5"/>
    <w:rPr>
      <w:rFonts w:ascii="Segoe UI" w:hAnsi="Segoe UI" w:cs="Segoe UI"/>
      <w:sz w:val="18"/>
      <w:szCs w:val="18"/>
      <w:lang w:eastAsia="en-US"/>
    </w:rPr>
  </w:style>
  <w:style w:type="paragraph" w:styleId="prastasiniatinklio">
    <w:name w:val="Normal (Web)"/>
    <w:basedOn w:val="prastasis"/>
    <w:uiPriority w:val="99"/>
    <w:semiHidden/>
    <w:unhideWhenUsed/>
    <w:rsid w:val="008F7113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731B5D67B840AA8C39E4EF1EBF098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EB79989-A22D-40BD-B785-B72F487C1172}"/>
      </w:docPartPr>
      <w:docPartBody>
        <w:p w:rsidR="00E034AF" w:rsidRDefault="00670459">
          <w:pPr>
            <w:pStyle w:val="85731B5D67B840AA8C39E4EF1EBF0989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59"/>
    <w:rsid w:val="00100FED"/>
    <w:rsid w:val="003B6DE5"/>
    <w:rsid w:val="0048074C"/>
    <w:rsid w:val="00670459"/>
    <w:rsid w:val="006F3454"/>
    <w:rsid w:val="00A40C75"/>
    <w:rsid w:val="00B05DCB"/>
    <w:rsid w:val="00B73212"/>
    <w:rsid w:val="00E0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5731B5D67B840AA8C39E4EF1EBF0989">
    <w:name w:val="85731B5D67B840AA8C39E4EF1EBF09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1684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4</cp:revision>
  <cp:lastPrinted>2015-03-20T06:15:00Z</cp:lastPrinted>
  <dcterms:created xsi:type="dcterms:W3CDTF">2016-05-29T07:56:00Z</dcterms:created>
  <dcterms:modified xsi:type="dcterms:W3CDTF">2016-05-30T07:26:00Z</dcterms:modified>
</cp:coreProperties>
</file>