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26" w:rsidRPr="002916DE" w:rsidRDefault="001249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t xml:space="preserve">                                                                                                                                      </w:t>
      </w:r>
      <w:r w:rsidRPr="002916DE">
        <w:rPr>
          <w:rFonts w:ascii="Times New Roman" w:hAnsi="Times New Roman" w:cs="Times New Roman"/>
          <w:sz w:val="24"/>
          <w:szCs w:val="24"/>
        </w:rPr>
        <w:t>Projekto lyginamasis variantas</w:t>
      </w:r>
    </w:p>
    <w:bookmarkEnd w:id="0"/>
    <w:p w:rsidR="001249F1" w:rsidRPr="002916DE" w:rsidRDefault="001249F1">
      <w:pPr>
        <w:rPr>
          <w:rFonts w:ascii="Times New Roman" w:hAnsi="Times New Roman" w:cs="Times New Roman"/>
          <w:sz w:val="24"/>
          <w:szCs w:val="24"/>
        </w:rPr>
      </w:pPr>
    </w:p>
    <w:p w:rsidR="001249F1" w:rsidRPr="002916DE" w:rsidRDefault="001249F1">
      <w:pPr>
        <w:rPr>
          <w:rFonts w:ascii="Times New Roman" w:hAnsi="Times New Roman" w:cs="Times New Roman"/>
          <w:sz w:val="24"/>
          <w:szCs w:val="24"/>
        </w:rPr>
      </w:pPr>
      <w:r w:rsidRPr="002916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PATVIRTINTA:</w:t>
      </w:r>
    </w:p>
    <w:p w:rsidR="001249F1" w:rsidRPr="002916DE" w:rsidRDefault="001249F1">
      <w:pPr>
        <w:rPr>
          <w:rFonts w:ascii="Times New Roman" w:hAnsi="Times New Roman" w:cs="Times New Roman"/>
          <w:sz w:val="24"/>
          <w:szCs w:val="24"/>
        </w:rPr>
      </w:pPr>
      <w:r w:rsidRPr="002916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Molėtų rajono savivaldybės tarybos</w:t>
      </w:r>
    </w:p>
    <w:p w:rsidR="001249F1" w:rsidRPr="002916DE" w:rsidRDefault="001249F1">
      <w:pPr>
        <w:rPr>
          <w:rFonts w:ascii="Times New Roman" w:hAnsi="Times New Roman" w:cs="Times New Roman"/>
          <w:sz w:val="24"/>
          <w:szCs w:val="24"/>
        </w:rPr>
      </w:pPr>
      <w:r w:rsidRPr="002916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2016 m. balandžio 29 d. Nr. B1-106</w:t>
      </w:r>
    </w:p>
    <w:p w:rsidR="001249F1" w:rsidRPr="002916DE" w:rsidRDefault="001249F1">
      <w:pPr>
        <w:rPr>
          <w:rFonts w:ascii="Times New Roman" w:hAnsi="Times New Roman" w:cs="Times New Roman"/>
          <w:sz w:val="24"/>
          <w:szCs w:val="24"/>
        </w:rPr>
      </w:pPr>
      <w:r w:rsidRPr="002916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Molėtų rajono savivaldybės tarybos 2016 m. gegužės   d.</w:t>
      </w:r>
    </w:p>
    <w:p w:rsidR="001249F1" w:rsidRPr="002916DE" w:rsidRDefault="001249F1">
      <w:pPr>
        <w:rPr>
          <w:rFonts w:ascii="Times New Roman" w:hAnsi="Times New Roman" w:cs="Times New Roman"/>
          <w:sz w:val="24"/>
          <w:szCs w:val="24"/>
        </w:rPr>
      </w:pPr>
      <w:r w:rsidRPr="002916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Sprendimo Nr. B1-  redakcija</w:t>
      </w:r>
    </w:p>
    <w:p w:rsidR="001249F1" w:rsidRPr="002916DE" w:rsidRDefault="001249F1">
      <w:pPr>
        <w:rPr>
          <w:rFonts w:ascii="Times New Roman" w:hAnsi="Times New Roman" w:cs="Times New Roman"/>
          <w:sz w:val="24"/>
          <w:szCs w:val="24"/>
        </w:rPr>
      </w:pPr>
    </w:p>
    <w:p w:rsidR="001249F1" w:rsidRPr="002916DE" w:rsidRDefault="001249F1">
      <w:pPr>
        <w:rPr>
          <w:rFonts w:ascii="Times New Roman" w:hAnsi="Times New Roman" w:cs="Times New Roman"/>
          <w:sz w:val="24"/>
          <w:szCs w:val="24"/>
        </w:rPr>
      </w:pPr>
    </w:p>
    <w:p w:rsidR="001249F1" w:rsidRPr="002916DE" w:rsidRDefault="001249F1">
      <w:pPr>
        <w:rPr>
          <w:rFonts w:ascii="Times New Roman" w:hAnsi="Times New Roman" w:cs="Times New Roman"/>
          <w:sz w:val="24"/>
          <w:szCs w:val="24"/>
        </w:rPr>
      </w:pPr>
      <w:r w:rsidRPr="002916DE">
        <w:rPr>
          <w:rFonts w:ascii="Times New Roman" w:hAnsi="Times New Roman" w:cs="Times New Roman"/>
          <w:sz w:val="24"/>
          <w:szCs w:val="24"/>
        </w:rPr>
        <w:t xml:space="preserve"> METAMS NUSTATYMO DĖL ŽEMĖS MOKESČIO TARIFŲ IR NEAPMOKESTINAMŲJŲ ŽEMĖS SKLYPŲ DYDŽIŲ  2017 METAMS NUSTATYMO</w:t>
      </w:r>
    </w:p>
    <w:p w:rsidR="001249F1" w:rsidRPr="002916DE" w:rsidRDefault="001249F1">
      <w:pPr>
        <w:rPr>
          <w:rFonts w:ascii="Times New Roman" w:hAnsi="Times New Roman" w:cs="Times New Roman"/>
          <w:sz w:val="24"/>
          <w:szCs w:val="24"/>
        </w:rPr>
      </w:pPr>
    </w:p>
    <w:p w:rsidR="001249F1" w:rsidRPr="002916DE" w:rsidRDefault="001249F1" w:rsidP="001249F1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16DE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16 straipsnio 2 dalies 37 punktu ir </w:t>
      </w:r>
      <w:r w:rsidRPr="002916DE">
        <w:rPr>
          <w:rFonts w:ascii="Times New Roman" w:hAnsi="Times New Roman" w:cs="Times New Roman"/>
          <w:noProof/>
          <w:sz w:val="24"/>
          <w:szCs w:val="24"/>
        </w:rPr>
        <w:t xml:space="preserve">Lietuvos Respublikos žemės mokesčio įstatymo 6 ir 8 straipsniais, </w:t>
      </w:r>
    </w:p>
    <w:p w:rsidR="001249F1" w:rsidRPr="002916DE" w:rsidRDefault="001249F1" w:rsidP="001249F1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2916DE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Molėtų rajono savivaldybės taryba n u s p r e n d ž i a: </w:t>
      </w:r>
    </w:p>
    <w:p w:rsidR="001249F1" w:rsidRPr="002916DE" w:rsidRDefault="001249F1" w:rsidP="001249F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2916DE">
        <w:rPr>
          <w:rFonts w:ascii="Times New Roman" w:hAnsi="Times New Roman" w:cs="Times New Roman"/>
          <w:noProof/>
          <w:sz w:val="24"/>
          <w:szCs w:val="24"/>
          <w:lang w:val="pl-PL"/>
        </w:rPr>
        <w:t>Nustatyti žemės mokesčio tarifus 2017 metams (procentais nuo žemės mokestinės vertės):</w:t>
      </w:r>
    </w:p>
    <w:tbl>
      <w:tblPr>
        <w:tblStyle w:val="Lentelstinklelis"/>
        <w:tblW w:w="972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37"/>
        <w:gridCol w:w="2193"/>
        <w:gridCol w:w="5528"/>
        <w:gridCol w:w="1362"/>
      </w:tblGrid>
      <w:tr w:rsidR="001249F1" w:rsidRPr="001249F1" w:rsidTr="001249F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Eil. Nr.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Paskirties/ naudojimo būdo kodas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Paskirties pavadinimas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Mokesčio tarifas</w:t>
            </w:r>
          </w:p>
        </w:tc>
      </w:tr>
      <w:tr w:rsidR="001249F1" w:rsidRPr="001249F1" w:rsidTr="001249F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Žemės ūkio paskirties sklypai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</w:p>
        </w:tc>
      </w:tr>
      <w:tr w:rsidR="001249F1" w:rsidRPr="001249F1" w:rsidTr="001249F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 xml:space="preserve">1.1.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328,300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Mėgėjų sodo žemės sklypai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0,8</w:t>
            </w:r>
          </w:p>
        </w:tc>
      </w:tr>
      <w:tr w:rsidR="001249F1" w:rsidRPr="001249F1" w:rsidTr="001249F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lastRenderedPageBreak/>
              <w:t>1.2.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301,302,303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Kiti žemės ūkio paskirties sklypai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1,2</w:t>
            </w:r>
          </w:p>
        </w:tc>
      </w:tr>
      <w:tr w:rsidR="001249F1" w:rsidRPr="001249F1" w:rsidTr="001249F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F1" w:rsidRPr="002E7A53" w:rsidRDefault="001249F1">
            <w:pPr>
              <w:spacing w:line="360" w:lineRule="auto"/>
              <w:jc w:val="both"/>
              <w:rPr>
                <w:b/>
                <w:noProof/>
                <w:sz w:val="24"/>
                <w:szCs w:val="24"/>
                <w:lang w:val="pl-PL"/>
              </w:rPr>
            </w:pPr>
            <w:r w:rsidRPr="002E7A53">
              <w:rPr>
                <w:b/>
                <w:noProof/>
                <w:sz w:val="24"/>
                <w:szCs w:val="24"/>
                <w:lang w:val="pl-PL"/>
              </w:rPr>
              <w:t>1.3.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F1" w:rsidRPr="002E7A53" w:rsidRDefault="001249F1">
            <w:pPr>
              <w:spacing w:line="360" w:lineRule="auto"/>
              <w:jc w:val="both"/>
              <w:rPr>
                <w:b/>
                <w:noProof/>
                <w:sz w:val="24"/>
                <w:szCs w:val="24"/>
                <w:lang w:val="pl-PL"/>
              </w:rPr>
            </w:pPr>
            <w:r w:rsidRPr="002E7A53">
              <w:rPr>
                <w:b/>
                <w:noProof/>
                <w:sz w:val="24"/>
                <w:szCs w:val="24"/>
                <w:lang w:val="pl-PL"/>
              </w:rPr>
              <w:t>610 be naudojimo būdo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F1" w:rsidRPr="002E7A53" w:rsidRDefault="001249F1">
            <w:pPr>
              <w:spacing w:line="360" w:lineRule="auto"/>
              <w:jc w:val="both"/>
              <w:rPr>
                <w:b/>
                <w:noProof/>
                <w:sz w:val="24"/>
                <w:szCs w:val="24"/>
                <w:lang w:val="pl-PL"/>
              </w:rPr>
            </w:pPr>
            <w:r w:rsidRPr="002E7A53">
              <w:rPr>
                <w:b/>
                <w:noProof/>
                <w:sz w:val="24"/>
                <w:szCs w:val="24"/>
                <w:lang w:val="pl-PL"/>
              </w:rPr>
              <w:t>Žemės ūkio paskirties sklypai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F1" w:rsidRPr="002E7A53" w:rsidRDefault="001249F1">
            <w:pPr>
              <w:spacing w:line="360" w:lineRule="auto"/>
              <w:jc w:val="both"/>
              <w:rPr>
                <w:b/>
                <w:noProof/>
                <w:sz w:val="24"/>
                <w:szCs w:val="24"/>
                <w:lang w:val="pl-PL"/>
              </w:rPr>
            </w:pPr>
            <w:r w:rsidRPr="002E7A53">
              <w:rPr>
                <w:b/>
                <w:noProof/>
                <w:sz w:val="24"/>
                <w:szCs w:val="24"/>
                <w:lang w:val="pl-PL"/>
              </w:rPr>
              <w:t>1,2</w:t>
            </w:r>
          </w:p>
        </w:tc>
      </w:tr>
      <w:tr w:rsidR="001249F1" w:rsidRPr="001249F1" w:rsidTr="001249F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2.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Miškų ūkio paskirties sklypai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1,5</w:t>
            </w:r>
          </w:p>
        </w:tc>
      </w:tr>
      <w:tr w:rsidR="001249F1" w:rsidRPr="001249F1" w:rsidTr="001249F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3.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Konservacinės paskirties žemės sklypai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1,4</w:t>
            </w:r>
          </w:p>
        </w:tc>
      </w:tr>
      <w:tr w:rsidR="001249F1" w:rsidRPr="001249F1" w:rsidTr="001249F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4.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820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Vandens ūkio paskirties žemės sklypai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tabs>
                <w:tab w:val="left" w:pos="1944"/>
              </w:tabs>
              <w:spacing w:line="360" w:lineRule="auto"/>
              <w:ind w:right="252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1,5</w:t>
            </w:r>
          </w:p>
        </w:tc>
      </w:tr>
      <w:tr w:rsidR="001249F1" w:rsidRPr="001249F1" w:rsidTr="001249F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5.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995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Kitos paskirties žemės sklypai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F1" w:rsidRPr="001249F1" w:rsidRDefault="001249F1">
            <w:pPr>
              <w:jc w:val="both"/>
              <w:rPr>
                <w:noProof/>
                <w:sz w:val="24"/>
                <w:szCs w:val="24"/>
                <w:lang w:val="pl-PL"/>
              </w:rPr>
            </w:pPr>
          </w:p>
        </w:tc>
      </w:tr>
      <w:tr w:rsidR="001249F1" w:rsidRPr="001249F1" w:rsidTr="001249F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5.1.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314, 327, 330, 331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Gyvenamosios teritorijos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0,5</w:t>
            </w:r>
          </w:p>
        </w:tc>
      </w:tr>
      <w:tr w:rsidR="001249F1" w:rsidRPr="001249F1" w:rsidTr="001249F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5.2.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315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Visuomeninės paskirties teritorijos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0,6</w:t>
            </w:r>
          </w:p>
        </w:tc>
      </w:tr>
      <w:tr w:rsidR="001249F1" w:rsidRPr="001249F1" w:rsidTr="001249F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5.3.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316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Pramonės ir sandėliavimo objektų teritorijos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1,0</w:t>
            </w:r>
          </w:p>
        </w:tc>
      </w:tr>
      <w:tr w:rsidR="001249F1" w:rsidRPr="001249F1" w:rsidTr="001249F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5.4.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317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Komercinės paskirties objektų teritorijos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1,5</w:t>
            </w:r>
          </w:p>
        </w:tc>
      </w:tr>
      <w:tr w:rsidR="001249F1" w:rsidRPr="001249F1" w:rsidTr="001249F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5.5.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318, 332, 333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Inžinerinės infrastruktūros teritorijos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1,0</w:t>
            </w:r>
          </w:p>
        </w:tc>
      </w:tr>
      <w:tr w:rsidR="001249F1" w:rsidRPr="001249F1" w:rsidTr="001249F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5.6.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319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Rekreacinės teritorijos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2,5</w:t>
            </w:r>
          </w:p>
        </w:tc>
      </w:tr>
      <w:tr w:rsidR="001249F1" w:rsidRPr="001249F1" w:rsidTr="001249F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5.7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Kiti kitos paskirties žemės sklypai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spacing w:line="360" w:lineRule="auto"/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1,5</w:t>
            </w:r>
          </w:p>
        </w:tc>
      </w:tr>
      <w:tr w:rsidR="001249F1" w:rsidRPr="001249F1" w:rsidTr="001249F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6.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F1" w:rsidRPr="001249F1" w:rsidRDefault="001249F1">
            <w:pPr>
              <w:jc w:val="both"/>
              <w:rPr>
                <w:noProof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Kiti šios lentelės 1-5 punktuose nenurodyti žemės sklypai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1,5</w:t>
            </w:r>
          </w:p>
        </w:tc>
      </w:tr>
      <w:tr w:rsidR="001249F1" w:rsidRPr="001249F1" w:rsidTr="001249F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7.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F1" w:rsidRPr="001249F1" w:rsidRDefault="001249F1">
            <w:pPr>
              <w:jc w:val="both"/>
              <w:rPr>
                <w:noProof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Apleistos žemės ūkio naudmenos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F1" w:rsidRPr="001249F1" w:rsidRDefault="001249F1">
            <w:pPr>
              <w:jc w:val="both"/>
              <w:rPr>
                <w:noProof/>
                <w:sz w:val="24"/>
                <w:szCs w:val="24"/>
                <w:lang w:val="pl-PL"/>
              </w:rPr>
            </w:pPr>
            <w:r w:rsidRPr="001249F1">
              <w:rPr>
                <w:noProof/>
                <w:sz w:val="24"/>
                <w:szCs w:val="24"/>
                <w:lang w:val="pl-PL"/>
              </w:rPr>
              <w:t>3,0</w:t>
            </w:r>
          </w:p>
        </w:tc>
      </w:tr>
    </w:tbl>
    <w:p w:rsidR="001249F1" w:rsidRDefault="001249F1"/>
    <w:sectPr w:rsidR="001249F1" w:rsidSect="00F95A48">
      <w:pgSz w:w="16838" w:h="11906" w:orient="landscape"/>
      <w:pgMar w:top="1701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0067C"/>
    <w:multiLevelType w:val="multilevel"/>
    <w:tmpl w:val="F992F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F1"/>
    <w:rsid w:val="001249F1"/>
    <w:rsid w:val="002916DE"/>
    <w:rsid w:val="002E7A53"/>
    <w:rsid w:val="008B0A26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224ED-DFC8-4E54-B166-9A769B7A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24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1508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Kulbienė Genė</cp:lastModifiedBy>
  <cp:revision>2</cp:revision>
  <dcterms:created xsi:type="dcterms:W3CDTF">2016-05-11T09:09:00Z</dcterms:created>
  <dcterms:modified xsi:type="dcterms:W3CDTF">2016-05-11T10:30:00Z</dcterms:modified>
</cp:coreProperties>
</file>