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F1" w:rsidRPr="003F5FF1" w:rsidRDefault="003F5FF1" w:rsidP="003F5FF1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Dėl įgaliojimų Molėtų rajono savivaldybės atstovui dalyvauti uždarosios akcinės bendrovės „Molėtų šiluma“ visuotiniame akcininkų susirinkime suteikimo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5FF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arengto tarybos sprendimo projekto tikslai ir uždaviniai </w:t>
      </w:r>
    </w:p>
    <w:p w:rsidR="003F5FF1" w:rsidRPr="003F5FF1" w:rsidRDefault="003F5FF1" w:rsidP="003F5FF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UAB „Molėtų šiluma“ (toliau – Bendrovė) 2016 m. kovo 24 d. raštu Nr. 8 - 70 </w:t>
      </w:r>
      <w:r w:rsidRPr="003F5FF1">
        <w:rPr>
          <w:rFonts w:ascii="Times New Roman" w:eastAsia="Calibri" w:hAnsi="Times New Roman" w:cs="Times New Roman"/>
          <w:sz w:val="24"/>
          <w:szCs w:val="24"/>
        </w:rPr>
        <w:t>„Lydraštis siunčiamų dokumentų dėl UAB „Molėtų šiluma“ akcininkų susirinkimo“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informavo, kad 2016 m. balandžio 29 d. vyks eilinis visuotinis akcininkų susirinkimas. Susirinkimo darbotvarkė: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1. Bendrovės 2015 metų metinio pranešimo tvirtinimas.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2. Auditoriaus  ataskaita ir išvados dėl bendrovės 2015 metų finansinių ataskaitų rinkinio. 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3. Bendrovės 2015 metų audituoto metinių finansinių ataskaitų rinkinio tvirtinimas.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4. Bendrovės 2014 metų pelno (nuostolio) paskirstymo tvirtinimas.</w:t>
      </w:r>
    </w:p>
    <w:p w:rsidR="003F5FF1" w:rsidRPr="003F5FF1" w:rsidRDefault="003F5FF1" w:rsidP="003F5FF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1 darbotvarkės klausimas nepriskiriamas visuotinio akcininkų susirinkimo kompetencijai, todėl sprendimo projekte dėl šio klausimo Molėtų rajono savivaldybės atstovui nesuteikiama balsavimo teisė. 2 darbotvarkės klausimu bus išklausytas pranešimas. 3 ir 4 darbotvarkės klausimais Savivaldybės atstovas balsuos už 2015 metų audituoto metinių finansinių ataskaitų rinkinio tvirtinimą ir </w:t>
      </w:r>
      <w:r w:rsidRPr="003F5FF1">
        <w:rPr>
          <w:rFonts w:ascii="Times New Roman" w:eastAsia="Calibri" w:hAnsi="Times New Roman" w:cs="Times New Roman"/>
          <w:sz w:val="24"/>
          <w:szCs w:val="24"/>
        </w:rPr>
        <w:t>2015 m. pelno (nuostolių) paskirstymą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5FF1" w:rsidRPr="003F5FF1" w:rsidRDefault="003F5FF1" w:rsidP="003F5FF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 Bendrovėje ataskaitiniais finansiniais metais valdė 1 187 406 paprastąsias vardines 2,9 euro nominalios vertės akcijas, kurios suteikia 99,99 proc. balsų. Į visuotinį akcininkų susirinkimą deleguojamas Molėtų rajono savivaldybės administracijos direktorius Saulius Jauneika. </w:t>
      </w:r>
    </w:p>
    <w:p w:rsidR="003F5FF1" w:rsidRPr="003F5FF1" w:rsidRDefault="003F5FF1" w:rsidP="003F5FF1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FF1">
        <w:rPr>
          <w:rFonts w:ascii="Times New Roman" w:eastAsia="Calibri" w:hAnsi="Times New Roman" w:cs="Times New Roman"/>
          <w:sz w:val="24"/>
          <w:szCs w:val="24"/>
        </w:rPr>
        <w:t>2015 metams Bendrovei buvo nustatyti šie tikslai:</w:t>
      </w:r>
    </w:p>
    <w:p w:rsidR="003F5FF1" w:rsidRPr="003F5FF1" w:rsidRDefault="003F5FF1" w:rsidP="003F5FF1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FF1">
        <w:rPr>
          <w:rFonts w:ascii="Times New Roman" w:eastAsia="Calibri" w:hAnsi="Times New Roman" w:cs="Times New Roman"/>
          <w:sz w:val="24"/>
          <w:szCs w:val="24"/>
        </w:rPr>
        <w:t xml:space="preserve">Numatyti pagrindines centralizuoto šilumos tiekimo sistemų gerinimo kryptis, kurias įgyvendinus bus pasiektas geriausias rezultatas: </w:t>
      </w:r>
    </w:p>
    <w:p w:rsidR="003F5FF1" w:rsidRPr="003F5FF1" w:rsidRDefault="003F5FF1" w:rsidP="003F5F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Calibri" w:hAnsi="Times New Roman" w:cs="Times New Roman"/>
          <w:sz w:val="24"/>
          <w:szCs w:val="24"/>
        </w:rPr>
        <w:t>2015 metais planuotos investicijos įgyvendintos.</w:t>
      </w:r>
      <w:r w:rsidRPr="003F5F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 miesto centrinio šildymo prijungta 2 daugiabučių gyvenamųjų namų šildymo sistemos. </w:t>
      </w:r>
      <w:r w:rsidRPr="003F5FF1">
        <w:rPr>
          <w:rFonts w:ascii="Times New Roman" w:eastAsia="Calibri" w:hAnsi="Times New Roman" w:cs="Times New Roman"/>
          <w:sz w:val="24"/>
          <w:szCs w:val="24"/>
        </w:rPr>
        <w:t xml:space="preserve">2015 metais bendrovė gavo 1 247 431 </w:t>
      </w:r>
      <w:proofErr w:type="spellStart"/>
      <w:r w:rsidRPr="003F5FF1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3F5FF1">
        <w:rPr>
          <w:rFonts w:ascii="Times New Roman" w:eastAsia="Calibri" w:hAnsi="Times New Roman" w:cs="Times New Roman"/>
          <w:sz w:val="24"/>
          <w:szCs w:val="24"/>
        </w:rPr>
        <w:t xml:space="preserve"> pajamų (2014 m. – 1 217 296 </w:t>
      </w:r>
      <w:proofErr w:type="spellStart"/>
      <w:r w:rsidRPr="003F5FF1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3F5FF1">
        <w:rPr>
          <w:rFonts w:ascii="Times New Roman" w:eastAsia="Calibri" w:hAnsi="Times New Roman" w:cs="Times New Roman"/>
          <w:sz w:val="24"/>
          <w:szCs w:val="24"/>
        </w:rPr>
        <w:t xml:space="preserve">), išlaidos sudarė 1 153 234  </w:t>
      </w:r>
      <w:proofErr w:type="spellStart"/>
      <w:r w:rsidRPr="003F5FF1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3F5FF1">
        <w:rPr>
          <w:rFonts w:ascii="Times New Roman" w:eastAsia="Calibri" w:hAnsi="Times New Roman" w:cs="Times New Roman"/>
          <w:sz w:val="24"/>
          <w:szCs w:val="24"/>
        </w:rPr>
        <w:t xml:space="preserve"> (2014 m. – 1 129 940 </w:t>
      </w:r>
      <w:proofErr w:type="spellStart"/>
      <w:r w:rsidRPr="003F5FF1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Pr="003F5FF1">
        <w:rPr>
          <w:rFonts w:ascii="Times New Roman" w:eastAsia="Calibri" w:hAnsi="Times New Roman" w:cs="Times New Roman"/>
          <w:sz w:val="24"/>
          <w:szCs w:val="24"/>
        </w:rPr>
        <w:t>).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Santykinai didelę finansinių nuostolių dalį šilumos gamyboje sudaro nuostoliai kaimo katilinėse. Giedraičių miestelio katilinėje pajamos – 20,8 tūkst. </w:t>
      </w:r>
      <w:proofErr w:type="spellStart"/>
      <w:r w:rsidRPr="003F5FF1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, sąnaudos – 31,8 tūkst. </w:t>
      </w:r>
      <w:proofErr w:type="spellStart"/>
      <w:r w:rsidRPr="003F5FF1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, nuostolis – 11 tūkst. </w:t>
      </w:r>
      <w:proofErr w:type="spellStart"/>
      <w:r w:rsidRPr="003F5FF1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5FF1">
        <w:rPr>
          <w:rFonts w:ascii="Times New Roman" w:eastAsia="Times New Roman" w:hAnsi="Times New Roman" w:cs="Times New Roman"/>
          <w:sz w:val="24"/>
          <w:szCs w:val="24"/>
        </w:rPr>
        <w:t>Naujasodžio</w:t>
      </w:r>
      <w:proofErr w:type="spellEnd"/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gyv. katilinėje atitinkamai 15,1 tūkst. </w:t>
      </w:r>
      <w:proofErr w:type="spellStart"/>
      <w:r w:rsidRPr="003F5FF1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ir 31,3 tūkst. </w:t>
      </w:r>
      <w:proofErr w:type="spellStart"/>
      <w:r w:rsidRPr="003F5FF1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sąnaudų, nuostolis – 16,2 tūkst. </w:t>
      </w:r>
      <w:proofErr w:type="spellStart"/>
      <w:r w:rsidRPr="003F5FF1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3F5FF1">
        <w:rPr>
          <w:rFonts w:ascii="Times New Roman" w:eastAsia="Times New Roman" w:hAnsi="Times New Roman" w:cs="Times New Roman"/>
          <w:sz w:val="24"/>
          <w:szCs w:val="24"/>
        </w:rPr>
        <w:t>. Būtina spręsti, kaip sumažinti nuostolius kaimo katilinėse.</w:t>
      </w:r>
      <w:bookmarkStart w:id="0" w:name="_GoBack"/>
      <w:bookmarkEnd w:id="0"/>
    </w:p>
    <w:p w:rsidR="003F5FF1" w:rsidRPr="003F5FF1" w:rsidRDefault="003F5FF1" w:rsidP="003F5FF1">
      <w:pPr>
        <w:numPr>
          <w:ilvl w:val="0"/>
          <w:numId w:val="7"/>
        </w:numPr>
        <w:tabs>
          <w:tab w:val="left" w:pos="993"/>
        </w:tabs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FF1">
        <w:rPr>
          <w:rFonts w:ascii="Times New Roman" w:eastAsia="Calibri" w:hAnsi="Times New Roman" w:cs="Times New Roman"/>
          <w:sz w:val="24"/>
          <w:szCs w:val="24"/>
        </w:rPr>
        <w:t>Išlaikyti stabiliai žemą kainą:</w:t>
      </w:r>
    </w:p>
    <w:p w:rsidR="003F5FF1" w:rsidRPr="003F5FF1" w:rsidRDefault="003F5FF1" w:rsidP="003F5F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Pagrindinės veiklos didžiausią išlaidų dalį sudaro išlaidos kurui – 341,4 tūkst. </w:t>
      </w:r>
      <w:proofErr w:type="spellStart"/>
      <w:r w:rsidRPr="003F5FF1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  (2014 m. – 361,12 tūkst. </w:t>
      </w:r>
      <w:proofErr w:type="spellStart"/>
      <w:r w:rsidRPr="003F5FF1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). Bendrame kuro balanse biokuras praėjusiais metais sudarė 99,56 %. Pagrindinio bendrovės gamybos produkto – šilumos ir karšto vandens kaina (tarifas) perskaičiuojama kas mėnesį. Ją sudaro pastovi ir kintama kainos dedamoji. Kiekvienais metais kaina perskaičiuojama pagal 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lastRenderedPageBreak/>
        <w:t>koregavimo koeficientus. Vidutinis parduodamos šilumos tarifas (kaina) 2015 metais buvo 5,038 ct/</w:t>
      </w:r>
      <w:proofErr w:type="spellStart"/>
      <w:r w:rsidRPr="003F5FF1">
        <w:rPr>
          <w:rFonts w:ascii="Times New Roman" w:eastAsia="Times New Roman" w:hAnsi="Times New Roman" w:cs="Times New Roman"/>
          <w:sz w:val="24"/>
          <w:szCs w:val="24"/>
        </w:rPr>
        <w:t>kwh</w:t>
      </w:r>
      <w:proofErr w:type="spellEnd"/>
      <w:r w:rsidRPr="003F5FF1">
        <w:rPr>
          <w:rFonts w:ascii="Times New Roman" w:eastAsia="Times New Roman" w:hAnsi="Times New Roman" w:cs="Times New Roman"/>
          <w:sz w:val="24"/>
          <w:szCs w:val="24"/>
        </w:rPr>
        <w:t>, (2014 metais – 5,244 ct/</w:t>
      </w:r>
      <w:proofErr w:type="spellStart"/>
      <w:r w:rsidRPr="003F5FF1">
        <w:rPr>
          <w:rFonts w:ascii="Times New Roman" w:eastAsia="Times New Roman" w:hAnsi="Times New Roman" w:cs="Times New Roman"/>
          <w:sz w:val="24"/>
          <w:szCs w:val="24"/>
        </w:rPr>
        <w:t>kwh</w:t>
      </w:r>
      <w:proofErr w:type="spellEnd"/>
      <w:r w:rsidRPr="003F5FF1">
        <w:rPr>
          <w:rFonts w:ascii="Times New Roman" w:eastAsia="Times New Roman" w:hAnsi="Times New Roman" w:cs="Times New Roman"/>
          <w:sz w:val="24"/>
          <w:szCs w:val="24"/>
        </w:rPr>
        <w:t>) arba 0,206 cento mažesnis už ankstesnius metus.</w:t>
      </w:r>
    </w:p>
    <w:p w:rsidR="003F5FF1" w:rsidRPr="003F5FF1" w:rsidRDefault="003F5FF1" w:rsidP="003F5FF1">
      <w:pPr>
        <w:tabs>
          <w:tab w:val="left" w:pos="993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FF1">
        <w:rPr>
          <w:rFonts w:ascii="Times New Roman" w:eastAsia="Calibri" w:hAnsi="Times New Roman" w:cs="Times New Roman"/>
          <w:sz w:val="24"/>
          <w:szCs w:val="24"/>
        </w:rPr>
        <w:t>3. Nustatytas 2015 m. finansinis rezultatas – 30,0 tūkst. eurų pelnas. Bendrovė 2015 m. gavo 94 197 eurų pelną.</w:t>
      </w:r>
    </w:p>
    <w:p w:rsidR="003F5FF1" w:rsidRPr="003F5FF1" w:rsidRDefault="003F5FF1" w:rsidP="003F5FF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FF1">
        <w:rPr>
          <w:rFonts w:ascii="Times New Roman" w:eastAsia="Calibri" w:hAnsi="Times New Roman" w:cs="Times New Roman"/>
          <w:sz w:val="24"/>
          <w:szCs w:val="24"/>
        </w:rPr>
        <w:t xml:space="preserve">Bendrovės direktorius už praėjusių metų veiklą atsiskaitė Savivaldybės vadovams. Bendrovės veikla įvertinta labai gerai. 2016 m. suformuoti tokie tikslai: </w:t>
      </w:r>
    </w:p>
    <w:p w:rsidR="003F5FF1" w:rsidRPr="003F5FF1" w:rsidRDefault="003F5FF1" w:rsidP="003F5FF1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Gavus ES struktūrinių fondų paramą, pradėti investicinio projekto „Šilumos tiekimo tinklų infrastruktūros modernizacija Ąžuolų g. – Vilniaus g., Molėtų mieste“ vykdymą</w:t>
      </w:r>
      <w:r w:rsidRPr="003F5F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5FF1" w:rsidRPr="003F5FF1" w:rsidRDefault="003F5FF1" w:rsidP="003F5FF1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225" w:firstLine="4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5FF1">
        <w:rPr>
          <w:rFonts w:ascii="Times New Roman" w:eastAsia="Calibri" w:hAnsi="Times New Roman" w:cs="Times New Roman"/>
          <w:sz w:val="24"/>
          <w:szCs w:val="24"/>
        </w:rPr>
        <w:t>Išlikti socialiai atsakinga įmone – 10 proc. skirti labdarai.</w:t>
      </w:r>
    </w:p>
    <w:p w:rsidR="003F5FF1" w:rsidRPr="003F5FF1" w:rsidRDefault="003F5FF1" w:rsidP="003F5FF1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225" w:firstLine="4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5FF1">
        <w:rPr>
          <w:rFonts w:ascii="Times New Roman" w:eastAsia="Calibri" w:hAnsi="Times New Roman" w:cs="Times New Roman"/>
          <w:sz w:val="24"/>
          <w:szCs w:val="24"/>
        </w:rPr>
        <w:t xml:space="preserve">Prie investicinio projekto 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>„Šilumos tiekimo tinklų infrastruktūros modernizacija Ąžuolų g. – Vilniaus g., Molėtų mieste“ vykdym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F5FF1">
        <w:rPr>
          <w:rFonts w:ascii="Times New Roman" w:eastAsia="Calibri" w:hAnsi="Times New Roman" w:cs="Times New Roman"/>
          <w:sz w:val="24"/>
          <w:szCs w:val="24"/>
        </w:rPr>
        <w:t xml:space="preserve"> prisidėti nuosavomis Bendrovės lėšomis.</w:t>
      </w:r>
    </w:p>
    <w:p w:rsidR="003F5FF1" w:rsidRPr="003F5FF1" w:rsidRDefault="003F5FF1" w:rsidP="003F5FF1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225" w:firstLine="4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Prijungti naujus šilumos vartotojus.</w:t>
      </w:r>
    </w:p>
    <w:p w:rsidR="003F5FF1" w:rsidRPr="003F5FF1" w:rsidRDefault="003F5FF1" w:rsidP="003F5FF1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225" w:firstLine="4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5FF1">
        <w:rPr>
          <w:rFonts w:ascii="Times New Roman" w:eastAsia="Calibri" w:hAnsi="Times New Roman" w:cs="Times New Roman"/>
          <w:sz w:val="24"/>
          <w:szCs w:val="24"/>
        </w:rPr>
        <w:t>Bendrovės 2016 m. finansinis veiklos rezultatas- 31,4 tūkst. euro pelnas.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Parengto sprendimo projekto tikslas – Molėtų rajono savivaldybės tarybos įgaliojimas atstovauti Molėtų rajono savivaldybei UAB „Molėtų šiluma“ eiliniame visuotiniame akcininkų susirinkime ir balsuoti už priimant sprendimus 3 ir 4 darbotvarkės klausimais. Sprendimų projektai pridedami.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>2. Š</w:t>
      </w:r>
      <w:r w:rsidRPr="003F5FF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16 straipsnio 2 dalies 26 punktas ir 3 dalies 9 punktas, 48 straipsnio 2 dalis;</w:t>
      </w:r>
    </w:p>
    <w:p w:rsidR="003F5FF1" w:rsidRPr="003F5FF1" w:rsidRDefault="003F5FF1" w:rsidP="003F5F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 xml:space="preserve">Lietuvos Respublikos akcinių bendrovių įstatymo 14 straipsnio 7 dalis, 20 straipsnio 1 </w:t>
      </w:r>
      <w:r w:rsidRPr="003F5FF1">
        <w:rPr>
          <w:rFonts w:ascii="Times New Roman" w:eastAsia="Calibri" w:hAnsi="Times New Roman" w:cs="Times New Roman"/>
          <w:sz w:val="24"/>
          <w:szCs w:val="24"/>
        </w:rPr>
        <w:t>dalies  9 ir 10 punktai</w:t>
      </w:r>
      <w:r w:rsidRPr="003F5FF1">
        <w:rPr>
          <w:rFonts w:ascii="Times New Roman" w:eastAsia="Times New Roman" w:hAnsi="Times New Roman" w:cs="Times New Roman"/>
          <w:sz w:val="24"/>
          <w:szCs w:val="24"/>
        </w:rPr>
        <w:t>, 21 straipsnio 1 ir 8 dalys, 58 straipsnio 2 dalis, 59 straipsnio 1 ir 2 dalys.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F5FF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Galimos teigiamos ir neigiamos pasekmės priėmus siūlomą tarybos sprendimo projektą 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3F5FF1" w:rsidRPr="003F5FF1" w:rsidRDefault="003F5FF1" w:rsidP="003F5FF1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 xml:space="preserve">4. Priemonės sprendimui įgyvendinti </w:t>
      </w:r>
    </w:p>
    <w:p w:rsidR="003F5FF1" w:rsidRPr="003F5FF1" w:rsidRDefault="003F5FF1" w:rsidP="003F5FF1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Priimto sprendimo vykdymas.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 xml:space="preserve">5. Lėšų poreikis ir jų šaltiniai (prireikus skaičiavimai ir išlaidų sąmatos) 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 </w:t>
      </w:r>
    </w:p>
    <w:p w:rsidR="003F5FF1" w:rsidRPr="003F5FF1" w:rsidRDefault="003F5FF1" w:rsidP="003F5FF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FF1">
        <w:rPr>
          <w:rFonts w:ascii="Times New Roman" w:eastAsia="Times New Roman" w:hAnsi="Times New Roman" w:cs="Times New Roman"/>
          <w:sz w:val="24"/>
          <w:szCs w:val="24"/>
        </w:rPr>
        <w:t>Uždaroji akcinė bendrovė „Molėtų šiluma“.</w:t>
      </w:r>
    </w:p>
    <w:p w:rsidR="003F5FF1" w:rsidRPr="003F5FF1" w:rsidRDefault="003F5FF1" w:rsidP="003F5FF1">
      <w:pPr>
        <w:tabs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F1" w:rsidRPr="003F5FF1" w:rsidRDefault="003F5FF1" w:rsidP="003F5FF1">
      <w:pPr>
        <w:tabs>
          <w:tab w:val="left" w:pos="1674"/>
        </w:tabs>
        <w:spacing w:after="0" w:line="240" w:lineRule="auto"/>
        <w:rPr>
          <w:rFonts w:ascii="Calibri" w:eastAsia="Calibri" w:hAnsi="Calibri" w:cs="Times New Roman"/>
        </w:rPr>
      </w:pPr>
    </w:p>
    <w:p w:rsidR="00B33FC6" w:rsidRPr="003F5FF1" w:rsidRDefault="00B33FC6" w:rsidP="003F5FF1"/>
    <w:sectPr w:rsidR="00B33FC6" w:rsidRPr="003F5FF1" w:rsidSect="00E30F75">
      <w:headerReference w:type="even" r:id="rId7"/>
      <w:headerReference w:type="default" r:id="rId8"/>
      <w:pgSz w:w="11906" w:h="16838"/>
      <w:pgMar w:top="1276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6B" w:rsidRDefault="00F6736B">
      <w:pPr>
        <w:spacing w:after="0" w:line="240" w:lineRule="auto"/>
      </w:pPr>
      <w:r>
        <w:separator/>
      </w:r>
    </w:p>
  </w:endnote>
  <w:endnote w:type="continuationSeparator" w:id="0">
    <w:p w:rsidR="00F6736B" w:rsidRDefault="00F6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6B" w:rsidRDefault="00F6736B">
      <w:pPr>
        <w:spacing w:after="0" w:line="240" w:lineRule="auto"/>
      </w:pPr>
      <w:r>
        <w:separator/>
      </w:r>
    </w:p>
  </w:footnote>
  <w:footnote w:type="continuationSeparator" w:id="0">
    <w:p w:rsidR="00F6736B" w:rsidRDefault="00F6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33F9D" w:rsidRDefault="00F6736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5FF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33F9D" w:rsidRDefault="00F6736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43E"/>
    <w:multiLevelType w:val="hybridMultilevel"/>
    <w:tmpl w:val="86D63A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426A3"/>
    <w:multiLevelType w:val="hybridMultilevel"/>
    <w:tmpl w:val="749CF030"/>
    <w:lvl w:ilvl="0" w:tplc="39A6F422">
      <w:start w:val="201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302E4"/>
    <w:multiLevelType w:val="hybridMultilevel"/>
    <w:tmpl w:val="E46206F0"/>
    <w:lvl w:ilvl="0" w:tplc="4498E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74024"/>
    <w:rsid w:val="000948B9"/>
    <w:rsid w:val="00221C91"/>
    <w:rsid w:val="00221F49"/>
    <w:rsid w:val="0022551E"/>
    <w:rsid w:val="002B694C"/>
    <w:rsid w:val="0031595A"/>
    <w:rsid w:val="0037041C"/>
    <w:rsid w:val="00376520"/>
    <w:rsid w:val="003769A0"/>
    <w:rsid w:val="003F5FF1"/>
    <w:rsid w:val="004205CE"/>
    <w:rsid w:val="004C1816"/>
    <w:rsid w:val="005551D8"/>
    <w:rsid w:val="00575191"/>
    <w:rsid w:val="00586733"/>
    <w:rsid w:val="005F081A"/>
    <w:rsid w:val="006C795B"/>
    <w:rsid w:val="006E23FD"/>
    <w:rsid w:val="007648B6"/>
    <w:rsid w:val="007C2873"/>
    <w:rsid w:val="00822A6F"/>
    <w:rsid w:val="00873918"/>
    <w:rsid w:val="00874E0D"/>
    <w:rsid w:val="00970FEC"/>
    <w:rsid w:val="009B5E75"/>
    <w:rsid w:val="00A47567"/>
    <w:rsid w:val="00AD3998"/>
    <w:rsid w:val="00B0265D"/>
    <w:rsid w:val="00B16E67"/>
    <w:rsid w:val="00B33FC6"/>
    <w:rsid w:val="00B7337B"/>
    <w:rsid w:val="00C14D2B"/>
    <w:rsid w:val="00C77BB7"/>
    <w:rsid w:val="00CC052F"/>
    <w:rsid w:val="00CF364E"/>
    <w:rsid w:val="00D059B4"/>
    <w:rsid w:val="00D06012"/>
    <w:rsid w:val="00D12EB5"/>
    <w:rsid w:val="00D60684"/>
    <w:rsid w:val="00DD5009"/>
    <w:rsid w:val="00DE470C"/>
    <w:rsid w:val="00DF08AF"/>
    <w:rsid w:val="00E30F75"/>
    <w:rsid w:val="00E751D2"/>
    <w:rsid w:val="00F00322"/>
    <w:rsid w:val="00F23A87"/>
    <w:rsid w:val="00F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A9C5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E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E470C"/>
  </w:style>
  <w:style w:type="character" w:styleId="Puslapionumeris">
    <w:name w:val="page number"/>
    <w:basedOn w:val="Numatytasispastraiposriftas"/>
    <w:rsid w:val="00DE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3024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2015-03-19T12:43:00Z</cp:lastPrinted>
  <dcterms:created xsi:type="dcterms:W3CDTF">2016-04-18T13:10:00Z</dcterms:created>
  <dcterms:modified xsi:type="dcterms:W3CDTF">2016-04-20T08:54:00Z</dcterms:modified>
</cp:coreProperties>
</file>