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A1502B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A1502B">
        <w:rPr>
          <w:b/>
          <w:lang w:val="lt-LT"/>
        </w:rPr>
        <w:t>AIŠKINAMASIS RAŠTAS</w:t>
      </w:r>
    </w:p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Dėl pritarimo Molėtų rajono s</w:t>
      </w:r>
      <w:r w:rsidR="00A1502B">
        <w:rPr>
          <w:lang w:val="lt-LT"/>
        </w:rPr>
        <w:t>avivaldybės švietimo</w:t>
      </w:r>
      <w:r w:rsidRPr="009E4233">
        <w:rPr>
          <w:lang w:val="lt-LT"/>
        </w:rPr>
        <w:t xml:space="preserve"> įstaigų vadovų </w:t>
      </w:r>
      <w:r w:rsidR="00574115">
        <w:rPr>
          <w:lang w:val="lt-LT"/>
        </w:rPr>
        <w:t xml:space="preserve">2015 m. </w:t>
      </w:r>
      <w:r w:rsidRPr="009E4233">
        <w:rPr>
          <w:lang w:val="lt-LT"/>
        </w:rPr>
        <w:t>ataskaitoms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6435AE" w:rsidRDefault="00177D3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>
        <w:rPr>
          <w:lang w:val="lt-LT"/>
        </w:rPr>
        <w:t>teikti</w:t>
      </w:r>
      <w:r w:rsidR="006435AE">
        <w:rPr>
          <w:lang w:val="lt-LT"/>
        </w:rPr>
        <w:t xml:space="preserve"> </w:t>
      </w:r>
      <w:r w:rsidR="006435AE" w:rsidRPr="004D70AA">
        <w:rPr>
          <w:lang w:val="lt-LT"/>
        </w:rPr>
        <w:t>Molėtų rajono savivaldyb</w:t>
      </w:r>
      <w:r w:rsidR="006435AE">
        <w:rPr>
          <w:lang w:val="lt-LT"/>
        </w:rPr>
        <w:t>ės tarybai sprendimo projektą dėl pritarimo S</w:t>
      </w:r>
      <w:r w:rsidR="00A1502B">
        <w:rPr>
          <w:lang w:val="lt-LT"/>
        </w:rPr>
        <w:t>avivaldybės švietimo</w:t>
      </w:r>
      <w:r w:rsidR="009C3725">
        <w:rPr>
          <w:lang w:val="lt-LT"/>
        </w:rPr>
        <w:t xml:space="preserve"> </w:t>
      </w:r>
      <w:r w:rsidR="006435AE">
        <w:rPr>
          <w:lang w:val="lt-LT"/>
        </w:rPr>
        <w:t xml:space="preserve"> įstaigų vadovų ataskaitoms.</w:t>
      </w:r>
    </w:p>
    <w:p w:rsidR="006435AE" w:rsidRPr="004D70AA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Ataskaitos parengtos ir pristatytos vadovaujantis Molėtų rajono biudžetinių ir viešųjų įstaigų, kurių savininkė arba dalininkė yra savivaldybė, vadovų ataskaitų pateikimo tvarkos aprašu, patvirtintu Molėtų rajono savivaldybės a</w:t>
      </w:r>
      <w:r w:rsidR="009E4233">
        <w:rPr>
          <w:lang w:val="lt-LT"/>
        </w:rPr>
        <w:t>dministracijos direktoriaus 2016 m. kovo 2 d. įsakymu Nr. B6-206</w:t>
      </w:r>
      <w:r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6435AE" w:rsidRPr="004D70AA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įstatymo 16 straipsnio 2 dalies 19 punktas.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</w:t>
      </w:r>
      <w:r w:rsidR="009E4233">
        <w:rPr>
          <w:lang w:val="lt-LT"/>
        </w:rPr>
        <w:t xml:space="preserve"> pasekmės</w:t>
      </w:r>
      <w:r w:rsidR="00177D3E">
        <w:rPr>
          <w:lang w:val="lt-LT"/>
        </w:rPr>
        <w:t xml:space="preserve"> - a</w:t>
      </w:r>
      <w:r>
        <w:rPr>
          <w:lang w:val="lt-LT"/>
        </w:rPr>
        <w:t xml:space="preserve">ptarti </w:t>
      </w:r>
      <w:r w:rsidR="00A1502B">
        <w:rPr>
          <w:lang w:val="lt-LT"/>
        </w:rPr>
        <w:t>Savivaldybės švietimo</w:t>
      </w:r>
      <w:r w:rsidR="00177D3E">
        <w:rPr>
          <w:lang w:val="lt-LT"/>
        </w:rPr>
        <w:t xml:space="preserve"> įstaigų vadovų </w:t>
      </w:r>
      <w:r>
        <w:rPr>
          <w:lang w:val="lt-LT"/>
        </w:rPr>
        <w:t>pasiekimai ir tobulintinos veiklos sritys.</w:t>
      </w:r>
    </w:p>
    <w:p w:rsidR="006435AE" w:rsidRPr="00750EE3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6435AE" w:rsidRPr="0060764C" w:rsidRDefault="00A1502B" w:rsidP="006435AE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Parengti švietimo</w:t>
      </w:r>
      <w:r w:rsidR="009E4233">
        <w:rPr>
          <w:lang w:val="lt-LT"/>
        </w:rPr>
        <w:t xml:space="preserve"> </w:t>
      </w:r>
      <w:r w:rsidR="006435AE">
        <w:rPr>
          <w:lang w:val="lt-LT"/>
        </w:rPr>
        <w:t>įstaigų vadovų veiklos tobulinimo planus.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BE4724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>
        <w:rPr>
          <w:lang w:val="lt-LT"/>
        </w:rPr>
        <w:t>Molėtų rajono sa</w:t>
      </w:r>
      <w:r w:rsidR="00A1502B">
        <w:rPr>
          <w:lang w:val="lt-LT"/>
        </w:rPr>
        <w:t>vivaldybės švietimo</w:t>
      </w:r>
      <w:bookmarkStart w:id="0" w:name="_GoBack"/>
      <w:bookmarkEnd w:id="0"/>
      <w:r w:rsidR="009E4233">
        <w:rPr>
          <w:lang w:val="lt-LT"/>
        </w:rPr>
        <w:t xml:space="preserve"> </w:t>
      </w:r>
      <w:r>
        <w:rPr>
          <w:lang w:val="lt-LT"/>
        </w:rPr>
        <w:t>įstaigų vadovai, Savivaldybės administracijos Kultūros ir švietimo skyrius.</w:t>
      </w:r>
    </w:p>
    <w:p w:rsidR="006435AE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177D3E"/>
    <w:rsid w:val="001A5ACE"/>
    <w:rsid w:val="00574115"/>
    <w:rsid w:val="006435AE"/>
    <w:rsid w:val="009C3725"/>
    <w:rsid w:val="009E4233"/>
    <w:rsid w:val="00A1502B"/>
    <w:rsid w:val="00AA468B"/>
    <w:rsid w:val="00C83C22"/>
    <w:rsid w:val="00D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46A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2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cp:lastPrinted>2016-04-19T10:42:00Z</cp:lastPrinted>
  <dcterms:created xsi:type="dcterms:W3CDTF">2016-04-19T10:50:00Z</dcterms:created>
  <dcterms:modified xsi:type="dcterms:W3CDTF">2016-04-19T10:50:00Z</dcterms:modified>
</cp:coreProperties>
</file>