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8314BA" w:rsidRPr="008314BA">
        <w:rPr>
          <w:b/>
          <w:caps/>
          <w:noProof/>
        </w:rPr>
        <w:t>BŪSTO, ESANČIO MOLĖTUOSE, INTURKĖS G. 39-3, PARDAVIMO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8314BA">
        <w:rPr>
          <w:noProof/>
        </w:rPr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91330F" w:rsidRDefault="008314BA" w:rsidP="0091330F">
      <w:pPr>
        <w:tabs>
          <w:tab w:val="left" w:pos="709"/>
        </w:tabs>
        <w:spacing w:line="360" w:lineRule="auto"/>
        <w:jc w:val="both"/>
      </w:pPr>
      <w:r>
        <w:tab/>
      </w:r>
      <w:r w:rsidR="0091330F">
        <w:t>Vadovaudamasi Lietuvos Respublikos vietos savivaldos įstatymo 16 straipsnio 2 dalies 26 punktu, 4 dalimi, Lietuvos Respublikos valstybės ir savivaldybių turto valdymo, naudojimo ir disponavimo juo įstatymo 8 straipsnio 1 dalies 1 punktu, 20 straipsnio 2 dalies 5 punktu, Lietuvos Respublikos paramos būstui įsigyti ar išsinuomoti įstatymo 24 straipsnio 2 dalies 5 punktu, 2015 m. liepos 15 d. Savivaldybės būsto nuomos sutartimi Nr. T4-253 ir atsižvelgdama į „Auditas ir konsultacijos UAB“ turto įvertinimo ataskaitą Nr. 383/2448 (</w:t>
      </w:r>
      <w:proofErr w:type="spellStart"/>
      <w:r w:rsidR="0091330F">
        <w:t>Mol</w:t>
      </w:r>
      <w:proofErr w:type="spellEnd"/>
      <w:r w:rsidR="0091330F">
        <w:t xml:space="preserve">):15, Molėtų rajono savivaldybės administracijos direktoriaus 2015 m. rugpjūčio 28 d. įsakymu Nr. B6-837 „Dėl darbo grupės sudarymo parduodamų savivaldybės būstų vertę pakeitusių nuomininkų investicijų įvertinimui“ sudarytos darbo grupės 2016 m. kovo 16 d. protokolą Nr. T46-3, Virginijos Žukauskienės 2015 m. spalio 14 d. prašymą, </w:t>
      </w:r>
    </w:p>
    <w:p w:rsidR="0091330F" w:rsidRDefault="0091330F" w:rsidP="0091330F">
      <w:pPr>
        <w:tabs>
          <w:tab w:val="left" w:pos="709"/>
        </w:tabs>
        <w:spacing w:line="360" w:lineRule="auto"/>
        <w:jc w:val="both"/>
      </w:pPr>
      <w:r>
        <w:tab/>
        <w:t xml:space="preserve">Molėtų rajono savivaldybės taryba n u s p r e n d ž i a: </w:t>
      </w:r>
    </w:p>
    <w:p w:rsidR="0091330F" w:rsidRDefault="0091330F" w:rsidP="0091330F">
      <w:pPr>
        <w:spacing w:line="360" w:lineRule="auto"/>
        <w:ind w:firstLine="680"/>
        <w:jc w:val="both"/>
      </w:pPr>
      <w:r>
        <w:t xml:space="preserve">1. Parduoti Virginijai Žukauskienei Molėtų rajono savivaldybei nuosavybės teise priklausantį </w:t>
      </w:r>
      <w:r w:rsidR="000D5BAF">
        <w:t xml:space="preserve">ir šiuo metu Molėtų rajono savivaldybės administracijos patikėjimo teise valdomą </w:t>
      </w:r>
      <w:r>
        <w:t>46,87 kv. m bendrojo ploto butą (nekilnojamojo turto registro Nr. 90/20934, unikalus Nr. 6297-7002-1016:0007) su 11,52 kv. m rūsiu</w:t>
      </w:r>
      <w:r w:rsidR="00BB5203">
        <w:t>,</w:t>
      </w:r>
      <w:bookmarkStart w:id="6" w:name="_GoBack"/>
      <w:bookmarkEnd w:id="6"/>
      <w:r>
        <w:t xml:space="preserve"> pažymėtu R-5, esantį Molėtuose, Inturkės g. 39-3, už  10593,06   (dešimt tūkstančių penkis šimt</w:t>
      </w:r>
      <w:r w:rsidR="00570C7E">
        <w:t>us</w:t>
      </w:r>
      <w:r>
        <w:t xml:space="preserve"> devyniasdešimt tris eurus 6 centus) eurų. </w:t>
      </w:r>
    </w:p>
    <w:p w:rsidR="0091330F" w:rsidRDefault="0091330F" w:rsidP="0091330F">
      <w:pPr>
        <w:tabs>
          <w:tab w:val="left" w:pos="709"/>
        </w:tabs>
        <w:spacing w:line="360" w:lineRule="auto"/>
        <w:jc w:val="both"/>
      </w:pPr>
      <w:r>
        <w:tab/>
        <w:t xml:space="preserve">2. Įgalioti Molėtų rajono savivaldybės administracijos direktorių Saulių </w:t>
      </w:r>
      <w:proofErr w:type="spellStart"/>
      <w:r>
        <w:t>Jauneiką</w:t>
      </w:r>
      <w:proofErr w:type="spellEnd"/>
      <w:r>
        <w:t>,  jo nesant – savivaldybės administracijos direktoriaus pavaduotoją Karolį Balčiūną, pasirašyti gyvenamųjų patalpų pirkimo - pardavimo sutartį.</w:t>
      </w:r>
      <w:r>
        <w:tab/>
        <w:t xml:space="preserve"> </w:t>
      </w:r>
    </w:p>
    <w:p w:rsidR="00C16EA1" w:rsidRDefault="0091330F" w:rsidP="000D5BAF">
      <w:pPr>
        <w:tabs>
          <w:tab w:val="left" w:pos="709"/>
        </w:tabs>
        <w:spacing w:line="360" w:lineRule="auto"/>
        <w:jc w:val="both"/>
      </w:pPr>
      <w:r>
        <w:tab/>
        <w:t>Šis sprendimas gali būti skundžiamas Lietuvos Respublikos administracinių bylų teisenos įstatymo nustatyta tvarka.</w:t>
      </w: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B5F0574902EF4F2E82F278EEB48F6C70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8314BA" w:rsidP="007951EA">
      <w:pPr>
        <w:tabs>
          <w:tab w:val="left" w:pos="7513"/>
        </w:tabs>
      </w:pPr>
      <w:r>
        <w:t>Parengė</w:t>
      </w:r>
    </w:p>
    <w:p w:rsidR="008314BA" w:rsidRDefault="008314BA" w:rsidP="007951EA">
      <w:pPr>
        <w:tabs>
          <w:tab w:val="left" w:pos="7513"/>
        </w:tabs>
      </w:pPr>
    </w:p>
    <w:p w:rsidR="008314BA" w:rsidRDefault="008314BA" w:rsidP="007951EA">
      <w:pPr>
        <w:tabs>
          <w:tab w:val="left" w:pos="7513"/>
        </w:tabs>
      </w:pPr>
      <w:r>
        <w:t>Turto skyriaus vyresn. specialistė</w:t>
      </w:r>
    </w:p>
    <w:p w:rsidR="008314BA" w:rsidRDefault="008314BA" w:rsidP="007951EA">
      <w:pPr>
        <w:tabs>
          <w:tab w:val="left" w:pos="7513"/>
        </w:tabs>
      </w:pPr>
      <w:r>
        <w:t>Danutė Kavaliūnienė</w:t>
      </w:r>
    </w:p>
    <w:sectPr w:rsidR="008314B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2FC" w:rsidRDefault="007E52FC">
      <w:r>
        <w:separator/>
      </w:r>
    </w:p>
  </w:endnote>
  <w:endnote w:type="continuationSeparator" w:id="0">
    <w:p w:rsidR="007E52FC" w:rsidRDefault="007E5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2FC" w:rsidRDefault="007E52FC">
      <w:r>
        <w:separator/>
      </w:r>
    </w:p>
  </w:footnote>
  <w:footnote w:type="continuationSeparator" w:id="0">
    <w:p w:rsidR="007E52FC" w:rsidRDefault="007E5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EF"/>
    <w:rsid w:val="000C1A2D"/>
    <w:rsid w:val="000D5BAF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8098A"/>
    <w:rsid w:val="004968FC"/>
    <w:rsid w:val="004F285B"/>
    <w:rsid w:val="00503B36"/>
    <w:rsid w:val="00504780"/>
    <w:rsid w:val="00561916"/>
    <w:rsid w:val="00570C7E"/>
    <w:rsid w:val="005A4424"/>
    <w:rsid w:val="005F38B6"/>
    <w:rsid w:val="006213AE"/>
    <w:rsid w:val="006A38F0"/>
    <w:rsid w:val="00776F64"/>
    <w:rsid w:val="00794407"/>
    <w:rsid w:val="00794C2F"/>
    <w:rsid w:val="007951EA"/>
    <w:rsid w:val="00796C66"/>
    <w:rsid w:val="007A3F5C"/>
    <w:rsid w:val="007E4516"/>
    <w:rsid w:val="007E52FC"/>
    <w:rsid w:val="008314BA"/>
    <w:rsid w:val="00835787"/>
    <w:rsid w:val="00872337"/>
    <w:rsid w:val="008A401C"/>
    <w:rsid w:val="0091330F"/>
    <w:rsid w:val="0093412A"/>
    <w:rsid w:val="009B4614"/>
    <w:rsid w:val="009E70D9"/>
    <w:rsid w:val="00AE325A"/>
    <w:rsid w:val="00B10262"/>
    <w:rsid w:val="00B42836"/>
    <w:rsid w:val="00BA65BB"/>
    <w:rsid w:val="00BB5203"/>
    <w:rsid w:val="00BB70B1"/>
    <w:rsid w:val="00C16EA1"/>
    <w:rsid w:val="00CC1DF9"/>
    <w:rsid w:val="00D03D5A"/>
    <w:rsid w:val="00D74773"/>
    <w:rsid w:val="00D8136A"/>
    <w:rsid w:val="00DB7660"/>
    <w:rsid w:val="00DC6469"/>
    <w:rsid w:val="00DD0CD0"/>
    <w:rsid w:val="00DE2724"/>
    <w:rsid w:val="00E032E8"/>
    <w:rsid w:val="00EE645F"/>
    <w:rsid w:val="00EF6A79"/>
    <w:rsid w:val="00F54307"/>
    <w:rsid w:val="00FB77DF"/>
    <w:rsid w:val="00FC1FE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089D10"/>
  <w15:chartTrackingRefBased/>
  <w15:docId w15:val="{AE507FA2-A9CF-462B-9DF5-38B22F0C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570C7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570C7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F0574902EF4F2E82F278EEB48F6C7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24C4E04-8955-45E3-8678-941C701F5E3B}"/>
      </w:docPartPr>
      <w:docPartBody>
        <w:p w:rsidR="00DC2A9D" w:rsidRDefault="00DC2A9D">
          <w:pPr>
            <w:pStyle w:val="B5F0574902EF4F2E82F278EEB48F6C7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9D"/>
    <w:rsid w:val="00595BBC"/>
    <w:rsid w:val="00C961EB"/>
    <w:rsid w:val="00DC2A9D"/>
    <w:rsid w:val="00FE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B5F0574902EF4F2E82F278EEB48F6C70">
    <w:name w:val="B5F0574902EF4F2E82F278EEB48F6C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10</TotalTime>
  <Pages>1</Pages>
  <Words>1320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Kavaliūnienė Danutė</dc:creator>
  <cp:keywords/>
  <dc:description/>
  <cp:lastModifiedBy>Kavaliūnienė Danutė</cp:lastModifiedBy>
  <cp:revision>6</cp:revision>
  <cp:lastPrinted>2016-03-21T11:33:00Z</cp:lastPrinted>
  <dcterms:created xsi:type="dcterms:W3CDTF">2016-03-18T09:39:00Z</dcterms:created>
  <dcterms:modified xsi:type="dcterms:W3CDTF">2016-03-22T06:15:00Z</dcterms:modified>
</cp:coreProperties>
</file>