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8A" w:rsidRDefault="0000648A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:rsidR="0000648A" w:rsidRPr="002C3701" w:rsidRDefault="0000648A" w:rsidP="0000648A">
      <w:pPr>
        <w:tabs>
          <w:tab w:val="left" w:pos="1674"/>
        </w:tabs>
        <w:jc w:val="center"/>
      </w:pPr>
      <w:r>
        <w:t>Dėl Molėtų rajono savivaldybės nevyriausybinių o</w:t>
      </w:r>
      <w:r w:rsidR="00C70424">
        <w:t>rganizacijų tarybos sudarymo</w:t>
      </w:r>
    </w:p>
    <w:p w:rsidR="0000648A" w:rsidRPr="00F961EF" w:rsidRDefault="0000648A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</w:pP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1. P</w:t>
      </w:r>
      <w:r w:rsidR="0000648A">
        <w:rPr>
          <w:b/>
          <w:lang w:val="pt-BR"/>
        </w:rPr>
        <w:t>arengto tarybos sprendimo projekto tikslai ir uždaviniai</w:t>
      </w:r>
      <w:r w:rsidR="0000648A">
        <w:rPr>
          <w:b/>
        </w:rPr>
        <w:t xml:space="preserve"> </w:t>
      </w:r>
    </w:p>
    <w:p w:rsidR="0000648A" w:rsidRPr="00567794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</w:t>
      </w:r>
      <w:r w:rsidR="00D032A9">
        <w:rPr>
          <w:b/>
        </w:rPr>
        <w:tab/>
      </w:r>
      <w:r w:rsidRPr="00567794">
        <w:t>Tikslas</w:t>
      </w:r>
      <w:r>
        <w:t xml:space="preserve"> </w:t>
      </w:r>
      <w:r w:rsidRPr="00567794">
        <w:t xml:space="preserve">- </w:t>
      </w:r>
      <w:r>
        <w:t xml:space="preserve"> </w:t>
      </w:r>
      <w:r w:rsidR="00D032A9">
        <w:t xml:space="preserve">siekiant </w:t>
      </w:r>
      <w:r>
        <w:t>vykdyti nevyriausybinių organizacijų</w:t>
      </w:r>
      <w:r w:rsidR="00D032A9">
        <w:t xml:space="preserve"> plėtros politiką, sudaryti </w:t>
      </w:r>
      <w:r w:rsidR="00D032A9">
        <w:t>Molėtų rajono savivaldybės nevyriausybinių o</w:t>
      </w:r>
      <w:r w:rsidR="00D032A9">
        <w:t>rganizacijų tarybą.</w:t>
      </w:r>
      <w:bookmarkStart w:id="0" w:name="_GoBack"/>
      <w:bookmarkEnd w:id="0"/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2. Š</w:t>
      </w:r>
      <w:r w:rsidR="0000648A">
        <w:rPr>
          <w:b/>
          <w:lang w:val="pt-BR"/>
        </w:rPr>
        <w:t>iuo metu esantis teisinis reglamentavimas</w:t>
      </w:r>
    </w:p>
    <w:p w:rsidR="0000648A" w:rsidRPr="00567794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 </w:t>
      </w:r>
      <w:r w:rsidR="00D032A9">
        <w:rPr>
          <w:b/>
        </w:rPr>
        <w:tab/>
      </w:r>
      <w:r>
        <w:t>Lietuvos Respublikos  nevyriausybinių organizacijų plėtros įstatymas.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 xml:space="preserve">3. </w:t>
      </w:r>
      <w:r w:rsidR="0000648A">
        <w:rPr>
          <w:b/>
          <w:lang w:val="pt-BR"/>
        </w:rPr>
        <w:t>Galimos teigiamos ir neigiamos pasekmės priėmus siūlomą tarybos sprendimo projektą</w:t>
      </w:r>
      <w:r w:rsidR="0000648A">
        <w:rPr>
          <w:b/>
        </w:rPr>
        <w:t xml:space="preserve"> </w:t>
      </w:r>
    </w:p>
    <w:p w:rsidR="0000648A" w:rsidRPr="00580E50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 </w:t>
      </w:r>
      <w:r w:rsidR="00D032A9">
        <w:rPr>
          <w:b/>
        </w:rPr>
        <w:tab/>
      </w:r>
      <w:r w:rsidRPr="00A27D62">
        <w:t>Teigiamos pasekmės</w:t>
      </w:r>
      <w:r>
        <w:rPr>
          <w:b/>
        </w:rPr>
        <w:t xml:space="preserve"> – </w:t>
      </w:r>
      <w:r w:rsidR="00C70424">
        <w:t xml:space="preserve"> užtikrins rajone veikiančių nevyriausybinių</w:t>
      </w:r>
      <w:r>
        <w:t xml:space="preserve"> organizacijų, svarbios pilietinės visuomenės dalies, veiklos ir plėtros sąlygas.</w:t>
      </w:r>
    </w:p>
    <w:p w:rsidR="0000648A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 </w:t>
      </w:r>
      <w:r w:rsidR="00D032A9">
        <w:rPr>
          <w:b/>
        </w:rPr>
        <w:tab/>
      </w:r>
      <w:r w:rsidR="00C70424">
        <w:t>Neigiamų pasekmių nėra.</w:t>
      </w:r>
      <w:r>
        <w:t xml:space="preserve">   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4. Priemonės sprendimui įgyvendinti</w:t>
      </w:r>
    </w:p>
    <w:p w:rsidR="0000648A" w:rsidRPr="00C70424" w:rsidRDefault="0000648A" w:rsidP="0000648A">
      <w:pPr>
        <w:tabs>
          <w:tab w:val="num" w:pos="0"/>
          <w:tab w:val="left" w:pos="720"/>
        </w:tabs>
        <w:spacing w:line="360" w:lineRule="auto"/>
        <w:jc w:val="both"/>
      </w:pPr>
      <w:r w:rsidRPr="00C70424">
        <w:t xml:space="preserve">    </w:t>
      </w:r>
      <w:r w:rsidR="00C70424" w:rsidRPr="00C70424">
        <w:t xml:space="preserve"> </w:t>
      </w:r>
      <w:r w:rsidR="00D032A9">
        <w:tab/>
      </w:r>
      <w:r w:rsidR="00C70424" w:rsidRPr="00C70424">
        <w:t>Teisės akto vykdymas</w:t>
      </w:r>
      <w:r w:rsidRPr="00C70424">
        <w:t>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5. Lėšų poreikis ir jų šaltiniai (prireikus skaičiavimai ir išlaidų sąmatos)</w:t>
      </w:r>
    </w:p>
    <w:p w:rsidR="0000648A" w:rsidRPr="00AA2911" w:rsidRDefault="0000648A" w:rsidP="0000648A">
      <w:pPr>
        <w:tabs>
          <w:tab w:val="left" w:pos="720"/>
          <w:tab w:val="num" w:pos="3960"/>
        </w:tabs>
        <w:spacing w:line="360" w:lineRule="auto"/>
        <w:ind w:right="-143"/>
        <w:jc w:val="both"/>
      </w:pPr>
      <w:r>
        <w:rPr>
          <w:b/>
        </w:rPr>
        <w:t xml:space="preserve">      </w:t>
      </w:r>
      <w:r w:rsidR="00D032A9">
        <w:rPr>
          <w:b/>
        </w:rPr>
        <w:tab/>
      </w:r>
      <w:r w:rsidR="00C70424">
        <w:t>Nėra</w:t>
      </w:r>
      <w:r>
        <w:t>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6.</w:t>
      </w:r>
      <w:r w:rsidR="00C70424">
        <w:rPr>
          <w:b/>
        </w:rPr>
        <w:t xml:space="preserve"> </w:t>
      </w:r>
      <w:r w:rsidR="0000648A">
        <w:rPr>
          <w:b/>
        </w:rPr>
        <w:t xml:space="preserve">Vykdytojai, įvykdymo terminai </w:t>
      </w:r>
    </w:p>
    <w:p w:rsidR="0000648A" w:rsidRPr="00E346E1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 w:rsidRPr="00E346E1">
        <w:t xml:space="preserve">   </w:t>
      </w:r>
      <w:r w:rsidR="00D032A9">
        <w:tab/>
      </w:r>
      <w:r w:rsidR="00F46AF5">
        <w:t>Molėtų rajono savivaldybės nevyriausybinių organizacijų taryba</w:t>
      </w:r>
      <w:r w:rsidRPr="00901552">
        <w:t>.</w:t>
      </w:r>
      <w:r w:rsidRPr="00E346E1">
        <w:t xml:space="preserve">  </w:t>
      </w:r>
    </w:p>
    <w:p w:rsidR="0000648A" w:rsidRPr="002C3701" w:rsidRDefault="0000648A" w:rsidP="0000648A">
      <w:pPr>
        <w:tabs>
          <w:tab w:val="left" w:pos="1674"/>
        </w:tabs>
      </w:pPr>
    </w:p>
    <w:p w:rsidR="00F40232" w:rsidRDefault="00F40232"/>
    <w:sectPr w:rsidR="00F40232" w:rsidSect="0000648A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15"/>
    <w:rsid w:val="0000648A"/>
    <w:rsid w:val="00B70815"/>
    <w:rsid w:val="00C70424"/>
    <w:rsid w:val="00D032A9"/>
    <w:rsid w:val="00F40232"/>
    <w:rsid w:val="00F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Štelbienė Loreta</dc:creator>
  <cp:keywords/>
  <dc:description/>
  <cp:lastModifiedBy>Matkevičius Gintautas</cp:lastModifiedBy>
  <cp:revision>4</cp:revision>
  <dcterms:created xsi:type="dcterms:W3CDTF">2015-11-04T05:55:00Z</dcterms:created>
  <dcterms:modified xsi:type="dcterms:W3CDTF">2016-03-19T12:28:00Z</dcterms:modified>
</cp:coreProperties>
</file>