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>DĖL SAVIVALDYBĖS NEKILNOJAMOJO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05C12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84374" w:rsidRDefault="00A84374" w:rsidP="00A84374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2</w:t>
      </w:r>
      <w:r w:rsidR="00AD537B">
        <w:t xml:space="preserve"> ir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6E7B62">
        <w:t xml:space="preserve"> 3.1</w:t>
      </w:r>
      <w:r>
        <w:t xml:space="preserve"> papunkčiu ir atsižvelgdama į Molėtų r.</w:t>
      </w:r>
      <w:r w:rsidR="00CF06BD">
        <w:t xml:space="preserve"> Inturkės </w:t>
      </w:r>
      <w:r>
        <w:t>pagrindinės mokyklos 201</w:t>
      </w:r>
      <w:r w:rsidR="00CF06BD">
        <w:t>6</w:t>
      </w:r>
      <w:r>
        <w:t xml:space="preserve"> m. </w:t>
      </w:r>
      <w:r w:rsidR="00CF06BD">
        <w:t xml:space="preserve">kovo 10 </w:t>
      </w:r>
      <w:r>
        <w:t>d. raštą Nr. S</w:t>
      </w:r>
      <w:r w:rsidR="00CF06BD">
        <w:t>D</w:t>
      </w:r>
      <w:r>
        <w:t>-</w:t>
      </w:r>
      <w:r w:rsidR="00CF06BD">
        <w:t>15</w:t>
      </w:r>
      <w:r>
        <w:t xml:space="preserve"> „Dėl prašymo per</w:t>
      </w:r>
      <w:r w:rsidR="00CF06BD">
        <w:t>duoti Molėtų raj</w:t>
      </w:r>
      <w:r w:rsidR="00AD537B">
        <w:t>ono savivaldybės administracijai</w:t>
      </w:r>
      <w:r w:rsidR="00CF06BD">
        <w:t xml:space="preserve"> nenaudojam</w:t>
      </w:r>
      <w:r w:rsidR="00AD537B">
        <w:t>us ir pripažintus</w:t>
      </w:r>
      <w:r w:rsidR="00CF06BD">
        <w:t xml:space="preserve"> nereikaling</w:t>
      </w:r>
      <w:r w:rsidR="00AD537B">
        <w:t>ais</w:t>
      </w:r>
      <w:r w:rsidR="00CF06BD">
        <w:t xml:space="preserve"> pastatus – mokomąsias dirbtuves </w:t>
      </w:r>
      <w:r w:rsidR="009C00B8">
        <w:t>ir sandėlį</w:t>
      </w:r>
      <w:r w:rsidR="00CF06BD">
        <w:t xml:space="preserve">“ </w:t>
      </w:r>
      <w:r>
        <w:t xml:space="preserve"> bei į Molėtų r. </w:t>
      </w:r>
      <w:r w:rsidR="00AD537B">
        <w:t>Inturkės</w:t>
      </w:r>
      <w:r>
        <w:t xml:space="preserve"> pagrindinės mokyklos direktoriaus 201</w:t>
      </w:r>
      <w:r w:rsidR="00AD537B">
        <w:t>6</w:t>
      </w:r>
      <w:r>
        <w:t xml:space="preserve"> m. </w:t>
      </w:r>
      <w:r w:rsidR="00AD537B">
        <w:t>kovo 10</w:t>
      </w:r>
      <w:r>
        <w:t xml:space="preserve"> d. įsakymą Nr. V-</w:t>
      </w:r>
      <w:r w:rsidR="00AD537B">
        <w:t>16</w:t>
      </w:r>
      <w:r>
        <w:t xml:space="preserve"> „Dėl </w:t>
      </w:r>
      <w:r w:rsidR="00AD537B">
        <w:t>nenaudojamų pastatų pripažinimo nereikalingais Molėtų r. Inturkės pagrindinės mokyklos veiklai ir perdavimo Molėtų rajono savivaldybės administracijai“</w:t>
      </w:r>
      <w:r>
        <w:t xml:space="preserve">, 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E67C23" w:rsidRDefault="00A84374" w:rsidP="00E67C23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Perduoti Molėtų rajono savivaldybės administracijai</w:t>
      </w:r>
      <w:r w:rsidR="00E67C23">
        <w:t>, kodas 188712799,</w:t>
      </w:r>
      <w:r>
        <w:t xml:space="preserve"> patikėjimo teise valdyti, naudoti ir disponuoti </w:t>
      </w:r>
      <w:r w:rsidR="00405C12">
        <w:t>S</w:t>
      </w:r>
      <w:r>
        <w:t>avivaldybei nuosavybės teise priklausan</w:t>
      </w:r>
      <w:r w:rsidR="006E7B62" w:rsidRPr="006E7B62">
        <w:t>čius</w:t>
      </w:r>
      <w:r>
        <w:t xml:space="preserve"> ir šiuo metu Molėtų r. </w:t>
      </w:r>
      <w:r w:rsidR="00CD3329">
        <w:t>Inturkės</w:t>
      </w:r>
      <w:r>
        <w:t xml:space="preserve"> pagrindinės mo</w:t>
      </w:r>
      <w:r w:rsidR="00CD3329">
        <w:t>kyklos</w:t>
      </w:r>
      <w:r w:rsidR="00E67C23">
        <w:t>, kodas</w:t>
      </w:r>
      <w:r w:rsidR="00E67C23" w:rsidRPr="00E67C23">
        <w:t xml:space="preserve"> 191228356</w:t>
      </w:r>
      <w:r w:rsidR="00E67C23">
        <w:t>,</w:t>
      </w:r>
      <w:r w:rsidR="00CD3329">
        <w:t xml:space="preserve"> patikėjimo teise valdom</w:t>
      </w:r>
      <w:r w:rsidR="00E67C23">
        <w:t xml:space="preserve">us </w:t>
      </w:r>
      <w:r w:rsidR="00405C12">
        <w:t>pastatus</w:t>
      </w:r>
      <w:r w:rsidR="00E67C23">
        <w:t xml:space="preserve">, </w:t>
      </w:r>
      <w:r w:rsidR="00E67C23" w:rsidRPr="009C00B8">
        <w:t>esančius Molėtų r. sav., Inturkės sen., Inturkės k.</w:t>
      </w:r>
      <w:r w:rsidR="00E67C23">
        <w:t>, Bažnyčios g. 12</w:t>
      </w:r>
      <w:r w:rsidR="00405C12">
        <w:t xml:space="preserve">: </w:t>
      </w:r>
    </w:p>
    <w:p w:rsidR="00E67C23" w:rsidRDefault="00E67C23" w:rsidP="00E67C23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CD3329">
        <w:t>mok</w:t>
      </w:r>
      <w:r w:rsidR="009C00B8">
        <w:t>o</w:t>
      </w:r>
      <w:r w:rsidR="00CD3329">
        <w:t>mąsias dirbtuves</w:t>
      </w:r>
      <w:r w:rsidR="00A84374">
        <w:t xml:space="preserve"> (nekilnojamas turtas įregistruotas Nr. </w:t>
      </w:r>
      <w:r w:rsidR="003C63CC">
        <w:t>44/1319667</w:t>
      </w:r>
      <w:bookmarkStart w:id="6" w:name="_GoBack"/>
      <w:bookmarkEnd w:id="6"/>
      <w:r w:rsidR="00A84374">
        <w:t xml:space="preserve">, unikalus Nr. </w:t>
      </w:r>
      <w:r w:rsidR="00BD6364">
        <w:t>62</w:t>
      </w:r>
      <w:r w:rsidR="00CD3329">
        <w:t>95</w:t>
      </w:r>
      <w:r w:rsidR="00BD6364">
        <w:t>-4</w:t>
      </w:r>
      <w:r w:rsidR="00CD3329">
        <w:t>005</w:t>
      </w:r>
      <w:r w:rsidR="00BD6364">
        <w:t>-</w:t>
      </w:r>
      <w:r w:rsidR="00CD3329">
        <w:t>4</w:t>
      </w:r>
      <w:r w:rsidR="00BD6364">
        <w:t>02</w:t>
      </w:r>
      <w:r w:rsidR="00CD3329">
        <w:t>8</w:t>
      </w:r>
      <w:r w:rsidR="00A84374">
        <w:t xml:space="preserve">, plane pažymėtas </w:t>
      </w:r>
      <w:r w:rsidR="00CD3329">
        <w:t>2</w:t>
      </w:r>
      <w:r w:rsidR="00A84374">
        <w:t>C</w:t>
      </w:r>
      <w:r w:rsidR="00CD3329">
        <w:t>1m</w:t>
      </w:r>
      <w:r w:rsidR="00A84374">
        <w:t xml:space="preserve">, bendras plotas – </w:t>
      </w:r>
      <w:r w:rsidR="00CD3329">
        <w:t>97,61 kv. m</w:t>
      </w:r>
      <w:r>
        <w:t xml:space="preserve">). </w:t>
      </w:r>
      <w:r w:rsidRPr="009C00B8">
        <w:t>Pastat</w:t>
      </w:r>
      <w:r>
        <w:t>o</w:t>
      </w:r>
      <w:r w:rsidRPr="009C00B8">
        <w:t xml:space="preserve"> įsigijimo vertė – </w:t>
      </w:r>
      <w:r w:rsidR="003C63CC">
        <w:t>5007,88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>, liku</w:t>
      </w:r>
      <w:r w:rsidR="006E7B62">
        <w:t xml:space="preserve">tinė vertė – 0 </w:t>
      </w:r>
      <w:proofErr w:type="spellStart"/>
      <w:r w:rsidR="006E7B62">
        <w:t>Eur</w:t>
      </w:r>
      <w:proofErr w:type="spellEnd"/>
      <w:r>
        <w:t>;</w:t>
      </w:r>
      <w:r w:rsidR="00CD3329" w:rsidRPr="009C00B8">
        <w:t xml:space="preserve"> </w:t>
      </w:r>
    </w:p>
    <w:p w:rsidR="00834D34" w:rsidRDefault="00CD3329" w:rsidP="00E67C23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9C00B8">
        <w:t>sandėlį (nekilnojamas turtas įregistruotas</w:t>
      </w:r>
      <w:r w:rsidR="00834D34">
        <w:t xml:space="preserve"> Nr. </w:t>
      </w:r>
      <w:r w:rsidR="003C63CC">
        <w:t>44</w:t>
      </w:r>
      <w:r w:rsidR="00834D34">
        <w:t>/</w:t>
      </w:r>
      <w:r w:rsidR="003C63CC">
        <w:t>1319667</w:t>
      </w:r>
      <w:r w:rsidR="00834D34">
        <w:t>, unikalus Nr. 62</w:t>
      </w:r>
      <w:r w:rsidRPr="009C00B8">
        <w:t>95</w:t>
      </w:r>
      <w:r w:rsidR="00834D34">
        <w:t>-4</w:t>
      </w:r>
      <w:r w:rsidRPr="009C00B8">
        <w:t>005</w:t>
      </w:r>
      <w:r w:rsidR="00834D34">
        <w:t>-4</w:t>
      </w:r>
      <w:r w:rsidRPr="009C00B8">
        <w:t>0</w:t>
      </w:r>
      <w:r w:rsidR="00A94C1B" w:rsidRPr="009C00B8">
        <w:t>52</w:t>
      </w:r>
      <w:r w:rsidRPr="009C00B8">
        <w:t xml:space="preserve">, plane pažymėtas </w:t>
      </w:r>
      <w:r w:rsidR="00A94C1B" w:rsidRPr="009C00B8">
        <w:t>5</w:t>
      </w:r>
      <w:r w:rsidRPr="009C00B8">
        <w:t xml:space="preserve">I1ž, bendras plotas – </w:t>
      </w:r>
      <w:r w:rsidR="00A94C1B" w:rsidRPr="009C00B8">
        <w:t>19</w:t>
      </w:r>
      <w:r w:rsidRPr="009C00B8">
        <w:t xml:space="preserve"> kv. m)</w:t>
      </w:r>
      <w:r w:rsidR="00335BE6" w:rsidRPr="009C00B8">
        <w:t xml:space="preserve">, </w:t>
      </w:r>
      <w:r w:rsidRPr="009C00B8">
        <w:t>esan</w:t>
      </w:r>
      <w:r w:rsidR="006E7B62">
        <w:t>tį</w:t>
      </w:r>
      <w:r w:rsidR="00335BE6" w:rsidRPr="009C00B8">
        <w:t xml:space="preserve"> </w:t>
      </w:r>
      <w:r w:rsidR="00A84374" w:rsidRPr="009C00B8">
        <w:t xml:space="preserve">Molėtų r. sav., </w:t>
      </w:r>
      <w:r w:rsidR="00335BE6" w:rsidRPr="009C00B8">
        <w:t>Inturkės sen.</w:t>
      </w:r>
      <w:r w:rsidR="00A84374" w:rsidRPr="009C00B8">
        <w:t xml:space="preserve">, </w:t>
      </w:r>
      <w:r w:rsidR="00335BE6" w:rsidRPr="009C00B8">
        <w:t>Inturkės k.</w:t>
      </w:r>
      <w:r w:rsidR="00405C12">
        <w:t>, Bažnyčios g. 12.</w:t>
      </w:r>
      <w:r w:rsidR="00335BE6" w:rsidRPr="009C00B8">
        <w:t xml:space="preserve"> Pastat</w:t>
      </w:r>
      <w:r w:rsidR="00BD6364">
        <w:t>o</w:t>
      </w:r>
      <w:r w:rsidR="00A84374" w:rsidRPr="009C00B8">
        <w:t xml:space="preserve"> įsigijimo vertė –</w:t>
      </w:r>
      <w:r w:rsidR="00BD6364">
        <w:t xml:space="preserve"> </w:t>
      </w:r>
      <w:r w:rsidR="003C63CC">
        <w:t xml:space="preserve">974,80 </w:t>
      </w:r>
      <w:proofErr w:type="spellStart"/>
      <w:r w:rsidR="00A84374" w:rsidRPr="003C63CC">
        <w:t>Eur</w:t>
      </w:r>
      <w:proofErr w:type="spellEnd"/>
      <w:r w:rsidR="00A84374" w:rsidRPr="009C00B8">
        <w:t xml:space="preserve">, likutinė vertė </w:t>
      </w:r>
      <w:r w:rsidR="00335BE6" w:rsidRPr="009C00B8">
        <w:t>– 0</w:t>
      </w:r>
      <w:r w:rsidR="00A84374" w:rsidRPr="009C00B8">
        <w:t xml:space="preserve"> </w:t>
      </w:r>
      <w:proofErr w:type="spellStart"/>
      <w:r w:rsidR="00A84374" w:rsidRPr="009C00B8">
        <w:t>Eur</w:t>
      </w:r>
      <w:proofErr w:type="spellEnd"/>
      <w:r w:rsidR="00A84374" w:rsidRPr="009C00B8">
        <w:t>.</w:t>
      </w:r>
    </w:p>
    <w:p w:rsidR="00A84374" w:rsidRDefault="00A84374" w:rsidP="00834D34">
      <w:pPr>
        <w:pStyle w:val="Sraopastraipa"/>
        <w:tabs>
          <w:tab w:val="left" w:pos="1134"/>
        </w:tabs>
        <w:spacing w:line="360" w:lineRule="auto"/>
        <w:ind w:left="709"/>
        <w:jc w:val="both"/>
      </w:pPr>
      <w:r w:rsidRPr="009C00B8">
        <w:t xml:space="preserve">Pridedama </w:t>
      </w:r>
      <w:r w:rsidRPr="009C00B8">
        <w:rPr>
          <w:lang w:eastAsia="lt-LT"/>
        </w:rPr>
        <w:t>nekilnojamojo turto registro centrinio duomenų banko išrašo kopija.</w:t>
      </w:r>
      <w:r>
        <w:t xml:space="preserve"> </w:t>
      </w:r>
    </w:p>
    <w:p w:rsidR="00A84374" w:rsidRDefault="00A84374" w:rsidP="00BD6364">
      <w:pPr>
        <w:spacing w:line="360" w:lineRule="auto"/>
        <w:ind w:firstLine="709"/>
        <w:jc w:val="both"/>
      </w:pPr>
      <w:r>
        <w:lastRenderedPageBreak/>
        <w:t xml:space="preserve">2. Įgalioti Molėtų r. </w:t>
      </w:r>
      <w:r w:rsidR="00335BE6">
        <w:t>Inturkės</w:t>
      </w:r>
      <w:r>
        <w:t xml:space="preserve"> pagrindinės mokyklos direktorę </w:t>
      </w:r>
      <w:r w:rsidR="00335BE6">
        <w:t>Nijolę Žemčiugovienę</w:t>
      </w:r>
      <w:r>
        <w:t xml:space="preserve"> pasirašyti 1 punkte nurodyto turto perdavimo - priėmimo aktą. </w:t>
      </w:r>
    </w:p>
    <w:p w:rsidR="00A84374" w:rsidRDefault="00A84374" w:rsidP="00A8437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A84374" w:rsidRDefault="00A84374" w:rsidP="00A84374">
      <w:pPr>
        <w:tabs>
          <w:tab w:val="left" w:pos="1674"/>
        </w:tabs>
      </w:pPr>
    </w:p>
    <w:p w:rsidR="00A84374" w:rsidRDefault="00A84374" w:rsidP="00A8437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A84374" w:rsidRDefault="00A84374" w:rsidP="00A84374">
      <w:pPr>
        <w:tabs>
          <w:tab w:val="left" w:pos="680"/>
          <w:tab w:val="left" w:pos="1206"/>
        </w:tabs>
        <w:spacing w:line="360" w:lineRule="auto"/>
      </w:pPr>
    </w:p>
    <w:p w:rsidR="00A84374" w:rsidRDefault="00A84374" w:rsidP="00A84374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4B" w:rsidRDefault="00A27F4B">
      <w:r>
        <w:separator/>
      </w:r>
    </w:p>
  </w:endnote>
  <w:endnote w:type="continuationSeparator" w:id="0">
    <w:p w:rsidR="00A27F4B" w:rsidRDefault="00A2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4B" w:rsidRDefault="00A27F4B">
      <w:r>
        <w:separator/>
      </w:r>
    </w:p>
  </w:footnote>
  <w:footnote w:type="continuationSeparator" w:id="0">
    <w:p w:rsidR="00A27F4B" w:rsidRDefault="00A2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63C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F3D35"/>
    <w:rsid w:val="001156B7"/>
    <w:rsid w:val="0012091C"/>
    <w:rsid w:val="00132437"/>
    <w:rsid w:val="00211F14"/>
    <w:rsid w:val="00305758"/>
    <w:rsid w:val="00335BE6"/>
    <w:rsid w:val="00341D56"/>
    <w:rsid w:val="00384B4D"/>
    <w:rsid w:val="003975CE"/>
    <w:rsid w:val="003A762C"/>
    <w:rsid w:val="003C63CC"/>
    <w:rsid w:val="00405C12"/>
    <w:rsid w:val="00407CFD"/>
    <w:rsid w:val="004968FC"/>
    <w:rsid w:val="004F285B"/>
    <w:rsid w:val="00503B36"/>
    <w:rsid w:val="00504780"/>
    <w:rsid w:val="00561916"/>
    <w:rsid w:val="005A4424"/>
    <w:rsid w:val="005F38B6"/>
    <w:rsid w:val="006213AE"/>
    <w:rsid w:val="006E7B62"/>
    <w:rsid w:val="00703FED"/>
    <w:rsid w:val="00776F64"/>
    <w:rsid w:val="00794407"/>
    <w:rsid w:val="00794C2F"/>
    <w:rsid w:val="007951EA"/>
    <w:rsid w:val="00796C66"/>
    <w:rsid w:val="007A3F5C"/>
    <w:rsid w:val="007E4516"/>
    <w:rsid w:val="00834D34"/>
    <w:rsid w:val="008573D7"/>
    <w:rsid w:val="00872337"/>
    <w:rsid w:val="008A401C"/>
    <w:rsid w:val="009140A8"/>
    <w:rsid w:val="0093412A"/>
    <w:rsid w:val="009B4614"/>
    <w:rsid w:val="009C00B8"/>
    <w:rsid w:val="009E70D9"/>
    <w:rsid w:val="009F05D9"/>
    <w:rsid w:val="00A27F4B"/>
    <w:rsid w:val="00A66DF7"/>
    <w:rsid w:val="00A84374"/>
    <w:rsid w:val="00A94C1B"/>
    <w:rsid w:val="00AD537B"/>
    <w:rsid w:val="00AE325A"/>
    <w:rsid w:val="00BA5B48"/>
    <w:rsid w:val="00BA65BB"/>
    <w:rsid w:val="00BB70B1"/>
    <w:rsid w:val="00BD6364"/>
    <w:rsid w:val="00C03C9C"/>
    <w:rsid w:val="00C16EA1"/>
    <w:rsid w:val="00C55C9A"/>
    <w:rsid w:val="00CC1DF9"/>
    <w:rsid w:val="00CD3329"/>
    <w:rsid w:val="00CF06BD"/>
    <w:rsid w:val="00D03D5A"/>
    <w:rsid w:val="00D74773"/>
    <w:rsid w:val="00D8136A"/>
    <w:rsid w:val="00D8765F"/>
    <w:rsid w:val="00DB7660"/>
    <w:rsid w:val="00DC6469"/>
    <w:rsid w:val="00E032E8"/>
    <w:rsid w:val="00E55496"/>
    <w:rsid w:val="00E67C23"/>
    <w:rsid w:val="00ED7906"/>
    <w:rsid w:val="00EE645F"/>
    <w:rsid w:val="00EF6A79"/>
    <w:rsid w:val="00F1629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241E"/>
    <w:rsid w:val="0013263B"/>
    <w:rsid w:val="0014187B"/>
    <w:rsid w:val="002673C0"/>
    <w:rsid w:val="002A7B30"/>
    <w:rsid w:val="003420BF"/>
    <w:rsid w:val="00346831"/>
    <w:rsid w:val="00A74A11"/>
    <w:rsid w:val="00C17209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DDB0-D7B2-4EC3-94AD-2D03061C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2016-03-18T09:41:00Z</dcterms:created>
  <dcterms:modified xsi:type="dcterms:W3CDTF">2016-03-18T11:22:00Z</dcterms:modified>
</cp:coreProperties>
</file>