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311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9E681C" w:rsidRPr="0055640B" w:rsidRDefault="009E681C" w:rsidP="0055640B">
      <w:pPr>
        <w:pStyle w:val="Sraopastraipa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9E681C">
        <w:rPr>
          <w:rFonts w:ascii="Times New Roman" w:hAnsi="Times New Roman" w:cs="Times New Roman"/>
          <w:noProof/>
          <w:sz w:val="24"/>
          <w:szCs w:val="24"/>
        </w:rPr>
        <w:t>ėl atleidimo nuo savivaldybės vietinės rinkliavos už leidimo išdavimą prekiauti ar teikti paslaugas savivaldybės tarybos nustatytose viešosiose vietose</w:t>
      </w:r>
    </w:p>
    <w:p w:rsidR="00B46D3E" w:rsidRPr="009E681C" w:rsidRDefault="00B33FC6" w:rsidP="009E681C">
      <w:pPr>
        <w:pStyle w:val="Sraopastraipa"/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1C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9E681C" w:rsidRPr="009E681C" w:rsidRDefault="00986E13" w:rsidP="003117B2">
      <w:pPr>
        <w:tabs>
          <w:tab w:val="left" w:pos="680"/>
          <w:tab w:val="left" w:pos="993"/>
          <w:tab w:val="left" w:pos="120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1C">
        <w:rPr>
          <w:rFonts w:ascii="Times New Roman" w:hAnsi="Times New Roman" w:cs="Times New Roman"/>
          <w:noProof/>
          <w:sz w:val="24"/>
          <w:szCs w:val="24"/>
        </w:rPr>
        <w:t>Molėtų rajono savivaldybės administracija</w:t>
      </w:r>
      <w:r w:rsidR="00BE540A" w:rsidRPr="009E68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540A" w:rsidRPr="009E681C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siekdama</w:t>
      </w:r>
      <w:r w:rsidR="00BE540A" w:rsidRPr="009E681C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9E681C" w:rsidRPr="009E681C">
        <w:rPr>
          <w:rFonts w:ascii="Times New Roman" w:eastAsia="Calibri" w:hAnsi="Times New Roman" w:cs="Times New Roman"/>
          <w:sz w:val="24"/>
          <w:szCs w:val="24"/>
          <w:lang w:eastAsia="lt-LT"/>
        </w:rPr>
        <w:t>skatinti smulkaus ir vidutinio verslo veiklos atnaujinimą, siūlo</w:t>
      </w:r>
      <w:r w:rsidR="00D07288" w:rsidRPr="009E681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E681C" w:rsidRPr="009E681C">
        <w:rPr>
          <w:rFonts w:ascii="Times New Roman" w:hAnsi="Times New Roman" w:cs="Times New Roman"/>
          <w:sz w:val="24"/>
          <w:szCs w:val="24"/>
          <w:lang w:eastAsia="lt-LT"/>
        </w:rPr>
        <w:t xml:space="preserve">fizinius ir juridinius asmenis,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  <w:lang w:eastAsia="lt-LT"/>
        </w:rPr>
        <w:t>kuriems dėl karantino paskelbimo Lietuvos Respublikos teritorijoje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</w:rPr>
        <w:t xml:space="preserve"> buvo draudžiama vykdyti veiklą Molėtų rajono savivaldybės tarybos nustatytose viešosiose vietose, nuo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gegužės 1 d. iki 2020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</w:rPr>
        <w:t xml:space="preserve">m. liepos 1 d. atleisti nuo vietinės rinkliavos už leidimo išdavimą prekiauti ar teikti paslaugas savivaldybės tarybos nustatytose viešosiose vietose. </w:t>
      </w:r>
    </w:p>
    <w:p w:rsidR="0055640B" w:rsidRDefault="00335D02" w:rsidP="0055640B">
      <w:pPr>
        <w:tabs>
          <w:tab w:val="left" w:pos="680"/>
          <w:tab w:val="left" w:pos="993"/>
          <w:tab w:val="left" w:pos="120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9E681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</w:rPr>
        <w:t xml:space="preserve">ustatyti, kad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fiziniai ir juridiniai asmenys, kuriems dėl karantino paskelbimo Lietuvos Respublikos teritorijoje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</w:rPr>
        <w:t xml:space="preserve"> buvo draudžiama vykdyti veiklą Molėtų rajono savivaldybės tarybos nustatytose viešosiose vietose, nuo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gegužės 1 d. iki 2020 </w:t>
      </w:r>
      <w:r w:rsidR="009E681C" w:rsidRPr="009E681C">
        <w:rPr>
          <w:rFonts w:ascii="Times New Roman" w:eastAsia="Times New Roman" w:hAnsi="Times New Roman" w:cs="Times New Roman"/>
          <w:sz w:val="24"/>
          <w:szCs w:val="24"/>
        </w:rPr>
        <w:t xml:space="preserve">m. liepos 1 d. atleidžiami nuo vietinės rinkliavos už leidimo išdavimą prekiauti ar teikti paslaugas savivaldybės tarybos nustatytose viešosiose vietose. </w:t>
      </w:r>
    </w:p>
    <w:p w:rsidR="0055640B" w:rsidRPr="0055640B" w:rsidRDefault="00B33FC6" w:rsidP="0055640B">
      <w:pPr>
        <w:pStyle w:val="Sraopastraipa"/>
        <w:numPr>
          <w:ilvl w:val="0"/>
          <w:numId w:val="14"/>
        </w:numPr>
        <w:tabs>
          <w:tab w:val="left" w:pos="680"/>
          <w:tab w:val="left" w:pos="993"/>
          <w:tab w:val="left" w:pos="1206"/>
        </w:tabs>
        <w:spacing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0B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55640B" w:rsidRDefault="00376AF0" w:rsidP="0055640B">
      <w:pPr>
        <w:pStyle w:val="Sraopastraipa"/>
        <w:tabs>
          <w:tab w:val="left" w:pos="680"/>
          <w:tab w:val="left" w:pos="993"/>
          <w:tab w:val="left" w:pos="120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64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vietos savivaldos įstatymo 16 straipsnio 2 dalies 18 punktas; </w:t>
      </w:r>
    </w:p>
    <w:p w:rsidR="0055640B" w:rsidRDefault="0013468A" w:rsidP="0055640B">
      <w:pPr>
        <w:pStyle w:val="Sraopastraipa"/>
        <w:tabs>
          <w:tab w:val="left" w:pos="680"/>
          <w:tab w:val="left" w:pos="993"/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40B">
        <w:rPr>
          <w:rFonts w:ascii="Times New Roman" w:hAnsi="Times New Roman" w:cs="Times New Roman"/>
          <w:sz w:val="24"/>
          <w:szCs w:val="24"/>
        </w:rPr>
        <w:t>Lietuvos Respublikos rinkliavų įstatymo 12 straipsnio 3 punktas;</w:t>
      </w:r>
    </w:p>
    <w:p w:rsidR="0055640B" w:rsidRDefault="0055640B" w:rsidP="0055640B">
      <w:pPr>
        <w:pStyle w:val="Sraopastraipa"/>
        <w:tabs>
          <w:tab w:val="left" w:pos="993"/>
          <w:tab w:val="left" w:pos="1206"/>
        </w:tabs>
        <w:spacing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</w:pPr>
      <w:r w:rsidRPr="0055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Lietuvos Respublikos Vyriausybės </w:t>
      </w:r>
      <w:r w:rsidRPr="0055640B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556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020 m. vasario 26 d. nutarimu Nr. 152</w:t>
      </w:r>
      <w:r w:rsidRPr="0055640B">
        <w:rPr>
          <w:rFonts w:ascii="Times New Roman" w:hAnsi="Times New Roman" w:cs="Times New Roman"/>
          <w:sz w:val="24"/>
          <w:szCs w:val="24"/>
          <w:lang w:eastAsia="lt-LT"/>
        </w:rPr>
        <w:t xml:space="preserve"> „</w:t>
      </w:r>
      <w:r w:rsidRPr="005564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  <w:t>Dėl valstybės lygio ekstremaliosios situacijos paskelbimo“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  <w:t>;</w:t>
      </w:r>
      <w:bookmarkStart w:id="0" w:name="_GoBack"/>
      <w:bookmarkEnd w:id="0"/>
    </w:p>
    <w:p w:rsidR="00AE0D3E" w:rsidRPr="00FB0BB3" w:rsidRDefault="00376AF0" w:rsidP="0055640B">
      <w:pPr>
        <w:pStyle w:val="Sraopastraipa"/>
        <w:tabs>
          <w:tab w:val="left" w:pos="0"/>
          <w:tab w:val="left" w:pos="993"/>
          <w:tab w:val="left" w:pos="120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40B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Vyriausybės 2020 m. kovo 14 d. nutarimas Nr. 207 „Dėl karantino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teritorijoje </w:t>
      </w:r>
      <w:r w:rsidR="0055640B">
        <w:rPr>
          <w:rFonts w:ascii="Times New Roman" w:eastAsia="Times New Roman" w:hAnsi="Times New Roman" w:cs="Times New Roman"/>
          <w:sz w:val="24"/>
          <w:szCs w:val="24"/>
          <w:lang w:eastAsia="lt-LT"/>
        </w:rPr>
        <w:t>paskelbimo“</w:t>
      </w:r>
      <w:r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33FC6" w:rsidRPr="00FB0BB3" w:rsidRDefault="00B33FC6" w:rsidP="003117B2">
      <w:pPr>
        <w:pStyle w:val="Sraopastraipa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B3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FB0BB3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 xml:space="preserve">Teigiamos pasekmės </w:t>
      </w:r>
      <w:r w:rsidR="00376AF0" w:rsidRPr="00FB0BB3">
        <w:rPr>
          <w:rFonts w:ascii="Times New Roman" w:hAnsi="Times New Roman" w:cs="Times New Roman"/>
          <w:sz w:val="24"/>
          <w:szCs w:val="24"/>
        </w:rPr>
        <w:t>–</w:t>
      </w:r>
      <w:r w:rsidR="0013468A">
        <w:rPr>
          <w:rFonts w:ascii="Times New Roman" w:hAnsi="Times New Roman" w:cs="Times New Roman"/>
          <w:sz w:val="24"/>
          <w:szCs w:val="24"/>
        </w:rPr>
        <w:t xml:space="preserve"> tikėtina, kad </w:t>
      </w:r>
      <w:r w:rsidR="0013468A" w:rsidRPr="009E681C">
        <w:rPr>
          <w:rFonts w:ascii="Times New Roman" w:eastAsia="Times New Roman" w:hAnsi="Times New Roman" w:cs="Times New Roman"/>
          <w:sz w:val="24"/>
          <w:szCs w:val="24"/>
        </w:rPr>
        <w:t>atleid</w:t>
      </w:r>
      <w:r w:rsidR="0013468A">
        <w:rPr>
          <w:rFonts w:ascii="Times New Roman" w:eastAsia="Times New Roman" w:hAnsi="Times New Roman" w:cs="Times New Roman"/>
          <w:sz w:val="24"/>
          <w:szCs w:val="24"/>
        </w:rPr>
        <w:t>us</w:t>
      </w:r>
      <w:r w:rsidR="0013468A" w:rsidRPr="009E681C">
        <w:rPr>
          <w:rFonts w:ascii="Times New Roman" w:eastAsia="Times New Roman" w:hAnsi="Times New Roman" w:cs="Times New Roman"/>
          <w:sz w:val="24"/>
          <w:szCs w:val="24"/>
        </w:rPr>
        <w:t xml:space="preserve"> nuo vietinės rinkliavos </w:t>
      </w:r>
      <w:r w:rsidR="0013468A">
        <w:rPr>
          <w:rFonts w:ascii="Times New Roman" w:eastAsia="Times New Roman" w:hAnsi="Times New Roman" w:cs="Times New Roman"/>
          <w:sz w:val="24"/>
          <w:szCs w:val="24"/>
        </w:rPr>
        <w:t xml:space="preserve">mokesčio </w:t>
      </w:r>
      <w:r w:rsidR="0013468A" w:rsidRPr="009E681C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fiziniai ir juridiniai asmenys</w:t>
      </w:r>
      <w:r w:rsidR="0013468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bus paskatinti aktyviau vykdyti veiklą </w:t>
      </w:r>
      <w:r w:rsidR="0013468A" w:rsidRPr="009E681C">
        <w:rPr>
          <w:rFonts w:ascii="Times New Roman" w:eastAsia="Times New Roman" w:hAnsi="Times New Roman" w:cs="Times New Roman"/>
          <w:sz w:val="24"/>
          <w:szCs w:val="24"/>
        </w:rPr>
        <w:t>savivaldybės tarybos nustatytose viešosiose vietose</w:t>
      </w:r>
      <w:r w:rsidR="001346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68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4C6389" w:rsidRPr="00E41AAB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Neigiam</w:t>
      </w:r>
      <w:r w:rsidR="00FB0BB3">
        <w:rPr>
          <w:rFonts w:ascii="Times New Roman" w:hAnsi="Times New Roman" w:cs="Times New Roman"/>
          <w:sz w:val="24"/>
          <w:szCs w:val="24"/>
        </w:rPr>
        <w:t>os</w:t>
      </w:r>
      <w:r w:rsidRP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FB0BB3">
        <w:rPr>
          <w:rFonts w:ascii="Times New Roman" w:hAnsi="Times New Roman" w:cs="Times New Roman"/>
          <w:sz w:val="24"/>
          <w:szCs w:val="24"/>
        </w:rPr>
        <w:t xml:space="preserve">pasekmės – nesurinktos savivaldybės biudžeto lėšos, gaunamos iš </w:t>
      </w:r>
      <w:r w:rsidR="0013468A" w:rsidRPr="009E681C">
        <w:rPr>
          <w:rFonts w:ascii="Times New Roman" w:eastAsia="Times New Roman" w:hAnsi="Times New Roman" w:cs="Times New Roman"/>
          <w:sz w:val="24"/>
          <w:szCs w:val="24"/>
        </w:rPr>
        <w:t>vietinės rinkliavos už leidimo išdavimą prekiauti ar teikti paslaugas savivaldybės tarybos nustatytose viešosiose vietose</w:t>
      </w:r>
      <w:r w:rsidR="00FB0BB3">
        <w:rPr>
          <w:rFonts w:ascii="Times New Roman" w:hAnsi="Times New Roman" w:cs="Times New Roman"/>
          <w:sz w:val="24"/>
          <w:szCs w:val="24"/>
        </w:rPr>
        <w:t>.</w:t>
      </w:r>
    </w:p>
    <w:p w:rsidR="00B33FC6" w:rsidRPr="004C6389" w:rsidRDefault="00B33FC6" w:rsidP="003117B2">
      <w:pPr>
        <w:pStyle w:val="Sraopastraipa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E2A47" w:rsidRPr="00904D93" w:rsidRDefault="005F081A" w:rsidP="00904D93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3117B2">
      <w:pPr>
        <w:pStyle w:val="Sraopastraipa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3117B2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3117B2">
      <w:pPr>
        <w:pStyle w:val="Sraopastraipa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55640B">
      <w:headerReference w:type="default" r:id="rId7"/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AA" w:rsidRDefault="006078AA" w:rsidP="00294E3A">
      <w:pPr>
        <w:spacing w:after="0" w:line="240" w:lineRule="auto"/>
      </w:pPr>
      <w:r>
        <w:separator/>
      </w:r>
    </w:p>
  </w:endnote>
  <w:endnote w:type="continuationSeparator" w:id="0">
    <w:p w:rsidR="006078AA" w:rsidRDefault="006078AA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AA" w:rsidRDefault="006078AA" w:rsidP="00294E3A">
      <w:pPr>
        <w:spacing w:after="0" w:line="240" w:lineRule="auto"/>
      </w:pPr>
      <w:r>
        <w:separator/>
      </w:r>
    </w:p>
  </w:footnote>
  <w:footnote w:type="continuationSeparator" w:id="0">
    <w:p w:rsidR="006078AA" w:rsidRDefault="006078AA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DF52CC"/>
    <w:multiLevelType w:val="hybridMultilevel"/>
    <w:tmpl w:val="C1289E6E"/>
    <w:lvl w:ilvl="0" w:tplc="1250C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2D36239"/>
    <w:multiLevelType w:val="hybridMultilevel"/>
    <w:tmpl w:val="2B28F7AE"/>
    <w:lvl w:ilvl="0" w:tplc="7FD8F98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E94B7B"/>
    <w:multiLevelType w:val="hybridMultilevel"/>
    <w:tmpl w:val="C5FCDEB0"/>
    <w:lvl w:ilvl="0" w:tplc="47E6C4F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1E05"/>
    <w:rsid w:val="00030DE8"/>
    <w:rsid w:val="000362E4"/>
    <w:rsid w:val="00037021"/>
    <w:rsid w:val="0006254B"/>
    <w:rsid w:val="0006535D"/>
    <w:rsid w:val="000673D6"/>
    <w:rsid w:val="000720A0"/>
    <w:rsid w:val="000739C2"/>
    <w:rsid w:val="000948B9"/>
    <w:rsid w:val="00095E52"/>
    <w:rsid w:val="000C44B1"/>
    <w:rsid w:val="00121E78"/>
    <w:rsid w:val="0013468A"/>
    <w:rsid w:val="00144492"/>
    <w:rsid w:val="00144E76"/>
    <w:rsid w:val="00146D7A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A2C19"/>
    <w:rsid w:val="001B39B4"/>
    <w:rsid w:val="001C3082"/>
    <w:rsid w:val="001D403E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117B2"/>
    <w:rsid w:val="0031595A"/>
    <w:rsid w:val="0032563B"/>
    <w:rsid w:val="00335D02"/>
    <w:rsid w:val="003573BB"/>
    <w:rsid w:val="00360CC1"/>
    <w:rsid w:val="0037041C"/>
    <w:rsid w:val="00374C5A"/>
    <w:rsid w:val="003769A0"/>
    <w:rsid w:val="00376AF0"/>
    <w:rsid w:val="00380631"/>
    <w:rsid w:val="003847F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5640B"/>
    <w:rsid w:val="00570AE8"/>
    <w:rsid w:val="00575191"/>
    <w:rsid w:val="00586733"/>
    <w:rsid w:val="005C1344"/>
    <w:rsid w:val="005D2463"/>
    <w:rsid w:val="005F081A"/>
    <w:rsid w:val="006078AA"/>
    <w:rsid w:val="0062088F"/>
    <w:rsid w:val="006A7331"/>
    <w:rsid w:val="006A7FC1"/>
    <w:rsid w:val="006B214D"/>
    <w:rsid w:val="006D1858"/>
    <w:rsid w:val="006D653C"/>
    <w:rsid w:val="00716A69"/>
    <w:rsid w:val="00721B1F"/>
    <w:rsid w:val="00726E67"/>
    <w:rsid w:val="007346D9"/>
    <w:rsid w:val="00736A5B"/>
    <w:rsid w:val="00747F15"/>
    <w:rsid w:val="0076190D"/>
    <w:rsid w:val="00787F71"/>
    <w:rsid w:val="007C0D57"/>
    <w:rsid w:val="0083076C"/>
    <w:rsid w:val="008564E6"/>
    <w:rsid w:val="00874E0D"/>
    <w:rsid w:val="008A5066"/>
    <w:rsid w:val="008B38D4"/>
    <w:rsid w:val="008D21B3"/>
    <w:rsid w:val="008F3353"/>
    <w:rsid w:val="00900B6A"/>
    <w:rsid w:val="00904D93"/>
    <w:rsid w:val="00915566"/>
    <w:rsid w:val="00921568"/>
    <w:rsid w:val="0094408D"/>
    <w:rsid w:val="009611D3"/>
    <w:rsid w:val="009752C8"/>
    <w:rsid w:val="00985FD7"/>
    <w:rsid w:val="00986E13"/>
    <w:rsid w:val="009A488C"/>
    <w:rsid w:val="009A6955"/>
    <w:rsid w:val="009B5E75"/>
    <w:rsid w:val="009E681C"/>
    <w:rsid w:val="00A05AB3"/>
    <w:rsid w:val="00A2538A"/>
    <w:rsid w:val="00A47567"/>
    <w:rsid w:val="00A527B8"/>
    <w:rsid w:val="00A637DD"/>
    <w:rsid w:val="00A63895"/>
    <w:rsid w:val="00AA31D3"/>
    <w:rsid w:val="00AA328F"/>
    <w:rsid w:val="00AB50F8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E2A47"/>
    <w:rsid w:val="00BE3248"/>
    <w:rsid w:val="00BE540A"/>
    <w:rsid w:val="00C03B36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07288"/>
    <w:rsid w:val="00D53A11"/>
    <w:rsid w:val="00D60684"/>
    <w:rsid w:val="00D91C49"/>
    <w:rsid w:val="00DA52A6"/>
    <w:rsid w:val="00DB741A"/>
    <w:rsid w:val="00DE5781"/>
    <w:rsid w:val="00E20B29"/>
    <w:rsid w:val="00E25151"/>
    <w:rsid w:val="00E41AAB"/>
    <w:rsid w:val="00EE14B3"/>
    <w:rsid w:val="00EE7263"/>
    <w:rsid w:val="00EF0E38"/>
    <w:rsid w:val="00F14366"/>
    <w:rsid w:val="00F23A87"/>
    <w:rsid w:val="00F37E16"/>
    <w:rsid w:val="00F967B5"/>
    <w:rsid w:val="00FA110D"/>
    <w:rsid w:val="00FA1FDB"/>
    <w:rsid w:val="00FA44FA"/>
    <w:rsid w:val="00FB0BB3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815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E5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2014-06-06T08:31:00Z</cp:lastPrinted>
  <dcterms:created xsi:type="dcterms:W3CDTF">2020-05-18T07:48:00Z</dcterms:created>
  <dcterms:modified xsi:type="dcterms:W3CDTF">2020-05-19T08:48:00Z</dcterms:modified>
</cp:coreProperties>
</file>