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B6903" w:rsidRDefault="00CB6903" w:rsidP="00CB6903">
      <w:pPr>
        <w:ind w:firstLine="709"/>
        <w:jc w:val="center"/>
        <w:outlineLvl w:val="0"/>
        <w:rPr>
          <w:b/>
          <w:bCs/>
          <w:lang w:val="lt-LT" w:eastAsia="lt-LT"/>
        </w:rPr>
      </w:pPr>
      <w:r>
        <w:rPr>
          <w:noProof/>
        </w:rPr>
        <w:t>D</w:t>
      </w:r>
      <w:r w:rsidRPr="00CB6903">
        <w:rPr>
          <w:noProof/>
        </w:rPr>
        <w:t xml:space="preserve">ėl </w:t>
      </w:r>
      <w:r>
        <w:rPr>
          <w:noProof/>
        </w:rPr>
        <w:t>M</w:t>
      </w:r>
      <w:r w:rsidRPr="00CB6903">
        <w:rPr>
          <w:noProof/>
        </w:rPr>
        <w:t xml:space="preserve">olėtų rajono savivaldybės smulkiojo ir vidutinio verslo subjektų rėmimo </w:t>
      </w:r>
      <w:r w:rsidR="00DF3AA0">
        <w:rPr>
          <w:noProof/>
        </w:rPr>
        <w:t>tvarkos aprašo</w:t>
      </w:r>
      <w:r w:rsidRPr="00CB6903">
        <w:rPr>
          <w:noProof/>
        </w:rPr>
        <w:t xml:space="preserve"> patvirtinimo</w:t>
      </w:r>
    </w:p>
    <w:p w:rsidR="00CB6903" w:rsidRDefault="00CB6903" w:rsidP="00242860">
      <w:pPr>
        <w:spacing w:line="360" w:lineRule="auto"/>
        <w:ind w:firstLine="709"/>
        <w:jc w:val="both"/>
        <w:outlineLvl w:val="0"/>
        <w:rPr>
          <w:b/>
          <w:bCs/>
          <w:lang w:val="lt-LT" w:eastAsia="lt-LT"/>
        </w:rPr>
      </w:pPr>
    </w:p>
    <w:p w:rsidR="00242860" w:rsidRPr="00672A32" w:rsidRDefault="00242860" w:rsidP="00242860">
      <w:pPr>
        <w:spacing w:line="360" w:lineRule="auto"/>
        <w:ind w:firstLine="709"/>
        <w:jc w:val="both"/>
        <w:outlineLvl w:val="0"/>
        <w:rPr>
          <w:lang w:val="lt-LT" w:eastAsia="lt-LT"/>
        </w:rPr>
      </w:pPr>
      <w:r w:rsidRPr="00672A32">
        <w:rPr>
          <w:b/>
          <w:bCs/>
          <w:lang w:val="lt-LT" w:eastAsia="lt-LT"/>
        </w:rPr>
        <w:t>1. Parengto tarybos sprendimo projekto tikslai ir uždaviniai</w:t>
      </w:r>
    </w:p>
    <w:p w:rsidR="00EE4208" w:rsidRPr="00B35BCD" w:rsidRDefault="00EE4208" w:rsidP="00EE4208">
      <w:pPr>
        <w:spacing w:line="360" w:lineRule="auto"/>
        <w:ind w:firstLine="720"/>
        <w:jc w:val="both"/>
        <w:outlineLvl w:val="0"/>
        <w:rPr>
          <w:rFonts w:eastAsia="Lucida Sans Unicode"/>
          <w:bCs/>
          <w:iCs/>
          <w:lang w:val="lt-LT"/>
        </w:rPr>
      </w:pPr>
      <w:r w:rsidRPr="00DB3C6C">
        <w:rPr>
          <w:noProof/>
          <w:lang w:val="lt-LT"/>
        </w:rPr>
        <w:t xml:space="preserve">Siekiant teikti didesnę paramą </w:t>
      </w:r>
      <w:r w:rsidRPr="00673301">
        <w:rPr>
          <w:color w:val="000000" w:themeColor="text1"/>
          <w:lang w:val="lt-LT"/>
        </w:rPr>
        <w:t>smulkiojo</w:t>
      </w:r>
      <w:r>
        <w:rPr>
          <w:color w:val="000000" w:themeColor="text1"/>
          <w:lang w:val="lt-LT"/>
        </w:rPr>
        <w:t xml:space="preserve"> ir vidutinio verslo subjektams, </w:t>
      </w:r>
      <w:r w:rsidRPr="00337D51">
        <w:rPr>
          <w:color w:val="000000" w:themeColor="text1"/>
          <w:lang w:val="lt-LT"/>
        </w:rPr>
        <w:t>vers</w:t>
      </w:r>
      <w:r>
        <w:rPr>
          <w:color w:val="000000" w:themeColor="text1"/>
          <w:lang w:val="lt-LT"/>
        </w:rPr>
        <w:t>lininkams</w:t>
      </w:r>
      <w:r w:rsidRPr="00337D51">
        <w:rPr>
          <w:color w:val="000000" w:themeColor="text1"/>
          <w:lang w:val="lt-LT"/>
        </w:rPr>
        <w:t xml:space="preserve">, </w:t>
      </w:r>
      <w:r>
        <w:rPr>
          <w:color w:val="000000" w:themeColor="text1"/>
          <w:lang w:val="lt-LT"/>
        </w:rPr>
        <w:t>registruotiems Molėtų rajono savivaldybės teritorijoje</w:t>
      </w:r>
      <w:r w:rsidR="006A7450">
        <w:rPr>
          <w:color w:val="000000" w:themeColor="text1"/>
          <w:lang w:val="lt-LT"/>
        </w:rPr>
        <w:t>, parengtas sprendimo projektas, kuriuo teikiami</w:t>
      </w:r>
      <w:r w:rsidRPr="00EE4208">
        <w:rPr>
          <w:rFonts w:eastAsia="Lucida Sans Unicode"/>
          <w:color w:val="000000"/>
          <w:lang w:val="lt-LT"/>
        </w:rPr>
        <w:t xml:space="preserve"> patvirtinti </w:t>
      </w:r>
      <w:r>
        <w:rPr>
          <w:rFonts w:eastAsia="Lucida Sans Unicode"/>
          <w:color w:val="000000"/>
          <w:lang w:val="lt-LT"/>
        </w:rPr>
        <w:t>Molėtų rajono</w:t>
      </w:r>
      <w:r w:rsidRPr="00EE4208">
        <w:rPr>
          <w:rFonts w:eastAsia="Lucida Sans Unicode"/>
          <w:color w:val="000000"/>
          <w:lang w:val="lt-LT"/>
        </w:rPr>
        <w:t xml:space="preserve"> savivaldybės smulkiojo </w:t>
      </w:r>
      <w:r w:rsidR="006A7450" w:rsidRPr="00DB3C6C">
        <w:rPr>
          <w:noProof/>
          <w:lang w:val="lt-LT"/>
        </w:rPr>
        <w:t xml:space="preserve">ir vidutinio verslo subjektų rėmimo </w:t>
      </w:r>
      <w:r w:rsidR="00DF3AA0" w:rsidRPr="00DB3C6C">
        <w:rPr>
          <w:noProof/>
          <w:lang w:val="lt-LT"/>
        </w:rPr>
        <w:t>tvarkos aprašą</w:t>
      </w:r>
      <w:r w:rsidR="006A7450">
        <w:rPr>
          <w:rFonts w:eastAsia="Lucida Sans Unicode"/>
          <w:color w:val="000000"/>
          <w:lang w:val="lt-LT"/>
        </w:rPr>
        <w:t xml:space="preserve"> (toliau – </w:t>
      </w:r>
      <w:r w:rsidR="00DF3AA0">
        <w:rPr>
          <w:rFonts w:eastAsia="Lucida Sans Unicode"/>
          <w:color w:val="000000"/>
          <w:lang w:val="lt-LT"/>
        </w:rPr>
        <w:t>Aprašas</w:t>
      </w:r>
      <w:r w:rsidR="006A7450" w:rsidRPr="00B35BCD">
        <w:rPr>
          <w:rFonts w:eastAsia="Lucida Sans Unicode"/>
          <w:lang w:val="lt-LT"/>
        </w:rPr>
        <w:t xml:space="preserve">). </w:t>
      </w:r>
      <w:r w:rsidR="00DF3AA0" w:rsidRPr="00B35BCD">
        <w:rPr>
          <w:rFonts w:eastAsia="Lucida Sans Unicode"/>
          <w:lang w:val="lt-LT"/>
        </w:rPr>
        <w:t>Pagal aprašą</w:t>
      </w:r>
      <w:r w:rsidR="009532AB">
        <w:rPr>
          <w:rFonts w:eastAsia="Lucida Sans Unicode"/>
          <w:lang w:val="lt-LT"/>
        </w:rPr>
        <w:t xml:space="preserve">  SVV subjektai paramos gali prašyti šioms išlaidoms</w:t>
      </w:r>
      <w:r w:rsidRPr="00B35BCD">
        <w:rPr>
          <w:rFonts w:eastAsia="Lucida Sans Unicode"/>
          <w:bCs/>
          <w:iCs/>
          <w:lang w:val="lt-LT"/>
        </w:rPr>
        <w:t>:</w:t>
      </w:r>
    </w:p>
    <w:p w:rsidR="00B35BCD" w:rsidRDefault="00B35BCD" w:rsidP="00B35BCD">
      <w:pPr>
        <w:spacing w:line="360" w:lineRule="auto"/>
        <w:ind w:firstLine="720"/>
        <w:jc w:val="both"/>
        <w:outlineLvl w:val="0"/>
        <w:rPr>
          <w:lang w:val="lt-LT"/>
        </w:rPr>
      </w:pPr>
      <w:r w:rsidRPr="00B35BCD">
        <w:rPr>
          <w:lang w:val="lt-LT"/>
        </w:rPr>
        <w:t xml:space="preserve">1. Palūkanų kompensavimas - dalinis ar visiškas palūkanų kompensavimas už paskolas, gaunamas verslo plėtros projektams įgyvendinti (išskyrus paskolas apyvartinėms lėšoms). </w:t>
      </w:r>
    </w:p>
    <w:p w:rsidR="00B35BCD" w:rsidRDefault="00B35BCD" w:rsidP="00B35BCD">
      <w:pPr>
        <w:spacing w:line="360" w:lineRule="auto"/>
        <w:ind w:firstLine="720"/>
        <w:jc w:val="both"/>
        <w:outlineLvl w:val="0"/>
        <w:rPr>
          <w:lang w:val="lt-LT"/>
        </w:rPr>
      </w:pPr>
      <w:r w:rsidRPr="00B35BCD">
        <w:rPr>
          <w:lang w:val="lt-LT"/>
        </w:rPr>
        <w:t xml:space="preserve">2. Kvalifikacijos kėlimas - seminarų, kvalifikacijos kėlimo kursų išlaidų </w:t>
      </w:r>
      <w:r w:rsidR="009532AB">
        <w:rPr>
          <w:lang w:val="lt-LT"/>
        </w:rPr>
        <w:t>kompensavimas.</w:t>
      </w:r>
    </w:p>
    <w:p w:rsidR="00B35BCD" w:rsidRPr="00B35BCD" w:rsidRDefault="00B35BCD" w:rsidP="00B35BCD">
      <w:pPr>
        <w:spacing w:line="360" w:lineRule="auto"/>
        <w:ind w:firstLine="720"/>
        <w:jc w:val="both"/>
        <w:outlineLvl w:val="0"/>
        <w:rPr>
          <w:lang w:val="lt-LT"/>
        </w:rPr>
      </w:pPr>
      <w:r w:rsidRPr="00B35BCD">
        <w:rPr>
          <w:lang w:val="lt-LT"/>
        </w:rPr>
        <w:t>3. Verslo plėtros dokumentai - verslo planų, investicinių projektų ir paraiškų gauti finansinę paramą iš kitų fondų rengimo išlaidoms kompensuoti smulkiojo ir vidutinio verslo subjekta</w:t>
      </w:r>
      <w:r>
        <w:rPr>
          <w:lang w:val="lt-LT"/>
        </w:rPr>
        <w:t>ms ir savo verslą pradedantiems.</w:t>
      </w:r>
    </w:p>
    <w:p w:rsidR="009532AB" w:rsidRDefault="009532AB" w:rsidP="009532AB">
      <w:pPr>
        <w:spacing w:line="360" w:lineRule="auto"/>
        <w:ind w:firstLine="720"/>
        <w:jc w:val="both"/>
        <w:outlineLvl w:val="0"/>
        <w:rPr>
          <w:lang w:val="lt-LT"/>
        </w:rPr>
      </w:pPr>
      <w:r>
        <w:rPr>
          <w:lang w:val="lt-LT"/>
        </w:rPr>
        <w:t>4. Elektroninės parduotuvės</w:t>
      </w:r>
      <w:r w:rsidR="00B35BCD" w:rsidRPr="00B35BCD">
        <w:rPr>
          <w:lang w:val="lt-LT"/>
        </w:rPr>
        <w:t xml:space="preserve"> - naujos </w:t>
      </w:r>
      <w:r>
        <w:rPr>
          <w:lang w:val="lt-LT"/>
        </w:rPr>
        <w:t xml:space="preserve">elektroninės parduotuvės </w:t>
      </w:r>
      <w:r w:rsidR="00B35BCD">
        <w:rPr>
          <w:lang w:val="lt-LT"/>
        </w:rPr>
        <w:t>kūrimo išlaidoms padengti.</w:t>
      </w:r>
    </w:p>
    <w:p w:rsidR="00B35BCD" w:rsidRPr="00B35BCD" w:rsidRDefault="009532AB" w:rsidP="009532AB">
      <w:pPr>
        <w:spacing w:line="360" w:lineRule="auto"/>
        <w:ind w:firstLine="720"/>
        <w:jc w:val="both"/>
        <w:outlineLvl w:val="0"/>
        <w:rPr>
          <w:lang w:val="lt-LT"/>
        </w:rPr>
      </w:pPr>
      <w:r>
        <w:rPr>
          <w:lang w:val="lt-LT"/>
        </w:rPr>
        <w:t>5.</w:t>
      </w:r>
      <w:r w:rsidR="00B35BCD" w:rsidRPr="00B35BCD">
        <w:rPr>
          <w:lang w:val="lt-LT"/>
        </w:rPr>
        <w:t xml:space="preserve"> </w:t>
      </w:r>
      <w:r>
        <w:rPr>
          <w:lang w:val="lt-LT"/>
        </w:rPr>
        <w:t xml:space="preserve">Įrangos </w:t>
      </w:r>
      <w:r w:rsidR="00B35BCD" w:rsidRPr="00B35BCD">
        <w:rPr>
          <w:lang w:val="lt-LT"/>
        </w:rPr>
        <w:t>įsigijimas - pareiškėjo išlaidoms, patirtoms steigiant arb</w:t>
      </w:r>
      <w:r w:rsidR="00B35BCD">
        <w:rPr>
          <w:lang w:val="lt-LT"/>
        </w:rPr>
        <w:t>a plečiant veiklą, kompensuoti.</w:t>
      </w:r>
    </w:p>
    <w:p w:rsidR="00B35BCD" w:rsidRPr="00B35BCD" w:rsidRDefault="009532AB" w:rsidP="00B35BCD">
      <w:pPr>
        <w:spacing w:line="360" w:lineRule="auto"/>
        <w:ind w:firstLine="720"/>
        <w:jc w:val="both"/>
        <w:outlineLvl w:val="0"/>
        <w:rPr>
          <w:lang w:val="lt-LT"/>
        </w:rPr>
      </w:pPr>
      <w:r>
        <w:rPr>
          <w:lang w:val="lt-LT"/>
        </w:rPr>
        <w:t xml:space="preserve">6. Įrangos draudimas </w:t>
      </w:r>
      <w:r w:rsidR="00B35BCD">
        <w:rPr>
          <w:lang w:val="lt-LT"/>
        </w:rPr>
        <w:t>.</w:t>
      </w:r>
    </w:p>
    <w:p w:rsidR="00B35BCD" w:rsidRPr="00B35BCD" w:rsidRDefault="009532AB" w:rsidP="00B35BCD">
      <w:pPr>
        <w:spacing w:line="360" w:lineRule="auto"/>
        <w:ind w:firstLine="720"/>
        <w:jc w:val="both"/>
        <w:outlineLvl w:val="0"/>
        <w:rPr>
          <w:lang w:val="lt-LT"/>
        </w:rPr>
      </w:pPr>
      <w:r>
        <w:rPr>
          <w:lang w:val="lt-LT"/>
        </w:rPr>
        <w:t>7</w:t>
      </w:r>
      <w:r w:rsidR="00B35BCD" w:rsidRPr="00B35BCD">
        <w:rPr>
          <w:lang w:val="lt-LT"/>
        </w:rPr>
        <w:t>. Nekilnojamojo turto nuoma - nekilnojamojo turto (arba negyvenamųjų patalpų) (išskyrus valstybės ir savivaldybės turtą), privačios žemės nuomos Molėtų rajono savi</w:t>
      </w:r>
      <w:r w:rsidR="00B35BCD">
        <w:rPr>
          <w:lang w:val="lt-LT"/>
        </w:rPr>
        <w:t>valdybėje išlaidoms padengti.</w:t>
      </w:r>
      <w:r w:rsidR="00B35BCD" w:rsidRPr="00B35BCD">
        <w:rPr>
          <w:lang w:val="lt-LT"/>
        </w:rPr>
        <w:t xml:space="preserve"> </w:t>
      </w:r>
    </w:p>
    <w:p w:rsidR="00B35BCD" w:rsidRPr="00B35BCD" w:rsidRDefault="009532AB" w:rsidP="00B35BCD">
      <w:pPr>
        <w:spacing w:line="360" w:lineRule="auto"/>
        <w:ind w:firstLine="720"/>
        <w:jc w:val="both"/>
        <w:outlineLvl w:val="0"/>
        <w:rPr>
          <w:lang w:val="lt-LT"/>
        </w:rPr>
      </w:pPr>
      <w:r>
        <w:rPr>
          <w:lang w:val="lt-LT"/>
        </w:rPr>
        <w:t>8</w:t>
      </w:r>
      <w:r w:rsidR="00B35BCD" w:rsidRPr="00B35BCD">
        <w:rPr>
          <w:lang w:val="lt-LT"/>
        </w:rPr>
        <w:t>. Projektavimas - teritorinio planavimo dokumentų ir/arba techninių projektų, susijusių su verslo plėtra,  parengimo išlaidų padengimas.</w:t>
      </w:r>
    </w:p>
    <w:p w:rsidR="00B35BCD" w:rsidRPr="00B35BCD" w:rsidRDefault="009532AB" w:rsidP="00B35BCD">
      <w:pPr>
        <w:spacing w:line="360" w:lineRule="auto"/>
        <w:ind w:firstLine="720"/>
        <w:jc w:val="both"/>
        <w:outlineLvl w:val="0"/>
        <w:rPr>
          <w:lang w:val="lt-LT"/>
        </w:rPr>
      </w:pPr>
      <w:r>
        <w:rPr>
          <w:lang w:val="lt-LT"/>
        </w:rPr>
        <w:t>9</w:t>
      </w:r>
      <w:r w:rsidR="00B35BCD" w:rsidRPr="00B35BCD">
        <w:rPr>
          <w:lang w:val="lt-LT"/>
        </w:rPr>
        <w:t>. Kofinansavimas – Europos Sąjungos fondų finansuojamų priemonių įgyvendinimo privalomojo nuosavo įnašo padengimas</w:t>
      </w:r>
      <w:r w:rsidR="00B35BCD">
        <w:rPr>
          <w:lang w:val="lt-LT"/>
        </w:rPr>
        <w:t>.</w:t>
      </w:r>
    </w:p>
    <w:p w:rsidR="006179DF" w:rsidRPr="003C707B" w:rsidRDefault="00DF3AA0" w:rsidP="003C707B">
      <w:pPr>
        <w:widowControl w:val="0"/>
        <w:suppressAutoHyphens/>
        <w:spacing w:line="360" w:lineRule="auto"/>
        <w:ind w:firstLine="720"/>
        <w:jc w:val="both"/>
        <w:rPr>
          <w:rFonts w:eastAsia="Lucida Sans Unicode"/>
          <w:b/>
          <w:bCs/>
          <w:color w:val="000000"/>
          <w:lang w:val="lt-LT"/>
        </w:rPr>
      </w:pPr>
      <w:r w:rsidRPr="00B35BCD">
        <w:rPr>
          <w:noProof/>
          <w:lang w:val="lt-LT"/>
        </w:rPr>
        <w:t>Aprašas</w:t>
      </w:r>
      <w:r w:rsidR="006179DF" w:rsidRPr="00B35BCD">
        <w:rPr>
          <w:noProof/>
          <w:lang w:val="lt-LT"/>
        </w:rPr>
        <w:t xml:space="preserve"> parengt</w:t>
      </w:r>
      <w:r w:rsidRPr="00B35BCD">
        <w:rPr>
          <w:noProof/>
          <w:lang w:val="lt-LT"/>
        </w:rPr>
        <w:t>as</w:t>
      </w:r>
      <w:r w:rsidR="006179DF" w:rsidRPr="00B35BCD">
        <w:rPr>
          <w:noProof/>
          <w:lang w:val="lt-LT"/>
        </w:rPr>
        <w:t xml:space="preserve"> </w:t>
      </w:r>
      <w:r w:rsidR="006179DF" w:rsidRPr="00B35BCD">
        <w:rPr>
          <w:rFonts w:eastAsia="Lucida Sans Unicode"/>
          <w:lang w:val="lt-LT"/>
        </w:rPr>
        <w:t xml:space="preserve">įgyvendinant </w:t>
      </w:r>
      <w:r w:rsidR="006179DF" w:rsidRPr="00B35BCD">
        <w:rPr>
          <w:bCs/>
          <w:lang w:val="lt-LT"/>
        </w:rPr>
        <w:t>Molėtų rajono savivaldybė</w:t>
      </w:r>
      <w:r w:rsidR="006A267B" w:rsidRPr="00B35BCD">
        <w:rPr>
          <w:bCs/>
          <w:lang w:val="lt-LT"/>
        </w:rPr>
        <w:t>s strateginio veiklos plano 2019-</w:t>
      </w:r>
      <w:r w:rsidR="006A267B">
        <w:rPr>
          <w:bCs/>
          <w:lang w:val="lt-LT"/>
        </w:rPr>
        <w:t>2021</w:t>
      </w:r>
      <w:r w:rsidR="006179DF" w:rsidRPr="00F91388">
        <w:rPr>
          <w:bCs/>
          <w:lang w:val="lt-LT"/>
        </w:rPr>
        <w:t xml:space="preserve"> metams</w:t>
      </w:r>
      <w:r w:rsidR="006179DF" w:rsidRPr="00F91388">
        <w:rPr>
          <w:rFonts w:eastAsia="Lucida Sans Unicode"/>
          <w:color w:val="000000"/>
          <w:lang w:val="lt-LT"/>
        </w:rPr>
        <w:t xml:space="preserve"> programą „Turizmo ir verslo skatinimo bei kaimo plėtros programa“. </w:t>
      </w:r>
      <w:r w:rsidR="00E03A35">
        <w:rPr>
          <w:rFonts w:eastAsia="Lucida Sans Unicode"/>
          <w:color w:val="000000"/>
          <w:lang w:val="lt-LT"/>
        </w:rPr>
        <w:t>2020</w:t>
      </w:r>
      <w:r w:rsidR="00F91388" w:rsidRPr="00F91388">
        <w:rPr>
          <w:rFonts w:eastAsia="Lucida Sans Unicode"/>
          <w:color w:val="000000"/>
          <w:lang w:val="lt-LT"/>
        </w:rPr>
        <w:t xml:space="preserve"> metais Savivaldybės biudžete numatyta </w:t>
      </w:r>
      <w:r>
        <w:rPr>
          <w:rFonts w:eastAsia="Lucida Sans Unicode"/>
          <w:color w:val="000000"/>
          <w:lang w:val="lt-LT"/>
        </w:rPr>
        <w:t>rėmimui</w:t>
      </w:r>
      <w:r w:rsidR="00594665">
        <w:rPr>
          <w:rFonts w:eastAsia="Lucida Sans Unicode"/>
          <w:color w:val="000000"/>
          <w:lang w:val="lt-LT"/>
        </w:rPr>
        <w:t xml:space="preserve"> skirti 30</w:t>
      </w:r>
      <w:r w:rsidR="00F91388" w:rsidRPr="00F91388">
        <w:rPr>
          <w:rFonts w:eastAsia="Lucida Sans Unicode"/>
          <w:color w:val="000000"/>
          <w:lang w:val="lt-LT"/>
        </w:rPr>
        <w:t xml:space="preserve"> tūkst. Eur.</w:t>
      </w:r>
      <w:r w:rsidR="006179DF" w:rsidRPr="00F91388">
        <w:rPr>
          <w:rFonts w:eastAsia="Lucida Sans Unicode"/>
          <w:color w:val="000000"/>
          <w:lang w:val="lt-LT"/>
        </w:rPr>
        <w:t xml:space="preserve"> </w:t>
      </w:r>
    </w:p>
    <w:p w:rsidR="003C707B" w:rsidRPr="0037053E" w:rsidRDefault="00430B42" w:rsidP="0037053E">
      <w:pPr>
        <w:spacing w:line="360" w:lineRule="auto"/>
        <w:ind w:firstLine="709"/>
        <w:jc w:val="both"/>
        <w:rPr>
          <w:lang w:val="lt-LT"/>
        </w:rPr>
      </w:pPr>
      <w:r w:rsidRPr="00F91388">
        <w:rPr>
          <w:lang w:val="lt-LT" w:eastAsia="lt-LT"/>
        </w:rPr>
        <w:t>Parengto sprendimo projekto tikslas</w:t>
      </w:r>
      <w:r w:rsidRPr="00F91388">
        <w:rPr>
          <w:lang w:val="lt-LT"/>
        </w:rPr>
        <w:t xml:space="preserve"> </w:t>
      </w:r>
      <w:r w:rsidR="00DF3AA0">
        <w:rPr>
          <w:lang w:val="lt-LT"/>
        </w:rPr>
        <w:t>–</w:t>
      </w:r>
      <w:r w:rsidRPr="00F91388">
        <w:rPr>
          <w:lang w:val="lt-LT"/>
        </w:rPr>
        <w:t xml:space="preserve"> </w:t>
      </w:r>
      <w:r w:rsidR="00DF3AA0">
        <w:rPr>
          <w:lang w:val="lt-LT"/>
        </w:rPr>
        <w:t xml:space="preserve">reglamentuoti </w:t>
      </w:r>
      <w:r w:rsidRPr="00F91388">
        <w:rPr>
          <w:lang w:val="lt-LT"/>
        </w:rPr>
        <w:t>Molėtų rajono savivaldybės smulkiojo ir vidutinio verslo rėmim</w:t>
      </w:r>
      <w:r w:rsidR="00DF3AA0">
        <w:rPr>
          <w:lang w:val="lt-LT"/>
        </w:rPr>
        <w:t>ą</w:t>
      </w:r>
      <w:r w:rsidRPr="00F91388">
        <w:rPr>
          <w:lang w:val="lt-LT"/>
        </w:rPr>
        <w:t>.</w:t>
      </w:r>
    </w:p>
    <w:p w:rsidR="00242860" w:rsidRPr="00F91388" w:rsidRDefault="00242860" w:rsidP="00672A32">
      <w:pPr>
        <w:spacing w:line="360" w:lineRule="auto"/>
        <w:ind w:firstLine="709"/>
        <w:jc w:val="both"/>
        <w:rPr>
          <w:lang w:val="lt-LT" w:eastAsia="lt-LT"/>
        </w:rPr>
      </w:pPr>
      <w:r w:rsidRPr="00F91388">
        <w:rPr>
          <w:b/>
          <w:bCs/>
          <w:lang w:val="lt-LT" w:eastAsia="lt-LT"/>
        </w:rPr>
        <w:t>2. Šiuo metu esantis teisinis reglamentavimas:</w:t>
      </w:r>
    </w:p>
    <w:p w:rsidR="003C707B" w:rsidRDefault="00430B42" w:rsidP="00672A32">
      <w:pPr>
        <w:spacing w:line="360" w:lineRule="auto"/>
        <w:ind w:firstLine="709"/>
        <w:jc w:val="both"/>
        <w:outlineLvl w:val="0"/>
        <w:rPr>
          <w:rFonts w:cs="Mangal"/>
          <w:kern w:val="3"/>
          <w:lang w:val="lt-LT" w:eastAsia="zh-CN" w:bidi="hi-IN"/>
        </w:rPr>
      </w:pPr>
      <w:r w:rsidRPr="00F91388">
        <w:rPr>
          <w:rFonts w:cs="Mangal"/>
          <w:kern w:val="3"/>
          <w:lang w:val="lt-LT" w:eastAsia="zh-CN" w:bidi="hi-IN"/>
        </w:rPr>
        <w:t>Lietuvos Respublikos vietos savivaldos įstatymo 6 straipsnio 38 punkt</w:t>
      </w:r>
      <w:r w:rsidR="006179DF" w:rsidRPr="00F91388">
        <w:rPr>
          <w:rFonts w:cs="Mangal"/>
          <w:kern w:val="3"/>
          <w:lang w:val="lt-LT" w:eastAsia="zh-CN" w:bidi="hi-IN"/>
        </w:rPr>
        <w:t>as</w:t>
      </w:r>
      <w:r w:rsidRPr="00F91388">
        <w:rPr>
          <w:rFonts w:cs="Mangal"/>
          <w:kern w:val="3"/>
          <w:lang w:val="lt-LT" w:eastAsia="zh-CN" w:bidi="hi-IN"/>
        </w:rPr>
        <w:t>, 16 straipsnio 2 dalies 18 punkt</w:t>
      </w:r>
      <w:r w:rsidR="006179DF" w:rsidRPr="00F91388">
        <w:rPr>
          <w:rFonts w:cs="Mangal"/>
          <w:kern w:val="3"/>
          <w:lang w:val="lt-LT" w:eastAsia="zh-CN" w:bidi="hi-IN"/>
        </w:rPr>
        <w:t>as</w:t>
      </w:r>
      <w:r w:rsidR="003C707B">
        <w:rPr>
          <w:rFonts w:cs="Mangal"/>
          <w:kern w:val="3"/>
          <w:lang w:val="lt-LT" w:eastAsia="zh-CN" w:bidi="hi-IN"/>
        </w:rPr>
        <w:t>;</w:t>
      </w:r>
    </w:p>
    <w:p w:rsidR="00430B42" w:rsidRPr="00F91388" w:rsidRDefault="00430B42" w:rsidP="00672A32">
      <w:pPr>
        <w:spacing w:line="360" w:lineRule="auto"/>
        <w:ind w:firstLine="709"/>
        <w:jc w:val="both"/>
        <w:outlineLvl w:val="0"/>
        <w:rPr>
          <w:rFonts w:cs="Mangal"/>
          <w:kern w:val="3"/>
          <w:lang w:val="lt-LT" w:eastAsia="ar-SA" w:bidi="hi-IN"/>
        </w:rPr>
      </w:pPr>
      <w:r w:rsidRPr="00F91388">
        <w:rPr>
          <w:rFonts w:cs="Mangal"/>
          <w:kern w:val="3"/>
          <w:lang w:val="lt-LT" w:eastAsia="ar-SA" w:bidi="hi-IN"/>
        </w:rPr>
        <w:t>Lietuvos Respublikos smulkiojo ir vidutinio verslo plėtros įstatymo 2 straipsnio 17 dalies 3 punkt</w:t>
      </w:r>
      <w:r w:rsidR="006179DF" w:rsidRPr="00F91388">
        <w:rPr>
          <w:rFonts w:cs="Mangal"/>
          <w:kern w:val="3"/>
          <w:lang w:val="lt-LT" w:eastAsia="ar-SA" w:bidi="hi-IN"/>
        </w:rPr>
        <w:t>as</w:t>
      </w:r>
      <w:r w:rsidRPr="00F91388">
        <w:rPr>
          <w:rFonts w:cs="Mangal"/>
          <w:kern w:val="3"/>
          <w:lang w:val="lt-LT" w:eastAsia="ar-SA" w:bidi="hi-IN"/>
        </w:rPr>
        <w:t>, 4</w:t>
      </w:r>
      <w:r w:rsidR="00DF3AA0">
        <w:rPr>
          <w:rFonts w:cs="Mangal"/>
          <w:kern w:val="3"/>
          <w:lang w:val="lt-LT" w:eastAsia="ar-SA" w:bidi="hi-IN"/>
        </w:rPr>
        <w:t xml:space="preserve">, </w:t>
      </w:r>
      <w:r w:rsidRPr="00F91388">
        <w:rPr>
          <w:rFonts w:cs="Mangal"/>
          <w:kern w:val="3"/>
          <w:lang w:val="lt-LT" w:eastAsia="ar-SA" w:bidi="hi-IN"/>
        </w:rPr>
        <w:t>6</w:t>
      </w:r>
      <w:r w:rsidR="00DF3AA0">
        <w:rPr>
          <w:rFonts w:cs="Mangal"/>
          <w:kern w:val="3"/>
          <w:lang w:val="lt-LT" w:eastAsia="ar-SA" w:bidi="hi-IN"/>
        </w:rPr>
        <w:t xml:space="preserve"> ir 7 </w:t>
      </w:r>
      <w:r w:rsidRPr="00F91388">
        <w:rPr>
          <w:rFonts w:cs="Mangal"/>
          <w:kern w:val="3"/>
          <w:lang w:val="lt-LT" w:eastAsia="ar-SA" w:bidi="hi-IN"/>
        </w:rPr>
        <w:t>straipsniai</w:t>
      </w:r>
      <w:r w:rsidR="006179DF" w:rsidRPr="00F91388">
        <w:rPr>
          <w:rFonts w:cs="Mangal"/>
          <w:kern w:val="3"/>
          <w:lang w:val="lt-LT" w:eastAsia="ar-SA" w:bidi="hi-IN"/>
        </w:rPr>
        <w:t>.</w:t>
      </w:r>
    </w:p>
    <w:p w:rsidR="00242860" w:rsidRPr="00F91388" w:rsidRDefault="00242860" w:rsidP="00672A32">
      <w:pPr>
        <w:spacing w:line="360" w:lineRule="auto"/>
        <w:ind w:firstLine="709"/>
        <w:jc w:val="both"/>
        <w:outlineLvl w:val="0"/>
        <w:rPr>
          <w:lang w:val="lt-LT" w:eastAsia="lt-LT"/>
        </w:rPr>
      </w:pPr>
      <w:r w:rsidRPr="00F91388">
        <w:rPr>
          <w:b/>
          <w:bCs/>
          <w:lang w:val="lt-LT" w:eastAsia="lt-LT"/>
        </w:rPr>
        <w:lastRenderedPageBreak/>
        <w:t>3. Galimos teigiamos ir neigiamos pasekmės priėmus siūlomą tarybos sprendimo projektą</w:t>
      </w:r>
    </w:p>
    <w:p w:rsidR="00F91388" w:rsidRPr="00F91388" w:rsidRDefault="00242860" w:rsidP="00F91388">
      <w:pPr>
        <w:pStyle w:val="WW-BodyText2"/>
        <w:tabs>
          <w:tab w:val="left" w:pos="850"/>
        </w:tabs>
        <w:suppressAutoHyphens w:val="0"/>
        <w:spacing w:line="360" w:lineRule="auto"/>
        <w:ind w:firstLine="709"/>
        <w:jc w:val="both"/>
        <w:rPr>
          <w:b w:val="0"/>
        </w:rPr>
      </w:pPr>
      <w:r w:rsidRPr="00F91388">
        <w:rPr>
          <w:b w:val="0"/>
          <w:lang w:eastAsia="lt-LT"/>
        </w:rPr>
        <w:t xml:space="preserve">Teigiamos pasekmės – </w:t>
      </w:r>
      <w:r w:rsidR="00F91388" w:rsidRPr="00F91388">
        <w:rPr>
          <w:b w:val="0"/>
        </w:rPr>
        <w:t>praplečiamos teikiamos finansinės paramos formos ir dydžiai paramos gavėjams, įgyvendinamos smulkaus ir vidutinio verslo paramos skatinimo priemonės, skatinančios ne tik verslo plėtrą, bet ir sprendžiančios įvairių socialinių grupių užimtumo problemas.</w:t>
      </w:r>
    </w:p>
    <w:p w:rsidR="00242860" w:rsidRPr="00F91388" w:rsidRDefault="00242860" w:rsidP="00F91388">
      <w:pPr>
        <w:spacing w:line="360" w:lineRule="auto"/>
        <w:ind w:firstLine="709"/>
        <w:jc w:val="both"/>
        <w:rPr>
          <w:lang w:val="lt-LT" w:eastAsia="lt-LT"/>
        </w:rPr>
      </w:pPr>
      <w:r w:rsidRPr="00F91388">
        <w:rPr>
          <w:lang w:val="lt-LT" w:eastAsia="lt-LT"/>
        </w:rPr>
        <w:t>Neigiamų pasekmių nenumatoma.</w:t>
      </w:r>
      <w:bookmarkStart w:id="0" w:name="_GoBack"/>
      <w:bookmarkEnd w:id="0"/>
    </w:p>
    <w:p w:rsidR="00242860" w:rsidRPr="00F91388" w:rsidRDefault="00242860" w:rsidP="00672A32">
      <w:pPr>
        <w:spacing w:line="360" w:lineRule="auto"/>
        <w:ind w:firstLine="709"/>
        <w:jc w:val="both"/>
        <w:outlineLvl w:val="0"/>
        <w:rPr>
          <w:lang w:val="lt-LT" w:eastAsia="lt-LT"/>
        </w:rPr>
      </w:pPr>
      <w:r w:rsidRPr="00F91388">
        <w:rPr>
          <w:b/>
          <w:bCs/>
          <w:lang w:val="lt-LT" w:eastAsia="lt-LT"/>
        </w:rPr>
        <w:t>4. Priemonės sprendimui įgyvendinti</w:t>
      </w:r>
    </w:p>
    <w:p w:rsidR="00F91388" w:rsidRPr="00F91388" w:rsidRDefault="00F91388" w:rsidP="00672A32">
      <w:pPr>
        <w:spacing w:line="360" w:lineRule="auto"/>
        <w:ind w:firstLine="709"/>
        <w:jc w:val="both"/>
        <w:outlineLvl w:val="0"/>
        <w:rPr>
          <w:lang w:val="lt-LT"/>
        </w:rPr>
      </w:pPr>
      <w:r w:rsidRPr="00F91388">
        <w:rPr>
          <w:lang w:val="lt-LT"/>
        </w:rPr>
        <w:t xml:space="preserve">Molėtų rajono savivaldybės </w:t>
      </w:r>
      <w:r w:rsidR="00DF3AA0">
        <w:rPr>
          <w:lang w:val="lt-LT"/>
        </w:rPr>
        <w:t xml:space="preserve">administracijos direktoriaus įsakymu </w:t>
      </w:r>
      <w:r w:rsidRPr="00F91388">
        <w:rPr>
          <w:lang w:val="lt-LT"/>
        </w:rPr>
        <w:t xml:space="preserve"> sudaryta Smulkiojo ir vidutinio verslo rėmimo </w:t>
      </w:r>
      <w:r w:rsidR="00DF3AA0">
        <w:rPr>
          <w:lang w:val="lt-LT"/>
        </w:rPr>
        <w:t>paraiškų vertinimo</w:t>
      </w:r>
      <w:r w:rsidRPr="00F91388">
        <w:rPr>
          <w:lang w:val="lt-LT"/>
        </w:rPr>
        <w:t xml:space="preserve"> komisija</w:t>
      </w:r>
      <w:r w:rsidR="004073D3">
        <w:rPr>
          <w:lang w:val="lt-LT"/>
        </w:rPr>
        <w:t xml:space="preserve"> bei patvirtintas jos darbo reglamentas.</w:t>
      </w:r>
    </w:p>
    <w:p w:rsidR="00242860" w:rsidRPr="00F91388" w:rsidRDefault="00242860" w:rsidP="00672A32">
      <w:pPr>
        <w:spacing w:line="360" w:lineRule="auto"/>
        <w:ind w:firstLine="709"/>
        <w:jc w:val="both"/>
        <w:outlineLvl w:val="0"/>
        <w:rPr>
          <w:lang w:val="lt-LT" w:eastAsia="lt-LT"/>
        </w:rPr>
      </w:pPr>
      <w:r w:rsidRPr="00F91388">
        <w:rPr>
          <w:b/>
          <w:bCs/>
          <w:lang w:val="lt-LT" w:eastAsia="lt-LT"/>
        </w:rPr>
        <w:t>5. Lėšų poreikis ir jų šaltiniai (prireikus skaičiavimai ir išlaidų sąmatos)</w:t>
      </w:r>
    </w:p>
    <w:p w:rsidR="00242860" w:rsidRPr="00F91388" w:rsidRDefault="00F91388" w:rsidP="00242860">
      <w:pPr>
        <w:spacing w:line="360" w:lineRule="auto"/>
        <w:ind w:firstLine="720"/>
        <w:jc w:val="both"/>
        <w:rPr>
          <w:lang w:val="lt-LT" w:eastAsia="lt-LT"/>
        </w:rPr>
      </w:pPr>
      <w:r w:rsidRPr="00F91388">
        <w:rPr>
          <w:lang w:val="lt-LT" w:eastAsia="lt-LT"/>
        </w:rPr>
        <w:t>3</w:t>
      </w:r>
      <w:r w:rsidR="00DB3C6C">
        <w:rPr>
          <w:lang w:val="lt-LT" w:eastAsia="lt-LT"/>
        </w:rPr>
        <w:t>0</w:t>
      </w:r>
      <w:r w:rsidRPr="00F91388">
        <w:rPr>
          <w:lang w:val="lt-LT" w:eastAsia="lt-LT"/>
        </w:rPr>
        <w:t xml:space="preserve"> tūkst. Eur. savivaldybės biudžeto lėšų.</w:t>
      </w:r>
    </w:p>
    <w:p w:rsidR="00242860" w:rsidRPr="00F91388" w:rsidRDefault="00242860" w:rsidP="00672A32">
      <w:pPr>
        <w:spacing w:line="360" w:lineRule="auto"/>
        <w:ind w:firstLine="709"/>
        <w:jc w:val="both"/>
        <w:outlineLvl w:val="0"/>
        <w:rPr>
          <w:b/>
          <w:bCs/>
          <w:lang w:val="lt-LT" w:eastAsia="lt-LT"/>
        </w:rPr>
      </w:pPr>
      <w:r w:rsidRPr="00F91388">
        <w:rPr>
          <w:b/>
          <w:bCs/>
          <w:lang w:val="lt-LT" w:eastAsia="lt-LT"/>
        </w:rPr>
        <w:t xml:space="preserve">6. Vykdytojai, įvykdymo terminai </w:t>
      </w:r>
    </w:p>
    <w:p w:rsidR="00672A32" w:rsidRPr="00F91388" w:rsidRDefault="00F91388" w:rsidP="00672A32">
      <w:pPr>
        <w:spacing w:line="360" w:lineRule="auto"/>
        <w:ind w:firstLine="709"/>
        <w:jc w:val="both"/>
        <w:outlineLvl w:val="0"/>
        <w:rPr>
          <w:lang w:val="lt-LT" w:eastAsia="lt-LT"/>
        </w:rPr>
      </w:pPr>
      <w:r w:rsidRPr="00F91388">
        <w:rPr>
          <w:lang w:val="lt-LT"/>
        </w:rPr>
        <w:t>Molėtų raj</w:t>
      </w:r>
      <w:r w:rsidR="00DF3AA0">
        <w:rPr>
          <w:lang w:val="lt-LT"/>
        </w:rPr>
        <w:t xml:space="preserve">ono savivaldybės administracija, </w:t>
      </w:r>
      <w:r w:rsidR="00DF3AA0" w:rsidRPr="00DF3AA0">
        <w:rPr>
          <w:lang w:val="lt-LT"/>
        </w:rPr>
        <w:t>Smulkiojo ir vidutinio verslo rėmimo paraiškų vertinimo komisija</w:t>
      </w:r>
      <w:r w:rsidR="00DF3AA0">
        <w:rPr>
          <w:lang w:val="lt-LT"/>
        </w:rPr>
        <w:t>.</w:t>
      </w:r>
    </w:p>
    <w:p w:rsidR="00E46F20" w:rsidRPr="00F91388" w:rsidRDefault="00E46F20" w:rsidP="00E46F20">
      <w:pPr>
        <w:tabs>
          <w:tab w:val="left" w:pos="1674"/>
        </w:tabs>
        <w:rPr>
          <w:lang w:val="lt-LT"/>
        </w:rPr>
      </w:pPr>
      <w:r w:rsidRPr="00F91388">
        <w:rPr>
          <w:lang w:val="lt-LT"/>
        </w:rPr>
        <w:t xml:space="preserve"> </w:t>
      </w:r>
    </w:p>
    <w:sectPr w:rsidR="00E46F20" w:rsidRPr="00F91388" w:rsidSect="005D3C1E">
      <w:headerReference w:type="even" r:id="rId7"/>
      <w:headerReference w:type="default" r:id="rId8"/>
      <w:pgSz w:w="11906" w:h="16838"/>
      <w:pgMar w:top="1418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7C" w:rsidRDefault="00684D7C">
      <w:r>
        <w:separator/>
      </w:r>
    </w:p>
  </w:endnote>
  <w:endnote w:type="continuationSeparator" w:id="0">
    <w:p w:rsidR="00684D7C" w:rsidRDefault="0068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7C" w:rsidRDefault="00684D7C">
      <w:r>
        <w:separator/>
      </w:r>
    </w:p>
  </w:footnote>
  <w:footnote w:type="continuationSeparator" w:id="0">
    <w:p w:rsidR="00684D7C" w:rsidRDefault="0068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532A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4A05"/>
    <w:multiLevelType w:val="hybridMultilevel"/>
    <w:tmpl w:val="27EE3FD0"/>
    <w:lvl w:ilvl="0" w:tplc="5738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31671"/>
    <w:rsid w:val="000547F5"/>
    <w:rsid w:val="00055A23"/>
    <w:rsid w:val="00093E4A"/>
    <w:rsid w:val="000A6427"/>
    <w:rsid w:val="000B6F18"/>
    <w:rsid w:val="000C032D"/>
    <w:rsid w:val="000D3EF1"/>
    <w:rsid w:val="000E0553"/>
    <w:rsid w:val="000E699D"/>
    <w:rsid w:val="0010450A"/>
    <w:rsid w:val="00114D95"/>
    <w:rsid w:val="00131751"/>
    <w:rsid w:val="00156C45"/>
    <w:rsid w:val="00185F84"/>
    <w:rsid w:val="001B64B7"/>
    <w:rsid w:val="001B699C"/>
    <w:rsid w:val="001D7BB4"/>
    <w:rsid w:val="001F2C5A"/>
    <w:rsid w:val="001F3745"/>
    <w:rsid w:val="00201897"/>
    <w:rsid w:val="0020366D"/>
    <w:rsid w:val="00205F76"/>
    <w:rsid w:val="0021065E"/>
    <w:rsid w:val="0023042A"/>
    <w:rsid w:val="002361B3"/>
    <w:rsid w:val="00242860"/>
    <w:rsid w:val="0025330C"/>
    <w:rsid w:val="00271FDA"/>
    <w:rsid w:val="00274431"/>
    <w:rsid w:val="0027582C"/>
    <w:rsid w:val="002874A3"/>
    <w:rsid w:val="00287779"/>
    <w:rsid w:val="002A6F23"/>
    <w:rsid w:val="002D7C54"/>
    <w:rsid w:val="002E3BA8"/>
    <w:rsid w:val="002E4E92"/>
    <w:rsid w:val="002F3FFB"/>
    <w:rsid w:val="002F44A2"/>
    <w:rsid w:val="0030368D"/>
    <w:rsid w:val="00312DAC"/>
    <w:rsid w:val="00313188"/>
    <w:rsid w:val="003234B1"/>
    <w:rsid w:val="00324347"/>
    <w:rsid w:val="00352627"/>
    <w:rsid w:val="00354445"/>
    <w:rsid w:val="00356321"/>
    <w:rsid w:val="0035708C"/>
    <w:rsid w:val="00357F94"/>
    <w:rsid w:val="00363F6F"/>
    <w:rsid w:val="003642EC"/>
    <w:rsid w:val="00367514"/>
    <w:rsid w:val="00367B2E"/>
    <w:rsid w:val="0037053E"/>
    <w:rsid w:val="00380301"/>
    <w:rsid w:val="003931FD"/>
    <w:rsid w:val="003A3A77"/>
    <w:rsid w:val="003C25B0"/>
    <w:rsid w:val="003C3D3C"/>
    <w:rsid w:val="003C707B"/>
    <w:rsid w:val="003D0A30"/>
    <w:rsid w:val="003D5F65"/>
    <w:rsid w:val="003E0AAF"/>
    <w:rsid w:val="003F1BED"/>
    <w:rsid w:val="003F3EF1"/>
    <w:rsid w:val="004024BF"/>
    <w:rsid w:val="004073D3"/>
    <w:rsid w:val="00420FF4"/>
    <w:rsid w:val="00424726"/>
    <w:rsid w:val="00430B42"/>
    <w:rsid w:val="004352B1"/>
    <w:rsid w:val="00437AE0"/>
    <w:rsid w:val="00440843"/>
    <w:rsid w:val="0045277E"/>
    <w:rsid w:val="004544AC"/>
    <w:rsid w:val="004562A9"/>
    <w:rsid w:val="004575E0"/>
    <w:rsid w:val="0046258B"/>
    <w:rsid w:val="0046403F"/>
    <w:rsid w:val="0048159A"/>
    <w:rsid w:val="004914C4"/>
    <w:rsid w:val="0049309E"/>
    <w:rsid w:val="004961B9"/>
    <w:rsid w:val="004D05FB"/>
    <w:rsid w:val="004E6E8A"/>
    <w:rsid w:val="004F6A3A"/>
    <w:rsid w:val="004F6F61"/>
    <w:rsid w:val="00517165"/>
    <w:rsid w:val="00526E21"/>
    <w:rsid w:val="00537E94"/>
    <w:rsid w:val="00544BE7"/>
    <w:rsid w:val="0056357F"/>
    <w:rsid w:val="00574F38"/>
    <w:rsid w:val="0058101B"/>
    <w:rsid w:val="00586AB0"/>
    <w:rsid w:val="00594665"/>
    <w:rsid w:val="00597170"/>
    <w:rsid w:val="005A2E0E"/>
    <w:rsid w:val="005A58ED"/>
    <w:rsid w:val="005A6C28"/>
    <w:rsid w:val="005B34EC"/>
    <w:rsid w:val="005B59C0"/>
    <w:rsid w:val="005C2FB6"/>
    <w:rsid w:val="005C3675"/>
    <w:rsid w:val="005C3ED0"/>
    <w:rsid w:val="005D3C1E"/>
    <w:rsid w:val="005E6581"/>
    <w:rsid w:val="0060764C"/>
    <w:rsid w:val="00612BC3"/>
    <w:rsid w:val="006179DF"/>
    <w:rsid w:val="0062255A"/>
    <w:rsid w:val="006335AB"/>
    <w:rsid w:val="006400BC"/>
    <w:rsid w:val="00672A32"/>
    <w:rsid w:val="00673B2B"/>
    <w:rsid w:val="00684D7C"/>
    <w:rsid w:val="006A267B"/>
    <w:rsid w:val="006A7450"/>
    <w:rsid w:val="006C48B9"/>
    <w:rsid w:val="006E03DF"/>
    <w:rsid w:val="006E5E36"/>
    <w:rsid w:val="006F0329"/>
    <w:rsid w:val="006F4E85"/>
    <w:rsid w:val="00704E82"/>
    <w:rsid w:val="00710A2A"/>
    <w:rsid w:val="00717A48"/>
    <w:rsid w:val="007247F4"/>
    <w:rsid w:val="0072565B"/>
    <w:rsid w:val="00731F1B"/>
    <w:rsid w:val="00732C5F"/>
    <w:rsid w:val="007351C9"/>
    <w:rsid w:val="00746386"/>
    <w:rsid w:val="00750EE3"/>
    <w:rsid w:val="00770FD2"/>
    <w:rsid w:val="00774823"/>
    <w:rsid w:val="00776E04"/>
    <w:rsid w:val="00783E2C"/>
    <w:rsid w:val="0079068F"/>
    <w:rsid w:val="007A004E"/>
    <w:rsid w:val="007B122F"/>
    <w:rsid w:val="007B6720"/>
    <w:rsid w:val="007C5BA8"/>
    <w:rsid w:val="007D0CE9"/>
    <w:rsid w:val="007D167B"/>
    <w:rsid w:val="007E1CEE"/>
    <w:rsid w:val="007F3552"/>
    <w:rsid w:val="008245C5"/>
    <w:rsid w:val="0083046E"/>
    <w:rsid w:val="008316D0"/>
    <w:rsid w:val="00832633"/>
    <w:rsid w:val="008443D6"/>
    <w:rsid w:val="0084538A"/>
    <w:rsid w:val="00851195"/>
    <w:rsid w:val="00855E2B"/>
    <w:rsid w:val="00860F75"/>
    <w:rsid w:val="00867439"/>
    <w:rsid w:val="00871647"/>
    <w:rsid w:val="008738D9"/>
    <w:rsid w:val="0088104E"/>
    <w:rsid w:val="00882B33"/>
    <w:rsid w:val="00897B61"/>
    <w:rsid w:val="008B036C"/>
    <w:rsid w:val="008B5A5F"/>
    <w:rsid w:val="008C411E"/>
    <w:rsid w:val="008D04AA"/>
    <w:rsid w:val="008D5FAB"/>
    <w:rsid w:val="008D7AD8"/>
    <w:rsid w:val="0090771C"/>
    <w:rsid w:val="00917374"/>
    <w:rsid w:val="00921452"/>
    <w:rsid w:val="0093117B"/>
    <w:rsid w:val="00944829"/>
    <w:rsid w:val="009457C7"/>
    <w:rsid w:val="009532AB"/>
    <w:rsid w:val="00956579"/>
    <w:rsid w:val="00957F63"/>
    <w:rsid w:val="00964248"/>
    <w:rsid w:val="00965079"/>
    <w:rsid w:val="009814E7"/>
    <w:rsid w:val="0098475E"/>
    <w:rsid w:val="009935C9"/>
    <w:rsid w:val="009A325B"/>
    <w:rsid w:val="009A6AE8"/>
    <w:rsid w:val="009B4A79"/>
    <w:rsid w:val="009C32F5"/>
    <w:rsid w:val="009C5DB9"/>
    <w:rsid w:val="009D13BF"/>
    <w:rsid w:val="009D7327"/>
    <w:rsid w:val="009E456F"/>
    <w:rsid w:val="00A02A5D"/>
    <w:rsid w:val="00A146FA"/>
    <w:rsid w:val="00A1649E"/>
    <w:rsid w:val="00A71369"/>
    <w:rsid w:val="00A75F23"/>
    <w:rsid w:val="00A91484"/>
    <w:rsid w:val="00A9560C"/>
    <w:rsid w:val="00AA504D"/>
    <w:rsid w:val="00AA6D5A"/>
    <w:rsid w:val="00AB17BE"/>
    <w:rsid w:val="00AC06DE"/>
    <w:rsid w:val="00B0147A"/>
    <w:rsid w:val="00B0674F"/>
    <w:rsid w:val="00B075F5"/>
    <w:rsid w:val="00B20E30"/>
    <w:rsid w:val="00B35BCD"/>
    <w:rsid w:val="00B40A5D"/>
    <w:rsid w:val="00B467A6"/>
    <w:rsid w:val="00B5135B"/>
    <w:rsid w:val="00B55724"/>
    <w:rsid w:val="00B67252"/>
    <w:rsid w:val="00B73A87"/>
    <w:rsid w:val="00BC2764"/>
    <w:rsid w:val="00BC31AD"/>
    <w:rsid w:val="00BC5BF6"/>
    <w:rsid w:val="00BD50FD"/>
    <w:rsid w:val="00BE55D6"/>
    <w:rsid w:val="00BF2A61"/>
    <w:rsid w:val="00C02831"/>
    <w:rsid w:val="00C06BA3"/>
    <w:rsid w:val="00C27F70"/>
    <w:rsid w:val="00C406E6"/>
    <w:rsid w:val="00C40FFF"/>
    <w:rsid w:val="00C42DDB"/>
    <w:rsid w:val="00C44EBB"/>
    <w:rsid w:val="00C55287"/>
    <w:rsid w:val="00C70A30"/>
    <w:rsid w:val="00C70D36"/>
    <w:rsid w:val="00C81D81"/>
    <w:rsid w:val="00C84B9F"/>
    <w:rsid w:val="00CA4C4B"/>
    <w:rsid w:val="00CA7B97"/>
    <w:rsid w:val="00CB023F"/>
    <w:rsid w:val="00CB31C3"/>
    <w:rsid w:val="00CB6903"/>
    <w:rsid w:val="00CB7434"/>
    <w:rsid w:val="00CB7ACF"/>
    <w:rsid w:val="00CC44AD"/>
    <w:rsid w:val="00CC50BC"/>
    <w:rsid w:val="00CD4F95"/>
    <w:rsid w:val="00D20E36"/>
    <w:rsid w:val="00D23ED3"/>
    <w:rsid w:val="00D36EAB"/>
    <w:rsid w:val="00D44CCE"/>
    <w:rsid w:val="00D46CD3"/>
    <w:rsid w:val="00D627EA"/>
    <w:rsid w:val="00D8032D"/>
    <w:rsid w:val="00D83975"/>
    <w:rsid w:val="00D94974"/>
    <w:rsid w:val="00DA0080"/>
    <w:rsid w:val="00DA793D"/>
    <w:rsid w:val="00DB10B2"/>
    <w:rsid w:val="00DB3C6C"/>
    <w:rsid w:val="00DD7F7C"/>
    <w:rsid w:val="00DE17BD"/>
    <w:rsid w:val="00DE6EDE"/>
    <w:rsid w:val="00DF15FE"/>
    <w:rsid w:val="00DF3AA0"/>
    <w:rsid w:val="00DF483B"/>
    <w:rsid w:val="00E03A35"/>
    <w:rsid w:val="00E1529D"/>
    <w:rsid w:val="00E17543"/>
    <w:rsid w:val="00E32DA4"/>
    <w:rsid w:val="00E46F20"/>
    <w:rsid w:val="00E51AE0"/>
    <w:rsid w:val="00E65270"/>
    <w:rsid w:val="00E942CC"/>
    <w:rsid w:val="00EA750A"/>
    <w:rsid w:val="00EA7650"/>
    <w:rsid w:val="00EB4DCA"/>
    <w:rsid w:val="00ED61C7"/>
    <w:rsid w:val="00EE10BA"/>
    <w:rsid w:val="00EE4208"/>
    <w:rsid w:val="00EF39F9"/>
    <w:rsid w:val="00F367FE"/>
    <w:rsid w:val="00F43B63"/>
    <w:rsid w:val="00F67CF6"/>
    <w:rsid w:val="00F73236"/>
    <w:rsid w:val="00F735FB"/>
    <w:rsid w:val="00F845DC"/>
    <w:rsid w:val="00F91388"/>
    <w:rsid w:val="00F966C1"/>
    <w:rsid w:val="00FA1E91"/>
    <w:rsid w:val="00FB3A04"/>
    <w:rsid w:val="00FB4129"/>
    <w:rsid w:val="00FC1BA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CBAEF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B5135B"/>
    <w:pPr>
      <w:ind w:left="720"/>
      <w:contextualSpacing/>
    </w:pPr>
  </w:style>
  <w:style w:type="paragraph" w:customStyle="1" w:styleId="WW-BodyText2">
    <w:name w:val="WW-Body Text 2"/>
    <w:basedOn w:val="prastasis"/>
    <w:rsid w:val="00F91388"/>
    <w:pPr>
      <w:widowControl w:val="0"/>
      <w:suppressAutoHyphens/>
      <w:jc w:val="center"/>
    </w:pPr>
    <w:rPr>
      <w:rFonts w:eastAsia="Lucida Sans Unicode"/>
      <w:b/>
      <w:bCs/>
      <w:iCs/>
      <w:color w:val="00000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2047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Investicijos</cp:lastModifiedBy>
  <cp:revision>5</cp:revision>
  <cp:lastPrinted>2016-11-14T11:59:00Z</cp:lastPrinted>
  <dcterms:created xsi:type="dcterms:W3CDTF">2018-02-14T14:50:00Z</dcterms:created>
  <dcterms:modified xsi:type="dcterms:W3CDTF">2020-05-13T10:34:00Z</dcterms:modified>
</cp:coreProperties>
</file>