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B76D18" w:rsidRPr="00B76D18">
        <w:rPr>
          <w:b/>
          <w:caps/>
          <w:noProof/>
        </w:rPr>
        <w:t xml:space="preserve">RINKOS PATAISOS KOEFICIENTO, TAIKOMO </w:t>
      </w:r>
      <w:r w:rsidR="00B76D18">
        <w:rPr>
          <w:b/>
          <w:caps/>
          <w:noProof/>
        </w:rPr>
        <w:t>molėtų</w:t>
      </w:r>
      <w:r w:rsidR="00B76D18" w:rsidRPr="00B76D18">
        <w:rPr>
          <w:b/>
          <w:caps/>
          <w:noProof/>
        </w:rPr>
        <w:t xml:space="preserve"> RAJONO SAVIVALDYBĖS BŪSTO (IŠSKYRUS SOCIALINĮ BŪSTĄ) NUOMOS MOKESČIUI APSKAIČIUOTI, NUSTATYMO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654F1D">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54F1D">
        <w:rPr>
          <w:noProof/>
        </w:rPr>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196164">
        <w:rPr>
          <w:noProof/>
        </w:rPr>
        <w:t>26</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96164">
        <w:rPr>
          <w:noProof/>
        </w:rPr>
        <w:t>B1-60</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711383" w:rsidRDefault="00711383" w:rsidP="00B4603D">
      <w:pPr>
        <w:tabs>
          <w:tab w:val="left" w:pos="1134"/>
        </w:tabs>
        <w:spacing w:line="360" w:lineRule="auto"/>
        <w:jc w:val="both"/>
        <w:rPr>
          <w:b/>
          <w:spacing w:val="20"/>
          <w:sz w:val="28"/>
          <w:szCs w:val="28"/>
        </w:rPr>
      </w:pPr>
    </w:p>
    <w:p w:rsidR="00196164" w:rsidRDefault="00196164" w:rsidP="00B4603D">
      <w:pPr>
        <w:tabs>
          <w:tab w:val="left" w:pos="1134"/>
        </w:tabs>
        <w:spacing w:line="360" w:lineRule="auto"/>
        <w:jc w:val="both"/>
      </w:pPr>
      <w:bookmarkStart w:id="6" w:name="_GoBack"/>
      <w:bookmarkEnd w:id="6"/>
    </w:p>
    <w:p w:rsidR="00A543C9" w:rsidRPr="00A543C9" w:rsidRDefault="00B76D18" w:rsidP="00A543C9">
      <w:pPr>
        <w:pStyle w:val="Betarp"/>
        <w:spacing w:line="360" w:lineRule="auto"/>
        <w:ind w:firstLine="1296"/>
        <w:jc w:val="both"/>
        <w:rPr>
          <w:rFonts w:ascii="Times New Roman" w:hAnsi="Times New Roman"/>
          <w:sz w:val="24"/>
          <w:szCs w:val="24"/>
        </w:rPr>
      </w:pPr>
      <w:r w:rsidRPr="00925E95">
        <w:rPr>
          <w:rFonts w:ascii="Times New Roman" w:hAnsi="Times New Roman"/>
          <w:sz w:val="24"/>
          <w:szCs w:val="24"/>
        </w:rPr>
        <w:t xml:space="preserve">Vadovaudamasi Lietuvos Respublikos vietos savivaldos įstatymo 16 straipsnio 2 dalies 31 punktu, 18 straipsnio 1 dalimi, </w:t>
      </w:r>
      <w:r>
        <w:rPr>
          <w:rFonts w:ascii="Times New Roman" w:hAnsi="Times New Roman"/>
          <w:sz w:val="24"/>
          <w:szCs w:val="24"/>
        </w:rPr>
        <w:t>Lietuvos Respublikos p</w:t>
      </w:r>
      <w:r w:rsidRPr="00925E95">
        <w:rPr>
          <w:rFonts w:ascii="Times New Roman" w:hAnsi="Times New Roman"/>
          <w:sz w:val="24"/>
          <w:szCs w:val="24"/>
        </w:rPr>
        <w:t>aramos būstui įsigyti ar išs</w:t>
      </w:r>
      <w:r>
        <w:rPr>
          <w:rFonts w:ascii="Times New Roman" w:hAnsi="Times New Roman"/>
          <w:sz w:val="24"/>
          <w:szCs w:val="24"/>
        </w:rPr>
        <w:t xml:space="preserve">inuomoti </w:t>
      </w:r>
      <w:r w:rsidRPr="00A543C9">
        <w:rPr>
          <w:rFonts w:ascii="Times New Roman" w:hAnsi="Times New Roman"/>
          <w:sz w:val="24"/>
          <w:szCs w:val="24"/>
        </w:rPr>
        <w:t xml:space="preserve">įstatymo 14 straipsnio 1 dalimi, 20 straipsnio 6 dalimi, Savivaldybės būsto, socialinio būsto nuomos mokesčių ir būsto nuomos ar išperkamosios būsto nuomos mokesčių dalies kompensacijos dydžio apskaičiavimo metodikos, patvirtintos Lietuvos Respublikos Vyriausybės 2001 m. balandžio 25 d. nutarimu Nr. 472 „Dėl Savivaldybės būsto, socialinio būsto nuomos mokesčių ir būsto nuomos ar išperkamosios būsto nuomos mokesčių dalies kompensacijos dydžio </w:t>
      </w:r>
      <w:r w:rsidR="00675184">
        <w:rPr>
          <w:rFonts w:ascii="Times New Roman" w:hAnsi="Times New Roman"/>
          <w:sz w:val="24"/>
          <w:szCs w:val="24"/>
        </w:rPr>
        <w:t>ap</w:t>
      </w:r>
      <w:r w:rsidRPr="00A543C9">
        <w:rPr>
          <w:rFonts w:ascii="Times New Roman" w:hAnsi="Times New Roman"/>
          <w:sz w:val="24"/>
          <w:szCs w:val="24"/>
        </w:rPr>
        <w:t xml:space="preserve">skaičiavimo </w:t>
      </w:r>
      <w:r w:rsidR="00675184">
        <w:rPr>
          <w:rFonts w:ascii="Times New Roman" w:hAnsi="Times New Roman"/>
          <w:sz w:val="24"/>
          <w:szCs w:val="24"/>
        </w:rPr>
        <w:t xml:space="preserve">metodikos ir bazinio būsto nuomos ar išperkamosios būsto nuomos mokesčių dalies kompensacijos dydžio perskaičiavimo </w:t>
      </w:r>
      <w:r w:rsidRPr="00A543C9">
        <w:rPr>
          <w:rFonts w:ascii="Times New Roman" w:hAnsi="Times New Roman"/>
          <w:sz w:val="24"/>
          <w:szCs w:val="24"/>
        </w:rPr>
        <w:t>koeficiento patvirtinimo</w:t>
      </w:r>
      <w:r w:rsidRPr="00A543C9">
        <w:rPr>
          <w:rFonts w:ascii="Times New Roman" w:hAnsi="Times New Roman"/>
          <w:sz w:val="24"/>
          <w:szCs w:val="24"/>
          <w:lang w:eastAsia="lt-LT"/>
        </w:rPr>
        <w:t>“, 6 punktu,</w:t>
      </w:r>
      <w:r w:rsidRPr="00A543C9">
        <w:rPr>
          <w:rFonts w:ascii="Times New Roman" w:hAnsi="Times New Roman"/>
          <w:szCs w:val="24"/>
          <w:lang w:eastAsia="lt-LT"/>
        </w:rPr>
        <w:t xml:space="preserve"> </w:t>
      </w:r>
      <w:r w:rsidRPr="00A543C9">
        <w:rPr>
          <w:rFonts w:ascii="Times New Roman" w:hAnsi="Times New Roman"/>
          <w:sz w:val="24"/>
          <w:szCs w:val="24"/>
          <w:lang w:eastAsia="lt-LT"/>
        </w:rPr>
        <w:t xml:space="preserve">atsižvelgdama į </w:t>
      </w:r>
      <w:r w:rsidR="003F60C9" w:rsidRPr="00A543C9">
        <w:rPr>
          <w:rFonts w:ascii="Times New Roman" w:hAnsi="Times New Roman"/>
          <w:sz w:val="24"/>
          <w:szCs w:val="24"/>
          <w:lang w:eastAsia="lt-LT"/>
        </w:rPr>
        <w:t xml:space="preserve">Molėtų </w:t>
      </w:r>
      <w:r w:rsidRPr="00A543C9">
        <w:rPr>
          <w:rFonts w:ascii="Times New Roman" w:hAnsi="Times New Roman"/>
          <w:sz w:val="24"/>
          <w:szCs w:val="24"/>
          <w:lang w:eastAsia="lt-LT"/>
        </w:rPr>
        <w:t>rajono savivaldybės būsto ir socialinio būsto nuomos komisijos</w:t>
      </w:r>
      <w:r w:rsidR="00BE137C">
        <w:rPr>
          <w:rFonts w:ascii="Times New Roman" w:hAnsi="Times New Roman"/>
          <w:sz w:val="24"/>
          <w:szCs w:val="24"/>
          <w:lang w:eastAsia="lt-LT"/>
        </w:rPr>
        <w:t xml:space="preserve"> </w:t>
      </w:r>
      <w:r w:rsidR="00675184" w:rsidRPr="00A543C9">
        <w:rPr>
          <w:rFonts w:ascii="Times New Roman" w:hAnsi="Times New Roman"/>
          <w:sz w:val="24"/>
          <w:szCs w:val="24"/>
          <w:lang w:eastAsia="lt-LT"/>
        </w:rPr>
        <w:t xml:space="preserve">2020 m. vasario 17 d. </w:t>
      </w:r>
      <w:r w:rsidRPr="00A543C9">
        <w:rPr>
          <w:rFonts w:ascii="Times New Roman" w:hAnsi="Times New Roman"/>
          <w:sz w:val="24"/>
          <w:szCs w:val="24"/>
          <w:lang w:eastAsia="lt-LT"/>
        </w:rPr>
        <w:t xml:space="preserve">posėdžio protokolą Nr. </w:t>
      </w:r>
      <w:r w:rsidR="003F60C9" w:rsidRPr="00A543C9">
        <w:rPr>
          <w:rFonts w:ascii="Times New Roman" w:hAnsi="Times New Roman"/>
          <w:sz w:val="24"/>
          <w:szCs w:val="24"/>
          <w:lang w:eastAsia="lt-LT"/>
        </w:rPr>
        <w:t>T43-2</w:t>
      </w:r>
      <w:r w:rsidRPr="00A543C9">
        <w:rPr>
          <w:rFonts w:ascii="Times New Roman" w:hAnsi="Times New Roman"/>
          <w:sz w:val="24"/>
          <w:szCs w:val="24"/>
          <w:lang w:eastAsia="lt-LT"/>
        </w:rPr>
        <w:t xml:space="preserve">, </w:t>
      </w:r>
      <w:r w:rsidR="00675184">
        <w:rPr>
          <w:rFonts w:ascii="Times New Roman" w:hAnsi="Times New Roman"/>
          <w:sz w:val="24"/>
          <w:szCs w:val="24"/>
          <w:lang w:eastAsia="lt-LT"/>
        </w:rPr>
        <w:tab/>
        <w:t xml:space="preserve">  </w:t>
      </w:r>
      <w:r w:rsidR="00675184">
        <w:rPr>
          <w:rFonts w:ascii="Times New Roman" w:hAnsi="Times New Roman"/>
          <w:sz w:val="24"/>
          <w:szCs w:val="24"/>
          <w:lang w:eastAsia="lt-LT"/>
        </w:rPr>
        <w:tab/>
        <w:t xml:space="preserve">           </w:t>
      </w:r>
      <w:r w:rsidR="003F60C9" w:rsidRPr="00A543C9">
        <w:rPr>
          <w:rFonts w:ascii="Times New Roman" w:hAnsi="Times New Roman"/>
          <w:sz w:val="24"/>
          <w:szCs w:val="24"/>
          <w:lang w:eastAsia="lt-LT"/>
        </w:rPr>
        <w:t>Molėtų</w:t>
      </w:r>
      <w:r w:rsidRPr="00A543C9">
        <w:rPr>
          <w:rFonts w:ascii="Times New Roman" w:hAnsi="Times New Roman"/>
          <w:sz w:val="24"/>
          <w:szCs w:val="24"/>
        </w:rPr>
        <w:t xml:space="preserve"> rajono savivaldybės taryba </w:t>
      </w:r>
      <w:r w:rsidRPr="00A543C9">
        <w:rPr>
          <w:rFonts w:ascii="Times New Roman" w:hAnsi="Times New Roman"/>
          <w:spacing w:val="60"/>
          <w:sz w:val="24"/>
          <w:szCs w:val="24"/>
        </w:rPr>
        <w:t>nusprendži</w:t>
      </w:r>
      <w:r w:rsidRPr="00A543C9">
        <w:rPr>
          <w:rFonts w:ascii="Times New Roman" w:hAnsi="Times New Roman"/>
          <w:sz w:val="24"/>
          <w:szCs w:val="24"/>
        </w:rPr>
        <w:t>a:</w:t>
      </w:r>
    </w:p>
    <w:p w:rsidR="002019BB" w:rsidRPr="00A543C9" w:rsidRDefault="00A543C9" w:rsidP="00A543C9">
      <w:pPr>
        <w:pStyle w:val="Betarp"/>
        <w:spacing w:line="360" w:lineRule="auto"/>
        <w:ind w:firstLine="1296"/>
        <w:jc w:val="both"/>
        <w:rPr>
          <w:rFonts w:ascii="Times New Roman" w:hAnsi="Times New Roman"/>
          <w:sz w:val="24"/>
          <w:szCs w:val="24"/>
          <w:lang w:eastAsia="ar-SA"/>
        </w:rPr>
      </w:pPr>
      <w:r w:rsidRPr="00A543C9">
        <w:rPr>
          <w:rFonts w:ascii="Times New Roman" w:hAnsi="Times New Roman"/>
          <w:sz w:val="24"/>
          <w:szCs w:val="24"/>
        </w:rPr>
        <w:t xml:space="preserve">1. </w:t>
      </w:r>
      <w:r w:rsidR="00B76D18" w:rsidRPr="00A543C9">
        <w:rPr>
          <w:rFonts w:ascii="Times New Roman" w:hAnsi="Times New Roman"/>
          <w:sz w:val="24"/>
          <w:szCs w:val="24"/>
        </w:rPr>
        <w:t>Nustatyti rinkos pataisos koeficientą</w:t>
      </w:r>
      <w:r w:rsidR="000D3C88">
        <w:rPr>
          <w:rFonts w:ascii="Times New Roman" w:hAnsi="Times New Roman"/>
          <w:sz w:val="24"/>
          <w:szCs w:val="24"/>
        </w:rPr>
        <w:t>,</w:t>
      </w:r>
      <w:r w:rsidR="00B76D18" w:rsidRPr="00A543C9">
        <w:rPr>
          <w:rFonts w:ascii="Times New Roman" w:hAnsi="Times New Roman"/>
          <w:sz w:val="24"/>
          <w:szCs w:val="24"/>
        </w:rPr>
        <w:t xml:space="preserve"> taikomą </w:t>
      </w:r>
      <w:r w:rsidR="003F60C9" w:rsidRPr="00A543C9">
        <w:rPr>
          <w:rFonts w:ascii="Times New Roman" w:hAnsi="Times New Roman"/>
          <w:sz w:val="24"/>
          <w:szCs w:val="24"/>
        </w:rPr>
        <w:t>Molėtų</w:t>
      </w:r>
      <w:r w:rsidR="00B76D18" w:rsidRPr="00A543C9">
        <w:rPr>
          <w:rFonts w:ascii="Times New Roman" w:hAnsi="Times New Roman"/>
          <w:sz w:val="24"/>
          <w:szCs w:val="24"/>
        </w:rPr>
        <w:t xml:space="preserve"> rajono savivaldybės būsto </w:t>
      </w:r>
      <w:r w:rsidR="00311760">
        <w:rPr>
          <w:rFonts w:ascii="Times New Roman" w:hAnsi="Times New Roman"/>
          <w:sz w:val="24"/>
          <w:szCs w:val="24"/>
        </w:rPr>
        <w:t>(</w:t>
      </w:r>
      <w:r w:rsidR="00B76D18" w:rsidRPr="00A543C9">
        <w:rPr>
          <w:rFonts w:ascii="Times New Roman" w:hAnsi="Times New Roman"/>
          <w:sz w:val="24"/>
          <w:szCs w:val="24"/>
        </w:rPr>
        <w:t>išskyrus socialinį būstą</w:t>
      </w:r>
      <w:r w:rsidR="00311760">
        <w:rPr>
          <w:rFonts w:ascii="Times New Roman" w:hAnsi="Times New Roman"/>
          <w:sz w:val="24"/>
          <w:szCs w:val="24"/>
        </w:rPr>
        <w:t>)</w:t>
      </w:r>
      <w:r w:rsidR="00B76D18" w:rsidRPr="00A543C9">
        <w:rPr>
          <w:rFonts w:ascii="Times New Roman" w:hAnsi="Times New Roman"/>
          <w:sz w:val="24"/>
          <w:szCs w:val="24"/>
        </w:rPr>
        <w:t xml:space="preserve"> nuomos mokesčiui apskaičiuoti</w:t>
      </w:r>
      <w:r w:rsidR="000D3C88">
        <w:rPr>
          <w:rFonts w:ascii="Times New Roman" w:hAnsi="Times New Roman"/>
          <w:sz w:val="24"/>
          <w:szCs w:val="24"/>
        </w:rPr>
        <w:t>,</w:t>
      </w:r>
      <w:r w:rsidR="00B76D18" w:rsidRPr="00A543C9">
        <w:rPr>
          <w:rFonts w:ascii="Times New Roman" w:hAnsi="Times New Roman"/>
          <w:sz w:val="24"/>
          <w:szCs w:val="24"/>
        </w:rPr>
        <w:t xml:space="preserve"> R </w:t>
      </w:r>
      <w:r w:rsidR="00B76D18" w:rsidRPr="00A543C9">
        <w:rPr>
          <w:rFonts w:ascii="Times New Roman" w:hAnsi="Times New Roman"/>
          <w:sz w:val="24"/>
          <w:szCs w:val="24"/>
          <w:lang w:eastAsia="ar-SA"/>
        </w:rPr>
        <w:t xml:space="preserve">= </w:t>
      </w:r>
      <w:r w:rsidR="003F60C9" w:rsidRPr="00A543C9">
        <w:rPr>
          <w:rFonts w:ascii="Times New Roman" w:hAnsi="Times New Roman"/>
          <w:sz w:val="24"/>
          <w:szCs w:val="24"/>
          <w:lang w:eastAsia="ar-SA"/>
        </w:rPr>
        <w:t>7</w:t>
      </w:r>
      <w:r w:rsidR="00B76D18" w:rsidRPr="00A543C9">
        <w:rPr>
          <w:rFonts w:ascii="Times New Roman" w:hAnsi="Times New Roman"/>
          <w:sz w:val="24"/>
          <w:szCs w:val="24"/>
          <w:lang w:eastAsia="ar-SA"/>
        </w:rPr>
        <w:t>.</w:t>
      </w:r>
    </w:p>
    <w:p w:rsidR="00B5425D" w:rsidRPr="00A543C9" w:rsidRDefault="002019BB" w:rsidP="00A543C9">
      <w:pPr>
        <w:pStyle w:val="Betarp"/>
        <w:spacing w:line="360" w:lineRule="auto"/>
        <w:ind w:firstLine="1296"/>
        <w:jc w:val="both"/>
        <w:rPr>
          <w:rFonts w:ascii="Times New Roman" w:hAnsi="Times New Roman"/>
        </w:rPr>
      </w:pPr>
      <w:r>
        <w:rPr>
          <w:rFonts w:ascii="Times New Roman" w:hAnsi="Times New Roman"/>
          <w:sz w:val="24"/>
          <w:szCs w:val="24"/>
        </w:rPr>
        <w:t>2.</w:t>
      </w:r>
      <w:r w:rsidR="00E72C19">
        <w:rPr>
          <w:rFonts w:ascii="Times New Roman" w:hAnsi="Times New Roman"/>
          <w:sz w:val="24"/>
          <w:szCs w:val="24"/>
        </w:rPr>
        <w:t xml:space="preserve"> </w:t>
      </w:r>
      <w:r w:rsidR="00B76D18" w:rsidRPr="00A543C9">
        <w:rPr>
          <w:rFonts w:ascii="Times New Roman" w:hAnsi="Times New Roman"/>
          <w:sz w:val="24"/>
          <w:szCs w:val="24"/>
        </w:rPr>
        <w:t xml:space="preserve">Pripažinti netekusiu galios </w:t>
      </w:r>
      <w:r w:rsidR="00B5425D" w:rsidRPr="00A543C9">
        <w:rPr>
          <w:rFonts w:ascii="Times New Roman" w:hAnsi="Times New Roman"/>
        </w:rPr>
        <w:t>Molėtų rajono savivaldybės tarybos 2015 m. vasario 20 d. sprendimą Nr. B1-43 „Dėl rinkos pataisos koeficiento, taikomo Molėtų rajono savivaldybės būsto (išskyrus socialinį būstą) nuomos mokesčiui apskaičiuoti, nustatymo“.</w:t>
      </w:r>
    </w:p>
    <w:p w:rsidR="00B76D18" w:rsidRPr="00A543C9" w:rsidRDefault="00B76D18" w:rsidP="00B76D18">
      <w:pPr>
        <w:pStyle w:val="Betarp"/>
        <w:tabs>
          <w:tab w:val="left" w:pos="1276"/>
          <w:tab w:val="left" w:pos="1560"/>
        </w:tabs>
        <w:spacing w:line="360" w:lineRule="auto"/>
        <w:jc w:val="both"/>
        <w:rPr>
          <w:rFonts w:ascii="Times New Roman" w:hAnsi="Times New Roman"/>
          <w:sz w:val="24"/>
          <w:szCs w:val="24"/>
        </w:rPr>
      </w:pPr>
      <w:r w:rsidRPr="00A543C9">
        <w:rPr>
          <w:rFonts w:ascii="Times New Roman" w:hAnsi="Times New Roman"/>
          <w:sz w:val="24"/>
          <w:szCs w:val="24"/>
        </w:rPr>
        <w:tab/>
        <w:t>3.</w:t>
      </w:r>
      <w:r w:rsidRPr="00A543C9">
        <w:rPr>
          <w:rFonts w:ascii="Times New Roman" w:hAnsi="Times New Roman"/>
          <w:sz w:val="24"/>
          <w:szCs w:val="24"/>
        </w:rPr>
        <w:tab/>
        <w:t xml:space="preserve">Nustatyti, kad šis sprendimas įsigalioja 2020 m. </w:t>
      </w:r>
      <w:r w:rsidR="00196164">
        <w:rPr>
          <w:rFonts w:ascii="Times New Roman" w:hAnsi="Times New Roman"/>
          <w:sz w:val="24"/>
          <w:szCs w:val="24"/>
        </w:rPr>
        <w:t xml:space="preserve">liepos </w:t>
      </w:r>
      <w:r w:rsidRPr="00A543C9">
        <w:rPr>
          <w:rFonts w:ascii="Times New Roman" w:hAnsi="Times New Roman"/>
          <w:sz w:val="24"/>
          <w:szCs w:val="24"/>
        </w:rPr>
        <w:t>1 d.</w:t>
      </w:r>
    </w:p>
    <w:p w:rsidR="00B76D18" w:rsidRPr="00A543C9" w:rsidRDefault="00B76D18" w:rsidP="00B76D18">
      <w:pPr>
        <w:pStyle w:val="Betarp"/>
        <w:tabs>
          <w:tab w:val="left" w:pos="1276"/>
          <w:tab w:val="left" w:pos="1560"/>
        </w:tabs>
        <w:spacing w:line="360" w:lineRule="auto"/>
        <w:jc w:val="both"/>
        <w:rPr>
          <w:rFonts w:ascii="Times New Roman" w:hAnsi="Times New Roman"/>
          <w:sz w:val="24"/>
          <w:szCs w:val="24"/>
        </w:rPr>
      </w:pPr>
      <w:r w:rsidRPr="00A543C9">
        <w:rPr>
          <w:rFonts w:ascii="Times New Roman" w:hAnsi="Times New Roman"/>
          <w:sz w:val="24"/>
          <w:szCs w:val="24"/>
        </w:rPr>
        <w:tab/>
      </w:r>
    </w:p>
    <w:p w:rsidR="00B76D18" w:rsidRPr="00A543C9" w:rsidRDefault="00B76D18" w:rsidP="00B76D18">
      <w:pPr>
        <w:pStyle w:val="Betarp"/>
        <w:jc w:val="both"/>
        <w:rPr>
          <w:rFonts w:ascii="Times New Roman" w:hAnsi="Times New Roman"/>
          <w:sz w:val="24"/>
          <w:szCs w:val="24"/>
        </w:rPr>
      </w:pPr>
    </w:p>
    <w:p w:rsidR="00BB32FD" w:rsidRDefault="00BB32FD" w:rsidP="00E72C19">
      <w:pPr>
        <w:tabs>
          <w:tab w:val="left" w:pos="1134"/>
        </w:tabs>
        <w:spacing w:line="360" w:lineRule="auto"/>
        <w:jc w:val="both"/>
        <w:rPr>
          <w:szCs w:val="20"/>
        </w:rPr>
      </w:pPr>
      <w:r w:rsidRPr="00A543C9">
        <w:tab/>
      </w:r>
      <w:r w:rsidR="00E24E96">
        <w:tab/>
      </w: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196164">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141" w:rsidRDefault="00224141">
      <w:r>
        <w:separator/>
      </w:r>
    </w:p>
  </w:endnote>
  <w:endnote w:type="continuationSeparator" w:id="0">
    <w:p w:rsidR="00224141" w:rsidRDefault="0022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141" w:rsidRDefault="00224141">
      <w:r>
        <w:separator/>
      </w:r>
    </w:p>
  </w:footnote>
  <w:footnote w:type="continuationSeparator" w:id="0">
    <w:p w:rsidR="00224141" w:rsidRDefault="00224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019BB">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073B7"/>
    <w:multiLevelType w:val="hybridMultilevel"/>
    <w:tmpl w:val="C68EF0F8"/>
    <w:lvl w:ilvl="0" w:tplc="555295AE">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DA"/>
    <w:rsid w:val="000402D2"/>
    <w:rsid w:val="000412F7"/>
    <w:rsid w:val="00086862"/>
    <w:rsid w:val="000D3C88"/>
    <w:rsid w:val="000E5C3D"/>
    <w:rsid w:val="001156B7"/>
    <w:rsid w:val="0012091C"/>
    <w:rsid w:val="00132437"/>
    <w:rsid w:val="00196164"/>
    <w:rsid w:val="002019BB"/>
    <w:rsid w:val="00210220"/>
    <w:rsid w:val="00211F14"/>
    <w:rsid w:val="00224141"/>
    <w:rsid w:val="0024001A"/>
    <w:rsid w:val="00284351"/>
    <w:rsid w:val="002B0EDE"/>
    <w:rsid w:val="002D1691"/>
    <w:rsid w:val="003031EC"/>
    <w:rsid w:val="00305758"/>
    <w:rsid w:val="00311760"/>
    <w:rsid w:val="00341D56"/>
    <w:rsid w:val="00384B4D"/>
    <w:rsid w:val="003975CE"/>
    <w:rsid w:val="003A762C"/>
    <w:rsid w:val="003F60C9"/>
    <w:rsid w:val="00417F98"/>
    <w:rsid w:val="00453AF8"/>
    <w:rsid w:val="004867B1"/>
    <w:rsid w:val="004968FC"/>
    <w:rsid w:val="004D19A6"/>
    <w:rsid w:val="004F285B"/>
    <w:rsid w:val="00503B36"/>
    <w:rsid w:val="00504780"/>
    <w:rsid w:val="0055028F"/>
    <w:rsid w:val="00561916"/>
    <w:rsid w:val="0059053A"/>
    <w:rsid w:val="005930D3"/>
    <w:rsid w:val="005A2214"/>
    <w:rsid w:val="005A4424"/>
    <w:rsid w:val="005F38B6"/>
    <w:rsid w:val="006213AE"/>
    <w:rsid w:val="00626EDE"/>
    <w:rsid w:val="00647772"/>
    <w:rsid w:val="00654F1D"/>
    <w:rsid w:val="00675184"/>
    <w:rsid w:val="00692A3D"/>
    <w:rsid w:val="00697BAD"/>
    <w:rsid w:val="006F1A4D"/>
    <w:rsid w:val="00711383"/>
    <w:rsid w:val="00711877"/>
    <w:rsid w:val="00776F64"/>
    <w:rsid w:val="00794407"/>
    <w:rsid w:val="00794C2F"/>
    <w:rsid w:val="007951EA"/>
    <w:rsid w:val="00796C66"/>
    <w:rsid w:val="007A3F5C"/>
    <w:rsid w:val="007E4516"/>
    <w:rsid w:val="00831535"/>
    <w:rsid w:val="0085726F"/>
    <w:rsid w:val="00872337"/>
    <w:rsid w:val="008A401C"/>
    <w:rsid w:val="008E6E63"/>
    <w:rsid w:val="009008CA"/>
    <w:rsid w:val="0093412A"/>
    <w:rsid w:val="009B4614"/>
    <w:rsid w:val="009E70D9"/>
    <w:rsid w:val="00A543C9"/>
    <w:rsid w:val="00AE325A"/>
    <w:rsid w:val="00B1245C"/>
    <w:rsid w:val="00B4603D"/>
    <w:rsid w:val="00B5425D"/>
    <w:rsid w:val="00B76D18"/>
    <w:rsid w:val="00BA65BB"/>
    <w:rsid w:val="00BB32FD"/>
    <w:rsid w:val="00BB70B1"/>
    <w:rsid w:val="00BC4F20"/>
    <w:rsid w:val="00BE137C"/>
    <w:rsid w:val="00BE543A"/>
    <w:rsid w:val="00BF159D"/>
    <w:rsid w:val="00C16EA1"/>
    <w:rsid w:val="00CC1DF9"/>
    <w:rsid w:val="00D03D5A"/>
    <w:rsid w:val="00D628D7"/>
    <w:rsid w:val="00D74773"/>
    <w:rsid w:val="00D80E22"/>
    <w:rsid w:val="00D8136A"/>
    <w:rsid w:val="00DB7660"/>
    <w:rsid w:val="00DC6469"/>
    <w:rsid w:val="00E032E8"/>
    <w:rsid w:val="00E24E96"/>
    <w:rsid w:val="00E72C19"/>
    <w:rsid w:val="00E77DB5"/>
    <w:rsid w:val="00EE645F"/>
    <w:rsid w:val="00EF6A79"/>
    <w:rsid w:val="00F23DC5"/>
    <w:rsid w:val="00F54307"/>
    <w:rsid w:val="00F81A6E"/>
    <w:rsid w:val="00F84EDA"/>
    <w:rsid w:val="00F94F0E"/>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5D07969"/>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5930D3"/>
    <w:rPr>
      <w:rFonts w:ascii="Segoe UI" w:hAnsi="Segoe UI" w:cs="Segoe UI"/>
      <w:sz w:val="18"/>
      <w:szCs w:val="18"/>
    </w:rPr>
  </w:style>
  <w:style w:type="character" w:customStyle="1" w:styleId="DebesliotekstasDiagrama">
    <w:name w:val="Debesėlio tekstas Diagrama"/>
    <w:basedOn w:val="Numatytasispastraiposriftas"/>
    <w:link w:val="Debesliotekstas"/>
    <w:rsid w:val="005930D3"/>
    <w:rPr>
      <w:rFonts w:ascii="Segoe UI" w:hAnsi="Segoe UI" w:cs="Segoe UI"/>
      <w:sz w:val="18"/>
      <w:szCs w:val="18"/>
      <w:lang w:eastAsia="en-US"/>
    </w:rPr>
  </w:style>
  <w:style w:type="character" w:styleId="Grietas">
    <w:name w:val="Strong"/>
    <w:qFormat/>
    <w:rsid w:val="00B76D18"/>
    <w:rPr>
      <w:b/>
      <w:bCs/>
    </w:rPr>
  </w:style>
  <w:style w:type="paragraph" w:styleId="Betarp">
    <w:name w:val="No Spacing"/>
    <w:uiPriority w:val="1"/>
    <w:qFormat/>
    <w:rsid w:val="00B76D1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22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597E3A"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AA"/>
    <w:rsid w:val="002B0C13"/>
    <w:rsid w:val="003836AA"/>
    <w:rsid w:val="00597E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30</TotalTime>
  <Pages>1</Pages>
  <Words>220</Words>
  <Characters>1616</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Sabaliauskienė Irena</cp:lastModifiedBy>
  <cp:revision>7</cp:revision>
  <cp:lastPrinted>2020-02-18T07:07:00Z</cp:lastPrinted>
  <dcterms:created xsi:type="dcterms:W3CDTF">2020-02-17T14:23:00Z</dcterms:created>
  <dcterms:modified xsi:type="dcterms:W3CDTF">2020-02-27T12:25:00Z</dcterms:modified>
</cp:coreProperties>
</file>