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87173">
        <w:rPr>
          <w:b/>
          <w:caps/>
          <w:noProof/>
        </w:rPr>
        <w:t xml:space="preserve"> MOLĖTŲ RAJONO SAVIVALDYBĖS TARYBOS KONTROLĖS KOMITETO 2020 METŲ VEIKLOS PROGRAMOS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87173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87173">
        <w:rPr>
          <w:noProof/>
        </w:rPr>
        <w:t>B1 -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87173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Vadovaudamasi Lietuvos Respublikos vietos savivaldos įstatymo 14 straipsnio 4 dalies 8 punktu, 16 straipsnio 2 dalies 7 punktu, atsižvelgdama į Vyriausybės atstovų įstaigos Vyriausybės atstovo Panevėžio ir Utenos apskrityse 2020 m. vasario 5 d. reikalavimą Nr. TR3-4 „Dėl Lietuvos Respublikos vietos savivaldos įstatymo 14 straipsnio 4 dalies 8 punkto nuostatos įgyvendinimo</w:t>
      </w:r>
      <w:r w:rsidR="00366E7E">
        <w:t xml:space="preserve">“, </w:t>
      </w:r>
    </w:p>
    <w:p w:rsidR="00366E7E" w:rsidRDefault="00366E7E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Molėtų rajono savivaldybės taryba n u s p r e n d ž i a:</w:t>
      </w:r>
    </w:p>
    <w:p w:rsidR="00366E7E" w:rsidRDefault="00366E7E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Patvirtinti Molėtų rajono savivaldybės tarybos Kontrolės komiteto 2020 metų veiklos programą (pridedama).</w:t>
      </w:r>
    </w:p>
    <w:p w:rsidR="00366E7E" w:rsidRDefault="00366E7E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Šis sprendimas gali būti skundžiamas Lietuvos Respublikos administracinių bylų teisenos įstatymo nustatyta tvarka ir terminais.</w:t>
      </w:r>
      <w:bookmarkStart w:id="6" w:name="_GoBack"/>
      <w:bookmarkEnd w:id="6"/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EFEC9C78E60490DAD3910B86374310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25" w:rsidRDefault="00393F25">
      <w:r>
        <w:separator/>
      </w:r>
    </w:p>
  </w:endnote>
  <w:endnote w:type="continuationSeparator" w:id="0">
    <w:p w:rsidR="00393F25" w:rsidRDefault="0039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25" w:rsidRDefault="00393F25">
      <w:r>
        <w:separator/>
      </w:r>
    </w:p>
  </w:footnote>
  <w:footnote w:type="continuationSeparator" w:id="0">
    <w:p w:rsidR="00393F25" w:rsidRDefault="0039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A0"/>
    <w:rsid w:val="001156B7"/>
    <w:rsid w:val="0012091C"/>
    <w:rsid w:val="00132437"/>
    <w:rsid w:val="00211F14"/>
    <w:rsid w:val="00305758"/>
    <w:rsid w:val="00341D56"/>
    <w:rsid w:val="00366E7E"/>
    <w:rsid w:val="00384B4D"/>
    <w:rsid w:val="00393F25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C449C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87173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23CA0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E599F"/>
  <w15:chartTrackingRefBased/>
  <w15:docId w15:val="{BD74D144-FC48-4772-B40D-52686645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EC9C78E60490DAD3910B86374310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1AFAFDA-04B3-4CC0-B4CB-60699A3E80D4}"/>
      </w:docPartPr>
      <w:docPartBody>
        <w:p w:rsidR="00EF2C96" w:rsidRDefault="009F732B">
          <w:pPr>
            <w:pStyle w:val="AEFEC9C78E60490DAD3910B86374310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2B"/>
    <w:rsid w:val="009F732B"/>
    <w:rsid w:val="00D83F78"/>
    <w:rsid w:val="00E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EFEC9C78E60490DAD3910B86374310D">
    <w:name w:val="AEFEC9C78E60490DAD3910B863743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14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Putnienė Elena</dc:creator>
  <cp:keywords/>
  <dc:description/>
  <cp:lastModifiedBy>Putnienė Elena</cp:lastModifiedBy>
  <cp:revision>2</cp:revision>
  <cp:lastPrinted>2001-06-05T13:05:00Z</cp:lastPrinted>
  <dcterms:created xsi:type="dcterms:W3CDTF">2020-02-11T07:57:00Z</dcterms:created>
  <dcterms:modified xsi:type="dcterms:W3CDTF">2020-02-11T08:12:00Z</dcterms:modified>
</cp:coreProperties>
</file>