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4B" w:rsidRPr="0049674B" w:rsidRDefault="0049674B" w:rsidP="0049674B">
      <w:pPr>
        <w:tabs>
          <w:tab w:val="left" w:pos="5611"/>
        </w:tabs>
        <w:spacing w:after="0" w:line="240" w:lineRule="auto"/>
        <w:rPr>
          <w:rFonts w:eastAsia="Times New Roman" w:cs="Times New Roman"/>
          <w:color w:val="000000"/>
          <w:szCs w:val="24"/>
        </w:rPr>
      </w:pPr>
      <w:bookmarkStart w:id="0" w:name="D_384ac99b_94db_4f66_b6d1_6f2a0c828354"/>
      <w:r w:rsidRPr="0049674B">
        <w:rPr>
          <w:rFonts w:eastAsia="Times New Roman" w:cs="Times New Roman"/>
          <w:color w:val="000000"/>
          <w:szCs w:val="24"/>
        </w:rPr>
        <w:tab/>
        <w:t xml:space="preserve">  PATVIRTINTA </w:t>
      </w:r>
    </w:p>
    <w:p w:rsidR="0049674B" w:rsidRPr="0049674B" w:rsidRDefault="0049674B" w:rsidP="0049674B">
      <w:pPr>
        <w:overflowPunct w:val="0"/>
        <w:autoSpaceDE w:val="0"/>
        <w:autoSpaceDN w:val="0"/>
        <w:adjustRightInd w:val="0"/>
        <w:spacing w:after="0" w:line="240" w:lineRule="auto"/>
        <w:ind w:left="5102"/>
        <w:jc w:val="both"/>
        <w:textAlignment w:val="baseline"/>
        <w:outlineLvl w:val="0"/>
        <w:rPr>
          <w:rFonts w:eastAsia="Times New Roman" w:cs="Times New Roman"/>
          <w:color w:val="000000"/>
          <w:szCs w:val="24"/>
        </w:rPr>
      </w:pPr>
      <w:r w:rsidRPr="0049674B">
        <w:rPr>
          <w:rFonts w:eastAsia="Times New Roman" w:cs="Times New Roman"/>
          <w:color w:val="000000"/>
          <w:szCs w:val="24"/>
        </w:rPr>
        <w:t xml:space="preserve">          Molėtų rajono savivaldybės tarybos </w:t>
      </w:r>
    </w:p>
    <w:p w:rsidR="0049674B" w:rsidRPr="0049674B" w:rsidRDefault="0049674B" w:rsidP="0049674B">
      <w:pPr>
        <w:overflowPunct w:val="0"/>
        <w:autoSpaceDE w:val="0"/>
        <w:autoSpaceDN w:val="0"/>
        <w:adjustRightInd w:val="0"/>
        <w:spacing w:after="0" w:line="240" w:lineRule="auto"/>
        <w:ind w:left="5102"/>
        <w:jc w:val="both"/>
        <w:textAlignment w:val="baseline"/>
        <w:rPr>
          <w:rFonts w:eastAsia="Times New Roman" w:cs="Times New Roman"/>
          <w:szCs w:val="24"/>
        </w:rPr>
      </w:pPr>
      <w:r w:rsidRPr="0049674B">
        <w:rPr>
          <w:rFonts w:eastAsia="Times New Roman" w:cs="Times New Roman"/>
          <w:szCs w:val="24"/>
        </w:rPr>
        <w:t xml:space="preserve">          </w:t>
      </w:r>
      <w:r w:rsidR="00DE55F2">
        <w:rPr>
          <w:rFonts w:eastAsia="Times New Roman" w:cs="Times New Roman"/>
          <w:szCs w:val="24"/>
        </w:rPr>
        <w:t>2020</w:t>
      </w:r>
      <w:r w:rsidRPr="0049674B">
        <w:rPr>
          <w:rFonts w:eastAsia="Times New Roman" w:cs="Times New Roman"/>
          <w:szCs w:val="24"/>
        </w:rPr>
        <w:t xml:space="preserve"> m. s</w:t>
      </w:r>
      <w:r w:rsidR="00DE55F2">
        <w:rPr>
          <w:rFonts w:eastAsia="Times New Roman" w:cs="Times New Roman"/>
          <w:szCs w:val="24"/>
        </w:rPr>
        <w:t>ausio</w:t>
      </w:r>
      <w:r w:rsidRPr="0049674B">
        <w:rPr>
          <w:rFonts w:eastAsia="Times New Roman" w:cs="Times New Roman"/>
          <w:szCs w:val="24"/>
        </w:rPr>
        <w:t xml:space="preserve"> </w:t>
      </w:r>
      <w:r w:rsidR="00DE55F2">
        <w:rPr>
          <w:rFonts w:eastAsia="Times New Roman" w:cs="Times New Roman"/>
          <w:szCs w:val="24"/>
        </w:rPr>
        <w:t xml:space="preserve">   </w:t>
      </w:r>
      <w:r w:rsidRPr="0049674B">
        <w:rPr>
          <w:rFonts w:eastAsia="Times New Roman" w:cs="Times New Roman"/>
          <w:szCs w:val="24"/>
        </w:rPr>
        <w:t xml:space="preserve">d. sprendimu </w:t>
      </w:r>
    </w:p>
    <w:p w:rsidR="0049674B" w:rsidRPr="0049674B" w:rsidRDefault="0049674B" w:rsidP="0049674B">
      <w:pPr>
        <w:overflowPunct w:val="0"/>
        <w:autoSpaceDE w:val="0"/>
        <w:autoSpaceDN w:val="0"/>
        <w:adjustRightInd w:val="0"/>
        <w:spacing w:after="0" w:line="240" w:lineRule="auto"/>
        <w:ind w:left="5102"/>
        <w:jc w:val="both"/>
        <w:textAlignment w:val="baseline"/>
        <w:rPr>
          <w:rFonts w:eastAsia="Times New Roman" w:cs="Times New Roman"/>
          <w:szCs w:val="24"/>
        </w:rPr>
      </w:pPr>
      <w:r w:rsidRPr="0049674B">
        <w:rPr>
          <w:rFonts w:eastAsia="Times New Roman" w:cs="Times New Roman"/>
          <w:szCs w:val="24"/>
        </w:rPr>
        <w:t xml:space="preserve">           Nr. B1-</w:t>
      </w:r>
      <w:bookmarkStart w:id="1" w:name="_GoBack"/>
      <w:bookmarkEnd w:id="1"/>
      <w:r w:rsidRPr="0049674B">
        <w:rPr>
          <w:rFonts w:eastAsia="Times New Roman" w:cs="Times New Roman"/>
          <w:szCs w:val="24"/>
        </w:rPr>
        <w:t xml:space="preserve">     </w:t>
      </w:r>
    </w:p>
    <w:p w:rsidR="0049674B" w:rsidRPr="0049674B" w:rsidRDefault="0049674B" w:rsidP="0049674B">
      <w:pPr>
        <w:overflowPunct w:val="0"/>
        <w:autoSpaceDE w:val="0"/>
        <w:autoSpaceDN w:val="0"/>
        <w:adjustRightInd w:val="0"/>
        <w:spacing w:after="0" w:line="360" w:lineRule="auto"/>
        <w:jc w:val="both"/>
        <w:textAlignment w:val="baseline"/>
        <w:rPr>
          <w:rFonts w:eastAsia="Times New Roman" w:cs="Times New Roman"/>
          <w:color w:val="000000"/>
          <w:szCs w:val="24"/>
        </w:rPr>
      </w:pPr>
    </w:p>
    <w:bookmarkEnd w:id="0"/>
    <w:p w:rsidR="0049674B" w:rsidRPr="0049674B" w:rsidRDefault="00EB3790" w:rsidP="0049674B">
      <w:pPr>
        <w:spacing w:after="0" w:line="360" w:lineRule="auto"/>
        <w:ind w:firstLine="71"/>
        <w:jc w:val="center"/>
        <w:rPr>
          <w:rFonts w:eastAsia="Times New Roman" w:cs="Times New Roman"/>
          <w:b/>
          <w:szCs w:val="24"/>
        </w:rPr>
      </w:pPr>
      <w:r>
        <w:rPr>
          <w:b/>
          <w:caps/>
          <w:noProof/>
        </w:rPr>
        <w:t xml:space="preserve">molėtų rajono savivaldybės bendrojo naudojimo teritorijoje esančių  </w:t>
      </w:r>
      <w:r w:rsidRPr="005955A2">
        <w:rPr>
          <w:b/>
          <w:caps/>
          <w:noProof/>
        </w:rPr>
        <w:t xml:space="preserve">DAUGIABUČIŲ NAMŲ </w:t>
      </w:r>
      <w:r>
        <w:rPr>
          <w:b/>
          <w:caps/>
          <w:noProof/>
        </w:rPr>
        <w:t xml:space="preserve">kiemų </w:t>
      </w:r>
      <w:r w:rsidRPr="008F27FA">
        <w:rPr>
          <w:b/>
          <w:caps/>
          <w:noProof/>
        </w:rPr>
        <w:t xml:space="preserve">SUSISIEKIMO KOMUNIKACIJŲ IR  INŽINERINIŲ TINKLŲ </w:t>
      </w:r>
      <w:r>
        <w:rPr>
          <w:b/>
          <w:caps/>
          <w:noProof/>
        </w:rPr>
        <w:t xml:space="preserve"> </w:t>
      </w:r>
      <w:r w:rsidRPr="008F27FA">
        <w:rPr>
          <w:b/>
          <w:caps/>
          <w:noProof/>
        </w:rPr>
        <w:t xml:space="preserve">STATYBOS, REKONSTRAVIMO IR  REMONTO, DALYVAUJANT FIZINIAMS IR </w:t>
      </w:r>
      <w:r>
        <w:rPr>
          <w:b/>
          <w:caps/>
          <w:noProof/>
        </w:rPr>
        <w:t xml:space="preserve">(ar) </w:t>
      </w:r>
      <w:r w:rsidRPr="008F27FA">
        <w:rPr>
          <w:b/>
          <w:caps/>
          <w:noProof/>
        </w:rPr>
        <w:t xml:space="preserve">JURIDINIAMS ASMENIMS, </w:t>
      </w:r>
      <w:r w:rsidR="0049674B" w:rsidRPr="0049674B">
        <w:rPr>
          <w:rFonts w:eastAsia="Times New Roman" w:cs="Times New Roman"/>
          <w:b/>
          <w:szCs w:val="20"/>
        </w:rPr>
        <w:t xml:space="preserve">TVARKOS APRAŠAS </w:t>
      </w:r>
    </w:p>
    <w:p w:rsidR="0049674B" w:rsidRPr="0049674B" w:rsidRDefault="0049674B" w:rsidP="0049674B">
      <w:pPr>
        <w:spacing w:after="0" w:line="240" w:lineRule="auto"/>
        <w:ind w:firstLine="71"/>
        <w:jc w:val="center"/>
        <w:rPr>
          <w:rFonts w:eastAsia="Times New Roman" w:cs="Times New Roman"/>
          <w:b/>
          <w:color w:val="000000"/>
          <w:szCs w:val="24"/>
          <w:lang w:eastAsia="lt-LT"/>
        </w:rPr>
      </w:pPr>
    </w:p>
    <w:p w:rsidR="0049674B" w:rsidRPr="0049674B" w:rsidRDefault="0049674B" w:rsidP="0049674B">
      <w:pPr>
        <w:spacing w:after="0" w:line="240" w:lineRule="auto"/>
        <w:jc w:val="center"/>
        <w:rPr>
          <w:rFonts w:eastAsia="Times New Roman" w:cs="Times New Roman"/>
          <w:b/>
          <w:bCs/>
          <w:color w:val="000000"/>
          <w:szCs w:val="24"/>
          <w:lang w:eastAsia="lt-LT"/>
        </w:rPr>
      </w:pPr>
      <w:r w:rsidRPr="0049674B">
        <w:rPr>
          <w:rFonts w:eastAsia="Times New Roman" w:cs="Times New Roman"/>
          <w:b/>
          <w:bCs/>
          <w:color w:val="000000"/>
          <w:szCs w:val="24"/>
          <w:lang w:eastAsia="lt-LT"/>
        </w:rPr>
        <w:t>I SKYRIUS</w:t>
      </w:r>
    </w:p>
    <w:p w:rsidR="0049674B" w:rsidRPr="0049674B" w:rsidRDefault="0049674B" w:rsidP="0049674B">
      <w:pPr>
        <w:spacing w:after="0" w:line="240" w:lineRule="auto"/>
        <w:ind w:firstLine="65"/>
        <w:jc w:val="center"/>
        <w:rPr>
          <w:rFonts w:eastAsia="Times New Roman" w:cs="Times New Roman"/>
          <w:b/>
          <w:bCs/>
          <w:color w:val="000000"/>
          <w:szCs w:val="24"/>
          <w:lang w:eastAsia="lt-LT"/>
        </w:rPr>
      </w:pPr>
      <w:r w:rsidRPr="0049674B">
        <w:rPr>
          <w:rFonts w:eastAsia="Times New Roman" w:cs="Times New Roman"/>
          <w:b/>
          <w:bCs/>
          <w:color w:val="000000"/>
          <w:szCs w:val="24"/>
          <w:lang w:eastAsia="lt-LT"/>
        </w:rPr>
        <w:t xml:space="preserve">BENDROSIOS NUOSTATOS </w:t>
      </w:r>
    </w:p>
    <w:p w:rsidR="0049674B" w:rsidRPr="0049674B" w:rsidRDefault="0049674B" w:rsidP="0049674B">
      <w:pPr>
        <w:spacing w:after="0" w:line="240" w:lineRule="auto"/>
        <w:rPr>
          <w:rFonts w:eastAsia="Times New Roman" w:cs="Times New Roman"/>
          <w:szCs w:val="24"/>
        </w:rPr>
      </w:pPr>
    </w:p>
    <w:p w:rsidR="0049674B" w:rsidRPr="0049674B" w:rsidRDefault="0049674B" w:rsidP="00A87E79">
      <w:pPr>
        <w:spacing w:after="0" w:line="276" w:lineRule="auto"/>
        <w:ind w:firstLine="720"/>
        <w:jc w:val="both"/>
        <w:rPr>
          <w:rFonts w:eastAsia="Times New Roman" w:cs="Times New Roman"/>
          <w:color w:val="000000"/>
          <w:szCs w:val="24"/>
          <w:lang w:eastAsia="lt-LT"/>
        </w:rPr>
      </w:pPr>
      <w:r w:rsidRPr="0049674B">
        <w:rPr>
          <w:rFonts w:eastAsia="Times New Roman" w:cs="Times New Roman"/>
          <w:color w:val="000000"/>
          <w:szCs w:val="24"/>
          <w:lang w:eastAsia="lt-LT"/>
        </w:rPr>
        <w:t xml:space="preserve">1. </w:t>
      </w:r>
      <w:r w:rsidR="00EB3790">
        <w:t>Molėtų rajono savivaldybės</w:t>
      </w:r>
      <w:r w:rsidR="007B5552">
        <w:t xml:space="preserve"> (toliau – Savivaldybė)</w:t>
      </w:r>
      <w:r w:rsidR="00EB3790" w:rsidRPr="00302D28">
        <w:t xml:space="preserve"> </w:t>
      </w:r>
      <w:r w:rsidR="00EB3790" w:rsidRPr="007977AF">
        <w:t xml:space="preserve">bendrojo naudojimo teritorijoje esančių  daugiabučių namų kiemų susisiekimo komunikacijų ir inžinerinių tinklų  statybos, rekonstravimo ir  remonto, dalyvaujant fiziniams ir (ar) juridiniams asmenims, tvarkos </w:t>
      </w:r>
      <w:r w:rsidR="00EB3790">
        <w:t xml:space="preserve">aprašas, </w:t>
      </w:r>
      <w:r w:rsidR="00EB3790">
        <w:rPr>
          <w:szCs w:val="24"/>
          <w:lang w:eastAsia="lt-LT"/>
        </w:rPr>
        <w:t xml:space="preserve">(toliau – Aprašas) nustato </w:t>
      </w:r>
      <w:r w:rsidR="007B5552">
        <w:rPr>
          <w:szCs w:val="24"/>
          <w:lang w:eastAsia="lt-LT"/>
        </w:rPr>
        <w:t>S</w:t>
      </w:r>
      <w:r w:rsidR="00EB3790">
        <w:rPr>
          <w:szCs w:val="24"/>
          <w:lang w:eastAsia="lt-LT"/>
        </w:rPr>
        <w:t xml:space="preserve">avivaldybės </w:t>
      </w:r>
      <w:r w:rsidR="001A7026" w:rsidRPr="007977AF">
        <w:t xml:space="preserve">bendrojo naudojimo teritorijoje esančių  daugiabučių namų kiemų susisiekimo komunikacijų ir inžinerinių tinklų  statybos, rekonstravimo ir  </w:t>
      </w:r>
      <w:r w:rsidR="000A4C26">
        <w:t>remonto</w:t>
      </w:r>
      <w:r w:rsidR="001A7026" w:rsidRPr="007977AF">
        <w:t xml:space="preserve"> </w:t>
      </w:r>
      <w:r w:rsidR="000A4C26">
        <w:rPr>
          <w:szCs w:val="24"/>
          <w:lang w:eastAsia="lt-LT"/>
        </w:rPr>
        <w:t xml:space="preserve">(toliau – </w:t>
      </w:r>
      <w:r w:rsidR="00F066DA">
        <w:rPr>
          <w:szCs w:val="24"/>
          <w:lang w:eastAsia="lt-LT"/>
        </w:rPr>
        <w:t>d</w:t>
      </w:r>
      <w:r w:rsidR="000A4C26">
        <w:rPr>
          <w:szCs w:val="24"/>
          <w:lang w:eastAsia="lt-LT"/>
        </w:rPr>
        <w:t xml:space="preserve">arbai) atlikimo tvarką, </w:t>
      </w:r>
      <w:r w:rsidR="001A7026" w:rsidRPr="007977AF">
        <w:t>dalyvaujant fizinia</w:t>
      </w:r>
      <w:r w:rsidR="000A4C26">
        <w:t xml:space="preserve">ms ir (ar) juridiniams asmenims (toliau – Pareiškėjas). </w:t>
      </w:r>
      <w:r w:rsidR="00EB3790">
        <w:t xml:space="preserve"> </w:t>
      </w:r>
    </w:p>
    <w:p w:rsidR="000A4C26" w:rsidRDefault="0049674B" w:rsidP="00A87E79">
      <w:pPr>
        <w:tabs>
          <w:tab w:val="left" w:pos="180"/>
          <w:tab w:val="left" w:pos="1260"/>
        </w:tabs>
        <w:spacing w:after="0"/>
        <w:ind w:firstLine="720"/>
        <w:jc w:val="both"/>
        <w:rPr>
          <w:szCs w:val="24"/>
          <w:lang w:eastAsia="lt-LT"/>
        </w:rPr>
      </w:pPr>
      <w:r w:rsidRPr="0049674B">
        <w:rPr>
          <w:rFonts w:eastAsia="Times New Roman" w:cs="Times New Roman"/>
          <w:color w:val="000000"/>
          <w:szCs w:val="24"/>
          <w:lang w:eastAsia="lt-LT"/>
        </w:rPr>
        <w:t xml:space="preserve">2. </w:t>
      </w:r>
      <w:r w:rsidR="000A4C26">
        <w:rPr>
          <w:rFonts w:eastAsia="Times New Roman" w:cs="Times New Roman"/>
          <w:color w:val="000000"/>
          <w:szCs w:val="24"/>
          <w:lang w:eastAsia="lt-LT"/>
        </w:rPr>
        <w:t>A</w:t>
      </w:r>
      <w:r w:rsidR="000A4C26">
        <w:rPr>
          <w:szCs w:val="24"/>
          <w:lang w:eastAsia="lt-LT"/>
        </w:rPr>
        <w:t xml:space="preserve">prašo paskirtis – reglamentuoti Savivaldybės bendrojo naudojimo teritorijoje esančių  daugiabučių namų automobilių stovėjimo aikštelių, įvažiavimų ir </w:t>
      </w:r>
      <w:r w:rsidR="00A87E79">
        <w:rPr>
          <w:szCs w:val="24"/>
          <w:lang w:eastAsia="lt-LT"/>
        </w:rPr>
        <w:t xml:space="preserve">jų </w:t>
      </w:r>
      <w:r w:rsidR="00A87E79" w:rsidRPr="007977AF">
        <w:t xml:space="preserve">inžinerinių tinklų  </w:t>
      </w:r>
      <w:r w:rsidR="000A4C26">
        <w:rPr>
          <w:szCs w:val="24"/>
          <w:lang w:eastAsia="lt-LT"/>
        </w:rPr>
        <w:t xml:space="preserve"> įrengimo </w:t>
      </w:r>
      <w:r w:rsidR="00A87E79">
        <w:rPr>
          <w:szCs w:val="24"/>
          <w:lang w:eastAsia="lt-LT"/>
        </w:rPr>
        <w:t xml:space="preserve">ar atnaujinimo </w:t>
      </w:r>
      <w:r w:rsidR="00F066DA">
        <w:rPr>
          <w:szCs w:val="24"/>
          <w:lang w:eastAsia="lt-LT"/>
        </w:rPr>
        <w:t>d</w:t>
      </w:r>
      <w:r w:rsidR="000A4C26">
        <w:rPr>
          <w:szCs w:val="24"/>
          <w:lang w:eastAsia="lt-LT"/>
        </w:rPr>
        <w:t xml:space="preserve">arbų tvarką, </w:t>
      </w:r>
      <w:r w:rsidR="00A87E79">
        <w:rPr>
          <w:szCs w:val="24"/>
          <w:lang w:eastAsia="lt-LT"/>
        </w:rPr>
        <w:t xml:space="preserve">atvejus ir sąlygas, </w:t>
      </w:r>
      <w:r w:rsidR="000A4C26">
        <w:rPr>
          <w:szCs w:val="24"/>
          <w:lang w:eastAsia="lt-LT"/>
        </w:rPr>
        <w:t xml:space="preserve">kai </w:t>
      </w:r>
      <w:r w:rsidR="00F066DA">
        <w:rPr>
          <w:szCs w:val="24"/>
          <w:lang w:eastAsia="lt-LT"/>
        </w:rPr>
        <w:t>d</w:t>
      </w:r>
      <w:r w:rsidR="000A4C26">
        <w:rPr>
          <w:szCs w:val="24"/>
          <w:lang w:eastAsia="lt-LT"/>
        </w:rPr>
        <w:t xml:space="preserve">arbams skiriamos </w:t>
      </w:r>
      <w:r w:rsidR="00A87E79">
        <w:rPr>
          <w:szCs w:val="24"/>
          <w:lang w:eastAsia="lt-LT"/>
        </w:rPr>
        <w:t>Pareiškėjų</w:t>
      </w:r>
      <w:r w:rsidR="000A4C26">
        <w:rPr>
          <w:szCs w:val="24"/>
          <w:lang w:eastAsia="lt-LT"/>
        </w:rPr>
        <w:t xml:space="preserve"> tikslinės lėšos.</w:t>
      </w:r>
    </w:p>
    <w:p w:rsidR="0049674B" w:rsidRPr="0049674B" w:rsidRDefault="000A4C26" w:rsidP="00A87E79">
      <w:pPr>
        <w:spacing w:after="0" w:line="276"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 xml:space="preserve">3. </w:t>
      </w:r>
      <w:r w:rsidR="0049674B" w:rsidRPr="0049674B">
        <w:rPr>
          <w:rFonts w:eastAsia="Times New Roman" w:cs="Times New Roman"/>
          <w:color w:val="000000"/>
          <w:szCs w:val="24"/>
          <w:lang w:eastAsia="lt-LT"/>
        </w:rPr>
        <w:t>Šiame tvarkos apraše vartojamos sąvokos:</w:t>
      </w:r>
    </w:p>
    <w:p w:rsidR="0049674B" w:rsidRPr="0049674B" w:rsidRDefault="00007624" w:rsidP="00A87E79">
      <w:pPr>
        <w:spacing w:after="0" w:line="276"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3</w:t>
      </w:r>
      <w:r w:rsidR="0049674B" w:rsidRPr="0049674B">
        <w:rPr>
          <w:rFonts w:eastAsia="Times New Roman" w:cs="Times New Roman"/>
          <w:color w:val="000000"/>
          <w:szCs w:val="24"/>
          <w:lang w:eastAsia="lt-LT"/>
        </w:rPr>
        <w:t xml:space="preserve">.1. </w:t>
      </w:r>
      <w:r w:rsidR="0049674B" w:rsidRPr="0049674B">
        <w:rPr>
          <w:rFonts w:eastAsia="Times New Roman" w:cs="Times New Roman"/>
          <w:b/>
          <w:bCs/>
          <w:color w:val="000000"/>
          <w:szCs w:val="24"/>
          <w:lang w:eastAsia="lt-LT"/>
        </w:rPr>
        <w:t>s</w:t>
      </w:r>
      <w:r w:rsidR="00A87E79">
        <w:rPr>
          <w:rFonts w:eastAsia="Times New Roman" w:cs="Times New Roman"/>
          <w:b/>
          <w:bCs/>
          <w:color w:val="000000"/>
          <w:szCs w:val="24"/>
          <w:lang w:eastAsia="lt-LT"/>
        </w:rPr>
        <w:t>usisiekimo komunikacijos</w:t>
      </w:r>
      <w:r w:rsidR="0049674B" w:rsidRPr="0049674B">
        <w:rPr>
          <w:rFonts w:eastAsia="Times New Roman" w:cs="Times New Roman"/>
          <w:color w:val="000000"/>
          <w:szCs w:val="24"/>
          <w:lang w:eastAsia="lt-LT"/>
        </w:rPr>
        <w:t xml:space="preserve"> – </w:t>
      </w:r>
      <w:r w:rsidR="00A87E79">
        <w:rPr>
          <w:rFonts w:eastAsia="Times New Roman" w:cs="Times New Roman"/>
          <w:color w:val="000000"/>
          <w:szCs w:val="24"/>
          <w:lang w:eastAsia="lt-LT"/>
        </w:rPr>
        <w:t>visų rūšių transporto bei pėsčiųjų judėjimo vietos prie daugiabučių namų (</w:t>
      </w:r>
      <w:r w:rsidR="00A87E79">
        <w:rPr>
          <w:szCs w:val="24"/>
          <w:lang w:eastAsia="lt-LT"/>
        </w:rPr>
        <w:t>automobilių stovėjimo aikštelės, įvažiavimai, šaligatviai</w:t>
      </w:r>
      <w:r w:rsidR="00C94397">
        <w:rPr>
          <w:szCs w:val="24"/>
          <w:lang w:eastAsia="lt-LT"/>
        </w:rPr>
        <w:t xml:space="preserve"> ir takai)</w:t>
      </w:r>
      <w:r w:rsidR="0049674B" w:rsidRPr="0049674B">
        <w:rPr>
          <w:rFonts w:eastAsia="Times New Roman" w:cs="Times New Roman"/>
          <w:color w:val="000000"/>
          <w:szCs w:val="24"/>
          <w:lang w:eastAsia="lt-LT"/>
        </w:rPr>
        <w:t>;</w:t>
      </w:r>
    </w:p>
    <w:p w:rsidR="00C94397" w:rsidRDefault="00007624" w:rsidP="00A87E79">
      <w:pPr>
        <w:spacing w:after="0" w:line="276"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3</w:t>
      </w:r>
      <w:r w:rsidR="0049674B" w:rsidRPr="0049674B">
        <w:rPr>
          <w:rFonts w:eastAsia="Times New Roman" w:cs="Times New Roman"/>
          <w:color w:val="000000"/>
          <w:szCs w:val="24"/>
          <w:lang w:eastAsia="lt-LT"/>
        </w:rPr>
        <w:t xml:space="preserve">.2. </w:t>
      </w:r>
      <w:r w:rsidR="00C94397" w:rsidRPr="00C94397">
        <w:rPr>
          <w:rFonts w:eastAsia="Times New Roman" w:cs="Times New Roman"/>
          <w:b/>
          <w:color w:val="000000"/>
          <w:szCs w:val="24"/>
          <w:lang w:eastAsia="lt-LT"/>
        </w:rPr>
        <w:t>inžineriniai tinklai</w:t>
      </w:r>
      <w:r w:rsidR="00C94397">
        <w:rPr>
          <w:rFonts w:eastAsia="Times New Roman" w:cs="Times New Roman"/>
          <w:color w:val="000000"/>
          <w:szCs w:val="24"/>
          <w:lang w:eastAsia="lt-LT"/>
        </w:rPr>
        <w:t xml:space="preserve"> – apšvietimo ir lietaus vandens nuotekų tinklai;</w:t>
      </w:r>
    </w:p>
    <w:p w:rsidR="00C94397" w:rsidRDefault="00007624" w:rsidP="00A87E79">
      <w:pPr>
        <w:spacing w:after="0" w:line="276"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3</w:t>
      </w:r>
      <w:r w:rsidR="00C94397">
        <w:rPr>
          <w:rFonts w:eastAsia="Times New Roman" w:cs="Times New Roman"/>
          <w:color w:val="000000"/>
          <w:szCs w:val="24"/>
          <w:lang w:eastAsia="lt-LT"/>
        </w:rPr>
        <w:t xml:space="preserve">.3. </w:t>
      </w:r>
      <w:r w:rsidR="00C94397" w:rsidRPr="00C94397">
        <w:rPr>
          <w:rFonts w:eastAsia="Times New Roman" w:cs="Times New Roman"/>
          <w:b/>
          <w:color w:val="000000"/>
          <w:szCs w:val="24"/>
          <w:lang w:eastAsia="lt-LT"/>
        </w:rPr>
        <w:t>bendrojo naudojimo teritorija</w:t>
      </w:r>
      <w:r w:rsidR="00C94397">
        <w:rPr>
          <w:rFonts w:eastAsia="Times New Roman" w:cs="Times New Roman"/>
          <w:color w:val="000000"/>
          <w:szCs w:val="24"/>
          <w:lang w:eastAsia="lt-LT"/>
        </w:rPr>
        <w:t xml:space="preserve"> – Savivaldybės teritorijoje esanti valstybinė žemė, neišnuomota ar kitais būdais nesuteikta naudotis fiziniam ar juridiniam asmeniui, taip pat prie daugiabučių namų teritorijų planavimo dokumentais suformuoti ir/ar </w:t>
      </w:r>
      <w:r w:rsidR="008550DB">
        <w:rPr>
          <w:rFonts w:eastAsia="Times New Roman" w:cs="Times New Roman"/>
          <w:color w:val="000000"/>
          <w:szCs w:val="24"/>
          <w:lang w:eastAsia="lt-LT"/>
        </w:rPr>
        <w:t>įteisinti žemės sklypai;</w:t>
      </w:r>
      <w:r w:rsidR="00C94397">
        <w:rPr>
          <w:rFonts w:eastAsia="Times New Roman" w:cs="Times New Roman"/>
          <w:color w:val="000000"/>
          <w:szCs w:val="24"/>
          <w:lang w:eastAsia="lt-LT"/>
        </w:rPr>
        <w:t xml:space="preserve"> </w:t>
      </w:r>
    </w:p>
    <w:p w:rsidR="0049674B" w:rsidRPr="0049674B" w:rsidRDefault="00007624" w:rsidP="00A87E79">
      <w:pPr>
        <w:spacing w:after="0" w:line="276" w:lineRule="auto"/>
        <w:ind w:firstLine="720"/>
        <w:jc w:val="both"/>
        <w:rPr>
          <w:rFonts w:eastAsia="Times New Roman" w:cs="Times New Roman"/>
          <w:color w:val="000000"/>
          <w:szCs w:val="24"/>
          <w:lang w:eastAsia="lt-LT"/>
        </w:rPr>
      </w:pPr>
      <w:r>
        <w:rPr>
          <w:rFonts w:eastAsia="Times New Roman" w:cs="Times New Roman"/>
          <w:bCs/>
          <w:color w:val="000000"/>
          <w:szCs w:val="24"/>
          <w:lang w:eastAsia="lt-LT"/>
        </w:rPr>
        <w:t>3</w:t>
      </w:r>
      <w:r w:rsidR="008550DB" w:rsidRPr="008550DB">
        <w:rPr>
          <w:rFonts w:eastAsia="Times New Roman" w:cs="Times New Roman"/>
          <w:bCs/>
          <w:color w:val="000000"/>
          <w:szCs w:val="24"/>
          <w:lang w:eastAsia="lt-LT"/>
        </w:rPr>
        <w:t>.4.</w:t>
      </w:r>
      <w:r w:rsidR="008550DB">
        <w:rPr>
          <w:rFonts w:eastAsia="Times New Roman" w:cs="Times New Roman"/>
          <w:b/>
          <w:bCs/>
          <w:color w:val="000000"/>
          <w:szCs w:val="24"/>
          <w:lang w:eastAsia="lt-LT"/>
        </w:rPr>
        <w:t xml:space="preserve"> </w:t>
      </w:r>
      <w:r w:rsidR="0049674B" w:rsidRPr="0049674B">
        <w:rPr>
          <w:rFonts w:eastAsia="Times New Roman" w:cs="Times New Roman"/>
          <w:b/>
          <w:bCs/>
          <w:color w:val="000000"/>
          <w:szCs w:val="24"/>
          <w:lang w:eastAsia="lt-LT"/>
        </w:rPr>
        <w:t xml:space="preserve">pareiškėjas </w:t>
      </w:r>
      <w:r w:rsidR="0049674B" w:rsidRPr="0049674B">
        <w:rPr>
          <w:rFonts w:eastAsia="Times New Roman" w:cs="Times New Roman"/>
          <w:color w:val="000000"/>
          <w:szCs w:val="24"/>
          <w:lang w:eastAsia="lt-LT"/>
        </w:rPr>
        <w:t xml:space="preserve">– fizinis ar juridinis asmuo (asmenų grupė), pageidaujantis prisidėti nuosavomis lėšomis prie susisiekimo komunikacijų </w:t>
      </w:r>
      <w:r w:rsidR="008550DB">
        <w:rPr>
          <w:rFonts w:eastAsia="Times New Roman" w:cs="Times New Roman"/>
          <w:color w:val="000000"/>
          <w:szCs w:val="24"/>
          <w:lang w:eastAsia="lt-LT"/>
        </w:rPr>
        <w:t xml:space="preserve">ir/ar </w:t>
      </w:r>
      <w:r w:rsidR="008550DB" w:rsidRPr="007977AF">
        <w:t>inžinerinių tinklų</w:t>
      </w:r>
      <w:r w:rsidR="008550DB" w:rsidRPr="0049674B">
        <w:rPr>
          <w:rFonts w:eastAsia="Times New Roman" w:cs="Times New Roman"/>
          <w:color w:val="000000"/>
          <w:szCs w:val="24"/>
          <w:lang w:eastAsia="lt-LT"/>
        </w:rPr>
        <w:t xml:space="preserve"> </w:t>
      </w:r>
      <w:r w:rsidR="0049674B" w:rsidRPr="0049674B">
        <w:rPr>
          <w:rFonts w:eastAsia="Times New Roman" w:cs="Times New Roman"/>
          <w:color w:val="000000"/>
          <w:szCs w:val="24"/>
          <w:lang w:eastAsia="lt-LT"/>
        </w:rPr>
        <w:t>tvarkymo darbų;</w:t>
      </w:r>
    </w:p>
    <w:p w:rsidR="0049674B" w:rsidRDefault="00007624" w:rsidP="00A87E79">
      <w:pPr>
        <w:spacing w:after="0" w:line="276"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3</w:t>
      </w:r>
      <w:r w:rsidR="0049674B" w:rsidRPr="0049674B">
        <w:rPr>
          <w:rFonts w:eastAsia="Times New Roman" w:cs="Times New Roman"/>
          <w:color w:val="000000"/>
          <w:szCs w:val="24"/>
          <w:lang w:eastAsia="lt-LT"/>
        </w:rPr>
        <w:t>.</w:t>
      </w:r>
      <w:r w:rsidR="008550DB">
        <w:rPr>
          <w:rFonts w:eastAsia="Times New Roman" w:cs="Times New Roman"/>
          <w:color w:val="000000"/>
          <w:szCs w:val="24"/>
          <w:lang w:eastAsia="lt-LT"/>
        </w:rPr>
        <w:t>5</w:t>
      </w:r>
      <w:r w:rsidR="0049674B" w:rsidRPr="0049674B">
        <w:rPr>
          <w:rFonts w:eastAsia="Times New Roman" w:cs="Times New Roman"/>
          <w:color w:val="000000"/>
          <w:szCs w:val="24"/>
          <w:lang w:eastAsia="lt-LT"/>
        </w:rPr>
        <w:t xml:space="preserve">. </w:t>
      </w:r>
      <w:r w:rsidR="0049674B" w:rsidRPr="0049674B">
        <w:rPr>
          <w:rFonts w:eastAsia="Times New Roman" w:cs="Times New Roman"/>
          <w:b/>
          <w:color w:val="000000"/>
          <w:szCs w:val="24"/>
          <w:lang w:eastAsia="lt-LT"/>
        </w:rPr>
        <w:t>paraiška</w:t>
      </w:r>
      <w:r w:rsidR="0049674B" w:rsidRPr="0049674B">
        <w:rPr>
          <w:rFonts w:eastAsia="Times New Roman" w:cs="Times New Roman"/>
          <w:b/>
          <w:bCs/>
          <w:color w:val="000000"/>
          <w:szCs w:val="24"/>
          <w:lang w:eastAsia="lt-LT"/>
        </w:rPr>
        <w:t xml:space="preserve"> </w:t>
      </w:r>
      <w:r w:rsidR="0049674B" w:rsidRPr="0049674B">
        <w:rPr>
          <w:rFonts w:eastAsia="Times New Roman" w:cs="Times New Roman"/>
          <w:color w:val="000000"/>
          <w:szCs w:val="24"/>
          <w:lang w:eastAsia="lt-LT"/>
        </w:rPr>
        <w:t>– pareiškėjo teikiamas nustatytos formos prašymas</w:t>
      </w:r>
      <w:r w:rsidR="008550DB" w:rsidRPr="0049674B">
        <w:rPr>
          <w:rFonts w:eastAsia="Times New Roman" w:cs="Times New Roman"/>
          <w:color w:val="000000"/>
          <w:szCs w:val="24"/>
          <w:lang w:eastAsia="lt-LT"/>
        </w:rPr>
        <w:t xml:space="preserve"> (aprašo 1 priedas)  </w:t>
      </w:r>
      <w:r w:rsidR="008550DB">
        <w:rPr>
          <w:rFonts w:eastAsia="Times New Roman" w:cs="Times New Roman"/>
          <w:color w:val="000000"/>
          <w:szCs w:val="24"/>
          <w:lang w:eastAsia="lt-LT"/>
        </w:rPr>
        <w:t>Molėtų rajono s</w:t>
      </w:r>
      <w:r w:rsidR="0049674B" w:rsidRPr="0049674B">
        <w:rPr>
          <w:rFonts w:eastAsia="Times New Roman" w:cs="Times New Roman"/>
          <w:color w:val="000000"/>
          <w:szCs w:val="24"/>
          <w:lang w:eastAsia="lt-LT"/>
        </w:rPr>
        <w:t>aviv</w:t>
      </w:r>
      <w:r w:rsidR="008550DB">
        <w:rPr>
          <w:rFonts w:eastAsia="Times New Roman" w:cs="Times New Roman"/>
          <w:color w:val="000000"/>
          <w:szCs w:val="24"/>
          <w:lang w:eastAsia="lt-LT"/>
        </w:rPr>
        <w:t>aldybės administracijai (toliau – Administracija)</w:t>
      </w:r>
      <w:r w:rsidR="0049674B" w:rsidRPr="0049674B">
        <w:rPr>
          <w:rFonts w:eastAsia="Times New Roman" w:cs="Times New Roman"/>
          <w:color w:val="000000"/>
          <w:szCs w:val="24"/>
          <w:lang w:eastAsia="lt-LT"/>
        </w:rPr>
        <w:t xml:space="preserve"> prisidėti prie </w:t>
      </w:r>
      <w:r w:rsidR="008550DB" w:rsidRPr="007977AF">
        <w:t>susisiekimo komunikacijų ir</w:t>
      </w:r>
      <w:r w:rsidR="008550DB">
        <w:t>/ar</w:t>
      </w:r>
      <w:r w:rsidR="008550DB" w:rsidRPr="007977AF">
        <w:t xml:space="preserve"> inžinerinių tinklų</w:t>
      </w:r>
      <w:r w:rsidR="0049674B" w:rsidRPr="0049674B">
        <w:rPr>
          <w:rFonts w:eastAsia="Times New Roman" w:cs="Times New Roman"/>
          <w:color w:val="000000"/>
          <w:szCs w:val="24"/>
          <w:lang w:eastAsia="lt-LT"/>
        </w:rPr>
        <w:t xml:space="preserve"> tvarkymo</w:t>
      </w:r>
      <w:r w:rsidR="008550DB">
        <w:rPr>
          <w:rFonts w:eastAsia="Times New Roman" w:cs="Times New Roman"/>
          <w:color w:val="000000"/>
          <w:szCs w:val="24"/>
          <w:lang w:eastAsia="lt-LT"/>
        </w:rPr>
        <w:t xml:space="preserve"> darbų</w:t>
      </w:r>
      <w:r w:rsidR="0049674B" w:rsidRPr="0049674B">
        <w:rPr>
          <w:rFonts w:eastAsia="Times New Roman" w:cs="Times New Roman"/>
          <w:color w:val="000000"/>
          <w:szCs w:val="24"/>
          <w:lang w:eastAsia="lt-LT"/>
        </w:rPr>
        <w:t>.</w:t>
      </w:r>
    </w:p>
    <w:p w:rsidR="00007624" w:rsidRPr="0049674B" w:rsidRDefault="00007624" w:rsidP="00007624">
      <w:pPr>
        <w:spacing w:after="0" w:line="276"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 xml:space="preserve">3.6. </w:t>
      </w:r>
      <w:r w:rsidRPr="00007624">
        <w:rPr>
          <w:rFonts w:eastAsia="Times New Roman" w:cs="Times New Roman"/>
          <w:b/>
          <w:color w:val="000000"/>
          <w:szCs w:val="24"/>
          <w:lang w:eastAsia="lt-LT"/>
        </w:rPr>
        <w:t>objektas</w:t>
      </w:r>
      <w:r>
        <w:rPr>
          <w:rFonts w:eastAsia="Times New Roman" w:cs="Times New Roman"/>
          <w:color w:val="000000"/>
          <w:szCs w:val="24"/>
          <w:lang w:eastAsia="lt-LT"/>
        </w:rPr>
        <w:t xml:space="preserve"> – paraiškoje nurodomos </w:t>
      </w:r>
      <w:r w:rsidRPr="0049674B">
        <w:rPr>
          <w:rFonts w:eastAsia="Times New Roman" w:cs="Times New Roman"/>
          <w:color w:val="000000"/>
          <w:szCs w:val="24"/>
          <w:lang w:eastAsia="lt-LT"/>
        </w:rPr>
        <w:t>susisiekimo komunikacij</w:t>
      </w:r>
      <w:r>
        <w:rPr>
          <w:rFonts w:eastAsia="Times New Roman" w:cs="Times New Roman"/>
          <w:color w:val="000000"/>
          <w:szCs w:val="24"/>
          <w:lang w:eastAsia="lt-LT"/>
        </w:rPr>
        <w:t>os</w:t>
      </w:r>
      <w:r w:rsidRPr="0049674B">
        <w:rPr>
          <w:rFonts w:eastAsia="Times New Roman" w:cs="Times New Roman"/>
          <w:color w:val="000000"/>
          <w:szCs w:val="24"/>
          <w:lang w:eastAsia="lt-LT"/>
        </w:rPr>
        <w:t xml:space="preserve"> </w:t>
      </w:r>
      <w:r>
        <w:rPr>
          <w:rFonts w:eastAsia="Times New Roman" w:cs="Times New Roman"/>
          <w:color w:val="000000"/>
          <w:szCs w:val="24"/>
          <w:lang w:eastAsia="lt-LT"/>
        </w:rPr>
        <w:t xml:space="preserve">ir/ar </w:t>
      </w:r>
      <w:r>
        <w:t>inžineriniai tinklai.</w:t>
      </w:r>
    </w:p>
    <w:p w:rsidR="0049674B" w:rsidRPr="0049674B" w:rsidRDefault="0049674B" w:rsidP="00A87E79">
      <w:pPr>
        <w:spacing w:after="0" w:line="276" w:lineRule="auto"/>
        <w:ind w:firstLine="720"/>
        <w:jc w:val="both"/>
        <w:rPr>
          <w:rFonts w:eastAsia="Times New Roman" w:cs="Times New Roman"/>
          <w:color w:val="000000"/>
          <w:szCs w:val="24"/>
          <w:lang w:eastAsia="lt-LT"/>
        </w:rPr>
      </w:pPr>
      <w:r w:rsidRPr="0049674B">
        <w:rPr>
          <w:rFonts w:eastAsia="Times New Roman" w:cs="Times New Roman"/>
          <w:color w:val="000000"/>
          <w:szCs w:val="24"/>
          <w:lang w:eastAsia="lt-LT"/>
        </w:rPr>
        <w:t>Kitos šiame Apraše vartojamos sąvokos atitinka Lietuvos Respublikos statybos įstatymo, Lietuvos Respublikos kelių įstatymo ir kitų teisės aktų sąvokas.</w:t>
      </w:r>
    </w:p>
    <w:p w:rsidR="0049674B" w:rsidRPr="0049674B" w:rsidRDefault="00D3705A" w:rsidP="00A87E79">
      <w:pPr>
        <w:spacing w:after="0" w:line="276"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4</w:t>
      </w:r>
      <w:r w:rsidR="0049674B" w:rsidRPr="0049674B">
        <w:rPr>
          <w:rFonts w:eastAsia="Times New Roman" w:cs="Times New Roman"/>
          <w:color w:val="000000"/>
          <w:szCs w:val="24"/>
          <w:lang w:eastAsia="lt-LT"/>
        </w:rPr>
        <w:t xml:space="preserve">. </w:t>
      </w:r>
      <w:r w:rsidR="00007624">
        <w:rPr>
          <w:rFonts w:eastAsia="Times New Roman" w:cs="Times New Roman"/>
          <w:color w:val="000000"/>
          <w:szCs w:val="24"/>
          <w:lang w:eastAsia="lt-LT"/>
        </w:rPr>
        <w:t>Darbų</w:t>
      </w:r>
      <w:r w:rsidR="0049674B" w:rsidRPr="0049674B">
        <w:rPr>
          <w:rFonts w:eastAsia="Times New Roman" w:cs="Times New Roman"/>
          <w:color w:val="000000"/>
          <w:szCs w:val="24"/>
          <w:lang w:eastAsia="lt-LT"/>
        </w:rPr>
        <w:t xml:space="preserve"> finansavimas:</w:t>
      </w:r>
    </w:p>
    <w:p w:rsidR="0049674B" w:rsidRPr="0049674B" w:rsidRDefault="00D3705A" w:rsidP="00A87E79">
      <w:pPr>
        <w:spacing w:after="0" w:line="276"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4</w:t>
      </w:r>
      <w:r w:rsidR="0049674B" w:rsidRPr="0049674B">
        <w:rPr>
          <w:rFonts w:eastAsia="Times New Roman" w:cs="Times New Roman"/>
          <w:color w:val="000000"/>
          <w:szCs w:val="24"/>
          <w:lang w:eastAsia="lt-LT"/>
        </w:rPr>
        <w:t xml:space="preserve">.1. </w:t>
      </w:r>
      <w:r w:rsidR="00007624">
        <w:rPr>
          <w:rFonts w:eastAsia="Times New Roman" w:cs="Times New Roman"/>
          <w:color w:val="000000"/>
          <w:szCs w:val="24"/>
          <w:lang w:eastAsia="lt-LT"/>
        </w:rPr>
        <w:t xml:space="preserve">Savivaldybės biudžeto lėšos. Savivaldybės </w:t>
      </w:r>
      <w:r>
        <w:rPr>
          <w:rFonts w:eastAsia="Times New Roman" w:cs="Times New Roman"/>
          <w:color w:val="000000"/>
          <w:szCs w:val="24"/>
          <w:lang w:eastAsia="lt-LT"/>
        </w:rPr>
        <w:t xml:space="preserve">biudžeto lėšų dalis negali viršyti  </w:t>
      </w:r>
      <w:r w:rsidR="00007624">
        <w:rPr>
          <w:rFonts w:eastAsia="Times New Roman" w:cs="Times New Roman"/>
          <w:color w:val="000000"/>
          <w:szCs w:val="24"/>
          <w:lang w:eastAsia="lt-LT"/>
        </w:rPr>
        <w:t>strateginiame veiklos plane</w:t>
      </w:r>
      <w:r>
        <w:rPr>
          <w:rFonts w:eastAsia="Times New Roman" w:cs="Times New Roman"/>
          <w:color w:val="000000"/>
          <w:szCs w:val="24"/>
          <w:lang w:eastAsia="lt-LT"/>
        </w:rPr>
        <w:t xml:space="preserve"> einamaisiais metais patvirtinto lėšų limito. </w:t>
      </w:r>
      <w:r w:rsidR="007C5BC7">
        <w:rPr>
          <w:rFonts w:eastAsia="Times New Roman" w:cs="Times New Roman"/>
          <w:color w:val="000000"/>
          <w:szCs w:val="24"/>
          <w:lang w:eastAsia="lt-LT"/>
        </w:rPr>
        <w:t>Didesnės apimties objektams finansavimas gali būti skiriamas etapais, trūkstamas lėšas skiriant sekančiais metais pirmumo tvarka;</w:t>
      </w:r>
    </w:p>
    <w:p w:rsidR="0049674B" w:rsidRPr="0049674B" w:rsidRDefault="0049674B" w:rsidP="00A87E79">
      <w:pPr>
        <w:spacing w:after="0" w:line="276" w:lineRule="auto"/>
        <w:ind w:firstLine="720"/>
        <w:jc w:val="both"/>
        <w:rPr>
          <w:rFonts w:eastAsia="Times New Roman" w:cs="Times New Roman"/>
          <w:color w:val="FF0000"/>
          <w:szCs w:val="24"/>
          <w:lang w:eastAsia="lt-LT"/>
        </w:rPr>
      </w:pPr>
      <w:r w:rsidRPr="0049674B">
        <w:rPr>
          <w:rFonts w:eastAsia="Times New Roman" w:cs="Times New Roman"/>
          <w:color w:val="000000"/>
          <w:szCs w:val="24"/>
          <w:lang w:eastAsia="lt-LT"/>
        </w:rPr>
        <w:t xml:space="preserve">4.2. Pareiškėjo lėšos. </w:t>
      </w:r>
      <w:r w:rsidRPr="0049674B">
        <w:rPr>
          <w:rFonts w:eastAsia="Times New Roman" w:cs="Times New Roman"/>
          <w:color w:val="000000" w:themeColor="text1"/>
          <w:szCs w:val="24"/>
          <w:lang w:eastAsia="lt-LT"/>
        </w:rPr>
        <w:t xml:space="preserve">Pareiškėjo išlaidų dalis, </w:t>
      </w:r>
      <w:r w:rsidR="00D3705A">
        <w:rPr>
          <w:rFonts w:eastAsia="Times New Roman" w:cs="Times New Roman"/>
          <w:color w:val="000000" w:themeColor="text1"/>
          <w:szCs w:val="24"/>
          <w:lang w:eastAsia="lt-LT"/>
        </w:rPr>
        <w:t xml:space="preserve">planuojamiems </w:t>
      </w:r>
      <w:r w:rsidR="00F066DA">
        <w:rPr>
          <w:rFonts w:eastAsia="Times New Roman" w:cs="Times New Roman"/>
          <w:color w:val="000000" w:themeColor="text1"/>
          <w:szCs w:val="24"/>
          <w:lang w:eastAsia="lt-LT"/>
        </w:rPr>
        <w:t>d</w:t>
      </w:r>
      <w:r w:rsidRPr="0049674B">
        <w:rPr>
          <w:rFonts w:eastAsia="Times New Roman" w:cs="Times New Roman"/>
          <w:color w:val="000000" w:themeColor="text1"/>
          <w:szCs w:val="24"/>
          <w:lang w:eastAsia="lt-LT"/>
        </w:rPr>
        <w:t xml:space="preserve">arbus, </w:t>
      </w:r>
      <w:r w:rsidRPr="00B63322">
        <w:rPr>
          <w:rFonts w:eastAsia="Times New Roman" w:cs="Times New Roman"/>
          <w:szCs w:val="24"/>
          <w:lang w:eastAsia="lt-LT"/>
        </w:rPr>
        <w:t xml:space="preserve">turi būti ne mažesnė kaip </w:t>
      </w:r>
      <w:r w:rsidR="00B63322" w:rsidRPr="00B63322">
        <w:rPr>
          <w:rFonts w:eastAsia="Times New Roman" w:cs="Times New Roman"/>
          <w:szCs w:val="24"/>
          <w:lang w:eastAsia="lt-LT"/>
        </w:rPr>
        <w:t>2</w:t>
      </w:r>
      <w:r w:rsidRPr="00B63322">
        <w:rPr>
          <w:rFonts w:eastAsia="Times New Roman" w:cs="Times New Roman"/>
          <w:szCs w:val="24"/>
          <w:lang w:eastAsia="lt-LT"/>
        </w:rPr>
        <w:t xml:space="preserve">0  procentų </w:t>
      </w:r>
      <w:r w:rsidR="00F066DA">
        <w:rPr>
          <w:rFonts w:eastAsia="Times New Roman" w:cs="Times New Roman"/>
          <w:color w:val="000000" w:themeColor="text1"/>
          <w:szCs w:val="24"/>
          <w:lang w:eastAsia="lt-LT"/>
        </w:rPr>
        <w:t xml:space="preserve">tvarkomo </w:t>
      </w:r>
      <w:r w:rsidR="00D3705A">
        <w:rPr>
          <w:rFonts w:eastAsia="Times New Roman" w:cs="Times New Roman"/>
          <w:color w:val="000000" w:themeColor="text1"/>
          <w:szCs w:val="24"/>
          <w:lang w:eastAsia="lt-LT"/>
        </w:rPr>
        <w:t xml:space="preserve">objekto </w:t>
      </w:r>
      <w:r w:rsidR="00F066DA">
        <w:rPr>
          <w:rFonts w:eastAsia="Times New Roman" w:cs="Times New Roman"/>
          <w:color w:val="000000" w:themeColor="text1"/>
          <w:szCs w:val="24"/>
          <w:lang w:eastAsia="lt-LT"/>
        </w:rPr>
        <w:t>d</w:t>
      </w:r>
      <w:r w:rsidRPr="0049674B">
        <w:rPr>
          <w:rFonts w:eastAsia="Times New Roman" w:cs="Times New Roman"/>
          <w:color w:val="000000" w:themeColor="text1"/>
          <w:szCs w:val="24"/>
          <w:lang w:eastAsia="lt-LT"/>
        </w:rPr>
        <w:t>arbų vertės.</w:t>
      </w:r>
    </w:p>
    <w:p w:rsidR="003B674F" w:rsidRDefault="003B674F" w:rsidP="0049674B">
      <w:pPr>
        <w:spacing w:after="0" w:line="276" w:lineRule="auto"/>
        <w:jc w:val="center"/>
        <w:rPr>
          <w:rFonts w:eastAsia="Times New Roman" w:cs="Times New Roman"/>
          <w:b/>
          <w:bCs/>
          <w:szCs w:val="24"/>
        </w:rPr>
      </w:pPr>
    </w:p>
    <w:p w:rsidR="00AD5F28" w:rsidRDefault="00AD5F28" w:rsidP="0049674B">
      <w:pPr>
        <w:spacing w:after="0" w:line="276" w:lineRule="auto"/>
        <w:jc w:val="center"/>
        <w:rPr>
          <w:rFonts w:eastAsia="Times New Roman" w:cs="Times New Roman"/>
          <w:b/>
          <w:bCs/>
          <w:szCs w:val="24"/>
        </w:rPr>
      </w:pPr>
    </w:p>
    <w:p w:rsidR="0049674B" w:rsidRPr="0049674B" w:rsidRDefault="0049674B" w:rsidP="0049674B">
      <w:pPr>
        <w:spacing w:after="0" w:line="276" w:lineRule="auto"/>
        <w:jc w:val="center"/>
        <w:rPr>
          <w:rFonts w:eastAsia="Times New Roman" w:cs="Times New Roman"/>
          <w:b/>
          <w:bCs/>
          <w:szCs w:val="24"/>
        </w:rPr>
      </w:pPr>
      <w:r w:rsidRPr="0049674B">
        <w:rPr>
          <w:rFonts w:eastAsia="Times New Roman" w:cs="Times New Roman"/>
          <w:b/>
          <w:bCs/>
          <w:szCs w:val="24"/>
        </w:rPr>
        <w:lastRenderedPageBreak/>
        <w:t>II SKYRIUS</w:t>
      </w:r>
    </w:p>
    <w:p w:rsidR="0049674B" w:rsidRPr="0049674B" w:rsidRDefault="0049674B" w:rsidP="0049674B">
      <w:pPr>
        <w:spacing w:after="0" w:line="276" w:lineRule="auto"/>
        <w:jc w:val="center"/>
        <w:rPr>
          <w:rFonts w:eastAsia="Times New Roman" w:cs="Times New Roman"/>
          <w:b/>
          <w:bCs/>
          <w:szCs w:val="24"/>
        </w:rPr>
      </w:pPr>
      <w:r w:rsidRPr="0049674B">
        <w:rPr>
          <w:rFonts w:eastAsia="Times New Roman" w:cs="Times New Roman"/>
          <w:b/>
          <w:bCs/>
          <w:szCs w:val="24"/>
        </w:rPr>
        <w:t>PARAIŠKŲ TEIKIMAS, VERTINIMAS</w:t>
      </w:r>
      <w:r w:rsidR="003B674F">
        <w:rPr>
          <w:rFonts w:eastAsia="Times New Roman" w:cs="Times New Roman"/>
          <w:b/>
          <w:bCs/>
          <w:szCs w:val="24"/>
        </w:rPr>
        <w:t xml:space="preserve">, SPRENDIMŲ </w:t>
      </w:r>
      <w:r w:rsidR="00AD5F28">
        <w:rPr>
          <w:rFonts w:eastAsia="Times New Roman" w:cs="Times New Roman"/>
          <w:b/>
          <w:bCs/>
          <w:szCs w:val="24"/>
        </w:rPr>
        <w:t xml:space="preserve">DĖL JŲ TINKAMUMO </w:t>
      </w:r>
      <w:r w:rsidR="003B674F">
        <w:rPr>
          <w:rFonts w:eastAsia="Times New Roman" w:cs="Times New Roman"/>
          <w:b/>
          <w:bCs/>
          <w:szCs w:val="24"/>
        </w:rPr>
        <w:t>PRIĖMIMAS</w:t>
      </w:r>
    </w:p>
    <w:p w:rsidR="0049674B" w:rsidRPr="0049674B" w:rsidRDefault="003B674F" w:rsidP="0049674B">
      <w:pPr>
        <w:spacing w:after="0" w:line="276"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5</w:t>
      </w:r>
      <w:r w:rsidR="0049674B" w:rsidRPr="0049674B">
        <w:rPr>
          <w:rFonts w:eastAsia="Times New Roman" w:cs="Times New Roman"/>
          <w:color w:val="000000"/>
          <w:szCs w:val="24"/>
          <w:lang w:eastAsia="lt-LT"/>
        </w:rPr>
        <w:t xml:space="preserve">. </w:t>
      </w:r>
      <w:r>
        <w:rPr>
          <w:rFonts w:eastAsia="Times New Roman" w:cs="Times New Roman"/>
          <w:color w:val="000000"/>
          <w:szCs w:val="24"/>
          <w:lang w:eastAsia="lt-LT"/>
        </w:rPr>
        <w:t>Administracija</w:t>
      </w:r>
      <w:r w:rsidR="0049674B" w:rsidRPr="0049674B">
        <w:rPr>
          <w:rFonts w:eastAsia="Times New Roman" w:cs="Times New Roman"/>
          <w:color w:val="000000"/>
          <w:szCs w:val="24"/>
          <w:lang w:eastAsia="lt-LT"/>
        </w:rPr>
        <w:t xml:space="preserve"> interneto svetainėje (</w:t>
      </w:r>
      <w:r w:rsidR="0049674B" w:rsidRPr="0049674B">
        <w:rPr>
          <w:rFonts w:eastAsia="Times New Roman" w:cs="Times New Roman"/>
          <w:color w:val="000000"/>
          <w:szCs w:val="24"/>
          <w:u w:val="single"/>
          <w:lang w:eastAsia="lt-LT"/>
        </w:rPr>
        <w:t>http://www.moletai.lt</w:t>
      </w:r>
      <w:r w:rsidR="0049674B" w:rsidRPr="0049674B">
        <w:rPr>
          <w:rFonts w:eastAsia="Times New Roman" w:cs="Times New Roman"/>
          <w:color w:val="000000"/>
          <w:szCs w:val="24"/>
          <w:lang w:eastAsia="lt-LT"/>
        </w:rPr>
        <w:t xml:space="preserve">) kasmet, ne vėliau kaip iki </w:t>
      </w:r>
      <w:r w:rsidR="00915B40">
        <w:rPr>
          <w:rFonts w:eastAsia="Times New Roman" w:cs="Times New Roman"/>
          <w:color w:val="000000"/>
          <w:szCs w:val="24"/>
          <w:lang w:eastAsia="lt-LT"/>
        </w:rPr>
        <w:t>kovo</w:t>
      </w:r>
      <w:r w:rsidR="0049674B" w:rsidRPr="0049674B">
        <w:rPr>
          <w:rFonts w:eastAsia="Times New Roman" w:cs="Times New Roman"/>
          <w:color w:val="000000"/>
          <w:szCs w:val="24"/>
          <w:lang w:eastAsia="lt-LT"/>
        </w:rPr>
        <w:t xml:space="preserve"> 1 dienos, paskelbia kvietimą fiziniams ar juridiniams asmenims teikti paraiškas  </w:t>
      </w:r>
      <w:r w:rsidRPr="007977AF">
        <w:t>susisiekimo komunikacijų ir</w:t>
      </w:r>
      <w:r>
        <w:t>/ar</w:t>
      </w:r>
      <w:r w:rsidRPr="007977AF">
        <w:t xml:space="preserve"> inžinerinių tinklų</w:t>
      </w:r>
      <w:r w:rsidRPr="0049674B">
        <w:rPr>
          <w:rFonts w:eastAsia="Times New Roman" w:cs="Times New Roman"/>
          <w:color w:val="000000"/>
          <w:szCs w:val="24"/>
          <w:lang w:eastAsia="lt-LT"/>
        </w:rPr>
        <w:t xml:space="preserve"> </w:t>
      </w:r>
      <w:r>
        <w:rPr>
          <w:rFonts w:eastAsia="Times New Roman" w:cs="Times New Roman"/>
          <w:color w:val="000000"/>
          <w:szCs w:val="24"/>
          <w:lang w:eastAsia="lt-LT"/>
        </w:rPr>
        <w:t xml:space="preserve">prie daugiabučių namų </w:t>
      </w:r>
      <w:r w:rsidRPr="0049674B">
        <w:rPr>
          <w:rFonts w:eastAsia="Times New Roman" w:cs="Times New Roman"/>
          <w:color w:val="000000"/>
          <w:szCs w:val="24"/>
          <w:lang w:eastAsia="lt-LT"/>
        </w:rPr>
        <w:t>tvarkymo</w:t>
      </w:r>
      <w:r w:rsidR="0049674B" w:rsidRPr="0049674B">
        <w:rPr>
          <w:rFonts w:eastAsia="Times New Roman" w:cs="Times New Roman"/>
          <w:color w:val="000000"/>
          <w:szCs w:val="24"/>
          <w:lang w:eastAsia="lt-LT"/>
        </w:rPr>
        <w:t xml:space="preserve">  darbams atlikti. Kvietimas papildomai gali būti skelbiamas ir kituose leidiniuose, internete ar kitais būdais. </w:t>
      </w:r>
    </w:p>
    <w:p w:rsidR="0049674B" w:rsidRDefault="003B674F" w:rsidP="0049674B">
      <w:pPr>
        <w:spacing w:after="0" w:line="276"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6</w:t>
      </w:r>
      <w:r w:rsidR="0049674B" w:rsidRPr="0049674B">
        <w:rPr>
          <w:rFonts w:eastAsia="Times New Roman" w:cs="Times New Roman"/>
          <w:color w:val="000000"/>
          <w:szCs w:val="24"/>
          <w:lang w:eastAsia="lt-LT"/>
        </w:rPr>
        <w:t xml:space="preserve">. Paraiškas pareiškėjai gali teikti </w:t>
      </w:r>
      <w:r w:rsidR="00915B40">
        <w:rPr>
          <w:rFonts w:eastAsia="Times New Roman" w:cs="Times New Roman"/>
          <w:color w:val="000000"/>
          <w:szCs w:val="24"/>
          <w:lang w:eastAsia="lt-LT"/>
        </w:rPr>
        <w:t>du</w:t>
      </w:r>
      <w:r w:rsidR="0049674B" w:rsidRPr="0049674B">
        <w:rPr>
          <w:rFonts w:eastAsia="Times New Roman" w:cs="Times New Roman"/>
          <w:color w:val="000000"/>
          <w:szCs w:val="24"/>
          <w:lang w:eastAsia="lt-LT"/>
        </w:rPr>
        <w:t xml:space="preserve"> mėnesius nuo kvietimo paskelbimo, t. y. iki </w:t>
      </w:r>
      <w:r w:rsidR="00915B40">
        <w:rPr>
          <w:rFonts w:eastAsia="Times New Roman" w:cs="Times New Roman"/>
          <w:color w:val="000000"/>
          <w:szCs w:val="24"/>
          <w:lang w:eastAsia="lt-LT"/>
        </w:rPr>
        <w:t>gegužės</w:t>
      </w:r>
      <w:r w:rsidR="0049674B" w:rsidRPr="0049674B">
        <w:rPr>
          <w:rFonts w:eastAsia="Times New Roman" w:cs="Times New Roman"/>
          <w:color w:val="000000"/>
          <w:szCs w:val="24"/>
          <w:lang w:eastAsia="lt-LT"/>
        </w:rPr>
        <w:t xml:space="preserve"> 1 dienos. P</w:t>
      </w:r>
      <w:r w:rsidR="00915B40">
        <w:rPr>
          <w:rFonts w:eastAsia="Times New Roman" w:cs="Times New Roman"/>
          <w:color w:val="000000"/>
          <w:szCs w:val="24"/>
          <w:lang w:eastAsia="lt-LT"/>
        </w:rPr>
        <w:t>araiškos teikiamos Administracijai</w:t>
      </w:r>
      <w:r w:rsidR="0049674B" w:rsidRPr="0049674B">
        <w:rPr>
          <w:rFonts w:eastAsia="Times New Roman" w:cs="Times New Roman"/>
          <w:color w:val="000000"/>
          <w:szCs w:val="24"/>
          <w:lang w:eastAsia="lt-LT"/>
        </w:rPr>
        <w:t xml:space="preserve"> tiesiogiai, paštu ar elektroniniu paštu elektroniniu dokumentu, pasirašytu elektroniniu parašu, atitinkančiu Lietuvos Respublikos elektroninio parašo įstatymo reikalavimus.</w:t>
      </w:r>
    </w:p>
    <w:p w:rsidR="00D76E8B" w:rsidRDefault="00067100" w:rsidP="00067100">
      <w:pPr>
        <w:tabs>
          <w:tab w:val="left" w:pos="180"/>
          <w:tab w:val="left" w:pos="1260"/>
        </w:tabs>
        <w:spacing w:after="0"/>
        <w:ind w:firstLine="720"/>
        <w:jc w:val="both"/>
        <w:rPr>
          <w:szCs w:val="24"/>
          <w:lang w:eastAsia="lt-LT"/>
        </w:rPr>
      </w:pPr>
      <w:r>
        <w:rPr>
          <w:rFonts w:eastAsia="Times New Roman" w:cs="Times New Roman"/>
          <w:color w:val="000000"/>
          <w:szCs w:val="24"/>
          <w:lang w:eastAsia="lt-LT"/>
        </w:rPr>
        <w:t>6.1. k</w:t>
      </w:r>
      <w:r>
        <w:rPr>
          <w:szCs w:val="24"/>
          <w:lang w:eastAsia="lt-LT"/>
        </w:rPr>
        <w:t>ai paraišką teikia daugiabučių namų savininkų bendrija (toliau - Bendrija), daugiabučių namų bendrojo naudojimo objektų administratorius (toliau - Administratorius) ar jungtinės veiklos sutartimi įgaliotas asmuo, kartu su paraiška pateikiamas visuotinio susirinkimo protokolas, patvirtinantis, kad Bendrija ar namo gyventojai nusprendė finansuoti tam tikrą procentinę dalį numatomų atlikti darbų vertės, ir dokumentas įgaliojantis Bendrijos pirmininką ar Administratorių tvirtinti sąmatą, pasirašyti finansavimo sutartį</w:t>
      </w:r>
      <w:r w:rsidR="00B63322">
        <w:rPr>
          <w:szCs w:val="24"/>
          <w:lang w:eastAsia="lt-LT"/>
        </w:rPr>
        <w:t>, atlikti finansines operacijas</w:t>
      </w:r>
      <w:r>
        <w:rPr>
          <w:szCs w:val="24"/>
          <w:lang w:eastAsia="lt-LT"/>
        </w:rPr>
        <w:t xml:space="preserve">. </w:t>
      </w:r>
    </w:p>
    <w:p w:rsidR="00067100" w:rsidRDefault="00067100" w:rsidP="00067100">
      <w:pPr>
        <w:tabs>
          <w:tab w:val="left" w:pos="180"/>
          <w:tab w:val="left" w:pos="1260"/>
        </w:tabs>
        <w:spacing w:after="0"/>
        <w:ind w:firstLine="720"/>
        <w:jc w:val="both"/>
        <w:rPr>
          <w:szCs w:val="24"/>
          <w:lang w:eastAsia="lt-LT"/>
        </w:rPr>
      </w:pPr>
      <w:r>
        <w:rPr>
          <w:szCs w:val="24"/>
          <w:lang w:eastAsia="lt-LT"/>
        </w:rPr>
        <w:t>6.2.</w:t>
      </w:r>
      <w:r>
        <w:rPr>
          <w:szCs w:val="24"/>
          <w:lang w:eastAsia="lt-LT"/>
        </w:rPr>
        <w:tab/>
      </w:r>
      <w:r w:rsidR="00D76E8B">
        <w:rPr>
          <w:rFonts w:eastAsia="Times New Roman" w:cs="Times New Roman"/>
          <w:color w:val="000000"/>
          <w:szCs w:val="24"/>
          <w:lang w:eastAsia="lt-LT"/>
        </w:rPr>
        <w:t>k</w:t>
      </w:r>
      <w:r w:rsidR="00D76E8B">
        <w:rPr>
          <w:szCs w:val="24"/>
          <w:lang w:eastAsia="lt-LT"/>
        </w:rPr>
        <w:t xml:space="preserve">ai paraišką teikia </w:t>
      </w:r>
      <w:r>
        <w:rPr>
          <w:szCs w:val="24"/>
          <w:lang w:eastAsia="lt-LT"/>
        </w:rPr>
        <w:t>f</w:t>
      </w:r>
      <w:r w:rsidR="00D76E8B">
        <w:rPr>
          <w:szCs w:val="24"/>
          <w:lang w:eastAsia="lt-LT"/>
        </w:rPr>
        <w:t xml:space="preserve">izinis asmuo, </w:t>
      </w:r>
      <w:r>
        <w:rPr>
          <w:szCs w:val="24"/>
          <w:lang w:eastAsia="lt-LT"/>
        </w:rPr>
        <w:t xml:space="preserve"> </w:t>
      </w:r>
      <w:r w:rsidR="00D76E8B">
        <w:rPr>
          <w:szCs w:val="24"/>
          <w:lang w:eastAsia="lt-LT"/>
        </w:rPr>
        <w:t xml:space="preserve">kartu su paraiška pateikiamas gyventojų visuotinio susirinkimo protokolas, patvirtinantis, kad namo gyventojai nusprendė finansuoti tam tikrą procentinę dalį numatomų atlikti darbų vertės </w:t>
      </w:r>
      <w:r>
        <w:rPr>
          <w:szCs w:val="24"/>
          <w:lang w:eastAsia="lt-LT"/>
        </w:rPr>
        <w:t>ir įstatymų nustatytos formos įgaliojimą, kai fizinių asmenų grupė įgalioja asmenį atstovauti jų interesams.</w:t>
      </w:r>
    </w:p>
    <w:p w:rsidR="00067100" w:rsidRDefault="00067100" w:rsidP="00067100">
      <w:pPr>
        <w:spacing w:after="0" w:line="276"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6.3. j</w:t>
      </w:r>
      <w:r w:rsidRPr="00067100">
        <w:rPr>
          <w:rFonts w:eastAsia="Times New Roman" w:cs="Times New Roman"/>
          <w:color w:val="000000"/>
          <w:szCs w:val="24"/>
          <w:lang w:eastAsia="lt-LT"/>
        </w:rPr>
        <w:t>uridinio asmens vardu pasiūlymą teikia įmonės, įstaigos organizacijos vadovas ar jo įgaliotas asmuo.</w:t>
      </w:r>
    </w:p>
    <w:p w:rsidR="002B52DD" w:rsidRPr="00067100" w:rsidRDefault="002B52DD" w:rsidP="00067100">
      <w:pPr>
        <w:spacing w:after="0" w:line="276"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7. A</w:t>
      </w:r>
      <w:r w:rsidRPr="002B52DD">
        <w:rPr>
          <w:rFonts w:eastAsia="Times New Roman" w:cs="Times New Roman"/>
          <w:szCs w:val="24"/>
          <w:lang w:eastAsia="lt-LT"/>
        </w:rPr>
        <w:t>dministracijos padalinys, kuriam priskirta atitinkamų infrastruktūros objektų priežiūra, pagal gaut</w:t>
      </w:r>
      <w:r>
        <w:rPr>
          <w:rFonts w:eastAsia="Times New Roman" w:cs="Times New Roman"/>
          <w:szCs w:val="24"/>
          <w:lang w:eastAsia="lt-LT"/>
        </w:rPr>
        <w:t>a</w:t>
      </w:r>
      <w:r w:rsidRPr="002B52DD">
        <w:rPr>
          <w:rFonts w:eastAsia="Times New Roman" w:cs="Times New Roman"/>
          <w:szCs w:val="24"/>
          <w:lang w:eastAsia="lt-LT"/>
        </w:rPr>
        <w:t>s pa</w:t>
      </w:r>
      <w:r>
        <w:rPr>
          <w:rFonts w:eastAsia="Times New Roman" w:cs="Times New Roman"/>
          <w:szCs w:val="24"/>
          <w:lang w:eastAsia="lt-LT"/>
        </w:rPr>
        <w:t>raiškas</w:t>
      </w:r>
      <w:r w:rsidRPr="002B52DD">
        <w:rPr>
          <w:rFonts w:eastAsia="Times New Roman" w:cs="Times New Roman"/>
          <w:szCs w:val="24"/>
          <w:lang w:eastAsia="lt-LT"/>
        </w:rPr>
        <w:t xml:space="preserve"> parengia </w:t>
      </w:r>
      <w:r>
        <w:rPr>
          <w:rFonts w:eastAsia="Times New Roman" w:cs="Times New Roman"/>
          <w:szCs w:val="24"/>
          <w:lang w:eastAsia="lt-LT"/>
        </w:rPr>
        <w:t>objekto orientacinį d</w:t>
      </w:r>
      <w:r w:rsidRPr="002B52DD">
        <w:rPr>
          <w:rFonts w:eastAsia="Times New Roman" w:cs="Times New Roman"/>
          <w:szCs w:val="24"/>
          <w:lang w:eastAsia="lt-LT"/>
        </w:rPr>
        <w:t xml:space="preserve">arbų </w:t>
      </w:r>
      <w:r>
        <w:rPr>
          <w:rFonts w:eastAsia="Times New Roman" w:cs="Times New Roman"/>
          <w:szCs w:val="24"/>
          <w:lang w:eastAsia="lt-LT"/>
        </w:rPr>
        <w:t>kiek</w:t>
      </w:r>
      <w:r w:rsidR="00BB0DE8">
        <w:rPr>
          <w:rFonts w:eastAsia="Times New Roman" w:cs="Times New Roman"/>
          <w:szCs w:val="24"/>
          <w:lang w:eastAsia="lt-LT"/>
        </w:rPr>
        <w:t>i</w:t>
      </w:r>
      <w:r>
        <w:rPr>
          <w:rFonts w:eastAsia="Times New Roman" w:cs="Times New Roman"/>
          <w:szCs w:val="24"/>
          <w:lang w:eastAsia="lt-LT"/>
        </w:rPr>
        <w:t xml:space="preserve">ų sąrašą,  </w:t>
      </w:r>
      <w:r w:rsidRPr="002B52DD">
        <w:rPr>
          <w:rFonts w:eastAsia="Times New Roman" w:cs="Times New Roman"/>
          <w:szCs w:val="24"/>
          <w:lang w:eastAsia="lt-LT"/>
        </w:rPr>
        <w:t xml:space="preserve">sudaro sąmatą ir ją suderina su </w:t>
      </w:r>
      <w:r w:rsidR="00BB0DE8">
        <w:rPr>
          <w:rFonts w:eastAsia="Times New Roman" w:cs="Times New Roman"/>
          <w:szCs w:val="24"/>
          <w:lang w:eastAsia="lt-LT"/>
        </w:rPr>
        <w:t>Pareiškėju, ir</w:t>
      </w:r>
      <w:r w:rsidRPr="002B52DD">
        <w:rPr>
          <w:rFonts w:eastAsia="Times New Roman" w:cs="Times New Roman"/>
          <w:szCs w:val="24"/>
          <w:lang w:eastAsia="lt-LT"/>
        </w:rPr>
        <w:t xml:space="preserve"> teikia </w:t>
      </w:r>
      <w:r>
        <w:rPr>
          <w:rFonts w:eastAsia="Times New Roman" w:cs="Times New Roman"/>
          <w:szCs w:val="24"/>
          <w:lang w:eastAsia="lt-LT"/>
        </w:rPr>
        <w:t xml:space="preserve">Administracijos </w:t>
      </w:r>
      <w:r w:rsidRPr="002B52DD">
        <w:rPr>
          <w:rFonts w:eastAsia="Times New Roman" w:cs="Times New Roman"/>
          <w:szCs w:val="24"/>
          <w:lang w:eastAsia="lt-LT"/>
        </w:rPr>
        <w:t>direktoriaus įsakymu sudaryta</w:t>
      </w:r>
      <w:r>
        <w:rPr>
          <w:rFonts w:eastAsia="Times New Roman" w:cs="Times New Roman"/>
          <w:szCs w:val="24"/>
          <w:lang w:eastAsia="lt-LT"/>
        </w:rPr>
        <w:t>i</w:t>
      </w:r>
      <w:r w:rsidRPr="002B52DD">
        <w:rPr>
          <w:rFonts w:eastAsia="Times New Roman" w:cs="Times New Roman"/>
          <w:szCs w:val="24"/>
          <w:lang w:eastAsia="lt-LT"/>
        </w:rPr>
        <w:t xml:space="preserve"> </w:t>
      </w:r>
      <w:r w:rsidR="00BB0DE8">
        <w:rPr>
          <w:rFonts w:eastAsia="Times New Roman" w:cs="Times New Roman"/>
          <w:szCs w:val="24"/>
          <w:lang w:eastAsia="lt-LT"/>
        </w:rPr>
        <w:t>M</w:t>
      </w:r>
      <w:r w:rsidR="00BB0DE8" w:rsidRPr="00BB0DE8">
        <w:rPr>
          <w:noProof/>
        </w:rPr>
        <w:t xml:space="preserve">olėtų rajono savivaldybės bendrojo naudojimo teritorijoje esančių  daugiabučių namų kiemų susisiekimo komunikacijų ir  inžinerinių tinklų  statybos, rekonstravimo ir  remonto, dalyvaujant fiziniams ir (ar) juridiniams asmenims </w:t>
      </w:r>
      <w:r w:rsidR="00BD5FB5">
        <w:rPr>
          <w:noProof/>
        </w:rPr>
        <w:t xml:space="preserve">objektų </w:t>
      </w:r>
      <w:r w:rsidRPr="002B52DD">
        <w:rPr>
          <w:rFonts w:eastAsia="Times New Roman" w:cs="Times New Roman"/>
          <w:szCs w:val="24"/>
          <w:lang w:eastAsia="lt-LT"/>
        </w:rPr>
        <w:t>atrinkimo ir eiliškumo nustatymo komisija</w:t>
      </w:r>
      <w:r>
        <w:rPr>
          <w:rFonts w:eastAsia="Times New Roman" w:cs="Times New Roman"/>
          <w:szCs w:val="24"/>
          <w:lang w:eastAsia="lt-LT"/>
        </w:rPr>
        <w:t>i</w:t>
      </w:r>
      <w:r w:rsidRPr="002B52DD">
        <w:rPr>
          <w:rFonts w:eastAsia="Times New Roman" w:cs="Times New Roman"/>
          <w:szCs w:val="24"/>
          <w:lang w:eastAsia="lt-LT"/>
        </w:rPr>
        <w:t xml:space="preserve"> (toliau – </w:t>
      </w:r>
      <w:r w:rsidR="00BB0DE8">
        <w:rPr>
          <w:rFonts w:eastAsia="Times New Roman" w:cs="Times New Roman"/>
          <w:szCs w:val="24"/>
          <w:lang w:eastAsia="lt-LT"/>
        </w:rPr>
        <w:t>Komisija</w:t>
      </w:r>
      <w:r w:rsidRPr="002B52DD">
        <w:rPr>
          <w:rFonts w:eastAsia="Times New Roman" w:cs="Times New Roman"/>
          <w:szCs w:val="24"/>
          <w:lang w:eastAsia="lt-LT"/>
        </w:rPr>
        <w:t>).</w:t>
      </w:r>
    </w:p>
    <w:p w:rsidR="0049674B" w:rsidRPr="0049674B" w:rsidRDefault="00D50554" w:rsidP="0049674B">
      <w:pPr>
        <w:spacing w:after="0" w:line="276" w:lineRule="auto"/>
        <w:ind w:firstLine="720"/>
        <w:jc w:val="both"/>
        <w:rPr>
          <w:rFonts w:eastAsia="Times New Roman" w:cs="Times New Roman"/>
          <w:szCs w:val="24"/>
          <w:lang w:eastAsia="lt-LT"/>
        </w:rPr>
      </w:pPr>
      <w:r>
        <w:rPr>
          <w:rFonts w:eastAsia="Times New Roman" w:cs="Times New Roman"/>
          <w:color w:val="000000"/>
          <w:szCs w:val="24"/>
          <w:lang w:eastAsia="lt-LT"/>
        </w:rPr>
        <w:t>8</w:t>
      </w:r>
      <w:r w:rsidR="0049674B" w:rsidRPr="0049674B">
        <w:rPr>
          <w:rFonts w:eastAsia="Times New Roman" w:cs="Times New Roman"/>
          <w:color w:val="000000"/>
          <w:szCs w:val="24"/>
          <w:lang w:eastAsia="lt-LT"/>
        </w:rPr>
        <w:t xml:space="preserve">. </w:t>
      </w:r>
      <w:r w:rsidR="00BB0DE8">
        <w:rPr>
          <w:rFonts w:eastAsia="Times New Roman" w:cs="Times New Roman"/>
          <w:color w:val="000000"/>
          <w:szCs w:val="24"/>
          <w:lang w:eastAsia="lt-LT"/>
        </w:rPr>
        <w:t>K</w:t>
      </w:r>
      <w:r w:rsidR="00BB0DE8">
        <w:rPr>
          <w:rFonts w:eastAsia="Times New Roman" w:cs="Times New Roman"/>
          <w:szCs w:val="24"/>
          <w:lang w:eastAsia="lt-LT"/>
        </w:rPr>
        <w:t xml:space="preserve">omisija </w:t>
      </w:r>
      <w:r w:rsidR="0049674B" w:rsidRPr="0049674B">
        <w:rPr>
          <w:rFonts w:eastAsia="Times New Roman" w:cs="Times New Roman"/>
          <w:szCs w:val="24"/>
          <w:lang w:eastAsia="lt-LT"/>
        </w:rPr>
        <w:t xml:space="preserve"> iki </w:t>
      </w:r>
      <w:r w:rsidR="00915B40">
        <w:rPr>
          <w:rFonts w:eastAsia="Times New Roman" w:cs="Times New Roman"/>
          <w:szCs w:val="24"/>
          <w:lang w:eastAsia="lt-LT"/>
        </w:rPr>
        <w:t>birželio</w:t>
      </w:r>
      <w:r w:rsidR="0049674B" w:rsidRPr="0049674B">
        <w:rPr>
          <w:rFonts w:eastAsia="Times New Roman" w:cs="Times New Roman"/>
          <w:szCs w:val="24"/>
          <w:lang w:eastAsia="lt-LT"/>
        </w:rPr>
        <w:t xml:space="preserve"> 1</w:t>
      </w:r>
      <w:r w:rsidR="00915B40">
        <w:rPr>
          <w:rFonts w:eastAsia="Times New Roman" w:cs="Times New Roman"/>
          <w:szCs w:val="24"/>
          <w:lang w:eastAsia="lt-LT"/>
        </w:rPr>
        <w:t xml:space="preserve"> </w:t>
      </w:r>
      <w:r w:rsidR="0049674B" w:rsidRPr="0049674B">
        <w:rPr>
          <w:rFonts w:eastAsia="Times New Roman" w:cs="Times New Roman"/>
          <w:szCs w:val="24"/>
          <w:lang w:eastAsia="lt-LT"/>
        </w:rPr>
        <w:t>d. išnagrinėja pateiktas paraiškas</w:t>
      </w:r>
      <w:r w:rsidR="00BB0DE8">
        <w:rPr>
          <w:rFonts w:eastAsia="Times New Roman" w:cs="Times New Roman"/>
          <w:szCs w:val="24"/>
          <w:lang w:eastAsia="lt-LT"/>
        </w:rPr>
        <w:t>, kitus su paraišką susijusius dokumentus</w:t>
      </w:r>
      <w:r w:rsidR="0049674B" w:rsidRPr="0049674B">
        <w:rPr>
          <w:rFonts w:eastAsia="Times New Roman" w:cs="Times New Roman"/>
          <w:szCs w:val="24"/>
          <w:lang w:eastAsia="lt-LT"/>
        </w:rPr>
        <w:t xml:space="preserve"> ir vadovaudamasi </w:t>
      </w:r>
      <w:r w:rsidR="004F5082">
        <w:rPr>
          <w:rFonts w:eastAsia="Times New Roman" w:cs="Times New Roman"/>
          <w:szCs w:val="24"/>
          <w:lang w:eastAsia="lt-LT"/>
        </w:rPr>
        <w:t>Aprašo 9</w:t>
      </w:r>
      <w:r w:rsidR="0049674B" w:rsidRPr="0049674B">
        <w:rPr>
          <w:rFonts w:eastAsia="Times New Roman" w:cs="Times New Roman"/>
          <w:color w:val="FF0000"/>
          <w:szCs w:val="24"/>
          <w:lang w:eastAsia="lt-LT"/>
        </w:rPr>
        <w:t xml:space="preserve"> </w:t>
      </w:r>
      <w:r w:rsidR="004F5082">
        <w:rPr>
          <w:rFonts w:eastAsia="Times New Roman" w:cs="Times New Roman"/>
          <w:szCs w:val="24"/>
          <w:lang w:eastAsia="lt-LT"/>
        </w:rPr>
        <w:t>punktu nustato paraiškos įvertinimo balą</w:t>
      </w:r>
      <w:r w:rsidR="00043744">
        <w:rPr>
          <w:rFonts w:eastAsia="Times New Roman" w:cs="Times New Roman"/>
          <w:szCs w:val="24"/>
          <w:lang w:eastAsia="lt-LT"/>
        </w:rPr>
        <w:t xml:space="preserve"> ir nustato paraiškų eiliškumą.</w:t>
      </w:r>
      <w:r w:rsidR="0049674B" w:rsidRPr="0049674B">
        <w:rPr>
          <w:rFonts w:eastAsia="Times New Roman" w:cs="Times New Roman"/>
          <w:szCs w:val="24"/>
          <w:lang w:eastAsia="lt-LT"/>
        </w:rPr>
        <w:t xml:space="preserve"> </w:t>
      </w:r>
    </w:p>
    <w:p w:rsidR="0049674B" w:rsidRPr="0049674B" w:rsidRDefault="004F5082" w:rsidP="0049674B">
      <w:pPr>
        <w:spacing w:after="0" w:line="276" w:lineRule="auto"/>
        <w:ind w:firstLine="720"/>
        <w:jc w:val="both"/>
        <w:rPr>
          <w:rFonts w:eastAsia="Times New Roman" w:cs="Times New Roman"/>
          <w:szCs w:val="24"/>
          <w:lang w:eastAsia="lt-LT"/>
        </w:rPr>
      </w:pPr>
      <w:r>
        <w:rPr>
          <w:rFonts w:eastAsia="Times New Roman" w:cs="Times New Roman"/>
          <w:szCs w:val="24"/>
          <w:lang w:eastAsia="lt-LT"/>
        </w:rPr>
        <w:t>9</w:t>
      </w:r>
      <w:r w:rsidR="0049674B" w:rsidRPr="0049674B">
        <w:rPr>
          <w:rFonts w:eastAsia="Times New Roman" w:cs="Times New Roman"/>
          <w:szCs w:val="24"/>
          <w:lang w:eastAsia="lt-LT"/>
        </w:rPr>
        <w:t>.</w:t>
      </w:r>
      <w:r w:rsidR="00915B40">
        <w:rPr>
          <w:rFonts w:eastAsia="Times New Roman" w:cs="Times New Roman"/>
          <w:szCs w:val="24"/>
          <w:lang w:eastAsia="lt-LT"/>
        </w:rPr>
        <w:t xml:space="preserve"> </w:t>
      </w:r>
      <w:r w:rsidR="0049674B" w:rsidRPr="0049674B">
        <w:rPr>
          <w:rFonts w:eastAsia="Times New Roman" w:cs="Times New Roman"/>
          <w:szCs w:val="24"/>
          <w:lang w:eastAsia="lt-LT"/>
        </w:rPr>
        <w:t>Paraiškų įvertinimo balas apskaičiuojamas pagal formulę:</w:t>
      </w:r>
    </w:p>
    <w:p w:rsidR="0049674B" w:rsidRPr="0049674B" w:rsidRDefault="0049674B" w:rsidP="0049674B">
      <w:pPr>
        <w:spacing w:after="0" w:line="276" w:lineRule="auto"/>
        <w:ind w:firstLine="720"/>
        <w:jc w:val="both"/>
        <w:rPr>
          <w:rFonts w:eastAsia="Times New Roman" w:cs="Times New Roman"/>
          <w:i/>
          <w:iCs/>
          <w:szCs w:val="24"/>
          <w:lang w:eastAsia="lt-LT"/>
        </w:rPr>
      </w:pPr>
      <w:r w:rsidRPr="0049674B">
        <w:rPr>
          <w:rFonts w:eastAsia="Times New Roman" w:cs="Times New Roman"/>
          <w:iCs/>
          <w:szCs w:val="24"/>
          <w:lang w:eastAsia="lt-LT"/>
        </w:rPr>
        <w:t>K</w:t>
      </w:r>
      <w:r w:rsidR="004F5082">
        <w:rPr>
          <w:rFonts w:eastAsia="Times New Roman" w:cs="Times New Roman"/>
          <w:iCs/>
          <w:szCs w:val="24"/>
          <w:vertAlign w:val="subscript"/>
          <w:lang w:eastAsia="lt-LT"/>
        </w:rPr>
        <w:t>E</w:t>
      </w:r>
      <w:r w:rsidRPr="0049674B">
        <w:rPr>
          <w:rFonts w:eastAsia="Times New Roman" w:cs="Times New Roman"/>
          <w:iCs/>
          <w:szCs w:val="24"/>
          <w:lang w:eastAsia="lt-LT"/>
        </w:rPr>
        <w:t xml:space="preserve"> </w:t>
      </w:r>
      <w:r w:rsidRPr="0049674B">
        <w:rPr>
          <w:rFonts w:eastAsia="Times New Roman" w:cs="Times New Roman"/>
          <w:iCs/>
          <w:szCs w:val="24"/>
          <w:lang w:val="en-US" w:eastAsia="lt-LT"/>
        </w:rPr>
        <w:t>=</w:t>
      </w:r>
      <w:r w:rsidRPr="0049674B">
        <w:rPr>
          <w:rFonts w:eastAsia="Times New Roman" w:cs="Times New Roman"/>
          <w:iCs/>
          <w:szCs w:val="24"/>
          <w:lang w:eastAsia="lt-LT"/>
        </w:rPr>
        <w:t xml:space="preserve"> </w:t>
      </w:r>
      <w:proofErr w:type="spellStart"/>
      <w:r w:rsidR="004F5082">
        <w:rPr>
          <w:rFonts w:eastAsia="Times New Roman" w:cs="Times New Roman"/>
          <w:iCs/>
          <w:szCs w:val="24"/>
          <w:lang w:eastAsia="lt-LT"/>
        </w:rPr>
        <w:t>Ki</w:t>
      </w:r>
      <w:proofErr w:type="spellEnd"/>
      <w:r w:rsidR="004F5082">
        <w:rPr>
          <w:rFonts w:eastAsia="Times New Roman" w:cs="Times New Roman"/>
          <w:iCs/>
          <w:szCs w:val="24"/>
          <w:lang w:eastAsia="lt-LT"/>
        </w:rPr>
        <w:t xml:space="preserve"> + </w:t>
      </w:r>
      <w:proofErr w:type="spellStart"/>
      <w:r w:rsidR="004F5082">
        <w:rPr>
          <w:rFonts w:eastAsia="Times New Roman" w:cs="Times New Roman"/>
          <w:iCs/>
          <w:szCs w:val="24"/>
          <w:lang w:eastAsia="lt-LT"/>
        </w:rPr>
        <w:t>Kf</w:t>
      </w:r>
      <w:proofErr w:type="spellEnd"/>
      <w:r w:rsidRPr="0049674B">
        <w:rPr>
          <w:rFonts w:eastAsia="Times New Roman" w:cs="Times New Roman"/>
          <w:szCs w:val="24"/>
          <w:lang w:eastAsia="lt-LT"/>
        </w:rPr>
        <w:t>, kur</w:t>
      </w:r>
    </w:p>
    <w:p w:rsidR="0049674B" w:rsidRPr="0049674B" w:rsidRDefault="0049674B" w:rsidP="0049674B">
      <w:pPr>
        <w:spacing w:after="0" w:line="276" w:lineRule="auto"/>
        <w:ind w:firstLine="720"/>
        <w:jc w:val="both"/>
        <w:rPr>
          <w:rFonts w:eastAsia="Times New Roman" w:cs="Times New Roman"/>
          <w:szCs w:val="24"/>
          <w:lang w:eastAsia="lt-LT"/>
        </w:rPr>
      </w:pPr>
      <w:r w:rsidRPr="0049674B">
        <w:rPr>
          <w:rFonts w:eastAsia="Times New Roman" w:cs="Times New Roman"/>
          <w:iCs/>
          <w:szCs w:val="24"/>
          <w:lang w:eastAsia="lt-LT"/>
        </w:rPr>
        <w:t>K</w:t>
      </w:r>
      <w:r w:rsidR="004F5082">
        <w:rPr>
          <w:rFonts w:eastAsia="Times New Roman" w:cs="Times New Roman"/>
          <w:iCs/>
          <w:szCs w:val="24"/>
          <w:vertAlign w:val="subscript"/>
          <w:lang w:eastAsia="lt-LT"/>
        </w:rPr>
        <w:t>E</w:t>
      </w:r>
      <w:r w:rsidRPr="0049674B">
        <w:rPr>
          <w:rFonts w:eastAsia="Times New Roman" w:cs="Times New Roman"/>
          <w:szCs w:val="24"/>
          <w:lang w:eastAsia="lt-LT"/>
        </w:rPr>
        <w:t xml:space="preserve"> – paraiškos įvertinimo balas;</w:t>
      </w:r>
    </w:p>
    <w:p w:rsidR="0049674B" w:rsidRDefault="004F5082" w:rsidP="0049674B">
      <w:pPr>
        <w:spacing w:after="0" w:line="276" w:lineRule="auto"/>
        <w:ind w:firstLine="720"/>
        <w:jc w:val="both"/>
        <w:rPr>
          <w:rFonts w:eastAsia="Times New Roman" w:cs="Times New Roman"/>
          <w:szCs w:val="24"/>
          <w:lang w:eastAsia="lt-LT"/>
        </w:rPr>
      </w:pPr>
      <w:proofErr w:type="spellStart"/>
      <w:r>
        <w:rPr>
          <w:rFonts w:eastAsia="Times New Roman" w:cs="Times New Roman"/>
          <w:iCs/>
          <w:szCs w:val="24"/>
          <w:lang w:eastAsia="lt-LT"/>
        </w:rPr>
        <w:t>Ki</w:t>
      </w:r>
      <w:proofErr w:type="spellEnd"/>
      <w:r>
        <w:rPr>
          <w:rFonts w:eastAsia="Times New Roman" w:cs="Times New Roman"/>
          <w:iCs/>
          <w:szCs w:val="24"/>
          <w:lang w:eastAsia="lt-LT"/>
        </w:rPr>
        <w:t xml:space="preserve"> </w:t>
      </w:r>
      <w:r w:rsidR="0049674B" w:rsidRPr="0049674B">
        <w:rPr>
          <w:rFonts w:eastAsia="Times New Roman" w:cs="Times New Roman"/>
          <w:szCs w:val="24"/>
          <w:lang w:eastAsia="lt-LT"/>
        </w:rPr>
        <w:t xml:space="preserve">– </w:t>
      </w:r>
      <w:r>
        <w:rPr>
          <w:rFonts w:eastAsia="Times New Roman" w:cs="Times New Roman"/>
          <w:szCs w:val="24"/>
          <w:lang w:eastAsia="lt-LT"/>
        </w:rPr>
        <w:t>infrastruktūros įrengimo naudingumo koeficientas</w:t>
      </w:r>
      <w:r w:rsidR="0049674B" w:rsidRPr="0049674B">
        <w:rPr>
          <w:rFonts w:eastAsia="Times New Roman" w:cs="Times New Roman"/>
          <w:szCs w:val="24"/>
          <w:lang w:eastAsia="lt-LT"/>
        </w:rPr>
        <w:t>;</w:t>
      </w:r>
    </w:p>
    <w:p w:rsidR="00CC1E4A" w:rsidRPr="00B63322" w:rsidRDefault="00CC1E4A" w:rsidP="0049674B">
      <w:pPr>
        <w:spacing w:after="0" w:line="276" w:lineRule="auto"/>
        <w:ind w:firstLine="720"/>
        <w:jc w:val="both"/>
        <w:rPr>
          <w:rFonts w:eastAsia="Times New Roman" w:cs="Times New Roman"/>
          <w:iCs/>
          <w:szCs w:val="24"/>
          <w:lang w:eastAsia="lt-LT"/>
        </w:rPr>
      </w:pPr>
      <w:proofErr w:type="spellStart"/>
      <w:r>
        <w:rPr>
          <w:rFonts w:eastAsia="Times New Roman" w:cs="Times New Roman"/>
          <w:szCs w:val="24"/>
          <w:lang w:eastAsia="lt-LT"/>
        </w:rPr>
        <w:t>Ki</w:t>
      </w:r>
      <w:proofErr w:type="spellEnd"/>
      <w:r>
        <w:rPr>
          <w:rFonts w:eastAsia="Times New Roman" w:cs="Times New Roman"/>
          <w:szCs w:val="24"/>
          <w:lang w:eastAsia="lt-LT"/>
        </w:rPr>
        <w:t xml:space="preserve"> </w:t>
      </w:r>
      <w:r w:rsidRPr="00B63322">
        <w:rPr>
          <w:rFonts w:eastAsia="Times New Roman" w:cs="Times New Roman"/>
          <w:iCs/>
          <w:szCs w:val="24"/>
          <w:lang w:eastAsia="lt-LT"/>
        </w:rPr>
        <w:t>= K1 + K2</w:t>
      </w:r>
      <w:r w:rsidR="00162946">
        <w:rPr>
          <w:rFonts w:eastAsia="Times New Roman" w:cs="Times New Roman"/>
          <w:iCs/>
          <w:szCs w:val="24"/>
          <w:lang w:eastAsia="lt-LT"/>
        </w:rPr>
        <w:t xml:space="preserve"> + K3</w:t>
      </w:r>
      <w:r w:rsidRPr="00B63322">
        <w:rPr>
          <w:rFonts w:eastAsia="Times New Roman" w:cs="Times New Roman"/>
          <w:iCs/>
          <w:szCs w:val="24"/>
          <w:lang w:eastAsia="lt-LT"/>
        </w:rPr>
        <w:t>;</w:t>
      </w:r>
    </w:p>
    <w:p w:rsidR="00CC1E4A" w:rsidRDefault="00CC1E4A" w:rsidP="0049674B">
      <w:pPr>
        <w:spacing w:after="0" w:line="276" w:lineRule="auto"/>
        <w:ind w:firstLine="720"/>
        <w:jc w:val="both"/>
        <w:rPr>
          <w:rFonts w:eastAsia="Times New Roman" w:cs="Times New Roman"/>
          <w:szCs w:val="24"/>
          <w:lang w:eastAsia="lt-LT"/>
        </w:rPr>
      </w:pPr>
      <w:r>
        <w:rPr>
          <w:rFonts w:eastAsia="Times New Roman" w:cs="Times New Roman"/>
          <w:szCs w:val="24"/>
          <w:lang w:eastAsia="lt-LT"/>
        </w:rPr>
        <w:t xml:space="preserve">K1 – infrastruktūros įrengimo poreikis, kai </w:t>
      </w:r>
      <w:r w:rsidR="00797057">
        <w:rPr>
          <w:rFonts w:eastAsia="Times New Roman" w:cs="Times New Roman"/>
          <w:szCs w:val="24"/>
          <w:lang w:eastAsia="lt-LT"/>
        </w:rPr>
        <w:t xml:space="preserve">objekto </w:t>
      </w:r>
      <w:r>
        <w:rPr>
          <w:rFonts w:eastAsia="Times New Roman" w:cs="Times New Roman"/>
          <w:szCs w:val="24"/>
          <w:lang w:eastAsia="lt-LT"/>
        </w:rPr>
        <w:t>būklė esamu metu:</w:t>
      </w:r>
    </w:p>
    <w:p w:rsidR="00CC1E4A" w:rsidRDefault="00C363A1" w:rsidP="0049674B">
      <w:pPr>
        <w:spacing w:after="0" w:line="276" w:lineRule="auto"/>
        <w:ind w:firstLine="720"/>
        <w:jc w:val="both"/>
        <w:rPr>
          <w:rFonts w:eastAsia="Times New Roman" w:cs="Times New Roman"/>
          <w:szCs w:val="24"/>
          <w:lang w:eastAsia="lt-LT"/>
        </w:rPr>
      </w:pPr>
      <w:r>
        <w:rPr>
          <w:rFonts w:eastAsia="Times New Roman" w:cs="Times New Roman"/>
          <w:szCs w:val="24"/>
          <w:lang w:eastAsia="lt-LT"/>
        </w:rPr>
        <w:t>labai</w:t>
      </w:r>
      <w:r w:rsidR="00CC1E4A">
        <w:rPr>
          <w:rFonts w:eastAsia="Times New Roman" w:cs="Times New Roman"/>
          <w:szCs w:val="24"/>
          <w:lang w:eastAsia="lt-LT"/>
        </w:rPr>
        <w:t xml:space="preserve"> bloga – 3 balai</w:t>
      </w:r>
      <w:r w:rsidR="00797057">
        <w:rPr>
          <w:rFonts w:eastAsia="Times New Roman" w:cs="Times New Roman"/>
          <w:szCs w:val="24"/>
          <w:lang w:eastAsia="lt-LT"/>
        </w:rPr>
        <w:t>;</w:t>
      </w:r>
    </w:p>
    <w:p w:rsidR="00797057" w:rsidRDefault="00797057" w:rsidP="0049674B">
      <w:pPr>
        <w:spacing w:after="0" w:line="276" w:lineRule="auto"/>
        <w:ind w:firstLine="720"/>
        <w:jc w:val="both"/>
        <w:rPr>
          <w:rFonts w:eastAsia="Times New Roman" w:cs="Times New Roman"/>
          <w:szCs w:val="24"/>
          <w:lang w:eastAsia="lt-LT"/>
        </w:rPr>
      </w:pPr>
      <w:r>
        <w:rPr>
          <w:rFonts w:eastAsia="Times New Roman" w:cs="Times New Roman"/>
          <w:szCs w:val="24"/>
          <w:lang w:eastAsia="lt-LT"/>
        </w:rPr>
        <w:t>bloga – 2 balai;</w:t>
      </w:r>
    </w:p>
    <w:p w:rsidR="00797057" w:rsidRPr="0049674B" w:rsidRDefault="00797057" w:rsidP="0049674B">
      <w:pPr>
        <w:spacing w:after="0" w:line="276" w:lineRule="auto"/>
        <w:ind w:firstLine="720"/>
        <w:jc w:val="both"/>
        <w:rPr>
          <w:rFonts w:eastAsia="Times New Roman" w:cs="Times New Roman"/>
          <w:szCs w:val="24"/>
          <w:lang w:eastAsia="lt-LT"/>
        </w:rPr>
      </w:pPr>
      <w:r>
        <w:rPr>
          <w:rFonts w:eastAsia="Times New Roman" w:cs="Times New Roman"/>
          <w:szCs w:val="24"/>
          <w:lang w:eastAsia="lt-LT"/>
        </w:rPr>
        <w:t>patenkinama – 1 balas.</w:t>
      </w:r>
    </w:p>
    <w:p w:rsidR="0049674B" w:rsidRDefault="00C363A1" w:rsidP="0049674B">
      <w:pPr>
        <w:spacing w:after="0" w:line="276" w:lineRule="auto"/>
        <w:ind w:firstLine="720"/>
        <w:jc w:val="both"/>
        <w:rPr>
          <w:rFonts w:eastAsia="Times New Roman" w:cs="Times New Roman"/>
          <w:szCs w:val="24"/>
          <w:lang w:eastAsia="lt-LT"/>
        </w:rPr>
      </w:pPr>
      <w:r>
        <w:rPr>
          <w:rFonts w:eastAsia="Times New Roman" w:cs="Times New Roman"/>
          <w:szCs w:val="24"/>
          <w:lang w:eastAsia="lt-LT"/>
        </w:rPr>
        <w:t>K2 – vertinamas, kai objektas tarnauja</w:t>
      </w:r>
      <w:r w:rsidR="0049674B" w:rsidRPr="0049674B">
        <w:rPr>
          <w:rFonts w:eastAsia="Times New Roman" w:cs="Times New Roman"/>
          <w:szCs w:val="24"/>
          <w:lang w:eastAsia="lt-LT"/>
        </w:rPr>
        <w:t xml:space="preserve"> </w:t>
      </w:r>
      <w:r>
        <w:rPr>
          <w:rFonts w:eastAsia="Times New Roman" w:cs="Times New Roman"/>
          <w:szCs w:val="24"/>
          <w:lang w:eastAsia="lt-LT"/>
        </w:rPr>
        <w:t>keliems daugiabučiams namams skirtingu adresu</w:t>
      </w:r>
      <w:r w:rsidR="00162946">
        <w:rPr>
          <w:rFonts w:eastAsia="Times New Roman" w:cs="Times New Roman"/>
          <w:szCs w:val="24"/>
          <w:lang w:eastAsia="lt-LT"/>
        </w:rPr>
        <w:t>. U</w:t>
      </w:r>
      <w:r>
        <w:rPr>
          <w:rFonts w:eastAsia="Times New Roman" w:cs="Times New Roman"/>
          <w:szCs w:val="24"/>
          <w:lang w:eastAsia="lt-LT"/>
        </w:rPr>
        <w:t>ž kiekvieną papildomą namą skiriamas 1 balas.</w:t>
      </w:r>
    </w:p>
    <w:p w:rsidR="00162946" w:rsidRDefault="00162946" w:rsidP="0049674B">
      <w:pPr>
        <w:spacing w:after="0" w:line="276" w:lineRule="auto"/>
        <w:ind w:firstLine="720"/>
        <w:jc w:val="both"/>
        <w:rPr>
          <w:rFonts w:eastAsia="Times New Roman" w:cs="Times New Roman"/>
          <w:szCs w:val="24"/>
          <w:lang w:eastAsia="lt-LT"/>
        </w:rPr>
      </w:pPr>
      <w:r>
        <w:rPr>
          <w:rFonts w:eastAsia="Times New Roman" w:cs="Times New Roman"/>
          <w:szCs w:val="24"/>
          <w:lang w:eastAsia="lt-LT"/>
        </w:rPr>
        <w:t xml:space="preserve">K3 – daugiabučio namo būklė. Jei namas </w:t>
      </w:r>
      <w:r w:rsidR="009237D8">
        <w:rPr>
          <w:rFonts w:eastAsia="Times New Roman" w:cs="Times New Roman"/>
          <w:szCs w:val="24"/>
          <w:lang w:eastAsia="lt-LT"/>
        </w:rPr>
        <w:t>moderniz</w:t>
      </w:r>
      <w:r>
        <w:rPr>
          <w:rFonts w:eastAsia="Times New Roman" w:cs="Times New Roman"/>
          <w:szCs w:val="24"/>
          <w:lang w:eastAsia="lt-LT"/>
        </w:rPr>
        <w:t>uotas</w:t>
      </w:r>
      <w:r w:rsidR="009237D8">
        <w:rPr>
          <w:rFonts w:eastAsia="Times New Roman" w:cs="Times New Roman"/>
          <w:szCs w:val="24"/>
          <w:lang w:eastAsia="lt-LT"/>
        </w:rPr>
        <w:t xml:space="preserve"> ar modernizuojamas,</w:t>
      </w:r>
      <w:r>
        <w:rPr>
          <w:rFonts w:eastAsia="Times New Roman" w:cs="Times New Roman"/>
          <w:szCs w:val="24"/>
          <w:lang w:eastAsia="lt-LT"/>
        </w:rPr>
        <w:t xml:space="preserve"> skiriamas 1 balas;</w:t>
      </w:r>
    </w:p>
    <w:p w:rsidR="00C363A1" w:rsidRPr="0049674B" w:rsidRDefault="00C363A1" w:rsidP="0049674B">
      <w:pPr>
        <w:spacing w:after="0" w:line="276" w:lineRule="auto"/>
        <w:ind w:firstLine="720"/>
        <w:jc w:val="both"/>
        <w:rPr>
          <w:rFonts w:eastAsia="Times New Roman" w:cs="Times New Roman"/>
          <w:szCs w:val="24"/>
          <w:lang w:eastAsia="lt-LT"/>
        </w:rPr>
      </w:pPr>
      <w:proofErr w:type="spellStart"/>
      <w:r>
        <w:rPr>
          <w:rFonts w:eastAsia="Times New Roman" w:cs="Times New Roman"/>
          <w:szCs w:val="24"/>
          <w:lang w:eastAsia="lt-LT"/>
        </w:rPr>
        <w:lastRenderedPageBreak/>
        <w:t>Kf</w:t>
      </w:r>
      <w:proofErr w:type="spellEnd"/>
      <w:r>
        <w:rPr>
          <w:rFonts w:eastAsia="Times New Roman" w:cs="Times New Roman"/>
          <w:szCs w:val="24"/>
          <w:lang w:eastAsia="lt-LT"/>
        </w:rPr>
        <w:t xml:space="preserve"> </w:t>
      </w:r>
      <w:r w:rsidR="00043744">
        <w:rPr>
          <w:rFonts w:eastAsia="Times New Roman" w:cs="Times New Roman"/>
          <w:szCs w:val="24"/>
          <w:lang w:eastAsia="lt-LT"/>
        </w:rPr>
        <w:t>–</w:t>
      </w:r>
      <w:r>
        <w:rPr>
          <w:rFonts w:eastAsia="Times New Roman" w:cs="Times New Roman"/>
          <w:szCs w:val="24"/>
          <w:lang w:eastAsia="lt-LT"/>
        </w:rPr>
        <w:t xml:space="preserve"> </w:t>
      </w:r>
      <w:r w:rsidR="00162946">
        <w:rPr>
          <w:rFonts w:eastAsia="Times New Roman" w:cs="Times New Roman"/>
          <w:szCs w:val="24"/>
          <w:lang w:eastAsia="lt-LT"/>
        </w:rPr>
        <w:t xml:space="preserve">finansavimo koeficientas. </w:t>
      </w:r>
      <w:r w:rsidR="00043744">
        <w:rPr>
          <w:rFonts w:eastAsia="Times New Roman" w:cs="Times New Roman"/>
          <w:szCs w:val="24"/>
          <w:lang w:eastAsia="lt-LT"/>
        </w:rPr>
        <w:t xml:space="preserve"> </w:t>
      </w:r>
      <w:r w:rsidR="00162946">
        <w:rPr>
          <w:rFonts w:eastAsia="Times New Roman" w:cs="Times New Roman"/>
          <w:szCs w:val="24"/>
          <w:lang w:eastAsia="lt-LT"/>
        </w:rPr>
        <w:t>J</w:t>
      </w:r>
      <w:r w:rsidR="00043744">
        <w:rPr>
          <w:rFonts w:eastAsia="Times New Roman" w:cs="Times New Roman"/>
          <w:szCs w:val="24"/>
          <w:lang w:eastAsia="lt-LT"/>
        </w:rPr>
        <w:t xml:space="preserve">ei Pareiškėjas siūlo darbus finansuoti daugiau nei nurodyta </w:t>
      </w:r>
      <w:r w:rsidR="00162946">
        <w:rPr>
          <w:rFonts w:eastAsia="Times New Roman" w:cs="Times New Roman"/>
          <w:szCs w:val="24"/>
          <w:lang w:eastAsia="lt-LT"/>
        </w:rPr>
        <w:t>aprašo 4.2. punkte, u</w:t>
      </w:r>
      <w:r w:rsidR="00043744">
        <w:rPr>
          <w:rFonts w:eastAsia="Times New Roman" w:cs="Times New Roman"/>
          <w:szCs w:val="24"/>
          <w:lang w:eastAsia="lt-LT"/>
        </w:rPr>
        <w:t>ž kiekvieną papildomą procentą skiriama 0,5 balo.</w:t>
      </w:r>
    </w:p>
    <w:p w:rsidR="0049674B" w:rsidRPr="0049674B" w:rsidRDefault="00043744" w:rsidP="0049674B">
      <w:pPr>
        <w:spacing w:after="0" w:line="276" w:lineRule="auto"/>
        <w:ind w:firstLine="720"/>
        <w:jc w:val="both"/>
        <w:rPr>
          <w:rFonts w:eastAsia="Times New Roman" w:cs="Times New Roman"/>
          <w:szCs w:val="24"/>
          <w:lang w:eastAsia="lt-LT"/>
        </w:rPr>
      </w:pPr>
      <w:r>
        <w:rPr>
          <w:rFonts w:eastAsia="Times New Roman" w:cs="Times New Roman"/>
          <w:szCs w:val="24"/>
          <w:lang w:eastAsia="lt-LT"/>
        </w:rPr>
        <w:t>10</w:t>
      </w:r>
      <w:r w:rsidR="0049674B" w:rsidRPr="0049674B">
        <w:rPr>
          <w:rFonts w:eastAsia="Times New Roman" w:cs="Times New Roman"/>
          <w:szCs w:val="24"/>
          <w:lang w:eastAsia="lt-LT"/>
        </w:rPr>
        <w:t xml:space="preserve">. Paraiškų eiliškumas nustatomas pradedant didžiausią balą gavusiu </w:t>
      </w:r>
      <w:r w:rsidR="007C5BC7">
        <w:rPr>
          <w:rFonts w:eastAsia="Times New Roman" w:cs="Times New Roman"/>
          <w:szCs w:val="24"/>
          <w:lang w:eastAsia="lt-LT"/>
        </w:rPr>
        <w:t>objektu</w:t>
      </w:r>
      <w:r w:rsidR="0049674B" w:rsidRPr="0049674B">
        <w:rPr>
          <w:rFonts w:eastAsia="Times New Roman" w:cs="Times New Roman"/>
          <w:szCs w:val="24"/>
          <w:lang w:eastAsia="lt-LT"/>
        </w:rPr>
        <w:t xml:space="preserve"> ir baigiamas  mažiausią balą gavusiu </w:t>
      </w:r>
      <w:r w:rsidR="007C5BC7">
        <w:rPr>
          <w:rFonts w:eastAsia="Times New Roman" w:cs="Times New Roman"/>
          <w:szCs w:val="24"/>
          <w:lang w:eastAsia="lt-LT"/>
        </w:rPr>
        <w:t>objektu</w:t>
      </w:r>
      <w:r w:rsidR="0049674B" w:rsidRPr="0049674B">
        <w:rPr>
          <w:rFonts w:eastAsia="Times New Roman" w:cs="Times New Roman"/>
          <w:szCs w:val="24"/>
          <w:lang w:eastAsia="lt-LT"/>
        </w:rPr>
        <w:t>.</w:t>
      </w:r>
    </w:p>
    <w:p w:rsidR="0049674B" w:rsidRPr="0049674B" w:rsidRDefault="0049674B" w:rsidP="0049674B">
      <w:pPr>
        <w:spacing w:after="0" w:line="276" w:lineRule="auto"/>
        <w:ind w:firstLine="720"/>
        <w:jc w:val="both"/>
        <w:rPr>
          <w:rFonts w:eastAsia="Times New Roman" w:cs="Times New Roman"/>
          <w:szCs w:val="24"/>
          <w:lang w:eastAsia="lt-LT"/>
        </w:rPr>
      </w:pPr>
      <w:r w:rsidRPr="0049674B">
        <w:rPr>
          <w:rFonts w:eastAsia="Times New Roman" w:cs="Times New Roman"/>
          <w:szCs w:val="24"/>
          <w:lang w:eastAsia="lt-LT"/>
        </w:rPr>
        <w:t>1</w:t>
      </w:r>
      <w:r w:rsidR="002B48E3">
        <w:rPr>
          <w:rFonts w:eastAsia="Times New Roman" w:cs="Times New Roman"/>
          <w:szCs w:val="24"/>
          <w:lang w:eastAsia="lt-LT"/>
        </w:rPr>
        <w:t>1</w:t>
      </w:r>
      <w:r w:rsidRPr="0049674B">
        <w:rPr>
          <w:rFonts w:eastAsia="Times New Roman" w:cs="Times New Roman"/>
          <w:szCs w:val="24"/>
          <w:lang w:eastAsia="lt-LT"/>
        </w:rPr>
        <w:t xml:space="preserve">. Jei kelios paraiškos surenka vienodą įvertinimo balą </w:t>
      </w:r>
      <w:r w:rsidRPr="0049674B">
        <w:rPr>
          <w:rFonts w:eastAsia="Times New Roman" w:cs="Times New Roman"/>
          <w:i/>
          <w:iCs/>
          <w:szCs w:val="24"/>
          <w:lang w:eastAsia="lt-LT"/>
        </w:rPr>
        <w:t>K</w:t>
      </w:r>
      <w:r w:rsidR="00AA2DD2">
        <w:rPr>
          <w:rFonts w:eastAsia="Times New Roman" w:cs="Times New Roman"/>
          <w:i/>
          <w:iCs/>
          <w:szCs w:val="24"/>
          <w:vertAlign w:val="subscript"/>
          <w:lang w:eastAsia="lt-LT"/>
        </w:rPr>
        <w:t>E</w:t>
      </w:r>
      <w:r w:rsidRPr="0049674B">
        <w:rPr>
          <w:rFonts w:eastAsia="Times New Roman" w:cs="Times New Roman"/>
          <w:szCs w:val="24"/>
          <w:lang w:eastAsia="lt-LT"/>
        </w:rPr>
        <w:t>, pirmenybė teikiama tai paraiškai, kuri buvo pateikta anksčiau.</w:t>
      </w:r>
    </w:p>
    <w:p w:rsidR="0049674B" w:rsidRPr="0049674B" w:rsidRDefault="0049674B" w:rsidP="0049674B">
      <w:pPr>
        <w:spacing w:after="0" w:line="276" w:lineRule="auto"/>
        <w:ind w:firstLine="720"/>
        <w:jc w:val="both"/>
        <w:rPr>
          <w:rFonts w:eastAsia="Times New Roman" w:cs="Times New Roman"/>
          <w:szCs w:val="24"/>
          <w:lang w:eastAsia="lt-LT"/>
        </w:rPr>
      </w:pPr>
      <w:r w:rsidRPr="0049674B">
        <w:rPr>
          <w:rFonts w:eastAsia="Times New Roman" w:cs="Times New Roman"/>
          <w:szCs w:val="24"/>
          <w:lang w:eastAsia="lt-LT"/>
        </w:rPr>
        <w:t>1</w:t>
      </w:r>
      <w:r w:rsidR="002B48E3">
        <w:rPr>
          <w:rFonts w:eastAsia="Times New Roman" w:cs="Times New Roman"/>
          <w:szCs w:val="24"/>
          <w:lang w:eastAsia="lt-LT"/>
        </w:rPr>
        <w:t>2</w:t>
      </w:r>
      <w:r w:rsidRPr="0049674B">
        <w:rPr>
          <w:rFonts w:eastAsia="Times New Roman" w:cs="Times New Roman"/>
          <w:szCs w:val="24"/>
          <w:lang w:eastAsia="lt-LT"/>
        </w:rPr>
        <w:t>. Įvertinusi paraiškas, komisija parengia išvadas dėl kiekvienos paraiškos pripažinimo tinkama įgyvendinti, pasiūlo skirti orientacinę  Savivaldybės lėšų dalį, sudaro bendrą paraiškų eilę  (</w:t>
      </w:r>
      <w:r w:rsidR="007C5BC7">
        <w:rPr>
          <w:rFonts w:eastAsia="Times New Roman" w:cs="Times New Roman"/>
          <w:szCs w:val="24"/>
          <w:lang w:eastAsia="lt-LT"/>
        </w:rPr>
        <w:t>objektų</w:t>
      </w:r>
      <w:r w:rsidRPr="0049674B">
        <w:rPr>
          <w:rFonts w:eastAsia="Times New Roman" w:cs="Times New Roman"/>
          <w:szCs w:val="24"/>
          <w:lang w:eastAsia="lt-LT"/>
        </w:rPr>
        <w:t xml:space="preserve"> sąrašą (toliau – sąrašas)) ir pateikia administracijos direktoriui. </w:t>
      </w:r>
    </w:p>
    <w:p w:rsidR="0049674B" w:rsidRPr="0049674B" w:rsidRDefault="0049674B" w:rsidP="0049674B">
      <w:pPr>
        <w:spacing w:after="0" w:line="276" w:lineRule="auto"/>
        <w:ind w:firstLine="720"/>
        <w:jc w:val="both"/>
        <w:rPr>
          <w:rFonts w:eastAsia="Times New Roman" w:cs="Times New Roman"/>
          <w:szCs w:val="24"/>
          <w:lang w:eastAsia="lt-LT"/>
        </w:rPr>
      </w:pPr>
      <w:r w:rsidRPr="0049674B">
        <w:rPr>
          <w:rFonts w:eastAsia="Times New Roman" w:cs="Times New Roman"/>
          <w:szCs w:val="24"/>
          <w:lang w:eastAsia="lt-LT"/>
        </w:rPr>
        <w:t>1</w:t>
      </w:r>
      <w:r w:rsidR="002B48E3">
        <w:rPr>
          <w:rFonts w:eastAsia="Times New Roman" w:cs="Times New Roman"/>
          <w:szCs w:val="24"/>
          <w:lang w:eastAsia="lt-LT"/>
        </w:rPr>
        <w:t>3</w:t>
      </w:r>
      <w:r w:rsidRPr="0049674B">
        <w:rPr>
          <w:rFonts w:eastAsia="Times New Roman" w:cs="Times New Roman"/>
          <w:szCs w:val="24"/>
          <w:lang w:eastAsia="lt-LT"/>
        </w:rPr>
        <w:t>. Sprendimą dėl objektų pripažinimo tinkamais įgyvendinti ir jiems skiriamų lėšų dydžio priima administracijos direktorius. Šis sprendimas įforminamas administracijos direktoriaus įsakymu. Apie priimtą sprendimą per 5 (penkias) darbo dienas pareiškėjas</w:t>
      </w:r>
      <w:r w:rsidR="003A18C7">
        <w:rPr>
          <w:rFonts w:eastAsia="Times New Roman" w:cs="Times New Roman"/>
          <w:szCs w:val="24"/>
          <w:lang w:eastAsia="lt-LT"/>
        </w:rPr>
        <w:t xml:space="preserve"> </w:t>
      </w:r>
      <w:r w:rsidRPr="0049674B">
        <w:rPr>
          <w:rFonts w:eastAsia="Times New Roman" w:cs="Times New Roman"/>
          <w:szCs w:val="24"/>
          <w:lang w:eastAsia="lt-LT"/>
        </w:rPr>
        <w:t>(-ai) informuojamas</w:t>
      </w:r>
      <w:r w:rsidR="003A18C7">
        <w:rPr>
          <w:rFonts w:eastAsia="Times New Roman" w:cs="Times New Roman"/>
          <w:szCs w:val="24"/>
          <w:lang w:eastAsia="lt-LT"/>
        </w:rPr>
        <w:t xml:space="preserve"> </w:t>
      </w:r>
      <w:r w:rsidRPr="0049674B">
        <w:rPr>
          <w:rFonts w:eastAsia="Times New Roman" w:cs="Times New Roman"/>
          <w:szCs w:val="24"/>
          <w:lang w:eastAsia="lt-LT"/>
        </w:rPr>
        <w:t xml:space="preserve">(-i) registruotu laišku. Patvirtintas objektų sąrašas paviešinamas Molėtų rajono savivaldybės internetiniame puslapyje </w:t>
      </w:r>
      <w:hyperlink r:id="rId7" w:history="1">
        <w:r w:rsidRPr="0049674B">
          <w:rPr>
            <w:rFonts w:eastAsia="Times New Roman" w:cs="Times New Roman"/>
            <w:szCs w:val="24"/>
            <w:u w:val="single"/>
            <w:lang w:eastAsia="lt-LT"/>
          </w:rPr>
          <w:t>www.moletai.lt</w:t>
        </w:r>
      </w:hyperlink>
      <w:r w:rsidRPr="0049674B">
        <w:rPr>
          <w:rFonts w:eastAsia="Times New Roman" w:cs="Times New Roman"/>
          <w:szCs w:val="24"/>
          <w:lang w:eastAsia="lt-LT"/>
        </w:rPr>
        <w:t>.</w:t>
      </w:r>
    </w:p>
    <w:p w:rsidR="0049674B" w:rsidRPr="0049674B" w:rsidRDefault="0049674B" w:rsidP="00967FD2">
      <w:pPr>
        <w:spacing w:after="0" w:line="276" w:lineRule="auto"/>
        <w:jc w:val="both"/>
        <w:rPr>
          <w:rFonts w:eastAsia="Times New Roman" w:cs="Times New Roman"/>
          <w:szCs w:val="24"/>
        </w:rPr>
      </w:pPr>
      <w:r w:rsidRPr="0049674B">
        <w:rPr>
          <w:rFonts w:eastAsia="Times New Roman" w:cs="Times New Roman"/>
          <w:color w:val="000000"/>
          <w:szCs w:val="24"/>
          <w:lang w:eastAsia="lt-LT"/>
        </w:rPr>
        <w:t xml:space="preserve">           </w:t>
      </w:r>
      <w:r w:rsidRPr="0049674B">
        <w:rPr>
          <w:rFonts w:eastAsia="Times New Roman" w:cs="Times New Roman"/>
          <w:szCs w:val="24"/>
        </w:rPr>
        <w:t xml:space="preserve">          </w:t>
      </w:r>
    </w:p>
    <w:p w:rsidR="0049674B" w:rsidRPr="0049674B" w:rsidRDefault="0049674B" w:rsidP="0049674B">
      <w:pPr>
        <w:spacing w:after="0" w:line="276" w:lineRule="auto"/>
        <w:ind w:left="2880"/>
        <w:rPr>
          <w:rFonts w:eastAsia="Times New Roman" w:cs="Times New Roman"/>
          <w:b/>
          <w:bCs/>
          <w:color w:val="000000"/>
          <w:szCs w:val="24"/>
          <w:lang w:eastAsia="lt-LT"/>
        </w:rPr>
      </w:pPr>
      <w:r w:rsidRPr="0049674B">
        <w:rPr>
          <w:rFonts w:eastAsia="Times New Roman" w:cs="Times New Roman"/>
          <w:b/>
          <w:bCs/>
          <w:color w:val="000000"/>
          <w:szCs w:val="24"/>
          <w:lang w:eastAsia="lt-LT"/>
        </w:rPr>
        <w:t xml:space="preserve">                   III SKYRIUS</w:t>
      </w:r>
    </w:p>
    <w:p w:rsidR="009E6EE6" w:rsidRPr="009E6EE6" w:rsidRDefault="009E6EE6" w:rsidP="009E6EE6">
      <w:pPr>
        <w:tabs>
          <w:tab w:val="left" w:pos="1260"/>
        </w:tabs>
        <w:spacing w:after="0" w:line="240" w:lineRule="auto"/>
        <w:jc w:val="center"/>
        <w:rPr>
          <w:rFonts w:eastAsia="Times New Roman" w:cs="Times New Roman"/>
          <w:b/>
          <w:szCs w:val="24"/>
          <w:lang w:eastAsia="lt-LT"/>
        </w:rPr>
      </w:pPr>
      <w:r w:rsidRPr="009E6EE6">
        <w:rPr>
          <w:rFonts w:eastAsia="Times New Roman" w:cs="Times New Roman"/>
          <w:b/>
          <w:szCs w:val="24"/>
          <w:lang w:eastAsia="lt-LT"/>
        </w:rPr>
        <w:t>FINANSAVIMO SUTARTIES SUDARYMAS IR DARBŲ VYKDYMAS</w:t>
      </w:r>
    </w:p>
    <w:p w:rsidR="0049674B" w:rsidRPr="0049674B" w:rsidRDefault="0049674B" w:rsidP="0049674B">
      <w:pPr>
        <w:spacing w:after="0" w:line="276" w:lineRule="auto"/>
        <w:jc w:val="center"/>
        <w:rPr>
          <w:rFonts w:eastAsia="Times New Roman" w:cs="Times New Roman"/>
          <w:b/>
          <w:bCs/>
          <w:color w:val="000000"/>
          <w:szCs w:val="24"/>
          <w:lang w:eastAsia="lt-LT"/>
        </w:rPr>
      </w:pPr>
    </w:p>
    <w:p w:rsidR="009E6EE6" w:rsidRPr="009E6EE6" w:rsidRDefault="00967FD2" w:rsidP="009E6EE6">
      <w:pPr>
        <w:spacing w:after="0" w:line="276" w:lineRule="auto"/>
        <w:ind w:firstLine="715"/>
        <w:jc w:val="both"/>
        <w:rPr>
          <w:rFonts w:eastAsia="Times New Roman" w:cs="Times New Roman"/>
          <w:color w:val="000000"/>
          <w:szCs w:val="24"/>
          <w:lang w:eastAsia="lt-LT"/>
        </w:rPr>
      </w:pPr>
      <w:r>
        <w:rPr>
          <w:rFonts w:eastAsia="Times New Roman" w:cs="Times New Roman"/>
          <w:color w:val="000000"/>
          <w:szCs w:val="24"/>
          <w:lang w:eastAsia="lt-LT"/>
        </w:rPr>
        <w:t>1</w:t>
      </w:r>
      <w:r w:rsidR="009E6EE6">
        <w:rPr>
          <w:rFonts w:eastAsia="Times New Roman" w:cs="Times New Roman"/>
          <w:color w:val="000000"/>
          <w:szCs w:val="24"/>
          <w:lang w:eastAsia="lt-LT"/>
        </w:rPr>
        <w:t>4</w:t>
      </w:r>
      <w:r w:rsidR="0049674B" w:rsidRPr="0049674B">
        <w:rPr>
          <w:rFonts w:eastAsia="Times New Roman" w:cs="Times New Roman"/>
          <w:color w:val="000000"/>
          <w:szCs w:val="24"/>
          <w:lang w:eastAsia="lt-LT"/>
        </w:rPr>
        <w:t xml:space="preserve">. </w:t>
      </w:r>
      <w:r w:rsidR="009E6EE6" w:rsidRPr="009E6EE6">
        <w:rPr>
          <w:rFonts w:eastAsia="Times New Roman" w:cs="Times New Roman"/>
          <w:color w:val="000000"/>
          <w:szCs w:val="24"/>
          <w:lang w:eastAsia="lt-LT"/>
        </w:rPr>
        <w:t xml:space="preserve">Pareiškėjas, kurio objektas įtrauktas į sąrašą, turi ne vėliau kaip per 14 dienų nuo jo informavimo apie paraiškos tinkamumą momento pasirašyti su Administracija Finansavimo  sutartį (toliau - Sutartis) (aprašo 2 priedas)  ir per 20 darbo dienų nuo Sutarties pasirašymo pervesti paraiškoje </w:t>
      </w:r>
      <w:r w:rsidR="0088163B">
        <w:rPr>
          <w:rFonts w:eastAsia="Times New Roman" w:cs="Times New Roman"/>
          <w:color w:val="000000"/>
          <w:szCs w:val="24"/>
          <w:lang w:eastAsia="lt-LT"/>
        </w:rPr>
        <w:t xml:space="preserve">pasiūlytą </w:t>
      </w:r>
      <w:r w:rsidR="0088163B" w:rsidRPr="0088163B">
        <w:rPr>
          <w:rFonts w:eastAsia="Times New Roman" w:cs="Times New Roman"/>
          <w:szCs w:val="24"/>
          <w:lang w:eastAsia="lt-LT"/>
        </w:rPr>
        <w:t>tam tikra procentinę dalį numatomų atlikti darbų vertės</w:t>
      </w:r>
      <w:r w:rsidR="0088163B" w:rsidRPr="009E6EE6">
        <w:rPr>
          <w:rFonts w:eastAsia="Times New Roman" w:cs="Times New Roman"/>
          <w:color w:val="000000"/>
          <w:szCs w:val="24"/>
          <w:lang w:eastAsia="lt-LT"/>
        </w:rPr>
        <w:t xml:space="preserve"> </w:t>
      </w:r>
      <w:r w:rsidR="009E6EE6" w:rsidRPr="009E6EE6">
        <w:rPr>
          <w:rFonts w:eastAsia="Times New Roman" w:cs="Times New Roman"/>
          <w:color w:val="000000"/>
          <w:szCs w:val="24"/>
          <w:lang w:eastAsia="lt-LT"/>
        </w:rPr>
        <w:t xml:space="preserve"> į Administracijos nurodytą banko sąskaitą. Per nurodytą terminą Pareiškėjui nepasirašius Sutarties ar nustatytu terminu nepervedus lėšų į nurodytą banko sąskaitą, objektas išbraukiamas iš Sąrašo be atskiro įspėjimo.</w:t>
      </w:r>
    </w:p>
    <w:p w:rsidR="0049674B" w:rsidRDefault="009E6EE6" w:rsidP="0049674B">
      <w:pPr>
        <w:spacing w:after="0" w:line="276" w:lineRule="auto"/>
        <w:ind w:firstLine="715"/>
        <w:jc w:val="both"/>
        <w:rPr>
          <w:rFonts w:eastAsia="Times New Roman" w:cs="Times New Roman"/>
          <w:color w:val="000000"/>
          <w:szCs w:val="24"/>
          <w:lang w:eastAsia="lt-LT"/>
        </w:rPr>
      </w:pPr>
      <w:r>
        <w:rPr>
          <w:rFonts w:eastAsia="Times New Roman" w:cs="Times New Roman"/>
          <w:color w:val="000000"/>
          <w:szCs w:val="24"/>
          <w:lang w:eastAsia="lt-LT"/>
        </w:rPr>
        <w:t xml:space="preserve">15. </w:t>
      </w:r>
      <w:r w:rsidR="0049674B" w:rsidRPr="0049674B">
        <w:rPr>
          <w:rFonts w:eastAsia="Times New Roman" w:cs="Times New Roman"/>
          <w:color w:val="000000"/>
          <w:szCs w:val="24"/>
          <w:lang w:eastAsia="lt-LT"/>
        </w:rPr>
        <w:t xml:space="preserve">Darbų pradžia laikoma Sutarties, kurioje nustatomi Savivaldybės ir Pareiškėjo pasidalijimas atsakomybe ir funkcijomis, finansiniai įsipareigojimai, darbų apimtys, įvykdymo terminai, </w:t>
      </w:r>
      <w:r w:rsidR="00DB13B9">
        <w:rPr>
          <w:rFonts w:eastAsia="Times New Roman" w:cs="Times New Roman"/>
          <w:color w:val="000000"/>
          <w:szCs w:val="24"/>
          <w:lang w:eastAsia="lt-LT"/>
        </w:rPr>
        <w:t xml:space="preserve">pasirašymo </w:t>
      </w:r>
      <w:r w:rsidR="0049674B" w:rsidRPr="0049674B">
        <w:rPr>
          <w:rFonts w:eastAsia="Times New Roman" w:cs="Times New Roman"/>
          <w:color w:val="000000"/>
          <w:szCs w:val="24"/>
          <w:lang w:eastAsia="lt-LT"/>
        </w:rPr>
        <w:t xml:space="preserve">diena. Darbų pabaiga laikoma, kai įvykdomi Sutartyje numatyti </w:t>
      </w:r>
      <w:r w:rsidR="00C672CF">
        <w:rPr>
          <w:rFonts w:eastAsia="Times New Roman" w:cs="Times New Roman"/>
          <w:color w:val="000000"/>
          <w:szCs w:val="24"/>
          <w:lang w:eastAsia="lt-LT"/>
        </w:rPr>
        <w:t>įsipareigojimai</w:t>
      </w:r>
      <w:r w:rsidR="0049674B" w:rsidRPr="0049674B">
        <w:rPr>
          <w:rFonts w:eastAsia="Times New Roman" w:cs="Times New Roman"/>
          <w:color w:val="000000"/>
          <w:szCs w:val="24"/>
          <w:lang w:eastAsia="lt-LT"/>
        </w:rPr>
        <w:t xml:space="preserve">. </w:t>
      </w:r>
    </w:p>
    <w:p w:rsidR="00DB13B9" w:rsidRDefault="00DB13B9" w:rsidP="0049674B">
      <w:pPr>
        <w:spacing w:after="0" w:line="276" w:lineRule="auto"/>
        <w:ind w:firstLine="715"/>
        <w:jc w:val="both"/>
        <w:rPr>
          <w:rFonts w:eastAsia="Times New Roman" w:cs="Times New Roman"/>
          <w:color w:val="000000"/>
          <w:szCs w:val="24"/>
          <w:lang w:eastAsia="lt-LT"/>
        </w:rPr>
      </w:pPr>
      <w:r>
        <w:rPr>
          <w:rFonts w:eastAsia="Times New Roman" w:cs="Times New Roman"/>
          <w:color w:val="000000"/>
          <w:szCs w:val="24"/>
          <w:lang w:eastAsia="lt-LT"/>
        </w:rPr>
        <w:t xml:space="preserve">16. </w:t>
      </w:r>
      <w:r w:rsidR="009E6EE6">
        <w:rPr>
          <w:rFonts w:eastAsia="Times New Roman" w:cs="Times New Roman"/>
          <w:color w:val="000000"/>
          <w:szCs w:val="24"/>
          <w:lang w:eastAsia="lt-LT"/>
        </w:rPr>
        <w:t>Darbų atlikimo terminai, atsižvelgiant į objekto apimtis, viešųjų pirkimų procedūras ir kitas aplinkybes</w:t>
      </w:r>
      <w:r w:rsidR="00BB45B3">
        <w:rPr>
          <w:rFonts w:eastAsia="Times New Roman" w:cs="Times New Roman"/>
          <w:color w:val="000000"/>
          <w:szCs w:val="24"/>
          <w:lang w:eastAsia="lt-LT"/>
        </w:rPr>
        <w:t>, nustatomi kiekvienu atveju atskirai sudarant Sutartį su Pareiškėju.</w:t>
      </w:r>
      <w:r w:rsidR="009E6EE6">
        <w:rPr>
          <w:rFonts w:eastAsia="Times New Roman" w:cs="Times New Roman"/>
          <w:color w:val="000000"/>
          <w:szCs w:val="24"/>
          <w:lang w:eastAsia="lt-LT"/>
        </w:rPr>
        <w:t xml:space="preserve"> </w:t>
      </w:r>
    </w:p>
    <w:p w:rsidR="00445D80" w:rsidRDefault="00445D80" w:rsidP="00445D80">
      <w:pPr>
        <w:spacing w:after="0" w:line="276" w:lineRule="auto"/>
        <w:ind w:firstLine="715"/>
        <w:jc w:val="both"/>
        <w:rPr>
          <w:szCs w:val="24"/>
          <w:lang w:eastAsia="lt-LT"/>
        </w:rPr>
      </w:pPr>
      <w:r>
        <w:rPr>
          <w:rFonts w:eastAsia="Times New Roman" w:cs="Times New Roman"/>
          <w:color w:val="000000"/>
          <w:szCs w:val="24"/>
          <w:lang w:eastAsia="lt-LT"/>
        </w:rPr>
        <w:t>17. Pareiškėjui pervedus lėšas</w:t>
      </w:r>
      <w:r w:rsidR="0088163B" w:rsidRPr="0088163B">
        <w:rPr>
          <w:rFonts w:eastAsia="Times New Roman" w:cs="Times New Roman"/>
          <w:color w:val="000000"/>
          <w:szCs w:val="24"/>
          <w:lang w:eastAsia="lt-LT"/>
        </w:rPr>
        <w:t xml:space="preserve"> </w:t>
      </w:r>
      <w:r w:rsidR="0088163B" w:rsidRPr="009E6EE6">
        <w:rPr>
          <w:rFonts w:eastAsia="Times New Roman" w:cs="Times New Roman"/>
          <w:color w:val="000000"/>
          <w:szCs w:val="24"/>
          <w:lang w:eastAsia="lt-LT"/>
        </w:rPr>
        <w:t>į nurodytą banko sąskaitą</w:t>
      </w:r>
      <w:r w:rsidR="0088163B">
        <w:rPr>
          <w:rFonts w:eastAsia="Times New Roman" w:cs="Times New Roman"/>
          <w:color w:val="000000"/>
          <w:szCs w:val="24"/>
          <w:lang w:eastAsia="lt-LT"/>
        </w:rPr>
        <w:t xml:space="preserve"> </w:t>
      </w:r>
      <w:r>
        <w:rPr>
          <w:rFonts w:eastAsia="Times New Roman" w:cs="Times New Roman"/>
          <w:color w:val="000000"/>
          <w:szCs w:val="24"/>
          <w:lang w:eastAsia="lt-LT"/>
        </w:rPr>
        <w:t xml:space="preserve">, Administracija organizuoja </w:t>
      </w:r>
      <w:r w:rsidR="0088163B">
        <w:rPr>
          <w:szCs w:val="24"/>
          <w:lang w:eastAsia="lt-LT"/>
        </w:rPr>
        <w:t>Viešųjų pirkimų procedūra</w:t>
      </w:r>
      <w:r>
        <w:rPr>
          <w:szCs w:val="24"/>
          <w:lang w:eastAsia="lt-LT"/>
        </w:rPr>
        <w:t>s Darbų atlikimui.</w:t>
      </w:r>
    </w:p>
    <w:p w:rsidR="00077699" w:rsidRDefault="0088163B" w:rsidP="00445D80">
      <w:pPr>
        <w:spacing w:after="0" w:line="276" w:lineRule="auto"/>
        <w:ind w:firstLine="715"/>
        <w:jc w:val="both"/>
        <w:rPr>
          <w:szCs w:val="24"/>
          <w:lang w:eastAsia="lt-LT"/>
        </w:rPr>
      </w:pPr>
      <w:r>
        <w:rPr>
          <w:szCs w:val="24"/>
          <w:lang w:eastAsia="lt-LT"/>
        </w:rPr>
        <w:t xml:space="preserve">18. </w:t>
      </w:r>
      <w:r w:rsidR="00077699">
        <w:rPr>
          <w:szCs w:val="24"/>
          <w:lang w:eastAsia="lt-LT"/>
        </w:rPr>
        <w:t>Parinkus darbų įgyvendinimo rangovą ir nustačius tikslią darbų kaina Administracija ir Pareiškėjas sutikslina savo įmokų dalis. Jei rangovo pasiūlyta darbų kaina yra mažesnė už skaičiuotiną, Administracija perteklinę lėšų dalį grąžina Pareiškėjui į nurodytą sąskaitą.</w:t>
      </w:r>
    </w:p>
    <w:p w:rsidR="0088163B" w:rsidRPr="0049674B" w:rsidRDefault="00077699" w:rsidP="00445D80">
      <w:pPr>
        <w:spacing w:after="0" w:line="276" w:lineRule="auto"/>
        <w:ind w:firstLine="715"/>
        <w:jc w:val="both"/>
        <w:rPr>
          <w:rFonts w:eastAsia="Times New Roman" w:cs="Times New Roman"/>
          <w:color w:val="000000"/>
          <w:szCs w:val="24"/>
          <w:lang w:eastAsia="lt-LT"/>
        </w:rPr>
      </w:pPr>
      <w:r>
        <w:rPr>
          <w:szCs w:val="24"/>
          <w:lang w:eastAsia="lt-LT"/>
        </w:rPr>
        <w:t xml:space="preserve">19.  </w:t>
      </w:r>
      <w:r w:rsidRPr="00077699">
        <w:rPr>
          <w:szCs w:val="24"/>
          <w:lang w:eastAsia="lt-LT"/>
        </w:rPr>
        <w:t xml:space="preserve">Jei rangovo pasiūlyta darbų kaina yra </w:t>
      </w:r>
      <w:r>
        <w:rPr>
          <w:szCs w:val="24"/>
          <w:lang w:eastAsia="lt-LT"/>
        </w:rPr>
        <w:t>didesnė</w:t>
      </w:r>
      <w:r w:rsidRPr="00077699">
        <w:rPr>
          <w:szCs w:val="24"/>
          <w:lang w:eastAsia="lt-LT"/>
        </w:rPr>
        <w:t xml:space="preserve"> už skaičiuotiną, Administracija </w:t>
      </w:r>
      <w:r>
        <w:rPr>
          <w:szCs w:val="24"/>
          <w:lang w:eastAsia="lt-LT"/>
        </w:rPr>
        <w:t xml:space="preserve">įvertinusi papildomų lėšų poreikį kreipiasi į </w:t>
      </w:r>
      <w:r w:rsidRPr="00077699">
        <w:rPr>
          <w:szCs w:val="24"/>
          <w:lang w:eastAsia="lt-LT"/>
        </w:rPr>
        <w:t>P</w:t>
      </w:r>
      <w:r>
        <w:rPr>
          <w:szCs w:val="24"/>
          <w:lang w:eastAsia="lt-LT"/>
        </w:rPr>
        <w:t xml:space="preserve">areiškėją dėl Pareiškėjo dalies finansavimo padidinimo. </w:t>
      </w:r>
      <w:r w:rsidR="00B852AF">
        <w:rPr>
          <w:szCs w:val="24"/>
          <w:lang w:eastAsia="lt-LT"/>
        </w:rPr>
        <w:t>Jei Pareiškėjas sutinka ir perveda Administracijai papildomas lėšas, pirkimų procedūros pradedamos iš naujo. Jei Pareiškėjas atsisako pervesti papildomas lėšas, Administracija turi teisę nutraukti Sutartį su Pareiškėju ir grąžinti Pareiškėjo pervestas lėšas.</w:t>
      </w:r>
    </w:p>
    <w:p w:rsidR="0049674B" w:rsidRPr="0049674B" w:rsidRDefault="00B852AF" w:rsidP="0049674B">
      <w:pPr>
        <w:spacing w:after="0" w:line="276" w:lineRule="auto"/>
        <w:ind w:firstLine="720"/>
        <w:jc w:val="both"/>
        <w:rPr>
          <w:rFonts w:eastAsia="Times New Roman" w:cs="Times New Roman"/>
          <w:color w:val="000000"/>
          <w:szCs w:val="24"/>
          <w:lang w:eastAsia="lt-LT"/>
        </w:rPr>
      </w:pPr>
      <w:r>
        <w:rPr>
          <w:rFonts w:eastAsia="Times New Roman" w:cs="Times New Roman"/>
          <w:color w:val="000000"/>
          <w:szCs w:val="24"/>
          <w:lang w:eastAsia="lt-LT"/>
        </w:rPr>
        <w:t>20</w:t>
      </w:r>
      <w:r w:rsidR="0049674B" w:rsidRPr="0049674B">
        <w:rPr>
          <w:rFonts w:eastAsia="Times New Roman" w:cs="Times New Roman"/>
          <w:color w:val="000000"/>
          <w:szCs w:val="24"/>
          <w:lang w:eastAsia="lt-LT"/>
        </w:rPr>
        <w:t xml:space="preserve">. </w:t>
      </w:r>
      <w:r w:rsidR="00F0450C">
        <w:rPr>
          <w:rFonts w:eastAsia="Times New Roman" w:cs="Times New Roman"/>
          <w:color w:val="000000"/>
          <w:szCs w:val="24"/>
          <w:lang w:eastAsia="lt-LT"/>
        </w:rPr>
        <w:t xml:space="preserve">Objekto dokumentaciją  parengia ir darbų techninę priežiūrą atlieka </w:t>
      </w:r>
      <w:r w:rsidR="0049674B" w:rsidRPr="0049674B">
        <w:rPr>
          <w:rFonts w:eastAsia="Times New Roman" w:cs="Times New Roman"/>
          <w:color w:val="000000"/>
          <w:szCs w:val="24"/>
          <w:lang w:eastAsia="lt-LT"/>
        </w:rPr>
        <w:t xml:space="preserve"> </w:t>
      </w:r>
      <w:r w:rsidR="00F0450C">
        <w:rPr>
          <w:rFonts w:eastAsia="Times New Roman" w:cs="Times New Roman"/>
          <w:color w:val="000000"/>
          <w:szCs w:val="24"/>
          <w:lang w:eastAsia="lt-LT"/>
        </w:rPr>
        <w:t>Administracija.</w:t>
      </w:r>
      <w:r w:rsidR="00F0450C" w:rsidRPr="0049674B">
        <w:rPr>
          <w:rFonts w:eastAsia="Times New Roman" w:cs="Times New Roman"/>
          <w:color w:val="000000"/>
          <w:szCs w:val="24"/>
          <w:lang w:eastAsia="lt-LT"/>
        </w:rPr>
        <w:t xml:space="preserve"> </w:t>
      </w:r>
    </w:p>
    <w:p w:rsidR="0049674B" w:rsidRPr="0049674B" w:rsidRDefault="0049674B" w:rsidP="0049674B">
      <w:pPr>
        <w:spacing w:after="0" w:line="276" w:lineRule="auto"/>
        <w:ind w:firstLine="720"/>
        <w:jc w:val="both"/>
        <w:rPr>
          <w:rFonts w:eastAsia="Times New Roman" w:cs="Times New Roman"/>
          <w:color w:val="000000"/>
          <w:szCs w:val="24"/>
          <w:lang w:eastAsia="lt-LT"/>
        </w:rPr>
      </w:pPr>
    </w:p>
    <w:p w:rsidR="0049674B" w:rsidRPr="0049674B" w:rsidRDefault="0049674B" w:rsidP="0049674B">
      <w:pPr>
        <w:widowControl w:val="0"/>
        <w:spacing w:after="0" w:line="240" w:lineRule="auto"/>
        <w:jc w:val="center"/>
        <w:rPr>
          <w:rFonts w:eastAsia="Times New Roman" w:cs="Times New Roman"/>
          <w:b/>
          <w:bCs/>
          <w:caps/>
          <w:color w:val="000000"/>
          <w:szCs w:val="24"/>
          <w:lang w:eastAsia="lt-LT"/>
        </w:rPr>
      </w:pPr>
      <w:r w:rsidRPr="0049674B">
        <w:rPr>
          <w:rFonts w:eastAsia="Times New Roman" w:cs="Times New Roman"/>
          <w:b/>
          <w:bCs/>
          <w:caps/>
          <w:color w:val="000000"/>
          <w:szCs w:val="24"/>
          <w:lang w:eastAsia="lt-LT"/>
        </w:rPr>
        <w:t>IV SKYRIUS</w:t>
      </w:r>
    </w:p>
    <w:p w:rsidR="0049674B" w:rsidRPr="0049674B" w:rsidRDefault="0049674B" w:rsidP="0049674B">
      <w:pPr>
        <w:widowControl w:val="0"/>
        <w:spacing w:after="0" w:line="240" w:lineRule="auto"/>
        <w:jc w:val="center"/>
        <w:rPr>
          <w:rFonts w:eastAsia="Times New Roman" w:cs="Times New Roman"/>
          <w:b/>
          <w:bCs/>
          <w:caps/>
          <w:color w:val="000000"/>
          <w:szCs w:val="24"/>
          <w:lang w:eastAsia="lt-LT"/>
        </w:rPr>
      </w:pPr>
      <w:r w:rsidRPr="0049674B">
        <w:rPr>
          <w:rFonts w:eastAsia="Times New Roman" w:cs="Times New Roman"/>
          <w:b/>
          <w:bCs/>
          <w:caps/>
          <w:color w:val="000000"/>
          <w:szCs w:val="24"/>
          <w:lang w:eastAsia="lt-LT"/>
        </w:rPr>
        <w:t xml:space="preserve"> ATSAKOMYBĖ</w:t>
      </w:r>
    </w:p>
    <w:p w:rsidR="0049674B" w:rsidRPr="0049674B" w:rsidRDefault="0049674B" w:rsidP="0049674B">
      <w:pPr>
        <w:widowControl w:val="0"/>
        <w:spacing w:after="0" w:line="240" w:lineRule="auto"/>
        <w:ind w:firstLine="567"/>
        <w:jc w:val="both"/>
        <w:rPr>
          <w:rFonts w:eastAsia="Times New Roman" w:cs="Times New Roman"/>
          <w:color w:val="000000"/>
          <w:szCs w:val="24"/>
          <w:lang w:eastAsia="lt-LT"/>
        </w:rPr>
      </w:pPr>
    </w:p>
    <w:p w:rsidR="0049674B" w:rsidRPr="0049674B" w:rsidRDefault="00967FD2" w:rsidP="0049674B">
      <w:pPr>
        <w:widowControl w:val="0"/>
        <w:spacing w:after="0" w:line="24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8F4A9B">
        <w:rPr>
          <w:rFonts w:eastAsia="Times New Roman" w:cs="Times New Roman"/>
          <w:color w:val="000000"/>
          <w:szCs w:val="24"/>
          <w:lang w:eastAsia="lt-LT"/>
        </w:rPr>
        <w:t>21</w:t>
      </w:r>
      <w:r w:rsidR="0049674B" w:rsidRPr="0049674B">
        <w:rPr>
          <w:rFonts w:eastAsia="Times New Roman" w:cs="Times New Roman"/>
          <w:color w:val="000000"/>
          <w:szCs w:val="24"/>
          <w:lang w:eastAsia="lt-LT"/>
        </w:rPr>
        <w:t>. Už paraiškoje ir kituose dokumentuose pateiktų duomenų teisingumą atsako juos pateikęs Pareiškėjas.</w:t>
      </w:r>
    </w:p>
    <w:p w:rsidR="0049674B" w:rsidRPr="0049674B" w:rsidRDefault="00967FD2" w:rsidP="0049674B">
      <w:pPr>
        <w:widowControl w:val="0"/>
        <w:spacing w:after="0" w:line="24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lastRenderedPageBreak/>
        <w:t xml:space="preserve">    </w:t>
      </w:r>
      <w:r w:rsidR="008F4A9B">
        <w:rPr>
          <w:rFonts w:eastAsia="Times New Roman" w:cs="Times New Roman"/>
          <w:color w:val="000000"/>
          <w:szCs w:val="24"/>
          <w:lang w:eastAsia="lt-LT"/>
        </w:rPr>
        <w:t>22</w:t>
      </w:r>
      <w:r w:rsidR="0049674B" w:rsidRPr="0049674B">
        <w:rPr>
          <w:rFonts w:eastAsia="Times New Roman" w:cs="Times New Roman"/>
          <w:color w:val="000000"/>
          <w:szCs w:val="24"/>
          <w:lang w:eastAsia="lt-LT"/>
        </w:rPr>
        <w:t xml:space="preserve">. Už informavimą lėšų skyrimo klausimais, paraiškos ir kitų dokumentų priėmimą ir registravimą, jų patikrą, paraiškų įvertinimo objektyvumą, perduotų lėšų apskaitą atsako </w:t>
      </w:r>
      <w:r w:rsidR="008F4A9B">
        <w:rPr>
          <w:rFonts w:eastAsia="Times New Roman" w:cs="Times New Roman"/>
          <w:color w:val="000000"/>
          <w:szCs w:val="24"/>
          <w:lang w:eastAsia="lt-LT"/>
        </w:rPr>
        <w:t>Administracija</w:t>
      </w:r>
      <w:r w:rsidR="0049674B" w:rsidRPr="0049674B">
        <w:rPr>
          <w:rFonts w:eastAsia="Times New Roman" w:cs="Times New Roman"/>
          <w:color w:val="000000"/>
          <w:szCs w:val="24"/>
          <w:lang w:eastAsia="lt-LT"/>
        </w:rPr>
        <w:t>.</w:t>
      </w:r>
    </w:p>
    <w:p w:rsidR="0049674B" w:rsidRPr="0049674B" w:rsidRDefault="00967FD2" w:rsidP="0049674B">
      <w:pPr>
        <w:widowControl w:val="0"/>
        <w:spacing w:after="0" w:line="24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8F4A9B">
        <w:rPr>
          <w:rFonts w:eastAsia="Times New Roman" w:cs="Times New Roman"/>
          <w:color w:val="000000"/>
          <w:szCs w:val="24"/>
          <w:lang w:eastAsia="lt-LT"/>
        </w:rPr>
        <w:t>23</w:t>
      </w:r>
      <w:r w:rsidR="0049674B" w:rsidRPr="0049674B">
        <w:rPr>
          <w:rFonts w:eastAsia="Times New Roman" w:cs="Times New Roman"/>
          <w:color w:val="000000"/>
          <w:szCs w:val="24"/>
          <w:lang w:eastAsia="lt-LT"/>
        </w:rPr>
        <w:t xml:space="preserve">. </w:t>
      </w:r>
      <w:r w:rsidR="0049674B" w:rsidRPr="0049674B">
        <w:rPr>
          <w:rFonts w:eastAsia="Times New Roman" w:cs="Times New Roman"/>
          <w:szCs w:val="24"/>
        </w:rPr>
        <w:t>Pareiškėjui nevykdant Sutartyje numatytų įsipareigojimų ar juos vykdant netinkamai, Sutartis su Pareiškėju nutraukiama joje numatytomis sąlygomis, objektas išbraukiamas iš Sąrašo. Jei buvo pervestos Pareiškėjo lėšos į Savivaldybės nurodytą sąskaitą – jos grąžinamos Pareiškėjui.</w:t>
      </w:r>
    </w:p>
    <w:p w:rsidR="0049674B" w:rsidRPr="0049674B" w:rsidRDefault="0049674B" w:rsidP="0049674B">
      <w:pPr>
        <w:widowControl w:val="0"/>
        <w:spacing w:after="0" w:line="240" w:lineRule="auto"/>
        <w:ind w:firstLine="567"/>
        <w:jc w:val="both"/>
        <w:rPr>
          <w:rFonts w:eastAsia="Times New Roman" w:cs="Times New Roman"/>
          <w:strike/>
          <w:color w:val="000000"/>
          <w:szCs w:val="24"/>
          <w:lang w:eastAsia="lt-LT"/>
        </w:rPr>
      </w:pPr>
    </w:p>
    <w:p w:rsidR="00A63DE4" w:rsidRDefault="00A63DE4" w:rsidP="0049674B">
      <w:pPr>
        <w:widowControl w:val="0"/>
        <w:spacing w:after="0" w:line="240" w:lineRule="auto"/>
        <w:jc w:val="center"/>
        <w:rPr>
          <w:rFonts w:eastAsia="Times New Roman" w:cs="Times New Roman"/>
          <w:b/>
          <w:bCs/>
          <w:caps/>
          <w:color w:val="000000"/>
          <w:szCs w:val="24"/>
          <w:lang w:eastAsia="lt-LT"/>
        </w:rPr>
      </w:pPr>
      <w:r>
        <w:rPr>
          <w:rFonts w:eastAsia="Times New Roman" w:cs="Times New Roman"/>
          <w:b/>
          <w:bCs/>
          <w:caps/>
          <w:color w:val="000000"/>
          <w:szCs w:val="24"/>
          <w:lang w:eastAsia="lt-LT"/>
        </w:rPr>
        <w:t>V SKYRIUS</w:t>
      </w:r>
    </w:p>
    <w:p w:rsidR="0049674B" w:rsidRPr="0049674B" w:rsidRDefault="0049674B" w:rsidP="0049674B">
      <w:pPr>
        <w:widowControl w:val="0"/>
        <w:spacing w:after="0" w:line="240" w:lineRule="auto"/>
        <w:jc w:val="center"/>
        <w:rPr>
          <w:rFonts w:eastAsia="Times New Roman" w:cs="Times New Roman"/>
          <w:b/>
          <w:bCs/>
          <w:caps/>
          <w:color w:val="000000"/>
          <w:szCs w:val="24"/>
          <w:lang w:eastAsia="lt-LT"/>
        </w:rPr>
      </w:pPr>
      <w:r w:rsidRPr="0049674B">
        <w:rPr>
          <w:rFonts w:eastAsia="Times New Roman" w:cs="Times New Roman"/>
          <w:b/>
          <w:bCs/>
          <w:caps/>
          <w:color w:val="000000"/>
          <w:szCs w:val="24"/>
          <w:lang w:eastAsia="lt-LT"/>
        </w:rPr>
        <w:t>BAIGIAMOSIOS NUOSTATOS</w:t>
      </w:r>
    </w:p>
    <w:p w:rsidR="0049674B" w:rsidRPr="0049674B" w:rsidRDefault="0049674B" w:rsidP="0049674B">
      <w:pPr>
        <w:widowControl w:val="0"/>
        <w:spacing w:after="0" w:line="240" w:lineRule="auto"/>
        <w:ind w:firstLine="567"/>
        <w:jc w:val="both"/>
        <w:rPr>
          <w:rFonts w:eastAsia="Times New Roman" w:cs="Times New Roman"/>
          <w:color w:val="000000"/>
          <w:szCs w:val="24"/>
          <w:lang w:eastAsia="lt-LT"/>
        </w:rPr>
      </w:pPr>
    </w:p>
    <w:p w:rsidR="0049674B" w:rsidRPr="0049674B" w:rsidRDefault="00967FD2" w:rsidP="0049674B">
      <w:pPr>
        <w:widowControl w:val="0"/>
        <w:spacing w:after="0" w:line="24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8F4A9B">
        <w:rPr>
          <w:rFonts w:eastAsia="Times New Roman" w:cs="Times New Roman"/>
          <w:color w:val="000000"/>
          <w:szCs w:val="24"/>
          <w:lang w:eastAsia="lt-LT"/>
        </w:rPr>
        <w:t>24</w:t>
      </w:r>
      <w:r w:rsidR="0049674B" w:rsidRPr="0049674B">
        <w:rPr>
          <w:rFonts w:eastAsia="Times New Roman" w:cs="Times New Roman"/>
          <w:color w:val="000000"/>
          <w:szCs w:val="24"/>
          <w:lang w:eastAsia="lt-LT"/>
        </w:rPr>
        <w:t>. Su Pareiškėjų lėšų skyrimu susiję, bet šiame Apraše nereglamentuoti, klausimai sprendžiami vadovaujantis teisės aktais.</w:t>
      </w:r>
    </w:p>
    <w:p w:rsidR="0049674B" w:rsidRPr="0049674B" w:rsidRDefault="0049674B" w:rsidP="0049674B">
      <w:pPr>
        <w:spacing w:after="0" w:line="240" w:lineRule="auto"/>
        <w:rPr>
          <w:rFonts w:eastAsia="Times New Roman" w:cs="Times New Roman"/>
          <w:szCs w:val="24"/>
        </w:rPr>
      </w:pPr>
      <w:r w:rsidRPr="0049674B">
        <w:rPr>
          <w:rFonts w:eastAsia="Times New Roman" w:cs="Times New Roman"/>
          <w:szCs w:val="24"/>
        </w:rPr>
        <w:t xml:space="preserve">         </w:t>
      </w:r>
      <w:r w:rsidR="00967FD2">
        <w:rPr>
          <w:rFonts w:eastAsia="Times New Roman" w:cs="Times New Roman"/>
          <w:szCs w:val="24"/>
        </w:rPr>
        <w:t xml:space="preserve">      </w:t>
      </w:r>
      <w:r w:rsidR="008F4A9B">
        <w:rPr>
          <w:rFonts w:eastAsia="Times New Roman" w:cs="Times New Roman"/>
          <w:szCs w:val="24"/>
        </w:rPr>
        <w:t>25</w:t>
      </w:r>
      <w:r w:rsidRPr="0049674B">
        <w:rPr>
          <w:rFonts w:eastAsia="Times New Roman" w:cs="Times New Roman"/>
          <w:szCs w:val="24"/>
        </w:rPr>
        <w:t xml:space="preserve">. </w:t>
      </w:r>
      <w:r w:rsidRPr="0049674B">
        <w:rPr>
          <w:rFonts w:eastAsia="Times New Roman" w:cs="Times New Roman"/>
          <w:szCs w:val="24"/>
          <w:lang w:eastAsia="lt-LT"/>
        </w:rPr>
        <w:t>Aprašas gali būti keičiamas Savivaldybės tarybos sprendimu.</w:t>
      </w:r>
    </w:p>
    <w:p w:rsidR="0049674B" w:rsidRPr="0049674B" w:rsidRDefault="0049674B" w:rsidP="0049674B">
      <w:pPr>
        <w:spacing w:after="0" w:line="240" w:lineRule="auto"/>
        <w:rPr>
          <w:rFonts w:eastAsia="Times New Roman" w:cs="Times New Roman"/>
          <w:szCs w:val="24"/>
        </w:rPr>
      </w:pPr>
    </w:p>
    <w:p w:rsidR="0049674B" w:rsidRPr="0049674B" w:rsidRDefault="0049674B" w:rsidP="0049674B">
      <w:pPr>
        <w:spacing w:after="0" w:line="240" w:lineRule="auto"/>
        <w:rPr>
          <w:rFonts w:eastAsia="Times New Roman" w:cs="Times New Roman"/>
          <w:szCs w:val="24"/>
        </w:rPr>
      </w:pPr>
    </w:p>
    <w:p w:rsidR="0049674B" w:rsidRPr="0049674B" w:rsidRDefault="0049674B" w:rsidP="0049674B">
      <w:pPr>
        <w:spacing w:after="0" w:line="240" w:lineRule="auto"/>
        <w:jc w:val="center"/>
        <w:rPr>
          <w:rFonts w:eastAsia="Times New Roman" w:cs="Times New Roman"/>
          <w:szCs w:val="24"/>
        </w:rPr>
      </w:pPr>
      <w:r w:rsidRPr="0049674B">
        <w:rPr>
          <w:rFonts w:eastAsia="Times New Roman" w:cs="Times New Roman"/>
          <w:szCs w:val="24"/>
        </w:rPr>
        <w:t>__________________________________</w:t>
      </w:r>
    </w:p>
    <w:p w:rsidR="0049674B" w:rsidRPr="0049674B" w:rsidRDefault="0049674B" w:rsidP="0049674B">
      <w:pPr>
        <w:spacing w:after="0" w:line="240" w:lineRule="auto"/>
        <w:jc w:val="center"/>
        <w:rPr>
          <w:rFonts w:eastAsia="Times New Roman" w:cs="Times New Roman"/>
          <w:szCs w:val="24"/>
        </w:rPr>
        <w:sectPr w:rsidR="0049674B" w:rsidRPr="0049674B" w:rsidSect="004418F8">
          <w:headerReference w:type="default" r:id="rId8"/>
          <w:pgSz w:w="11906" w:h="16838"/>
          <w:pgMar w:top="1134" w:right="567" w:bottom="1134" w:left="1701" w:header="567" w:footer="567" w:gutter="0"/>
          <w:pgNumType w:start="1"/>
          <w:cols w:space="1296"/>
          <w:titlePg/>
          <w:docGrid w:linePitch="360"/>
        </w:sectPr>
      </w:pPr>
    </w:p>
    <w:p w:rsidR="0049674B" w:rsidRPr="0049674B" w:rsidRDefault="00736129" w:rsidP="0049674B">
      <w:pPr>
        <w:spacing w:after="0" w:line="240" w:lineRule="auto"/>
        <w:ind w:left="4820"/>
        <w:jc w:val="both"/>
        <w:rPr>
          <w:rFonts w:eastAsia="Times New Roman" w:cs="Times New Roman"/>
          <w:color w:val="000000"/>
          <w:szCs w:val="24"/>
          <w:lang w:eastAsia="lt-LT"/>
        </w:rPr>
      </w:pPr>
      <w:r>
        <w:lastRenderedPageBreak/>
        <w:t xml:space="preserve">Molėtų rajono savivaldybės </w:t>
      </w:r>
      <w:r w:rsidRPr="007977AF">
        <w:t xml:space="preserve">bendrojo naudojimo teritorijoje esančių  daugiabučių namų kiemų susisiekimo komunikacijų ir inžinerinių tinklų  statybos, rekonstravimo ir  remonto, dalyvaujant fiziniams ir (ar) juridiniams asmenims, tvarkos </w:t>
      </w:r>
      <w:r w:rsidR="0049674B" w:rsidRPr="0049674B">
        <w:rPr>
          <w:rFonts w:eastAsia="Times New Roman" w:cs="Times New Roman"/>
          <w:color w:val="000000"/>
          <w:szCs w:val="24"/>
          <w:lang w:eastAsia="lt-LT"/>
        </w:rPr>
        <w:t xml:space="preserve"> aprašo</w:t>
      </w:r>
    </w:p>
    <w:p w:rsidR="0049674B" w:rsidRPr="0049674B" w:rsidRDefault="0049674B" w:rsidP="0049674B">
      <w:pPr>
        <w:spacing w:after="0" w:line="240" w:lineRule="auto"/>
        <w:jc w:val="both"/>
        <w:rPr>
          <w:rFonts w:eastAsia="Times New Roman" w:cs="Times New Roman"/>
          <w:color w:val="000000"/>
          <w:szCs w:val="24"/>
          <w:lang w:eastAsia="lt-LT"/>
        </w:rPr>
      </w:pPr>
      <w:r w:rsidRPr="0049674B">
        <w:rPr>
          <w:rFonts w:eastAsia="Times New Roman" w:cs="Times New Roman"/>
          <w:color w:val="000000"/>
          <w:szCs w:val="24"/>
          <w:lang w:eastAsia="lt-LT"/>
        </w:rPr>
        <w:t xml:space="preserve">                                                                                1 priedas</w:t>
      </w:r>
    </w:p>
    <w:p w:rsidR="0049674B" w:rsidRPr="0049674B" w:rsidRDefault="0049674B" w:rsidP="0049674B">
      <w:pPr>
        <w:spacing w:after="0" w:line="240" w:lineRule="auto"/>
        <w:ind w:firstLine="4820"/>
        <w:rPr>
          <w:rFonts w:eastAsia="Times New Roman" w:cs="Times New Roman"/>
          <w:color w:val="000000"/>
          <w:szCs w:val="24"/>
          <w:lang w:eastAsia="lt-LT"/>
        </w:rPr>
      </w:pPr>
    </w:p>
    <w:p w:rsidR="0049674B" w:rsidRPr="0049674B" w:rsidRDefault="0049674B" w:rsidP="0049674B">
      <w:pPr>
        <w:spacing w:after="0" w:line="240" w:lineRule="auto"/>
        <w:jc w:val="center"/>
        <w:rPr>
          <w:rFonts w:eastAsia="Times New Roman" w:cs="Times New Roman"/>
          <w:b/>
          <w:bCs/>
          <w:color w:val="000000"/>
          <w:szCs w:val="24"/>
          <w:lang w:eastAsia="lt-LT"/>
        </w:rPr>
      </w:pPr>
      <w:r w:rsidRPr="0049674B">
        <w:rPr>
          <w:rFonts w:eastAsia="Times New Roman" w:cs="Times New Roman"/>
          <w:b/>
          <w:bCs/>
          <w:color w:val="000000"/>
          <w:szCs w:val="24"/>
          <w:lang w:eastAsia="lt-LT"/>
        </w:rPr>
        <w:t xml:space="preserve"> (Paraiškos forma)</w:t>
      </w:r>
    </w:p>
    <w:p w:rsidR="0049674B" w:rsidRPr="0049674B" w:rsidRDefault="0049674B" w:rsidP="0049674B">
      <w:pPr>
        <w:spacing w:after="0" w:line="240" w:lineRule="auto"/>
        <w:jc w:val="both"/>
        <w:rPr>
          <w:rFonts w:eastAsia="Times New Roman" w:cs="Times New Roman"/>
          <w:color w:val="000000"/>
          <w:szCs w:val="24"/>
          <w:lang w:eastAsia="lt-LT"/>
        </w:rPr>
      </w:pPr>
      <w:r w:rsidRPr="0049674B">
        <w:rPr>
          <w:rFonts w:eastAsia="Times New Roman" w:cs="Times New Roman"/>
          <w:color w:val="000000"/>
          <w:szCs w:val="24"/>
          <w:lang w:eastAsia="lt-LT"/>
        </w:rPr>
        <w:t>_______________________________________________________________________________</w:t>
      </w:r>
    </w:p>
    <w:p w:rsidR="0049674B" w:rsidRPr="0049674B" w:rsidRDefault="0049674B" w:rsidP="0049674B">
      <w:pPr>
        <w:spacing w:after="0" w:line="240" w:lineRule="auto"/>
        <w:jc w:val="center"/>
        <w:rPr>
          <w:rFonts w:eastAsia="Times New Roman" w:cs="Times New Roman"/>
          <w:i/>
          <w:iCs/>
          <w:color w:val="000000"/>
          <w:szCs w:val="24"/>
          <w:lang w:eastAsia="lt-LT"/>
        </w:rPr>
      </w:pPr>
      <w:r w:rsidRPr="0049674B">
        <w:rPr>
          <w:rFonts w:eastAsia="Times New Roman" w:cs="Times New Roman"/>
          <w:i/>
          <w:iCs/>
          <w:color w:val="000000"/>
          <w:szCs w:val="24"/>
          <w:lang w:eastAsia="lt-LT"/>
        </w:rPr>
        <w:t xml:space="preserve">(pareiškėjo pavadinimas, kodas (jei pareiškėjas juridinis asmuo),įgalioto asmens vardas, pavardė, telefonas) </w:t>
      </w:r>
    </w:p>
    <w:p w:rsidR="0049674B" w:rsidRPr="0049674B" w:rsidRDefault="0049674B" w:rsidP="0049674B">
      <w:pPr>
        <w:spacing w:after="0" w:line="240" w:lineRule="auto"/>
        <w:jc w:val="center"/>
        <w:rPr>
          <w:rFonts w:eastAsia="Times New Roman" w:cs="Times New Roman"/>
          <w:color w:val="000000"/>
          <w:szCs w:val="24"/>
          <w:lang w:eastAsia="lt-LT"/>
        </w:rPr>
      </w:pPr>
      <w:r w:rsidRPr="0049674B">
        <w:rPr>
          <w:rFonts w:eastAsia="Times New Roman" w:cs="Times New Roman"/>
          <w:color w:val="000000"/>
          <w:szCs w:val="24"/>
          <w:lang w:eastAsia="lt-LT"/>
        </w:rPr>
        <w:t>_____________________________________________________________________</w:t>
      </w:r>
    </w:p>
    <w:p w:rsidR="0049674B" w:rsidRPr="0049674B" w:rsidRDefault="0049674B" w:rsidP="0049674B">
      <w:pPr>
        <w:spacing w:after="0" w:line="240" w:lineRule="auto"/>
        <w:jc w:val="center"/>
        <w:rPr>
          <w:rFonts w:eastAsia="Times New Roman" w:cs="Times New Roman"/>
          <w:i/>
          <w:iCs/>
          <w:color w:val="000000"/>
          <w:szCs w:val="24"/>
          <w:lang w:eastAsia="lt-LT"/>
        </w:rPr>
      </w:pPr>
      <w:r w:rsidRPr="0049674B">
        <w:rPr>
          <w:rFonts w:eastAsia="Times New Roman" w:cs="Times New Roman"/>
          <w:i/>
          <w:iCs/>
          <w:color w:val="000000"/>
          <w:szCs w:val="24"/>
          <w:lang w:eastAsia="lt-LT"/>
        </w:rPr>
        <w:t xml:space="preserve">(pareiškėjo adresas, el. p. adresas) </w:t>
      </w:r>
    </w:p>
    <w:p w:rsidR="0049674B" w:rsidRPr="0049674B" w:rsidRDefault="0049674B" w:rsidP="0049674B">
      <w:pPr>
        <w:spacing w:after="0" w:line="240" w:lineRule="auto"/>
        <w:jc w:val="center"/>
        <w:rPr>
          <w:rFonts w:eastAsia="Times New Roman" w:cs="Times New Roman"/>
          <w:i/>
          <w:iCs/>
          <w:color w:val="000000"/>
          <w:sz w:val="16"/>
          <w:szCs w:val="16"/>
          <w:lang w:eastAsia="lt-LT"/>
        </w:rPr>
      </w:pPr>
    </w:p>
    <w:p w:rsidR="0049674B" w:rsidRPr="0049674B" w:rsidRDefault="0049674B" w:rsidP="0049674B">
      <w:pPr>
        <w:spacing w:after="0" w:line="240" w:lineRule="auto"/>
        <w:rPr>
          <w:rFonts w:eastAsia="Times New Roman" w:cs="Times New Roman"/>
          <w:color w:val="000000"/>
          <w:szCs w:val="24"/>
          <w:lang w:eastAsia="lt-LT"/>
        </w:rPr>
      </w:pPr>
    </w:p>
    <w:p w:rsidR="0049674B" w:rsidRPr="0049674B" w:rsidRDefault="0049674B" w:rsidP="0049674B">
      <w:pPr>
        <w:spacing w:after="0" w:line="240" w:lineRule="auto"/>
        <w:rPr>
          <w:rFonts w:eastAsia="Times New Roman" w:cs="Times New Roman"/>
          <w:color w:val="000000"/>
          <w:szCs w:val="24"/>
          <w:lang w:eastAsia="lt-LT"/>
        </w:rPr>
      </w:pPr>
      <w:r w:rsidRPr="0049674B">
        <w:rPr>
          <w:rFonts w:eastAsia="Times New Roman" w:cs="Times New Roman"/>
          <w:color w:val="000000"/>
          <w:szCs w:val="24"/>
          <w:lang w:eastAsia="lt-LT"/>
        </w:rPr>
        <w:t>Molėtų rajono savivaldybės administracijai</w:t>
      </w:r>
    </w:p>
    <w:p w:rsidR="0049674B" w:rsidRPr="0049674B" w:rsidRDefault="0049674B" w:rsidP="0049674B">
      <w:pPr>
        <w:spacing w:after="0" w:line="240" w:lineRule="auto"/>
        <w:rPr>
          <w:rFonts w:eastAsia="Times New Roman" w:cs="Times New Roman"/>
          <w:color w:val="000000"/>
          <w:sz w:val="16"/>
          <w:szCs w:val="16"/>
          <w:lang w:eastAsia="lt-LT"/>
        </w:rPr>
      </w:pPr>
    </w:p>
    <w:p w:rsidR="0049674B" w:rsidRPr="0049674B" w:rsidRDefault="0049674B" w:rsidP="0049674B">
      <w:pPr>
        <w:spacing w:after="0" w:line="240" w:lineRule="auto"/>
        <w:jc w:val="center"/>
        <w:rPr>
          <w:rFonts w:eastAsia="Times New Roman" w:cs="Times New Roman"/>
          <w:b/>
          <w:bCs/>
          <w:color w:val="000000"/>
          <w:sz w:val="16"/>
          <w:szCs w:val="16"/>
          <w:lang w:eastAsia="lt-LT"/>
        </w:rPr>
      </w:pPr>
    </w:p>
    <w:p w:rsidR="0049674B" w:rsidRPr="0049674B" w:rsidRDefault="0049674B" w:rsidP="0049674B">
      <w:pPr>
        <w:spacing w:after="0" w:line="240" w:lineRule="auto"/>
        <w:jc w:val="center"/>
        <w:rPr>
          <w:rFonts w:eastAsia="Times New Roman" w:cs="Times New Roman"/>
          <w:color w:val="000000"/>
          <w:szCs w:val="24"/>
          <w:lang w:eastAsia="lt-LT"/>
        </w:rPr>
      </w:pPr>
      <w:r w:rsidRPr="0049674B">
        <w:rPr>
          <w:rFonts w:eastAsia="Times New Roman" w:cs="Times New Roman"/>
          <w:b/>
          <w:bCs/>
          <w:color w:val="000000"/>
          <w:szCs w:val="24"/>
          <w:lang w:eastAsia="lt-LT"/>
        </w:rPr>
        <w:t>PARAIŠKA</w:t>
      </w:r>
    </w:p>
    <w:p w:rsidR="0049674B" w:rsidRPr="0049674B" w:rsidRDefault="009E6D7F" w:rsidP="0049674B">
      <w:pPr>
        <w:spacing w:after="0" w:line="240" w:lineRule="auto"/>
        <w:jc w:val="center"/>
        <w:rPr>
          <w:rFonts w:eastAsia="Times New Roman" w:cs="Times New Roman"/>
          <w:color w:val="000000"/>
          <w:szCs w:val="24"/>
          <w:lang w:eastAsia="lt-LT"/>
        </w:rPr>
      </w:pPr>
      <w:r w:rsidRPr="009E6D7F">
        <w:rPr>
          <w:rFonts w:eastAsia="Times New Roman" w:cs="Times New Roman"/>
          <w:b/>
          <w:bCs/>
          <w:color w:val="000000" w:themeColor="text1"/>
          <w:szCs w:val="24"/>
          <w:lang w:eastAsia="lt-LT"/>
        </w:rPr>
        <w:t>SIRTI PARAMĄ</w:t>
      </w:r>
      <w:r w:rsidR="0049674B" w:rsidRPr="009E6D7F">
        <w:rPr>
          <w:rFonts w:eastAsia="Times New Roman" w:cs="Times New Roman"/>
          <w:b/>
          <w:bCs/>
          <w:color w:val="000000" w:themeColor="text1"/>
          <w:szCs w:val="24"/>
          <w:lang w:eastAsia="lt-LT"/>
        </w:rPr>
        <w:t xml:space="preserve"> </w:t>
      </w:r>
      <w:r w:rsidRPr="009E6D7F">
        <w:rPr>
          <w:b/>
        </w:rPr>
        <w:t xml:space="preserve">MOLĖTŲ RAJONO SAVIVALDYBĖS BENDROJO NAUDOJIMO TERITORIJOJE ESANČIŲ  DAUGIABUČIŲ NAMŲ KIEMŲ SUSISIEKIMO KOMUNIKACIJŲ IR INŽINERINIŲ TINKLŲ  STATYBOS, REKONSTRAVIMO IR  REMONTO </w:t>
      </w:r>
      <w:r w:rsidR="0049674B" w:rsidRPr="0049674B">
        <w:rPr>
          <w:rFonts w:eastAsia="Times New Roman" w:cs="Times New Roman"/>
          <w:b/>
          <w:bCs/>
          <w:color w:val="000000"/>
          <w:szCs w:val="24"/>
          <w:lang w:eastAsia="lt-LT"/>
        </w:rPr>
        <w:t>DARB</w:t>
      </w:r>
      <w:r>
        <w:rPr>
          <w:rFonts w:eastAsia="Times New Roman" w:cs="Times New Roman"/>
          <w:b/>
          <w:bCs/>
          <w:color w:val="000000"/>
          <w:szCs w:val="24"/>
          <w:lang w:eastAsia="lt-LT"/>
        </w:rPr>
        <w:t>AMS ATLIKTI</w:t>
      </w:r>
      <w:r w:rsidR="0049674B" w:rsidRPr="0049674B">
        <w:rPr>
          <w:rFonts w:eastAsia="Times New Roman" w:cs="Times New Roman"/>
          <w:b/>
          <w:bCs/>
          <w:color w:val="000000"/>
          <w:szCs w:val="24"/>
          <w:lang w:eastAsia="lt-LT"/>
        </w:rPr>
        <w:t xml:space="preserve"> </w:t>
      </w:r>
    </w:p>
    <w:p w:rsidR="0049674B" w:rsidRPr="0049674B" w:rsidRDefault="0049674B" w:rsidP="0049674B">
      <w:pPr>
        <w:spacing w:after="0" w:line="240" w:lineRule="auto"/>
        <w:jc w:val="center"/>
        <w:rPr>
          <w:rFonts w:eastAsia="Times New Roman" w:cs="Times New Roman"/>
          <w:color w:val="000000"/>
          <w:szCs w:val="24"/>
          <w:lang w:eastAsia="lt-LT"/>
        </w:rPr>
      </w:pPr>
      <w:r w:rsidRPr="0049674B">
        <w:rPr>
          <w:rFonts w:eastAsia="Times New Roman" w:cs="Times New Roman"/>
          <w:color w:val="000000"/>
          <w:szCs w:val="24"/>
          <w:lang w:eastAsia="lt-LT"/>
        </w:rPr>
        <w:t>_______________________</w:t>
      </w:r>
    </w:p>
    <w:p w:rsidR="0049674B" w:rsidRPr="0049674B" w:rsidRDefault="0049674B" w:rsidP="0049674B">
      <w:pPr>
        <w:spacing w:after="0" w:line="240" w:lineRule="auto"/>
        <w:jc w:val="center"/>
        <w:rPr>
          <w:rFonts w:eastAsia="Times New Roman" w:cs="Times New Roman"/>
          <w:i/>
          <w:iCs/>
          <w:color w:val="000000"/>
          <w:szCs w:val="24"/>
          <w:lang w:eastAsia="lt-LT"/>
        </w:rPr>
      </w:pPr>
      <w:r w:rsidRPr="0049674B">
        <w:rPr>
          <w:rFonts w:eastAsia="Times New Roman" w:cs="Times New Roman"/>
          <w:i/>
          <w:iCs/>
          <w:color w:val="000000"/>
          <w:szCs w:val="24"/>
          <w:lang w:eastAsia="lt-LT"/>
        </w:rPr>
        <w:t xml:space="preserve">(data) </w:t>
      </w:r>
    </w:p>
    <w:p w:rsidR="0049674B" w:rsidRPr="0049674B" w:rsidRDefault="0049674B" w:rsidP="0049674B">
      <w:pPr>
        <w:spacing w:after="0" w:line="240" w:lineRule="auto"/>
        <w:ind w:firstLine="71"/>
        <w:jc w:val="center"/>
        <w:rPr>
          <w:rFonts w:eastAsia="Times New Roman" w:cs="Times New Roman"/>
          <w:color w:val="000000"/>
          <w:szCs w:val="24"/>
          <w:lang w:eastAsia="lt-LT"/>
        </w:rPr>
      </w:pPr>
    </w:p>
    <w:p w:rsidR="0049674B" w:rsidRPr="0049674B" w:rsidRDefault="0049674B" w:rsidP="0049674B">
      <w:pPr>
        <w:spacing w:after="0" w:line="240" w:lineRule="auto"/>
        <w:ind w:firstLine="720"/>
        <w:jc w:val="both"/>
        <w:rPr>
          <w:rFonts w:eastAsia="Times New Roman" w:cs="Times New Roman"/>
          <w:color w:val="000000"/>
          <w:szCs w:val="24"/>
          <w:lang w:eastAsia="lt-LT"/>
        </w:rPr>
      </w:pPr>
      <w:r w:rsidRPr="0049674B">
        <w:rPr>
          <w:rFonts w:eastAsia="Times New Roman" w:cs="Times New Roman"/>
          <w:color w:val="000000"/>
          <w:szCs w:val="24"/>
          <w:lang w:eastAsia="lt-LT"/>
        </w:rPr>
        <w:t>Vadovaudamiesi Molėtų rajono</w:t>
      </w:r>
      <w:r w:rsidR="00736129">
        <w:rPr>
          <w:rFonts w:eastAsia="Times New Roman" w:cs="Times New Roman"/>
          <w:color w:val="000000"/>
          <w:szCs w:val="24"/>
          <w:lang w:eastAsia="lt-LT"/>
        </w:rPr>
        <w:t xml:space="preserve"> </w:t>
      </w:r>
      <w:r w:rsidR="00736129">
        <w:t xml:space="preserve">Molėtų rajono savivaldybės </w:t>
      </w:r>
      <w:r w:rsidR="00736129" w:rsidRPr="007977AF">
        <w:t xml:space="preserve">bendrojo naudojimo teritorijoje esančių  daugiabučių namų kiemų susisiekimo komunikacijų ir inžinerinių tinklų  statybos, rekonstravimo ir  remonto, dalyvaujant fiziniams ir (ar) juridiniams asmenims, tvarkos </w:t>
      </w:r>
      <w:r w:rsidR="00736129">
        <w:t>aprašu</w:t>
      </w:r>
      <w:r w:rsidRPr="0049674B">
        <w:rPr>
          <w:rFonts w:eastAsia="Times New Roman" w:cs="Times New Roman"/>
          <w:color w:val="000000"/>
          <w:szCs w:val="24"/>
          <w:lang w:eastAsia="lt-LT"/>
        </w:rPr>
        <w:t>, patvirtintu Molėtų rajono savivaldybės tarybos 20</w:t>
      </w:r>
      <w:r w:rsidR="00736129">
        <w:rPr>
          <w:rFonts w:eastAsia="Times New Roman" w:cs="Times New Roman"/>
          <w:color w:val="000000"/>
          <w:szCs w:val="24"/>
          <w:lang w:eastAsia="lt-LT"/>
        </w:rPr>
        <w:t>20</w:t>
      </w:r>
      <w:r w:rsidRPr="0049674B">
        <w:rPr>
          <w:rFonts w:eastAsia="Times New Roman" w:cs="Times New Roman"/>
          <w:color w:val="000000"/>
          <w:szCs w:val="24"/>
          <w:lang w:eastAsia="lt-LT"/>
        </w:rPr>
        <w:t xml:space="preserve"> m. s</w:t>
      </w:r>
      <w:r w:rsidR="00736129">
        <w:rPr>
          <w:rFonts w:eastAsia="Times New Roman" w:cs="Times New Roman"/>
          <w:color w:val="000000"/>
          <w:szCs w:val="24"/>
          <w:lang w:eastAsia="lt-LT"/>
        </w:rPr>
        <w:t>ausio</w:t>
      </w:r>
      <w:r w:rsidRPr="0049674B">
        <w:rPr>
          <w:rFonts w:eastAsia="Times New Roman" w:cs="Times New Roman"/>
          <w:color w:val="000000"/>
          <w:szCs w:val="24"/>
          <w:lang w:eastAsia="lt-LT"/>
        </w:rPr>
        <w:t xml:space="preserve">     d. sprendimu Nr. B1-    , prašome </w:t>
      </w:r>
      <w:r w:rsidR="009E6D7F">
        <w:rPr>
          <w:rFonts w:eastAsia="Times New Roman" w:cs="Times New Roman"/>
          <w:color w:val="000000"/>
          <w:szCs w:val="24"/>
          <w:lang w:eastAsia="lt-LT"/>
        </w:rPr>
        <w:t xml:space="preserve">skirti paramą </w:t>
      </w:r>
      <w:r w:rsidRPr="0049674B">
        <w:rPr>
          <w:rFonts w:eastAsia="Times New Roman" w:cs="Times New Roman"/>
          <w:color w:val="FF0000"/>
          <w:szCs w:val="24"/>
          <w:lang w:eastAsia="lt-LT"/>
        </w:rPr>
        <w:t xml:space="preserve"> </w:t>
      </w:r>
      <w:r w:rsidR="00AB46D9">
        <w:rPr>
          <w:rFonts w:eastAsia="Times New Roman" w:cs="Times New Roman"/>
          <w:color w:val="000000" w:themeColor="text1"/>
          <w:szCs w:val="24"/>
          <w:lang w:eastAsia="lt-LT"/>
        </w:rPr>
        <w:t>šiems</w:t>
      </w:r>
      <w:r w:rsidR="009D4822">
        <w:rPr>
          <w:rFonts w:eastAsia="Times New Roman" w:cs="Times New Roman"/>
          <w:color w:val="000000" w:themeColor="text1"/>
          <w:szCs w:val="24"/>
          <w:lang w:eastAsia="lt-LT"/>
        </w:rPr>
        <w:t xml:space="preserve"> </w:t>
      </w:r>
      <w:r w:rsidR="00AB46D9">
        <w:rPr>
          <w:rFonts w:eastAsia="Times New Roman" w:cs="Times New Roman"/>
          <w:color w:val="000000" w:themeColor="text1"/>
          <w:szCs w:val="24"/>
          <w:lang w:eastAsia="lt-LT"/>
        </w:rPr>
        <w:t>darbams</w:t>
      </w:r>
      <w:r w:rsidR="009D4822">
        <w:rPr>
          <w:rFonts w:eastAsia="Times New Roman" w:cs="Times New Roman"/>
          <w:color w:val="000000" w:themeColor="text1"/>
          <w:szCs w:val="24"/>
          <w:lang w:eastAsia="lt-LT"/>
        </w:rPr>
        <w:t xml:space="preserve"> </w:t>
      </w:r>
      <w:r w:rsidRPr="0049674B">
        <w:rPr>
          <w:rFonts w:eastAsia="Times New Roman" w:cs="Times New Roman"/>
          <w:color w:val="000000"/>
          <w:szCs w:val="24"/>
          <w:lang w:eastAsia="lt-LT"/>
        </w:rPr>
        <w:t>..........................................................................................................</w:t>
      </w:r>
      <w:r w:rsidR="00CE65FA">
        <w:rPr>
          <w:rFonts w:eastAsia="Times New Roman" w:cs="Times New Roman"/>
          <w:color w:val="000000"/>
          <w:szCs w:val="24"/>
          <w:lang w:eastAsia="lt-LT"/>
        </w:rPr>
        <w:t xml:space="preserve">........     </w:t>
      </w:r>
      <w:r w:rsidRPr="0049674B">
        <w:rPr>
          <w:rFonts w:eastAsia="Times New Roman" w:cs="Times New Roman"/>
          <w:color w:val="000000"/>
          <w:sz w:val="20"/>
          <w:szCs w:val="20"/>
          <w:lang w:eastAsia="lt-LT"/>
        </w:rPr>
        <w:t>(</w:t>
      </w:r>
      <w:r w:rsidR="009E6D7F">
        <w:rPr>
          <w:rFonts w:eastAsia="Times New Roman" w:cs="Times New Roman"/>
          <w:color w:val="000000"/>
          <w:sz w:val="20"/>
          <w:szCs w:val="20"/>
          <w:lang w:eastAsia="lt-LT"/>
        </w:rPr>
        <w:t>s</w:t>
      </w:r>
      <w:r w:rsidR="009E6D7F" w:rsidRPr="009E6D7F">
        <w:rPr>
          <w:rFonts w:eastAsia="Times New Roman" w:cs="Times New Roman"/>
          <w:color w:val="000000"/>
          <w:sz w:val="20"/>
          <w:szCs w:val="20"/>
          <w:lang w:eastAsia="lt-LT"/>
        </w:rPr>
        <w:t>usisiekimo komunikacijų pavadinimas</w:t>
      </w:r>
      <w:r w:rsidR="009E6D7F">
        <w:rPr>
          <w:rFonts w:eastAsia="Times New Roman" w:cs="Times New Roman"/>
          <w:color w:val="000000"/>
          <w:sz w:val="20"/>
          <w:szCs w:val="20"/>
          <w:lang w:eastAsia="lt-LT"/>
        </w:rPr>
        <w:t xml:space="preserve">, </w:t>
      </w:r>
      <w:r w:rsidRPr="0049674B">
        <w:rPr>
          <w:rFonts w:eastAsia="Times New Roman" w:cs="Times New Roman"/>
          <w:color w:val="000000"/>
          <w:sz w:val="20"/>
          <w:szCs w:val="20"/>
          <w:lang w:eastAsia="lt-LT"/>
        </w:rPr>
        <w:t xml:space="preserve">statybos rūšis: </w:t>
      </w:r>
      <w:r w:rsidRPr="0049674B">
        <w:rPr>
          <w:rFonts w:eastAsia="Times New Roman" w:cs="Times New Roman"/>
          <w:sz w:val="20"/>
          <w:szCs w:val="20"/>
        </w:rPr>
        <w:t xml:space="preserve">nauja statyba, rekonstravimas, kapitalinis remontas, paprastas </w:t>
      </w:r>
      <w:r w:rsidRPr="0049674B">
        <w:rPr>
          <w:rFonts w:eastAsia="Times New Roman" w:cs="Times New Roman"/>
          <w:color w:val="000000"/>
          <w:sz w:val="20"/>
          <w:szCs w:val="20"/>
          <w:lang w:eastAsia="lt-LT"/>
        </w:rPr>
        <w:t xml:space="preserve">remontas) </w:t>
      </w:r>
      <w:r w:rsidRPr="0049674B">
        <w:rPr>
          <w:rFonts w:eastAsia="Times New Roman" w:cs="Times New Roman"/>
          <w:color w:val="000000"/>
          <w:szCs w:val="24"/>
          <w:lang w:eastAsia="lt-LT"/>
        </w:rPr>
        <w:t xml:space="preserve"> </w:t>
      </w:r>
    </w:p>
    <w:p w:rsidR="0049674B" w:rsidRPr="0049674B" w:rsidRDefault="0049674B" w:rsidP="0049674B">
      <w:pPr>
        <w:spacing w:after="0" w:line="240" w:lineRule="auto"/>
        <w:ind w:firstLine="71"/>
        <w:rPr>
          <w:rFonts w:eastAsia="Times New Roman" w:cs="Times New Roman"/>
          <w:color w:val="000000"/>
          <w:szCs w:val="24"/>
          <w:lang w:eastAsia="lt-LT"/>
        </w:rPr>
      </w:pPr>
    </w:p>
    <w:p w:rsidR="0049674B" w:rsidRPr="0049674B" w:rsidRDefault="0049674B" w:rsidP="0049674B">
      <w:pPr>
        <w:spacing w:after="0" w:line="240" w:lineRule="auto"/>
        <w:ind w:firstLine="567"/>
        <w:jc w:val="both"/>
        <w:rPr>
          <w:rFonts w:eastAsia="Times New Roman" w:cs="Times New Roman"/>
          <w:color w:val="000000"/>
          <w:szCs w:val="24"/>
          <w:lang w:eastAsia="lt-LT"/>
        </w:rPr>
      </w:pPr>
      <w:r w:rsidRPr="0049674B">
        <w:rPr>
          <w:rFonts w:eastAsia="Times New Roman" w:cs="Times New Roman"/>
          <w:color w:val="000000"/>
          <w:szCs w:val="24"/>
          <w:lang w:eastAsia="lt-LT"/>
        </w:rPr>
        <w:t>1. Susisiekimo komunikacijų</w:t>
      </w:r>
      <w:r w:rsidR="00CE65FA">
        <w:rPr>
          <w:rFonts w:eastAsia="Times New Roman" w:cs="Times New Roman"/>
          <w:color w:val="000000"/>
          <w:szCs w:val="24"/>
          <w:lang w:eastAsia="lt-LT"/>
        </w:rPr>
        <w:t xml:space="preserve"> ir/ar inžinerinių</w:t>
      </w:r>
      <w:r w:rsidRPr="0049674B">
        <w:rPr>
          <w:rFonts w:eastAsia="Times New Roman" w:cs="Times New Roman"/>
          <w:color w:val="000000"/>
          <w:szCs w:val="24"/>
          <w:lang w:eastAsia="lt-LT"/>
        </w:rPr>
        <w:t xml:space="preserve"> </w:t>
      </w:r>
      <w:r w:rsidR="00CE65FA">
        <w:rPr>
          <w:rFonts w:eastAsia="Times New Roman" w:cs="Times New Roman"/>
          <w:color w:val="000000"/>
          <w:szCs w:val="24"/>
          <w:lang w:eastAsia="lt-LT"/>
        </w:rPr>
        <w:t xml:space="preserve"> tinklų adresas__</w:t>
      </w:r>
      <w:r w:rsidRPr="0049674B">
        <w:rPr>
          <w:rFonts w:eastAsia="Times New Roman" w:cs="Times New Roman"/>
          <w:color w:val="000000"/>
          <w:szCs w:val="24"/>
          <w:lang w:eastAsia="lt-LT"/>
        </w:rPr>
        <w:t>______________________</w:t>
      </w:r>
    </w:p>
    <w:p w:rsidR="0049674B" w:rsidRPr="0049674B" w:rsidRDefault="0049674B" w:rsidP="0049674B">
      <w:pPr>
        <w:spacing w:after="0" w:line="240" w:lineRule="auto"/>
        <w:jc w:val="both"/>
        <w:rPr>
          <w:rFonts w:eastAsia="Times New Roman" w:cs="Times New Roman"/>
          <w:color w:val="000000"/>
          <w:szCs w:val="24"/>
          <w:lang w:eastAsia="lt-LT"/>
        </w:rPr>
      </w:pPr>
      <w:r w:rsidRPr="0049674B">
        <w:rPr>
          <w:rFonts w:eastAsia="Times New Roman" w:cs="Times New Roman"/>
          <w:color w:val="000000"/>
          <w:szCs w:val="24"/>
          <w:lang w:eastAsia="lt-LT"/>
        </w:rPr>
        <w:t>_____________________________________________________________________________</w:t>
      </w:r>
    </w:p>
    <w:p w:rsidR="0049674B" w:rsidRPr="0049674B" w:rsidRDefault="0049674B" w:rsidP="0049674B">
      <w:pPr>
        <w:spacing w:after="0" w:line="240" w:lineRule="auto"/>
        <w:ind w:firstLine="567"/>
        <w:jc w:val="both"/>
        <w:rPr>
          <w:rFonts w:eastAsia="Times New Roman" w:cs="Times New Roman"/>
          <w:color w:val="000000"/>
          <w:szCs w:val="24"/>
          <w:lang w:eastAsia="lt-LT"/>
        </w:rPr>
      </w:pPr>
      <w:r w:rsidRPr="0049674B">
        <w:rPr>
          <w:rFonts w:eastAsia="Times New Roman" w:cs="Times New Roman"/>
          <w:color w:val="000000"/>
          <w:szCs w:val="24"/>
          <w:lang w:eastAsia="lt-LT"/>
        </w:rPr>
        <w:t>2. M</w:t>
      </w:r>
      <w:r w:rsidR="00CE65FA">
        <w:rPr>
          <w:rFonts w:eastAsia="Times New Roman" w:cs="Times New Roman"/>
          <w:color w:val="000000"/>
          <w:szCs w:val="24"/>
          <w:lang w:eastAsia="lt-LT"/>
        </w:rPr>
        <w:t>atmenys (ilgis, plotis, plotas</w:t>
      </w:r>
      <w:r w:rsidRPr="0049674B">
        <w:rPr>
          <w:rFonts w:eastAsia="Times New Roman" w:cs="Times New Roman"/>
          <w:color w:val="000000"/>
          <w:szCs w:val="24"/>
          <w:lang w:eastAsia="lt-LT"/>
        </w:rPr>
        <w:t xml:space="preserve">) </w:t>
      </w:r>
      <w:r w:rsidR="00CE65FA">
        <w:rPr>
          <w:rFonts w:eastAsia="Times New Roman" w:cs="Times New Roman"/>
          <w:color w:val="000000"/>
          <w:szCs w:val="24"/>
          <w:lang w:eastAsia="lt-LT"/>
        </w:rPr>
        <w:t>______________</w:t>
      </w:r>
      <w:r w:rsidRPr="0049674B">
        <w:rPr>
          <w:rFonts w:eastAsia="Times New Roman" w:cs="Times New Roman"/>
          <w:color w:val="000000"/>
          <w:szCs w:val="24"/>
          <w:lang w:eastAsia="lt-LT"/>
        </w:rPr>
        <w:t>_______________________________</w:t>
      </w:r>
    </w:p>
    <w:p w:rsidR="0049674B" w:rsidRPr="0049674B" w:rsidRDefault="0049674B" w:rsidP="0049674B">
      <w:pPr>
        <w:spacing w:after="0" w:line="240" w:lineRule="auto"/>
        <w:jc w:val="both"/>
        <w:rPr>
          <w:rFonts w:eastAsia="Times New Roman" w:cs="Times New Roman"/>
          <w:color w:val="000000"/>
          <w:szCs w:val="24"/>
          <w:lang w:eastAsia="lt-LT"/>
        </w:rPr>
      </w:pPr>
      <w:r w:rsidRPr="0049674B">
        <w:rPr>
          <w:rFonts w:eastAsia="Times New Roman" w:cs="Times New Roman"/>
          <w:color w:val="000000"/>
          <w:szCs w:val="24"/>
          <w:lang w:eastAsia="lt-LT"/>
        </w:rPr>
        <w:t>______________________________________________________________________________</w:t>
      </w:r>
    </w:p>
    <w:p w:rsidR="0049674B" w:rsidRPr="0049674B" w:rsidRDefault="00CE65FA" w:rsidP="0049674B">
      <w:pPr>
        <w:spacing w:after="0" w:line="24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3</w:t>
      </w:r>
      <w:r w:rsidR="0049674B" w:rsidRPr="0049674B">
        <w:rPr>
          <w:rFonts w:eastAsia="Times New Roman" w:cs="Times New Roman"/>
          <w:color w:val="000000"/>
          <w:szCs w:val="24"/>
          <w:lang w:eastAsia="lt-LT"/>
        </w:rPr>
        <w:t>.Trumpas</w:t>
      </w:r>
      <w:r>
        <w:rPr>
          <w:rFonts w:eastAsia="Times New Roman" w:cs="Times New Roman"/>
          <w:color w:val="000000"/>
          <w:szCs w:val="24"/>
          <w:lang w:eastAsia="lt-LT"/>
        </w:rPr>
        <w:t xml:space="preserve"> darbų </w:t>
      </w:r>
      <w:r w:rsidR="0049674B" w:rsidRPr="0049674B">
        <w:rPr>
          <w:rFonts w:eastAsia="Times New Roman" w:cs="Times New Roman"/>
          <w:color w:val="000000"/>
          <w:szCs w:val="24"/>
          <w:lang w:eastAsia="lt-LT"/>
        </w:rPr>
        <w:t xml:space="preserve"> aprašymas __________________________________________________</w:t>
      </w:r>
    </w:p>
    <w:p w:rsidR="0049674B" w:rsidRPr="0049674B" w:rsidRDefault="0049674B" w:rsidP="0049674B">
      <w:pPr>
        <w:spacing w:after="0" w:line="240" w:lineRule="auto"/>
        <w:jc w:val="both"/>
        <w:rPr>
          <w:rFonts w:eastAsia="Times New Roman" w:cs="Times New Roman"/>
          <w:color w:val="000000"/>
          <w:szCs w:val="24"/>
          <w:lang w:eastAsia="lt-LT"/>
        </w:rPr>
      </w:pPr>
      <w:r w:rsidRPr="0049674B">
        <w:rPr>
          <w:rFonts w:eastAsia="Times New Roman" w:cs="Times New Roman"/>
          <w:color w:val="000000"/>
          <w:szCs w:val="24"/>
          <w:lang w:eastAsia="lt-LT"/>
        </w:rPr>
        <w:t>______________________________________________________________________________</w:t>
      </w:r>
    </w:p>
    <w:tbl>
      <w:tblPr>
        <w:tblW w:w="9403" w:type="dxa"/>
        <w:tblBorders>
          <w:insideH w:val="single" w:sz="4" w:space="0" w:color="auto"/>
        </w:tblBorders>
        <w:tblLook w:val="01E0" w:firstRow="1" w:lastRow="1" w:firstColumn="1" w:lastColumn="1" w:noHBand="0" w:noVBand="0"/>
      </w:tblPr>
      <w:tblGrid>
        <w:gridCol w:w="1785"/>
        <w:gridCol w:w="6989"/>
        <w:gridCol w:w="629"/>
      </w:tblGrid>
      <w:tr w:rsidR="00CE65FA" w:rsidRPr="0049674B" w:rsidTr="00002898">
        <w:trPr>
          <w:trHeight w:val="261"/>
        </w:trPr>
        <w:tc>
          <w:tcPr>
            <w:tcW w:w="8774" w:type="dxa"/>
            <w:gridSpan w:val="2"/>
            <w:shd w:val="clear" w:color="auto" w:fill="auto"/>
          </w:tcPr>
          <w:p w:rsidR="00CE65FA" w:rsidRDefault="00CE65FA" w:rsidP="00CE65FA">
            <w:pPr>
              <w:spacing w:after="0" w:line="240" w:lineRule="auto"/>
              <w:ind w:left="142" w:right="-453" w:hanging="142"/>
              <w:jc w:val="both"/>
              <w:rPr>
                <w:rFonts w:eastAsia="Times New Roman" w:cs="Times New Roman"/>
                <w:szCs w:val="24"/>
              </w:rPr>
            </w:pPr>
            <w:bookmarkStart w:id="2" w:name="D_0bf31211_a0eb_4294_bf6a_a50fdb811081"/>
            <w:r>
              <w:rPr>
                <w:rFonts w:eastAsia="Times New Roman" w:cs="Times New Roman"/>
                <w:szCs w:val="24"/>
              </w:rPr>
              <w:t xml:space="preserve">       4. Įsipareigojame </w:t>
            </w:r>
            <w:bookmarkStart w:id="3" w:name="D_d0a89e7e_2178_4100_a8f4_6acc89985b19"/>
            <w:bookmarkEnd w:id="2"/>
            <w:r>
              <w:rPr>
                <w:rFonts w:eastAsia="Times New Roman" w:cs="Times New Roman"/>
                <w:szCs w:val="24"/>
              </w:rPr>
              <w:t>s</w:t>
            </w:r>
            <w:r w:rsidRPr="00CE65FA">
              <w:rPr>
                <w:rFonts w:eastAsia="Times New Roman" w:cs="Times New Roman"/>
                <w:szCs w:val="24"/>
              </w:rPr>
              <w:t>umokėti ........proc. (ne mažiau kaip 40</w:t>
            </w:r>
            <w:r>
              <w:rPr>
                <w:rFonts w:eastAsia="Times New Roman" w:cs="Times New Roman"/>
                <w:szCs w:val="24"/>
              </w:rPr>
              <w:t xml:space="preserve"> proc.</w:t>
            </w:r>
            <w:r w:rsidRPr="00CE65FA">
              <w:rPr>
                <w:rFonts w:eastAsia="Times New Roman" w:cs="Times New Roman"/>
                <w:szCs w:val="24"/>
              </w:rPr>
              <w:t xml:space="preserve">) statybos darbų vertės </w:t>
            </w:r>
          </w:p>
          <w:p w:rsidR="00CE65FA" w:rsidRPr="0049674B" w:rsidRDefault="00CE65FA" w:rsidP="0049674B">
            <w:pPr>
              <w:spacing w:after="0" w:line="240" w:lineRule="auto"/>
              <w:jc w:val="both"/>
              <w:rPr>
                <w:rFonts w:eastAsia="Times New Roman" w:cs="Times New Roman"/>
                <w:szCs w:val="24"/>
              </w:rPr>
            </w:pPr>
            <w:r>
              <w:rPr>
                <w:rFonts w:eastAsia="Times New Roman" w:cs="Times New Roman"/>
                <w:szCs w:val="24"/>
              </w:rPr>
              <w:t xml:space="preserve">           </w:t>
            </w:r>
            <w:r w:rsidRPr="00CE65FA">
              <w:rPr>
                <w:rFonts w:eastAsia="Times New Roman" w:cs="Times New Roman"/>
                <w:szCs w:val="24"/>
              </w:rPr>
              <w:t>finansavimo sutartyje nustatyta tvarka</w:t>
            </w:r>
            <w:r>
              <w:rPr>
                <w:rFonts w:eastAsia="Times New Roman" w:cs="Times New Roman"/>
                <w:szCs w:val="24"/>
              </w:rPr>
              <w:t>.</w:t>
            </w:r>
          </w:p>
        </w:tc>
        <w:tc>
          <w:tcPr>
            <w:tcW w:w="629" w:type="dxa"/>
            <w:shd w:val="clear" w:color="auto" w:fill="auto"/>
          </w:tcPr>
          <w:p w:rsidR="00CE65FA" w:rsidRPr="0049674B" w:rsidRDefault="00CE65FA" w:rsidP="0049674B">
            <w:pPr>
              <w:spacing w:after="0" w:line="240" w:lineRule="auto"/>
              <w:ind w:right="729"/>
              <w:jc w:val="both"/>
              <w:rPr>
                <w:rFonts w:eastAsia="Times New Roman" w:cs="Times New Roman"/>
                <w:szCs w:val="24"/>
              </w:rPr>
            </w:pPr>
          </w:p>
        </w:tc>
      </w:tr>
      <w:tr w:rsidR="0049674B" w:rsidRPr="0049674B" w:rsidTr="00CE65FA">
        <w:trPr>
          <w:trHeight w:val="261"/>
        </w:trPr>
        <w:tc>
          <w:tcPr>
            <w:tcW w:w="1785" w:type="dxa"/>
            <w:shd w:val="clear" w:color="auto" w:fill="auto"/>
          </w:tcPr>
          <w:p w:rsidR="0049674B" w:rsidRPr="0049674B" w:rsidRDefault="0049674B" w:rsidP="0049674B">
            <w:pPr>
              <w:spacing w:after="0" w:line="240" w:lineRule="auto"/>
              <w:jc w:val="both"/>
              <w:rPr>
                <w:rFonts w:eastAsia="Times New Roman" w:cs="Times New Roman"/>
                <w:szCs w:val="24"/>
              </w:rPr>
            </w:pPr>
            <w:bookmarkStart w:id="4" w:name="D_f3e61ff8_2ea7_47f9_aa8c_fe44411fba2f"/>
            <w:bookmarkEnd w:id="3"/>
          </w:p>
        </w:tc>
        <w:tc>
          <w:tcPr>
            <w:tcW w:w="6989" w:type="dxa"/>
            <w:shd w:val="clear" w:color="auto" w:fill="auto"/>
          </w:tcPr>
          <w:p w:rsidR="0049674B" w:rsidRPr="0049674B" w:rsidRDefault="0049674B" w:rsidP="0049674B">
            <w:pPr>
              <w:spacing w:after="0" w:line="240" w:lineRule="auto"/>
              <w:jc w:val="both"/>
              <w:rPr>
                <w:rFonts w:eastAsia="Times New Roman" w:cs="Times New Roman"/>
                <w:szCs w:val="24"/>
              </w:rPr>
            </w:pPr>
          </w:p>
        </w:tc>
        <w:tc>
          <w:tcPr>
            <w:tcW w:w="629" w:type="dxa"/>
            <w:shd w:val="clear" w:color="auto" w:fill="auto"/>
          </w:tcPr>
          <w:p w:rsidR="0049674B" w:rsidRPr="0049674B" w:rsidRDefault="0049674B" w:rsidP="0049674B">
            <w:pPr>
              <w:spacing w:after="0" w:line="240" w:lineRule="auto"/>
              <w:ind w:right="729"/>
              <w:jc w:val="both"/>
              <w:rPr>
                <w:rFonts w:eastAsia="Times New Roman" w:cs="Times New Roman"/>
                <w:szCs w:val="24"/>
              </w:rPr>
            </w:pPr>
          </w:p>
        </w:tc>
      </w:tr>
    </w:tbl>
    <w:p w:rsidR="0049674B" w:rsidRPr="0049674B" w:rsidRDefault="0049674B" w:rsidP="0049674B">
      <w:pPr>
        <w:spacing w:after="0" w:line="240" w:lineRule="auto"/>
        <w:ind w:firstLine="567"/>
        <w:jc w:val="both"/>
        <w:outlineLvl w:val="0"/>
        <w:rPr>
          <w:rFonts w:eastAsia="Times New Roman" w:cs="Times New Roman"/>
          <w:szCs w:val="24"/>
        </w:rPr>
      </w:pPr>
      <w:bookmarkStart w:id="5" w:name="D_564b78be_5c60_490f_921d_56364928f9e1"/>
      <w:bookmarkEnd w:id="4"/>
      <w:r w:rsidRPr="0049674B">
        <w:rPr>
          <w:rFonts w:eastAsia="Times New Roman" w:cs="Times New Roman"/>
          <w:szCs w:val="24"/>
        </w:rPr>
        <w:t xml:space="preserve">PRIDEDAMA: </w:t>
      </w:r>
    </w:p>
    <w:p w:rsidR="0049674B" w:rsidRDefault="0049674B" w:rsidP="0049674B">
      <w:pPr>
        <w:spacing w:after="0" w:line="240" w:lineRule="auto"/>
        <w:ind w:firstLine="567"/>
        <w:jc w:val="both"/>
        <w:rPr>
          <w:rFonts w:eastAsia="Times New Roman" w:cs="Times New Roman"/>
          <w:szCs w:val="24"/>
        </w:rPr>
      </w:pPr>
      <w:bookmarkStart w:id="6" w:name="D_8c4c6477_793c_4919_bdd7_c335893c21d5"/>
      <w:bookmarkEnd w:id="5"/>
      <w:r w:rsidRPr="0049674B">
        <w:rPr>
          <w:rFonts w:eastAsia="Times New Roman" w:cs="Times New Roman"/>
          <w:szCs w:val="24"/>
        </w:rPr>
        <w:t xml:space="preserve">1. Įgaliojimas atstovauti pareiškėjui jei paraišką teikia </w:t>
      </w:r>
      <w:r w:rsidR="00B31B6F">
        <w:rPr>
          <w:rFonts w:eastAsia="Times New Roman" w:cs="Times New Roman"/>
          <w:szCs w:val="24"/>
        </w:rPr>
        <w:t xml:space="preserve">fizinių </w:t>
      </w:r>
      <w:r w:rsidRPr="0049674B">
        <w:rPr>
          <w:rFonts w:eastAsia="Times New Roman" w:cs="Times New Roman"/>
          <w:szCs w:val="24"/>
        </w:rPr>
        <w:t>asmenų grupė</w:t>
      </w:r>
      <w:r w:rsidR="00B31B6F">
        <w:rPr>
          <w:rFonts w:eastAsia="Times New Roman" w:cs="Times New Roman"/>
          <w:szCs w:val="24"/>
        </w:rPr>
        <w:t>;</w:t>
      </w:r>
      <w:r w:rsidRPr="0049674B">
        <w:rPr>
          <w:rFonts w:eastAsia="Times New Roman" w:cs="Times New Roman"/>
          <w:szCs w:val="24"/>
        </w:rPr>
        <w:t xml:space="preserve"> </w:t>
      </w:r>
    </w:p>
    <w:p w:rsidR="00B31B6F" w:rsidRPr="0049674B" w:rsidRDefault="00B31B6F" w:rsidP="0049674B">
      <w:pPr>
        <w:spacing w:after="0" w:line="240" w:lineRule="auto"/>
        <w:ind w:firstLine="567"/>
        <w:jc w:val="both"/>
        <w:rPr>
          <w:rFonts w:eastAsia="Times New Roman" w:cs="Times New Roman"/>
          <w:szCs w:val="24"/>
        </w:rPr>
      </w:pPr>
      <w:r>
        <w:rPr>
          <w:rFonts w:eastAsia="Times New Roman" w:cs="Times New Roman"/>
          <w:szCs w:val="24"/>
        </w:rPr>
        <w:t xml:space="preserve">2. Gyventojų </w:t>
      </w:r>
      <w:r w:rsidR="009348A0">
        <w:rPr>
          <w:rFonts w:eastAsia="Times New Roman" w:cs="Times New Roman"/>
          <w:szCs w:val="24"/>
        </w:rPr>
        <w:t xml:space="preserve">(buto savininkų) </w:t>
      </w:r>
      <w:r>
        <w:rPr>
          <w:rFonts w:eastAsia="Times New Roman" w:cs="Times New Roman"/>
          <w:szCs w:val="24"/>
        </w:rPr>
        <w:t>susirinkimo protokolas;</w:t>
      </w:r>
    </w:p>
    <w:p w:rsidR="0049674B" w:rsidRPr="0049674B" w:rsidRDefault="00B31B6F" w:rsidP="0049674B">
      <w:pPr>
        <w:spacing w:after="0" w:line="240" w:lineRule="auto"/>
        <w:ind w:firstLine="567"/>
        <w:jc w:val="both"/>
        <w:rPr>
          <w:rFonts w:eastAsia="Times New Roman" w:cs="Times New Roman"/>
          <w:szCs w:val="24"/>
        </w:rPr>
      </w:pPr>
      <w:bookmarkStart w:id="7" w:name="D_828924ca_0578_451f_bb0e_ff45814557cf"/>
      <w:bookmarkEnd w:id="6"/>
      <w:r>
        <w:rPr>
          <w:rFonts w:eastAsia="Times New Roman" w:cs="Times New Roman"/>
          <w:szCs w:val="24"/>
        </w:rPr>
        <w:t>3</w:t>
      </w:r>
      <w:r w:rsidR="0049674B" w:rsidRPr="0049674B">
        <w:rPr>
          <w:rFonts w:eastAsia="Times New Roman" w:cs="Times New Roman"/>
          <w:szCs w:val="24"/>
        </w:rPr>
        <w:t xml:space="preserve">. </w:t>
      </w:r>
      <w:bookmarkStart w:id="8" w:name="D_62b5fa9f_bab6_4423_ac8e_a1d329078a57"/>
      <w:bookmarkEnd w:id="7"/>
      <w:r w:rsidR="0049674B" w:rsidRPr="0049674B">
        <w:rPr>
          <w:rFonts w:eastAsia="Times New Roman" w:cs="Times New Roman"/>
          <w:szCs w:val="24"/>
        </w:rPr>
        <w:t>Objekto schema</w:t>
      </w:r>
      <w:r>
        <w:rPr>
          <w:rFonts w:eastAsia="Times New Roman" w:cs="Times New Roman"/>
          <w:szCs w:val="24"/>
        </w:rPr>
        <w:t>;</w:t>
      </w:r>
      <w:r w:rsidR="0049674B" w:rsidRPr="0049674B">
        <w:rPr>
          <w:rFonts w:eastAsia="Times New Roman" w:cs="Times New Roman"/>
          <w:szCs w:val="24"/>
        </w:rPr>
        <w:t xml:space="preserve"> </w:t>
      </w:r>
    </w:p>
    <w:p w:rsidR="0049674B" w:rsidRDefault="0049674B" w:rsidP="0049674B">
      <w:pPr>
        <w:spacing w:after="0" w:line="240" w:lineRule="auto"/>
        <w:ind w:firstLine="567"/>
        <w:jc w:val="both"/>
        <w:rPr>
          <w:rFonts w:eastAsia="Times New Roman" w:cs="Times New Roman"/>
          <w:szCs w:val="24"/>
        </w:rPr>
      </w:pPr>
      <w:bookmarkStart w:id="9" w:name="D_08621fe8_a6b3_4bef_b101_9fd6c775b962"/>
      <w:bookmarkEnd w:id="8"/>
      <w:r w:rsidRPr="0049674B">
        <w:rPr>
          <w:rFonts w:eastAsia="Times New Roman" w:cs="Times New Roman"/>
          <w:szCs w:val="24"/>
        </w:rPr>
        <w:t xml:space="preserve">4. Preliminari </w:t>
      </w:r>
      <w:bookmarkEnd w:id="9"/>
      <w:r w:rsidR="00CE65FA">
        <w:rPr>
          <w:rFonts w:eastAsia="Times New Roman" w:cs="Times New Roman"/>
          <w:szCs w:val="24"/>
        </w:rPr>
        <w:t>objekto</w:t>
      </w:r>
      <w:r w:rsidRPr="0049674B">
        <w:rPr>
          <w:rFonts w:eastAsia="Times New Roman" w:cs="Times New Roman"/>
          <w:szCs w:val="24"/>
        </w:rPr>
        <w:t xml:space="preserve"> vertė </w:t>
      </w:r>
      <w:r w:rsidR="00B31B6F">
        <w:rPr>
          <w:rFonts w:eastAsia="Times New Roman" w:cs="Times New Roman"/>
          <w:szCs w:val="24"/>
        </w:rPr>
        <w:t xml:space="preserve">eurais </w:t>
      </w:r>
      <w:r w:rsidRPr="0049674B">
        <w:rPr>
          <w:rFonts w:eastAsia="Times New Roman" w:cs="Times New Roman"/>
          <w:szCs w:val="24"/>
        </w:rPr>
        <w:t>su PVM</w:t>
      </w:r>
      <w:r w:rsidR="00B31B6F">
        <w:rPr>
          <w:rFonts w:eastAsia="Times New Roman" w:cs="Times New Roman"/>
          <w:szCs w:val="24"/>
        </w:rPr>
        <w:t>.</w:t>
      </w:r>
      <w:r w:rsidRPr="0049674B">
        <w:rPr>
          <w:rFonts w:eastAsia="Times New Roman" w:cs="Times New Roman"/>
          <w:szCs w:val="24"/>
        </w:rPr>
        <w:t xml:space="preserve"> </w:t>
      </w:r>
    </w:p>
    <w:p w:rsidR="00CE65FA" w:rsidRDefault="00CE65FA" w:rsidP="0049674B">
      <w:pPr>
        <w:spacing w:after="0" w:line="240" w:lineRule="auto"/>
        <w:ind w:firstLine="567"/>
        <w:jc w:val="both"/>
        <w:rPr>
          <w:rFonts w:eastAsia="Times New Roman" w:cs="Times New Roman"/>
          <w:szCs w:val="24"/>
        </w:rPr>
      </w:pPr>
    </w:p>
    <w:p w:rsidR="00CE65FA" w:rsidRPr="0049674B" w:rsidRDefault="00CE65FA" w:rsidP="0049674B">
      <w:pPr>
        <w:spacing w:after="0" w:line="240" w:lineRule="auto"/>
        <w:ind w:firstLine="567"/>
        <w:jc w:val="both"/>
        <w:rPr>
          <w:rFonts w:eastAsia="Times New Roman" w:cs="Times New Roman"/>
          <w:szCs w:val="24"/>
        </w:rPr>
      </w:pPr>
    </w:p>
    <w:p w:rsidR="0049674B" w:rsidRPr="0049674B" w:rsidRDefault="0049674B" w:rsidP="0049674B">
      <w:pPr>
        <w:spacing w:after="0" w:line="240" w:lineRule="auto"/>
        <w:jc w:val="both"/>
        <w:rPr>
          <w:rFonts w:eastAsia="Times New Roman" w:cs="Times New Roman"/>
          <w:color w:val="000000"/>
          <w:szCs w:val="24"/>
          <w:lang w:eastAsia="lt-LT"/>
        </w:rPr>
      </w:pPr>
      <w:r w:rsidRPr="0049674B">
        <w:rPr>
          <w:rFonts w:eastAsia="Times New Roman" w:cs="Times New Roman"/>
          <w:color w:val="000000"/>
          <w:szCs w:val="24"/>
          <w:lang w:eastAsia="lt-LT"/>
        </w:rPr>
        <w:t xml:space="preserve">_________________________________                          ________________________________ </w:t>
      </w:r>
    </w:p>
    <w:p w:rsidR="0049674B" w:rsidRPr="0049674B" w:rsidRDefault="0049674B" w:rsidP="0049674B">
      <w:pPr>
        <w:spacing w:after="0" w:line="240" w:lineRule="auto"/>
        <w:ind w:firstLine="1917"/>
        <w:jc w:val="both"/>
        <w:rPr>
          <w:rFonts w:eastAsia="Times New Roman" w:cs="Times New Roman"/>
          <w:i/>
          <w:iCs/>
          <w:color w:val="000000"/>
          <w:szCs w:val="24"/>
          <w:lang w:eastAsia="lt-LT"/>
        </w:rPr>
        <w:sectPr w:rsidR="0049674B" w:rsidRPr="0049674B" w:rsidSect="004418F8">
          <w:pgSz w:w="11906" w:h="16838"/>
          <w:pgMar w:top="1134" w:right="567" w:bottom="1134" w:left="1701" w:header="567" w:footer="567" w:gutter="0"/>
          <w:pgNumType w:start="1"/>
          <w:cols w:space="1296"/>
          <w:titlePg/>
          <w:docGrid w:linePitch="360"/>
        </w:sectPr>
      </w:pPr>
      <w:r w:rsidRPr="0049674B">
        <w:rPr>
          <w:rFonts w:eastAsia="Times New Roman" w:cs="Times New Roman"/>
          <w:i/>
          <w:iCs/>
          <w:color w:val="000000"/>
          <w:szCs w:val="24"/>
          <w:lang w:eastAsia="lt-LT"/>
        </w:rPr>
        <w:t xml:space="preserve">(parašas)                                                               (vardas, pavardė) </w:t>
      </w:r>
    </w:p>
    <w:p w:rsidR="00AB46D9" w:rsidRPr="0049674B" w:rsidRDefault="00AB46D9" w:rsidP="00AB46D9">
      <w:pPr>
        <w:spacing w:after="0" w:line="240" w:lineRule="auto"/>
        <w:ind w:left="4820"/>
        <w:jc w:val="both"/>
        <w:rPr>
          <w:rFonts w:eastAsia="Times New Roman" w:cs="Times New Roman"/>
          <w:color w:val="000000"/>
          <w:szCs w:val="24"/>
          <w:lang w:eastAsia="lt-LT"/>
        </w:rPr>
      </w:pPr>
      <w:r>
        <w:lastRenderedPageBreak/>
        <w:t xml:space="preserve">Molėtų rajono savivaldybės </w:t>
      </w:r>
      <w:r w:rsidRPr="007977AF">
        <w:t xml:space="preserve">bendrojo naudojimo teritorijoje esančių  daugiabučių namų kiemų susisiekimo komunikacijų ir inžinerinių tinklų  statybos, rekonstravimo ir  remonto, dalyvaujant fiziniams ir (ar) juridiniams asmenims, tvarkos </w:t>
      </w:r>
      <w:r w:rsidRPr="0049674B">
        <w:rPr>
          <w:rFonts w:eastAsia="Times New Roman" w:cs="Times New Roman"/>
          <w:color w:val="000000"/>
          <w:szCs w:val="24"/>
          <w:lang w:eastAsia="lt-LT"/>
        </w:rPr>
        <w:t xml:space="preserve"> aprašo</w:t>
      </w:r>
    </w:p>
    <w:p w:rsidR="0049674B" w:rsidRPr="0049674B" w:rsidRDefault="0049674B" w:rsidP="0049674B">
      <w:pPr>
        <w:spacing w:after="0" w:line="240" w:lineRule="auto"/>
        <w:jc w:val="both"/>
        <w:rPr>
          <w:rFonts w:eastAsia="Times New Roman" w:cs="Times New Roman"/>
          <w:color w:val="000000"/>
          <w:szCs w:val="24"/>
          <w:lang w:eastAsia="lt-LT"/>
        </w:rPr>
      </w:pPr>
      <w:r w:rsidRPr="0049674B">
        <w:rPr>
          <w:rFonts w:eastAsia="Times New Roman" w:cs="Times New Roman"/>
          <w:color w:val="000000"/>
          <w:szCs w:val="24"/>
          <w:lang w:eastAsia="lt-LT"/>
        </w:rPr>
        <w:t xml:space="preserve">                                                                                2 priedas</w:t>
      </w:r>
    </w:p>
    <w:p w:rsidR="0049674B" w:rsidRPr="0049674B" w:rsidRDefault="0049674B" w:rsidP="0049674B">
      <w:pPr>
        <w:spacing w:after="0" w:line="240" w:lineRule="auto"/>
        <w:jc w:val="center"/>
        <w:rPr>
          <w:rFonts w:eastAsia="Times New Roman" w:cs="Times New Roman"/>
          <w:b/>
          <w:szCs w:val="24"/>
        </w:rPr>
      </w:pPr>
    </w:p>
    <w:p w:rsidR="0049674B" w:rsidRPr="0049674B" w:rsidRDefault="0049674B" w:rsidP="0049674B">
      <w:pPr>
        <w:spacing w:after="0" w:line="240" w:lineRule="auto"/>
        <w:jc w:val="center"/>
        <w:rPr>
          <w:rFonts w:eastAsia="Times New Roman" w:cs="Times New Roman"/>
          <w:b/>
          <w:szCs w:val="24"/>
        </w:rPr>
      </w:pPr>
      <w:r w:rsidRPr="0049674B">
        <w:rPr>
          <w:rFonts w:eastAsia="Times New Roman" w:cs="Times New Roman"/>
          <w:b/>
          <w:szCs w:val="24"/>
        </w:rPr>
        <w:t xml:space="preserve">F I N A N S A V I M O  S U T A R T I S </w:t>
      </w:r>
    </w:p>
    <w:p w:rsidR="0049674B" w:rsidRPr="0049674B" w:rsidRDefault="0049674B" w:rsidP="0049674B">
      <w:pPr>
        <w:spacing w:after="0" w:line="240" w:lineRule="auto"/>
        <w:jc w:val="center"/>
        <w:rPr>
          <w:rFonts w:eastAsia="Times New Roman" w:cs="Times New Roman"/>
          <w:b/>
          <w:sz w:val="20"/>
          <w:szCs w:val="20"/>
        </w:rPr>
      </w:pPr>
    </w:p>
    <w:p w:rsidR="0049674B" w:rsidRPr="0049674B" w:rsidRDefault="0049674B" w:rsidP="0049674B">
      <w:pPr>
        <w:spacing w:after="0" w:line="240" w:lineRule="auto"/>
        <w:jc w:val="center"/>
        <w:rPr>
          <w:rFonts w:eastAsia="Times New Roman" w:cs="Times New Roman"/>
          <w:szCs w:val="24"/>
        </w:rPr>
      </w:pPr>
      <w:r w:rsidRPr="0049674B">
        <w:rPr>
          <w:rFonts w:eastAsia="Times New Roman" w:cs="Times New Roman"/>
          <w:szCs w:val="24"/>
        </w:rPr>
        <w:t>20</w:t>
      </w:r>
      <w:r w:rsidRPr="0049674B">
        <w:rPr>
          <w:rFonts w:eastAsia="Times New Roman" w:cs="Times New Roman"/>
          <w:szCs w:val="24"/>
        </w:rPr>
        <w:softHyphen/>
      </w:r>
      <w:r w:rsidRPr="0049674B">
        <w:rPr>
          <w:rFonts w:eastAsia="Times New Roman" w:cs="Times New Roman"/>
          <w:szCs w:val="24"/>
        </w:rPr>
        <w:softHyphen/>
      </w:r>
      <w:r w:rsidRPr="0049674B">
        <w:rPr>
          <w:rFonts w:eastAsia="Times New Roman" w:cs="Times New Roman"/>
          <w:szCs w:val="24"/>
        </w:rPr>
        <w:softHyphen/>
      </w:r>
      <w:r w:rsidRPr="0049674B">
        <w:rPr>
          <w:rFonts w:eastAsia="Times New Roman" w:cs="Times New Roman"/>
          <w:szCs w:val="24"/>
        </w:rPr>
        <w:softHyphen/>
      </w:r>
      <w:r w:rsidRPr="0049674B">
        <w:rPr>
          <w:rFonts w:eastAsia="Times New Roman" w:cs="Times New Roman"/>
          <w:szCs w:val="24"/>
        </w:rPr>
        <w:softHyphen/>
      </w:r>
      <w:r w:rsidRPr="0049674B">
        <w:rPr>
          <w:rFonts w:eastAsia="Times New Roman" w:cs="Times New Roman"/>
          <w:szCs w:val="24"/>
        </w:rPr>
        <w:softHyphen/>
        <w:t xml:space="preserve">___ m. ______________d. Nr. </w:t>
      </w:r>
    </w:p>
    <w:p w:rsidR="0049674B" w:rsidRPr="0049674B" w:rsidRDefault="0049674B" w:rsidP="0049674B">
      <w:pPr>
        <w:spacing w:after="0" w:line="240" w:lineRule="auto"/>
        <w:jc w:val="center"/>
        <w:rPr>
          <w:rFonts w:eastAsia="Times New Roman" w:cs="Times New Roman"/>
          <w:szCs w:val="24"/>
        </w:rPr>
      </w:pPr>
      <w:r w:rsidRPr="0049674B">
        <w:rPr>
          <w:rFonts w:eastAsia="Times New Roman" w:cs="Times New Roman"/>
          <w:szCs w:val="24"/>
        </w:rPr>
        <w:t>Molėtai</w:t>
      </w:r>
    </w:p>
    <w:p w:rsidR="0049674B" w:rsidRPr="0049674B" w:rsidRDefault="0049674B" w:rsidP="0049674B">
      <w:pPr>
        <w:spacing w:after="0" w:line="240" w:lineRule="auto"/>
        <w:jc w:val="both"/>
        <w:rPr>
          <w:rFonts w:eastAsia="Times New Roman" w:cs="Times New Roman"/>
          <w:szCs w:val="24"/>
        </w:rPr>
      </w:pPr>
    </w:p>
    <w:p w:rsidR="0049674B" w:rsidRPr="0049674B" w:rsidRDefault="0049674B" w:rsidP="0049674B">
      <w:pPr>
        <w:tabs>
          <w:tab w:val="left" w:pos="9720"/>
        </w:tabs>
        <w:spacing w:after="0" w:line="240" w:lineRule="auto"/>
        <w:ind w:firstLine="1134"/>
        <w:jc w:val="both"/>
        <w:rPr>
          <w:rFonts w:eastAsia="Times New Roman" w:cs="Times New Roman"/>
          <w:szCs w:val="24"/>
        </w:rPr>
      </w:pPr>
      <w:r w:rsidRPr="0049674B">
        <w:rPr>
          <w:rFonts w:eastAsia="Times New Roman" w:cs="Times New Roman"/>
          <w:szCs w:val="24"/>
        </w:rPr>
        <w:t>Molėtų rajono savivaldybė</w:t>
      </w:r>
      <w:r w:rsidR="00387261">
        <w:rPr>
          <w:rFonts w:eastAsia="Times New Roman" w:cs="Times New Roman"/>
          <w:szCs w:val="24"/>
        </w:rPr>
        <w:t>s administracija</w:t>
      </w:r>
      <w:r w:rsidRPr="0049674B">
        <w:rPr>
          <w:rFonts w:eastAsia="Times New Roman" w:cs="Times New Roman"/>
          <w:szCs w:val="24"/>
        </w:rPr>
        <w:t>, įstaigos kodas 188712799, kurios registruota buveinė yra Vilniaus  g. 44, LT-33140 Molėtai</w:t>
      </w:r>
      <w:r w:rsidRPr="0049674B">
        <w:rPr>
          <w:rFonts w:eastAsia="Times New Roman" w:cs="Times New Roman"/>
          <w:i/>
          <w:szCs w:val="24"/>
        </w:rPr>
        <w:t>,</w:t>
      </w:r>
      <w:r w:rsidRPr="0049674B">
        <w:rPr>
          <w:rFonts w:eastAsia="Times New Roman" w:cs="Times New Roman"/>
          <w:szCs w:val="24"/>
        </w:rPr>
        <w:t xml:space="preserve"> duomenys apie įstaigą kaupiami ir saugomi Lietuvos Respublikos juridinių asmenų registre, atstovaujama administracijos direktoriaus __________________________ (toliau – </w:t>
      </w:r>
      <w:r w:rsidR="00387261">
        <w:rPr>
          <w:rFonts w:eastAsia="Times New Roman" w:cs="Times New Roman"/>
          <w:szCs w:val="24"/>
        </w:rPr>
        <w:t>Administracija</w:t>
      </w:r>
      <w:r w:rsidRPr="0049674B">
        <w:rPr>
          <w:rFonts w:eastAsia="Times New Roman" w:cs="Times New Roman"/>
          <w:bCs/>
          <w:szCs w:val="24"/>
        </w:rPr>
        <w:t>)</w:t>
      </w:r>
      <w:r w:rsidRPr="0049674B">
        <w:rPr>
          <w:rFonts w:eastAsia="Times New Roman" w:cs="Times New Roman"/>
          <w:szCs w:val="24"/>
        </w:rPr>
        <w:t xml:space="preserve"> </w:t>
      </w:r>
      <w:r w:rsidRPr="0049674B">
        <w:rPr>
          <w:rFonts w:eastAsia="Times New Roman" w:cs="Times New Roman"/>
          <w:bCs/>
          <w:spacing w:val="3"/>
          <w:szCs w:val="24"/>
        </w:rPr>
        <w:t xml:space="preserve">ir </w:t>
      </w:r>
      <w:r w:rsidRPr="0049674B">
        <w:rPr>
          <w:rFonts w:eastAsia="Times New Roman" w:cs="Times New Roman"/>
          <w:szCs w:val="24"/>
        </w:rPr>
        <w:t xml:space="preserve"> </w:t>
      </w:r>
      <w:r w:rsidRPr="0049674B">
        <w:rPr>
          <w:rFonts w:eastAsia="Times New Roman" w:cs="Times New Roman"/>
          <w:bCs/>
          <w:spacing w:val="3"/>
          <w:szCs w:val="24"/>
        </w:rPr>
        <w:t xml:space="preserve">_______________________________ </w:t>
      </w:r>
      <w:r w:rsidRPr="0049674B">
        <w:rPr>
          <w:rFonts w:eastAsia="Times New Roman" w:cs="Times New Roman"/>
          <w:szCs w:val="24"/>
        </w:rPr>
        <w:t>asmens/įmonės kodas _________________, gyvenantis/ esantis__________</w:t>
      </w:r>
      <w:r w:rsidRPr="0049674B">
        <w:rPr>
          <w:rFonts w:eastAsia="Times New Roman" w:cs="Times New Roman"/>
          <w:szCs w:val="24"/>
          <w:u w:val="single"/>
        </w:rPr>
        <w:t xml:space="preserve">                                  </w:t>
      </w:r>
      <w:r w:rsidRPr="0049674B">
        <w:rPr>
          <w:rFonts w:eastAsia="Times New Roman" w:cs="Times New Roman"/>
          <w:szCs w:val="24"/>
        </w:rPr>
        <w:t>, atstovaujama ___________________________, veikiančio</w:t>
      </w:r>
      <w:r w:rsidRPr="0049674B">
        <w:rPr>
          <w:rFonts w:eastAsia="Times New Roman" w:cs="Times New Roman"/>
          <w:spacing w:val="3"/>
          <w:szCs w:val="24"/>
        </w:rPr>
        <w:t xml:space="preserve"> pagal __________________________</w:t>
      </w:r>
      <w:r w:rsidRPr="0049674B">
        <w:rPr>
          <w:rFonts w:eastAsia="Times New Roman" w:cs="Times New Roman"/>
          <w:bCs/>
          <w:spacing w:val="3"/>
          <w:szCs w:val="24"/>
        </w:rPr>
        <w:t>,</w:t>
      </w:r>
      <w:r w:rsidRPr="0049674B">
        <w:rPr>
          <w:rFonts w:eastAsia="Times New Roman" w:cs="Times New Roman"/>
          <w:szCs w:val="24"/>
        </w:rPr>
        <w:t xml:space="preserve"> (toliau – Pareiškėjas), sutartyje vadinamos </w:t>
      </w:r>
      <w:r w:rsidRPr="0049674B">
        <w:rPr>
          <w:rFonts w:eastAsia="Times New Roman" w:cs="Times New Roman"/>
          <w:bCs/>
          <w:szCs w:val="24"/>
        </w:rPr>
        <w:t xml:space="preserve">Šalimis </w:t>
      </w:r>
      <w:r w:rsidRPr="0049674B">
        <w:rPr>
          <w:rFonts w:eastAsia="Times New Roman" w:cs="Times New Roman"/>
          <w:szCs w:val="24"/>
        </w:rPr>
        <w:t>(toliau – Šalys), sudarė šią finansavimo sutartį.</w:t>
      </w:r>
    </w:p>
    <w:p w:rsidR="0049674B" w:rsidRPr="0049674B" w:rsidRDefault="0049674B" w:rsidP="00387261">
      <w:pPr>
        <w:widowControl w:val="0"/>
        <w:spacing w:after="0" w:line="240" w:lineRule="auto"/>
        <w:jc w:val="both"/>
        <w:rPr>
          <w:rFonts w:eastAsia="Times New Roman" w:cs="Times New Roman"/>
          <w:szCs w:val="24"/>
        </w:rPr>
      </w:pPr>
      <w:proofErr w:type="spellStart"/>
      <w:r w:rsidRPr="0049674B">
        <w:rPr>
          <w:rFonts w:eastAsia="Times New Roman" w:cs="Times New Roman"/>
          <w:szCs w:val="24"/>
        </w:rPr>
        <w:t>Vadovaudamosis</w:t>
      </w:r>
      <w:proofErr w:type="spellEnd"/>
      <w:r w:rsidRPr="0049674B">
        <w:rPr>
          <w:rFonts w:eastAsia="Times New Roman" w:cs="Times New Roman"/>
          <w:b/>
          <w:szCs w:val="24"/>
        </w:rPr>
        <w:t xml:space="preserve"> </w:t>
      </w:r>
      <w:r w:rsidR="00387261" w:rsidRPr="0049674B">
        <w:rPr>
          <w:rFonts w:eastAsia="Times New Roman" w:cs="Times New Roman"/>
          <w:color w:val="000000"/>
          <w:szCs w:val="24"/>
          <w:lang w:eastAsia="lt-LT"/>
        </w:rPr>
        <w:t>Molėtų rajono</w:t>
      </w:r>
      <w:r w:rsidR="00387261">
        <w:rPr>
          <w:rFonts w:eastAsia="Times New Roman" w:cs="Times New Roman"/>
          <w:color w:val="000000"/>
          <w:szCs w:val="24"/>
          <w:lang w:eastAsia="lt-LT"/>
        </w:rPr>
        <w:t xml:space="preserve"> </w:t>
      </w:r>
      <w:r w:rsidR="00387261">
        <w:t xml:space="preserve">Molėtų rajono savivaldybės </w:t>
      </w:r>
      <w:r w:rsidR="00387261" w:rsidRPr="007977AF">
        <w:t xml:space="preserve">bendrojo naudojimo teritorijoje esančių  daugiabučių namų kiemų susisiekimo komunikacijų ir inžinerinių tinklų  statybos, rekonstravimo ir  remonto, dalyvaujant fiziniams ir (ar) juridiniams asmenims, tvarkos </w:t>
      </w:r>
      <w:r w:rsidR="00387261">
        <w:t>aprašu (toliau – Aprašas)</w:t>
      </w:r>
      <w:r w:rsidR="00387261" w:rsidRPr="0049674B">
        <w:rPr>
          <w:rFonts w:eastAsia="Times New Roman" w:cs="Times New Roman"/>
          <w:color w:val="000000"/>
          <w:szCs w:val="24"/>
          <w:lang w:eastAsia="lt-LT"/>
        </w:rPr>
        <w:t>, patvirtintu Molėtų rajono savivaldybės tarybos 20</w:t>
      </w:r>
      <w:r w:rsidR="00387261">
        <w:rPr>
          <w:rFonts w:eastAsia="Times New Roman" w:cs="Times New Roman"/>
          <w:color w:val="000000"/>
          <w:szCs w:val="24"/>
          <w:lang w:eastAsia="lt-LT"/>
        </w:rPr>
        <w:t>20</w:t>
      </w:r>
      <w:r w:rsidR="00387261" w:rsidRPr="0049674B">
        <w:rPr>
          <w:rFonts w:eastAsia="Times New Roman" w:cs="Times New Roman"/>
          <w:color w:val="000000"/>
          <w:szCs w:val="24"/>
          <w:lang w:eastAsia="lt-LT"/>
        </w:rPr>
        <w:t xml:space="preserve"> m. s</w:t>
      </w:r>
      <w:r w:rsidR="00387261">
        <w:rPr>
          <w:rFonts w:eastAsia="Times New Roman" w:cs="Times New Roman"/>
          <w:color w:val="000000"/>
          <w:szCs w:val="24"/>
          <w:lang w:eastAsia="lt-LT"/>
        </w:rPr>
        <w:t>ausio</w:t>
      </w:r>
      <w:r w:rsidR="00387261" w:rsidRPr="0049674B">
        <w:rPr>
          <w:rFonts w:eastAsia="Times New Roman" w:cs="Times New Roman"/>
          <w:color w:val="000000"/>
          <w:szCs w:val="24"/>
          <w:lang w:eastAsia="lt-LT"/>
        </w:rPr>
        <w:t xml:space="preserve">     d. sprendimu Nr. B1-    </w:t>
      </w:r>
      <w:r w:rsidRPr="0049674B">
        <w:rPr>
          <w:rFonts w:ascii="TIMESLT" w:eastAsia="Times New Roman" w:hAnsi="TIMESLT" w:cs="Times New Roman"/>
          <w:szCs w:val="24"/>
        </w:rPr>
        <w:t>„</w:t>
      </w:r>
      <w:r w:rsidR="00387261" w:rsidRPr="0049674B">
        <w:rPr>
          <w:rFonts w:eastAsia="Times New Roman" w:cs="Times New Roman"/>
          <w:color w:val="000000"/>
          <w:szCs w:val="24"/>
          <w:lang w:eastAsia="lt-LT"/>
        </w:rPr>
        <w:t>Molėtų rajono</w:t>
      </w:r>
      <w:r w:rsidR="00387261">
        <w:rPr>
          <w:rFonts w:eastAsia="Times New Roman" w:cs="Times New Roman"/>
          <w:color w:val="000000"/>
          <w:szCs w:val="24"/>
          <w:lang w:eastAsia="lt-LT"/>
        </w:rPr>
        <w:t xml:space="preserve"> </w:t>
      </w:r>
      <w:r w:rsidR="00387261">
        <w:t xml:space="preserve">Molėtų rajono savivaldybės </w:t>
      </w:r>
      <w:r w:rsidR="00387261" w:rsidRPr="007977AF">
        <w:t xml:space="preserve">bendrojo naudojimo teritorijoje esančių  daugiabučių namų kiemų susisiekimo komunikacijų ir inžinerinių tinklų  statybos, rekonstravimo ir  remonto, dalyvaujant fiziniams ir (ar) juridiniams asmenims, tvarkos </w:t>
      </w:r>
      <w:r w:rsidR="00387261">
        <w:t xml:space="preserve">aprašo </w:t>
      </w:r>
      <w:r w:rsidR="00387261" w:rsidRPr="0049674B">
        <w:rPr>
          <w:rFonts w:eastAsia="Times New Roman" w:cs="Times New Roman"/>
          <w:color w:val="000000"/>
          <w:szCs w:val="24"/>
          <w:lang w:eastAsia="lt-LT"/>
        </w:rPr>
        <w:t>patvirtin</w:t>
      </w:r>
      <w:r w:rsidR="00387261">
        <w:rPr>
          <w:rFonts w:eastAsia="Times New Roman" w:cs="Times New Roman"/>
          <w:color w:val="000000"/>
          <w:szCs w:val="24"/>
          <w:lang w:eastAsia="lt-LT"/>
        </w:rPr>
        <w:t>imo</w:t>
      </w:r>
      <w:r w:rsidRPr="0049674B">
        <w:rPr>
          <w:rFonts w:eastAsia="Times New Roman" w:cs="Times New Roman"/>
          <w:szCs w:val="24"/>
        </w:rPr>
        <w:t xml:space="preserve">“, </w:t>
      </w:r>
      <w:r w:rsidR="009348A0">
        <w:rPr>
          <w:rFonts w:eastAsia="Times New Roman" w:cs="Times New Roman"/>
          <w:szCs w:val="24"/>
        </w:rPr>
        <w:t xml:space="preserve">bei siekdamos tenkinti visuomenės poreikius, </w:t>
      </w:r>
      <w:r w:rsidRPr="0049674B">
        <w:rPr>
          <w:rFonts w:eastAsia="Times New Roman" w:cs="Times New Roman"/>
          <w:szCs w:val="24"/>
        </w:rPr>
        <w:t xml:space="preserve">susitarė </w:t>
      </w:r>
      <w:r w:rsidR="009348A0">
        <w:rPr>
          <w:rFonts w:eastAsia="Times New Roman" w:cs="Times New Roman"/>
          <w:szCs w:val="24"/>
        </w:rPr>
        <w:t>ir sudarė</w:t>
      </w:r>
      <w:r w:rsidRPr="0049674B">
        <w:rPr>
          <w:rFonts w:eastAsia="Times New Roman" w:cs="Times New Roman"/>
          <w:szCs w:val="24"/>
        </w:rPr>
        <w:t xml:space="preserve"> šią  finansavimo sutartį (toliau – Sutartis).</w:t>
      </w:r>
    </w:p>
    <w:p w:rsidR="0049674B" w:rsidRPr="0049674B" w:rsidRDefault="0049674B" w:rsidP="0049674B">
      <w:pPr>
        <w:spacing w:after="0" w:line="240" w:lineRule="auto"/>
        <w:ind w:firstLine="851"/>
        <w:jc w:val="both"/>
        <w:rPr>
          <w:rFonts w:ascii="TIMESLT" w:eastAsia="Times New Roman" w:hAnsi="TIMESLT" w:cs="Times New Roman"/>
          <w:szCs w:val="24"/>
          <w:lang w:val="de-DE"/>
        </w:rPr>
      </w:pPr>
      <w:r w:rsidRPr="0049674B">
        <w:rPr>
          <w:rFonts w:eastAsia="Times New Roman" w:cs="Times New Roman"/>
          <w:szCs w:val="24"/>
        </w:rPr>
        <w:t xml:space="preserve">Sutartyje vartojamos sąvokos atitinka sąvokas, vartojamas Lietuvos Respublikos statybos įstatyme, </w:t>
      </w:r>
      <w:r w:rsidRPr="0049674B">
        <w:rPr>
          <w:rFonts w:eastAsia="Times New Roman" w:cs="Times New Roman"/>
          <w:bCs/>
          <w:szCs w:val="24"/>
        </w:rPr>
        <w:t xml:space="preserve"> </w:t>
      </w:r>
      <w:r w:rsidR="00387261">
        <w:rPr>
          <w:rFonts w:eastAsia="Times New Roman" w:cs="Times New Roman"/>
          <w:bCs/>
          <w:szCs w:val="24"/>
        </w:rPr>
        <w:t>A</w:t>
      </w:r>
      <w:r w:rsidRPr="0049674B">
        <w:rPr>
          <w:rFonts w:eastAsia="Times New Roman" w:cs="Times New Roman"/>
          <w:bCs/>
          <w:szCs w:val="24"/>
        </w:rPr>
        <w:t>praše</w:t>
      </w:r>
      <w:r w:rsidRPr="0049674B">
        <w:rPr>
          <w:rFonts w:ascii="TimesLT Baltic" w:eastAsia="Times New Roman" w:hAnsi="TimesLT Baltic" w:cs="Times New Roman"/>
          <w:szCs w:val="20"/>
        </w:rPr>
        <w:t>, bei kituose teisės aktuose.</w:t>
      </w:r>
    </w:p>
    <w:p w:rsidR="0049674B" w:rsidRPr="0049674B" w:rsidRDefault="0049674B" w:rsidP="0049674B">
      <w:pPr>
        <w:tabs>
          <w:tab w:val="left" w:pos="1134"/>
          <w:tab w:val="left" w:pos="1260"/>
        </w:tabs>
        <w:spacing w:after="0" w:line="240" w:lineRule="auto"/>
        <w:ind w:firstLine="567"/>
        <w:jc w:val="both"/>
        <w:rPr>
          <w:rFonts w:eastAsia="Times New Roman" w:cs="Times New Roman"/>
          <w:sz w:val="16"/>
          <w:szCs w:val="16"/>
        </w:rPr>
      </w:pPr>
    </w:p>
    <w:p w:rsidR="0049674B" w:rsidRPr="0049674B" w:rsidRDefault="0049674B" w:rsidP="0049674B">
      <w:pPr>
        <w:tabs>
          <w:tab w:val="left" w:pos="1134"/>
        </w:tabs>
        <w:spacing w:after="0" w:line="240" w:lineRule="auto"/>
        <w:ind w:firstLine="567"/>
        <w:jc w:val="center"/>
        <w:rPr>
          <w:rFonts w:eastAsia="Times New Roman" w:cs="Times New Roman"/>
          <w:b/>
          <w:sz w:val="16"/>
          <w:szCs w:val="16"/>
        </w:rPr>
      </w:pPr>
    </w:p>
    <w:p w:rsidR="0049674B" w:rsidRPr="0049674B" w:rsidRDefault="0049674B" w:rsidP="0049674B">
      <w:pPr>
        <w:tabs>
          <w:tab w:val="left" w:pos="1134"/>
        </w:tabs>
        <w:spacing w:after="0" w:line="240" w:lineRule="auto"/>
        <w:ind w:firstLine="567"/>
        <w:jc w:val="center"/>
        <w:rPr>
          <w:rFonts w:eastAsia="Times New Roman" w:cs="Times New Roman"/>
          <w:b/>
          <w:szCs w:val="24"/>
        </w:rPr>
      </w:pPr>
      <w:r w:rsidRPr="0049674B">
        <w:rPr>
          <w:rFonts w:eastAsia="Times New Roman" w:cs="Times New Roman"/>
          <w:b/>
          <w:szCs w:val="24"/>
        </w:rPr>
        <w:t>I. SUTARTIES DALYKAS</w:t>
      </w:r>
    </w:p>
    <w:p w:rsidR="0049674B" w:rsidRPr="0049674B" w:rsidRDefault="0049674B" w:rsidP="0049674B">
      <w:pPr>
        <w:tabs>
          <w:tab w:val="left" w:pos="993"/>
          <w:tab w:val="left" w:pos="1134"/>
        </w:tabs>
        <w:spacing w:after="0" w:line="240" w:lineRule="auto"/>
        <w:ind w:firstLine="567"/>
        <w:jc w:val="center"/>
        <w:rPr>
          <w:rFonts w:eastAsia="Times New Roman" w:cs="Times New Roman"/>
          <w:szCs w:val="24"/>
        </w:rPr>
      </w:pPr>
    </w:p>
    <w:p w:rsidR="0049674B" w:rsidRPr="0049674B" w:rsidRDefault="00632FC7" w:rsidP="00632FC7">
      <w:pPr>
        <w:tabs>
          <w:tab w:val="left" w:pos="993"/>
          <w:tab w:val="left" w:pos="1134"/>
        </w:tabs>
        <w:spacing w:after="0" w:line="240" w:lineRule="auto"/>
        <w:ind w:left="397"/>
        <w:jc w:val="both"/>
        <w:rPr>
          <w:rFonts w:eastAsia="Times New Roman" w:cs="Times New Roman"/>
          <w:i/>
          <w:szCs w:val="24"/>
        </w:rPr>
      </w:pPr>
      <w:r>
        <w:rPr>
          <w:rFonts w:eastAsia="Times New Roman" w:cs="Times New Roman"/>
          <w:szCs w:val="24"/>
        </w:rPr>
        <w:t xml:space="preserve"> 1. </w:t>
      </w:r>
      <w:r w:rsidR="00387261">
        <w:rPr>
          <w:rFonts w:eastAsia="Times New Roman" w:cs="Times New Roman"/>
          <w:szCs w:val="24"/>
        </w:rPr>
        <w:t>Administracija</w:t>
      </w:r>
      <w:r w:rsidR="0049674B" w:rsidRPr="0049674B">
        <w:rPr>
          <w:rFonts w:eastAsia="Times New Roman" w:cs="Times New Roman"/>
          <w:szCs w:val="24"/>
        </w:rPr>
        <w:t xml:space="preserve"> ir Pareiškėjas susitaria bendromis lėšomis </w:t>
      </w:r>
      <w:r w:rsidR="009348A0">
        <w:rPr>
          <w:rFonts w:eastAsia="Times New Roman" w:cs="Times New Roman"/>
          <w:szCs w:val="24"/>
        </w:rPr>
        <w:t>atlikti (</w:t>
      </w:r>
      <w:r w:rsidR="009348A0" w:rsidRPr="007977AF">
        <w:t>susisiekimo komunikacijų ir</w:t>
      </w:r>
      <w:r w:rsidR="009348A0">
        <w:t>/ar</w:t>
      </w:r>
      <w:r w:rsidR="009348A0" w:rsidRPr="007977AF">
        <w:t xml:space="preserve"> inžinerinių tinklų </w:t>
      </w:r>
      <w:r w:rsidR="009348A0">
        <w:t>pavadinimas, adresas, darbų rūšis)</w:t>
      </w:r>
      <w:r w:rsidR="00E01280">
        <w:t xml:space="preserve"> darbus</w:t>
      </w:r>
      <w:r w:rsidR="009348A0">
        <w:t>. Preliminari objekto vertė .............</w:t>
      </w:r>
      <w:proofErr w:type="spellStart"/>
      <w:r w:rsidR="009348A0">
        <w:t>eur</w:t>
      </w:r>
      <w:proofErr w:type="spellEnd"/>
      <w:r w:rsidR="009348A0">
        <w:t xml:space="preserve">. su PVM. </w:t>
      </w:r>
    </w:p>
    <w:p w:rsidR="0049674B" w:rsidRPr="0049674B" w:rsidRDefault="0049674B" w:rsidP="0049674B">
      <w:pPr>
        <w:tabs>
          <w:tab w:val="left" w:pos="1134"/>
        </w:tabs>
        <w:spacing w:after="0" w:line="240" w:lineRule="auto"/>
        <w:ind w:firstLine="567"/>
        <w:jc w:val="center"/>
        <w:rPr>
          <w:rFonts w:eastAsia="Times New Roman" w:cs="Times New Roman"/>
          <w:b/>
          <w:szCs w:val="24"/>
        </w:rPr>
      </w:pPr>
    </w:p>
    <w:p w:rsidR="0049674B" w:rsidRPr="0049674B" w:rsidRDefault="0049674B" w:rsidP="0049674B">
      <w:pPr>
        <w:tabs>
          <w:tab w:val="left" w:pos="1134"/>
        </w:tabs>
        <w:spacing w:after="0" w:line="240" w:lineRule="auto"/>
        <w:ind w:firstLine="567"/>
        <w:jc w:val="center"/>
        <w:rPr>
          <w:rFonts w:eastAsia="Times New Roman" w:cs="Times New Roman"/>
          <w:b/>
          <w:szCs w:val="24"/>
        </w:rPr>
      </w:pPr>
      <w:r w:rsidRPr="0049674B">
        <w:rPr>
          <w:rFonts w:eastAsia="Times New Roman" w:cs="Times New Roman"/>
          <w:b/>
          <w:szCs w:val="24"/>
        </w:rPr>
        <w:t>II. ŠALIŲ TEISĖS IR PAREIGOS</w:t>
      </w:r>
    </w:p>
    <w:p w:rsidR="0049674B" w:rsidRPr="0049674B" w:rsidRDefault="0049674B" w:rsidP="0049674B">
      <w:pPr>
        <w:tabs>
          <w:tab w:val="left" w:pos="1134"/>
        </w:tabs>
        <w:spacing w:after="0" w:line="240" w:lineRule="auto"/>
        <w:ind w:firstLine="567"/>
        <w:jc w:val="center"/>
        <w:rPr>
          <w:rFonts w:eastAsia="Times New Roman" w:cs="Times New Roman"/>
          <w:b/>
          <w:szCs w:val="24"/>
        </w:rPr>
      </w:pPr>
    </w:p>
    <w:p w:rsidR="0049674B" w:rsidRPr="0049674B" w:rsidRDefault="0049674B" w:rsidP="0049674B">
      <w:pPr>
        <w:tabs>
          <w:tab w:val="left" w:pos="993"/>
          <w:tab w:val="left" w:pos="1134"/>
        </w:tabs>
        <w:spacing w:after="0" w:line="240" w:lineRule="auto"/>
        <w:ind w:left="567"/>
        <w:jc w:val="both"/>
        <w:rPr>
          <w:rFonts w:eastAsia="Times New Roman" w:cs="Times New Roman"/>
          <w:szCs w:val="24"/>
        </w:rPr>
      </w:pPr>
      <w:r w:rsidRPr="0049674B">
        <w:rPr>
          <w:rFonts w:eastAsia="Times New Roman" w:cs="Times New Roman"/>
          <w:szCs w:val="24"/>
        </w:rPr>
        <w:t xml:space="preserve">2. </w:t>
      </w:r>
      <w:r w:rsidR="004C7412">
        <w:rPr>
          <w:rFonts w:eastAsia="Times New Roman" w:cs="Times New Roman"/>
          <w:szCs w:val="24"/>
        </w:rPr>
        <w:t>Administracija</w:t>
      </w:r>
      <w:r w:rsidRPr="0049674B">
        <w:rPr>
          <w:rFonts w:eastAsia="Times New Roman" w:cs="Times New Roman"/>
          <w:szCs w:val="24"/>
        </w:rPr>
        <w:t xml:space="preserve"> įsipareigoja:</w:t>
      </w:r>
    </w:p>
    <w:p w:rsidR="00645C47" w:rsidRDefault="0049674B" w:rsidP="0049674B">
      <w:pPr>
        <w:tabs>
          <w:tab w:val="left" w:pos="709"/>
          <w:tab w:val="left" w:pos="993"/>
          <w:tab w:val="left" w:pos="1134"/>
          <w:tab w:val="left" w:pos="1701"/>
        </w:tabs>
        <w:spacing w:after="0" w:line="240" w:lineRule="auto"/>
        <w:ind w:firstLine="567"/>
        <w:jc w:val="both"/>
        <w:rPr>
          <w:rFonts w:eastAsia="Times New Roman" w:cs="Times New Roman"/>
          <w:szCs w:val="24"/>
        </w:rPr>
      </w:pPr>
      <w:r w:rsidRPr="0049674B">
        <w:rPr>
          <w:rFonts w:eastAsia="Times New Roman" w:cs="Times New Roman"/>
          <w:szCs w:val="24"/>
        </w:rPr>
        <w:t xml:space="preserve">2.1. </w:t>
      </w:r>
      <w:r w:rsidR="00645C47" w:rsidRPr="0049674B">
        <w:rPr>
          <w:rFonts w:eastAsia="Times New Roman" w:cs="Times New Roman"/>
          <w:szCs w:val="24"/>
        </w:rPr>
        <w:t xml:space="preserve">skirti </w:t>
      </w:r>
      <w:r w:rsidR="00645C47">
        <w:rPr>
          <w:rFonts w:eastAsia="Times New Roman" w:cs="Times New Roman"/>
          <w:szCs w:val="24"/>
        </w:rPr>
        <w:t xml:space="preserve">..........proc. </w:t>
      </w:r>
      <w:r w:rsidR="00645C47" w:rsidRPr="0049674B">
        <w:rPr>
          <w:rFonts w:eastAsia="Times New Roman" w:cs="Times New Roman"/>
          <w:szCs w:val="24"/>
        </w:rPr>
        <w:t xml:space="preserve">lėšų </w:t>
      </w:r>
      <w:r w:rsidR="00654D5D">
        <w:rPr>
          <w:rFonts w:eastAsia="Times New Roman" w:cs="Times New Roman"/>
          <w:szCs w:val="24"/>
        </w:rPr>
        <w:t>objekto</w:t>
      </w:r>
      <w:r w:rsidR="00645C47" w:rsidRPr="0049674B">
        <w:rPr>
          <w:rFonts w:eastAsia="Times New Roman" w:cs="Times New Roman"/>
          <w:szCs w:val="24"/>
        </w:rPr>
        <w:t xml:space="preserve"> įgyvendinimui</w:t>
      </w:r>
      <w:r w:rsidR="00645C47">
        <w:rPr>
          <w:rFonts w:eastAsia="Times New Roman" w:cs="Times New Roman"/>
          <w:szCs w:val="24"/>
        </w:rPr>
        <w:t>;</w:t>
      </w:r>
      <w:r w:rsidR="00645C47" w:rsidRPr="0049674B">
        <w:rPr>
          <w:rFonts w:eastAsia="Times New Roman" w:cs="Times New Roman"/>
          <w:szCs w:val="24"/>
        </w:rPr>
        <w:t xml:space="preserve"> </w:t>
      </w:r>
    </w:p>
    <w:p w:rsidR="00645C47" w:rsidRPr="0049674B" w:rsidRDefault="0049674B" w:rsidP="00645C47">
      <w:pPr>
        <w:tabs>
          <w:tab w:val="left" w:pos="709"/>
          <w:tab w:val="left" w:pos="993"/>
          <w:tab w:val="left" w:pos="1134"/>
          <w:tab w:val="left" w:pos="1701"/>
        </w:tabs>
        <w:spacing w:after="0" w:line="240" w:lineRule="auto"/>
        <w:ind w:firstLine="567"/>
        <w:jc w:val="both"/>
        <w:rPr>
          <w:rFonts w:eastAsia="Times New Roman" w:cs="Times New Roman"/>
          <w:szCs w:val="24"/>
        </w:rPr>
      </w:pPr>
      <w:r w:rsidRPr="0049674B">
        <w:rPr>
          <w:rFonts w:eastAsia="Times New Roman" w:cs="Times New Roman"/>
          <w:szCs w:val="24"/>
        </w:rPr>
        <w:t xml:space="preserve">2.2. </w:t>
      </w:r>
      <w:r w:rsidR="00645C47">
        <w:rPr>
          <w:rFonts w:eastAsia="Times New Roman" w:cs="Times New Roman"/>
          <w:szCs w:val="24"/>
        </w:rPr>
        <w:t>parengt</w:t>
      </w:r>
      <w:r w:rsidR="00654D5D">
        <w:rPr>
          <w:rFonts w:eastAsia="Times New Roman" w:cs="Times New Roman"/>
          <w:szCs w:val="24"/>
        </w:rPr>
        <w:t xml:space="preserve">i objekto </w:t>
      </w:r>
      <w:r w:rsidR="00645C47">
        <w:rPr>
          <w:rFonts w:eastAsia="Times New Roman" w:cs="Times New Roman"/>
          <w:szCs w:val="24"/>
        </w:rPr>
        <w:t xml:space="preserve"> darbų kiekių žiniaraštį, sąmatą ir suderinti su Pareiškėju; </w:t>
      </w:r>
    </w:p>
    <w:p w:rsidR="0049674B" w:rsidRPr="0049674B" w:rsidRDefault="0049674B" w:rsidP="0049674B">
      <w:pPr>
        <w:tabs>
          <w:tab w:val="left" w:pos="709"/>
          <w:tab w:val="left" w:pos="993"/>
          <w:tab w:val="left" w:pos="1134"/>
          <w:tab w:val="left" w:pos="1701"/>
        </w:tabs>
        <w:spacing w:after="0" w:line="240" w:lineRule="auto"/>
        <w:ind w:firstLine="567"/>
        <w:jc w:val="both"/>
        <w:rPr>
          <w:rFonts w:eastAsia="Times New Roman" w:cs="Times New Roman"/>
          <w:szCs w:val="24"/>
        </w:rPr>
      </w:pPr>
      <w:r w:rsidRPr="0049674B">
        <w:rPr>
          <w:rFonts w:eastAsia="Times New Roman" w:cs="Times New Roman"/>
          <w:szCs w:val="24"/>
        </w:rPr>
        <w:t>2.3.</w:t>
      </w:r>
      <w:r w:rsidR="00645C47">
        <w:rPr>
          <w:rFonts w:eastAsia="Times New Roman" w:cs="Times New Roman"/>
          <w:szCs w:val="24"/>
        </w:rPr>
        <w:t xml:space="preserve"> </w:t>
      </w:r>
      <w:r w:rsidR="00645C47" w:rsidRPr="0049674B">
        <w:rPr>
          <w:rFonts w:eastAsia="Times New Roman" w:cs="Times New Roman"/>
          <w:szCs w:val="24"/>
        </w:rPr>
        <w:t xml:space="preserve">organizuoti ir koordinuoti </w:t>
      </w:r>
      <w:r w:rsidR="00645C47">
        <w:rPr>
          <w:rFonts w:eastAsia="Times New Roman" w:cs="Times New Roman"/>
          <w:szCs w:val="24"/>
        </w:rPr>
        <w:t>darbų</w:t>
      </w:r>
      <w:r w:rsidR="00645C47" w:rsidRPr="0049674B">
        <w:rPr>
          <w:rFonts w:eastAsia="Times New Roman" w:cs="Times New Roman"/>
          <w:szCs w:val="24"/>
        </w:rPr>
        <w:t xml:space="preserve"> įgyvendinimą Sutartyje nurodytomis sąlygomis ir terminais</w:t>
      </w:r>
      <w:r w:rsidRPr="0049674B">
        <w:rPr>
          <w:rFonts w:eastAsia="Times New Roman" w:cs="Times New Roman"/>
          <w:szCs w:val="24"/>
        </w:rPr>
        <w:t>;</w:t>
      </w:r>
    </w:p>
    <w:p w:rsidR="0049674B" w:rsidRPr="0049674B" w:rsidRDefault="0049674B" w:rsidP="00645C47">
      <w:pPr>
        <w:tabs>
          <w:tab w:val="left" w:pos="993"/>
          <w:tab w:val="left" w:pos="1134"/>
        </w:tabs>
        <w:spacing w:after="0" w:line="240" w:lineRule="auto"/>
        <w:jc w:val="both"/>
        <w:rPr>
          <w:rFonts w:eastAsia="Times New Roman" w:cs="Times New Roman"/>
          <w:szCs w:val="24"/>
        </w:rPr>
      </w:pPr>
      <w:r w:rsidRPr="0049674B">
        <w:rPr>
          <w:rFonts w:eastAsia="Times New Roman" w:cs="Times New Roman"/>
          <w:szCs w:val="24"/>
        </w:rPr>
        <w:t xml:space="preserve">          2.4. užtikrinti (vykdyti) statybos </w:t>
      </w:r>
      <w:r w:rsidR="00654D5D">
        <w:rPr>
          <w:rFonts w:eastAsia="Times New Roman" w:cs="Times New Roman"/>
          <w:szCs w:val="24"/>
        </w:rPr>
        <w:t xml:space="preserve">darbų </w:t>
      </w:r>
      <w:r w:rsidRPr="0049674B">
        <w:rPr>
          <w:rFonts w:eastAsia="Times New Roman" w:cs="Times New Roman"/>
          <w:szCs w:val="24"/>
        </w:rPr>
        <w:t xml:space="preserve">techninę priežiūrą; </w:t>
      </w:r>
    </w:p>
    <w:p w:rsidR="0049674B" w:rsidRPr="0049674B" w:rsidRDefault="0049674B" w:rsidP="00645C47">
      <w:pPr>
        <w:tabs>
          <w:tab w:val="left" w:pos="993"/>
          <w:tab w:val="left" w:pos="1134"/>
        </w:tabs>
        <w:spacing w:after="0" w:line="240" w:lineRule="auto"/>
        <w:ind w:firstLine="567"/>
        <w:jc w:val="both"/>
        <w:rPr>
          <w:rFonts w:eastAsia="Times New Roman" w:cs="Times New Roman"/>
          <w:szCs w:val="24"/>
        </w:rPr>
      </w:pPr>
      <w:r w:rsidRPr="0049674B">
        <w:rPr>
          <w:rFonts w:eastAsia="Times New Roman" w:cs="Times New Roman"/>
          <w:szCs w:val="24"/>
        </w:rPr>
        <w:t>2.</w:t>
      </w:r>
      <w:r w:rsidR="00645C47">
        <w:rPr>
          <w:rFonts w:eastAsia="Times New Roman" w:cs="Times New Roman"/>
          <w:szCs w:val="24"/>
        </w:rPr>
        <w:t>5</w:t>
      </w:r>
      <w:r w:rsidRPr="0049674B">
        <w:rPr>
          <w:rFonts w:eastAsia="Times New Roman" w:cs="Times New Roman"/>
          <w:szCs w:val="24"/>
        </w:rPr>
        <w:t>. užtikrinti objekto įregistravimą Nekilnojamojo turto registre (esant poreikiui);</w:t>
      </w:r>
    </w:p>
    <w:p w:rsidR="0049674B" w:rsidRPr="0049674B" w:rsidRDefault="0049674B" w:rsidP="0049674B">
      <w:pPr>
        <w:tabs>
          <w:tab w:val="left" w:pos="993"/>
          <w:tab w:val="left" w:pos="1134"/>
        </w:tabs>
        <w:spacing w:after="0" w:line="240" w:lineRule="auto"/>
        <w:ind w:left="567"/>
        <w:jc w:val="both"/>
        <w:rPr>
          <w:rFonts w:eastAsia="Times New Roman" w:cs="Times New Roman"/>
          <w:szCs w:val="24"/>
        </w:rPr>
      </w:pPr>
      <w:r w:rsidRPr="0049674B">
        <w:rPr>
          <w:rFonts w:eastAsia="Times New Roman" w:cs="Times New Roman"/>
          <w:szCs w:val="24"/>
        </w:rPr>
        <w:t>2.</w:t>
      </w:r>
      <w:r w:rsidR="00645C47">
        <w:rPr>
          <w:rFonts w:eastAsia="Times New Roman" w:cs="Times New Roman"/>
          <w:szCs w:val="24"/>
        </w:rPr>
        <w:t>6</w:t>
      </w:r>
      <w:r w:rsidRPr="0049674B">
        <w:rPr>
          <w:rFonts w:eastAsia="Times New Roman" w:cs="Times New Roman"/>
          <w:szCs w:val="24"/>
        </w:rPr>
        <w:t xml:space="preserve">. tinkamai apskaityti Pareiškėjo pervestas lėšas;  </w:t>
      </w:r>
    </w:p>
    <w:p w:rsidR="0049674B" w:rsidRPr="0049674B" w:rsidRDefault="00645C47" w:rsidP="0049674B">
      <w:pPr>
        <w:tabs>
          <w:tab w:val="left" w:pos="993"/>
          <w:tab w:val="left" w:pos="1134"/>
        </w:tabs>
        <w:spacing w:after="0" w:line="240" w:lineRule="auto"/>
        <w:ind w:firstLine="567"/>
        <w:jc w:val="both"/>
        <w:rPr>
          <w:rFonts w:eastAsia="Times New Roman" w:cs="Times New Roman"/>
          <w:szCs w:val="24"/>
        </w:rPr>
      </w:pPr>
      <w:r>
        <w:rPr>
          <w:rFonts w:eastAsia="Times New Roman" w:cs="Times New Roman"/>
          <w:szCs w:val="24"/>
        </w:rPr>
        <w:t>2.7</w:t>
      </w:r>
      <w:r w:rsidR="0049674B" w:rsidRPr="0049674B">
        <w:rPr>
          <w:rFonts w:eastAsia="Times New Roman" w:cs="Times New Roman"/>
          <w:szCs w:val="24"/>
        </w:rPr>
        <w:t xml:space="preserve">. parengti atitinkamą teritorijų planavimo dokumentą (detalųjį ar specialųjį planą ir pan.) tais atvejais, kai vadovaujantis teisės aktais objekto darbams tokį dokumentą būtina parengti. </w:t>
      </w:r>
    </w:p>
    <w:p w:rsidR="0049674B" w:rsidRPr="0049674B" w:rsidRDefault="0049674B" w:rsidP="0049674B">
      <w:pPr>
        <w:tabs>
          <w:tab w:val="left" w:pos="993"/>
          <w:tab w:val="left" w:pos="1134"/>
        </w:tabs>
        <w:spacing w:after="0" w:line="240" w:lineRule="auto"/>
        <w:jc w:val="both"/>
        <w:rPr>
          <w:rFonts w:eastAsia="Times New Roman" w:cs="Times New Roman"/>
          <w:szCs w:val="24"/>
        </w:rPr>
      </w:pPr>
      <w:r w:rsidRPr="0049674B">
        <w:rPr>
          <w:rFonts w:eastAsia="Times New Roman" w:cs="Times New Roman"/>
          <w:szCs w:val="24"/>
        </w:rPr>
        <w:t xml:space="preserve">          3. Pareiškėjas įsipareigoja:</w:t>
      </w:r>
    </w:p>
    <w:p w:rsidR="0049674B" w:rsidRPr="0049674B" w:rsidRDefault="0049674B" w:rsidP="00645C47">
      <w:pPr>
        <w:tabs>
          <w:tab w:val="left" w:pos="0"/>
        </w:tabs>
        <w:spacing w:after="0" w:line="240" w:lineRule="auto"/>
        <w:ind w:firstLine="567"/>
        <w:jc w:val="both"/>
        <w:rPr>
          <w:rFonts w:eastAsia="Times New Roman" w:cs="Times New Roman"/>
          <w:i/>
          <w:szCs w:val="24"/>
        </w:rPr>
      </w:pPr>
      <w:r w:rsidRPr="0049674B">
        <w:rPr>
          <w:rFonts w:eastAsia="Times New Roman" w:cs="Times New Roman"/>
          <w:szCs w:val="24"/>
        </w:rPr>
        <w:t xml:space="preserve">3.1. per 20 (dvidešimt) darbo dienų nuo Sutarties sudarymo pervesti </w:t>
      </w:r>
      <w:r w:rsidR="002477E7" w:rsidRPr="009E6EE6">
        <w:rPr>
          <w:rFonts w:eastAsia="Times New Roman" w:cs="Times New Roman"/>
          <w:color w:val="000000"/>
          <w:szCs w:val="24"/>
          <w:lang w:eastAsia="lt-LT"/>
        </w:rPr>
        <w:t xml:space="preserve">paraiškoje </w:t>
      </w:r>
      <w:r w:rsidR="002477E7">
        <w:rPr>
          <w:rFonts w:eastAsia="Times New Roman" w:cs="Times New Roman"/>
          <w:color w:val="000000"/>
          <w:szCs w:val="24"/>
          <w:lang w:eastAsia="lt-LT"/>
        </w:rPr>
        <w:t xml:space="preserve">pasiūlytą </w:t>
      </w:r>
      <w:r w:rsidR="002477E7" w:rsidRPr="0088163B">
        <w:rPr>
          <w:rFonts w:eastAsia="Times New Roman" w:cs="Times New Roman"/>
          <w:szCs w:val="24"/>
          <w:lang w:eastAsia="lt-LT"/>
        </w:rPr>
        <w:t xml:space="preserve">tam tikra procentinę dalį </w:t>
      </w:r>
      <w:r w:rsidR="00654D5D">
        <w:rPr>
          <w:rFonts w:eastAsia="Times New Roman" w:cs="Times New Roman"/>
          <w:szCs w:val="24"/>
          <w:lang w:eastAsia="lt-LT"/>
        </w:rPr>
        <w:t xml:space="preserve">lėšų nuo </w:t>
      </w:r>
      <w:r w:rsidR="002477E7" w:rsidRPr="0088163B">
        <w:rPr>
          <w:rFonts w:eastAsia="Times New Roman" w:cs="Times New Roman"/>
          <w:szCs w:val="24"/>
          <w:lang w:eastAsia="lt-LT"/>
        </w:rPr>
        <w:t>numatomų atlikti darbų vertės</w:t>
      </w:r>
      <w:r w:rsidR="002477E7" w:rsidRPr="009E6EE6">
        <w:rPr>
          <w:rFonts w:eastAsia="Times New Roman" w:cs="Times New Roman"/>
          <w:color w:val="000000"/>
          <w:szCs w:val="24"/>
          <w:lang w:eastAsia="lt-LT"/>
        </w:rPr>
        <w:t xml:space="preserve">  į Administracijos nurodytą banko sąskaitą</w:t>
      </w:r>
      <w:r w:rsidR="002477E7">
        <w:rPr>
          <w:rFonts w:eastAsia="Times New Roman" w:cs="Times New Roman"/>
          <w:color w:val="000000"/>
          <w:szCs w:val="24"/>
          <w:lang w:eastAsia="lt-LT"/>
        </w:rPr>
        <w:t>;</w:t>
      </w:r>
      <w:r w:rsidRPr="0049674B">
        <w:rPr>
          <w:rFonts w:eastAsia="Times New Roman" w:cs="Times New Roman"/>
          <w:szCs w:val="24"/>
        </w:rPr>
        <w:t xml:space="preserve"> </w:t>
      </w:r>
    </w:p>
    <w:p w:rsidR="0049674B" w:rsidRPr="0049674B" w:rsidRDefault="0049674B" w:rsidP="0049674B">
      <w:pPr>
        <w:tabs>
          <w:tab w:val="left" w:pos="993"/>
          <w:tab w:val="left" w:pos="1134"/>
        </w:tabs>
        <w:spacing w:after="0" w:line="240" w:lineRule="auto"/>
        <w:ind w:left="-142" w:firstLine="709"/>
        <w:jc w:val="both"/>
        <w:rPr>
          <w:rFonts w:eastAsia="Times New Roman" w:cs="Times New Roman"/>
          <w:szCs w:val="24"/>
        </w:rPr>
      </w:pPr>
      <w:r w:rsidRPr="0049674B">
        <w:rPr>
          <w:rFonts w:ascii="TimesLT Baltic" w:eastAsia="Times New Roman" w:hAnsi="TimesLT Baltic" w:cs="Times New Roman"/>
          <w:szCs w:val="24"/>
        </w:rPr>
        <w:t>3.</w:t>
      </w:r>
      <w:r w:rsidR="002477E7">
        <w:rPr>
          <w:rFonts w:ascii="TimesLT Baltic" w:eastAsia="Times New Roman" w:hAnsi="TimesLT Baltic" w:cs="Times New Roman"/>
          <w:szCs w:val="24"/>
        </w:rPr>
        <w:t>2</w:t>
      </w:r>
      <w:r w:rsidRPr="0049674B">
        <w:rPr>
          <w:rFonts w:ascii="TimesLT Baltic" w:eastAsia="Times New Roman" w:hAnsi="TimesLT Baltic" w:cs="Times New Roman"/>
          <w:szCs w:val="24"/>
        </w:rPr>
        <w:t xml:space="preserve">. per </w:t>
      </w:r>
      <w:r w:rsidR="002477E7">
        <w:rPr>
          <w:rFonts w:ascii="TimesLT Baltic" w:eastAsia="Times New Roman" w:hAnsi="TimesLT Baltic" w:cs="Times New Roman"/>
          <w:szCs w:val="24"/>
        </w:rPr>
        <w:t>5</w:t>
      </w:r>
      <w:r w:rsidRPr="0049674B">
        <w:rPr>
          <w:rFonts w:ascii="TimesLT Baltic" w:eastAsia="Times New Roman" w:hAnsi="TimesLT Baltic" w:cs="Times New Roman"/>
          <w:szCs w:val="24"/>
        </w:rPr>
        <w:t xml:space="preserve"> (</w:t>
      </w:r>
      <w:r w:rsidR="002477E7">
        <w:rPr>
          <w:rFonts w:ascii="TimesLT Baltic" w:eastAsia="Times New Roman" w:hAnsi="TimesLT Baltic" w:cs="Times New Roman"/>
          <w:szCs w:val="24"/>
        </w:rPr>
        <w:t>penkias</w:t>
      </w:r>
      <w:r w:rsidRPr="0049674B">
        <w:rPr>
          <w:rFonts w:ascii="TimesLT Baltic" w:eastAsia="Times New Roman" w:hAnsi="TimesLT Baltic" w:cs="Times New Roman"/>
          <w:szCs w:val="24"/>
        </w:rPr>
        <w:t>) darbo dien</w:t>
      </w:r>
      <w:r w:rsidR="002477E7">
        <w:rPr>
          <w:rFonts w:ascii="TimesLT Baltic" w:eastAsia="Times New Roman" w:hAnsi="TimesLT Baltic" w:cs="Times New Roman"/>
          <w:szCs w:val="24"/>
        </w:rPr>
        <w:t>as</w:t>
      </w:r>
      <w:r w:rsidRPr="0049674B">
        <w:rPr>
          <w:rFonts w:ascii="TimesLT Baltic" w:eastAsia="Times New Roman" w:hAnsi="TimesLT Baltic" w:cs="Times New Roman"/>
          <w:szCs w:val="24"/>
        </w:rPr>
        <w:t xml:space="preserve"> nuo </w:t>
      </w:r>
      <w:r w:rsidR="002477E7">
        <w:rPr>
          <w:rFonts w:ascii="TimesLT Baltic" w:eastAsia="Times New Roman" w:hAnsi="TimesLT Baltic" w:cs="Times New Roman"/>
          <w:szCs w:val="24"/>
        </w:rPr>
        <w:t>Administracijos</w:t>
      </w:r>
      <w:r w:rsidRPr="0049674B">
        <w:rPr>
          <w:rFonts w:ascii="TimesLT Baltic" w:eastAsia="Times New Roman" w:hAnsi="TimesLT Baltic" w:cs="Times New Roman"/>
          <w:szCs w:val="24"/>
        </w:rPr>
        <w:t xml:space="preserve"> pranešimo apie parinktą rangovą gavimo dienos</w:t>
      </w:r>
      <w:r w:rsidRPr="0049674B">
        <w:rPr>
          <w:rFonts w:eastAsia="Times New Roman" w:cs="Times New Roman"/>
          <w:szCs w:val="24"/>
        </w:rPr>
        <w:t xml:space="preserve"> patikslinti su </w:t>
      </w:r>
      <w:r w:rsidR="002477E7">
        <w:rPr>
          <w:rFonts w:eastAsia="Times New Roman" w:cs="Times New Roman"/>
          <w:szCs w:val="24"/>
        </w:rPr>
        <w:t>Administracija</w:t>
      </w:r>
      <w:r w:rsidRPr="0049674B">
        <w:rPr>
          <w:rFonts w:eastAsia="Times New Roman" w:cs="Times New Roman"/>
          <w:szCs w:val="24"/>
        </w:rPr>
        <w:t xml:space="preserve"> įmokų dalis (procentais), užfiksuoti tai dvišaliu susitarimu, kuris yra </w:t>
      </w:r>
      <w:r w:rsidR="002477E7">
        <w:rPr>
          <w:rFonts w:eastAsia="Times New Roman" w:cs="Times New Roman"/>
          <w:szCs w:val="24"/>
        </w:rPr>
        <w:t>S</w:t>
      </w:r>
      <w:r w:rsidRPr="0049674B">
        <w:rPr>
          <w:rFonts w:eastAsia="Times New Roman" w:cs="Times New Roman"/>
          <w:szCs w:val="24"/>
        </w:rPr>
        <w:t>utarties priedas</w:t>
      </w:r>
      <w:r w:rsidR="002477E7">
        <w:rPr>
          <w:rFonts w:eastAsia="Times New Roman" w:cs="Times New Roman"/>
          <w:szCs w:val="24"/>
        </w:rPr>
        <w:t>;</w:t>
      </w:r>
      <w:r w:rsidRPr="0049674B">
        <w:rPr>
          <w:rFonts w:eastAsia="Times New Roman" w:cs="Times New Roman"/>
          <w:szCs w:val="24"/>
        </w:rPr>
        <w:t xml:space="preserve"> </w:t>
      </w:r>
    </w:p>
    <w:p w:rsidR="0049674B" w:rsidRPr="0049674B" w:rsidRDefault="0049674B" w:rsidP="0049674B">
      <w:pPr>
        <w:tabs>
          <w:tab w:val="left" w:pos="993"/>
          <w:tab w:val="left" w:pos="1134"/>
        </w:tabs>
        <w:spacing w:after="0" w:line="240" w:lineRule="auto"/>
        <w:jc w:val="both"/>
        <w:rPr>
          <w:rFonts w:eastAsia="Times New Roman" w:cs="Times New Roman"/>
          <w:szCs w:val="24"/>
        </w:rPr>
      </w:pPr>
      <w:r w:rsidRPr="0049674B">
        <w:rPr>
          <w:rFonts w:eastAsia="Times New Roman" w:cs="Times New Roman"/>
          <w:szCs w:val="24"/>
        </w:rPr>
        <w:lastRenderedPageBreak/>
        <w:t xml:space="preserve">         4. Tuo atveju, jeigu Pareiškėjas pažeidžia sutarties 3.</w:t>
      </w:r>
      <w:r w:rsidR="002477E7">
        <w:rPr>
          <w:rFonts w:eastAsia="Times New Roman" w:cs="Times New Roman"/>
          <w:szCs w:val="24"/>
        </w:rPr>
        <w:t>1. – 3.2</w:t>
      </w:r>
      <w:r w:rsidRPr="0049674B">
        <w:rPr>
          <w:rFonts w:eastAsia="Times New Roman" w:cs="Times New Roman"/>
          <w:szCs w:val="24"/>
        </w:rPr>
        <w:t>. punkt</w:t>
      </w:r>
      <w:r w:rsidR="002477E7">
        <w:rPr>
          <w:rFonts w:eastAsia="Times New Roman" w:cs="Times New Roman"/>
          <w:szCs w:val="24"/>
        </w:rPr>
        <w:t>uose</w:t>
      </w:r>
      <w:r w:rsidRPr="0049674B">
        <w:rPr>
          <w:rFonts w:eastAsia="Times New Roman" w:cs="Times New Roman"/>
          <w:szCs w:val="24"/>
        </w:rPr>
        <w:t xml:space="preserve"> nurodytus terminus ir /ar neperveda sutartos lėšų sumos į </w:t>
      </w:r>
      <w:r w:rsidR="001A36CE">
        <w:rPr>
          <w:rFonts w:eastAsia="Times New Roman" w:cs="Times New Roman"/>
          <w:szCs w:val="24"/>
        </w:rPr>
        <w:t>Administracijos</w:t>
      </w:r>
      <w:r w:rsidRPr="0049674B">
        <w:rPr>
          <w:rFonts w:eastAsia="Times New Roman" w:cs="Times New Roman"/>
          <w:szCs w:val="24"/>
        </w:rPr>
        <w:t xml:space="preserve"> banko sąskaitą, privalo nedelsdamas (ne vėliau kaip per 5 (penkias) darbo dienas raštu apie tai informuoti </w:t>
      </w:r>
      <w:r w:rsidR="001A36CE">
        <w:rPr>
          <w:rFonts w:eastAsia="Times New Roman" w:cs="Times New Roman"/>
          <w:szCs w:val="24"/>
        </w:rPr>
        <w:t>Administraciją</w:t>
      </w:r>
      <w:r w:rsidRPr="0049674B">
        <w:rPr>
          <w:rFonts w:eastAsia="Times New Roman" w:cs="Times New Roman"/>
          <w:szCs w:val="24"/>
        </w:rPr>
        <w:t xml:space="preserve"> ir nurodyti konkrečias priežastis ir pažeidimo pašalinimo terminus. </w:t>
      </w:r>
    </w:p>
    <w:p w:rsidR="0049674B" w:rsidRPr="0049674B" w:rsidRDefault="0049674B" w:rsidP="0049674B">
      <w:pPr>
        <w:tabs>
          <w:tab w:val="left" w:pos="993"/>
          <w:tab w:val="left" w:pos="1134"/>
        </w:tabs>
        <w:spacing w:after="0" w:line="240" w:lineRule="auto"/>
        <w:jc w:val="both"/>
        <w:rPr>
          <w:rFonts w:eastAsia="Times New Roman" w:cs="Times New Roman"/>
          <w:szCs w:val="24"/>
        </w:rPr>
      </w:pPr>
      <w:r w:rsidRPr="0049674B">
        <w:rPr>
          <w:rFonts w:eastAsia="Times New Roman" w:cs="Times New Roman"/>
          <w:szCs w:val="24"/>
        </w:rPr>
        <w:t xml:space="preserve">         5. </w:t>
      </w:r>
      <w:r w:rsidR="001A36CE">
        <w:rPr>
          <w:rFonts w:eastAsia="Times New Roman" w:cs="Times New Roman"/>
          <w:szCs w:val="24"/>
        </w:rPr>
        <w:t>Administracija</w:t>
      </w:r>
      <w:r w:rsidR="001A36CE" w:rsidRPr="0049674B">
        <w:rPr>
          <w:rFonts w:eastAsia="Times New Roman" w:cs="Times New Roman"/>
          <w:szCs w:val="24"/>
        </w:rPr>
        <w:t xml:space="preserve"> </w:t>
      </w:r>
      <w:r w:rsidRPr="0049674B">
        <w:rPr>
          <w:rFonts w:eastAsia="Times New Roman" w:cs="Times New Roman"/>
          <w:szCs w:val="24"/>
        </w:rPr>
        <w:t xml:space="preserve">turi teisę vienašališkai nutraukti </w:t>
      </w:r>
      <w:r w:rsidR="001A36CE">
        <w:rPr>
          <w:rFonts w:eastAsia="Times New Roman" w:cs="Times New Roman"/>
          <w:szCs w:val="24"/>
        </w:rPr>
        <w:t>S</w:t>
      </w:r>
      <w:r w:rsidRPr="0049674B">
        <w:rPr>
          <w:rFonts w:eastAsia="Times New Roman" w:cs="Times New Roman"/>
          <w:szCs w:val="24"/>
        </w:rPr>
        <w:t>utartį, jei Pareiškėjas nevykdo ar netinkamai vykdo savo įsipareigojimus, apie tai raštiškai informavusi Pareiškėją prieš 5 (penkias) darbo dienas.</w:t>
      </w:r>
    </w:p>
    <w:p w:rsidR="0049674B" w:rsidRPr="0049674B" w:rsidRDefault="0049674B" w:rsidP="0049674B">
      <w:pPr>
        <w:tabs>
          <w:tab w:val="left" w:pos="993"/>
          <w:tab w:val="left" w:pos="1134"/>
        </w:tabs>
        <w:spacing w:after="0" w:line="240" w:lineRule="auto"/>
        <w:jc w:val="both"/>
        <w:rPr>
          <w:rFonts w:eastAsia="Times New Roman" w:cs="Times New Roman"/>
          <w:szCs w:val="24"/>
        </w:rPr>
      </w:pPr>
      <w:r w:rsidRPr="0049674B">
        <w:rPr>
          <w:rFonts w:eastAsia="Times New Roman" w:cs="Times New Roman"/>
          <w:szCs w:val="24"/>
        </w:rPr>
        <w:t xml:space="preserve">         6. Pareiškėjas turi teisę vienašališkai nutraukti </w:t>
      </w:r>
      <w:r w:rsidR="001A36CE">
        <w:rPr>
          <w:rFonts w:eastAsia="Times New Roman" w:cs="Times New Roman"/>
          <w:szCs w:val="24"/>
        </w:rPr>
        <w:t>S</w:t>
      </w:r>
      <w:r w:rsidRPr="0049674B">
        <w:rPr>
          <w:rFonts w:eastAsia="Times New Roman" w:cs="Times New Roman"/>
          <w:szCs w:val="24"/>
        </w:rPr>
        <w:t xml:space="preserve">utartį, jei </w:t>
      </w:r>
      <w:r w:rsidR="001A36CE">
        <w:rPr>
          <w:rFonts w:eastAsia="Times New Roman" w:cs="Times New Roman"/>
          <w:szCs w:val="24"/>
        </w:rPr>
        <w:t>Administracija</w:t>
      </w:r>
      <w:r w:rsidR="001A36CE" w:rsidRPr="0049674B">
        <w:rPr>
          <w:rFonts w:eastAsia="Times New Roman" w:cs="Times New Roman"/>
          <w:szCs w:val="24"/>
        </w:rPr>
        <w:t xml:space="preserve"> </w:t>
      </w:r>
      <w:r w:rsidRPr="0049674B">
        <w:rPr>
          <w:rFonts w:eastAsia="Times New Roman" w:cs="Times New Roman"/>
          <w:szCs w:val="24"/>
        </w:rPr>
        <w:t xml:space="preserve">nevykdo ar netinkamai vykdo savo įsipareigojimus, apie tai raštiškai informavęs </w:t>
      </w:r>
      <w:r w:rsidR="001A36CE">
        <w:rPr>
          <w:rFonts w:eastAsia="Times New Roman" w:cs="Times New Roman"/>
          <w:szCs w:val="24"/>
        </w:rPr>
        <w:t xml:space="preserve">Administraciją </w:t>
      </w:r>
      <w:r w:rsidRPr="0049674B">
        <w:rPr>
          <w:rFonts w:eastAsia="Times New Roman" w:cs="Times New Roman"/>
          <w:szCs w:val="24"/>
        </w:rPr>
        <w:t>prieš 5 (penkias) darbo dienas.</w:t>
      </w:r>
    </w:p>
    <w:p w:rsidR="0049674B" w:rsidRPr="0049674B" w:rsidRDefault="0049674B" w:rsidP="0049674B">
      <w:pPr>
        <w:tabs>
          <w:tab w:val="left" w:pos="993"/>
          <w:tab w:val="left" w:pos="1134"/>
        </w:tabs>
        <w:spacing w:after="0" w:line="240" w:lineRule="auto"/>
        <w:jc w:val="both"/>
        <w:rPr>
          <w:rFonts w:eastAsia="Times New Roman" w:cs="Times New Roman"/>
          <w:szCs w:val="24"/>
        </w:rPr>
      </w:pPr>
      <w:r w:rsidRPr="0049674B">
        <w:rPr>
          <w:rFonts w:eastAsia="Times New Roman" w:cs="Times New Roman"/>
          <w:szCs w:val="24"/>
        </w:rPr>
        <w:t xml:space="preserve">         7. Šalių susitarimu, Pareiškėjui ar </w:t>
      </w:r>
      <w:r w:rsidR="001A36CE">
        <w:rPr>
          <w:rFonts w:eastAsia="Times New Roman" w:cs="Times New Roman"/>
          <w:szCs w:val="24"/>
        </w:rPr>
        <w:t>Administracija</w:t>
      </w:r>
      <w:r w:rsidRPr="0049674B">
        <w:rPr>
          <w:rFonts w:eastAsia="Times New Roman" w:cs="Times New Roman"/>
          <w:szCs w:val="24"/>
        </w:rPr>
        <w:t>i vienašališkai nutraukus sutartį</w:t>
      </w:r>
      <w:r w:rsidR="00BB45B3">
        <w:rPr>
          <w:rFonts w:eastAsia="Times New Roman" w:cs="Times New Roman"/>
          <w:szCs w:val="24"/>
        </w:rPr>
        <w:t xml:space="preserve"> iki darbų pradžios</w:t>
      </w:r>
      <w:r w:rsidRPr="0049674B">
        <w:rPr>
          <w:rFonts w:eastAsia="Times New Roman" w:cs="Times New Roman"/>
          <w:szCs w:val="24"/>
        </w:rPr>
        <w:t xml:space="preserve">, </w:t>
      </w:r>
      <w:r w:rsidR="001A36CE">
        <w:rPr>
          <w:rFonts w:eastAsia="Times New Roman" w:cs="Times New Roman"/>
          <w:szCs w:val="24"/>
        </w:rPr>
        <w:t>Administracija</w:t>
      </w:r>
      <w:r w:rsidRPr="0049674B">
        <w:rPr>
          <w:rFonts w:eastAsia="Times New Roman" w:cs="Times New Roman"/>
          <w:szCs w:val="24"/>
        </w:rPr>
        <w:t xml:space="preserve"> </w:t>
      </w:r>
      <w:r w:rsidR="00BB45B3" w:rsidRPr="0049674B">
        <w:rPr>
          <w:rFonts w:eastAsia="Times New Roman" w:cs="Times New Roman"/>
          <w:szCs w:val="24"/>
        </w:rPr>
        <w:t xml:space="preserve">per 20 (dvidešimt) darbo dienų </w:t>
      </w:r>
      <w:r w:rsidRPr="0049674B">
        <w:rPr>
          <w:rFonts w:eastAsia="Times New Roman" w:cs="Times New Roman"/>
          <w:szCs w:val="24"/>
        </w:rPr>
        <w:t>grąžina Pareiškėjui, Pareiškėjo pervestas lėšas</w:t>
      </w:r>
      <w:r w:rsidR="001A36CE">
        <w:rPr>
          <w:rFonts w:eastAsia="Times New Roman" w:cs="Times New Roman"/>
          <w:szCs w:val="24"/>
        </w:rPr>
        <w:t>.</w:t>
      </w:r>
      <w:r w:rsidRPr="0049674B">
        <w:rPr>
          <w:rFonts w:eastAsia="Times New Roman" w:cs="Times New Roman"/>
          <w:szCs w:val="24"/>
        </w:rPr>
        <w:t xml:space="preserve"> </w:t>
      </w:r>
    </w:p>
    <w:p w:rsidR="0049674B" w:rsidRPr="0049674B" w:rsidRDefault="0049674B" w:rsidP="0049674B">
      <w:pPr>
        <w:tabs>
          <w:tab w:val="left" w:pos="993"/>
          <w:tab w:val="left" w:pos="1134"/>
        </w:tabs>
        <w:spacing w:after="0" w:line="240" w:lineRule="auto"/>
        <w:jc w:val="both"/>
        <w:rPr>
          <w:rFonts w:eastAsia="Times New Roman" w:cs="Times New Roman"/>
          <w:noProof/>
          <w:szCs w:val="24"/>
        </w:rPr>
      </w:pPr>
      <w:r w:rsidRPr="0049674B">
        <w:rPr>
          <w:rFonts w:eastAsia="Times New Roman" w:cs="Times New Roman"/>
          <w:szCs w:val="24"/>
        </w:rPr>
        <w:t xml:space="preserve">          8. </w:t>
      </w:r>
      <w:r w:rsidR="001A36CE">
        <w:rPr>
          <w:rFonts w:eastAsia="Times New Roman" w:cs="Times New Roman"/>
          <w:szCs w:val="24"/>
        </w:rPr>
        <w:t>Administracija</w:t>
      </w:r>
      <w:r w:rsidR="001A36CE" w:rsidRPr="0049674B">
        <w:rPr>
          <w:rFonts w:eastAsia="Times New Roman" w:cs="Times New Roman"/>
          <w:szCs w:val="24"/>
        </w:rPr>
        <w:t xml:space="preserve"> </w:t>
      </w:r>
      <w:r w:rsidRPr="0049674B">
        <w:rPr>
          <w:rFonts w:eastAsia="Times New Roman" w:cs="Times New Roman"/>
          <w:szCs w:val="24"/>
        </w:rPr>
        <w:t>savo įsipareigojimus pagal sutartį pradeda, kai Pareiškėjas 3.</w:t>
      </w:r>
      <w:r w:rsidR="001A36CE">
        <w:rPr>
          <w:rFonts w:eastAsia="Times New Roman" w:cs="Times New Roman"/>
          <w:szCs w:val="24"/>
        </w:rPr>
        <w:t>1</w:t>
      </w:r>
      <w:r w:rsidRPr="0049674B">
        <w:rPr>
          <w:rFonts w:eastAsia="Times New Roman" w:cs="Times New Roman"/>
          <w:szCs w:val="24"/>
        </w:rPr>
        <w:t xml:space="preserve">. punkte numatytas lėšas perveda į </w:t>
      </w:r>
      <w:r w:rsidR="001A36CE">
        <w:rPr>
          <w:rFonts w:eastAsia="Times New Roman" w:cs="Times New Roman"/>
          <w:szCs w:val="24"/>
        </w:rPr>
        <w:t>A</w:t>
      </w:r>
      <w:r w:rsidRPr="0049674B">
        <w:rPr>
          <w:rFonts w:eastAsia="Times New Roman" w:cs="Times New Roman"/>
          <w:szCs w:val="24"/>
        </w:rPr>
        <w:t xml:space="preserve">dministracijos </w:t>
      </w:r>
      <w:r w:rsidR="001A36CE">
        <w:rPr>
          <w:rFonts w:eastAsia="Times New Roman" w:cs="Times New Roman"/>
          <w:szCs w:val="24"/>
        </w:rPr>
        <w:t xml:space="preserve">nurodytą </w:t>
      </w:r>
      <w:r w:rsidRPr="0049674B">
        <w:rPr>
          <w:rFonts w:eastAsia="Times New Roman" w:cs="Times New Roman"/>
          <w:szCs w:val="24"/>
        </w:rPr>
        <w:t>banko sąskaitą</w:t>
      </w:r>
      <w:r w:rsidRPr="0049674B">
        <w:rPr>
          <w:rFonts w:eastAsia="Times New Roman" w:cs="Times New Roman"/>
          <w:noProof/>
          <w:szCs w:val="24"/>
        </w:rPr>
        <w:t>.</w:t>
      </w:r>
    </w:p>
    <w:p w:rsidR="0049674B" w:rsidRPr="0049674B" w:rsidRDefault="0049674B" w:rsidP="0049674B">
      <w:pPr>
        <w:tabs>
          <w:tab w:val="left" w:pos="993"/>
          <w:tab w:val="left" w:pos="1134"/>
        </w:tabs>
        <w:spacing w:after="0" w:line="240" w:lineRule="auto"/>
        <w:jc w:val="both"/>
        <w:rPr>
          <w:rFonts w:eastAsia="Times New Roman" w:cs="Times New Roman"/>
          <w:szCs w:val="24"/>
        </w:rPr>
      </w:pPr>
      <w:r w:rsidRPr="0049674B">
        <w:rPr>
          <w:rFonts w:eastAsia="Times New Roman" w:cs="Times New Roman"/>
          <w:szCs w:val="24"/>
        </w:rPr>
        <w:t xml:space="preserve">          9. Ša</w:t>
      </w:r>
      <w:r w:rsidR="00654D5D">
        <w:rPr>
          <w:rFonts w:eastAsia="Times New Roman" w:cs="Times New Roman"/>
          <w:szCs w:val="24"/>
        </w:rPr>
        <w:t>lys susitaria, kad Sutartyje nurodyto objekto įgyvendinimo darbai bus</w:t>
      </w:r>
      <w:r w:rsidRPr="0049674B">
        <w:rPr>
          <w:rFonts w:eastAsia="Times New Roman" w:cs="Times New Roman"/>
          <w:szCs w:val="24"/>
        </w:rPr>
        <w:t xml:space="preserve"> atlikti per įmanomai trumpiausius terminus, bet ne ilgiau </w:t>
      </w:r>
      <w:r w:rsidR="001A36CE">
        <w:rPr>
          <w:rFonts w:eastAsia="Times New Roman" w:cs="Times New Roman"/>
          <w:szCs w:val="24"/>
        </w:rPr>
        <w:t>kaip iki (įrašyti datą)</w:t>
      </w:r>
      <w:r w:rsidRPr="0049674B">
        <w:rPr>
          <w:rFonts w:eastAsia="Times New Roman" w:cs="Times New Roman"/>
          <w:szCs w:val="24"/>
        </w:rPr>
        <w:t>.</w:t>
      </w:r>
    </w:p>
    <w:p w:rsidR="0049674B" w:rsidRPr="0049674B" w:rsidRDefault="0049674B" w:rsidP="0049674B">
      <w:pPr>
        <w:tabs>
          <w:tab w:val="left" w:pos="1134"/>
        </w:tabs>
        <w:spacing w:after="0" w:line="240" w:lineRule="auto"/>
        <w:ind w:left="567"/>
        <w:jc w:val="both"/>
        <w:rPr>
          <w:rFonts w:eastAsia="Times New Roman" w:cs="Times New Roman"/>
          <w:noProof/>
          <w:szCs w:val="24"/>
        </w:rPr>
      </w:pPr>
    </w:p>
    <w:p w:rsidR="0049674B" w:rsidRPr="0049674B" w:rsidRDefault="0049674B" w:rsidP="0049674B">
      <w:pPr>
        <w:tabs>
          <w:tab w:val="left" w:pos="1134"/>
        </w:tabs>
        <w:spacing w:after="0" w:line="240" w:lineRule="auto"/>
        <w:ind w:firstLine="567"/>
        <w:jc w:val="center"/>
        <w:rPr>
          <w:rFonts w:eastAsia="Times New Roman" w:cs="Times New Roman"/>
          <w:b/>
          <w:szCs w:val="24"/>
        </w:rPr>
      </w:pPr>
      <w:r w:rsidRPr="0049674B">
        <w:rPr>
          <w:rFonts w:eastAsia="Times New Roman" w:cs="Times New Roman"/>
          <w:b/>
          <w:szCs w:val="24"/>
        </w:rPr>
        <w:t xml:space="preserve">III. SUTARTIES GALIOJIMAS, PAKEITIMAS IR NUTRAUKIMAS </w:t>
      </w:r>
    </w:p>
    <w:p w:rsidR="0049674B" w:rsidRPr="0049674B" w:rsidRDefault="0049674B" w:rsidP="0049674B">
      <w:pPr>
        <w:tabs>
          <w:tab w:val="left" w:pos="1134"/>
        </w:tabs>
        <w:spacing w:after="0" w:line="240" w:lineRule="auto"/>
        <w:ind w:firstLine="567"/>
        <w:jc w:val="center"/>
        <w:rPr>
          <w:rFonts w:eastAsia="Times New Roman" w:cs="Times New Roman"/>
          <w:b/>
          <w:szCs w:val="24"/>
        </w:rPr>
      </w:pPr>
    </w:p>
    <w:p w:rsidR="0049674B" w:rsidRPr="0049674B" w:rsidRDefault="0049674B" w:rsidP="0049674B">
      <w:pPr>
        <w:tabs>
          <w:tab w:val="left" w:pos="360"/>
          <w:tab w:val="left" w:pos="1134"/>
        </w:tabs>
        <w:spacing w:after="0" w:line="240" w:lineRule="auto"/>
        <w:jc w:val="both"/>
        <w:rPr>
          <w:rFonts w:eastAsia="Times New Roman" w:cs="Times New Roman"/>
          <w:szCs w:val="24"/>
        </w:rPr>
      </w:pPr>
      <w:r w:rsidRPr="0049674B">
        <w:rPr>
          <w:rFonts w:eastAsia="Times New Roman" w:cs="Times New Roman"/>
          <w:szCs w:val="24"/>
        </w:rPr>
        <w:t xml:space="preserve">         10. Ši Sutartis įsigalioja nuo jos pasirašymo </w:t>
      </w:r>
      <w:r w:rsidR="00654D5D">
        <w:rPr>
          <w:rFonts w:eastAsia="Times New Roman" w:cs="Times New Roman"/>
          <w:szCs w:val="24"/>
        </w:rPr>
        <w:t xml:space="preserve">datos </w:t>
      </w:r>
      <w:r w:rsidRPr="0049674B">
        <w:rPr>
          <w:rFonts w:eastAsia="Times New Roman" w:cs="Times New Roman"/>
          <w:szCs w:val="24"/>
        </w:rPr>
        <w:t>ir galioja iki visiško Šalių įsipareigojimų įvykdymo.</w:t>
      </w:r>
    </w:p>
    <w:p w:rsidR="0049674B" w:rsidRPr="0049674B" w:rsidRDefault="0049674B" w:rsidP="0049674B">
      <w:pPr>
        <w:tabs>
          <w:tab w:val="left" w:pos="360"/>
          <w:tab w:val="left" w:pos="1134"/>
        </w:tabs>
        <w:spacing w:after="0" w:line="240" w:lineRule="auto"/>
        <w:jc w:val="both"/>
        <w:rPr>
          <w:rFonts w:eastAsia="Times New Roman" w:cs="Times New Roman"/>
          <w:szCs w:val="24"/>
        </w:rPr>
      </w:pPr>
      <w:r w:rsidRPr="0049674B">
        <w:rPr>
          <w:rFonts w:eastAsia="Times New Roman" w:cs="Times New Roman"/>
          <w:szCs w:val="24"/>
        </w:rPr>
        <w:t xml:space="preserve">         11. Šalys susitaria, kad Sutartis gali būti pakeista ar nutraukta rašytiniu abiejų Šalių susitarimu, taip pat </w:t>
      </w:r>
      <w:r w:rsidR="00CD324D">
        <w:rPr>
          <w:rFonts w:eastAsia="Times New Roman" w:cs="Times New Roman"/>
          <w:szCs w:val="24"/>
        </w:rPr>
        <w:t>Administracijo</w:t>
      </w:r>
      <w:r w:rsidRPr="0049674B">
        <w:rPr>
          <w:rFonts w:eastAsia="Times New Roman" w:cs="Times New Roman"/>
          <w:szCs w:val="24"/>
        </w:rPr>
        <w:t xml:space="preserve">s ar Pareiškėjo nutraukta vienašališkai, jeigu </w:t>
      </w:r>
      <w:r w:rsidR="00CD324D">
        <w:rPr>
          <w:rFonts w:eastAsia="Times New Roman" w:cs="Times New Roman"/>
          <w:szCs w:val="24"/>
        </w:rPr>
        <w:t>Administracija</w:t>
      </w:r>
      <w:r w:rsidRPr="0049674B">
        <w:rPr>
          <w:rFonts w:eastAsia="Times New Roman" w:cs="Times New Roman"/>
          <w:szCs w:val="24"/>
        </w:rPr>
        <w:t xml:space="preserve"> ar Pareiškėjas nevykdo savo įsipareigojimų.</w:t>
      </w:r>
    </w:p>
    <w:p w:rsidR="0049674B" w:rsidRPr="0049674B" w:rsidRDefault="0049674B" w:rsidP="0049674B">
      <w:pPr>
        <w:tabs>
          <w:tab w:val="left" w:pos="360"/>
          <w:tab w:val="left" w:pos="1134"/>
        </w:tabs>
        <w:spacing w:after="0" w:line="240" w:lineRule="auto"/>
        <w:jc w:val="both"/>
        <w:rPr>
          <w:rFonts w:eastAsia="Times New Roman" w:cs="Times New Roman"/>
          <w:szCs w:val="24"/>
        </w:rPr>
      </w:pPr>
      <w:r w:rsidRPr="0049674B">
        <w:rPr>
          <w:rFonts w:eastAsia="Times New Roman" w:cs="Times New Roman"/>
          <w:szCs w:val="24"/>
        </w:rPr>
        <w:t xml:space="preserve">          12. Visi šios Sutarties pakeitimai ir papildymai galioja, jeigu jie yra sudaryti raštu ir pasirašyti abiejų Šalių ar jų įgaliotų atstovų.</w:t>
      </w:r>
    </w:p>
    <w:p w:rsidR="0049674B" w:rsidRPr="0049674B" w:rsidRDefault="0049674B" w:rsidP="0049674B">
      <w:pPr>
        <w:tabs>
          <w:tab w:val="left" w:pos="1134"/>
        </w:tabs>
        <w:spacing w:after="0" w:line="240" w:lineRule="auto"/>
        <w:ind w:firstLine="567"/>
        <w:jc w:val="both"/>
        <w:rPr>
          <w:rFonts w:eastAsia="Times New Roman" w:cs="Times New Roman"/>
          <w:b/>
          <w:szCs w:val="24"/>
        </w:rPr>
      </w:pPr>
    </w:p>
    <w:p w:rsidR="0049674B" w:rsidRPr="0049674B" w:rsidRDefault="0049674B" w:rsidP="0049674B">
      <w:pPr>
        <w:tabs>
          <w:tab w:val="left" w:pos="1134"/>
        </w:tabs>
        <w:spacing w:after="0" w:line="240" w:lineRule="auto"/>
        <w:ind w:firstLine="567"/>
        <w:jc w:val="center"/>
        <w:rPr>
          <w:rFonts w:eastAsia="Times New Roman" w:cs="Times New Roman"/>
          <w:b/>
          <w:szCs w:val="24"/>
        </w:rPr>
      </w:pPr>
      <w:r w:rsidRPr="0049674B">
        <w:rPr>
          <w:rFonts w:eastAsia="Times New Roman" w:cs="Times New Roman"/>
          <w:b/>
          <w:szCs w:val="24"/>
        </w:rPr>
        <w:t>IV. GINČŲ SPRENDIMO TVARKA</w:t>
      </w:r>
    </w:p>
    <w:p w:rsidR="0049674B" w:rsidRPr="0049674B" w:rsidRDefault="0049674B" w:rsidP="0049674B">
      <w:pPr>
        <w:tabs>
          <w:tab w:val="left" w:pos="1134"/>
        </w:tabs>
        <w:spacing w:after="0" w:line="240" w:lineRule="auto"/>
        <w:ind w:firstLine="567"/>
        <w:jc w:val="center"/>
        <w:rPr>
          <w:rFonts w:eastAsia="Times New Roman" w:cs="Times New Roman"/>
          <w:b/>
          <w:szCs w:val="24"/>
        </w:rPr>
      </w:pPr>
    </w:p>
    <w:p w:rsidR="0049674B" w:rsidRPr="0049674B" w:rsidRDefault="0049674B" w:rsidP="0049674B">
      <w:pPr>
        <w:tabs>
          <w:tab w:val="left" w:pos="360"/>
          <w:tab w:val="left" w:pos="1134"/>
        </w:tabs>
        <w:spacing w:after="0" w:line="240" w:lineRule="auto"/>
        <w:jc w:val="both"/>
        <w:rPr>
          <w:rFonts w:eastAsia="Times New Roman" w:cs="Times New Roman"/>
          <w:szCs w:val="24"/>
        </w:rPr>
      </w:pPr>
      <w:r w:rsidRPr="0049674B">
        <w:rPr>
          <w:rFonts w:eastAsia="Times New Roman" w:cs="Times New Roman"/>
          <w:szCs w:val="24"/>
        </w:rPr>
        <w:t xml:space="preserve">            1</w:t>
      </w:r>
      <w:r w:rsidR="00CD324D">
        <w:rPr>
          <w:rFonts w:eastAsia="Times New Roman" w:cs="Times New Roman"/>
          <w:szCs w:val="24"/>
        </w:rPr>
        <w:t>3</w:t>
      </w:r>
      <w:r w:rsidRPr="0049674B">
        <w:rPr>
          <w:rFonts w:eastAsia="Times New Roman" w:cs="Times New Roman"/>
          <w:szCs w:val="24"/>
        </w:rPr>
        <w:t xml:space="preserve">.  Jei viena Šalis pažeidžia šią Sutartį, tai nukentėjusioji Šalis turi teisę pareikšti kitai Šaliai pretenziją raštu, nurodydama protingą terminą, per kurį toji Šalis turi  imtis priemonių pašalinti Sutarties pažeidimą. </w:t>
      </w:r>
    </w:p>
    <w:p w:rsidR="0049674B" w:rsidRPr="0049674B" w:rsidRDefault="0049674B" w:rsidP="0049674B">
      <w:pPr>
        <w:tabs>
          <w:tab w:val="left" w:pos="360"/>
          <w:tab w:val="left" w:pos="1134"/>
        </w:tabs>
        <w:spacing w:after="0" w:line="240" w:lineRule="auto"/>
        <w:jc w:val="both"/>
        <w:rPr>
          <w:rFonts w:eastAsia="Times New Roman" w:cs="Times New Roman"/>
          <w:szCs w:val="24"/>
        </w:rPr>
      </w:pPr>
      <w:r w:rsidRPr="0049674B">
        <w:rPr>
          <w:rFonts w:eastAsia="Times New Roman" w:cs="Times New Roman"/>
          <w:szCs w:val="24"/>
        </w:rPr>
        <w:t xml:space="preserve">            1</w:t>
      </w:r>
      <w:r w:rsidR="00CD324D">
        <w:rPr>
          <w:rFonts w:eastAsia="Times New Roman" w:cs="Times New Roman"/>
          <w:szCs w:val="24"/>
        </w:rPr>
        <w:t>4</w:t>
      </w:r>
      <w:r w:rsidRPr="0049674B">
        <w:rPr>
          <w:rFonts w:eastAsia="Times New Roman" w:cs="Times New Roman"/>
          <w:szCs w:val="24"/>
        </w:rPr>
        <w:t>. Šalys susitaria, kad ginčai, kylantys iš Sutarties, sprendžiami derybų keliu. Jeigu ginčai, nesutarimai ar reikalavimai negali būti išspręsti derybų keliu, tai Šalys sprendžia juos Lietuvos Respublikos įstatymų nustatyta tvarka.</w:t>
      </w:r>
    </w:p>
    <w:p w:rsidR="0049674B" w:rsidRPr="0049674B" w:rsidRDefault="0049674B" w:rsidP="0049674B">
      <w:pPr>
        <w:tabs>
          <w:tab w:val="left" w:pos="1134"/>
        </w:tabs>
        <w:spacing w:after="0" w:line="240" w:lineRule="auto"/>
        <w:ind w:firstLine="567"/>
        <w:jc w:val="both"/>
        <w:rPr>
          <w:rFonts w:eastAsia="Times New Roman" w:cs="Times New Roman"/>
          <w:szCs w:val="24"/>
        </w:rPr>
      </w:pPr>
    </w:p>
    <w:p w:rsidR="0049674B" w:rsidRPr="0049674B" w:rsidRDefault="0049674B" w:rsidP="0049674B">
      <w:pPr>
        <w:tabs>
          <w:tab w:val="left" w:pos="1134"/>
        </w:tabs>
        <w:spacing w:after="0" w:line="240" w:lineRule="auto"/>
        <w:ind w:firstLine="567"/>
        <w:jc w:val="center"/>
        <w:rPr>
          <w:rFonts w:eastAsia="Times New Roman" w:cs="Times New Roman"/>
          <w:b/>
          <w:szCs w:val="24"/>
        </w:rPr>
      </w:pPr>
      <w:r w:rsidRPr="0049674B">
        <w:rPr>
          <w:rFonts w:eastAsia="Times New Roman" w:cs="Times New Roman"/>
          <w:b/>
          <w:szCs w:val="24"/>
        </w:rPr>
        <w:t>V. NENUGALIMOS JĖGOS APLINKYBĖS</w:t>
      </w:r>
    </w:p>
    <w:p w:rsidR="0049674B" w:rsidRPr="0049674B" w:rsidRDefault="0049674B" w:rsidP="0049674B">
      <w:pPr>
        <w:tabs>
          <w:tab w:val="left" w:pos="1134"/>
        </w:tabs>
        <w:spacing w:after="0" w:line="240" w:lineRule="auto"/>
        <w:jc w:val="both"/>
        <w:rPr>
          <w:rFonts w:eastAsia="Times New Roman" w:cs="Times New Roman"/>
          <w:szCs w:val="24"/>
        </w:rPr>
      </w:pPr>
      <w:r w:rsidRPr="0049674B">
        <w:rPr>
          <w:rFonts w:eastAsia="Times New Roman" w:cs="Times New Roman"/>
          <w:szCs w:val="24"/>
        </w:rPr>
        <w:t xml:space="preserve">             1</w:t>
      </w:r>
      <w:r w:rsidR="00CD324D">
        <w:rPr>
          <w:rFonts w:eastAsia="Times New Roman" w:cs="Times New Roman"/>
          <w:szCs w:val="24"/>
        </w:rPr>
        <w:t>5</w:t>
      </w:r>
      <w:r w:rsidRPr="0049674B">
        <w:rPr>
          <w:rFonts w:eastAsia="Times New Roman" w:cs="Times New Roman"/>
          <w:szCs w:val="24"/>
        </w:rPr>
        <w:t>. Šalis gali būti visiškai ar iš dalies atleidžiama nuo atsakomybės dėl nenugalimos jėgos (</w:t>
      </w:r>
      <w:r w:rsidRPr="0049674B">
        <w:rPr>
          <w:rFonts w:eastAsia="Times New Roman" w:cs="Times New Roman"/>
          <w:i/>
          <w:szCs w:val="24"/>
        </w:rPr>
        <w:t>force majeure</w:t>
      </w:r>
      <w:r w:rsidRPr="0049674B">
        <w:rPr>
          <w:rFonts w:eastAsia="Times New Roman" w:cs="Times New Roman"/>
          <w:szCs w:val="24"/>
        </w:rPr>
        <w:t>) pagal Lietuvos Respublikos civilinį kodeksą, jeigu Šalis nedelsdama pranešė kitai Šaliai apie kliūtį ir jos poveikį įsipareigojimų vykdymui.</w:t>
      </w:r>
    </w:p>
    <w:p w:rsidR="0049674B" w:rsidRPr="0049674B" w:rsidRDefault="0049674B" w:rsidP="0049674B">
      <w:pPr>
        <w:tabs>
          <w:tab w:val="left" w:pos="1134"/>
        </w:tabs>
        <w:spacing w:after="0" w:line="240" w:lineRule="auto"/>
        <w:jc w:val="both"/>
        <w:rPr>
          <w:rFonts w:eastAsia="Times New Roman" w:cs="Times New Roman"/>
          <w:szCs w:val="24"/>
        </w:rPr>
      </w:pPr>
      <w:r w:rsidRPr="0049674B">
        <w:rPr>
          <w:rFonts w:eastAsia="Times New Roman" w:cs="Times New Roman"/>
          <w:szCs w:val="24"/>
        </w:rPr>
        <w:t xml:space="preserve">             1</w:t>
      </w:r>
      <w:r w:rsidR="00CD324D">
        <w:rPr>
          <w:rFonts w:eastAsia="Times New Roman" w:cs="Times New Roman"/>
          <w:szCs w:val="24"/>
        </w:rPr>
        <w:t>6</w:t>
      </w:r>
      <w:r w:rsidRPr="0049674B">
        <w:rPr>
          <w:rFonts w:eastAsia="Times New Roman" w:cs="Times New Roman"/>
          <w:szCs w:val="24"/>
        </w:rPr>
        <w:t>. Nenugalima jėga (</w:t>
      </w:r>
      <w:r w:rsidRPr="0049674B">
        <w:rPr>
          <w:rFonts w:eastAsia="Times New Roman" w:cs="Times New Roman"/>
          <w:i/>
          <w:szCs w:val="24"/>
        </w:rPr>
        <w:t>force majeure</w:t>
      </w:r>
      <w:r w:rsidRPr="0049674B">
        <w:rPr>
          <w:rFonts w:eastAsia="Times New Roman" w:cs="Times New Roman"/>
          <w:szCs w:val="24"/>
        </w:rPr>
        <w:t xml:space="preserve">)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w:t>
      </w:r>
      <w:r w:rsidRPr="0049674B">
        <w:rPr>
          <w:rFonts w:eastAsia="Times New Roman" w:cs="Times New Roman"/>
          <w:i/>
          <w:szCs w:val="24"/>
        </w:rPr>
        <w:t>(force majeure)</w:t>
      </w:r>
      <w:r w:rsidRPr="0049674B">
        <w:rPr>
          <w:rFonts w:eastAsia="Times New Roman" w:cs="Times New Roman"/>
          <w:szCs w:val="24"/>
        </w:rPr>
        <w:t xml:space="preserve"> tai pat nelaikoma tai, kad rinkoje nėra reikalingų prievolei vykdyti prekių, Šalis neturi reikiamų finansinių išteklių arba pažeidžia savo prievoles.</w:t>
      </w:r>
    </w:p>
    <w:p w:rsidR="0049674B" w:rsidRPr="0049674B" w:rsidRDefault="0049674B" w:rsidP="0049674B">
      <w:pPr>
        <w:tabs>
          <w:tab w:val="left" w:pos="1134"/>
        </w:tabs>
        <w:spacing w:after="0" w:line="240" w:lineRule="auto"/>
        <w:jc w:val="both"/>
        <w:rPr>
          <w:rFonts w:eastAsia="Times New Roman" w:cs="Times New Roman"/>
          <w:szCs w:val="24"/>
        </w:rPr>
      </w:pPr>
      <w:r w:rsidRPr="0049674B">
        <w:rPr>
          <w:rFonts w:ascii="TimesLT Baltic" w:eastAsia="Times New Roman" w:hAnsi="TimesLT Baltic" w:cs="Times New Roman"/>
          <w:szCs w:val="24"/>
        </w:rPr>
        <w:t xml:space="preserve">              1</w:t>
      </w:r>
      <w:r w:rsidR="00CD324D">
        <w:rPr>
          <w:rFonts w:ascii="TimesLT Baltic" w:eastAsia="Times New Roman" w:hAnsi="TimesLT Baltic" w:cs="Times New Roman"/>
          <w:szCs w:val="24"/>
        </w:rPr>
        <w:t>7</w:t>
      </w:r>
      <w:r w:rsidRPr="0049674B">
        <w:rPr>
          <w:rFonts w:ascii="TimesLT Baltic" w:eastAsia="Times New Roman" w:hAnsi="TimesLT Baltic" w:cs="Times New Roman"/>
          <w:szCs w:val="24"/>
        </w:rPr>
        <w:t xml:space="preserve">. Nenugalimos jėgos </w:t>
      </w:r>
      <w:r w:rsidRPr="0049674B">
        <w:rPr>
          <w:rFonts w:eastAsia="Times New Roman" w:cs="Times New Roman"/>
          <w:i/>
          <w:szCs w:val="24"/>
        </w:rPr>
        <w:t>(force majeure)</w:t>
      </w:r>
      <w:r w:rsidRPr="0049674B">
        <w:rPr>
          <w:rFonts w:ascii="TimesLT Baltic" w:eastAsia="Times New Roman" w:hAnsi="TimesLT Baltic" w:cs="Times New Roman"/>
          <w:szCs w:val="24"/>
        </w:rPr>
        <w:t xml:space="preserve"> aplinkybės turi būti patvirtintos Lietuvos Respublikos  civilinio kodekso,  Lietuvos Respublikos  Vyriausybės 1996-07-15 nutarimo Nr.</w:t>
      </w:r>
      <w:r w:rsidRPr="0049674B">
        <w:rPr>
          <w:rFonts w:eastAsia="Times New Roman" w:cs="Times New Roman"/>
          <w:szCs w:val="24"/>
        </w:rPr>
        <w:t>840 „</w:t>
      </w:r>
      <w:hyperlink r:id="rId9" w:tooltip="Dokumento tekstas" w:history="1">
        <w:proofErr w:type="spellStart"/>
        <w:r w:rsidRPr="0049674B">
          <w:rPr>
            <w:rFonts w:eastAsia="Times New Roman" w:cs="Times New Roman"/>
            <w:szCs w:val="20"/>
            <w:lang w:val="de-DE"/>
          </w:rPr>
          <w:t>Dėl</w:t>
        </w:r>
        <w:proofErr w:type="spellEnd"/>
        <w:r w:rsidRPr="0049674B">
          <w:rPr>
            <w:rFonts w:eastAsia="Times New Roman" w:cs="Times New Roman"/>
            <w:szCs w:val="20"/>
            <w:lang w:val="de-DE"/>
          </w:rPr>
          <w:t xml:space="preserve"> </w:t>
        </w:r>
        <w:proofErr w:type="spellStart"/>
        <w:r w:rsidRPr="0049674B">
          <w:rPr>
            <w:rFonts w:eastAsia="Times New Roman" w:cs="Times New Roman"/>
            <w:szCs w:val="20"/>
            <w:lang w:val="de-DE"/>
          </w:rPr>
          <w:t>atleidimo</w:t>
        </w:r>
        <w:proofErr w:type="spellEnd"/>
        <w:r w:rsidRPr="0049674B">
          <w:rPr>
            <w:rFonts w:eastAsia="Times New Roman" w:cs="Times New Roman"/>
            <w:szCs w:val="20"/>
            <w:lang w:val="de-DE"/>
          </w:rPr>
          <w:t xml:space="preserve"> </w:t>
        </w:r>
        <w:proofErr w:type="spellStart"/>
        <w:r w:rsidRPr="0049674B">
          <w:rPr>
            <w:rFonts w:eastAsia="Times New Roman" w:cs="Times New Roman"/>
            <w:szCs w:val="20"/>
            <w:lang w:val="de-DE"/>
          </w:rPr>
          <w:t>nuo</w:t>
        </w:r>
        <w:proofErr w:type="spellEnd"/>
        <w:r w:rsidRPr="0049674B">
          <w:rPr>
            <w:rFonts w:eastAsia="Times New Roman" w:cs="Times New Roman"/>
            <w:szCs w:val="20"/>
            <w:lang w:val="de-DE"/>
          </w:rPr>
          <w:t xml:space="preserve"> </w:t>
        </w:r>
        <w:proofErr w:type="spellStart"/>
        <w:r w:rsidRPr="0049674B">
          <w:rPr>
            <w:rFonts w:eastAsia="Times New Roman" w:cs="Times New Roman"/>
            <w:szCs w:val="20"/>
            <w:lang w:val="de-DE"/>
          </w:rPr>
          <w:t>atsakomybės</w:t>
        </w:r>
        <w:proofErr w:type="spellEnd"/>
        <w:r w:rsidRPr="0049674B">
          <w:rPr>
            <w:rFonts w:eastAsia="Times New Roman" w:cs="Times New Roman"/>
            <w:szCs w:val="20"/>
            <w:lang w:val="de-DE"/>
          </w:rPr>
          <w:t xml:space="preserve"> </w:t>
        </w:r>
        <w:proofErr w:type="spellStart"/>
        <w:r w:rsidRPr="0049674B">
          <w:rPr>
            <w:rFonts w:eastAsia="Times New Roman" w:cs="Times New Roman"/>
            <w:szCs w:val="20"/>
            <w:lang w:val="de-DE"/>
          </w:rPr>
          <w:t>esant</w:t>
        </w:r>
        <w:proofErr w:type="spellEnd"/>
        <w:r w:rsidRPr="0049674B">
          <w:rPr>
            <w:rFonts w:eastAsia="Times New Roman" w:cs="Times New Roman"/>
            <w:szCs w:val="20"/>
            <w:lang w:val="de-DE"/>
          </w:rPr>
          <w:t xml:space="preserve"> </w:t>
        </w:r>
        <w:proofErr w:type="spellStart"/>
        <w:r w:rsidRPr="0049674B">
          <w:rPr>
            <w:rFonts w:eastAsia="Times New Roman" w:cs="Times New Roman"/>
            <w:szCs w:val="20"/>
            <w:lang w:val="de-DE"/>
          </w:rPr>
          <w:t>nenugalimos</w:t>
        </w:r>
        <w:proofErr w:type="spellEnd"/>
        <w:r w:rsidRPr="0049674B">
          <w:rPr>
            <w:rFonts w:eastAsia="Times New Roman" w:cs="Times New Roman"/>
            <w:szCs w:val="20"/>
            <w:lang w:val="de-DE"/>
          </w:rPr>
          <w:t xml:space="preserve"> </w:t>
        </w:r>
        <w:proofErr w:type="spellStart"/>
        <w:r w:rsidRPr="0049674B">
          <w:rPr>
            <w:rFonts w:eastAsia="Times New Roman" w:cs="Times New Roman"/>
            <w:szCs w:val="20"/>
            <w:lang w:val="de-DE"/>
          </w:rPr>
          <w:t>jėgos</w:t>
        </w:r>
        <w:proofErr w:type="spellEnd"/>
        <w:r w:rsidRPr="0049674B">
          <w:rPr>
            <w:rFonts w:eastAsia="Times New Roman" w:cs="Times New Roman"/>
            <w:szCs w:val="20"/>
            <w:lang w:val="de-DE"/>
          </w:rPr>
          <w:t xml:space="preserve"> </w:t>
        </w:r>
        <w:r w:rsidRPr="0049674B">
          <w:rPr>
            <w:rFonts w:eastAsia="Times New Roman" w:cs="Times New Roman"/>
            <w:i/>
            <w:szCs w:val="20"/>
            <w:lang w:val="de-DE"/>
          </w:rPr>
          <w:t>(</w:t>
        </w:r>
        <w:proofErr w:type="spellStart"/>
        <w:r w:rsidRPr="0049674B">
          <w:rPr>
            <w:rFonts w:eastAsia="Times New Roman" w:cs="Times New Roman"/>
            <w:i/>
            <w:szCs w:val="20"/>
            <w:lang w:val="de-DE"/>
          </w:rPr>
          <w:t>force</w:t>
        </w:r>
        <w:proofErr w:type="spellEnd"/>
        <w:r w:rsidRPr="0049674B">
          <w:rPr>
            <w:rFonts w:eastAsia="Times New Roman" w:cs="Times New Roman"/>
            <w:i/>
            <w:szCs w:val="20"/>
            <w:lang w:val="de-DE"/>
          </w:rPr>
          <w:t xml:space="preserve"> </w:t>
        </w:r>
        <w:proofErr w:type="spellStart"/>
        <w:r w:rsidRPr="0049674B">
          <w:rPr>
            <w:rFonts w:eastAsia="Times New Roman" w:cs="Times New Roman"/>
            <w:i/>
            <w:szCs w:val="20"/>
            <w:lang w:val="de-DE"/>
          </w:rPr>
          <w:t>majeure</w:t>
        </w:r>
        <w:proofErr w:type="spellEnd"/>
        <w:r w:rsidRPr="0049674B">
          <w:rPr>
            <w:rFonts w:eastAsia="Times New Roman" w:cs="Times New Roman"/>
            <w:i/>
            <w:szCs w:val="20"/>
            <w:lang w:val="de-DE"/>
          </w:rPr>
          <w:t>)</w:t>
        </w:r>
        <w:r w:rsidRPr="0049674B">
          <w:rPr>
            <w:rFonts w:eastAsia="Times New Roman" w:cs="Times New Roman"/>
            <w:szCs w:val="20"/>
            <w:lang w:val="de-DE"/>
          </w:rPr>
          <w:t xml:space="preserve"> </w:t>
        </w:r>
        <w:proofErr w:type="spellStart"/>
        <w:r w:rsidRPr="0049674B">
          <w:rPr>
            <w:rFonts w:eastAsia="Times New Roman" w:cs="Times New Roman"/>
            <w:szCs w:val="20"/>
            <w:lang w:val="de-DE"/>
          </w:rPr>
          <w:t>aplinkybėms</w:t>
        </w:r>
        <w:proofErr w:type="spellEnd"/>
        <w:r w:rsidRPr="0049674B">
          <w:rPr>
            <w:rFonts w:eastAsia="Times New Roman" w:cs="Times New Roman"/>
            <w:szCs w:val="20"/>
            <w:lang w:val="de-DE"/>
          </w:rPr>
          <w:t xml:space="preserve"> </w:t>
        </w:r>
        <w:proofErr w:type="spellStart"/>
        <w:r w:rsidRPr="0049674B">
          <w:rPr>
            <w:rFonts w:eastAsia="Times New Roman" w:cs="Times New Roman"/>
            <w:szCs w:val="20"/>
            <w:lang w:val="de-DE"/>
          </w:rPr>
          <w:t>taisyklių</w:t>
        </w:r>
        <w:proofErr w:type="spellEnd"/>
        <w:r w:rsidRPr="0049674B">
          <w:rPr>
            <w:rFonts w:eastAsia="Times New Roman" w:cs="Times New Roman"/>
            <w:szCs w:val="20"/>
            <w:lang w:val="de-DE"/>
          </w:rPr>
          <w:t xml:space="preserve"> </w:t>
        </w:r>
        <w:proofErr w:type="spellStart"/>
        <w:r w:rsidRPr="0049674B">
          <w:rPr>
            <w:rFonts w:eastAsia="Times New Roman" w:cs="Times New Roman"/>
            <w:szCs w:val="20"/>
            <w:lang w:val="de-DE"/>
          </w:rPr>
          <w:t>patvirtinimo</w:t>
        </w:r>
        <w:proofErr w:type="spellEnd"/>
      </w:hyperlink>
      <w:r w:rsidRPr="0049674B">
        <w:rPr>
          <w:rFonts w:eastAsia="Times New Roman" w:cs="Times New Roman"/>
          <w:szCs w:val="24"/>
        </w:rPr>
        <w:t>“</w:t>
      </w:r>
      <w:r w:rsidRPr="0049674B">
        <w:rPr>
          <w:rFonts w:ascii="TimesLT Baltic" w:eastAsia="Times New Roman" w:hAnsi="TimesLT Baltic" w:cs="Times New Roman"/>
          <w:szCs w:val="24"/>
        </w:rPr>
        <w:t xml:space="preserve"> ir Lietuvos Respublikos  Vyriausybės 1997-03-13  nutarimo Nr. 222 </w:t>
      </w:r>
      <w:r w:rsidRPr="0049674B">
        <w:rPr>
          <w:rFonts w:eastAsia="Times New Roman" w:cs="Times New Roman"/>
          <w:szCs w:val="24"/>
        </w:rPr>
        <w:t xml:space="preserve">„ Dėl nenugalimos jėgos </w:t>
      </w:r>
      <w:r w:rsidRPr="0049674B">
        <w:rPr>
          <w:rFonts w:eastAsia="Times New Roman" w:cs="Times New Roman"/>
          <w:i/>
          <w:szCs w:val="24"/>
        </w:rPr>
        <w:t>(force majeure)</w:t>
      </w:r>
      <w:r w:rsidRPr="0049674B">
        <w:rPr>
          <w:rFonts w:eastAsia="Times New Roman" w:cs="Times New Roman"/>
          <w:szCs w:val="24"/>
        </w:rPr>
        <w:t xml:space="preserve"> aplinkybes liudijančių pažymų išdavimo tvarkos patvirtinimo</w:t>
      </w:r>
      <w:r w:rsidRPr="0049674B">
        <w:rPr>
          <w:rFonts w:ascii="TimesLT Baltic" w:eastAsia="Times New Roman" w:hAnsi="TimesLT Baltic" w:cs="Times New Roman"/>
          <w:szCs w:val="24"/>
        </w:rPr>
        <w:t>“ ir juos pakeičiančių teisės aktų nustatyta tvarka.</w:t>
      </w:r>
    </w:p>
    <w:p w:rsidR="0049674B" w:rsidRPr="0049674B" w:rsidRDefault="0049674B" w:rsidP="0049674B">
      <w:pPr>
        <w:tabs>
          <w:tab w:val="left" w:pos="1134"/>
        </w:tabs>
        <w:spacing w:after="0" w:line="240" w:lineRule="auto"/>
        <w:ind w:firstLine="567"/>
        <w:jc w:val="center"/>
        <w:rPr>
          <w:rFonts w:eastAsia="Times New Roman" w:cs="Times New Roman"/>
          <w:b/>
          <w:szCs w:val="24"/>
        </w:rPr>
      </w:pPr>
    </w:p>
    <w:p w:rsidR="0049674B" w:rsidRPr="0049674B" w:rsidRDefault="0049674B" w:rsidP="0049674B">
      <w:pPr>
        <w:tabs>
          <w:tab w:val="left" w:pos="1134"/>
        </w:tabs>
        <w:spacing w:after="0" w:line="240" w:lineRule="auto"/>
        <w:ind w:firstLine="567"/>
        <w:jc w:val="center"/>
        <w:rPr>
          <w:rFonts w:eastAsia="Times New Roman" w:cs="Times New Roman"/>
          <w:b/>
          <w:szCs w:val="24"/>
        </w:rPr>
      </w:pPr>
      <w:r w:rsidRPr="0049674B">
        <w:rPr>
          <w:rFonts w:eastAsia="Times New Roman" w:cs="Times New Roman"/>
          <w:b/>
          <w:szCs w:val="24"/>
        </w:rPr>
        <w:lastRenderedPageBreak/>
        <w:t>VI. BAIGIAMOSIOS NUOSTATOS</w:t>
      </w:r>
    </w:p>
    <w:p w:rsidR="0049674B" w:rsidRPr="0049674B" w:rsidRDefault="0049674B" w:rsidP="0049674B">
      <w:pPr>
        <w:tabs>
          <w:tab w:val="left" w:pos="1134"/>
        </w:tabs>
        <w:spacing w:after="0" w:line="240" w:lineRule="auto"/>
        <w:ind w:firstLine="567"/>
        <w:jc w:val="center"/>
        <w:rPr>
          <w:rFonts w:eastAsia="Times New Roman" w:cs="Times New Roman"/>
          <w:b/>
          <w:szCs w:val="24"/>
        </w:rPr>
      </w:pPr>
    </w:p>
    <w:p w:rsidR="0049674B" w:rsidRPr="0049674B" w:rsidRDefault="0049674B" w:rsidP="0049674B">
      <w:pPr>
        <w:tabs>
          <w:tab w:val="left" w:pos="1134"/>
        </w:tabs>
        <w:spacing w:after="0" w:line="240" w:lineRule="auto"/>
        <w:jc w:val="both"/>
        <w:rPr>
          <w:rFonts w:eastAsia="Times New Roman" w:cs="Times New Roman"/>
          <w:szCs w:val="24"/>
        </w:rPr>
      </w:pPr>
      <w:r w:rsidRPr="0049674B">
        <w:rPr>
          <w:rFonts w:eastAsia="Times New Roman" w:cs="Times New Roman"/>
          <w:szCs w:val="24"/>
        </w:rPr>
        <w:t xml:space="preserve">               1</w:t>
      </w:r>
      <w:r w:rsidR="00CD324D">
        <w:rPr>
          <w:rFonts w:eastAsia="Times New Roman" w:cs="Times New Roman"/>
          <w:szCs w:val="24"/>
        </w:rPr>
        <w:t>8</w:t>
      </w:r>
      <w:r w:rsidRPr="0049674B">
        <w:rPr>
          <w:rFonts w:eastAsia="Times New Roman" w:cs="Times New Roman"/>
          <w:szCs w:val="24"/>
        </w:rPr>
        <w:t xml:space="preserve">. Visi su Sutartimi susiję pranešimai, prašymai, kiti dokumentai ar susirašinėjimas yra siunčiami paštu, elektroniniu paštu, jų originalus visais atvejais įteikiant </w:t>
      </w:r>
      <w:r w:rsidR="00CD324D">
        <w:rPr>
          <w:rFonts w:eastAsia="Times New Roman" w:cs="Times New Roman"/>
          <w:szCs w:val="24"/>
        </w:rPr>
        <w:t>Administracijos</w:t>
      </w:r>
      <w:r w:rsidR="00CD324D" w:rsidRPr="0049674B">
        <w:rPr>
          <w:rFonts w:eastAsia="Times New Roman" w:cs="Times New Roman"/>
          <w:szCs w:val="24"/>
        </w:rPr>
        <w:t xml:space="preserve"> </w:t>
      </w:r>
      <w:r w:rsidRPr="0049674B">
        <w:rPr>
          <w:rFonts w:eastAsia="Times New Roman" w:cs="Times New Roman"/>
          <w:szCs w:val="24"/>
        </w:rPr>
        <w:t>ir (ar) Pareiškėjo atstovams asmeniškai ir pasirašytinai ar siunčiami registruotuoju laišku, ar per kurjerį kiekvienam iš jų Sutartyje nurodytu atitinkamu adresu.</w:t>
      </w:r>
    </w:p>
    <w:p w:rsidR="0049674B" w:rsidRPr="0049674B" w:rsidRDefault="0049674B" w:rsidP="0049674B">
      <w:pPr>
        <w:tabs>
          <w:tab w:val="left" w:pos="1134"/>
        </w:tabs>
        <w:spacing w:after="0" w:line="240" w:lineRule="auto"/>
        <w:jc w:val="both"/>
        <w:rPr>
          <w:rFonts w:eastAsia="Times New Roman" w:cs="Times New Roman"/>
          <w:szCs w:val="24"/>
        </w:rPr>
      </w:pPr>
      <w:r w:rsidRPr="0049674B">
        <w:rPr>
          <w:rFonts w:eastAsia="Times New Roman" w:cs="Times New Roman"/>
          <w:szCs w:val="24"/>
        </w:rPr>
        <w:t xml:space="preserve">               </w:t>
      </w:r>
      <w:r w:rsidR="00CD324D">
        <w:rPr>
          <w:rFonts w:eastAsia="Times New Roman" w:cs="Times New Roman"/>
          <w:szCs w:val="24"/>
        </w:rPr>
        <w:t>19.</w:t>
      </w:r>
      <w:r w:rsidRPr="0049674B">
        <w:rPr>
          <w:rFonts w:eastAsia="Times New Roman" w:cs="Times New Roman"/>
          <w:szCs w:val="24"/>
        </w:rPr>
        <w:t xml:space="preserve"> Šalys pareiškia ir garantuoja viena kitai, kad sudarydamos Sutartį, jos nepažeidžia jokių sutarčių ar kitokių įsipareigojimų trečiųjų asmenų atžvilgiu. Šiai Sutarčiai sudaryti nereikia gauti jokių trečiųjų asmenų sutikimų.</w:t>
      </w:r>
    </w:p>
    <w:p w:rsidR="0049674B" w:rsidRPr="0049674B" w:rsidRDefault="0049674B" w:rsidP="0049674B">
      <w:pPr>
        <w:tabs>
          <w:tab w:val="left" w:pos="1134"/>
        </w:tabs>
        <w:spacing w:after="0" w:line="240" w:lineRule="auto"/>
        <w:jc w:val="both"/>
        <w:rPr>
          <w:rFonts w:eastAsia="Times New Roman" w:cs="Times New Roman"/>
          <w:szCs w:val="24"/>
        </w:rPr>
      </w:pPr>
      <w:r w:rsidRPr="0049674B">
        <w:rPr>
          <w:rFonts w:eastAsia="Times New Roman" w:cs="Times New Roman"/>
          <w:szCs w:val="24"/>
        </w:rPr>
        <w:t xml:space="preserve">               2</w:t>
      </w:r>
      <w:r w:rsidR="00CD324D">
        <w:rPr>
          <w:rFonts w:eastAsia="Times New Roman" w:cs="Times New Roman"/>
          <w:szCs w:val="24"/>
        </w:rPr>
        <w:t>0</w:t>
      </w:r>
      <w:r w:rsidRPr="0049674B">
        <w:rPr>
          <w:rFonts w:eastAsia="Times New Roman" w:cs="Times New Roman"/>
          <w:szCs w:val="24"/>
        </w:rPr>
        <w:t xml:space="preserve">. Sutarties pakeitimai ar papildymai įforminami atskiru rašytiniu </w:t>
      </w:r>
      <w:r w:rsidRPr="0049674B">
        <w:rPr>
          <w:rFonts w:eastAsia="Times New Roman" w:cs="Times New Roman"/>
          <w:caps/>
          <w:szCs w:val="24"/>
        </w:rPr>
        <w:t>š</w:t>
      </w:r>
      <w:r w:rsidRPr="0049674B">
        <w:rPr>
          <w:rFonts w:eastAsia="Times New Roman" w:cs="Times New Roman"/>
          <w:szCs w:val="24"/>
        </w:rPr>
        <w:t>alių susitarimu ir tampa neatskiriama šios Sutarties dalimi.</w:t>
      </w:r>
    </w:p>
    <w:p w:rsidR="0049674B" w:rsidRPr="0049674B" w:rsidRDefault="0049674B" w:rsidP="0049674B">
      <w:pPr>
        <w:tabs>
          <w:tab w:val="left" w:pos="1134"/>
        </w:tabs>
        <w:spacing w:after="0" w:line="240" w:lineRule="auto"/>
        <w:jc w:val="both"/>
        <w:rPr>
          <w:rFonts w:eastAsia="Times New Roman" w:cs="Times New Roman"/>
          <w:szCs w:val="24"/>
        </w:rPr>
      </w:pPr>
      <w:r w:rsidRPr="0049674B">
        <w:rPr>
          <w:rFonts w:eastAsia="Times New Roman" w:cs="Times New Roman"/>
          <w:szCs w:val="24"/>
        </w:rPr>
        <w:t xml:space="preserve">               2</w:t>
      </w:r>
      <w:r w:rsidR="00CD324D">
        <w:rPr>
          <w:rFonts w:eastAsia="Times New Roman" w:cs="Times New Roman"/>
          <w:szCs w:val="24"/>
        </w:rPr>
        <w:t>1</w:t>
      </w:r>
      <w:r w:rsidRPr="0049674B">
        <w:rPr>
          <w:rFonts w:eastAsia="Times New Roman" w:cs="Times New Roman"/>
          <w:szCs w:val="24"/>
        </w:rPr>
        <w:t>. Šalys vykdo šią Sutartį pasitikėdamos viena kita ir vadovaudamosi gera valia, protingumo ir sąžiningumo kriterijais.</w:t>
      </w:r>
    </w:p>
    <w:p w:rsidR="0049674B" w:rsidRPr="0049674B" w:rsidRDefault="0049674B" w:rsidP="0049674B">
      <w:pPr>
        <w:tabs>
          <w:tab w:val="left" w:pos="1134"/>
        </w:tabs>
        <w:spacing w:after="0" w:line="240" w:lineRule="auto"/>
        <w:jc w:val="both"/>
        <w:rPr>
          <w:rFonts w:eastAsia="Times New Roman" w:cs="Times New Roman"/>
          <w:szCs w:val="24"/>
        </w:rPr>
      </w:pPr>
      <w:r w:rsidRPr="0049674B">
        <w:rPr>
          <w:rFonts w:eastAsia="Times New Roman" w:cs="Times New Roman"/>
          <w:szCs w:val="24"/>
        </w:rPr>
        <w:t xml:space="preserve">               2</w:t>
      </w:r>
      <w:r w:rsidR="00CD324D">
        <w:rPr>
          <w:rFonts w:eastAsia="Times New Roman" w:cs="Times New Roman"/>
          <w:szCs w:val="24"/>
        </w:rPr>
        <w:t>2</w:t>
      </w:r>
      <w:r w:rsidRPr="0049674B">
        <w:rPr>
          <w:rFonts w:eastAsia="Times New Roman" w:cs="Times New Roman"/>
          <w:szCs w:val="24"/>
        </w:rPr>
        <w:t>. Šalys Sutartį perskaitė, suprato jos turinį, pasekmes ir pasirašė šią Sutartį dviem egzemplioriais. Abu egzemplioriai  turi vienodą teisinę galią. Sutarties Šalys turi po vieną šios Sutarties egzempliorių.</w:t>
      </w:r>
    </w:p>
    <w:p w:rsidR="0049674B" w:rsidRPr="0049674B" w:rsidRDefault="0049674B" w:rsidP="0049674B">
      <w:pPr>
        <w:tabs>
          <w:tab w:val="left" w:pos="1134"/>
        </w:tabs>
        <w:spacing w:after="0" w:line="240" w:lineRule="auto"/>
        <w:jc w:val="both"/>
        <w:rPr>
          <w:rFonts w:eastAsia="Times New Roman" w:cs="Times New Roman"/>
          <w:szCs w:val="24"/>
        </w:rPr>
      </w:pPr>
      <w:r w:rsidRPr="0049674B">
        <w:rPr>
          <w:rFonts w:eastAsia="Times New Roman" w:cs="Times New Roman"/>
          <w:szCs w:val="24"/>
        </w:rPr>
        <w:t xml:space="preserve">               2</w:t>
      </w:r>
      <w:r w:rsidR="00CD324D">
        <w:rPr>
          <w:rFonts w:eastAsia="Times New Roman" w:cs="Times New Roman"/>
          <w:szCs w:val="24"/>
        </w:rPr>
        <w:t>3</w:t>
      </w:r>
      <w:r w:rsidRPr="0049674B">
        <w:rPr>
          <w:rFonts w:eastAsia="Times New Roman" w:cs="Times New Roman"/>
          <w:szCs w:val="24"/>
        </w:rPr>
        <w:t>. Sutarties priedai yra neatskiriama šios Sutarties dalis.</w:t>
      </w:r>
    </w:p>
    <w:p w:rsidR="0049674B" w:rsidRPr="0049674B" w:rsidRDefault="0049674B" w:rsidP="0049674B">
      <w:pPr>
        <w:tabs>
          <w:tab w:val="left" w:pos="1134"/>
        </w:tabs>
        <w:spacing w:after="0" w:line="240" w:lineRule="auto"/>
        <w:ind w:left="927"/>
        <w:jc w:val="both"/>
        <w:rPr>
          <w:rFonts w:eastAsia="Times New Roman" w:cs="Times New Roman"/>
          <w:szCs w:val="24"/>
        </w:rPr>
      </w:pPr>
      <w:r w:rsidRPr="0049674B">
        <w:rPr>
          <w:rFonts w:eastAsia="Times New Roman" w:cs="Times New Roman"/>
          <w:szCs w:val="24"/>
        </w:rPr>
        <w:t>2</w:t>
      </w:r>
      <w:r w:rsidR="00CD324D">
        <w:rPr>
          <w:rFonts w:eastAsia="Times New Roman" w:cs="Times New Roman"/>
          <w:szCs w:val="24"/>
        </w:rPr>
        <w:t>4</w:t>
      </w:r>
      <w:r w:rsidRPr="0049674B">
        <w:rPr>
          <w:rFonts w:eastAsia="Times New Roman" w:cs="Times New Roman"/>
          <w:szCs w:val="24"/>
        </w:rPr>
        <w:t>. Sutarties priedai:</w:t>
      </w:r>
    </w:p>
    <w:p w:rsidR="0049674B" w:rsidRPr="0049674B" w:rsidRDefault="0049674B" w:rsidP="0049674B">
      <w:pPr>
        <w:tabs>
          <w:tab w:val="left" w:pos="1134"/>
          <w:tab w:val="left" w:pos="1276"/>
        </w:tabs>
        <w:spacing w:after="0" w:line="240" w:lineRule="auto"/>
        <w:ind w:left="567"/>
        <w:jc w:val="both"/>
        <w:rPr>
          <w:rFonts w:eastAsia="Times New Roman" w:cs="Times New Roman"/>
          <w:szCs w:val="24"/>
        </w:rPr>
      </w:pPr>
      <w:r w:rsidRPr="0049674B">
        <w:rPr>
          <w:rFonts w:eastAsia="Times New Roman" w:cs="Times New Roman"/>
          <w:szCs w:val="24"/>
        </w:rPr>
        <w:t xml:space="preserve">      2</w:t>
      </w:r>
      <w:r w:rsidR="00CD324D">
        <w:rPr>
          <w:rFonts w:eastAsia="Times New Roman" w:cs="Times New Roman"/>
          <w:szCs w:val="24"/>
        </w:rPr>
        <w:t>4</w:t>
      </w:r>
      <w:r w:rsidRPr="0049674B">
        <w:rPr>
          <w:rFonts w:eastAsia="Times New Roman" w:cs="Times New Roman"/>
          <w:szCs w:val="24"/>
        </w:rPr>
        <w:t xml:space="preserve">.1. </w:t>
      </w:r>
      <w:r w:rsidR="00654D5D">
        <w:rPr>
          <w:rFonts w:eastAsia="Times New Roman" w:cs="Times New Roman"/>
          <w:szCs w:val="24"/>
        </w:rPr>
        <w:t>Paraiška;</w:t>
      </w:r>
    </w:p>
    <w:p w:rsidR="00654D5D" w:rsidRDefault="0049674B" w:rsidP="00654D5D">
      <w:pPr>
        <w:tabs>
          <w:tab w:val="left" w:pos="1134"/>
          <w:tab w:val="left" w:pos="1276"/>
        </w:tabs>
        <w:spacing w:after="0" w:line="240" w:lineRule="auto"/>
        <w:ind w:left="567"/>
        <w:jc w:val="both"/>
        <w:rPr>
          <w:rFonts w:eastAsia="Times New Roman" w:cs="Times New Roman"/>
          <w:szCs w:val="24"/>
        </w:rPr>
      </w:pPr>
      <w:r w:rsidRPr="0049674B">
        <w:rPr>
          <w:rFonts w:eastAsia="Times New Roman" w:cs="Times New Roman"/>
          <w:szCs w:val="24"/>
        </w:rPr>
        <w:t xml:space="preserve">      2</w:t>
      </w:r>
      <w:r w:rsidR="00CD324D">
        <w:rPr>
          <w:rFonts w:eastAsia="Times New Roman" w:cs="Times New Roman"/>
          <w:szCs w:val="24"/>
        </w:rPr>
        <w:t>4</w:t>
      </w:r>
      <w:r w:rsidRPr="0049674B">
        <w:rPr>
          <w:rFonts w:eastAsia="Times New Roman" w:cs="Times New Roman"/>
          <w:szCs w:val="24"/>
        </w:rPr>
        <w:t xml:space="preserve">.2. </w:t>
      </w:r>
      <w:r w:rsidR="00654D5D" w:rsidRPr="0049674B">
        <w:rPr>
          <w:rFonts w:eastAsia="Times New Roman" w:cs="Times New Roman"/>
          <w:szCs w:val="24"/>
        </w:rPr>
        <w:t xml:space="preserve">Rangovo </w:t>
      </w:r>
      <w:r w:rsidR="00654D5D">
        <w:rPr>
          <w:rFonts w:eastAsia="Times New Roman" w:cs="Times New Roman"/>
          <w:szCs w:val="24"/>
        </w:rPr>
        <w:t>pasiūlymas;</w:t>
      </w:r>
      <w:r w:rsidR="00CD324D">
        <w:rPr>
          <w:rFonts w:eastAsia="Times New Roman" w:cs="Times New Roman"/>
          <w:szCs w:val="24"/>
        </w:rPr>
        <w:t xml:space="preserve">      </w:t>
      </w:r>
    </w:p>
    <w:p w:rsidR="00654D5D" w:rsidRDefault="00654D5D" w:rsidP="00654D5D">
      <w:pPr>
        <w:tabs>
          <w:tab w:val="left" w:pos="1134"/>
          <w:tab w:val="left" w:pos="1276"/>
        </w:tabs>
        <w:spacing w:after="0" w:line="240" w:lineRule="auto"/>
        <w:ind w:left="567"/>
        <w:jc w:val="both"/>
        <w:rPr>
          <w:rFonts w:eastAsia="Times New Roman" w:cs="Times New Roman"/>
          <w:szCs w:val="24"/>
        </w:rPr>
      </w:pPr>
      <w:r>
        <w:rPr>
          <w:rFonts w:eastAsia="Times New Roman" w:cs="Times New Roman"/>
          <w:szCs w:val="24"/>
        </w:rPr>
        <w:t xml:space="preserve">      </w:t>
      </w:r>
      <w:r w:rsidR="00CD324D">
        <w:rPr>
          <w:rFonts w:eastAsia="Times New Roman" w:cs="Times New Roman"/>
          <w:szCs w:val="24"/>
        </w:rPr>
        <w:t>24.3.</w:t>
      </w:r>
      <w:r w:rsidRPr="00654D5D">
        <w:rPr>
          <w:rFonts w:eastAsia="Times New Roman" w:cs="Times New Roman"/>
          <w:szCs w:val="24"/>
        </w:rPr>
        <w:t xml:space="preserve"> </w:t>
      </w:r>
      <w:r w:rsidRPr="0049674B">
        <w:rPr>
          <w:rFonts w:eastAsia="Times New Roman" w:cs="Times New Roman"/>
          <w:szCs w:val="24"/>
        </w:rPr>
        <w:t>Šalių papildomas susitarimas (parinkus rangovą darbų vykdymui)</w:t>
      </w:r>
      <w:r>
        <w:rPr>
          <w:rFonts w:eastAsia="Times New Roman" w:cs="Times New Roman"/>
          <w:szCs w:val="24"/>
        </w:rPr>
        <w:t>.</w:t>
      </w:r>
    </w:p>
    <w:p w:rsidR="00CD324D" w:rsidRPr="0049674B" w:rsidRDefault="00654D5D" w:rsidP="0049674B">
      <w:pPr>
        <w:tabs>
          <w:tab w:val="left" w:pos="1134"/>
          <w:tab w:val="left" w:pos="1276"/>
        </w:tabs>
        <w:spacing w:after="0" w:line="240" w:lineRule="auto"/>
        <w:ind w:left="567"/>
        <w:jc w:val="both"/>
        <w:rPr>
          <w:rFonts w:eastAsia="Times New Roman" w:cs="Times New Roman"/>
          <w:szCs w:val="24"/>
        </w:rPr>
      </w:pPr>
      <w:r>
        <w:rPr>
          <w:rFonts w:eastAsia="Times New Roman" w:cs="Times New Roman"/>
          <w:szCs w:val="24"/>
        </w:rPr>
        <w:t>.</w:t>
      </w:r>
    </w:p>
    <w:p w:rsidR="0049674B" w:rsidRPr="0049674B" w:rsidRDefault="0049674B" w:rsidP="0049674B">
      <w:pPr>
        <w:tabs>
          <w:tab w:val="left" w:pos="1134"/>
        </w:tabs>
        <w:spacing w:after="0" w:line="240" w:lineRule="auto"/>
        <w:ind w:firstLine="567"/>
        <w:jc w:val="both"/>
        <w:rPr>
          <w:rFonts w:eastAsia="Times New Roman" w:cs="Times New Roman"/>
          <w:szCs w:val="24"/>
        </w:rPr>
      </w:pPr>
    </w:p>
    <w:p w:rsidR="0049674B" w:rsidRPr="0049674B" w:rsidRDefault="0049674B" w:rsidP="0049674B">
      <w:pPr>
        <w:tabs>
          <w:tab w:val="left" w:pos="1134"/>
        </w:tabs>
        <w:spacing w:after="0" w:line="240" w:lineRule="auto"/>
        <w:ind w:firstLine="567"/>
        <w:jc w:val="center"/>
        <w:rPr>
          <w:rFonts w:eastAsia="Times New Roman" w:cs="Times New Roman"/>
          <w:b/>
          <w:szCs w:val="24"/>
        </w:rPr>
      </w:pPr>
      <w:r w:rsidRPr="0049674B">
        <w:rPr>
          <w:rFonts w:eastAsia="Times New Roman" w:cs="Times New Roman"/>
          <w:b/>
          <w:szCs w:val="24"/>
        </w:rPr>
        <w:t>VII. ŠALIŲ REKVIZITAI IR PARAŠAI</w:t>
      </w:r>
    </w:p>
    <w:p w:rsidR="0049674B" w:rsidRPr="0049674B" w:rsidRDefault="0049674B" w:rsidP="0049674B">
      <w:pPr>
        <w:tabs>
          <w:tab w:val="left" w:pos="1134"/>
        </w:tabs>
        <w:spacing w:after="0" w:line="240" w:lineRule="auto"/>
        <w:ind w:firstLine="567"/>
        <w:jc w:val="center"/>
        <w:rPr>
          <w:rFonts w:eastAsia="Times New Roman" w:cs="Times New Roman"/>
          <w:b/>
          <w:szCs w:val="24"/>
        </w:rPr>
      </w:pPr>
    </w:p>
    <w:tbl>
      <w:tblPr>
        <w:tblW w:w="9450" w:type="dxa"/>
        <w:tblLayout w:type="fixed"/>
        <w:tblLook w:val="0000" w:firstRow="0" w:lastRow="0" w:firstColumn="0" w:lastColumn="0" w:noHBand="0" w:noVBand="0"/>
      </w:tblPr>
      <w:tblGrid>
        <w:gridCol w:w="5070"/>
        <w:gridCol w:w="4380"/>
      </w:tblGrid>
      <w:tr w:rsidR="0049674B" w:rsidRPr="0049674B" w:rsidTr="00741F2B">
        <w:tc>
          <w:tcPr>
            <w:tcW w:w="5070" w:type="dxa"/>
          </w:tcPr>
          <w:p w:rsidR="0049674B" w:rsidRPr="0049674B" w:rsidRDefault="0049674B" w:rsidP="0049674B">
            <w:pPr>
              <w:keepNext/>
              <w:tabs>
                <w:tab w:val="left" w:pos="1134"/>
              </w:tabs>
              <w:spacing w:after="0" w:line="240" w:lineRule="auto"/>
              <w:outlineLvl w:val="1"/>
              <w:rPr>
                <w:rFonts w:eastAsia="Times New Roman" w:cs="Times New Roman"/>
                <w:b/>
                <w:bCs/>
                <w:iCs/>
                <w:szCs w:val="24"/>
              </w:rPr>
            </w:pPr>
            <w:r w:rsidRPr="0049674B">
              <w:rPr>
                <w:rFonts w:eastAsia="Times New Roman" w:cs="Times New Roman"/>
                <w:b/>
                <w:bCs/>
                <w:iCs/>
                <w:szCs w:val="24"/>
              </w:rPr>
              <w:t>Savivaldybė:</w:t>
            </w: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 xml:space="preserve">Molėtų rajono savivaldybės administracija </w:t>
            </w: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Į. k. 188712799</w:t>
            </w:r>
            <w:r w:rsidRPr="0049674B">
              <w:rPr>
                <w:rFonts w:eastAsia="Times New Roman" w:cs="Times New Roman"/>
                <w:szCs w:val="24"/>
              </w:rPr>
              <w:tab/>
            </w: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 xml:space="preserve">Adresas: Vilniaus g. 44, </w:t>
            </w: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LT-33140 Molėtai</w:t>
            </w: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Tel. (8 383) 5 47 62</w:t>
            </w: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El. p. savivaldybe@moletai.lt</w:t>
            </w: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 xml:space="preserve">A. s. </w:t>
            </w:r>
            <w:r w:rsidRPr="0049674B">
              <w:rPr>
                <w:rFonts w:eastAsia="Times New Roman" w:cs="Times New Roman"/>
                <w:szCs w:val="24"/>
                <w:lang w:val="en-US"/>
              </w:rPr>
              <w:t>LT</w:t>
            </w: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 xml:space="preserve">bankas </w:t>
            </w: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Administracijos direktorius</w:t>
            </w:r>
          </w:p>
          <w:p w:rsidR="0049674B" w:rsidRPr="0049674B" w:rsidRDefault="0049674B" w:rsidP="0049674B">
            <w:pPr>
              <w:tabs>
                <w:tab w:val="left" w:pos="1134"/>
              </w:tabs>
              <w:spacing w:after="0" w:line="240" w:lineRule="auto"/>
              <w:rPr>
                <w:rFonts w:eastAsia="Times New Roman" w:cs="Times New Roman"/>
                <w:szCs w:val="24"/>
              </w:rPr>
            </w:pP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___________________ (parašas)</w:t>
            </w: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r w:rsidRPr="0049674B">
              <w:rPr>
                <w:rFonts w:eastAsia="Times New Roman" w:cs="Times New Roman"/>
                <w:b/>
                <w:szCs w:val="24"/>
              </w:rPr>
              <w:t>A.V.</w:t>
            </w:r>
          </w:p>
        </w:tc>
        <w:tc>
          <w:tcPr>
            <w:tcW w:w="4380" w:type="dxa"/>
          </w:tcPr>
          <w:p w:rsidR="0049674B" w:rsidRPr="0049674B" w:rsidRDefault="0049674B" w:rsidP="0049674B">
            <w:pPr>
              <w:keepNext/>
              <w:tabs>
                <w:tab w:val="left" w:pos="1134"/>
              </w:tabs>
              <w:spacing w:after="0" w:line="240" w:lineRule="auto"/>
              <w:outlineLvl w:val="1"/>
              <w:rPr>
                <w:rFonts w:eastAsia="Times New Roman" w:cs="Times New Roman"/>
                <w:b/>
                <w:bCs/>
                <w:iCs/>
                <w:szCs w:val="24"/>
              </w:rPr>
            </w:pPr>
            <w:r w:rsidRPr="0049674B">
              <w:rPr>
                <w:rFonts w:eastAsia="Times New Roman" w:cs="Arial"/>
                <w:b/>
                <w:bCs/>
                <w:iCs/>
                <w:szCs w:val="24"/>
              </w:rPr>
              <w:t>Pareiškėjas</w:t>
            </w:r>
            <w:r w:rsidRPr="0049674B">
              <w:rPr>
                <w:rFonts w:eastAsia="Times New Roman" w:cs="Times New Roman"/>
                <w:b/>
                <w:bCs/>
                <w:iCs/>
                <w:szCs w:val="24"/>
              </w:rPr>
              <w:t>:</w:t>
            </w: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szCs w:val="24"/>
              </w:rPr>
            </w:pPr>
            <w:r w:rsidRPr="0049674B">
              <w:rPr>
                <w:rFonts w:eastAsia="Times New Roman" w:cs="Times New Roman"/>
                <w:szCs w:val="24"/>
              </w:rPr>
              <w:t>______________________(parašas)</w:t>
            </w:r>
          </w:p>
          <w:p w:rsidR="0049674B" w:rsidRPr="0049674B" w:rsidRDefault="0049674B" w:rsidP="0049674B">
            <w:pPr>
              <w:tabs>
                <w:tab w:val="left" w:pos="1134"/>
              </w:tabs>
              <w:spacing w:after="0" w:line="240" w:lineRule="auto"/>
              <w:rPr>
                <w:rFonts w:eastAsia="Times New Roman" w:cs="Times New Roman"/>
                <w:b/>
                <w:szCs w:val="24"/>
              </w:rPr>
            </w:pPr>
          </w:p>
          <w:p w:rsidR="0049674B" w:rsidRPr="0049674B" w:rsidRDefault="0049674B" w:rsidP="0049674B">
            <w:pPr>
              <w:tabs>
                <w:tab w:val="left" w:pos="1134"/>
              </w:tabs>
              <w:spacing w:after="0" w:line="240" w:lineRule="auto"/>
              <w:rPr>
                <w:rFonts w:eastAsia="Times New Roman" w:cs="Times New Roman"/>
                <w:b/>
                <w:szCs w:val="24"/>
              </w:rPr>
            </w:pPr>
            <w:r w:rsidRPr="0049674B">
              <w:rPr>
                <w:rFonts w:eastAsia="Times New Roman" w:cs="Times New Roman"/>
                <w:b/>
                <w:szCs w:val="24"/>
              </w:rPr>
              <w:t xml:space="preserve">A. V. </w:t>
            </w:r>
          </w:p>
        </w:tc>
      </w:tr>
    </w:tbl>
    <w:p w:rsidR="0049674B" w:rsidRPr="0049674B" w:rsidRDefault="0049674B" w:rsidP="0049674B">
      <w:pPr>
        <w:spacing w:after="0" w:line="240" w:lineRule="auto"/>
        <w:rPr>
          <w:rFonts w:eastAsia="Times New Roman" w:cs="Times New Roman"/>
          <w:szCs w:val="24"/>
        </w:rPr>
      </w:pPr>
    </w:p>
    <w:p w:rsidR="00E06F6E" w:rsidRDefault="00E06F6E" w:rsidP="0049674B">
      <w:pPr>
        <w:spacing w:after="0"/>
      </w:pPr>
    </w:p>
    <w:sectPr w:rsidR="00E06F6E" w:rsidSect="007924FC">
      <w:pgSz w:w="11906" w:h="16838"/>
      <w:pgMar w:top="567"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60" w:rsidRDefault="00CD324D">
      <w:pPr>
        <w:spacing w:after="0" w:line="240" w:lineRule="auto"/>
      </w:pPr>
      <w:r>
        <w:separator/>
      </w:r>
    </w:p>
  </w:endnote>
  <w:endnote w:type="continuationSeparator" w:id="0">
    <w:p w:rsidR="00426E60" w:rsidRDefault="00CD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287" w:usb1="00000000" w:usb2="00000000" w:usb3="00000000" w:csb0="0000009F" w:csb1="00000000"/>
  </w:font>
  <w:font w:name="TimesLT Baltic">
    <w:altName w:val="Times New Roman"/>
    <w:panose1 w:val="00000000000000000000"/>
    <w:charset w:val="BA"/>
    <w:family w:val="auto"/>
    <w:notTrueType/>
    <w:pitch w:val="variable"/>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60" w:rsidRDefault="00CD324D">
      <w:pPr>
        <w:spacing w:after="0" w:line="240" w:lineRule="auto"/>
      </w:pPr>
      <w:r>
        <w:separator/>
      </w:r>
    </w:p>
  </w:footnote>
  <w:footnote w:type="continuationSeparator" w:id="0">
    <w:p w:rsidR="00426E60" w:rsidRDefault="00CD3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085547"/>
      <w:docPartObj>
        <w:docPartGallery w:val="Page Numbers (Top of Page)"/>
        <w:docPartUnique/>
      </w:docPartObj>
    </w:sdtPr>
    <w:sdtEndPr/>
    <w:sdtContent>
      <w:p w:rsidR="004418F8" w:rsidRDefault="00967FD2">
        <w:pPr>
          <w:pStyle w:val="Antrats"/>
          <w:jc w:val="center"/>
        </w:pPr>
        <w:r>
          <w:fldChar w:fldCharType="begin"/>
        </w:r>
        <w:r>
          <w:instrText xml:space="preserve"> PAGE   \* MERGEFORMAT </w:instrText>
        </w:r>
        <w:r>
          <w:fldChar w:fldCharType="separate"/>
        </w:r>
        <w:r w:rsidR="00DE55F2">
          <w:rPr>
            <w:noProof/>
          </w:rPr>
          <w:t>3</w:t>
        </w:r>
        <w:r>
          <w:rPr>
            <w:noProof/>
          </w:rPr>
          <w:fldChar w:fldCharType="end"/>
        </w:r>
      </w:p>
    </w:sdtContent>
  </w:sdt>
  <w:p w:rsidR="004418F8" w:rsidRDefault="00DE55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40657"/>
    <w:multiLevelType w:val="hybridMultilevel"/>
    <w:tmpl w:val="E30A9D62"/>
    <w:lvl w:ilvl="0" w:tplc="0427000F">
      <w:start w:val="1"/>
      <w:numFmt w:val="decimal"/>
      <w:lvlText w:val="%1."/>
      <w:lvlJc w:val="left"/>
      <w:pPr>
        <w:tabs>
          <w:tab w:val="num" w:pos="720"/>
        </w:tabs>
        <w:ind w:left="720" w:hanging="360"/>
      </w:pPr>
      <w:rPr>
        <w:rFonts w:cs="Times New Roman" w:hint="default"/>
        <w:i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4B"/>
    <w:rsid w:val="00007624"/>
    <w:rsid w:val="00043744"/>
    <w:rsid w:val="00067100"/>
    <w:rsid w:val="00077699"/>
    <w:rsid w:val="000A4C26"/>
    <w:rsid w:val="0012267F"/>
    <w:rsid w:val="00162946"/>
    <w:rsid w:val="001A36CE"/>
    <w:rsid w:val="001A7026"/>
    <w:rsid w:val="002477E7"/>
    <w:rsid w:val="0025601C"/>
    <w:rsid w:val="00283153"/>
    <w:rsid w:val="002B48E3"/>
    <w:rsid w:val="002B52DD"/>
    <w:rsid w:val="00387261"/>
    <w:rsid w:val="003A18C7"/>
    <w:rsid w:val="003B674F"/>
    <w:rsid w:val="004210EE"/>
    <w:rsid w:val="00426E60"/>
    <w:rsid w:val="00445D80"/>
    <w:rsid w:val="0049674B"/>
    <w:rsid w:val="004C7412"/>
    <w:rsid w:val="004F5082"/>
    <w:rsid w:val="00632FC7"/>
    <w:rsid w:val="00645C47"/>
    <w:rsid w:val="0065247C"/>
    <w:rsid w:val="00654D5D"/>
    <w:rsid w:val="006E74E1"/>
    <w:rsid w:val="00736129"/>
    <w:rsid w:val="00796288"/>
    <w:rsid w:val="00797057"/>
    <w:rsid w:val="007B5552"/>
    <w:rsid w:val="007C5BC7"/>
    <w:rsid w:val="008550DB"/>
    <w:rsid w:val="0088163B"/>
    <w:rsid w:val="008C0BA7"/>
    <w:rsid w:val="008F4A9B"/>
    <w:rsid w:val="00915B40"/>
    <w:rsid w:val="009237D8"/>
    <w:rsid w:val="009348A0"/>
    <w:rsid w:val="00967FD2"/>
    <w:rsid w:val="009B34B9"/>
    <w:rsid w:val="009D4822"/>
    <w:rsid w:val="009E6D7F"/>
    <w:rsid w:val="009E6EE6"/>
    <w:rsid w:val="00A13FE6"/>
    <w:rsid w:val="00A50DE6"/>
    <w:rsid w:val="00A63BFC"/>
    <w:rsid w:val="00A63DE4"/>
    <w:rsid w:val="00A87E79"/>
    <w:rsid w:val="00AA2DD2"/>
    <w:rsid w:val="00AB46D9"/>
    <w:rsid w:val="00AC728E"/>
    <w:rsid w:val="00AD5F28"/>
    <w:rsid w:val="00B31B6F"/>
    <w:rsid w:val="00B63322"/>
    <w:rsid w:val="00B852AF"/>
    <w:rsid w:val="00BB0DE8"/>
    <w:rsid w:val="00BB45B3"/>
    <w:rsid w:val="00BD5FB5"/>
    <w:rsid w:val="00C363A1"/>
    <w:rsid w:val="00C672CF"/>
    <w:rsid w:val="00C94397"/>
    <w:rsid w:val="00CC1E4A"/>
    <w:rsid w:val="00CD324D"/>
    <w:rsid w:val="00CE65FA"/>
    <w:rsid w:val="00D3705A"/>
    <w:rsid w:val="00D50554"/>
    <w:rsid w:val="00D76E8B"/>
    <w:rsid w:val="00DA529B"/>
    <w:rsid w:val="00DB13B9"/>
    <w:rsid w:val="00DE55F2"/>
    <w:rsid w:val="00E01280"/>
    <w:rsid w:val="00E06F6E"/>
    <w:rsid w:val="00E14DF8"/>
    <w:rsid w:val="00EB3790"/>
    <w:rsid w:val="00F0450C"/>
    <w:rsid w:val="00F066DA"/>
    <w:rsid w:val="00FF5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C0DD"/>
  <w15:chartTrackingRefBased/>
  <w15:docId w15:val="{55071126-B598-4D9E-A926-72DA18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674B"/>
    <w:pPr>
      <w:tabs>
        <w:tab w:val="center" w:pos="4819"/>
        <w:tab w:val="right" w:pos="9638"/>
      </w:tabs>
      <w:spacing w:after="0" w:line="240" w:lineRule="auto"/>
    </w:pPr>
    <w:rPr>
      <w:rFonts w:eastAsia="Times New Roman" w:cs="Times New Roman"/>
      <w:szCs w:val="24"/>
    </w:rPr>
  </w:style>
  <w:style w:type="character" w:customStyle="1" w:styleId="AntratsDiagrama">
    <w:name w:val="Antraštės Diagrama"/>
    <w:basedOn w:val="Numatytasispastraiposriftas"/>
    <w:link w:val="Antrats"/>
    <w:uiPriority w:val="99"/>
    <w:rsid w:val="0049674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B6332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3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3/dokpaieska.showdoc_l?p_id=29724&amp;p_query=&amp;p_tr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8</Pages>
  <Words>13917</Words>
  <Characters>7933</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39</cp:revision>
  <cp:lastPrinted>2020-01-14T08:05:00Z</cp:lastPrinted>
  <dcterms:created xsi:type="dcterms:W3CDTF">2020-01-10T06:11:00Z</dcterms:created>
  <dcterms:modified xsi:type="dcterms:W3CDTF">2020-01-15T15:05:00Z</dcterms:modified>
</cp:coreProperties>
</file>