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093E" w:rsidRPr="00E7093E">
        <w:rPr>
          <w:b/>
          <w:caps/>
          <w:noProof/>
        </w:rPr>
        <w:t>DĖL VALSTYBĖS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7093E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50259">
        <w:rPr>
          <w:noProof/>
        </w:rPr>
        <w:t>31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50259">
        <w:rPr>
          <w:noProof/>
        </w:rPr>
        <w:t>B1-236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E7093E" w:rsidRDefault="00E7093E" w:rsidP="00E7093E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27 punktu, Lietuvos Respublikos valstybės ir savivaldybių turto valdymo, naudojimo ir disponavimo juo įstatymo 27 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patvirtinimo“, 8.</w:t>
      </w:r>
      <w:r w:rsidR="00F95D56">
        <w:t>2</w:t>
      </w:r>
      <w:r>
        <w:t xml:space="preserve">, 12.2 papunkčiais bei atsižvelgdama į Molėtų rajono savivaldybės administracijos direktoriaus 2019 m. spalio </w:t>
      </w:r>
      <w:r w:rsidR="000A4300">
        <w:t>22</w:t>
      </w:r>
      <w:r>
        <w:t xml:space="preserve"> d. įsakym</w:t>
      </w:r>
      <w:r w:rsidR="00723B83">
        <w:t>ą</w:t>
      </w:r>
      <w:r>
        <w:t xml:space="preserve"> Nr. B6-</w:t>
      </w:r>
      <w:r w:rsidR="000A4300">
        <w:t>867</w:t>
      </w:r>
      <w:r>
        <w:t xml:space="preserve"> „Dėl valstybės turto pripažinimo netinkamu (negalimu) naudoti“, </w:t>
      </w:r>
    </w:p>
    <w:p w:rsidR="00E7093E" w:rsidRDefault="00E7093E" w:rsidP="00E7093E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E7093E" w:rsidRPr="001D3014" w:rsidRDefault="00E7093E" w:rsidP="00E7093E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</w:pPr>
      <w:r w:rsidRPr="001D3014">
        <w:t>Nurašyti pripažintą netinkamu (negalimu) naudoti valstybei nuosavybės teise priklausantį ir šiuo metu Molėtų rajono savivaldybės patikėjimo teise valdomą materialųjį turtą:</w:t>
      </w:r>
    </w:p>
    <w:p w:rsidR="00E7093E" w:rsidRDefault="003F6ECD" w:rsidP="000B7CC8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710"/>
        <w:jc w:val="both"/>
      </w:pPr>
      <w:r>
        <w:t xml:space="preserve"> </w:t>
      </w:r>
      <w:r w:rsidR="00BA7FCC">
        <w:t>e</w:t>
      </w:r>
      <w:r w:rsidR="001D3014">
        <w:t xml:space="preserve">lektros tiekimo liniją: </w:t>
      </w:r>
      <w:r w:rsidRPr="003F6ECD">
        <w:t xml:space="preserve">10 </w:t>
      </w:r>
      <w:proofErr w:type="spellStart"/>
      <w:r w:rsidRPr="003F6ECD">
        <w:t>kV</w:t>
      </w:r>
      <w:proofErr w:type="spellEnd"/>
      <w:r w:rsidRPr="003F6ECD">
        <w:t xml:space="preserve"> 400 m ilgio laid</w:t>
      </w:r>
      <w:r w:rsidR="001D3014">
        <w:t>ai</w:t>
      </w:r>
      <w:r w:rsidRPr="003F6ECD">
        <w:t xml:space="preserve">s 3 </w:t>
      </w:r>
      <w:r w:rsidR="000B7CC8">
        <w:t xml:space="preserve">x </w:t>
      </w:r>
      <w:proofErr w:type="spellStart"/>
      <w:r w:rsidR="000B7CC8">
        <w:t>As</w:t>
      </w:r>
      <w:proofErr w:type="spellEnd"/>
      <w:r w:rsidR="000B7CC8">
        <w:t xml:space="preserve"> - 35 ant 6 vnt. </w:t>
      </w:r>
      <w:r w:rsidR="00BA7FCC">
        <w:t>gelžbetoninių</w:t>
      </w:r>
      <w:r w:rsidR="000B7CC8">
        <w:t xml:space="preserve"> atramų,</w:t>
      </w:r>
      <w:r w:rsidRPr="003F6ECD">
        <w:t xml:space="preserve"> 0,4 </w:t>
      </w:r>
      <w:proofErr w:type="spellStart"/>
      <w:r w:rsidRPr="003F6ECD">
        <w:t>kV</w:t>
      </w:r>
      <w:proofErr w:type="spellEnd"/>
      <w:r w:rsidRPr="003F6ECD">
        <w:t xml:space="preserve"> 40 m ilgio laid</w:t>
      </w:r>
      <w:r w:rsidR="001D3014">
        <w:t>ai</w:t>
      </w:r>
      <w:r w:rsidRPr="003F6ECD">
        <w:t>s 4</w:t>
      </w:r>
      <w:r w:rsidR="000B7CC8">
        <w:t xml:space="preserve"> x A – 35 ant 2 vnt. </w:t>
      </w:r>
      <w:r w:rsidR="00BA7FCC">
        <w:t xml:space="preserve">gelžbetoninių </w:t>
      </w:r>
      <w:r w:rsidR="000B7CC8">
        <w:t>atramų,</w:t>
      </w:r>
      <w:r w:rsidRPr="003F6ECD">
        <w:t xml:space="preserve"> komplektin</w:t>
      </w:r>
      <w:r w:rsidR="000B7CC8">
        <w:t>ę</w:t>
      </w:r>
      <w:r w:rsidRPr="003F6ECD">
        <w:t xml:space="preserve"> transformatorin</w:t>
      </w:r>
      <w:r w:rsidR="000B7CC8">
        <w:t>ę</w:t>
      </w:r>
      <w:r w:rsidRPr="003F6ECD">
        <w:t xml:space="preserve"> su transformatoriumi KT - M - 110  25 </w:t>
      </w:r>
      <w:proofErr w:type="spellStart"/>
      <w:r w:rsidRPr="003F6ECD">
        <w:t>kVA</w:t>
      </w:r>
      <w:proofErr w:type="spellEnd"/>
      <w:r w:rsidR="000B7CC8">
        <w:t xml:space="preserve">, </w:t>
      </w:r>
      <w:r w:rsidRPr="003F6ECD">
        <w:t>esanči</w:t>
      </w:r>
      <w:r w:rsidR="001D3014">
        <w:t>ą</w:t>
      </w:r>
      <w:r w:rsidR="000B7CC8">
        <w:t xml:space="preserve"> Molėtų r. sav., </w:t>
      </w:r>
      <w:proofErr w:type="spellStart"/>
      <w:r w:rsidR="000B7CC8">
        <w:t>Antadūrės</w:t>
      </w:r>
      <w:proofErr w:type="spellEnd"/>
      <w:r w:rsidR="000B7CC8">
        <w:t xml:space="preserve"> vs.</w:t>
      </w:r>
      <w:r w:rsidR="00CA65E7">
        <w:t xml:space="preserve">, kurios įsigijimo savikaina – 5609,8 </w:t>
      </w:r>
      <w:proofErr w:type="spellStart"/>
      <w:r w:rsidR="00CA65E7">
        <w:t>Eur</w:t>
      </w:r>
      <w:proofErr w:type="spellEnd"/>
      <w:r w:rsidR="00CA65E7">
        <w:t xml:space="preserve">, likutinė vertė 2019 m. rugsėjo 30 d. – 0,0 </w:t>
      </w:r>
      <w:proofErr w:type="spellStart"/>
      <w:r w:rsidR="00CA65E7">
        <w:t>Eur</w:t>
      </w:r>
      <w:proofErr w:type="spellEnd"/>
      <w:r w:rsidR="000B7CC8">
        <w:t>;</w:t>
      </w:r>
      <w:r w:rsidRPr="003F6ECD">
        <w:t xml:space="preserve"> </w:t>
      </w:r>
    </w:p>
    <w:p w:rsidR="00DF26E3" w:rsidRDefault="00DF26E3" w:rsidP="001D3014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710"/>
        <w:jc w:val="both"/>
      </w:pPr>
      <w:r>
        <w:t xml:space="preserve"> </w:t>
      </w:r>
      <w:r w:rsidR="00BA7FCC">
        <w:t>t</w:t>
      </w:r>
      <w:r>
        <w:t>ransformatorių TMG-40, pastatytą elektrifikuojant J. Petronio, J. Žvinio, V. Pečiulio sodybas Molėtų r. sav., Mindūnų k.</w:t>
      </w:r>
      <w:r w:rsidR="00CA65E7">
        <w:t xml:space="preserve">, kurio įsigijimo savikaina – 7690,0 </w:t>
      </w:r>
      <w:proofErr w:type="spellStart"/>
      <w:r w:rsidR="00CA65E7">
        <w:t>Eur</w:t>
      </w:r>
      <w:proofErr w:type="spellEnd"/>
      <w:r w:rsidR="00CA65E7">
        <w:t xml:space="preserve">, likutinė vertė 2019 m. rugsėjo 30 d. – 0,0 </w:t>
      </w:r>
      <w:proofErr w:type="spellStart"/>
      <w:r w:rsidR="00CA65E7">
        <w:t>Eur</w:t>
      </w:r>
      <w:proofErr w:type="spellEnd"/>
      <w:r>
        <w:t>;</w:t>
      </w:r>
    </w:p>
    <w:p w:rsidR="00DF26E3" w:rsidRDefault="00DF26E3" w:rsidP="00CA65E7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710"/>
        <w:jc w:val="both"/>
      </w:pPr>
      <w:r>
        <w:t xml:space="preserve"> </w:t>
      </w:r>
      <w:r w:rsidR="00BA7FCC">
        <w:t>t</w:t>
      </w:r>
      <w:r>
        <w:t xml:space="preserve">ransformatorių TMG-25, pastatytą elektrifikuojant J. </w:t>
      </w:r>
      <w:proofErr w:type="spellStart"/>
      <w:r w:rsidR="000B7CC8">
        <w:t>Putnos</w:t>
      </w:r>
      <w:proofErr w:type="spellEnd"/>
      <w:r w:rsidR="000B7CC8">
        <w:t xml:space="preserve"> </w:t>
      </w:r>
      <w:r>
        <w:t>sodyb</w:t>
      </w:r>
      <w:r w:rsidR="000B7CC8">
        <w:t>ą</w:t>
      </w:r>
      <w:r>
        <w:t xml:space="preserve"> Molėtų r. sav., </w:t>
      </w:r>
      <w:proofErr w:type="spellStart"/>
      <w:r w:rsidR="000B7CC8">
        <w:t>Aiterados</w:t>
      </w:r>
      <w:proofErr w:type="spellEnd"/>
      <w:r>
        <w:t xml:space="preserve"> k.</w:t>
      </w:r>
      <w:r w:rsidR="00CA65E7">
        <w:t xml:space="preserve">, kurio įsigijimo savikaina – 7374,30 </w:t>
      </w:r>
      <w:proofErr w:type="spellStart"/>
      <w:r w:rsidR="00CA65E7">
        <w:t>Eur</w:t>
      </w:r>
      <w:proofErr w:type="spellEnd"/>
      <w:r w:rsidR="00CA65E7">
        <w:t xml:space="preserve">, likutinė vertė 2019 m. rugsėjo 30 d. – 0,0 </w:t>
      </w:r>
      <w:proofErr w:type="spellStart"/>
      <w:r w:rsidR="00CA65E7">
        <w:t>Eur</w:t>
      </w:r>
      <w:proofErr w:type="spellEnd"/>
      <w:r w:rsidR="00CA65E7">
        <w:t>;</w:t>
      </w:r>
    </w:p>
    <w:p w:rsidR="00DF26E3" w:rsidRDefault="000B7CC8" w:rsidP="00CA65E7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710"/>
        <w:jc w:val="both"/>
      </w:pPr>
      <w:r>
        <w:lastRenderedPageBreak/>
        <w:t xml:space="preserve"> </w:t>
      </w:r>
      <w:r w:rsidR="00BA7FCC">
        <w:t>t</w:t>
      </w:r>
      <w:r>
        <w:t>ransformatorių TM-40, pastatytą elektrifikuojant V. Umbraso sodybą Molėtų r. sav., Gilužių k.</w:t>
      </w:r>
      <w:r w:rsidR="00CA65E7">
        <w:t xml:space="preserve">, kurio įsigijimo savikaina – 718,84 </w:t>
      </w:r>
      <w:proofErr w:type="spellStart"/>
      <w:r w:rsidR="00CA65E7">
        <w:t>Eur</w:t>
      </w:r>
      <w:proofErr w:type="spellEnd"/>
      <w:r w:rsidR="00CA65E7">
        <w:t xml:space="preserve">, likutinė vertė 2019 m. rugsėjo 30 d. – 0,0 </w:t>
      </w:r>
      <w:proofErr w:type="spellStart"/>
      <w:r w:rsidR="00CA65E7">
        <w:t>Eur</w:t>
      </w:r>
      <w:proofErr w:type="spellEnd"/>
      <w:r w:rsidR="00CA65E7">
        <w:t>.</w:t>
      </w:r>
    </w:p>
    <w:p w:rsidR="00E7093E" w:rsidRDefault="00E7093E" w:rsidP="00E7093E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Įgalioti Molėtų rajono savivaldybės administracijos direktorių organizuoti 1 punkte nurodyto turto likvidavimą teisės aktų nustatyta tvarka.   </w:t>
      </w:r>
    </w:p>
    <w:p w:rsidR="00E7093E" w:rsidRDefault="00E7093E" w:rsidP="00E7093E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8C6E74" w:rsidRPr="00124518" w:rsidRDefault="008C6E74" w:rsidP="00EC6F3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bookmarkStart w:id="6" w:name="_GoBack"/>
      <w:bookmarkEnd w:id="6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50259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A7FC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sectPr w:rsidR="007951EA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49" w:rsidRDefault="00E87049">
      <w:r>
        <w:separator/>
      </w:r>
    </w:p>
  </w:endnote>
  <w:endnote w:type="continuationSeparator" w:id="0">
    <w:p w:rsidR="00E87049" w:rsidRDefault="00E8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49" w:rsidRDefault="00E87049">
      <w:r>
        <w:separator/>
      </w:r>
    </w:p>
  </w:footnote>
  <w:footnote w:type="continuationSeparator" w:id="0">
    <w:p w:rsidR="00E87049" w:rsidRDefault="00E8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025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AEB"/>
    <w:multiLevelType w:val="hybridMultilevel"/>
    <w:tmpl w:val="35A2EF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6F7402BB"/>
    <w:multiLevelType w:val="multilevel"/>
    <w:tmpl w:val="F8207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7406"/>
    <w:rsid w:val="000A0D6A"/>
    <w:rsid w:val="000A4300"/>
    <w:rsid w:val="000B7CC8"/>
    <w:rsid w:val="001156B7"/>
    <w:rsid w:val="0012091C"/>
    <w:rsid w:val="0012341F"/>
    <w:rsid w:val="00125DED"/>
    <w:rsid w:val="00132437"/>
    <w:rsid w:val="00176F01"/>
    <w:rsid w:val="001D3014"/>
    <w:rsid w:val="00206811"/>
    <w:rsid w:val="00211F14"/>
    <w:rsid w:val="0024001A"/>
    <w:rsid w:val="00283C55"/>
    <w:rsid w:val="002B169D"/>
    <w:rsid w:val="00305758"/>
    <w:rsid w:val="0031152B"/>
    <w:rsid w:val="00341D56"/>
    <w:rsid w:val="00383C8C"/>
    <w:rsid w:val="00384B4D"/>
    <w:rsid w:val="003975CE"/>
    <w:rsid w:val="003A762C"/>
    <w:rsid w:val="003B4812"/>
    <w:rsid w:val="003E2A62"/>
    <w:rsid w:val="003F6ECD"/>
    <w:rsid w:val="004968FC"/>
    <w:rsid w:val="004D19A6"/>
    <w:rsid w:val="004F285B"/>
    <w:rsid w:val="00503B36"/>
    <w:rsid w:val="00504780"/>
    <w:rsid w:val="00511862"/>
    <w:rsid w:val="00561916"/>
    <w:rsid w:val="00593A9A"/>
    <w:rsid w:val="005A4424"/>
    <w:rsid w:val="005B0B3D"/>
    <w:rsid w:val="005B1913"/>
    <w:rsid w:val="005D2C44"/>
    <w:rsid w:val="005F38B6"/>
    <w:rsid w:val="006213AE"/>
    <w:rsid w:val="0063033A"/>
    <w:rsid w:val="00661A5A"/>
    <w:rsid w:val="006B5814"/>
    <w:rsid w:val="00723B83"/>
    <w:rsid w:val="00776F64"/>
    <w:rsid w:val="00794407"/>
    <w:rsid w:val="00794C2F"/>
    <w:rsid w:val="007951EA"/>
    <w:rsid w:val="00796C66"/>
    <w:rsid w:val="007A3F5C"/>
    <w:rsid w:val="007E4516"/>
    <w:rsid w:val="00803E68"/>
    <w:rsid w:val="008201EF"/>
    <w:rsid w:val="008556EF"/>
    <w:rsid w:val="00861271"/>
    <w:rsid w:val="00872337"/>
    <w:rsid w:val="008A401C"/>
    <w:rsid w:val="008C6E74"/>
    <w:rsid w:val="00930596"/>
    <w:rsid w:val="0093412A"/>
    <w:rsid w:val="00963DAA"/>
    <w:rsid w:val="009663D4"/>
    <w:rsid w:val="00973093"/>
    <w:rsid w:val="009B4614"/>
    <w:rsid w:val="009E70D9"/>
    <w:rsid w:val="00A303AD"/>
    <w:rsid w:val="00A31AA9"/>
    <w:rsid w:val="00A4056D"/>
    <w:rsid w:val="00AA3D03"/>
    <w:rsid w:val="00AE325A"/>
    <w:rsid w:val="00B36555"/>
    <w:rsid w:val="00B50259"/>
    <w:rsid w:val="00B7446F"/>
    <w:rsid w:val="00BA65BB"/>
    <w:rsid w:val="00BA7FCC"/>
    <w:rsid w:val="00BB70B1"/>
    <w:rsid w:val="00C16EA1"/>
    <w:rsid w:val="00C61701"/>
    <w:rsid w:val="00CA65E7"/>
    <w:rsid w:val="00CC1DF9"/>
    <w:rsid w:val="00CE7FD4"/>
    <w:rsid w:val="00D03D5A"/>
    <w:rsid w:val="00D07662"/>
    <w:rsid w:val="00D22124"/>
    <w:rsid w:val="00D62261"/>
    <w:rsid w:val="00D74773"/>
    <w:rsid w:val="00D8136A"/>
    <w:rsid w:val="00D940BE"/>
    <w:rsid w:val="00DB7660"/>
    <w:rsid w:val="00DC6469"/>
    <w:rsid w:val="00DF26E3"/>
    <w:rsid w:val="00E032E8"/>
    <w:rsid w:val="00E04719"/>
    <w:rsid w:val="00E11CB2"/>
    <w:rsid w:val="00E12F5C"/>
    <w:rsid w:val="00E7093E"/>
    <w:rsid w:val="00E74574"/>
    <w:rsid w:val="00E75ED5"/>
    <w:rsid w:val="00E87049"/>
    <w:rsid w:val="00E94D4F"/>
    <w:rsid w:val="00E97847"/>
    <w:rsid w:val="00EC6F3E"/>
    <w:rsid w:val="00EE645F"/>
    <w:rsid w:val="00EF6A79"/>
    <w:rsid w:val="00F306A6"/>
    <w:rsid w:val="00F33EB5"/>
    <w:rsid w:val="00F54307"/>
    <w:rsid w:val="00F66108"/>
    <w:rsid w:val="00F84EDA"/>
    <w:rsid w:val="00F95D56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815BB3E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E7093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CA65E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A65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D23EB"/>
    <w:rsid w:val="000E7D20"/>
    <w:rsid w:val="00193839"/>
    <w:rsid w:val="002C32BF"/>
    <w:rsid w:val="003836AA"/>
    <w:rsid w:val="00622934"/>
    <w:rsid w:val="0065781D"/>
    <w:rsid w:val="006E6ECE"/>
    <w:rsid w:val="00707CA2"/>
    <w:rsid w:val="007F6EA8"/>
    <w:rsid w:val="00817E55"/>
    <w:rsid w:val="008D23AD"/>
    <w:rsid w:val="00943903"/>
    <w:rsid w:val="00971EF0"/>
    <w:rsid w:val="009F03F7"/>
    <w:rsid w:val="00B5369B"/>
    <w:rsid w:val="00C31210"/>
    <w:rsid w:val="00CC48F5"/>
    <w:rsid w:val="00DA0293"/>
    <w:rsid w:val="00E16295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187</TotalTime>
  <Pages>2</Pages>
  <Words>341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15</cp:revision>
  <cp:lastPrinted>2019-10-21T08:49:00Z</cp:lastPrinted>
  <dcterms:created xsi:type="dcterms:W3CDTF">2019-10-17T17:33:00Z</dcterms:created>
  <dcterms:modified xsi:type="dcterms:W3CDTF">2019-11-04T09:50:00Z</dcterms:modified>
</cp:coreProperties>
</file>