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BA772C">
        <w:rPr>
          <w:b/>
          <w:caps/>
          <w:noProof/>
        </w:rPr>
        <w:t xml:space="preserve"> molėtų rajono savivaldybės tarybos</w:t>
      </w:r>
      <w:r w:rsidR="00AF42E8">
        <w:rPr>
          <w:b/>
          <w:caps/>
          <w:noProof/>
        </w:rPr>
        <w:t xml:space="preserve"> 2019 m. birželio 13 d.  sprendimo Nr. B1-127</w:t>
      </w:r>
      <w:r>
        <w:rPr>
          <w:b/>
          <w:caps/>
          <w:noProof/>
        </w:rPr>
        <w:t xml:space="preserve"> „</w:t>
      </w:r>
      <w:r w:rsidR="00AF42E8">
        <w:rPr>
          <w:b/>
          <w:caps/>
          <w:noProof/>
        </w:rPr>
        <w:t>Dėl Molėtų rajono savivaldybės etikos komisijos sudarymo ir jos nuostatų patvirtinimo</w:t>
      </w:r>
      <w:r>
        <w:rPr>
          <w:b/>
          <w:caps/>
          <w:noProof/>
        </w:rPr>
        <w:t>“</w:t>
      </w:r>
      <w:r w:rsidR="00AF42E8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F42E8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E13F1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F42E8">
        <w:rPr>
          <w:noProof/>
        </w:rPr>
        <w:t>B</w:t>
      </w:r>
      <w:r w:rsidR="008E13F1">
        <w:rPr>
          <w:noProof/>
        </w:rPr>
        <w:t>1</w:t>
      </w:r>
      <w:r w:rsidR="00AF42E8">
        <w:rPr>
          <w:noProof/>
        </w:rPr>
        <w:t>-</w:t>
      </w:r>
      <w:r w:rsidR="008E13F1">
        <w:rPr>
          <w:noProof/>
        </w:rPr>
        <w:t>180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BA772C" w:rsidRDefault="00AF42E8" w:rsidP="00AF42E8">
      <w:pPr>
        <w:spacing w:line="360" w:lineRule="auto"/>
        <w:ind w:firstLine="680"/>
        <w:jc w:val="both"/>
        <w:rPr>
          <w:color w:val="000000"/>
          <w:lang w:eastAsia="lt-LT"/>
        </w:rPr>
      </w:pPr>
      <w:r>
        <w:rPr>
          <w:lang w:eastAsia="lt-LT"/>
        </w:rPr>
        <w:t>Vadovaudamasi Lietuvos Respublikos vietos savivaldos įstatymo 18 straipsnio 1 dalimi,</w:t>
      </w:r>
      <w:r w:rsidR="002B30A0">
        <w:rPr>
          <w:lang w:eastAsia="lt-LT"/>
        </w:rPr>
        <w:t xml:space="preserve"> atsižvelgdama į Lietuvos Respublikos Vyriausiosios rinkimų komisijos </w:t>
      </w:r>
      <w:r w:rsidR="00BA772C">
        <w:rPr>
          <w:lang w:eastAsia="lt-LT"/>
        </w:rPr>
        <w:t xml:space="preserve">2019 m. rugpjūčio 1 d. </w:t>
      </w:r>
      <w:r w:rsidR="002B30A0">
        <w:rPr>
          <w:lang w:eastAsia="lt-LT"/>
        </w:rPr>
        <w:t>sprendimą Nr. Sp-341 „Dėl Molėtų rajono ir Telšių rajono savivaldybių tarybų narių įgaliojimų nutrūkimo prieš terminą ir šių savivaldybių tarybų narių mandatų naujiems savivaldybių tarybų nariams pripažinimo“,</w:t>
      </w:r>
      <w:r>
        <w:rPr>
          <w:color w:val="000000"/>
          <w:lang w:eastAsia="lt-LT"/>
        </w:rPr>
        <w:t xml:space="preserve"> </w:t>
      </w:r>
    </w:p>
    <w:p w:rsidR="00AF42E8" w:rsidRDefault="00AF42E8" w:rsidP="00AF42E8">
      <w:pPr>
        <w:spacing w:line="360" w:lineRule="auto"/>
        <w:ind w:firstLine="680"/>
        <w:jc w:val="both"/>
        <w:rPr>
          <w:lang w:eastAsia="lt-LT"/>
        </w:rPr>
      </w:pPr>
      <w:r>
        <w:rPr>
          <w:color w:val="000000"/>
          <w:lang w:eastAsia="lt-LT"/>
        </w:rPr>
        <w:t xml:space="preserve">Molėtų </w:t>
      </w:r>
      <w:r>
        <w:rPr>
          <w:lang w:eastAsia="lt-LT"/>
        </w:rPr>
        <w:t>rajono savivaldybės taryba n u s p r e n d ž i a</w:t>
      </w:r>
      <w:r w:rsidR="00AE1D9E">
        <w:rPr>
          <w:lang w:eastAsia="lt-LT"/>
        </w:rPr>
        <w:t>:</w:t>
      </w:r>
    </w:p>
    <w:p w:rsidR="00AF42E8" w:rsidRDefault="00BA772C" w:rsidP="00AF42E8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P</w:t>
      </w:r>
      <w:r w:rsidR="00235375">
        <w:rPr>
          <w:lang w:eastAsia="lt-LT"/>
        </w:rPr>
        <w:t>akeisti</w:t>
      </w:r>
      <w:r w:rsidR="00AF42E8">
        <w:rPr>
          <w:lang w:eastAsia="lt-LT"/>
        </w:rPr>
        <w:t xml:space="preserve"> Molėtų rajono savivaldybės tarybos </w:t>
      </w:r>
      <w:r>
        <w:rPr>
          <w:lang w:eastAsia="lt-LT"/>
        </w:rPr>
        <w:t xml:space="preserve">2019 m. birželio 13 d. </w:t>
      </w:r>
      <w:r w:rsidR="00AF42E8">
        <w:rPr>
          <w:lang w:eastAsia="lt-LT"/>
        </w:rPr>
        <w:t xml:space="preserve">sprendimo Nr. B1-127 „Dėl Molėtų rajono savivaldybės etikos komisijos sudarymo ir jos </w:t>
      </w:r>
      <w:r w:rsidR="00042DF4">
        <w:rPr>
          <w:lang w:eastAsia="lt-LT"/>
        </w:rPr>
        <w:t>nuostatų patvirtinimo“ 1 punktą ir jį išdėstyti taip: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„1. Sudaryti </w:t>
      </w:r>
      <w:r w:rsidRPr="00FA04C4">
        <w:rPr>
          <w:lang w:eastAsia="lt-LT"/>
        </w:rPr>
        <w:t>tarybos įgaliojimų laikui</w:t>
      </w:r>
      <w:r>
        <w:rPr>
          <w:lang w:eastAsia="lt-LT"/>
        </w:rPr>
        <w:t xml:space="preserve"> </w:t>
      </w:r>
      <w:r w:rsidRPr="00F0155A">
        <w:rPr>
          <w:lang w:eastAsia="lt-LT"/>
        </w:rPr>
        <w:t xml:space="preserve">Molėtų rajono savivaldybės </w:t>
      </w:r>
      <w:r>
        <w:rPr>
          <w:lang w:eastAsia="lt-LT"/>
        </w:rPr>
        <w:t>etikos komisiją: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Rita </w:t>
      </w:r>
      <w:proofErr w:type="spellStart"/>
      <w:r>
        <w:rPr>
          <w:lang w:eastAsia="lt-LT"/>
        </w:rPr>
        <w:t>Andreikėnienė</w:t>
      </w:r>
      <w:proofErr w:type="spellEnd"/>
      <w:r>
        <w:rPr>
          <w:lang w:eastAsia="lt-LT"/>
        </w:rPr>
        <w:t>, tarybos narė;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Audrius Ilgevičius, tarybos narys;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Henrikas </w:t>
      </w:r>
      <w:proofErr w:type="spellStart"/>
      <w:r>
        <w:rPr>
          <w:lang w:eastAsia="lt-LT"/>
        </w:rPr>
        <w:t>Ivickas</w:t>
      </w:r>
      <w:proofErr w:type="spellEnd"/>
      <w:r>
        <w:rPr>
          <w:lang w:eastAsia="lt-LT"/>
        </w:rPr>
        <w:t>, tarybos narys;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 w:rsidRPr="00BA6D81">
        <w:rPr>
          <w:lang w:eastAsia="lt-LT"/>
        </w:rPr>
        <w:t>Vytautas Nekrošius, tarybos narys;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Sigitas Penkauskas, VO Balninkų bendruomenės centro pirmininkas;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Eugenijus Rinkevičius, tarybos narys;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Aušra Vaitkūnienė, Žiūrų </w:t>
      </w:r>
      <w:proofErr w:type="spellStart"/>
      <w:r>
        <w:rPr>
          <w:lang w:eastAsia="lt-LT"/>
        </w:rPr>
        <w:t>seniūnaitijos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seniūnaitė</w:t>
      </w:r>
      <w:proofErr w:type="spellEnd"/>
      <w:r>
        <w:rPr>
          <w:lang w:eastAsia="lt-LT"/>
        </w:rPr>
        <w:t>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Vida Kristina </w:t>
      </w:r>
      <w:proofErr w:type="spellStart"/>
      <w:r>
        <w:rPr>
          <w:lang w:eastAsia="lt-LT"/>
        </w:rPr>
        <w:t>Valasenkienė</w:t>
      </w:r>
      <w:proofErr w:type="spellEnd"/>
      <w:r>
        <w:rPr>
          <w:lang w:eastAsia="lt-LT"/>
        </w:rPr>
        <w:t>, tarybos narė;</w:t>
      </w:r>
    </w:p>
    <w:p w:rsidR="00042DF4" w:rsidRDefault="00042DF4" w:rsidP="00042DF4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Dalia </w:t>
      </w:r>
      <w:proofErr w:type="spellStart"/>
      <w:r>
        <w:rPr>
          <w:lang w:eastAsia="lt-LT"/>
        </w:rPr>
        <w:t>Žičkienė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Gališkių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seniūnaitijos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seniūnaitė</w:t>
      </w:r>
      <w:proofErr w:type="spellEnd"/>
      <w:r>
        <w:rPr>
          <w:lang w:eastAsia="lt-LT"/>
        </w:rPr>
        <w:t>.“</w:t>
      </w:r>
      <w:r w:rsidR="00BA772C">
        <w:rPr>
          <w:lang w:eastAsia="lt-LT"/>
        </w:rPr>
        <w:t>.</w:t>
      </w:r>
      <w:r>
        <w:rPr>
          <w:lang w:eastAsia="lt-LT"/>
        </w:rPr>
        <w:t xml:space="preserve">     </w:t>
      </w:r>
    </w:p>
    <w:p w:rsidR="003975CE" w:rsidRDefault="00AF42E8" w:rsidP="00042DF4">
      <w:pPr>
        <w:tabs>
          <w:tab w:val="left" w:pos="0"/>
        </w:tabs>
        <w:spacing w:line="360" w:lineRule="auto"/>
        <w:ind w:hanging="709"/>
        <w:jc w:val="both"/>
      </w:pPr>
      <w:r>
        <w:tab/>
      </w: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B0361F554DF4833B86978D13D9AB3E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E13F1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7D" w:rsidRDefault="0088017D">
      <w:r>
        <w:separator/>
      </w:r>
    </w:p>
  </w:endnote>
  <w:endnote w:type="continuationSeparator" w:id="0">
    <w:p w:rsidR="0088017D" w:rsidRDefault="0088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7D" w:rsidRDefault="0088017D">
      <w:r>
        <w:separator/>
      </w:r>
    </w:p>
  </w:footnote>
  <w:footnote w:type="continuationSeparator" w:id="0">
    <w:p w:rsidR="0088017D" w:rsidRDefault="0088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13F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6A"/>
    <w:rsid w:val="00042DF4"/>
    <w:rsid w:val="001156B7"/>
    <w:rsid w:val="0012091C"/>
    <w:rsid w:val="00132437"/>
    <w:rsid w:val="00211F14"/>
    <w:rsid w:val="00235375"/>
    <w:rsid w:val="00262225"/>
    <w:rsid w:val="002B30A0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1606A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8017D"/>
    <w:rsid w:val="008A401C"/>
    <w:rsid w:val="008E13F1"/>
    <w:rsid w:val="0093412A"/>
    <w:rsid w:val="009B4614"/>
    <w:rsid w:val="009E70D9"/>
    <w:rsid w:val="00AE1D9E"/>
    <w:rsid w:val="00AE325A"/>
    <w:rsid w:val="00AF42E8"/>
    <w:rsid w:val="00BA65BB"/>
    <w:rsid w:val="00BA772C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20ACA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0185772"/>
  <w15:chartTrackingRefBased/>
  <w15:docId w15:val="{93FE6770-A11C-43DE-ACF0-2F1F97C5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361F554DF4833B86978D13D9AB3E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38C1F0F-F82E-4782-A0A5-9CE3E97AF66C}"/>
      </w:docPartPr>
      <w:docPartBody>
        <w:p w:rsidR="004006CB" w:rsidRDefault="000F0C69">
          <w:pPr>
            <w:pStyle w:val="7B0361F554DF4833B86978D13D9AB3E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69"/>
    <w:rsid w:val="000F0C69"/>
    <w:rsid w:val="0040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B0361F554DF4833B86978D13D9AB3EE">
    <w:name w:val="7B0361F554DF4833B86978D13D9AB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201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Sabaliauskienė Irena</cp:lastModifiedBy>
  <cp:revision>4</cp:revision>
  <cp:lastPrinted>2001-06-05T13:05:00Z</cp:lastPrinted>
  <dcterms:created xsi:type="dcterms:W3CDTF">2019-09-12T13:46:00Z</dcterms:created>
  <dcterms:modified xsi:type="dcterms:W3CDTF">2019-09-26T13:27:00Z</dcterms:modified>
</cp:coreProperties>
</file>