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84" w:rsidRPr="001E7C84" w:rsidRDefault="001E7C84" w:rsidP="001E7C84">
      <w:pPr>
        <w:tabs>
          <w:tab w:val="num" w:pos="0"/>
          <w:tab w:val="left" w:pos="720"/>
        </w:tabs>
        <w:spacing w:after="0" w:line="360" w:lineRule="auto"/>
        <w:ind w:firstLine="360"/>
        <w:jc w:val="center"/>
        <w:outlineLvl w:val="0"/>
        <w:rPr>
          <w:rFonts w:ascii="Times New Roman" w:eastAsia="Times New Roman" w:hAnsi="Times New Roman" w:cs="Times New Roman"/>
          <w:sz w:val="24"/>
          <w:szCs w:val="24"/>
        </w:rPr>
      </w:pPr>
      <w:r w:rsidRPr="001E7C84">
        <w:rPr>
          <w:rFonts w:ascii="Times New Roman" w:eastAsia="Times New Roman" w:hAnsi="Times New Roman" w:cs="Times New Roman"/>
          <w:sz w:val="24"/>
          <w:szCs w:val="24"/>
        </w:rPr>
        <w:t>AIŠKINAMASIS RAŠTAS</w:t>
      </w:r>
    </w:p>
    <w:p w:rsidR="001E7C84" w:rsidRPr="001E7C84" w:rsidRDefault="001E7C84" w:rsidP="001E7C84">
      <w:pPr>
        <w:tabs>
          <w:tab w:val="num" w:pos="0"/>
          <w:tab w:val="left" w:pos="720"/>
        </w:tabs>
        <w:spacing w:after="0" w:line="360" w:lineRule="auto"/>
        <w:ind w:firstLine="360"/>
        <w:jc w:val="center"/>
        <w:outlineLvl w:val="0"/>
        <w:rPr>
          <w:rFonts w:ascii="Times New Roman" w:eastAsia="Times New Roman" w:hAnsi="Times New Roman" w:cs="Times New Roman"/>
          <w:sz w:val="24"/>
          <w:szCs w:val="24"/>
        </w:rPr>
      </w:pPr>
      <w:r w:rsidRPr="001E7C84">
        <w:rPr>
          <w:rFonts w:ascii="Times New Roman" w:eastAsia="Times New Roman" w:hAnsi="Times New Roman" w:cs="Times New Roman"/>
          <w:noProof/>
          <w:sz w:val="24"/>
          <w:szCs w:val="24"/>
        </w:rPr>
        <w:t xml:space="preserve">Dėl </w:t>
      </w:r>
      <w:r w:rsidR="00214F29" w:rsidRPr="00214F29">
        <w:rPr>
          <w:rFonts w:ascii="Times New Roman" w:eastAsia="Times New Roman" w:hAnsi="Times New Roman" w:cs="Times New Roman"/>
          <w:noProof/>
          <w:sz w:val="24"/>
          <w:szCs w:val="24"/>
        </w:rPr>
        <w:t xml:space="preserve"> </w:t>
      </w:r>
      <w:r w:rsidR="00214F29">
        <w:rPr>
          <w:rFonts w:ascii="Times New Roman" w:eastAsia="Times New Roman" w:hAnsi="Times New Roman" w:cs="Times New Roman"/>
          <w:noProof/>
          <w:sz w:val="24"/>
          <w:szCs w:val="24"/>
        </w:rPr>
        <w:t>M</w:t>
      </w:r>
      <w:r w:rsidR="00214F29" w:rsidRPr="00214F29">
        <w:rPr>
          <w:rFonts w:ascii="Times New Roman" w:eastAsia="Times New Roman" w:hAnsi="Times New Roman" w:cs="Times New Roman"/>
          <w:noProof/>
          <w:sz w:val="24"/>
          <w:szCs w:val="24"/>
        </w:rPr>
        <w:t>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metams sąrašo ir viešųjų darbų programos 2016 metams patvirtinimo</w:t>
      </w:r>
    </w:p>
    <w:p w:rsidR="001E7C84" w:rsidRPr="001E7C84" w:rsidRDefault="001E7C84" w:rsidP="001E7C84">
      <w:pPr>
        <w:spacing w:after="0" w:line="360" w:lineRule="auto"/>
        <w:ind w:firstLine="709"/>
        <w:jc w:val="both"/>
        <w:rPr>
          <w:rFonts w:ascii="Times New Roman" w:eastAsia="Times New Roman" w:hAnsi="Times New Roman" w:cs="Times New Roman"/>
          <w:b/>
          <w:sz w:val="24"/>
          <w:szCs w:val="24"/>
        </w:rPr>
      </w:pPr>
      <w:r w:rsidRPr="001E7C84">
        <w:rPr>
          <w:rFonts w:ascii="Times New Roman" w:eastAsia="Times New Roman" w:hAnsi="Times New Roman" w:cs="Times New Roman"/>
          <w:b/>
          <w:sz w:val="24"/>
          <w:szCs w:val="24"/>
        </w:rPr>
        <w:t xml:space="preserve">Parengto tarybos sprendimo projekto tikslai ir uždaviniai </w:t>
      </w:r>
    </w:p>
    <w:p w:rsidR="00353E34" w:rsidRDefault="00564798" w:rsidP="001E7C84">
      <w:pPr>
        <w:spacing w:after="0" w:line="360" w:lineRule="auto"/>
        <w:ind w:firstLine="709"/>
        <w:jc w:val="both"/>
        <w:rPr>
          <w:rFonts w:ascii="Times New Roman" w:eastAsia="Times New Roman" w:hAnsi="Times New Roman" w:cs="Times New Roman"/>
          <w:color w:val="1A2B2E"/>
          <w:sz w:val="24"/>
          <w:szCs w:val="24"/>
          <w:lang w:eastAsia="lt-LT"/>
        </w:rPr>
      </w:pPr>
      <w:r>
        <w:rPr>
          <w:rFonts w:ascii="Times New Roman" w:eastAsia="Times New Roman" w:hAnsi="Times New Roman" w:cs="Times New Roman"/>
          <w:color w:val="1A2B2E"/>
          <w:sz w:val="24"/>
          <w:szCs w:val="24"/>
          <w:lang w:eastAsia="lt-LT"/>
        </w:rPr>
        <w:t xml:space="preserve">Vadovaujantis </w:t>
      </w:r>
      <w:r w:rsidRPr="00564798">
        <w:rPr>
          <w:rFonts w:ascii="Times New Roman" w:eastAsia="Times New Roman" w:hAnsi="Times New Roman" w:cs="Times New Roman"/>
          <w:color w:val="1A2B2E"/>
          <w:sz w:val="24"/>
          <w:szCs w:val="24"/>
          <w:lang w:eastAsia="lt-LT"/>
        </w:rPr>
        <w:t xml:space="preserve">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67.1. ir 67.2. punktais </w:t>
      </w:r>
      <w:r w:rsidR="00772F77">
        <w:rPr>
          <w:rFonts w:ascii="Times New Roman" w:eastAsia="Times New Roman" w:hAnsi="Times New Roman" w:cs="Times New Roman"/>
          <w:color w:val="1A2B2E"/>
          <w:sz w:val="24"/>
          <w:szCs w:val="24"/>
          <w:lang w:eastAsia="lt-LT"/>
        </w:rPr>
        <w:t xml:space="preserve">savivaldybė, </w:t>
      </w:r>
      <w:r w:rsidR="00772F77" w:rsidRPr="00772F77">
        <w:rPr>
          <w:rFonts w:ascii="Times New Roman" w:eastAsia="Times New Roman" w:hAnsi="Times New Roman" w:cs="Times New Roman"/>
          <w:color w:val="1A2B2E"/>
          <w:sz w:val="24"/>
          <w:szCs w:val="24"/>
          <w:lang w:eastAsia="lt-LT"/>
        </w:rPr>
        <w:t xml:space="preserve">suderinusi su darbo birža, </w:t>
      </w:r>
      <w:r w:rsidR="00353E34">
        <w:rPr>
          <w:rFonts w:ascii="Times New Roman" w:eastAsia="Times New Roman" w:hAnsi="Times New Roman" w:cs="Times New Roman"/>
          <w:color w:val="1A2B2E"/>
          <w:sz w:val="24"/>
          <w:szCs w:val="24"/>
          <w:lang w:eastAsia="lt-LT"/>
        </w:rPr>
        <w:t xml:space="preserve">kiekvienais metais </w:t>
      </w:r>
      <w:r w:rsidR="00772F77" w:rsidRPr="00772F77">
        <w:rPr>
          <w:rFonts w:ascii="Times New Roman" w:eastAsia="Times New Roman" w:hAnsi="Times New Roman" w:cs="Times New Roman"/>
          <w:color w:val="1A2B2E"/>
          <w:sz w:val="24"/>
          <w:szCs w:val="24"/>
          <w:lang w:eastAsia="lt-LT"/>
        </w:rPr>
        <w:t>tvirtina viešųjų darbų, teikiančių socialinę naudą vietos bendruomenei, skirtų padėti palaikyti ir (ar) plėtoti vietos bendruomenės s</w:t>
      </w:r>
      <w:r w:rsidR="00772F77">
        <w:rPr>
          <w:rFonts w:ascii="Times New Roman" w:eastAsia="Times New Roman" w:hAnsi="Times New Roman" w:cs="Times New Roman"/>
          <w:color w:val="1A2B2E"/>
          <w:sz w:val="24"/>
          <w:szCs w:val="24"/>
          <w:lang w:eastAsia="lt-LT"/>
        </w:rPr>
        <w:t xml:space="preserve">ocialinę infrastruktūrą, sąrašą ir </w:t>
      </w:r>
      <w:bookmarkStart w:id="0" w:name="part_e7b5a448fccc442582154a8baf891ec6"/>
      <w:bookmarkEnd w:id="0"/>
      <w:r w:rsidR="00772F77">
        <w:rPr>
          <w:rFonts w:ascii="Times New Roman" w:eastAsia="Times New Roman" w:hAnsi="Times New Roman" w:cs="Times New Roman"/>
          <w:color w:val="1A2B2E"/>
          <w:sz w:val="24"/>
          <w:szCs w:val="24"/>
          <w:lang w:eastAsia="lt-LT"/>
        </w:rPr>
        <w:t xml:space="preserve">viešųjų darbų programą. </w:t>
      </w:r>
    </w:p>
    <w:p w:rsidR="00564798" w:rsidRDefault="00214F29" w:rsidP="001E7C84">
      <w:pPr>
        <w:spacing w:after="0" w:line="360" w:lineRule="auto"/>
        <w:ind w:firstLine="709"/>
        <w:jc w:val="both"/>
        <w:rPr>
          <w:rFonts w:ascii="Times New Roman" w:eastAsia="Times New Roman" w:hAnsi="Times New Roman" w:cs="Times New Roman"/>
          <w:sz w:val="24"/>
          <w:szCs w:val="24"/>
        </w:rPr>
      </w:pPr>
      <w:r w:rsidRPr="00214F29">
        <w:rPr>
          <w:rFonts w:ascii="Times New Roman" w:eastAsia="Times New Roman" w:hAnsi="Times New Roman" w:cs="Times New Roman"/>
          <w:color w:val="1A2B2E"/>
          <w:sz w:val="24"/>
          <w:szCs w:val="24"/>
          <w:lang w:eastAsia="lt-LT"/>
        </w:rPr>
        <w:t>Viešųjų darbų programos tikslas - sudaryti galimybes bedarbiams, įspėtiems apie atleidimą iš darbo darbuotojams, bendrojo ugdymo mokyklų ir profesinio mokymo įstaigų mokiniams, aukštųjų mokyklų studentams, studijuojantiems pagal nuolatinės formos studijų programas jų atostogų metu, ekonominius sunkumus patiriančių įmonių darbuotojams, dirbantiems ne visą darbo laiką, taip pat kitiems į Utenos TDB Molėtų skyriaus apskaitą įtrauktiems, ieškantiems darbo asmenims, laikinai įsidarbinti, siekiant užsidirbti pragyvenimui būtinų lėšų.</w:t>
      </w:r>
      <w:r>
        <w:rPr>
          <w:rFonts w:ascii="Times New Roman" w:eastAsia="Times New Roman" w:hAnsi="Times New Roman" w:cs="Times New Roman"/>
          <w:color w:val="1A2B2E"/>
          <w:sz w:val="24"/>
          <w:szCs w:val="24"/>
          <w:lang w:eastAsia="lt-LT"/>
        </w:rPr>
        <w:t xml:space="preserve"> </w:t>
      </w:r>
      <w:r w:rsidR="00772F77">
        <w:rPr>
          <w:rFonts w:ascii="Times New Roman" w:eastAsia="Times New Roman" w:hAnsi="Times New Roman" w:cs="Times New Roman"/>
          <w:color w:val="1A2B2E"/>
          <w:sz w:val="24"/>
          <w:szCs w:val="24"/>
          <w:lang w:eastAsia="lt-LT"/>
        </w:rPr>
        <w:t xml:space="preserve">Programa </w:t>
      </w:r>
      <w:r w:rsidR="00772F77" w:rsidRPr="00772F77">
        <w:rPr>
          <w:rFonts w:ascii="Times New Roman" w:eastAsia="Times New Roman" w:hAnsi="Times New Roman" w:cs="Times New Roman"/>
          <w:color w:val="1A2B2E"/>
          <w:sz w:val="24"/>
          <w:szCs w:val="24"/>
          <w:lang w:eastAsia="lt-LT"/>
        </w:rPr>
        <w:t xml:space="preserve"> rengia</w:t>
      </w:r>
      <w:r w:rsidR="00772F77">
        <w:rPr>
          <w:rFonts w:ascii="Times New Roman" w:eastAsia="Times New Roman" w:hAnsi="Times New Roman" w:cs="Times New Roman"/>
          <w:color w:val="1A2B2E"/>
          <w:sz w:val="24"/>
          <w:szCs w:val="24"/>
          <w:lang w:eastAsia="lt-LT"/>
        </w:rPr>
        <w:t>ma</w:t>
      </w:r>
      <w:r w:rsidR="00772F77" w:rsidRPr="00772F77">
        <w:rPr>
          <w:rFonts w:ascii="Times New Roman" w:eastAsia="Times New Roman" w:hAnsi="Times New Roman" w:cs="Times New Roman"/>
          <w:color w:val="1A2B2E"/>
          <w:sz w:val="24"/>
          <w:szCs w:val="24"/>
          <w:lang w:eastAsia="lt-LT"/>
        </w:rPr>
        <w:t xml:space="preserve"> ir tvirtina</w:t>
      </w:r>
      <w:r w:rsidR="00772F77">
        <w:rPr>
          <w:rFonts w:ascii="Times New Roman" w:eastAsia="Times New Roman" w:hAnsi="Times New Roman" w:cs="Times New Roman"/>
          <w:color w:val="1A2B2E"/>
          <w:sz w:val="24"/>
          <w:szCs w:val="24"/>
          <w:lang w:eastAsia="lt-LT"/>
        </w:rPr>
        <w:t>ma</w:t>
      </w:r>
      <w:r w:rsidR="00772F77" w:rsidRPr="00772F77">
        <w:rPr>
          <w:rFonts w:ascii="Times New Roman" w:eastAsia="Times New Roman" w:hAnsi="Times New Roman" w:cs="Times New Roman"/>
          <w:color w:val="1A2B2E"/>
          <w:sz w:val="24"/>
          <w:szCs w:val="24"/>
          <w:lang w:eastAsia="lt-LT"/>
        </w:rPr>
        <w:t xml:space="preserve"> pagal </w:t>
      </w:r>
      <w:r w:rsidR="004A5B94">
        <w:rPr>
          <w:rFonts w:ascii="Times New Roman" w:eastAsia="Times New Roman" w:hAnsi="Times New Roman" w:cs="Times New Roman"/>
          <w:color w:val="1A2B2E"/>
          <w:sz w:val="24"/>
          <w:szCs w:val="24"/>
          <w:lang w:eastAsia="lt-LT"/>
        </w:rPr>
        <w:t xml:space="preserve">Utenos teritorinės darbo </w:t>
      </w:r>
      <w:r w:rsidR="00772F77" w:rsidRPr="00772F77">
        <w:rPr>
          <w:rFonts w:ascii="Times New Roman" w:eastAsia="Times New Roman" w:hAnsi="Times New Roman" w:cs="Times New Roman"/>
          <w:color w:val="1A2B2E"/>
          <w:sz w:val="24"/>
          <w:szCs w:val="24"/>
          <w:lang w:eastAsia="lt-LT"/>
        </w:rPr>
        <w:t xml:space="preserve"> biržos pateiktą viešųjų darbų poreikį (darbo ieškančių asmenų skaičių, viešųjų darbų trukmę). </w:t>
      </w:r>
      <w:r w:rsidR="00564798" w:rsidRPr="00564798">
        <w:rPr>
          <w:rFonts w:ascii="Times New Roman" w:eastAsia="Times New Roman" w:hAnsi="Times New Roman" w:cs="Times New Roman"/>
          <w:color w:val="1A2B2E"/>
          <w:sz w:val="24"/>
          <w:szCs w:val="24"/>
          <w:lang w:eastAsia="lt-LT"/>
        </w:rPr>
        <w:t xml:space="preserve"> </w:t>
      </w:r>
    </w:p>
    <w:p w:rsidR="001E7C84" w:rsidRPr="001E7C84" w:rsidRDefault="001E7C84" w:rsidP="001E7C84">
      <w:pPr>
        <w:tabs>
          <w:tab w:val="left" w:pos="680"/>
          <w:tab w:val="left" w:pos="1206"/>
        </w:tabs>
        <w:spacing w:after="0" w:line="360" w:lineRule="auto"/>
        <w:ind w:firstLine="851"/>
        <w:jc w:val="both"/>
        <w:rPr>
          <w:rFonts w:ascii="Times New Roman" w:eastAsia="Times New Roman" w:hAnsi="Times New Roman" w:cs="Times New Roman"/>
          <w:b/>
          <w:sz w:val="24"/>
          <w:szCs w:val="24"/>
        </w:rPr>
      </w:pPr>
      <w:r w:rsidRPr="001E7C84">
        <w:rPr>
          <w:rFonts w:ascii="Times New Roman" w:eastAsia="Times New Roman" w:hAnsi="Times New Roman" w:cs="Times New Roman"/>
          <w:b/>
          <w:sz w:val="24"/>
          <w:szCs w:val="24"/>
        </w:rPr>
        <w:t xml:space="preserve">Sprendimo priėmimo teisinis ir ekonominis – socialinis pagrindimas </w:t>
      </w:r>
    </w:p>
    <w:p w:rsidR="004A5B94" w:rsidRPr="004A5B94" w:rsidRDefault="00EB29E4" w:rsidP="00EB29E4">
      <w:pPr>
        <w:spacing w:after="0" w:line="360" w:lineRule="auto"/>
        <w:jc w:val="both"/>
        <w:rPr>
          <w:rFonts w:ascii="Times New Roman" w:eastAsia="Times New Roman" w:hAnsi="Times New Roman" w:cs="Times New Roman"/>
          <w:color w:val="1A2B2E"/>
          <w:sz w:val="24"/>
          <w:szCs w:val="24"/>
          <w:lang w:eastAsia="lt-LT"/>
        </w:rPr>
      </w:pPr>
      <w:r>
        <w:rPr>
          <w:rFonts w:ascii="Times New Roman" w:eastAsia="Times New Roman" w:hAnsi="Times New Roman" w:cs="Times New Roman"/>
          <w:sz w:val="24"/>
          <w:szCs w:val="24"/>
        </w:rPr>
        <w:t xml:space="preserve">           </w:t>
      </w:r>
      <w:r w:rsidR="001E7C84" w:rsidRPr="001E7C84">
        <w:rPr>
          <w:rFonts w:ascii="Times New Roman" w:eastAsia="Times New Roman" w:hAnsi="Times New Roman" w:cs="Times New Roman"/>
          <w:sz w:val="24"/>
          <w:szCs w:val="24"/>
        </w:rPr>
        <w:t xml:space="preserve">Lietuvos Respublikos vietos savivaldos įstatymo </w:t>
      </w:r>
      <w:r w:rsidR="004A5B94">
        <w:rPr>
          <w:rFonts w:ascii="Times New Roman" w:eastAsia="Times New Roman" w:hAnsi="Times New Roman" w:cs="Times New Roman"/>
          <w:color w:val="1A2B2E"/>
          <w:sz w:val="24"/>
          <w:szCs w:val="24"/>
          <w:lang w:eastAsia="lt-LT"/>
        </w:rPr>
        <w:t>7 straipsnio 18 punktas</w:t>
      </w:r>
      <w:r w:rsidR="004A5B94" w:rsidRPr="004A5B94">
        <w:rPr>
          <w:rFonts w:ascii="Times New Roman" w:eastAsia="Times New Roman" w:hAnsi="Times New Roman" w:cs="Times New Roman"/>
          <w:color w:val="1A2B2E"/>
          <w:sz w:val="24"/>
          <w:szCs w:val="24"/>
          <w:lang w:eastAsia="lt-LT"/>
        </w:rPr>
        <w:t xml:space="preserve">, </w:t>
      </w:r>
      <w:r w:rsidR="004A5B94">
        <w:rPr>
          <w:rFonts w:ascii="Times New Roman" w:eastAsia="Times New Roman" w:hAnsi="Times New Roman" w:cs="Times New Roman"/>
          <w:color w:val="1A2B2E"/>
          <w:sz w:val="24"/>
          <w:szCs w:val="24"/>
          <w:lang w:eastAsia="lt-LT"/>
        </w:rPr>
        <w:t>16 straipsnio 2 dalies 40 punktas ir 4 dalis</w:t>
      </w:r>
      <w:r w:rsidR="004A5B94" w:rsidRPr="004A5B94">
        <w:rPr>
          <w:rFonts w:ascii="Times New Roman" w:eastAsia="Times New Roman" w:hAnsi="Times New Roman" w:cs="Times New Roman"/>
          <w:color w:val="1A2B2E"/>
          <w:sz w:val="24"/>
          <w:szCs w:val="24"/>
          <w:lang w:eastAsia="lt-LT"/>
        </w:rPr>
        <w:t>, Lietuvos Respublikos užimtumo rėmi</w:t>
      </w:r>
      <w:r w:rsidR="004A5B94">
        <w:rPr>
          <w:rFonts w:ascii="Times New Roman" w:eastAsia="Times New Roman" w:hAnsi="Times New Roman" w:cs="Times New Roman"/>
          <w:color w:val="1A2B2E"/>
          <w:sz w:val="24"/>
          <w:szCs w:val="24"/>
          <w:lang w:eastAsia="lt-LT"/>
        </w:rPr>
        <w:t>mo įstatymo 5 straipsnio 1 dalies 4 punktas</w:t>
      </w:r>
      <w:r w:rsidR="004A5B94" w:rsidRPr="004A5B94">
        <w:rPr>
          <w:rFonts w:ascii="Times New Roman" w:eastAsia="Times New Roman" w:hAnsi="Times New Roman" w:cs="Times New Roman"/>
          <w:color w:val="1A2B2E"/>
          <w:sz w:val="24"/>
          <w:szCs w:val="24"/>
          <w:lang w:eastAsia="lt-LT"/>
        </w:rPr>
        <w:t>, 9 straipsni</w:t>
      </w:r>
      <w:r w:rsidR="004A5B94">
        <w:rPr>
          <w:rFonts w:ascii="Times New Roman" w:eastAsia="Times New Roman" w:hAnsi="Times New Roman" w:cs="Times New Roman"/>
          <w:color w:val="1A2B2E"/>
          <w:sz w:val="24"/>
          <w:szCs w:val="24"/>
          <w:lang w:eastAsia="lt-LT"/>
        </w:rPr>
        <w:t>s, 28 straipsnio 3 ir 4 daly</w:t>
      </w:r>
      <w:r w:rsidR="004A5B94" w:rsidRPr="004A5B94">
        <w:rPr>
          <w:rFonts w:ascii="Times New Roman" w:eastAsia="Times New Roman" w:hAnsi="Times New Roman" w:cs="Times New Roman"/>
          <w:color w:val="1A2B2E"/>
          <w:sz w:val="24"/>
          <w:szCs w:val="24"/>
          <w:lang w:eastAsia="lt-LT"/>
        </w:rPr>
        <w:t>s,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67.1. ir 67.2. punkt</w:t>
      </w:r>
      <w:r w:rsidR="004A5B94">
        <w:rPr>
          <w:rFonts w:ascii="Times New Roman" w:eastAsia="Times New Roman" w:hAnsi="Times New Roman" w:cs="Times New Roman"/>
          <w:color w:val="1A2B2E"/>
          <w:sz w:val="24"/>
          <w:szCs w:val="24"/>
          <w:lang w:eastAsia="lt-LT"/>
        </w:rPr>
        <w:t>ai</w:t>
      </w:r>
      <w:r w:rsidR="004A5B94" w:rsidRPr="004A5B94">
        <w:rPr>
          <w:rFonts w:ascii="Times New Roman" w:eastAsia="Times New Roman" w:hAnsi="Times New Roman" w:cs="Times New Roman"/>
          <w:color w:val="1A2B2E"/>
          <w:sz w:val="24"/>
          <w:szCs w:val="24"/>
          <w:lang w:eastAsia="lt-LT"/>
        </w:rPr>
        <w:t xml:space="preserve"> ir Utenos teritorinės darbo biržos 2015 m. lapkričio 5</w:t>
      </w:r>
      <w:r w:rsidR="004A5B94">
        <w:rPr>
          <w:rFonts w:ascii="Times New Roman" w:eastAsia="Times New Roman" w:hAnsi="Times New Roman" w:cs="Times New Roman"/>
          <w:color w:val="1A2B2E"/>
          <w:sz w:val="24"/>
          <w:szCs w:val="24"/>
          <w:lang w:eastAsia="lt-LT"/>
        </w:rPr>
        <w:t xml:space="preserve"> d. raštas</w:t>
      </w:r>
      <w:r w:rsidR="004A5B94" w:rsidRPr="004A5B94">
        <w:rPr>
          <w:rFonts w:ascii="Times New Roman" w:eastAsia="Times New Roman" w:hAnsi="Times New Roman" w:cs="Times New Roman"/>
          <w:color w:val="1A2B2E"/>
          <w:sz w:val="24"/>
          <w:szCs w:val="24"/>
          <w:lang w:eastAsia="lt-LT"/>
        </w:rPr>
        <w:t xml:space="preserve"> Nr. G-1493-(2.68.) „Dėl viešųjų darbų sąrašo 2016</w:t>
      </w:r>
      <w:r w:rsidR="004A5B94">
        <w:rPr>
          <w:rFonts w:ascii="Times New Roman" w:eastAsia="Times New Roman" w:hAnsi="Times New Roman" w:cs="Times New Roman"/>
          <w:color w:val="1A2B2E"/>
          <w:sz w:val="24"/>
          <w:szCs w:val="24"/>
          <w:lang w:eastAsia="lt-LT"/>
        </w:rPr>
        <w:t xml:space="preserve"> m. suderinimo“.</w:t>
      </w:r>
    </w:p>
    <w:p w:rsidR="001E7C84" w:rsidRPr="001E7C84" w:rsidRDefault="001E7C84" w:rsidP="00EB29E4">
      <w:pPr>
        <w:tabs>
          <w:tab w:val="left" w:pos="993"/>
          <w:tab w:val="left" w:pos="1674"/>
        </w:tabs>
        <w:spacing w:after="0" w:line="360" w:lineRule="auto"/>
        <w:ind w:firstLine="851"/>
        <w:jc w:val="both"/>
        <w:rPr>
          <w:rFonts w:ascii="Times New Roman" w:eastAsia="Times New Roman" w:hAnsi="Times New Roman" w:cs="Times New Roman"/>
          <w:sz w:val="24"/>
          <w:szCs w:val="24"/>
        </w:rPr>
      </w:pPr>
      <w:r w:rsidRPr="001E7C84">
        <w:rPr>
          <w:rFonts w:ascii="Times New Roman" w:eastAsia="Times New Roman" w:hAnsi="Times New Roman" w:cs="Times New Roman"/>
          <w:b/>
          <w:sz w:val="24"/>
          <w:szCs w:val="24"/>
        </w:rPr>
        <w:t xml:space="preserve">Galimos teigiamos ir neigiamos pasekmės priėmus siūlomą tarybos sprendimo projektą </w:t>
      </w:r>
    </w:p>
    <w:p w:rsidR="001E7C84" w:rsidRPr="001E7C84" w:rsidRDefault="00214F29" w:rsidP="001E7C84">
      <w:pPr>
        <w:tabs>
          <w:tab w:val="left" w:pos="993"/>
          <w:tab w:val="left" w:pos="1674"/>
        </w:tabs>
        <w:spacing w:after="0" w:line="360" w:lineRule="auto"/>
        <w:ind w:left="720" w:firstLine="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14F29">
        <w:rPr>
          <w:rFonts w:ascii="Times New Roman" w:eastAsia="Times New Roman" w:hAnsi="Times New Roman" w:cs="Times New Roman"/>
          <w:sz w:val="24"/>
          <w:szCs w:val="24"/>
        </w:rPr>
        <w:t>eškant</w:t>
      </w:r>
      <w:r w:rsidR="00195C98">
        <w:rPr>
          <w:rFonts w:ascii="Times New Roman" w:eastAsia="Times New Roman" w:hAnsi="Times New Roman" w:cs="Times New Roman"/>
          <w:sz w:val="24"/>
          <w:szCs w:val="24"/>
        </w:rPr>
        <w:t>ys  darbo asmeni</w:t>
      </w:r>
      <w:r w:rsidRPr="00214F29">
        <w:rPr>
          <w:rFonts w:ascii="Times New Roman" w:eastAsia="Times New Roman" w:hAnsi="Times New Roman" w:cs="Times New Roman"/>
          <w:sz w:val="24"/>
          <w:szCs w:val="24"/>
        </w:rPr>
        <w:t>s</w:t>
      </w:r>
      <w:r w:rsidR="00195C98">
        <w:rPr>
          <w:rFonts w:ascii="Times New Roman" w:eastAsia="Times New Roman" w:hAnsi="Times New Roman" w:cs="Times New Roman"/>
          <w:sz w:val="24"/>
          <w:szCs w:val="24"/>
        </w:rPr>
        <w:t xml:space="preserve"> galės laikinai įsidarbinti ir</w:t>
      </w:r>
      <w:r w:rsidRPr="00214F29">
        <w:rPr>
          <w:rFonts w:ascii="Times New Roman" w:eastAsia="Times New Roman" w:hAnsi="Times New Roman" w:cs="Times New Roman"/>
          <w:sz w:val="24"/>
          <w:szCs w:val="24"/>
        </w:rPr>
        <w:t xml:space="preserve"> užsidirbti pragyvenimui būtinų lėšų.</w:t>
      </w:r>
    </w:p>
    <w:p w:rsidR="001E7C84" w:rsidRDefault="001E7C84" w:rsidP="001E7C84">
      <w:pPr>
        <w:tabs>
          <w:tab w:val="left" w:pos="0"/>
          <w:tab w:val="left" w:pos="993"/>
        </w:tabs>
        <w:spacing w:after="0" w:line="360" w:lineRule="auto"/>
        <w:ind w:left="709" w:firstLine="142"/>
        <w:jc w:val="both"/>
        <w:rPr>
          <w:rFonts w:ascii="Times New Roman" w:eastAsia="Times New Roman" w:hAnsi="Times New Roman" w:cs="Times New Roman"/>
          <w:b/>
          <w:sz w:val="24"/>
          <w:szCs w:val="24"/>
        </w:rPr>
      </w:pPr>
      <w:r w:rsidRPr="001E7C84">
        <w:rPr>
          <w:rFonts w:ascii="Times New Roman" w:eastAsia="Times New Roman" w:hAnsi="Times New Roman" w:cs="Times New Roman"/>
          <w:b/>
          <w:sz w:val="24"/>
          <w:szCs w:val="24"/>
        </w:rPr>
        <w:t>Priemonės sprendimui įgyvendinti</w:t>
      </w:r>
    </w:p>
    <w:p w:rsidR="00195C98" w:rsidRPr="00E13B29" w:rsidRDefault="00195C98" w:rsidP="001E7C84">
      <w:pPr>
        <w:tabs>
          <w:tab w:val="left" w:pos="0"/>
          <w:tab w:val="left" w:pos="993"/>
        </w:tabs>
        <w:spacing w:after="0" w:line="360" w:lineRule="auto"/>
        <w:ind w:left="709" w:firstLine="142"/>
        <w:jc w:val="both"/>
        <w:rPr>
          <w:rFonts w:ascii="Times New Roman" w:eastAsia="Times New Roman" w:hAnsi="Times New Roman" w:cs="Times New Roman"/>
          <w:sz w:val="24"/>
          <w:szCs w:val="24"/>
        </w:rPr>
      </w:pPr>
      <w:r w:rsidRPr="00E13B29">
        <w:rPr>
          <w:rFonts w:ascii="Times New Roman" w:eastAsia="Times New Roman" w:hAnsi="Times New Roman" w:cs="Times New Roman"/>
          <w:sz w:val="24"/>
          <w:szCs w:val="24"/>
        </w:rPr>
        <w:t>Patvirtinti viešųjų darbų  2016 metams sąrašą</w:t>
      </w:r>
      <w:r w:rsidR="00E13B29" w:rsidRPr="00E13B29">
        <w:rPr>
          <w:rFonts w:ascii="Times New Roman" w:eastAsia="Times New Roman" w:hAnsi="Times New Roman" w:cs="Times New Roman"/>
          <w:sz w:val="24"/>
          <w:szCs w:val="24"/>
        </w:rPr>
        <w:t xml:space="preserve"> ir viešųjų darbų programą</w:t>
      </w:r>
      <w:r w:rsidR="00EB29E4">
        <w:rPr>
          <w:rFonts w:ascii="Times New Roman" w:eastAsia="Times New Roman" w:hAnsi="Times New Roman" w:cs="Times New Roman"/>
          <w:sz w:val="24"/>
          <w:szCs w:val="24"/>
        </w:rPr>
        <w:t>.</w:t>
      </w:r>
      <w:r w:rsidRPr="00E13B29">
        <w:rPr>
          <w:rFonts w:ascii="Times New Roman" w:eastAsia="Times New Roman" w:hAnsi="Times New Roman" w:cs="Times New Roman"/>
          <w:sz w:val="24"/>
          <w:szCs w:val="24"/>
        </w:rPr>
        <w:t xml:space="preserve"> </w:t>
      </w:r>
    </w:p>
    <w:p w:rsidR="00EB29E4" w:rsidRDefault="00EB29E4" w:rsidP="001E7C84">
      <w:pPr>
        <w:tabs>
          <w:tab w:val="left" w:pos="627"/>
          <w:tab w:val="left" w:pos="993"/>
        </w:tabs>
        <w:spacing w:after="0" w:line="360" w:lineRule="auto"/>
        <w:ind w:left="720" w:firstLine="131"/>
        <w:jc w:val="both"/>
        <w:rPr>
          <w:rFonts w:ascii="Times New Roman" w:eastAsia="Times New Roman" w:hAnsi="Times New Roman" w:cs="Times New Roman"/>
          <w:b/>
          <w:sz w:val="24"/>
          <w:szCs w:val="24"/>
        </w:rPr>
      </w:pPr>
    </w:p>
    <w:p w:rsidR="00EB29E4" w:rsidRDefault="00EB29E4" w:rsidP="001E7C84">
      <w:pPr>
        <w:tabs>
          <w:tab w:val="left" w:pos="627"/>
          <w:tab w:val="left" w:pos="993"/>
        </w:tabs>
        <w:spacing w:after="0" w:line="360" w:lineRule="auto"/>
        <w:ind w:left="720" w:firstLine="131"/>
        <w:jc w:val="both"/>
        <w:rPr>
          <w:rFonts w:ascii="Times New Roman" w:eastAsia="Times New Roman" w:hAnsi="Times New Roman" w:cs="Times New Roman"/>
          <w:b/>
          <w:sz w:val="24"/>
          <w:szCs w:val="24"/>
        </w:rPr>
      </w:pPr>
    </w:p>
    <w:p w:rsidR="00EB29E4" w:rsidRDefault="00EB29E4" w:rsidP="001E7C84">
      <w:pPr>
        <w:tabs>
          <w:tab w:val="left" w:pos="627"/>
          <w:tab w:val="left" w:pos="993"/>
        </w:tabs>
        <w:spacing w:after="0" w:line="360" w:lineRule="auto"/>
        <w:ind w:left="720" w:firstLine="131"/>
        <w:jc w:val="both"/>
        <w:rPr>
          <w:rFonts w:ascii="Times New Roman" w:eastAsia="Times New Roman" w:hAnsi="Times New Roman" w:cs="Times New Roman"/>
          <w:b/>
          <w:sz w:val="24"/>
          <w:szCs w:val="24"/>
        </w:rPr>
      </w:pPr>
    </w:p>
    <w:p w:rsidR="00EB29E4" w:rsidRDefault="00EB29E4" w:rsidP="001E7C84">
      <w:pPr>
        <w:tabs>
          <w:tab w:val="left" w:pos="627"/>
          <w:tab w:val="left" w:pos="993"/>
        </w:tabs>
        <w:spacing w:after="0" w:line="360" w:lineRule="auto"/>
        <w:ind w:left="720" w:firstLine="131"/>
        <w:jc w:val="both"/>
        <w:rPr>
          <w:rFonts w:ascii="Times New Roman" w:eastAsia="Times New Roman" w:hAnsi="Times New Roman" w:cs="Times New Roman"/>
          <w:b/>
          <w:sz w:val="24"/>
          <w:szCs w:val="24"/>
        </w:rPr>
      </w:pPr>
    </w:p>
    <w:p w:rsidR="001E7C84" w:rsidRPr="001E7C84" w:rsidRDefault="001E7C84" w:rsidP="001E7C84">
      <w:pPr>
        <w:tabs>
          <w:tab w:val="left" w:pos="627"/>
          <w:tab w:val="left" w:pos="993"/>
        </w:tabs>
        <w:spacing w:after="0" w:line="360" w:lineRule="auto"/>
        <w:ind w:left="720" w:firstLine="131"/>
        <w:jc w:val="both"/>
        <w:rPr>
          <w:rFonts w:ascii="Times New Roman" w:eastAsia="Times New Roman" w:hAnsi="Times New Roman" w:cs="Times New Roman"/>
          <w:sz w:val="24"/>
          <w:szCs w:val="24"/>
        </w:rPr>
      </w:pPr>
      <w:r w:rsidRPr="001E7C84">
        <w:rPr>
          <w:rFonts w:ascii="Times New Roman" w:eastAsia="Times New Roman" w:hAnsi="Times New Roman" w:cs="Times New Roman"/>
          <w:b/>
          <w:sz w:val="24"/>
          <w:szCs w:val="24"/>
        </w:rPr>
        <w:lastRenderedPageBreak/>
        <w:t>Lėšų poreikis ir jų šaltiniai (prireikus skaičiavimai ir išlaidų sąmatos)</w:t>
      </w:r>
      <w:r w:rsidRPr="001E7C84">
        <w:rPr>
          <w:rFonts w:ascii="Times New Roman" w:eastAsia="Times New Roman" w:hAnsi="Times New Roman" w:cs="Times New Roman"/>
          <w:b/>
          <w:sz w:val="24"/>
          <w:szCs w:val="24"/>
        </w:rPr>
        <w:tab/>
      </w:r>
    </w:p>
    <w:p w:rsidR="001E7C84" w:rsidRPr="001E7C84" w:rsidRDefault="00EB29E4" w:rsidP="00EB29E4">
      <w:pPr>
        <w:tabs>
          <w:tab w:val="left" w:pos="627"/>
        </w:tabs>
        <w:spacing w:after="0" w:line="360" w:lineRule="auto"/>
        <w:ind w:firstLine="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B29">
        <w:rPr>
          <w:rFonts w:ascii="Times New Roman" w:eastAsia="Times New Roman" w:hAnsi="Times New Roman" w:cs="Times New Roman"/>
          <w:sz w:val="24"/>
          <w:szCs w:val="24"/>
        </w:rPr>
        <w:t>Valstybės biudžeto specialioji tikslinė dotacija, skiriama savivaldybės biudžetui</w:t>
      </w:r>
      <w:r w:rsidR="00E13B29" w:rsidRPr="00E13B29">
        <w:rPr>
          <w:rFonts w:ascii="Times New Roman" w:eastAsia="Times New Roman" w:hAnsi="Times New Roman" w:cs="Times New Roman"/>
          <w:sz w:val="24"/>
          <w:szCs w:val="24"/>
        </w:rPr>
        <w:t xml:space="preserve"> valstybinėms (valstybės perduotoms savivaldybėms) darbo rinkos politi</w:t>
      </w:r>
      <w:r>
        <w:rPr>
          <w:rFonts w:ascii="Times New Roman" w:eastAsia="Times New Roman" w:hAnsi="Times New Roman" w:cs="Times New Roman"/>
          <w:sz w:val="24"/>
          <w:szCs w:val="24"/>
        </w:rPr>
        <w:t>kos priemonių</w:t>
      </w:r>
      <w:r w:rsidR="00E13B29" w:rsidRPr="00E13B29">
        <w:rPr>
          <w:rFonts w:ascii="Times New Roman" w:eastAsia="Times New Roman" w:hAnsi="Times New Roman" w:cs="Times New Roman"/>
          <w:sz w:val="24"/>
          <w:szCs w:val="24"/>
        </w:rPr>
        <w:t xml:space="preserve"> ir gyventojų užimtumo </w:t>
      </w:r>
      <w:r>
        <w:rPr>
          <w:rFonts w:ascii="Times New Roman" w:eastAsia="Times New Roman" w:hAnsi="Times New Roman" w:cs="Times New Roman"/>
          <w:sz w:val="24"/>
          <w:szCs w:val="24"/>
        </w:rPr>
        <w:t>funkcijoms vykdyti.</w:t>
      </w:r>
    </w:p>
    <w:p w:rsidR="001E7C84" w:rsidRDefault="001E7C84" w:rsidP="001E7C84">
      <w:pPr>
        <w:tabs>
          <w:tab w:val="left" w:pos="627"/>
          <w:tab w:val="left" w:pos="993"/>
        </w:tabs>
        <w:spacing w:after="0" w:line="360" w:lineRule="auto"/>
        <w:ind w:left="720" w:firstLine="131"/>
        <w:jc w:val="both"/>
        <w:rPr>
          <w:rFonts w:ascii="Times New Roman" w:eastAsia="Times New Roman" w:hAnsi="Times New Roman" w:cs="Times New Roman"/>
          <w:b/>
          <w:sz w:val="24"/>
          <w:szCs w:val="24"/>
        </w:rPr>
      </w:pPr>
      <w:r w:rsidRPr="001E7C84">
        <w:rPr>
          <w:rFonts w:ascii="Times New Roman" w:eastAsia="Times New Roman" w:hAnsi="Times New Roman" w:cs="Times New Roman"/>
          <w:b/>
          <w:sz w:val="24"/>
          <w:szCs w:val="24"/>
        </w:rPr>
        <w:t>Vykdytojas</w:t>
      </w:r>
      <w:r w:rsidRPr="001E7C84">
        <w:rPr>
          <w:rFonts w:ascii="Times New Roman" w:eastAsia="Times New Roman" w:hAnsi="Times New Roman" w:cs="Times New Roman"/>
          <w:sz w:val="24"/>
          <w:szCs w:val="24"/>
        </w:rPr>
        <w:t xml:space="preserve">, </w:t>
      </w:r>
      <w:r w:rsidRPr="001E7C84">
        <w:rPr>
          <w:rFonts w:ascii="Times New Roman" w:eastAsia="Times New Roman" w:hAnsi="Times New Roman" w:cs="Times New Roman"/>
          <w:b/>
          <w:sz w:val="24"/>
          <w:szCs w:val="24"/>
        </w:rPr>
        <w:t xml:space="preserve">vykdymo terminai </w:t>
      </w:r>
    </w:p>
    <w:p w:rsidR="00EB29E4" w:rsidRPr="00A54EAB" w:rsidRDefault="00EB29E4" w:rsidP="001E7C84">
      <w:pPr>
        <w:tabs>
          <w:tab w:val="left" w:pos="627"/>
          <w:tab w:val="left" w:pos="993"/>
        </w:tabs>
        <w:spacing w:after="0" w:line="360" w:lineRule="auto"/>
        <w:ind w:left="720" w:firstLine="131"/>
        <w:jc w:val="both"/>
        <w:rPr>
          <w:rFonts w:ascii="Times New Roman" w:eastAsia="Times New Roman" w:hAnsi="Times New Roman" w:cs="Times New Roman"/>
          <w:sz w:val="24"/>
          <w:szCs w:val="24"/>
        </w:rPr>
      </w:pPr>
      <w:r w:rsidRPr="00A54EAB">
        <w:rPr>
          <w:rFonts w:ascii="Times New Roman" w:eastAsia="Times New Roman" w:hAnsi="Times New Roman" w:cs="Times New Roman"/>
          <w:sz w:val="24"/>
          <w:szCs w:val="24"/>
        </w:rPr>
        <w:t>Molėtų rajono savivaldybės administracija ir Utenos teritorinė darbo birža</w:t>
      </w:r>
      <w:r w:rsidR="00A54EAB">
        <w:rPr>
          <w:rFonts w:ascii="Times New Roman" w:eastAsia="Times New Roman" w:hAnsi="Times New Roman" w:cs="Times New Roman"/>
          <w:sz w:val="24"/>
          <w:szCs w:val="24"/>
        </w:rPr>
        <w:t>.</w:t>
      </w:r>
    </w:p>
    <w:p w:rsidR="001E7C84" w:rsidRPr="001E7C84" w:rsidRDefault="00EB29E4" w:rsidP="00EB29E4">
      <w:pPr>
        <w:tabs>
          <w:tab w:val="left" w:pos="993"/>
          <w:tab w:val="num" w:pos="3960"/>
        </w:tabs>
        <w:spacing w:after="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C84" w:rsidRPr="001E7C84">
        <w:rPr>
          <w:rFonts w:ascii="Times New Roman" w:eastAsia="Times New Roman" w:hAnsi="Times New Roman" w:cs="Times New Roman"/>
          <w:sz w:val="24"/>
          <w:szCs w:val="24"/>
        </w:rPr>
        <w:t xml:space="preserve">Vykdymo terminai – </w:t>
      </w:r>
      <w:r>
        <w:rPr>
          <w:rFonts w:ascii="Times New Roman" w:eastAsia="Times New Roman" w:hAnsi="Times New Roman" w:cs="Times New Roman"/>
          <w:sz w:val="24"/>
          <w:szCs w:val="24"/>
        </w:rPr>
        <w:t>1</w:t>
      </w:r>
      <w:r w:rsidR="001E7C84" w:rsidRPr="001E7C84">
        <w:rPr>
          <w:rFonts w:ascii="Times New Roman" w:eastAsia="Times New Roman" w:hAnsi="Times New Roman" w:cs="Times New Roman"/>
          <w:sz w:val="24"/>
          <w:szCs w:val="24"/>
        </w:rPr>
        <w:t xml:space="preserve"> metai.</w:t>
      </w:r>
    </w:p>
    <w:p w:rsidR="001E7C84" w:rsidRPr="001E7C84" w:rsidRDefault="001E7C84" w:rsidP="001E7C84">
      <w:pPr>
        <w:tabs>
          <w:tab w:val="left" w:pos="720"/>
          <w:tab w:val="num" w:pos="3960"/>
        </w:tabs>
        <w:spacing w:after="0" w:line="360" w:lineRule="auto"/>
        <w:jc w:val="both"/>
        <w:rPr>
          <w:rFonts w:ascii="Times New Roman" w:eastAsia="Times New Roman" w:hAnsi="Times New Roman" w:cs="Times New Roman"/>
          <w:sz w:val="24"/>
          <w:szCs w:val="24"/>
        </w:rPr>
      </w:pPr>
    </w:p>
    <w:p w:rsidR="001E7C84" w:rsidRPr="001E7C84" w:rsidRDefault="001E7C84" w:rsidP="001E7C84">
      <w:pPr>
        <w:tabs>
          <w:tab w:val="left" w:pos="720"/>
          <w:tab w:val="num" w:pos="3960"/>
        </w:tabs>
        <w:spacing w:after="0" w:line="360" w:lineRule="auto"/>
        <w:jc w:val="both"/>
        <w:rPr>
          <w:rFonts w:ascii="Times New Roman" w:eastAsia="Times New Roman" w:hAnsi="Times New Roman" w:cs="Times New Roman"/>
          <w:sz w:val="24"/>
          <w:szCs w:val="24"/>
        </w:rPr>
      </w:pPr>
      <w:r w:rsidRPr="001E7C84">
        <w:rPr>
          <w:rFonts w:ascii="Times New Roman" w:eastAsia="Times New Roman" w:hAnsi="Times New Roman" w:cs="Times New Roman"/>
          <w:sz w:val="24"/>
          <w:szCs w:val="24"/>
        </w:rPr>
        <w:t>Parengė</w:t>
      </w:r>
    </w:p>
    <w:p w:rsidR="00A54EAB" w:rsidRPr="00A54EAB" w:rsidRDefault="00A54EAB" w:rsidP="00A54EAB">
      <w:pPr>
        <w:tabs>
          <w:tab w:val="left" w:pos="7513"/>
        </w:tabs>
        <w:spacing w:after="0" w:line="240" w:lineRule="auto"/>
        <w:rPr>
          <w:rFonts w:ascii="Times New Roman" w:eastAsia="Times New Roman" w:hAnsi="Times New Roman" w:cs="Times New Roman"/>
          <w:sz w:val="24"/>
          <w:szCs w:val="24"/>
        </w:rPr>
      </w:pPr>
      <w:r w:rsidRPr="00A54EAB">
        <w:rPr>
          <w:rFonts w:ascii="Times New Roman" w:eastAsia="Times New Roman" w:hAnsi="Times New Roman" w:cs="Times New Roman"/>
          <w:sz w:val="24"/>
          <w:szCs w:val="24"/>
        </w:rPr>
        <w:t>Statybos ir vietinio ūkio skyriaus vedėjas</w:t>
      </w:r>
    </w:p>
    <w:p w:rsidR="00A54EAB" w:rsidRPr="00A54EAB" w:rsidRDefault="00A54EAB" w:rsidP="00A54EAB">
      <w:pPr>
        <w:tabs>
          <w:tab w:val="left" w:pos="7513"/>
        </w:tabs>
        <w:spacing w:after="0" w:line="240" w:lineRule="auto"/>
        <w:rPr>
          <w:rFonts w:ascii="Times New Roman" w:eastAsia="Times New Roman" w:hAnsi="Times New Roman" w:cs="Times New Roman"/>
          <w:sz w:val="24"/>
          <w:szCs w:val="24"/>
        </w:rPr>
      </w:pPr>
    </w:p>
    <w:p w:rsidR="00A54EAB" w:rsidRPr="00A54EAB" w:rsidRDefault="00A54EAB" w:rsidP="00A54EAB">
      <w:pPr>
        <w:tabs>
          <w:tab w:val="left" w:pos="7513"/>
        </w:tabs>
        <w:spacing w:after="0" w:line="240" w:lineRule="auto"/>
        <w:rPr>
          <w:rFonts w:ascii="Times New Roman" w:eastAsia="Times New Roman" w:hAnsi="Times New Roman" w:cs="Times New Roman"/>
          <w:sz w:val="24"/>
          <w:szCs w:val="24"/>
        </w:rPr>
      </w:pPr>
      <w:r w:rsidRPr="00A54EAB">
        <w:rPr>
          <w:rFonts w:ascii="Times New Roman" w:eastAsia="Times New Roman" w:hAnsi="Times New Roman" w:cs="Times New Roman"/>
          <w:sz w:val="24"/>
          <w:szCs w:val="24"/>
        </w:rPr>
        <w:t>Rimantas Šavelis</w:t>
      </w:r>
    </w:p>
    <w:p w:rsidR="001E7C84" w:rsidRDefault="001E7C84">
      <w:bookmarkStart w:id="1" w:name="_GoBack"/>
      <w:bookmarkEnd w:id="1"/>
    </w:p>
    <w:sectPr w:rsidR="001E7C84" w:rsidSect="001E7C84">
      <w:pgSz w:w="11906" w:h="16838"/>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84"/>
    <w:rsid w:val="00195C98"/>
    <w:rsid w:val="001E7C84"/>
    <w:rsid w:val="00214F29"/>
    <w:rsid w:val="00353E34"/>
    <w:rsid w:val="004A5B94"/>
    <w:rsid w:val="00564798"/>
    <w:rsid w:val="00772F77"/>
    <w:rsid w:val="00A54EAB"/>
    <w:rsid w:val="00C470C1"/>
    <w:rsid w:val="00E13B29"/>
    <w:rsid w:val="00EB29E4"/>
    <w:rsid w:val="00F008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2078</Words>
  <Characters>1186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4</cp:revision>
  <dcterms:created xsi:type="dcterms:W3CDTF">2015-11-23T13:22:00Z</dcterms:created>
  <dcterms:modified xsi:type="dcterms:W3CDTF">2015-11-26T07:59:00Z</dcterms:modified>
</cp:coreProperties>
</file>