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34A0F" w:rsidRPr="00334A0F">
        <w:rPr>
          <w:b/>
          <w:caps/>
          <w:noProof/>
        </w:rPr>
        <w:t>DĖL MOLĖTŲ RAJONO SAVIVALDYBĖS TARYBOS 201</w:t>
      </w:r>
      <w:r w:rsidR="003A752A">
        <w:rPr>
          <w:b/>
          <w:caps/>
          <w:noProof/>
        </w:rPr>
        <w:t>4</w:t>
      </w:r>
      <w:r w:rsidR="00334A0F" w:rsidRPr="00334A0F">
        <w:rPr>
          <w:b/>
          <w:caps/>
          <w:noProof/>
        </w:rPr>
        <w:t xml:space="preserve"> M. </w:t>
      </w:r>
      <w:r w:rsidR="003A752A">
        <w:rPr>
          <w:b/>
          <w:caps/>
          <w:noProof/>
        </w:rPr>
        <w:t>balandžio</w:t>
      </w:r>
      <w:r w:rsidR="00334A0F" w:rsidRPr="00334A0F">
        <w:rPr>
          <w:b/>
          <w:caps/>
          <w:noProof/>
        </w:rPr>
        <w:t xml:space="preserve"> </w:t>
      </w:r>
      <w:r w:rsidR="003A752A">
        <w:rPr>
          <w:b/>
          <w:caps/>
          <w:noProof/>
        </w:rPr>
        <w:t>24</w:t>
      </w:r>
      <w:r w:rsidR="00334A0F" w:rsidRPr="00334A0F">
        <w:rPr>
          <w:b/>
          <w:caps/>
          <w:noProof/>
        </w:rPr>
        <w:t xml:space="preserve"> D. SPRENDIMO NR. B1-</w:t>
      </w:r>
      <w:r w:rsidR="003A752A">
        <w:rPr>
          <w:b/>
          <w:caps/>
          <w:noProof/>
        </w:rPr>
        <w:t>81</w:t>
      </w:r>
      <w:r w:rsidR="00334A0F" w:rsidRPr="00334A0F">
        <w:rPr>
          <w:b/>
          <w:caps/>
          <w:noProof/>
        </w:rPr>
        <w:t xml:space="preserve"> „</w:t>
      </w:r>
      <w:r w:rsidR="003A752A" w:rsidRPr="003A752A">
        <w:rPr>
          <w:b/>
          <w:caps/>
          <w:noProof/>
        </w:rPr>
        <w:t>DĖL MOLĖTŲ RAJONO SAVIVALDYBĖS NEKILNOJAMOJO TURTO PERDAVIMO VIEŠAJAI ĮSTAIGAI MOLĖTŲ R. PIRMINĖS SVEIKATOS PRIEŽIŪROS CENTRUI</w:t>
      </w:r>
      <w:r w:rsidR="00334A0F" w:rsidRPr="00334A0F">
        <w:rPr>
          <w:b/>
          <w:caps/>
          <w:noProof/>
        </w:rPr>
        <w:t xml:space="preserve">“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34A0F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F276A" w:rsidRPr="00FF276A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34A0F" w:rsidRPr="00281FCB" w:rsidRDefault="00334A0F" w:rsidP="0015754A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281FCB">
        <w:rPr>
          <w:lang w:eastAsia="ar-SA"/>
        </w:rPr>
        <w:lastRenderedPageBreak/>
        <w:t>Vadovaudamasi Lietuvos Respublikos vietos savivaldos įstatymo 1</w:t>
      </w:r>
      <w:r>
        <w:rPr>
          <w:lang w:eastAsia="ar-SA"/>
        </w:rPr>
        <w:t>8</w:t>
      </w:r>
      <w:r w:rsidRPr="00281FCB">
        <w:rPr>
          <w:lang w:eastAsia="ar-SA"/>
        </w:rPr>
        <w:t xml:space="preserve"> straipsnio </w:t>
      </w:r>
      <w:r>
        <w:rPr>
          <w:lang w:eastAsia="ar-SA"/>
        </w:rPr>
        <w:t>1</w:t>
      </w:r>
      <w:r w:rsidRPr="00281FCB">
        <w:rPr>
          <w:lang w:eastAsia="ar-SA"/>
        </w:rPr>
        <w:t xml:space="preserve"> </w:t>
      </w:r>
      <w:r>
        <w:rPr>
          <w:lang w:eastAsia="ar-SA"/>
        </w:rPr>
        <w:t>dalimi</w:t>
      </w:r>
      <w:r w:rsidRPr="00281FCB">
        <w:rPr>
          <w:lang w:eastAsia="ar-SA"/>
        </w:rPr>
        <w:t xml:space="preserve"> </w:t>
      </w:r>
      <w:r>
        <w:rPr>
          <w:lang w:eastAsia="ar-SA"/>
        </w:rPr>
        <w:t xml:space="preserve">ir </w:t>
      </w:r>
      <w:r w:rsidR="001B1D8E" w:rsidRPr="005C0326">
        <w:t xml:space="preserve">atsižvelgdama į </w:t>
      </w:r>
      <w:r w:rsidR="003A752A">
        <w:t xml:space="preserve">viešosios įstaigos </w:t>
      </w:r>
      <w:r w:rsidR="003A752A" w:rsidRPr="005C0326">
        <w:t xml:space="preserve">Molėtų </w:t>
      </w:r>
      <w:r w:rsidR="003A752A">
        <w:t>r. pirminės sveikatos priežiūros centro 2015 m. birželio 10 d. raštą Nr. S-260 „Dėl turto panaudos sutarčių“</w:t>
      </w:r>
      <w:r w:rsidR="00F2431D">
        <w:t xml:space="preserve"> ir  2015 m. </w:t>
      </w:r>
      <w:r w:rsidR="00D53947">
        <w:t>lapkričio 27 d. raštą Nr. S-522 „Dėl turto panaudos sutarčių“</w:t>
      </w:r>
      <w:r w:rsidR="001B1D8E">
        <w:t>,</w:t>
      </w:r>
    </w:p>
    <w:p w:rsidR="009113E0" w:rsidRDefault="00334A0F" w:rsidP="00334A0F">
      <w:pPr>
        <w:suppressAutoHyphens/>
        <w:spacing w:line="360" w:lineRule="auto"/>
        <w:ind w:firstLine="709"/>
        <w:jc w:val="both"/>
        <w:rPr>
          <w:lang w:eastAsia="ar-SA"/>
        </w:rPr>
      </w:pPr>
      <w:r w:rsidRPr="00281FCB">
        <w:rPr>
          <w:lang w:eastAsia="ar-SA"/>
        </w:rPr>
        <w:t>Molėtų rajono savivaldybės taryba n u s p r e n d ž i a</w:t>
      </w:r>
      <w:r w:rsidR="009113E0">
        <w:rPr>
          <w:lang w:eastAsia="ar-SA"/>
        </w:rPr>
        <w:t>:</w:t>
      </w:r>
    </w:p>
    <w:p w:rsidR="00334A0F" w:rsidRDefault="009113E0" w:rsidP="009113E0">
      <w:pPr>
        <w:suppressAutoHyphens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="00334A0F" w:rsidRPr="00281FCB">
        <w:rPr>
          <w:lang w:eastAsia="ar-SA"/>
        </w:rPr>
        <w:t xml:space="preserve"> </w:t>
      </w:r>
      <w:r>
        <w:rPr>
          <w:lang w:eastAsia="ar-SA"/>
        </w:rPr>
        <w:t>P</w:t>
      </w:r>
      <w:r w:rsidR="00334A0F">
        <w:rPr>
          <w:lang w:eastAsia="ar-SA"/>
        </w:rPr>
        <w:t xml:space="preserve">akeisti </w:t>
      </w:r>
      <w:r w:rsidR="003A752A">
        <w:rPr>
          <w:lang w:eastAsia="ar-SA"/>
        </w:rPr>
        <w:t>M</w:t>
      </w:r>
      <w:r w:rsidR="003A752A" w:rsidRPr="003A752A">
        <w:rPr>
          <w:noProof/>
        </w:rPr>
        <w:t xml:space="preserve">olėtų rajono savivaldybės tarybos 2014 m. balandžio 24 d. sprendimo </w:t>
      </w:r>
      <w:r w:rsidR="003A752A">
        <w:rPr>
          <w:noProof/>
        </w:rPr>
        <w:t>N</w:t>
      </w:r>
      <w:r w:rsidR="003A752A" w:rsidRPr="003A752A">
        <w:rPr>
          <w:noProof/>
        </w:rPr>
        <w:t xml:space="preserve">r. </w:t>
      </w:r>
      <w:r w:rsidR="003A752A">
        <w:rPr>
          <w:noProof/>
        </w:rPr>
        <w:t>B</w:t>
      </w:r>
      <w:r w:rsidR="003A752A" w:rsidRPr="003A752A">
        <w:rPr>
          <w:noProof/>
        </w:rPr>
        <w:t>1-81 „</w:t>
      </w:r>
      <w:r w:rsidR="003A752A">
        <w:rPr>
          <w:noProof/>
        </w:rPr>
        <w:t>D</w:t>
      </w:r>
      <w:r w:rsidR="003A752A" w:rsidRPr="003A752A">
        <w:rPr>
          <w:noProof/>
        </w:rPr>
        <w:t xml:space="preserve">ėl </w:t>
      </w:r>
      <w:r w:rsidR="003A752A">
        <w:rPr>
          <w:noProof/>
        </w:rPr>
        <w:t>M</w:t>
      </w:r>
      <w:r w:rsidR="003A752A" w:rsidRPr="003A752A">
        <w:rPr>
          <w:noProof/>
        </w:rPr>
        <w:t xml:space="preserve">olėtų rajono savivaldybės nekilnojamojo turto perdavimo viešajai įstaigai </w:t>
      </w:r>
      <w:r w:rsidR="003A752A">
        <w:rPr>
          <w:noProof/>
        </w:rPr>
        <w:t>M</w:t>
      </w:r>
      <w:r w:rsidR="003A752A" w:rsidRPr="003A752A">
        <w:rPr>
          <w:noProof/>
        </w:rPr>
        <w:t>olėtų r. pirminės sveikatos priežiūros centrui“</w:t>
      </w:r>
      <w:r w:rsidR="003A752A">
        <w:rPr>
          <w:noProof/>
        </w:rPr>
        <w:t xml:space="preserve"> </w:t>
      </w:r>
      <w:r w:rsidR="00B8188C">
        <w:rPr>
          <w:lang w:eastAsia="ar-SA"/>
        </w:rPr>
        <w:t>1.</w:t>
      </w:r>
      <w:r w:rsidR="003A752A">
        <w:rPr>
          <w:lang w:eastAsia="ar-SA"/>
        </w:rPr>
        <w:t>1</w:t>
      </w:r>
      <w:r w:rsidR="00B8188C">
        <w:rPr>
          <w:lang w:eastAsia="ar-SA"/>
        </w:rPr>
        <w:t>. punktą ir jį išdėstyti taip</w:t>
      </w:r>
      <w:r w:rsidR="00334A0F">
        <w:rPr>
          <w:lang w:eastAsia="ar-SA"/>
        </w:rPr>
        <w:t>:</w:t>
      </w:r>
    </w:p>
    <w:p w:rsidR="00D53947" w:rsidRDefault="00B8188C" w:rsidP="00316669">
      <w:pPr>
        <w:spacing w:line="360" w:lineRule="auto"/>
        <w:ind w:firstLine="720"/>
        <w:jc w:val="both"/>
      </w:pPr>
      <w:r>
        <w:t>„</w:t>
      </w:r>
      <w:r w:rsidR="003A752A">
        <w:t>1.1. poliklinikos pastatą (unikalus numeris 6298-4002-9017, plane pažymėtą 1D3p (b. p. 1D4p), nekilnojamojo turto registr</w:t>
      </w:r>
      <w:r w:rsidR="00EE0631">
        <w:t>o</w:t>
      </w:r>
      <w:r w:rsidR="003A752A">
        <w:t xml:space="preserve"> Nr. 90/651</w:t>
      </w:r>
      <w:r w:rsidR="00316669">
        <w:t>72</w:t>
      </w:r>
      <w:r w:rsidR="003A752A">
        <w:t>), esantį</w:t>
      </w:r>
      <w:r w:rsidR="003A752A" w:rsidRPr="00D95E3E">
        <w:t xml:space="preserve"> </w:t>
      </w:r>
      <w:r w:rsidR="003A752A">
        <w:t xml:space="preserve">Molėtų r. sav., Molėtų m., </w:t>
      </w:r>
      <w:r w:rsidR="00EE0631">
        <w:t>Graužinių</w:t>
      </w:r>
      <w:r w:rsidR="003A752A">
        <w:t xml:space="preserve"> g. </w:t>
      </w:r>
      <w:r w:rsidR="00EE0631">
        <w:t>2, išskyrus</w:t>
      </w:r>
      <w:r w:rsidR="00D53947">
        <w:t>:</w:t>
      </w:r>
    </w:p>
    <w:p w:rsidR="00D53947" w:rsidRDefault="00D53947" w:rsidP="00D53947">
      <w:pPr>
        <w:pStyle w:val="Sraopastraipa"/>
        <w:numPr>
          <w:ilvl w:val="2"/>
          <w:numId w:val="3"/>
        </w:numPr>
        <w:spacing w:line="360" w:lineRule="auto"/>
        <w:ind w:left="0" w:firstLine="720"/>
        <w:jc w:val="both"/>
      </w:pPr>
      <w:r>
        <w:t xml:space="preserve">65,62 kv. m </w:t>
      </w:r>
      <w:r w:rsidR="008972FE">
        <w:t xml:space="preserve">bendro ploto </w:t>
      </w:r>
      <w:r w:rsidR="00EE0631" w:rsidRPr="005C0326">
        <w:t>patalpas</w:t>
      </w:r>
      <w:r>
        <w:t xml:space="preserve">, plane pažymėtas 1-39 ÷ 1-42,  ir  </w:t>
      </w:r>
      <w:r w:rsidRPr="00EE1244">
        <w:t>84,54 kv. m</w:t>
      </w:r>
      <w:r>
        <w:t xml:space="preserve"> </w:t>
      </w:r>
      <w:r w:rsidR="008972FE">
        <w:t xml:space="preserve">ploto </w:t>
      </w:r>
      <w:r>
        <w:t>patalpas, plane pažymėtas 1-38, naudo</w:t>
      </w:r>
      <w:r w:rsidR="008972FE">
        <w:t>jamas</w:t>
      </w:r>
      <w:r>
        <w:t xml:space="preserve"> kaip bendro naudojimo patalpas nuo ši</w:t>
      </w:r>
      <w:r w:rsidR="008972FE">
        <w:t>ų</w:t>
      </w:r>
      <w:r>
        <w:t xml:space="preserve"> patalpų išnuomojimo;</w:t>
      </w:r>
    </w:p>
    <w:p w:rsidR="008972FE" w:rsidRDefault="008972FE" w:rsidP="008972FE">
      <w:pPr>
        <w:pStyle w:val="Sraopastraipa"/>
        <w:numPr>
          <w:ilvl w:val="2"/>
          <w:numId w:val="3"/>
        </w:numPr>
        <w:spacing w:line="360" w:lineRule="auto"/>
        <w:ind w:left="0" w:firstLine="720"/>
        <w:jc w:val="both"/>
      </w:pPr>
      <w:r>
        <w:t xml:space="preserve">83,64 kv. m bendro ploto </w:t>
      </w:r>
      <w:r w:rsidR="00820BF3">
        <w:t xml:space="preserve">patalpas, plane pažymėtas </w:t>
      </w:r>
      <w:r w:rsidR="00BB1F2A">
        <w:t>3-12</w:t>
      </w:r>
      <w:r w:rsidR="00820BF3">
        <w:t>, 3-13, 3-16</w:t>
      </w:r>
      <w:r w:rsidR="00EE0631">
        <w:t xml:space="preserve"> ÷ </w:t>
      </w:r>
      <w:r w:rsidR="00820BF3">
        <w:t>3-23, 3-25,</w:t>
      </w:r>
      <w:r w:rsidR="00EE0631">
        <w:t xml:space="preserve"> </w:t>
      </w:r>
      <w:r>
        <w:t xml:space="preserve">3-30 </w:t>
      </w:r>
      <w:r w:rsidR="0089271B">
        <w:t>ir</w:t>
      </w:r>
      <w:r w:rsidR="00820BF3">
        <w:t xml:space="preserve"> </w:t>
      </w:r>
      <w:r w:rsidRPr="00EE1244">
        <w:t>84,54 kv. m</w:t>
      </w:r>
      <w:r>
        <w:t xml:space="preserve"> ploto patalpas, plane pažymėtas 3-24, </w:t>
      </w:r>
      <w:r>
        <w:t>naudojamas kaip bendro naudojimo patalpas</w:t>
      </w:r>
      <w:r>
        <w:t>;</w:t>
      </w:r>
    </w:p>
    <w:p w:rsidR="00B71521" w:rsidRDefault="00B71521" w:rsidP="008972FE">
      <w:pPr>
        <w:pStyle w:val="Sraopastraipa"/>
        <w:numPr>
          <w:ilvl w:val="2"/>
          <w:numId w:val="3"/>
        </w:numPr>
        <w:spacing w:line="360" w:lineRule="auto"/>
        <w:ind w:left="0" w:firstLine="720"/>
        <w:jc w:val="both"/>
      </w:pPr>
      <w:r>
        <w:t xml:space="preserve">dalį </w:t>
      </w:r>
      <w:r w:rsidR="00820BF3">
        <w:t>patalp</w:t>
      </w:r>
      <w:r w:rsidR="0089271B">
        <w:t>os</w:t>
      </w:r>
      <w:r>
        <w:t xml:space="preserve"> - </w:t>
      </w:r>
      <w:r>
        <w:t>82,26 kv. m.</w:t>
      </w:r>
      <w:r w:rsidR="00820BF3">
        <w:t>, plane pažymėt</w:t>
      </w:r>
      <w:r w:rsidR="0089271B">
        <w:t>os R-17, kurios bendras plotas 166,49 kv. m</w:t>
      </w:r>
      <w:r w:rsidR="00EE0631">
        <w:t xml:space="preserve"> </w:t>
      </w:r>
      <w:r w:rsidR="0089271B">
        <w:t xml:space="preserve">ir </w:t>
      </w:r>
      <w:r>
        <w:t>57,96</w:t>
      </w:r>
      <w:r w:rsidRPr="00EE1244">
        <w:t xml:space="preserve"> kv. m</w:t>
      </w:r>
      <w:r>
        <w:t xml:space="preserve"> </w:t>
      </w:r>
      <w:r w:rsidR="00316669">
        <w:t>patalpas, plane pažymėtas R-11</w:t>
      </w:r>
      <w:r>
        <w:t>,</w:t>
      </w:r>
      <w:r w:rsidR="00316669">
        <w:t xml:space="preserve"> </w:t>
      </w:r>
      <w:r w:rsidR="00EE0631">
        <w:t>naudo</w:t>
      </w:r>
      <w:r>
        <w:t>jamas</w:t>
      </w:r>
      <w:r w:rsidR="00EE0631">
        <w:t xml:space="preserve"> kaip bendro naudojimo patalpas</w:t>
      </w:r>
      <w:r w:rsidR="00316669">
        <w:t>.</w:t>
      </w:r>
      <w:r w:rsidR="00EE0631">
        <w:t xml:space="preserve"> </w:t>
      </w:r>
    </w:p>
    <w:p w:rsidR="00EE0631" w:rsidRDefault="00EE0631" w:rsidP="00B71521">
      <w:pPr>
        <w:pStyle w:val="Sraopastraipa"/>
        <w:spacing w:line="360" w:lineRule="auto"/>
        <w:jc w:val="both"/>
      </w:pPr>
      <w:r>
        <w:t>Pastato</w:t>
      </w:r>
      <w:r w:rsidR="00316669">
        <w:t xml:space="preserve"> bendras plotas – 2331,41 kv. m,</w:t>
      </w:r>
      <w:r>
        <w:t xml:space="preserve"> įsigijimo vertė </w:t>
      </w:r>
      <w:r w:rsidR="00BB1F2A">
        <w:t>–</w:t>
      </w:r>
      <w:r>
        <w:t xml:space="preserve"> </w:t>
      </w:r>
      <w:r w:rsidR="00BB1F2A">
        <w:t>455114,11 euro</w:t>
      </w:r>
      <w:r>
        <w:t>“.</w:t>
      </w:r>
    </w:p>
    <w:p w:rsidR="0015754A" w:rsidRDefault="003A752A" w:rsidP="00316669">
      <w:pPr>
        <w:tabs>
          <w:tab w:val="left" w:pos="900"/>
        </w:tabs>
        <w:spacing w:line="360" w:lineRule="auto"/>
        <w:ind w:firstLine="709"/>
        <w:jc w:val="both"/>
      </w:pPr>
      <w:r>
        <w:t xml:space="preserve"> </w:t>
      </w:r>
      <w:r w:rsidR="00453B61">
        <w:rPr>
          <w:lang w:eastAsia="ar-SA"/>
        </w:rPr>
        <w:t>2</w:t>
      </w:r>
      <w:r w:rsidR="000B62BC">
        <w:rPr>
          <w:lang w:eastAsia="ar-SA"/>
        </w:rPr>
        <w:t xml:space="preserve">. </w:t>
      </w:r>
      <w:r w:rsidR="0015754A">
        <w:rPr>
          <w:lang w:eastAsia="ar-SA"/>
        </w:rPr>
        <w:t xml:space="preserve">Įgalioti Molėtų rajono savivaldybės </w:t>
      </w:r>
      <w:r w:rsidR="0015754A">
        <w:t xml:space="preserve">administracijos </w:t>
      </w:r>
      <w:r w:rsidR="0015754A" w:rsidRPr="00EA570B">
        <w:t>direktor</w:t>
      </w:r>
      <w:r w:rsidR="0015754A">
        <w:t>ių, j</w:t>
      </w:r>
      <w:r w:rsidR="00B71521">
        <w:t>o</w:t>
      </w:r>
      <w:r w:rsidR="0015754A">
        <w:t xml:space="preserve"> nesant -  administracijos </w:t>
      </w:r>
      <w:r w:rsidR="0015754A" w:rsidRPr="00EA570B">
        <w:t>direktor</w:t>
      </w:r>
      <w:r w:rsidR="0015754A">
        <w:t>iaus</w:t>
      </w:r>
      <w:r w:rsidR="0015754A" w:rsidRPr="00EA570B">
        <w:t xml:space="preserve"> </w:t>
      </w:r>
      <w:r w:rsidR="0015754A">
        <w:t>pavaduotoją,</w:t>
      </w:r>
      <w:r w:rsidR="0015754A" w:rsidRPr="00EA570B">
        <w:t xml:space="preserve"> pasirašyti </w:t>
      </w:r>
      <w:r w:rsidR="0015754A">
        <w:t>papildomą susitarimą dėl turto panaudos</w:t>
      </w:r>
      <w:r w:rsidR="00453B61">
        <w:t xml:space="preserve"> 2014 m. gegužės 2 d.</w:t>
      </w:r>
      <w:r w:rsidR="0015754A">
        <w:t xml:space="preserve"> sutarties Nr. T6</w:t>
      </w:r>
      <w:r w:rsidR="00316669">
        <w:t>-52</w:t>
      </w:r>
      <w:r w:rsidR="0015754A">
        <w:t xml:space="preserve"> pakeitimo</w:t>
      </w:r>
      <w:r w:rsidR="0029042E" w:rsidRPr="00971E0B">
        <w:t xml:space="preserve"> ir turto perdavimo aktą</w:t>
      </w:r>
      <w:r w:rsidR="0015754A" w:rsidRPr="00EA570B">
        <w:t>.</w:t>
      </w:r>
    </w:p>
    <w:p w:rsidR="005F5058" w:rsidRDefault="005F5058" w:rsidP="00316669">
      <w:pPr>
        <w:tabs>
          <w:tab w:val="left" w:pos="900"/>
        </w:tabs>
        <w:spacing w:line="360" w:lineRule="auto"/>
        <w:ind w:firstLine="709"/>
        <w:jc w:val="both"/>
      </w:pPr>
      <w:r>
        <w:lastRenderedPageBreak/>
        <w:t xml:space="preserve">3. </w:t>
      </w:r>
      <w:bookmarkStart w:id="6" w:name="_GoBack"/>
      <w:r>
        <w:t xml:space="preserve">Pripažinti </w:t>
      </w:r>
      <w:r>
        <w:rPr>
          <w:lang w:eastAsia="ar-SA"/>
        </w:rPr>
        <w:t>M</w:t>
      </w:r>
      <w:r w:rsidRPr="003A752A">
        <w:rPr>
          <w:noProof/>
        </w:rPr>
        <w:t>olėtų rajono savivaldybės tarybos 201</w:t>
      </w:r>
      <w:r>
        <w:rPr>
          <w:noProof/>
        </w:rPr>
        <w:t>5</w:t>
      </w:r>
      <w:r w:rsidRPr="003A752A">
        <w:rPr>
          <w:noProof/>
        </w:rPr>
        <w:t xml:space="preserve"> m. </w:t>
      </w:r>
      <w:r>
        <w:rPr>
          <w:noProof/>
        </w:rPr>
        <w:t>rugpjūčio</w:t>
      </w:r>
      <w:r w:rsidRPr="003A752A">
        <w:rPr>
          <w:noProof/>
        </w:rPr>
        <w:t xml:space="preserve"> 2</w:t>
      </w:r>
      <w:r>
        <w:rPr>
          <w:noProof/>
        </w:rPr>
        <w:t>0</w:t>
      </w:r>
      <w:r w:rsidRPr="003A752A">
        <w:rPr>
          <w:noProof/>
        </w:rPr>
        <w:t xml:space="preserve"> d. sprendim</w:t>
      </w:r>
      <w:r>
        <w:rPr>
          <w:noProof/>
        </w:rPr>
        <w:t>ą</w:t>
      </w:r>
      <w:r w:rsidRPr="003A752A">
        <w:rPr>
          <w:noProof/>
        </w:rPr>
        <w:t xml:space="preserve"> </w:t>
      </w:r>
      <w:r>
        <w:rPr>
          <w:noProof/>
        </w:rPr>
        <w:t>N</w:t>
      </w:r>
      <w:r w:rsidRPr="003A752A">
        <w:rPr>
          <w:noProof/>
        </w:rPr>
        <w:t xml:space="preserve">r. </w:t>
      </w:r>
      <w:r>
        <w:rPr>
          <w:noProof/>
        </w:rPr>
        <w:t>B</w:t>
      </w:r>
      <w:r w:rsidRPr="003A752A">
        <w:rPr>
          <w:noProof/>
        </w:rPr>
        <w:t>1-</w:t>
      </w:r>
      <w:r>
        <w:rPr>
          <w:noProof/>
        </w:rPr>
        <w:t>187</w:t>
      </w:r>
      <w:r w:rsidRPr="003A752A">
        <w:rPr>
          <w:noProof/>
        </w:rPr>
        <w:t xml:space="preserve"> </w:t>
      </w:r>
      <w:r>
        <w:rPr>
          <w:noProof/>
        </w:rPr>
        <w:t xml:space="preserve">„Dėl </w:t>
      </w:r>
      <w:r>
        <w:rPr>
          <w:lang w:eastAsia="ar-SA"/>
        </w:rPr>
        <w:t>M</w:t>
      </w:r>
      <w:r w:rsidRPr="003A752A">
        <w:rPr>
          <w:noProof/>
        </w:rPr>
        <w:t xml:space="preserve">olėtų rajono savivaldybės tarybos 2014 m. balandžio 24 d. sprendimo </w:t>
      </w:r>
      <w:r>
        <w:rPr>
          <w:noProof/>
        </w:rPr>
        <w:t>N</w:t>
      </w:r>
      <w:r w:rsidRPr="003A752A">
        <w:rPr>
          <w:noProof/>
        </w:rPr>
        <w:t xml:space="preserve">r. </w:t>
      </w:r>
      <w:r>
        <w:rPr>
          <w:noProof/>
        </w:rPr>
        <w:t>B</w:t>
      </w:r>
      <w:r w:rsidRPr="003A752A">
        <w:rPr>
          <w:noProof/>
        </w:rPr>
        <w:t>1-81 „</w:t>
      </w:r>
      <w:r>
        <w:rPr>
          <w:noProof/>
        </w:rPr>
        <w:t>D</w:t>
      </w:r>
      <w:r w:rsidRPr="003A752A">
        <w:rPr>
          <w:noProof/>
        </w:rPr>
        <w:t xml:space="preserve">ėl </w:t>
      </w:r>
      <w:r>
        <w:rPr>
          <w:noProof/>
        </w:rPr>
        <w:t>M</w:t>
      </w:r>
      <w:r w:rsidRPr="003A752A">
        <w:rPr>
          <w:noProof/>
        </w:rPr>
        <w:t xml:space="preserve">olėtų rajono savivaldybės nekilnojamojo turto perdavimo viešajai įstaigai </w:t>
      </w:r>
      <w:r>
        <w:rPr>
          <w:noProof/>
        </w:rPr>
        <w:t>M</w:t>
      </w:r>
      <w:r w:rsidRPr="003A752A">
        <w:rPr>
          <w:noProof/>
        </w:rPr>
        <w:t>olėtų r. pirminės sveikatos priežiūros centrui“</w:t>
      </w:r>
      <w:r>
        <w:rPr>
          <w:noProof/>
        </w:rPr>
        <w:t xml:space="preserve"> pakeitimo“ netekusiu galios.</w:t>
      </w:r>
    </w:p>
    <w:bookmarkEnd w:id="6"/>
    <w:p w:rsidR="003975CE" w:rsidRDefault="00334A0F" w:rsidP="005717F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713C3">
        <w:t>Šis sprendimas gali būti skundžiamas Lietuvos Respubliko</w:t>
      </w:r>
      <w:r>
        <w:t xml:space="preserve">s administracinių bylų teisenos </w:t>
      </w:r>
      <w:r w:rsidRPr="009713C3">
        <w:t>įstatymo nustatyta tvarka.</w:t>
      </w:r>
    </w:p>
    <w:p w:rsidR="004F285B" w:rsidRDefault="004F285B">
      <w:pPr>
        <w:tabs>
          <w:tab w:val="left" w:pos="1674"/>
        </w:tabs>
      </w:pPr>
    </w:p>
    <w:p w:rsidR="00971E0B" w:rsidRDefault="00971E0B">
      <w:pPr>
        <w:tabs>
          <w:tab w:val="left" w:pos="1674"/>
        </w:tabs>
      </w:pPr>
    </w:p>
    <w:p w:rsidR="00971E0B" w:rsidRDefault="00971E0B">
      <w:pPr>
        <w:tabs>
          <w:tab w:val="left" w:pos="1674"/>
        </w:tabs>
        <w:sectPr w:rsidR="00971E0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971E0B" w:rsidRDefault="00971E0B" w:rsidP="007951EA">
      <w:pPr>
        <w:tabs>
          <w:tab w:val="left" w:pos="7513"/>
        </w:tabs>
      </w:pPr>
    </w:p>
    <w:p w:rsidR="00971E0B" w:rsidRDefault="00971E0B" w:rsidP="007951EA">
      <w:pPr>
        <w:tabs>
          <w:tab w:val="left" w:pos="7513"/>
        </w:tabs>
      </w:pPr>
    </w:p>
    <w:p w:rsidR="00971E0B" w:rsidRDefault="00971E0B" w:rsidP="007951EA">
      <w:pPr>
        <w:tabs>
          <w:tab w:val="left" w:pos="7513"/>
        </w:tabs>
      </w:pPr>
    </w:p>
    <w:p w:rsidR="00971E0B" w:rsidRDefault="00971E0B" w:rsidP="007951EA">
      <w:pPr>
        <w:tabs>
          <w:tab w:val="left" w:pos="7513"/>
        </w:tabs>
      </w:pPr>
    </w:p>
    <w:p w:rsidR="00971E0B" w:rsidRDefault="00971E0B" w:rsidP="007951EA">
      <w:pPr>
        <w:tabs>
          <w:tab w:val="left" w:pos="7513"/>
        </w:tabs>
      </w:pPr>
    </w:p>
    <w:p w:rsidR="00971E0B" w:rsidRDefault="00971E0B" w:rsidP="007951EA">
      <w:pPr>
        <w:tabs>
          <w:tab w:val="left" w:pos="7513"/>
        </w:tabs>
      </w:pPr>
    </w:p>
    <w:p w:rsidR="00971E0B" w:rsidRDefault="00971E0B" w:rsidP="007951EA">
      <w:pPr>
        <w:tabs>
          <w:tab w:val="left" w:pos="7513"/>
        </w:tabs>
      </w:pPr>
    </w:p>
    <w:p w:rsidR="00971E0B" w:rsidRDefault="00334A0F" w:rsidP="007951EA">
      <w:pPr>
        <w:tabs>
          <w:tab w:val="left" w:pos="7513"/>
        </w:tabs>
      </w:pPr>
      <w:r>
        <w:t>Parengė</w:t>
      </w:r>
      <w:r w:rsidR="00316669">
        <w:t xml:space="preserve"> </w:t>
      </w:r>
    </w:p>
    <w:p w:rsidR="00971E0B" w:rsidRDefault="00971E0B" w:rsidP="007951EA">
      <w:pPr>
        <w:tabs>
          <w:tab w:val="left" w:pos="7513"/>
        </w:tabs>
      </w:pPr>
    </w:p>
    <w:p w:rsidR="00971E0B" w:rsidRDefault="00334A0F" w:rsidP="007951EA">
      <w:pPr>
        <w:tabs>
          <w:tab w:val="left" w:pos="7513"/>
        </w:tabs>
      </w:pPr>
      <w:r>
        <w:t>Aldona Rusteikienė</w:t>
      </w:r>
      <w:r w:rsidR="004D329D">
        <w:t xml:space="preserve"> </w:t>
      </w:r>
    </w:p>
    <w:p w:rsidR="007951EA" w:rsidRDefault="00334A0F" w:rsidP="007951EA">
      <w:pPr>
        <w:tabs>
          <w:tab w:val="left" w:pos="7513"/>
        </w:tabs>
      </w:pPr>
      <w:r>
        <w:t>Turto skyriaus vedėja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9A" w:rsidRDefault="00C5099A">
      <w:r>
        <w:separator/>
      </w:r>
    </w:p>
  </w:endnote>
  <w:endnote w:type="continuationSeparator" w:id="0">
    <w:p w:rsidR="00C5099A" w:rsidRDefault="00C5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9A" w:rsidRDefault="00C5099A">
      <w:r>
        <w:separator/>
      </w:r>
    </w:p>
  </w:footnote>
  <w:footnote w:type="continuationSeparator" w:id="0">
    <w:p w:rsidR="00C5099A" w:rsidRDefault="00C5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7B0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A06B1"/>
    <w:multiLevelType w:val="multilevel"/>
    <w:tmpl w:val="EE549E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7CD65BB"/>
    <w:multiLevelType w:val="hybridMultilevel"/>
    <w:tmpl w:val="09C04C0C"/>
    <w:lvl w:ilvl="0" w:tplc="0FF8E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B62BC"/>
    <w:rsid w:val="001156B7"/>
    <w:rsid w:val="0012091C"/>
    <w:rsid w:val="00132437"/>
    <w:rsid w:val="0015754A"/>
    <w:rsid w:val="001B1D8E"/>
    <w:rsid w:val="001C593B"/>
    <w:rsid w:val="00211F14"/>
    <w:rsid w:val="0029042E"/>
    <w:rsid w:val="00305758"/>
    <w:rsid w:val="00316669"/>
    <w:rsid w:val="00334A0F"/>
    <w:rsid w:val="00341D56"/>
    <w:rsid w:val="00384B4D"/>
    <w:rsid w:val="003975CE"/>
    <w:rsid w:val="003A752A"/>
    <w:rsid w:val="003A762C"/>
    <w:rsid w:val="004219EA"/>
    <w:rsid w:val="00453B61"/>
    <w:rsid w:val="004968FC"/>
    <w:rsid w:val="004D329D"/>
    <w:rsid w:val="004F285B"/>
    <w:rsid w:val="00503B36"/>
    <w:rsid w:val="00504780"/>
    <w:rsid w:val="00561916"/>
    <w:rsid w:val="005717F0"/>
    <w:rsid w:val="005A4424"/>
    <w:rsid w:val="005F38B6"/>
    <w:rsid w:val="005F5058"/>
    <w:rsid w:val="00616AE0"/>
    <w:rsid w:val="006213AE"/>
    <w:rsid w:val="007350B9"/>
    <w:rsid w:val="00776F64"/>
    <w:rsid w:val="00794407"/>
    <w:rsid w:val="00794C2F"/>
    <w:rsid w:val="007951EA"/>
    <w:rsid w:val="00796C66"/>
    <w:rsid w:val="007A3F5C"/>
    <w:rsid w:val="007E4516"/>
    <w:rsid w:val="00820BF3"/>
    <w:rsid w:val="00841A8E"/>
    <w:rsid w:val="00872337"/>
    <w:rsid w:val="00872B08"/>
    <w:rsid w:val="00876284"/>
    <w:rsid w:val="0089271B"/>
    <w:rsid w:val="008972FE"/>
    <w:rsid w:val="008A401C"/>
    <w:rsid w:val="008C7F9E"/>
    <w:rsid w:val="008E7B05"/>
    <w:rsid w:val="009113E0"/>
    <w:rsid w:val="0092286A"/>
    <w:rsid w:val="0093412A"/>
    <w:rsid w:val="00971E0B"/>
    <w:rsid w:val="0099623A"/>
    <w:rsid w:val="009B4614"/>
    <w:rsid w:val="009E70D9"/>
    <w:rsid w:val="009F1B7E"/>
    <w:rsid w:val="00AE325A"/>
    <w:rsid w:val="00AF17A9"/>
    <w:rsid w:val="00AF3A35"/>
    <w:rsid w:val="00AF41AE"/>
    <w:rsid w:val="00B636C5"/>
    <w:rsid w:val="00B71521"/>
    <w:rsid w:val="00B7750A"/>
    <w:rsid w:val="00B8188C"/>
    <w:rsid w:val="00BA65BB"/>
    <w:rsid w:val="00BB1F2A"/>
    <w:rsid w:val="00BB70B1"/>
    <w:rsid w:val="00C16EA1"/>
    <w:rsid w:val="00C5099A"/>
    <w:rsid w:val="00CC1DF9"/>
    <w:rsid w:val="00D03D5A"/>
    <w:rsid w:val="00D16F1B"/>
    <w:rsid w:val="00D53947"/>
    <w:rsid w:val="00D8136A"/>
    <w:rsid w:val="00DB7660"/>
    <w:rsid w:val="00DC6469"/>
    <w:rsid w:val="00DF785D"/>
    <w:rsid w:val="00E032E8"/>
    <w:rsid w:val="00EE0631"/>
    <w:rsid w:val="00EE645F"/>
    <w:rsid w:val="00F2431D"/>
    <w:rsid w:val="00F54307"/>
    <w:rsid w:val="00FB77DF"/>
    <w:rsid w:val="00FD697D"/>
    <w:rsid w:val="00FE0D95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33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B1D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53B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53B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1162CE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6BB0"/>
    <w:rsid w:val="000618D8"/>
    <w:rsid w:val="001162CE"/>
    <w:rsid w:val="00356357"/>
    <w:rsid w:val="00493C57"/>
    <w:rsid w:val="00494E77"/>
    <w:rsid w:val="00591A63"/>
    <w:rsid w:val="006A12E7"/>
    <w:rsid w:val="00B84E17"/>
    <w:rsid w:val="00BC7134"/>
    <w:rsid w:val="00C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60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2015-08-18T11:53:00Z</cp:lastPrinted>
  <dcterms:created xsi:type="dcterms:W3CDTF">2015-12-01T13:34:00Z</dcterms:created>
  <dcterms:modified xsi:type="dcterms:W3CDTF">2015-12-01T15:14:00Z</dcterms:modified>
</cp:coreProperties>
</file>