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B71509" w:rsidRPr="00B71509">
        <w:rPr>
          <w:b/>
          <w:caps/>
          <w:noProof/>
        </w:rPr>
        <w:t xml:space="preserve"> Molėtų rajono savivaldybės bendruomeninių organizacijų tarybos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42BF9">
        <w:rPr>
          <w:noProof/>
        </w:rPr>
        <w:t xml:space="preserve">liepos 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742BF9">
        <w:t>25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742BF9">
        <w:rPr>
          <w:noProof/>
        </w:rPr>
        <w:t>B1-162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742BF9" w:rsidRDefault="00C16EA1" w:rsidP="00742BF9">
      <w:pPr>
        <w:tabs>
          <w:tab w:val="left" w:pos="1674"/>
        </w:tabs>
        <w:ind w:firstLine="1247"/>
      </w:pPr>
      <w:r>
        <w:tab/>
      </w:r>
    </w:p>
    <w:p w:rsidR="00742BF9" w:rsidRDefault="00742BF9" w:rsidP="00742BF9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Vadovaudamasi Lietuvos Respublikos vietos savivaldos įstatymo 16 straipsnio 2 dalies 6 punktu, Lietuvos Respublikos bendruomeninių organizacijų plėtros įstatymo 8 straipsnio 1 dalimi, atsižvelgdama į Vyriausybės atstovo Utenos apskrityje tarnybos 2019 m. balandžio 26 d. reikalavimą Nr.10-36 „Dėl Lietuvos Respublikos bendruomeninių organizacijų plėtros įstatymo 8 straipsnio I dalies nuostatų įgyvendinimo“.</w:t>
      </w:r>
    </w:p>
    <w:p w:rsidR="00742BF9" w:rsidRDefault="00742BF9" w:rsidP="00742BF9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Molėtų rajono savivaldybės taryba   n u s p r e n d ž i a :</w:t>
      </w:r>
    </w:p>
    <w:p w:rsidR="00742BF9" w:rsidRDefault="00742BF9" w:rsidP="00742BF9">
      <w:pPr>
        <w:spacing w:line="360" w:lineRule="auto"/>
        <w:ind w:firstLine="1247"/>
        <w:jc w:val="both"/>
        <w:rPr>
          <w:lang w:eastAsia="lt-LT"/>
        </w:rPr>
      </w:pPr>
      <w:r>
        <w:rPr>
          <w:lang w:eastAsia="lt-LT"/>
        </w:rPr>
        <w:t>Patvirtinti  Molėtų rajono savivaldybės bendruomeninių  organizacijų tarybos nuostatus (pridedama).</w:t>
      </w:r>
    </w:p>
    <w:p w:rsidR="00742BF9" w:rsidRDefault="00742BF9" w:rsidP="00742BF9">
      <w:pPr>
        <w:pStyle w:val="prastasiniatinklio"/>
        <w:spacing w:before="0" w:beforeAutospacing="0" w:after="0" w:afterAutospacing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 ir terminais.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F9" w:rsidRDefault="00742BF9">
      <w:r>
        <w:separator/>
      </w:r>
    </w:p>
  </w:endnote>
  <w:endnote w:type="continuationSeparator" w:id="0">
    <w:p w:rsidR="00742BF9" w:rsidRDefault="0074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F9" w:rsidRDefault="00742BF9">
      <w:r>
        <w:separator/>
      </w:r>
    </w:p>
  </w:footnote>
  <w:footnote w:type="continuationSeparator" w:id="0">
    <w:p w:rsidR="00742BF9" w:rsidRDefault="0074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F9"/>
    <w:rsid w:val="00045126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42BF9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E325A"/>
    <w:rsid w:val="00B71509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A539B"/>
  <w15:chartTrackingRefBased/>
  <w15:docId w15:val="{EEC4DD31-AA3E-4AB6-A0B8-BAD624BD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rastasiniatinklio">
    <w:name w:val="Normal (Web)"/>
    <w:basedOn w:val="prastasis"/>
    <w:unhideWhenUsed/>
    <w:rsid w:val="00742BF9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1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2019-07-25T14:26:00Z</dcterms:created>
  <dcterms:modified xsi:type="dcterms:W3CDTF">2019-07-25T14:27:00Z</dcterms:modified>
</cp:coreProperties>
</file>