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rsidR="00A541A8" w:rsidRPr="00A541A8" w:rsidRDefault="00A541A8" w:rsidP="00A541A8">
      <w:pPr>
        <w:tabs>
          <w:tab w:val="num" w:pos="0"/>
          <w:tab w:val="left" w:pos="720"/>
        </w:tabs>
        <w:ind w:firstLine="360"/>
        <w:jc w:val="center"/>
        <w:rPr>
          <w:lang w:val="lt-LT"/>
        </w:rPr>
      </w:pPr>
      <w:r w:rsidRPr="00A541A8">
        <w:rPr>
          <w:lang w:val="lt-LT"/>
        </w:rPr>
        <w:t>Dėl Molėtų rajono savivaldybės viešųjų vietų prekiauti ir teikti paslaugas nustatymo</w:t>
      </w:r>
    </w:p>
    <w:p w:rsidR="00A541A8" w:rsidRPr="00A541A8" w:rsidRDefault="00A541A8" w:rsidP="00A541A8">
      <w:pPr>
        <w:tabs>
          <w:tab w:val="num" w:pos="0"/>
          <w:tab w:val="left" w:pos="720"/>
        </w:tabs>
        <w:spacing w:line="360" w:lineRule="auto"/>
        <w:ind w:firstLine="360"/>
        <w:jc w:val="center"/>
        <w:rPr>
          <w:lang w:val="lt-LT"/>
        </w:rPr>
      </w:pPr>
    </w:p>
    <w:p w:rsidR="00A541A8" w:rsidRPr="00A541A8" w:rsidRDefault="00A541A8" w:rsidP="00A541A8">
      <w:pPr>
        <w:spacing w:line="360" w:lineRule="auto"/>
        <w:ind w:firstLine="709"/>
        <w:jc w:val="both"/>
        <w:rPr>
          <w:b/>
          <w:lang w:val="lt-LT"/>
        </w:rPr>
      </w:pPr>
      <w:r w:rsidRPr="00A541A8">
        <w:rPr>
          <w:b/>
          <w:lang w:val="lt-LT"/>
        </w:rPr>
        <w:t>1. Parengto tarybos sprendimo projekto tikslai ir uždaviniai</w:t>
      </w:r>
    </w:p>
    <w:p w:rsidR="00E32361" w:rsidRDefault="00A541A8" w:rsidP="00A541A8">
      <w:pPr>
        <w:spacing w:line="360" w:lineRule="auto"/>
        <w:ind w:firstLine="709"/>
        <w:jc w:val="both"/>
        <w:rPr>
          <w:lang w:val="lt-LT" w:eastAsia="lt-LT"/>
        </w:rPr>
      </w:pPr>
      <w:r w:rsidRPr="00A541A8">
        <w:rPr>
          <w:noProof/>
          <w:lang w:val="lt-LT"/>
        </w:rPr>
        <w:t>Molėtų rajono savivaldybės taryba</w:t>
      </w:r>
      <w:r w:rsidRPr="00A541A8">
        <w:rPr>
          <w:lang w:val="lt-LT"/>
        </w:rPr>
        <w:t xml:space="preserve"> </w:t>
      </w:r>
      <w:r w:rsidRPr="00A541A8">
        <w:rPr>
          <w:noProof/>
          <w:lang w:val="lt-LT"/>
        </w:rPr>
        <w:t>2017 m. gruodžio 21 d. sprendimu Nr. B1-232 „Dėl Molėtų rajono savivaldybės viešųjų vietų prekiauti ir teikti paslaugas nustatymo</w:t>
      </w:r>
      <w:r w:rsidRPr="00A541A8">
        <w:rPr>
          <w:caps/>
          <w:noProof/>
          <w:lang w:val="lt-LT"/>
        </w:rPr>
        <w:t>“</w:t>
      </w:r>
      <w:r w:rsidRPr="00A541A8">
        <w:rPr>
          <w:noProof/>
          <w:lang w:val="lt-LT"/>
        </w:rPr>
        <w:t xml:space="preserve"> </w:t>
      </w:r>
      <w:r>
        <w:rPr>
          <w:noProof/>
          <w:lang w:val="lt-LT"/>
        </w:rPr>
        <w:t xml:space="preserve">nustatė </w:t>
      </w:r>
      <w:r w:rsidRPr="00A541A8">
        <w:rPr>
          <w:lang w:val="lt-LT"/>
        </w:rPr>
        <w:t>savivaldybės</w:t>
      </w:r>
      <w:r>
        <w:rPr>
          <w:lang w:val="lt-LT"/>
        </w:rPr>
        <w:t xml:space="preserve"> teritorijoje</w:t>
      </w:r>
      <w:r w:rsidRPr="00A541A8">
        <w:rPr>
          <w:lang w:val="lt-LT"/>
        </w:rPr>
        <w:t xml:space="preserve"> vieš</w:t>
      </w:r>
      <w:r>
        <w:rPr>
          <w:lang w:val="lt-LT"/>
        </w:rPr>
        <w:t>ąsias</w:t>
      </w:r>
      <w:r w:rsidRPr="00A541A8">
        <w:rPr>
          <w:lang w:val="lt-LT"/>
        </w:rPr>
        <w:t xml:space="preserve"> viet</w:t>
      </w:r>
      <w:r>
        <w:rPr>
          <w:lang w:val="lt-LT"/>
        </w:rPr>
        <w:t xml:space="preserve">as, kuriose gyventojai, įsigiję verslo liudijimą arba individualios veiklos pažymą, </w:t>
      </w:r>
      <w:r w:rsidR="00E32361">
        <w:rPr>
          <w:lang w:val="lt-LT"/>
        </w:rPr>
        <w:t>ir</w:t>
      </w:r>
      <w:r>
        <w:rPr>
          <w:lang w:val="lt-LT"/>
        </w:rPr>
        <w:t xml:space="preserve"> </w:t>
      </w:r>
      <w:r w:rsidR="00E32361">
        <w:rPr>
          <w:lang w:val="lt-LT"/>
        </w:rPr>
        <w:t>įmonės</w:t>
      </w:r>
      <w:r>
        <w:rPr>
          <w:lang w:val="lt-LT"/>
        </w:rPr>
        <w:t xml:space="preserve"> </w:t>
      </w:r>
      <w:r w:rsidR="00E32361">
        <w:rPr>
          <w:lang w:val="lt-LT"/>
        </w:rPr>
        <w:t xml:space="preserve">turi galimybę su Molėtų rajono savivaldybės administracijoje </w:t>
      </w:r>
      <w:r>
        <w:rPr>
          <w:lang w:val="lt-LT"/>
        </w:rPr>
        <w:t>išduo</w:t>
      </w:r>
      <w:r w:rsidR="00E32361">
        <w:rPr>
          <w:lang w:val="lt-LT"/>
        </w:rPr>
        <w:t>tu</w:t>
      </w:r>
      <w:r>
        <w:rPr>
          <w:lang w:val="lt-LT"/>
        </w:rPr>
        <w:t xml:space="preserve"> leidim</w:t>
      </w:r>
      <w:r w:rsidR="00E32361">
        <w:rPr>
          <w:lang w:val="lt-LT"/>
        </w:rPr>
        <w:t xml:space="preserve">u </w:t>
      </w:r>
      <w:r w:rsidRPr="00A541A8">
        <w:rPr>
          <w:lang w:val="lt-LT"/>
        </w:rPr>
        <w:t>prekiauti ir teikti paslaugas</w:t>
      </w:r>
      <w:r>
        <w:rPr>
          <w:lang w:val="lt-LT"/>
        </w:rPr>
        <w:t>.</w:t>
      </w:r>
      <w:r w:rsidRPr="00A541A8">
        <w:rPr>
          <w:noProof/>
          <w:lang w:val="lt-LT"/>
        </w:rPr>
        <w:t xml:space="preserve"> </w:t>
      </w:r>
      <w:r w:rsidRPr="00A541A8">
        <w:rPr>
          <w:lang w:val="lt-LT"/>
        </w:rPr>
        <w:t xml:space="preserve"> </w:t>
      </w:r>
      <w:r w:rsidRPr="00A541A8">
        <w:rPr>
          <w:lang w:val="lt-LT" w:eastAsia="lt-LT"/>
        </w:rPr>
        <w:t>Viešąja vieta, kurioje</w:t>
      </w:r>
      <w:r w:rsidRPr="00A541A8">
        <w:rPr>
          <w:rFonts w:ascii="Courier New" w:hAnsi="Courier New" w:cs="Courier New"/>
          <w:sz w:val="20"/>
          <w:szCs w:val="20"/>
          <w:lang w:val="lt-LT" w:eastAsia="lt-LT"/>
        </w:rPr>
        <w:t xml:space="preserve"> </w:t>
      </w:r>
      <w:r w:rsidRPr="00A541A8">
        <w:rPr>
          <w:lang w:val="lt-LT" w:eastAsia="lt-LT"/>
        </w:rPr>
        <w:t xml:space="preserve">vykdoma prekyba, teikiamos paslaugos, laikytina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kavinių. </w:t>
      </w:r>
      <w:r w:rsidR="00E32361">
        <w:rPr>
          <w:lang w:val="lt-LT" w:eastAsia="lt-LT"/>
        </w:rPr>
        <w:t xml:space="preserve">Šiuo metu Molėtų mieste sukurta daug naujų viešųjų erdvių, kuriose gali būti vykdoma </w:t>
      </w:r>
      <w:r w:rsidR="00E32361" w:rsidRPr="00A541A8">
        <w:rPr>
          <w:lang w:val="lt-LT" w:eastAsia="lt-LT"/>
        </w:rPr>
        <w:t xml:space="preserve">prekyba, teikiamos </w:t>
      </w:r>
      <w:r w:rsidR="00E32361">
        <w:rPr>
          <w:lang w:val="lt-LT" w:eastAsia="lt-LT"/>
        </w:rPr>
        <w:t xml:space="preserve">nesudėtingų atrakcionų </w:t>
      </w:r>
      <w:r w:rsidR="00E32361" w:rsidRPr="00A541A8">
        <w:rPr>
          <w:lang w:val="lt-LT" w:eastAsia="lt-LT"/>
        </w:rPr>
        <w:t>paslaugos</w:t>
      </w:r>
      <w:r w:rsidR="00E32361">
        <w:rPr>
          <w:lang w:val="lt-LT" w:eastAsia="lt-LT"/>
        </w:rPr>
        <w:t xml:space="preserve">. Šiose viešosiose erdvėse teikiamos paslaugos rajono gyventojams ir svečiams </w:t>
      </w:r>
      <w:r w:rsidR="007645D5">
        <w:rPr>
          <w:lang w:val="lt-LT" w:eastAsia="lt-LT"/>
        </w:rPr>
        <w:t>sudarytų galimybes</w:t>
      </w:r>
      <w:r w:rsidR="00E32361">
        <w:rPr>
          <w:lang w:val="lt-LT" w:eastAsia="lt-LT"/>
        </w:rPr>
        <w:t xml:space="preserve"> </w:t>
      </w:r>
      <w:r w:rsidR="007645D5">
        <w:rPr>
          <w:lang w:val="lt-LT" w:eastAsia="lt-LT"/>
        </w:rPr>
        <w:t xml:space="preserve">aktyviau praleisti laisvalaikį gamtoje. </w:t>
      </w:r>
      <w:r w:rsidR="00E32361">
        <w:rPr>
          <w:lang w:val="lt-LT" w:eastAsia="lt-LT"/>
        </w:rPr>
        <w:t xml:space="preserve"> </w:t>
      </w:r>
    </w:p>
    <w:p w:rsidR="00A541A8" w:rsidRPr="00A541A8" w:rsidRDefault="00A541A8" w:rsidP="00A541A8">
      <w:pPr>
        <w:spacing w:line="360" w:lineRule="auto"/>
        <w:ind w:firstLine="709"/>
        <w:jc w:val="both"/>
        <w:rPr>
          <w:lang w:val="lt-LT"/>
        </w:rPr>
      </w:pPr>
      <w:r w:rsidRPr="00A541A8">
        <w:rPr>
          <w:lang w:val="lt-LT"/>
        </w:rPr>
        <w:t xml:space="preserve">Parengto sprendimo projekto tikslas – nustatyti </w:t>
      </w:r>
      <w:r w:rsidR="007645D5">
        <w:rPr>
          <w:lang w:val="lt-LT"/>
        </w:rPr>
        <w:t xml:space="preserve">daugiau </w:t>
      </w:r>
      <w:r w:rsidR="007645D5" w:rsidRPr="00A541A8">
        <w:rPr>
          <w:lang w:val="lt-LT"/>
        </w:rPr>
        <w:t>Molėtų rajono savivaldybės viešųjų vietų</w:t>
      </w:r>
      <w:r w:rsidR="007645D5">
        <w:rPr>
          <w:lang w:val="lt-LT"/>
        </w:rPr>
        <w:t>, kuriose bus galimybė</w:t>
      </w:r>
      <w:r w:rsidR="007645D5" w:rsidRPr="00A541A8">
        <w:rPr>
          <w:lang w:val="lt-LT"/>
        </w:rPr>
        <w:t xml:space="preserve"> prekiauti ir teikti paslaugas</w:t>
      </w:r>
      <w:r w:rsidRPr="00A541A8">
        <w:rPr>
          <w:lang w:val="lt-LT"/>
        </w:rPr>
        <w:t xml:space="preserve">.                         </w:t>
      </w:r>
    </w:p>
    <w:p w:rsidR="00A541A8" w:rsidRPr="00A541A8" w:rsidRDefault="00A541A8" w:rsidP="00A541A8">
      <w:pPr>
        <w:spacing w:line="360" w:lineRule="auto"/>
        <w:ind w:firstLine="709"/>
        <w:jc w:val="both"/>
        <w:rPr>
          <w:b/>
          <w:lang w:val="lt-LT"/>
        </w:rPr>
      </w:pPr>
      <w:r w:rsidRPr="00A541A8">
        <w:rPr>
          <w:b/>
          <w:lang w:val="lt-LT"/>
        </w:rPr>
        <w:t>2. Šiuo metu esantis teisinis reglamentavimas</w:t>
      </w:r>
    </w:p>
    <w:p w:rsidR="00A541A8" w:rsidRPr="00612F55" w:rsidRDefault="00A541A8" w:rsidP="00A541A8">
      <w:pPr>
        <w:tabs>
          <w:tab w:val="left" w:pos="709"/>
        </w:tabs>
        <w:spacing w:line="360" w:lineRule="auto"/>
        <w:ind w:firstLine="720"/>
        <w:jc w:val="both"/>
        <w:rPr>
          <w:lang w:val="lt-LT"/>
        </w:rPr>
      </w:pPr>
      <w:r w:rsidRPr="00612F55">
        <w:rPr>
          <w:lang w:val="lt-LT"/>
        </w:rPr>
        <w:t>Lietuvos Respublikos vietos savivaldos įstatymo 6 straipsnio 37 punktas, 16 straipsnio 4 dalis</w:t>
      </w:r>
      <w:r w:rsidR="00612F55" w:rsidRPr="00612F55">
        <w:rPr>
          <w:lang w:val="lt-LT"/>
        </w:rPr>
        <w:t>, 18 straipsnio 1 dalis</w:t>
      </w:r>
      <w:r w:rsidRPr="00612F55">
        <w:rPr>
          <w:lang w:val="lt-LT"/>
        </w:rPr>
        <w:t>;</w:t>
      </w:r>
    </w:p>
    <w:p w:rsidR="00A541A8" w:rsidRPr="00A541A8" w:rsidRDefault="00A541A8" w:rsidP="00A541A8">
      <w:pPr>
        <w:tabs>
          <w:tab w:val="left" w:pos="709"/>
        </w:tabs>
        <w:spacing w:line="360" w:lineRule="auto"/>
        <w:ind w:firstLine="720"/>
        <w:jc w:val="both"/>
        <w:rPr>
          <w:lang w:val="lt-LT"/>
        </w:rPr>
      </w:pPr>
      <w:r w:rsidRPr="00A541A8">
        <w:rPr>
          <w:lang w:val="lt-LT"/>
        </w:rPr>
        <w:t>Lietuvos Respublikos rinkliavų įstatymo 11 straipsnio 1 dalies 2 punktas.</w:t>
      </w:r>
    </w:p>
    <w:p w:rsidR="00A541A8" w:rsidRPr="00A541A8" w:rsidRDefault="00A541A8" w:rsidP="00A541A8">
      <w:pPr>
        <w:tabs>
          <w:tab w:val="left" w:pos="720"/>
        </w:tabs>
        <w:spacing w:line="360" w:lineRule="auto"/>
        <w:jc w:val="both"/>
        <w:rPr>
          <w:b/>
          <w:lang w:val="lt-LT"/>
        </w:rPr>
      </w:pPr>
      <w:r w:rsidRPr="00A541A8">
        <w:rPr>
          <w:lang w:val="lt-LT"/>
        </w:rPr>
        <w:tab/>
      </w:r>
      <w:r w:rsidRPr="00A541A8">
        <w:rPr>
          <w:b/>
          <w:lang w:val="lt-LT"/>
        </w:rPr>
        <w:t xml:space="preserve">3. Galimos teigiamos ir neigiamos pasekmės priėmus siūlomą tarybos sprendimo projektą </w:t>
      </w:r>
    </w:p>
    <w:p w:rsidR="00A541A8" w:rsidRPr="00A541A8" w:rsidRDefault="00A541A8" w:rsidP="00A541A8">
      <w:pPr>
        <w:tabs>
          <w:tab w:val="left" w:pos="720"/>
          <w:tab w:val="num" w:pos="3960"/>
        </w:tabs>
        <w:spacing w:line="360" w:lineRule="auto"/>
        <w:jc w:val="both"/>
        <w:rPr>
          <w:b/>
          <w:lang w:val="lt-LT"/>
        </w:rPr>
      </w:pPr>
      <w:r w:rsidRPr="00A541A8">
        <w:rPr>
          <w:lang w:val="lt-LT"/>
        </w:rPr>
        <w:tab/>
        <w:t>Teigiamos pasekmės – bus nustatytos Savivaldybės teritorijoje esančios viešosios vietos, kuriose būtų vykdoma prekyba ir teikiamos paslaugos.</w:t>
      </w:r>
      <w:r w:rsidRPr="00A541A8">
        <w:rPr>
          <w:lang w:val="lt-LT"/>
        </w:rPr>
        <w:tab/>
        <w:t xml:space="preserve"> </w:t>
      </w:r>
    </w:p>
    <w:p w:rsidR="00A541A8" w:rsidRPr="00A541A8" w:rsidRDefault="00A541A8" w:rsidP="00A541A8">
      <w:pPr>
        <w:tabs>
          <w:tab w:val="num" w:pos="0"/>
          <w:tab w:val="left" w:pos="720"/>
        </w:tabs>
        <w:spacing w:line="360" w:lineRule="auto"/>
        <w:rPr>
          <w:b/>
          <w:lang w:val="lt-LT"/>
        </w:rPr>
      </w:pPr>
      <w:r w:rsidRPr="00A541A8">
        <w:rPr>
          <w:b/>
          <w:lang w:val="lt-LT"/>
        </w:rPr>
        <w:tab/>
        <w:t>4. Priemonės sprendimui įgyvendinti</w:t>
      </w:r>
    </w:p>
    <w:p w:rsidR="00A541A8" w:rsidRPr="00A541A8" w:rsidRDefault="00A541A8" w:rsidP="00A541A8">
      <w:pPr>
        <w:tabs>
          <w:tab w:val="num" w:pos="0"/>
          <w:tab w:val="left" w:pos="720"/>
        </w:tabs>
        <w:spacing w:line="360" w:lineRule="auto"/>
        <w:rPr>
          <w:b/>
          <w:lang w:val="lt-LT"/>
        </w:rPr>
      </w:pPr>
      <w:r w:rsidRPr="00A541A8">
        <w:rPr>
          <w:b/>
          <w:lang w:val="lt-LT"/>
        </w:rPr>
        <w:tab/>
      </w:r>
      <w:r w:rsidRPr="00A541A8">
        <w:rPr>
          <w:lang w:val="lt-LT"/>
        </w:rPr>
        <w:t xml:space="preserve">Išduodant leidimus bus nurodoma </w:t>
      </w:r>
      <w:bookmarkStart w:id="0" w:name="_GoBack"/>
      <w:bookmarkEnd w:id="0"/>
      <w:r w:rsidRPr="00A541A8">
        <w:rPr>
          <w:lang w:val="lt-LT"/>
        </w:rPr>
        <w:t xml:space="preserve">prekybos ar paslaugos teikimo vieta. </w:t>
      </w:r>
    </w:p>
    <w:p w:rsidR="00A541A8" w:rsidRPr="00A541A8" w:rsidRDefault="00A541A8" w:rsidP="00A541A8">
      <w:pPr>
        <w:tabs>
          <w:tab w:val="left" w:pos="720"/>
          <w:tab w:val="num" w:pos="3960"/>
        </w:tabs>
        <w:spacing w:line="360" w:lineRule="auto"/>
        <w:rPr>
          <w:b/>
          <w:lang w:val="lt-LT"/>
        </w:rPr>
      </w:pPr>
      <w:r w:rsidRPr="00A541A8">
        <w:rPr>
          <w:b/>
          <w:lang w:val="lt-LT"/>
        </w:rPr>
        <w:tab/>
        <w:t>5. Lėšų poreikis ir jų šaltiniai prireikus skaičiavimai ir išlaidų sąmatos</w:t>
      </w:r>
    </w:p>
    <w:p w:rsidR="00A541A8" w:rsidRPr="00A541A8" w:rsidRDefault="00A541A8" w:rsidP="00A541A8">
      <w:pPr>
        <w:tabs>
          <w:tab w:val="left" w:pos="720"/>
          <w:tab w:val="num" w:pos="3960"/>
        </w:tabs>
        <w:spacing w:line="360" w:lineRule="auto"/>
        <w:rPr>
          <w:b/>
          <w:lang w:val="lt-LT"/>
        </w:rPr>
      </w:pPr>
      <w:r w:rsidRPr="00A541A8">
        <w:rPr>
          <w:b/>
          <w:lang w:val="lt-LT"/>
        </w:rPr>
        <w:tab/>
        <w:t xml:space="preserve"> </w:t>
      </w:r>
      <w:r w:rsidR="00612F55">
        <w:rPr>
          <w:lang w:val="lt-LT"/>
        </w:rPr>
        <w:t>Lėšų poreikio nėra.</w:t>
      </w:r>
    </w:p>
    <w:p w:rsidR="00A541A8" w:rsidRPr="00A541A8" w:rsidRDefault="00A541A8" w:rsidP="00A541A8">
      <w:pPr>
        <w:tabs>
          <w:tab w:val="left" w:pos="720"/>
          <w:tab w:val="num" w:pos="3960"/>
        </w:tabs>
        <w:spacing w:line="360" w:lineRule="auto"/>
        <w:rPr>
          <w:b/>
          <w:lang w:val="lt-LT"/>
        </w:rPr>
      </w:pPr>
      <w:r w:rsidRPr="00A541A8">
        <w:rPr>
          <w:b/>
          <w:lang w:val="lt-LT"/>
        </w:rPr>
        <w:tab/>
        <w:t>6.Vykdytojai, įvykdymo terminai</w:t>
      </w:r>
    </w:p>
    <w:p w:rsidR="00A541A8" w:rsidRPr="00A541A8" w:rsidRDefault="00A541A8" w:rsidP="00A541A8">
      <w:pPr>
        <w:tabs>
          <w:tab w:val="left" w:pos="720"/>
          <w:tab w:val="num" w:pos="3960"/>
        </w:tabs>
        <w:spacing w:line="360" w:lineRule="auto"/>
        <w:rPr>
          <w:lang w:val="lt-LT"/>
        </w:rPr>
      </w:pPr>
      <w:r w:rsidRPr="00A541A8">
        <w:rPr>
          <w:b/>
          <w:lang w:val="lt-LT"/>
        </w:rPr>
        <w:tab/>
        <w:t xml:space="preserve"> </w:t>
      </w:r>
      <w:r w:rsidRPr="00A541A8">
        <w:rPr>
          <w:lang w:val="lt-LT"/>
        </w:rPr>
        <w:t xml:space="preserve">Molėtų rajono savivaldybės administracija. </w:t>
      </w:r>
    </w:p>
    <w:p w:rsidR="00602326" w:rsidRPr="00A541A8" w:rsidRDefault="00602326">
      <w:pPr>
        <w:rPr>
          <w:lang w:val="lt-LT"/>
        </w:rPr>
      </w:pPr>
    </w:p>
    <w:sectPr w:rsidR="00602326" w:rsidRPr="00A541A8" w:rsidSect="00CE0649">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43" w:rsidRDefault="00272A43" w:rsidP="00F03BB0">
      <w:r>
        <w:separator/>
      </w:r>
    </w:p>
  </w:endnote>
  <w:endnote w:type="continuationSeparator" w:id="0">
    <w:p w:rsidR="00272A43" w:rsidRDefault="00272A43"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43" w:rsidRDefault="00272A43" w:rsidP="00F03BB0">
      <w:r>
        <w:separator/>
      </w:r>
    </w:p>
  </w:footnote>
  <w:footnote w:type="continuationSeparator" w:id="0">
    <w:p w:rsidR="00272A43" w:rsidRDefault="00272A43"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40109"/>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CE0649" w:rsidRPr="00CE0649">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9480D"/>
    <w:rsid w:val="000A3560"/>
    <w:rsid w:val="000C5E6C"/>
    <w:rsid w:val="000D13D9"/>
    <w:rsid w:val="000E0C27"/>
    <w:rsid w:val="000E74E8"/>
    <w:rsid w:val="000F3322"/>
    <w:rsid w:val="00105996"/>
    <w:rsid w:val="001078A8"/>
    <w:rsid w:val="00111571"/>
    <w:rsid w:val="00136346"/>
    <w:rsid w:val="00145BAE"/>
    <w:rsid w:val="001518D8"/>
    <w:rsid w:val="00155260"/>
    <w:rsid w:val="00172632"/>
    <w:rsid w:val="00176652"/>
    <w:rsid w:val="001826F6"/>
    <w:rsid w:val="001844D2"/>
    <w:rsid w:val="00194443"/>
    <w:rsid w:val="00195EA4"/>
    <w:rsid w:val="001A0CB0"/>
    <w:rsid w:val="001A28BE"/>
    <w:rsid w:val="001B0806"/>
    <w:rsid w:val="001B118E"/>
    <w:rsid w:val="001B6710"/>
    <w:rsid w:val="001B7320"/>
    <w:rsid w:val="001C2D5E"/>
    <w:rsid w:val="001C6D57"/>
    <w:rsid w:val="001D24B0"/>
    <w:rsid w:val="001D2BC9"/>
    <w:rsid w:val="001E15CD"/>
    <w:rsid w:val="00200A7F"/>
    <w:rsid w:val="0021485E"/>
    <w:rsid w:val="00217D27"/>
    <w:rsid w:val="00221699"/>
    <w:rsid w:val="00232E98"/>
    <w:rsid w:val="0024136A"/>
    <w:rsid w:val="002442E1"/>
    <w:rsid w:val="00247D3E"/>
    <w:rsid w:val="00255762"/>
    <w:rsid w:val="00266FC1"/>
    <w:rsid w:val="00272A43"/>
    <w:rsid w:val="0027662A"/>
    <w:rsid w:val="00282D2B"/>
    <w:rsid w:val="002837C5"/>
    <w:rsid w:val="00285212"/>
    <w:rsid w:val="00296EAC"/>
    <w:rsid w:val="002A5FF9"/>
    <w:rsid w:val="002C086D"/>
    <w:rsid w:val="002C51A2"/>
    <w:rsid w:val="002E0410"/>
    <w:rsid w:val="002E1A3B"/>
    <w:rsid w:val="002F3244"/>
    <w:rsid w:val="002F43E8"/>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D3113"/>
    <w:rsid w:val="003D4FB0"/>
    <w:rsid w:val="003E4A91"/>
    <w:rsid w:val="003E6298"/>
    <w:rsid w:val="003F40A8"/>
    <w:rsid w:val="00403406"/>
    <w:rsid w:val="00430F66"/>
    <w:rsid w:val="00446A7F"/>
    <w:rsid w:val="00463E84"/>
    <w:rsid w:val="004800C6"/>
    <w:rsid w:val="00494E78"/>
    <w:rsid w:val="004A60D4"/>
    <w:rsid w:val="004A72B5"/>
    <w:rsid w:val="004B5F31"/>
    <w:rsid w:val="004D4A71"/>
    <w:rsid w:val="004D6C1C"/>
    <w:rsid w:val="005036E8"/>
    <w:rsid w:val="00504DDC"/>
    <w:rsid w:val="005074BD"/>
    <w:rsid w:val="005158FF"/>
    <w:rsid w:val="00530797"/>
    <w:rsid w:val="0056009F"/>
    <w:rsid w:val="005703D1"/>
    <w:rsid w:val="005755D7"/>
    <w:rsid w:val="005756D3"/>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12F55"/>
    <w:rsid w:val="00621DF2"/>
    <w:rsid w:val="00633252"/>
    <w:rsid w:val="00635350"/>
    <w:rsid w:val="006360CB"/>
    <w:rsid w:val="006460D0"/>
    <w:rsid w:val="006574E0"/>
    <w:rsid w:val="00680BAD"/>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3EAD"/>
    <w:rsid w:val="00743F12"/>
    <w:rsid w:val="00763B88"/>
    <w:rsid w:val="007645D5"/>
    <w:rsid w:val="00766F2F"/>
    <w:rsid w:val="007729CF"/>
    <w:rsid w:val="007827C8"/>
    <w:rsid w:val="0078303C"/>
    <w:rsid w:val="00784552"/>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C223B"/>
    <w:rsid w:val="008C5080"/>
    <w:rsid w:val="008E5A65"/>
    <w:rsid w:val="008F785D"/>
    <w:rsid w:val="00905479"/>
    <w:rsid w:val="00907533"/>
    <w:rsid w:val="009134C2"/>
    <w:rsid w:val="00922A84"/>
    <w:rsid w:val="00932173"/>
    <w:rsid w:val="0093311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6D9B"/>
    <w:rsid w:val="00A41EFD"/>
    <w:rsid w:val="00A541A8"/>
    <w:rsid w:val="00A725A5"/>
    <w:rsid w:val="00A748AF"/>
    <w:rsid w:val="00AA298A"/>
    <w:rsid w:val="00AD2BB1"/>
    <w:rsid w:val="00AE2BB5"/>
    <w:rsid w:val="00AE4838"/>
    <w:rsid w:val="00AF1A0B"/>
    <w:rsid w:val="00AF5EF6"/>
    <w:rsid w:val="00AF63C2"/>
    <w:rsid w:val="00B029F3"/>
    <w:rsid w:val="00B073E0"/>
    <w:rsid w:val="00B075A0"/>
    <w:rsid w:val="00B1195F"/>
    <w:rsid w:val="00B30BEC"/>
    <w:rsid w:val="00B37412"/>
    <w:rsid w:val="00B469BA"/>
    <w:rsid w:val="00B61F8F"/>
    <w:rsid w:val="00B62766"/>
    <w:rsid w:val="00B63A03"/>
    <w:rsid w:val="00B7183B"/>
    <w:rsid w:val="00B71A6F"/>
    <w:rsid w:val="00B935D2"/>
    <w:rsid w:val="00B95E85"/>
    <w:rsid w:val="00BA17D2"/>
    <w:rsid w:val="00BC698D"/>
    <w:rsid w:val="00BD724E"/>
    <w:rsid w:val="00BE0F5B"/>
    <w:rsid w:val="00BF0D4C"/>
    <w:rsid w:val="00BF40D0"/>
    <w:rsid w:val="00C02094"/>
    <w:rsid w:val="00C12FBF"/>
    <w:rsid w:val="00C14C15"/>
    <w:rsid w:val="00C21A1A"/>
    <w:rsid w:val="00C3030F"/>
    <w:rsid w:val="00C3724D"/>
    <w:rsid w:val="00C7008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2384C"/>
    <w:rsid w:val="00D24088"/>
    <w:rsid w:val="00D37B9E"/>
    <w:rsid w:val="00D43512"/>
    <w:rsid w:val="00D476F1"/>
    <w:rsid w:val="00D544B4"/>
    <w:rsid w:val="00D637B9"/>
    <w:rsid w:val="00D64EFF"/>
    <w:rsid w:val="00D73090"/>
    <w:rsid w:val="00D76C74"/>
    <w:rsid w:val="00D863DB"/>
    <w:rsid w:val="00DA25C0"/>
    <w:rsid w:val="00DB01A5"/>
    <w:rsid w:val="00DB7F29"/>
    <w:rsid w:val="00DC0D83"/>
    <w:rsid w:val="00DC43F1"/>
    <w:rsid w:val="00DD0C1A"/>
    <w:rsid w:val="00DD2571"/>
    <w:rsid w:val="00DF29BD"/>
    <w:rsid w:val="00E02E1B"/>
    <w:rsid w:val="00E051EC"/>
    <w:rsid w:val="00E130C0"/>
    <w:rsid w:val="00E147B0"/>
    <w:rsid w:val="00E2258D"/>
    <w:rsid w:val="00E2735E"/>
    <w:rsid w:val="00E313DA"/>
    <w:rsid w:val="00E32361"/>
    <w:rsid w:val="00E37A1E"/>
    <w:rsid w:val="00E402A4"/>
    <w:rsid w:val="00E52902"/>
    <w:rsid w:val="00E617AE"/>
    <w:rsid w:val="00E812D8"/>
    <w:rsid w:val="00E85FDF"/>
    <w:rsid w:val="00EA0092"/>
    <w:rsid w:val="00EA144C"/>
    <w:rsid w:val="00EA6D1B"/>
    <w:rsid w:val="00EB1D69"/>
    <w:rsid w:val="00EB677F"/>
    <w:rsid w:val="00EB747C"/>
    <w:rsid w:val="00EC02DF"/>
    <w:rsid w:val="00EC18BC"/>
    <w:rsid w:val="00EC3ECF"/>
    <w:rsid w:val="00ED3770"/>
    <w:rsid w:val="00ED7371"/>
    <w:rsid w:val="00EE2D88"/>
    <w:rsid w:val="00EF1C8F"/>
    <w:rsid w:val="00EF6A0E"/>
    <w:rsid w:val="00F02BBD"/>
    <w:rsid w:val="00F03588"/>
    <w:rsid w:val="00F03BB0"/>
    <w:rsid w:val="00F0782B"/>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1410</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5</cp:revision>
  <cp:lastPrinted>2013-12-12T09:40:00Z</cp:lastPrinted>
  <dcterms:created xsi:type="dcterms:W3CDTF">2019-07-16T18:17:00Z</dcterms:created>
  <dcterms:modified xsi:type="dcterms:W3CDTF">2019-07-17T05:49:00Z</dcterms:modified>
</cp:coreProperties>
</file>