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D13CEB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151FD" w:rsidRPr="00A151FD">
        <w:rPr>
          <w:b/>
          <w:caps/>
        </w:rPr>
        <w:t xml:space="preserve">DĖL MOLĖTŲ RAJONO SAVIVALDYBĖS </w:t>
      </w:r>
      <w:r w:rsidR="00D13CEB">
        <w:rPr>
          <w:b/>
          <w:caps/>
        </w:rPr>
        <w:t>bendruomeninių organizacijų tarybos nuostatų patvirtinimo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151FD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13CEB">
        <w:t xml:space="preserve">liepos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151FD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13CEB" w:rsidRDefault="00D13CEB" w:rsidP="00D13CEB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Vadovaudamasi Lietuvos Respublikos vietos savivaldos įstatymo 16 s</w:t>
      </w:r>
      <w:r w:rsidR="0099162B">
        <w:rPr>
          <w:lang w:eastAsia="lt-LT"/>
        </w:rPr>
        <w:t xml:space="preserve">traipsnio 2 dalies 6 punktu, </w:t>
      </w:r>
      <w:r>
        <w:rPr>
          <w:lang w:eastAsia="lt-LT"/>
        </w:rPr>
        <w:t xml:space="preserve">Lietuvos Respublikos bendruomeninių organizacijų plėtros įstatymo 8 straipsnio 1 dalimi, </w:t>
      </w:r>
      <w:r w:rsidR="0099162B">
        <w:rPr>
          <w:lang w:eastAsia="lt-LT"/>
        </w:rPr>
        <w:t xml:space="preserve">atsižvelgdama į Vyriausybės atstovo Utenos apskrityje tarnybos 2019 m. balandžio </w:t>
      </w:r>
      <w:r w:rsidR="00F078B2">
        <w:rPr>
          <w:lang w:eastAsia="lt-LT"/>
        </w:rPr>
        <w:t>26</w:t>
      </w:r>
      <w:r w:rsidR="0099162B">
        <w:rPr>
          <w:lang w:eastAsia="lt-LT"/>
        </w:rPr>
        <w:t xml:space="preserve"> d. reikalavimą Nr.10-</w:t>
      </w:r>
      <w:r w:rsidR="00F078B2">
        <w:rPr>
          <w:lang w:eastAsia="lt-LT"/>
        </w:rPr>
        <w:t>36</w:t>
      </w:r>
      <w:r w:rsidR="0099162B">
        <w:rPr>
          <w:lang w:eastAsia="lt-LT"/>
        </w:rPr>
        <w:t xml:space="preserve"> „Dėl Lietuvos Respublikos bendruomeninių organizacijų plėtros įstatymo 8 straipsnio I dalies nuostatų įgyvendinimo“</w:t>
      </w:r>
      <w:r w:rsidR="00F15B5D">
        <w:rPr>
          <w:lang w:eastAsia="lt-LT"/>
        </w:rPr>
        <w:t>.</w:t>
      </w:r>
    </w:p>
    <w:p w:rsidR="00D13CEB" w:rsidRDefault="00D13CEB" w:rsidP="00D13CEB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Molėtų rajono savivaldybės taryba   n u s p r e n d ž i a :</w:t>
      </w:r>
    </w:p>
    <w:p w:rsidR="00D13CEB" w:rsidRDefault="00D13CEB" w:rsidP="00D13CEB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Patvirtinti  Molėtų rajono savivaldybės bendruomeninių  organizacijų tarybos nuostatus (pridedama).</w:t>
      </w:r>
    </w:p>
    <w:p w:rsidR="005F724F" w:rsidRDefault="005F724F" w:rsidP="005F724F">
      <w:pPr>
        <w:pStyle w:val="prastasiniatinklio"/>
        <w:spacing w:before="0" w:beforeAutospacing="0" w:after="0" w:afterAutospacing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 ir terminais.</w:t>
      </w:r>
    </w:p>
    <w:p w:rsidR="005F724F" w:rsidRDefault="005F724F" w:rsidP="00D13CEB">
      <w:pPr>
        <w:spacing w:line="360" w:lineRule="auto"/>
        <w:ind w:firstLine="1247"/>
        <w:jc w:val="both"/>
        <w:rPr>
          <w:lang w:eastAsia="lt-LT"/>
        </w:rPr>
      </w:pPr>
    </w:p>
    <w:p w:rsidR="00D13CEB" w:rsidRPr="00D13CEB" w:rsidRDefault="00D13CEB" w:rsidP="00D13CEB">
      <w:pPr>
        <w:spacing w:line="360" w:lineRule="auto"/>
        <w:ind w:firstLine="1247"/>
        <w:jc w:val="both"/>
        <w:rPr>
          <w:lang w:eastAsia="lt-LT"/>
        </w:rPr>
      </w:pPr>
    </w:p>
    <w:p w:rsidR="003975CE" w:rsidRDefault="00F21B44" w:rsidP="00D13CEB">
      <w:pPr>
        <w:spacing w:line="360" w:lineRule="auto"/>
        <w:ind w:firstLine="680"/>
        <w:jc w:val="both"/>
      </w:pPr>
      <w:r>
        <w:t xml:space="preserve">       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97CEC1D9F764C1AACD170E4685855B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FB" w:rsidRDefault="00403FFB">
      <w:r>
        <w:separator/>
      </w:r>
    </w:p>
  </w:endnote>
  <w:endnote w:type="continuationSeparator" w:id="0">
    <w:p w:rsidR="00403FFB" w:rsidRDefault="0040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FB" w:rsidRDefault="00403FFB">
      <w:r>
        <w:separator/>
      </w:r>
    </w:p>
  </w:footnote>
  <w:footnote w:type="continuationSeparator" w:id="0">
    <w:p w:rsidR="00403FFB" w:rsidRDefault="0040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CE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B4"/>
    <w:rsid w:val="001156B7"/>
    <w:rsid w:val="0012091C"/>
    <w:rsid w:val="00132437"/>
    <w:rsid w:val="00211F14"/>
    <w:rsid w:val="002A33F1"/>
    <w:rsid w:val="00305758"/>
    <w:rsid w:val="00341D56"/>
    <w:rsid w:val="00384B4D"/>
    <w:rsid w:val="003975CE"/>
    <w:rsid w:val="003A762C"/>
    <w:rsid w:val="003C63EB"/>
    <w:rsid w:val="00403FFB"/>
    <w:rsid w:val="004968FC"/>
    <w:rsid w:val="004F285B"/>
    <w:rsid w:val="004F5D89"/>
    <w:rsid w:val="00503B36"/>
    <w:rsid w:val="00504780"/>
    <w:rsid w:val="00561916"/>
    <w:rsid w:val="005A4424"/>
    <w:rsid w:val="005A6546"/>
    <w:rsid w:val="005E506E"/>
    <w:rsid w:val="005F38B6"/>
    <w:rsid w:val="005F724F"/>
    <w:rsid w:val="006213AE"/>
    <w:rsid w:val="006B7E2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162B"/>
    <w:rsid w:val="009B4614"/>
    <w:rsid w:val="009E70D9"/>
    <w:rsid w:val="00A151FD"/>
    <w:rsid w:val="00AC13CC"/>
    <w:rsid w:val="00AE325A"/>
    <w:rsid w:val="00BA65BB"/>
    <w:rsid w:val="00BB70B1"/>
    <w:rsid w:val="00C16EA1"/>
    <w:rsid w:val="00CB6E4A"/>
    <w:rsid w:val="00CC1DF9"/>
    <w:rsid w:val="00D03D5A"/>
    <w:rsid w:val="00D06042"/>
    <w:rsid w:val="00D10EB4"/>
    <w:rsid w:val="00D13CEB"/>
    <w:rsid w:val="00D74773"/>
    <w:rsid w:val="00D8136A"/>
    <w:rsid w:val="00DB7660"/>
    <w:rsid w:val="00DC6469"/>
    <w:rsid w:val="00DF1CE4"/>
    <w:rsid w:val="00E032E8"/>
    <w:rsid w:val="00EE645F"/>
    <w:rsid w:val="00EF6A79"/>
    <w:rsid w:val="00F078B2"/>
    <w:rsid w:val="00F15B5D"/>
    <w:rsid w:val="00F21B44"/>
    <w:rsid w:val="00F54307"/>
    <w:rsid w:val="00F84B4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813CC"/>
  <w15:chartTrackingRefBased/>
  <w15:docId w15:val="{2FC7EEEB-0966-4CD1-AB37-A9A6D755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5F724F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CEC1D9F764C1AACD170E4685855B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1124FD-2221-4DC0-90B3-BDEBF1A03BCA}"/>
      </w:docPartPr>
      <w:docPartBody>
        <w:p w:rsidR="008F247B" w:rsidRDefault="00151EC1">
          <w:pPr>
            <w:pStyle w:val="497CEC1D9F764C1AACD170E4685855B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1"/>
    <w:rsid w:val="00151EC1"/>
    <w:rsid w:val="001C6809"/>
    <w:rsid w:val="003530B4"/>
    <w:rsid w:val="006474A1"/>
    <w:rsid w:val="00736A4A"/>
    <w:rsid w:val="008F247B"/>
    <w:rsid w:val="009F233A"/>
    <w:rsid w:val="00A7233E"/>
    <w:rsid w:val="00F5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97CEC1D9F764C1AACD170E4685855B4">
    <w:name w:val="497CEC1D9F764C1AACD170E468585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7</cp:revision>
  <cp:lastPrinted>2001-06-05T13:05:00Z</cp:lastPrinted>
  <dcterms:created xsi:type="dcterms:W3CDTF">2019-07-09T12:59:00Z</dcterms:created>
  <dcterms:modified xsi:type="dcterms:W3CDTF">2019-07-15T08:14:00Z</dcterms:modified>
</cp:coreProperties>
</file>