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Pr="00B212A2" w:rsidRDefault="00746386" w:rsidP="004961B9">
      <w:pPr>
        <w:tabs>
          <w:tab w:val="num" w:pos="0"/>
          <w:tab w:val="left" w:pos="720"/>
        </w:tabs>
        <w:spacing w:line="360" w:lineRule="auto"/>
        <w:jc w:val="center"/>
        <w:outlineLvl w:val="0"/>
        <w:rPr>
          <w:lang w:val="lt-LT"/>
        </w:rPr>
      </w:pPr>
      <w:r>
        <w:rPr>
          <w:lang w:val="lt-LT"/>
        </w:rPr>
        <w:t xml:space="preserve">AIŠKINAMASIS </w:t>
      </w:r>
      <w:r w:rsidRPr="00B212A2">
        <w:rPr>
          <w:lang w:val="lt-LT"/>
        </w:rPr>
        <w:t>RAŠTAS</w:t>
      </w:r>
    </w:p>
    <w:p w:rsidR="00321931" w:rsidRDefault="006A62A7" w:rsidP="006A62A7">
      <w:pPr>
        <w:tabs>
          <w:tab w:val="left" w:pos="720"/>
          <w:tab w:val="num" w:pos="3960"/>
        </w:tabs>
        <w:jc w:val="center"/>
        <w:rPr>
          <w:noProof/>
        </w:rPr>
      </w:pPr>
      <w:r w:rsidRPr="00B212A2">
        <w:rPr>
          <w:noProof/>
        </w:rPr>
        <w:t xml:space="preserve">Dėl </w:t>
      </w:r>
      <w:r w:rsidR="009E5F7E">
        <w:rPr>
          <w:noProof/>
        </w:rPr>
        <w:t>valstybės turto perdavimo pagal panaudos su</w:t>
      </w:r>
      <w:r w:rsidR="009530D1">
        <w:rPr>
          <w:noProof/>
        </w:rPr>
        <w:t>tart</w:t>
      </w:r>
      <w:r w:rsidR="009E5F7E">
        <w:rPr>
          <w:noProof/>
        </w:rPr>
        <w:t>į</w:t>
      </w:r>
    </w:p>
    <w:p w:rsidR="00D321CB" w:rsidRDefault="00D321CB" w:rsidP="006A62A7">
      <w:pPr>
        <w:tabs>
          <w:tab w:val="left" w:pos="720"/>
          <w:tab w:val="num" w:pos="3960"/>
        </w:tabs>
        <w:jc w:val="center"/>
        <w:rPr>
          <w:noProof/>
        </w:rPr>
      </w:pPr>
    </w:p>
    <w:p w:rsidR="00D321CB" w:rsidRDefault="00D321CB" w:rsidP="00D321CB">
      <w:pPr>
        <w:pStyle w:val="Sraopastraipa"/>
        <w:numPr>
          <w:ilvl w:val="0"/>
          <w:numId w:val="4"/>
        </w:numPr>
        <w:tabs>
          <w:tab w:val="left" w:pos="720"/>
          <w:tab w:val="left" w:pos="993"/>
        </w:tabs>
        <w:spacing w:line="360" w:lineRule="auto"/>
        <w:ind w:hanging="11"/>
        <w:jc w:val="both"/>
        <w:rPr>
          <w:b/>
        </w:rPr>
      </w:pPr>
      <w:r>
        <w:rPr>
          <w:b/>
        </w:rPr>
        <w:t>Parengto tarybos sprendimo projekto tikslai ir uždaviniai</w:t>
      </w:r>
    </w:p>
    <w:p w:rsidR="009530D1" w:rsidRPr="00D506F9" w:rsidRDefault="00D321CB" w:rsidP="00D321CB">
      <w:pPr>
        <w:spacing w:line="360" w:lineRule="auto"/>
        <w:ind w:firstLine="680"/>
        <w:jc w:val="both"/>
        <w:rPr>
          <w:lang w:val="lt-LT"/>
        </w:rPr>
      </w:pPr>
      <w:r>
        <w:rPr>
          <w:lang w:val="lt-LT"/>
        </w:rPr>
        <w:t xml:space="preserve">Molėtų rajono savivaldybės </w:t>
      </w:r>
      <w:r w:rsidR="009530D1">
        <w:rPr>
          <w:lang w:val="lt-LT"/>
        </w:rPr>
        <w:t xml:space="preserve">administracija (toliau-administracija) gavo iš Molėtų rajono ugniagesių tarnybos (toliau-tarnyba) 2019 m. balandžio 10 d. raštą Nr. SD-12 (6.2) „Dėl panaudos sutarties pratęsimo“, kuriame tarnyba prašo perduoti automobilį </w:t>
      </w:r>
      <w:r w:rsidR="00921D28">
        <w:rPr>
          <w:lang w:val="lt-LT"/>
        </w:rPr>
        <w:t>„</w:t>
      </w:r>
      <w:proofErr w:type="spellStart"/>
      <w:r w:rsidR="009530D1">
        <w:rPr>
          <w:lang w:val="lt-LT"/>
        </w:rPr>
        <w:t>Ural</w:t>
      </w:r>
      <w:proofErr w:type="spellEnd"/>
      <w:r w:rsidR="009530D1">
        <w:rPr>
          <w:lang w:val="lt-LT"/>
        </w:rPr>
        <w:t xml:space="preserve"> 4320</w:t>
      </w:r>
      <w:r w:rsidR="00921D28">
        <w:rPr>
          <w:lang w:val="lt-LT"/>
        </w:rPr>
        <w:t xml:space="preserve">“, </w:t>
      </w:r>
      <w:proofErr w:type="spellStart"/>
      <w:r w:rsidR="00921D28">
        <w:rPr>
          <w:lang w:val="lt-LT"/>
        </w:rPr>
        <w:t>valst</w:t>
      </w:r>
      <w:proofErr w:type="spellEnd"/>
      <w:r w:rsidR="00921D28">
        <w:rPr>
          <w:lang w:val="lt-LT"/>
        </w:rPr>
        <w:t>. Nr. EJK</w:t>
      </w:r>
      <w:r w:rsidR="009530D1">
        <w:rPr>
          <w:lang w:val="lt-LT"/>
        </w:rPr>
        <w:t>054</w:t>
      </w:r>
      <w:r w:rsidR="00921D28">
        <w:rPr>
          <w:lang w:val="lt-LT"/>
        </w:rPr>
        <w:t xml:space="preserve"> 10 metų laikotarpiui pagal panaudos sutartį, </w:t>
      </w:r>
      <w:r w:rsidR="00921D28" w:rsidRPr="00D506F9">
        <w:rPr>
          <w:lang w:val="lt-LT"/>
        </w:rPr>
        <w:t xml:space="preserve">valstybės </w:t>
      </w:r>
      <w:r w:rsidR="00D506F9" w:rsidRPr="00D506F9">
        <w:rPr>
          <w:lang w:val="lt-LT"/>
        </w:rPr>
        <w:t>perduotos savivaldybėms funkcijos – priešgaisrinė sauga – įgyvendinimui.</w:t>
      </w:r>
      <w:r w:rsidR="00921D28" w:rsidRPr="00D506F9">
        <w:rPr>
          <w:lang w:val="lt-LT"/>
        </w:rPr>
        <w:t xml:space="preserve"> </w:t>
      </w:r>
    </w:p>
    <w:p w:rsidR="00D321CB" w:rsidRPr="00B85480" w:rsidRDefault="00A54F0C" w:rsidP="00EC108F">
      <w:pPr>
        <w:spacing w:line="360" w:lineRule="auto"/>
        <w:ind w:firstLine="680"/>
        <w:jc w:val="both"/>
      </w:pPr>
      <w:r>
        <w:rPr>
          <w:lang w:val="lt-LT"/>
        </w:rPr>
        <w:t xml:space="preserve">Molėtų </w:t>
      </w:r>
      <w:r w:rsidRPr="00B85480">
        <w:rPr>
          <w:lang w:val="lt-LT"/>
        </w:rPr>
        <w:t xml:space="preserve">rajono savivaldybės </w:t>
      </w:r>
      <w:r w:rsidR="00D321CB" w:rsidRPr="00B85480">
        <w:rPr>
          <w:lang w:val="lt-LT"/>
        </w:rPr>
        <w:t xml:space="preserve">turto pripažinimo nereikalingu arba netinkamu (negalimu) naudoti komisija 2019 m. balandžio 12 d. Molėtų rajono savivaldybės administracijos direktoriui pateikė siūlymą pripažinti nereikalingu savivaldybės funkcijoms vykdyti valstybei nuosavybės teise priklausantį ir šiuo metu </w:t>
      </w:r>
      <w:r w:rsidR="00EC108F" w:rsidRPr="00B85480">
        <w:rPr>
          <w:lang w:val="lt-LT"/>
        </w:rPr>
        <w:t>Molėtų rajono savivaldybės a</w:t>
      </w:r>
      <w:r w:rsidR="00D321CB" w:rsidRPr="00B85480">
        <w:rPr>
          <w:lang w:val="lt-LT"/>
        </w:rPr>
        <w:t xml:space="preserve">dministracijos patikėjimo teise valdomą ilgalaikį materialųjį turtą. Administracija, atsižvelgdama į Lietuvos Kariuomenės </w:t>
      </w:r>
      <w:r w:rsidR="00EC108F" w:rsidRPr="00B85480">
        <w:rPr>
          <w:lang w:val="lt-LT"/>
        </w:rPr>
        <w:t>sutikimą (</w:t>
      </w:r>
      <w:r w:rsidR="00D321CB" w:rsidRPr="00B85480">
        <w:rPr>
          <w:lang w:val="lt-LT"/>
        </w:rPr>
        <w:t xml:space="preserve">2019 m. </w:t>
      </w:r>
      <w:r w:rsidR="00EC108F" w:rsidRPr="00B85480">
        <w:rPr>
          <w:lang w:val="lt-LT"/>
        </w:rPr>
        <w:t>gegužės 7</w:t>
      </w:r>
      <w:r w:rsidR="00D321CB" w:rsidRPr="00B85480">
        <w:rPr>
          <w:lang w:val="lt-LT"/>
        </w:rPr>
        <w:t xml:space="preserve"> d. rašt</w:t>
      </w:r>
      <w:r w:rsidR="00EC108F" w:rsidRPr="00B85480">
        <w:rPr>
          <w:lang w:val="lt-LT"/>
        </w:rPr>
        <w:t>ą</w:t>
      </w:r>
      <w:r w:rsidR="00D321CB" w:rsidRPr="00B85480">
        <w:rPr>
          <w:lang w:val="lt-LT"/>
        </w:rPr>
        <w:t xml:space="preserve"> Nr.</w:t>
      </w:r>
      <w:r w:rsidR="00EC108F" w:rsidRPr="00B85480">
        <w:rPr>
          <w:lang w:val="lt-LT"/>
        </w:rPr>
        <w:t xml:space="preserve"> KVS-141 „Dėl leidimo perduoti automobilį „</w:t>
      </w:r>
      <w:proofErr w:type="spellStart"/>
      <w:r w:rsidR="00EC108F" w:rsidRPr="00B85480">
        <w:rPr>
          <w:lang w:val="lt-LT"/>
        </w:rPr>
        <w:t>Ural</w:t>
      </w:r>
      <w:proofErr w:type="spellEnd"/>
      <w:r w:rsidR="00EC108F" w:rsidRPr="00B85480">
        <w:rPr>
          <w:lang w:val="lt-LT"/>
        </w:rPr>
        <w:t xml:space="preserve"> 4320“),</w:t>
      </w:r>
      <w:r w:rsidR="00D321CB" w:rsidRPr="00B85480">
        <w:rPr>
          <w:lang w:val="lt-LT"/>
        </w:rPr>
        <w:t xml:space="preserve"> paruošė tarybos sprendimo projektą. </w:t>
      </w:r>
    </w:p>
    <w:p w:rsidR="00D321CB" w:rsidRPr="00B85480" w:rsidRDefault="00D321CB" w:rsidP="00EC108F">
      <w:pPr>
        <w:spacing w:line="360" w:lineRule="auto"/>
        <w:ind w:firstLine="680"/>
        <w:jc w:val="both"/>
        <w:rPr>
          <w:lang w:val="lt-LT"/>
        </w:rPr>
      </w:pPr>
      <w:r w:rsidRPr="00B85480">
        <w:rPr>
          <w:lang w:val="lt-LT"/>
        </w:rPr>
        <w:t xml:space="preserve">Parengto sprendimo projekto tikslas – perduoti pagal panaudos sutartį 10 metų valstybei nuosavybės teise priklausantį ir šiuo metu Molėtų rajono savivaldybės administracijos patikėjimo teise valdomą turtą </w:t>
      </w:r>
      <w:r w:rsidR="00EC108F" w:rsidRPr="00B85480">
        <w:rPr>
          <w:lang w:val="lt-LT"/>
        </w:rPr>
        <w:t>biudžetinei įstaigai Molėtų rajono ugniagesių tarnybai</w:t>
      </w:r>
      <w:r w:rsidRPr="00B85480">
        <w:rPr>
          <w:lang w:val="lt-LT"/>
        </w:rPr>
        <w:t xml:space="preserve"> – </w:t>
      </w:r>
      <w:r w:rsidR="00EC108F" w:rsidRPr="00B85480">
        <w:rPr>
          <w:lang w:val="lt-LT"/>
        </w:rPr>
        <w:t xml:space="preserve">valstybės perduotos savivaldybėms funkcijos – priešgaisrinė sauga – įgyvendinimui. </w:t>
      </w:r>
    </w:p>
    <w:p w:rsidR="00D321CB" w:rsidRPr="00B85480" w:rsidRDefault="00D321CB" w:rsidP="00D321CB">
      <w:pPr>
        <w:pStyle w:val="Sraopastraipa"/>
        <w:numPr>
          <w:ilvl w:val="0"/>
          <w:numId w:val="4"/>
        </w:numPr>
        <w:tabs>
          <w:tab w:val="left" w:pos="993"/>
        </w:tabs>
        <w:spacing w:line="360" w:lineRule="auto"/>
        <w:ind w:hanging="11"/>
        <w:jc w:val="both"/>
        <w:rPr>
          <w:b/>
        </w:rPr>
      </w:pPr>
      <w:r w:rsidRPr="00B85480">
        <w:rPr>
          <w:b/>
        </w:rPr>
        <w:t>Šiuo metu esantis teisinis reglamentavimas:</w:t>
      </w:r>
    </w:p>
    <w:p w:rsidR="00D321CB" w:rsidRPr="00B85480" w:rsidRDefault="00D321CB" w:rsidP="00D321CB">
      <w:pPr>
        <w:tabs>
          <w:tab w:val="left" w:pos="720"/>
          <w:tab w:val="num" w:pos="3960"/>
        </w:tabs>
        <w:spacing w:line="360" w:lineRule="auto"/>
        <w:ind w:firstLine="709"/>
        <w:jc w:val="both"/>
        <w:rPr>
          <w:lang w:val="lt-LT"/>
        </w:rPr>
      </w:pPr>
      <w:r w:rsidRPr="00B85480">
        <w:rPr>
          <w:lang w:val="lt-LT"/>
        </w:rPr>
        <w:t xml:space="preserve">Lietuvos Respublikos vietos savivaldos įstatymo 7 straipsnio 4 punktas, 16 straipsnio </w:t>
      </w:r>
      <w:r w:rsidR="00627A5A">
        <w:rPr>
          <w:lang w:val="lt-LT"/>
        </w:rPr>
        <w:t>27 punktas</w:t>
      </w:r>
      <w:r w:rsidRPr="00B85480">
        <w:rPr>
          <w:lang w:val="lt-LT"/>
        </w:rPr>
        <w:t>;</w:t>
      </w:r>
    </w:p>
    <w:p w:rsidR="00D321CB" w:rsidRPr="00B85480" w:rsidRDefault="00D321CB" w:rsidP="00D321CB">
      <w:pPr>
        <w:tabs>
          <w:tab w:val="left" w:pos="720"/>
          <w:tab w:val="num" w:pos="3960"/>
        </w:tabs>
        <w:spacing w:line="360" w:lineRule="auto"/>
        <w:ind w:firstLine="709"/>
        <w:jc w:val="both"/>
        <w:rPr>
          <w:lang w:val="lt-LT"/>
        </w:rPr>
      </w:pPr>
      <w:r w:rsidRPr="00B85480">
        <w:rPr>
          <w:lang w:val="lt-LT"/>
        </w:rPr>
        <w:t>Lietuvos Respublikos valstybės ir savivaldybių turto valdymo, naudojimo ir disponavimo juo į</w:t>
      </w:r>
      <w:r w:rsidR="00F70146">
        <w:rPr>
          <w:lang w:val="lt-LT"/>
        </w:rPr>
        <w:t>statymo 14 straipsnio 1 dalies 1</w:t>
      </w:r>
      <w:bookmarkStart w:id="0" w:name="_GoBack"/>
      <w:bookmarkEnd w:id="0"/>
      <w:r w:rsidRPr="00B85480">
        <w:rPr>
          <w:lang w:val="lt-LT"/>
        </w:rPr>
        <w:t xml:space="preserve"> punktas, </w:t>
      </w:r>
      <w:r w:rsidR="00EC108F" w:rsidRPr="00B85480">
        <w:rPr>
          <w:lang w:val="lt-LT"/>
        </w:rPr>
        <w:t>4</w:t>
      </w:r>
      <w:r w:rsidRPr="00B85480">
        <w:rPr>
          <w:lang w:val="lt-LT"/>
        </w:rPr>
        <w:t xml:space="preserve"> dal</w:t>
      </w:r>
      <w:r w:rsidR="00EC108F" w:rsidRPr="00B85480">
        <w:rPr>
          <w:lang w:val="lt-LT"/>
        </w:rPr>
        <w:t>is;</w:t>
      </w:r>
    </w:p>
    <w:p w:rsidR="00EC108F" w:rsidRPr="00B85480" w:rsidRDefault="00B85480" w:rsidP="00D321CB">
      <w:pPr>
        <w:tabs>
          <w:tab w:val="left" w:pos="720"/>
          <w:tab w:val="num" w:pos="3960"/>
        </w:tabs>
        <w:spacing w:line="360" w:lineRule="auto"/>
        <w:ind w:firstLine="709"/>
        <w:jc w:val="both"/>
        <w:rPr>
          <w:lang w:val="lt-LT"/>
        </w:rPr>
      </w:pPr>
      <w:r w:rsidRPr="00B85480">
        <w:rPr>
          <w:lang w:val="lt-LT"/>
        </w:rPr>
        <w:t xml:space="preserve">Valstybės turto perdavimo panaudos pagrindais laikinai </w:t>
      </w:r>
      <w:r w:rsidRPr="00B85480">
        <w:rPr>
          <w:bCs/>
          <w:color w:val="000000"/>
          <w:lang w:val="lt-LT" w:eastAsia="lt-LT"/>
        </w:rPr>
        <w:t xml:space="preserve"> neatlygintinai valdyti ir naudotis tvarkos aprašo, patvirtinto Lietuvos </w:t>
      </w:r>
      <w:r w:rsidRPr="00B85480">
        <w:rPr>
          <w:bCs/>
          <w:lang w:val="lt-LT" w:eastAsia="lt-LT"/>
        </w:rPr>
        <w:t xml:space="preserve">Respublikos Vyriausybės </w:t>
      </w:r>
      <w:r w:rsidRPr="00B85480">
        <w:rPr>
          <w:bCs/>
          <w:color w:val="000000"/>
          <w:lang w:val="lt-LT" w:eastAsia="lt-LT"/>
        </w:rPr>
        <w:t>2002 m. gruodžio 3 d. nutarimu Nr.1890 „Dėl</w:t>
      </w:r>
      <w:r w:rsidRPr="00B85480">
        <w:rPr>
          <w:lang w:val="lt-LT"/>
        </w:rPr>
        <w:t xml:space="preserve"> Valstybės turto perdavimo panaudos pagrindais laikinai </w:t>
      </w:r>
      <w:r w:rsidRPr="00B85480">
        <w:rPr>
          <w:bCs/>
          <w:color w:val="000000"/>
          <w:lang w:val="lt-LT" w:eastAsia="lt-LT"/>
        </w:rPr>
        <w:t xml:space="preserve"> neatlygintinai valdyti ir naudotis tvarkos aprašo patvirtinimo“, 4.1, 6.2.2 papunkčiai.</w:t>
      </w:r>
    </w:p>
    <w:p w:rsidR="00D321CB" w:rsidRPr="00B85480" w:rsidRDefault="00D321CB" w:rsidP="00D321CB">
      <w:pPr>
        <w:tabs>
          <w:tab w:val="left" w:pos="720"/>
          <w:tab w:val="num" w:pos="3960"/>
        </w:tabs>
        <w:spacing w:line="360" w:lineRule="auto"/>
        <w:ind w:firstLine="709"/>
        <w:jc w:val="both"/>
        <w:rPr>
          <w:b/>
          <w:lang w:val="lt-LT"/>
        </w:rPr>
      </w:pPr>
      <w:r w:rsidRPr="00B85480">
        <w:rPr>
          <w:b/>
          <w:lang w:val="lt-LT"/>
        </w:rPr>
        <w:t xml:space="preserve">3. Galimos teigiamos ir neigiamos pasekmės priėmus siūlomą tarybos sprendimo projektą </w:t>
      </w:r>
    </w:p>
    <w:p w:rsidR="00D321CB" w:rsidRPr="00B85480" w:rsidRDefault="00D321CB" w:rsidP="00D321CB">
      <w:pPr>
        <w:spacing w:line="360" w:lineRule="auto"/>
        <w:ind w:firstLine="720"/>
        <w:jc w:val="both"/>
        <w:rPr>
          <w:lang w:val="lt-LT"/>
        </w:rPr>
      </w:pPr>
      <w:r w:rsidRPr="00B85480">
        <w:rPr>
          <w:lang w:val="lt-LT"/>
        </w:rPr>
        <w:t>Teigiamos pasekmės –</w:t>
      </w:r>
      <w:r w:rsidRPr="00B85480">
        <w:rPr>
          <w:shd w:val="clear" w:color="auto" w:fill="FFFFFF"/>
          <w:lang w:val="lt-LT"/>
        </w:rPr>
        <w:t xml:space="preserve"> </w:t>
      </w:r>
      <w:r w:rsidRPr="00B85480">
        <w:rPr>
          <w:lang w:val="lt-LT"/>
        </w:rPr>
        <w:t>perduotas valstybės turtas bus naudojamas</w:t>
      </w:r>
      <w:r w:rsidR="00B85480" w:rsidRPr="00B85480">
        <w:rPr>
          <w:lang w:val="lt-LT"/>
        </w:rPr>
        <w:t xml:space="preserve"> Molėtų</w:t>
      </w:r>
      <w:r w:rsidRPr="00B85480">
        <w:rPr>
          <w:lang w:val="lt-LT"/>
        </w:rPr>
        <w:t xml:space="preserve"> rajono gyventojų </w:t>
      </w:r>
      <w:r w:rsidR="00B85480" w:rsidRPr="00B85480">
        <w:rPr>
          <w:lang w:val="lt-LT"/>
        </w:rPr>
        <w:t>priešgaisrinei saugai užtikrinti</w:t>
      </w:r>
      <w:r w:rsidRPr="00B85480">
        <w:rPr>
          <w:lang w:val="lt-LT" w:eastAsia="lt-LT"/>
        </w:rPr>
        <w:t>.</w:t>
      </w:r>
    </w:p>
    <w:p w:rsidR="00D321CB" w:rsidRDefault="00D321CB" w:rsidP="00D321CB">
      <w:pPr>
        <w:tabs>
          <w:tab w:val="left" w:pos="720"/>
          <w:tab w:val="num" w:pos="3960"/>
        </w:tabs>
        <w:spacing w:line="360" w:lineRule="auto"/>
        <w:ind w:firstLine="720"/>
        <w:jc w:val="both"/>
        <w:rPr>
          <w:lang w:val="lt-LT"/>
        </w:rPr>
      </w:pPr>
      <w:r w:rsidRPr="00B85480">
        <w:rPr>
          <w:lang w:val="lt-LT"/>
        </w:rPr>
        <w:t>Neigiamos pasekmės – nėra.</w:t>
      </w:r>
    </w:p>
    <w:p w:rsidR="00D321CB" w:rsidRDefault="00D321CB" w:rsidP="00D321CB">
      <w:pPr>
        <w:tabs>
          <w:tab w:val="num" w:pos="0"/>
          <w:tab w:val="left" w:pos="720"/>
        </w:tabs>
        <w:spacing w:line="360" w:lineRule="auto"/>
        <w:ind w:firstLine="709"/>
        <w:rPr>
          <w:b/>
          <w:lang w:val="lt-LT"/>
        </w:rPr>
      </w:pPr>
      <w:r>
        <w:rPr>
          <w:b/>
          <w:lang w:val="lt-LT"/>
        </w:rPr>
        <w:t xml:space="preserve">4. Priemonės sprendimui įgyvendinti </w:t>
      </w:r>
    </w:p>
    <w:p w:rsidR="00D321CB" w:rsidRDefault="00B85480" w:rsidP="00D321CB">
      <w:pPr>
        <w:tabs>
          <w:tab w:val="num" w:pos="0"/>
          <w:tab w:val="left" w:pos="720"/>
        </w:tabs>
        <w:spacing w:line="360" w:lineRule="auto"/>
        <w:ind w:firstLine="720"/>
        <w:rPr>
          <w:lang w:val="lt-LT"/>
        </w:rPr>
      </w:pPr>
      <w:r>
        <w:rPr>
          <w:lang w:val="lt-LT"/>
        </w:rPr>
        <w:t>Bus parengta turto panaudos sutartis</w:t>
      </w:r>
      <w:r w:rsidR="00D321CB">
        <w:rPr>
          <w:lang w:val="lt-LT"/>
        </w:rPr>
        <w:t>.</w:t>
      </w:r>
    </w:p>
    <w:p w:rsidR="00D321CB" w:rsidRDefault="00D321CB" w:rsidP="00D321CB">
      <w:pPr>
        <w:tabs>
          <w:tab w:val="left" w:pos="720"/>
          <w:tab w:val="num" w:pos="3960"/>
        </w:tabs>
        <w:spacing w:line="360" w:lineRule="auto"/>
        <w:ind w:firstLine="709"/>
        <w:rPr>
          <w:b/>
          <w:lang w:val="lt-LT"/>
        </w:rPr>
      </w:pPr>
      <w:r>
        <w:rPr>
          <w:b/>
          <w:lang w:val="lt-LT"/>
        </w:rPr>
        <w:t>5. Lėšų poreikis ir jų šaltiniai (prireikus skaičiavimai ir išlaidų sąmatos)</w:t>
      </w:r>
      <w:r>
        <w:rPr>
          <w:lang w:val="lt-LT"/>
        </w:rPr>
        <w:t xml:space="preserve"> </w:t>
      </w:r>
    </w:p>
    <w:p w:rsidR="00D321CB" w:rsidRDefault="00D321CB" w:rsidP="00D321CB">
      <w:pPr>
        <w:tabs>
          <w:tab w:val="left" w:pos="720"/>
          <w:tab w:val="num" w:pos="3960"/>
        </w:tabs>
        <w:spacing w:line="360" w:lineRule="auto"/>
        <w:ind w:firstLine="720"/>
        <w:jc w:val="both"/>
        <w:rPr>
          <w:lang w:val="lt-LT"/>
        </w:rPr>
      </w:pPr>
      <w:r>
        <w:rPr>
          <w:lang w:val="lt-LT"/>
        </w:rPr>
        <w:t xml:space="preserve">Lėšų poreikio nėra. </w:t>
      </w:r>
    </w:p>
    <w:p w:rsidR="00D321CB" w:rsidRDefault="00D321CB" w:rsidP="00D321CB">
      <w:pPr>
        <w:tabs>
          <w:tab w:val="left" w:pos="720"/>
          <w:tab w:val="num" w:pos="3960"/>
        </w:tabs>
        <w:spacing w:line="360" w:lineRule="auto"/>
        <w:ind w:firstLine="709"/>
        <w:rPr>
          <w:b/>
          <w:lang w:val="lt-LT"/>
        </w:rPr>
      </w:pPr>
      <w:r>
        <w:rPr>
          <w:b/>
          <w:lang w:val="lt-LT"/>
        </w:rPr>
        <w:lastRenderedPageBreak/>
        <w:t xml:space="preserve">6. Vykdytojai, įvykdymo terminai </w:t>
      </w:r>
    </w:p>
    <w:p w:rsidR="00D321CB" w:rsidRDefault="00D321CB" w:rsidP="00D321CB">
      <w:pPr>
        <w:tabs>
          <w:tab w:val="left" w:pos="1674"/>
          <w:tab w:val="left" w:pos="4111"/>
        </w:tabs>
        <w:ind w:firstLine="720"/>
        <w:rPr>
          <w:lang w:val="lt-LT"/>
        </w:rPr>
      </w:pPr>
      <w:r>
        <w:rPr>
          <w:lang w:val="lt-LT"/>
        </w:rPr>
        <w:t xml:space="preserve">Molėtų rajono savivaldybės administracija. </w:t>
      </w:r>
    </w:p>
    <w:p w:rsidR="00D321CB" w:rsidRDefault="00D321CB" w:rsidP="00D321CB">
      <w:pPr>
        <w:tabs>
          <w:tab w:val="left" w:pos="1674"/>
        </w:tabs>
        <w:rPr>
          <w:lang w:val="lt-LT"/>
        </w:rPr>
      </w:pPr>
    </w:p>
    <w:p w:rsidR="001B26BF" w:rsidRDefault="001B26BF" w:rsidP="006A62A7">
      <w:pPr>
        <w:tabs>
          <w:tab w:val="left" w:pos="720"/>
          <w:tab w:val="num" w:pos="3960"/>
        </w:tabs>
        <w:jc w:val="center"/>
        <w:rPr>
          <w:noProof/>
        </w:rPr>
      </w:pPr>
    </w:p>
    <w:p w:rsidR="001B26BF" w:rsidRPr="006A62A7" w:rsidRDefault="001B26BF" w:rsidP="006A62A7">
      <w:pPr>
        <w:tabs>
          <w:tab w:val="left" w:pos="720"/>
          <w:tab w:val="num" w:pos="3960"/>
        </w:tabs>
        <w:jc w:val="center"/>
        <w:rPr>
          <w:lang w:val="lt-LT"/>
        </w:rPr>
      </w:pPr>
    </w:p>
    <w:p w:rsidR="001B26BF" w:rsidRDefault="001B26BF" w:rsidP="00B85480">
      <w:pPr>
        <w:tabs>
          <w:tab w:val="left" w:pos="720"/>
          <w:tab w:val="num" w:pos="3960"/>
        </w:tabs>
        <w:spacing w:line="360" w:lineRule="auto"/>
        <w:ind w:firstLine="709"/>
        <w:jc w:val="both"/>
        <w:rPr>
          <w:lang w:val="lt-LT"/>
        </w:rPr>
      </w:pPr>
    </w:p>
    <w:p w:rsidR="006A62A7" w:rsidRPr="00E221CE" w:rsidRDefault="006A62A7" w:rsidP="00E221CE">
      <w:pPr>
        <w:tabs>
          <w:tab w:val="left" w:pos="720"/>
          <w:tab w:val="num" w:pos="3960"/>
        </w:tabs>
        <w:spacing w:line="360" w:lineRule="auto"/>
        <w:ind w:firstLine="709"/>
        <w:jc w:val="both"/>
        <w:rPr>
          <w:b/>
          <w:lang w:val="lt-LT"/>
        </w:rPr>
      </w:pPr>
    </w:p>
    <w:sectPr w:rsidR="006A62A7" w:rsidRPr="00E221CE" w:rsidSect="0093117B">
      <w:headerReference w:type="even" r:id="rId7"/>
      <w:headerReference w:type="default" r:id="rId8"/>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4C" w:rsidRDefault="00E5644C">
      <w:r>
        <w:separator/>
      </w:r>
    </w:p>
  </w:endnote>
  <w:endnote w:type="continuationSeparator" w:id="0">
    <w:p w:rsidR="00E5644C" w:rsidRDefault="00E5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4C" w:rsidRDefault="00E5644C">
      <w:r>
        <w:separator/>
      </w:r>
    </w:p>
  </w:footnote>
  <w:footnote w:type="continuationSeparator" w:id="0">
    <w:p w:rsidR="00E5644C" w:rsidRDefault="00E5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70146">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97381"/>
    <w:multiLevelType w:val="hybridMultilevel"/>
    <w:tmpl w:val="9936260E"/>
    <w:lvl w:ilvl="0" w:tplc="A45255B6">
      <w:start w:val="1"/>
      <w:numFmt w:val="decimal"/>
      <w:lvlText w:val="%1."/>
      <w:lvlJc w:val="left"/>
      <w:pPr>
        <w:ind w:left="4755" w:hanging="360"/>
      </w:pPr>
    </w:lvl>
    <w:lvl w:ilvl="1" w:tplc="04270019">
      <w:start w:val="1"/>
      <w:numFmt w:val="lowerLetter"/>
      <w:lvlText w:val="%2."/>
      <w:lvlJc w:val="left"/>
      <w:pPr>
        <w:ind w:left="5475" w:hanging="360"/>
      </w:pPr>
    </w:lvl>
    <w:lvl w:ilvl="2" w:tplc="0427001B">
      <w:start w:val="1"/>
      <w:numFmt w:val="lowerRoman"/>
      <w:lvlText w:val="%3."/>
      <w:lvlJc w:val="right"/>
      <w:pPr>
        <w:ind w:left="6195" w:hanging="180"/>
      </w:pPr>
    </w:lvl>
    <w:lvl w:ilvl="3" w:tplc="0427000F">
      <w:start w:val="1"/>
      <w:numFmt w:val="decimal"/>
      <w:lvlText w:val="%4."/>
      <w:lvlJc w:val="left"/>
      <w:pPr>
        <w:ind w:left="6915" w:hanging="360"/>
      </w:pPr>
    </w:lvl>
    <w:lvl w:ilvl="4" w:tplc="04270019">
      <w:start w:val="1"/>
      <w:numFmt w:val="lowerLetter"/>
      <w:lvlText w:val="%5."/>
      <w:lvlJc w:val="left"/>
      <w:pPr>
        <w:ind w:left="7635" w:hanging="360"/>
      </w:pPr>
    </w:lvl>
    <w:lvl w:ilvl="5" w:tplc="0427001B">
      <w:start w:val="1"/>
      <w:numFmt w:val="lowerRoman"/>
      <w:lvlText w:val="%6."/>
      <w:lvlJc w:val="right"/>
      <w:pPr>
        <w:ind w:left="8355" w:hanging="180"/>
      </w:pPr>
    </w:lvl>
    <w:lvl w:ilvl="6" w:tplc="0427000F">
      <w:start w:val="1"/>
      <w:numFmt w:val="decimal"/>
      <w:lvlText w:val="%7."/>
      <w:lvlJc w:val="left"/>
      <w:pPr>
        <w:ind w:left="9075" w:hanging="360"/>
      </w:pPr>
    </w:lvl>
    <w:lvl w:ilvl="7" w:tplc="04270019">
      <w:start w:val="1"/>
      <w:numFmt w:val="lowerLetter"/>
      <w:lvlText w:val="%8."/>
      <w:lvlJc w:val="left"/>
      <w:pPr>
        <w:ind w:left="9795" w:hanging="360"/>
      </w:pPr>
    </w:lvl>
    <w:lvl w:ilvl="8" w:tplc="0427001B">
      <w:start w:val="1"/>
      <w:numFmt w:val="lowerRoman"/>
      <w:lvlText w:val="%9."/>
      <w:lvlJc w:val="right"/>
      <w:pPr>
        <w:ind w:left="10515" w:hanging="180"/>
      </w:pPr>
    </w:lvl>
  </w:abstractNum>
  <w:abstractNum w:abstractNumId="1" w15:restartNumberingAfterBreak="0">
    <w:nsid w:val="3B974FE7"/>
    <w:multiLevelType w:val="multilevel"/>
    <w:tmpl w:val="3CB40E4A"/>
    <w:lvl w:ilvl="0">
      <w:start w:val="1"/>
      <w:numFmt w:val="decimal"/>
      <w:lvlText w:val="%1."/>
      <w:lvlJc w:val="left"/>
      <w:pPr>
        <w:tabs>
          <w:tab w:val="num" w:pos="2145"/>
        </w:tabs>
        <w:ind w:left="2145" w:hanging="1245"/>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51CA7A60"/>
    <w:multiLevelType w:val="hybridMultilevel"/>
    <w:tmpl w:val="501CD3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6DBE6C0A"/>
    <w:multiLevelType w:val="hybridMultilevel"/>
    <w:tmpl w:val="F208AF34"/>
    <w:lvl w:ilvl="0" w:tplc="2D546F1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25137"/>
    <w:rsid w:val="00043D14"/>
    <w:rsid w:val="00065559"/>
    <w:rsid w:val="00066B99"/>
    <w:rsid w:val="00077444"/>
    <w:rsid w:val="00082177"/>
    <w:rsid w:val="000908FF"/>
    <w:rsid w:val="00090A82"/>
    <w:rsid w:val="00091310"/>
    <w:rsid w:val="00093E4A"/>
    <w:rsid w:val="00096246"/>
    <w:rsid w:val="00096C02"/>
    <w:rsid w:val="000A32C9"/>
    <w:rsid w:val="000A6427"/>
    <w:rsid w:val="000A6E49"/>
    <w:rsid w:val="000C032D"/>
    <w:rsid w:val="000C6B82"/>
    <w:rsid w:val="000E0FD0"/>
    <w:rsid w:val="000E699D"/>
    <w:rsid w:val="000F015D"/>
    <w:rsid w:val="000F5061"/>
    <w:rsid w:val="000F61CB"/>
    <w:rsid w:val="0010450A"/>
    <w:rsid w:val="00114D95"/>
    <w:rsid w:val="00125D40"/>
    <w:rsid w:val="001263E9"/>
    <w:rsid w:val="00131751"/>
    <w:rsid w:val="001511DE"/>
    <w:rsid w:val="001645C1"/>
    <w:rsid w:val="00164C53"/>
    <w:rsid w:val="00172794"/>
    <w:rsid w:val="00185F84"/>
    <w:rsid w:val="001B26BF"/>
    <w:rsid w:val="001B3A5F"/>
    <w:rsid w:val="001B699C"/>
    <w:rsid w:val="001F3745"/>
    <w:rsid w:val="001F589A"/>
    <w:rsid w:val="001F7F87"/>
    <w:rsid w:val="00201897"/>
    <w:rsid w:val="0020366D"/>
    <w:rsid w:val="00204EB1"/>
    <w:rsid w:val="0022181E"/>
    <w:rsid w:val="002278B2"/>
    <w:rsid w:val="0023042A"/>
    <w:rsid w:val="002361B3"/>
    <w:rsid w:val="00257A91"/>
    <w:rsid w:val="00260F3D"/>
    <w:rsid w:val="00274431"/>
    <w:rsid w:val="0027582C"/>
    <w:rsid w:val="002874A3"/>
    <w:rsid w:val="00287779"/>
    <w:rsid w:val="002A351A"/>
    <w:rsid w:val="002A6F23"/>
    <w:rsid w:val="002C17E7"/>
    <w:rsid w:val="002D0502"/>
    <w:rsid w:val="002E2856"/>
    <w:rsid w:val="002E3BA8"/>
    <w:rsid w:val="002F3FFB"/>
    <w:rsid w:val="002F44A2"/>
    <w:rsid w:val="00312DAC"/>
    <w:rsid w:val="003144E8"/>
    <w:rsid w:val="00317792"/>
    <w:rsid w:val="00321931"/>
    <w:rsid w:val="00321CB7"/>
    <w:rsid w:val="003234B1"/>
    <w:rsid w:val="00324347"/>
    <w:rsid w:val="00352627"/>
    <w:rsid w:val="003541BF"/>
    <w:rsid w:val="00354445"/>
    <w:rsid w:val="00355666"/>
    <w:rsid w:val="00356321"/>
    <w:rsid w:val="00356536"/>
    <w:rsid w:val="003642EC"/>
    <w:rsid w:val="00367514"/>
    <w:rsid w:val="00371F2C"/>
    <w:rsid w:val="00377E2D"/>
    <w:rsid w:val="00380301"/>
    <w:rsid w:val="003931FD"/>
    <w:rsid w:val="003A0473"/>
    <w:rsid w:val="003A3A77"/>
    <w:rsid w:val="003C25B0"/>
    <w:rsid w:val="003C3D3C"/>
    <w:rsid w:val="003D2B0B"/>
    <w:rsid w:val="003E1172"/>
    <w:rsid w:val="003F0139"/>
    <w:rsid w:val="003F1BED"/>
    <w:rsid w:val="003F3E27"/>
    <w:rsid w:val="004024BF"/>
    <w:rsid w:val="00417C67"/>
    <w:rsid w:val="00424726"/>
    <w:rsid w:val="00424FD1"/>
    <w:rsid w:val="00434E47"/>
    <w:rsid w:val="004352B1"/>
    <w:rsid w:val="00440843"/>
    <w:rsid w:val="004452B8"/>
    <w:rsid w:val="00451CDD"/>
    <w:rsid w:val="004562A9"/>
    <w:rsid w:val="00456EB1"/>
    <w:rsid w:val="004575E0"/>
    <w:rsid w:val="0046258B"/>
    <w:rsid w:val="0048159A"/>
    <w:rsid w:val="004961B9"/>
    <w:rsid w:val="004A339D"/>
    <w:rsid w:val="004C1AD8"/>
    <w:rsid w:val="004D05FB"/>
    <w:rsid w:val="004D701E"/>
    <w:rsid w:val="004E6E8A"/>
    <w:rsid w:val="004F6A3A"/>
    <w:rsid w:val="00526E21"/>
    <w:rsid w:val="00544620"/>
    <w:rsid w:val="00544BE7"/>
    <w:rsid w:val="0057256E"/>
    <w:rsid w:val="00574F38"/>
    <w:rsid w:val="00584EB4"/>
    <w:rsid w:val="005B59C0"/>
    <w:rsid w:val="005C12FC"/>
    <w:rsid w:val="005C2FB6"/>
    <w:rsid w:val="005C3675"/>
    <w:rsid w:val="005C3ED0"/>
    <w:rsid w:val="005C627E"/>
    <w:rsid w:val="005E1231"/>
    <w:rsid w:val="005E18F9"/>
    <w:rsid w:val="005E6581"/>
    <w:rsid w:val="005F0888"/>
    <w:rsid w:val="0060764C"/>
    <w:rsid w:val="00627A5A"/>
    <w:rsid w:val="006335AB"/>
    <w:rsid w:val="006400BC"/>
    <w:rsid w:val="00660BE9"/>
    <w:rsid w:val="00667372"/>
    <w:rsid w:val="00673B2B"/>
    <w:rsid w:val="006824E7"/>
    <w:rsid w:val="006A3F67"/>
    <w:rsid w:val="006A49EF"/>
    <w:rsid w:val="006A62A7"/>
    <w:rsid w:val="006C48B9"/>
    <w:rsid w:val="006E03DF"/>
    <w:rsid w:val="00710A2A"/>
    <w:rsid w:val="007126A8"/>
    <w:rsid w:val="00717F36"/>
    <w:rsid w:val="007233A2"/>
    <w:rsid w:val="0072565B"/>
    <w:rsid w:val="00731F1B"/>
    <w:rsid w:val="007351C9"/>
    <w:rsid w:val="00737715"/>
    <w:rsid w:val="00740153"/>
    <w:rsid w:val="00746386"/>
    <w:rsid w:val="00750EE3"/>
    <w:rsid w:val="00770FD2"/>
    <w:rsid w:val="00776E04"/>
    <w:rsid w:val="00781BAD"/>
    <w:rsid w:val="0079068F"/>
    <w:rsid w:val="007918CC"/>
    <w:rsid w:val="007A004E"/>
    <w:rsid w:val="007A33D2"/>
    <w:rsid w:val="007B6720"/>
    <w:rsid w:val="007C1BBE"/>
    <w:rsid w:val="007D0CE9"/>
    <w:rsid w:val="007F10FF"/>
    <w:rsid w:val="007F3552"/>
    <w:rsid w:val="0080489A"/>
    <w:rsid w:val="008223C5"/>
    <w:rsid w:val="0083046E"/>
    <w:rsid w:val="00831C18"/>
    <w:rsid w:val="008443D6"/>
    <w:rsid w:val="0084538A"/>
    <w:rsid w:val="00855E2B"/>
    <w:rsid w:val="008668B0"/>
    <w:rsid w:val="008738D9"/>
    <w:rsid w:val="00882B33"/>
    <w:rsid w:val="00897B61"/>
    <w:rsid w:val="008A0055"/>
    <w:rsid w:val="008B259E"/>
    <w:rsid w:val="008B5A5F"/>
    <w:rsid w:val="008C77E4"/>
    <w:rsid w:val="008D04AA"/>
    <w:rsid w:val="008D7AD8"/>
    <w:rsid w:val="008E4CC9"/>
    <w:rsid w:val="008F6A18"/>
    <w:rsid w:val="009168D7"/>
    <w:rsid w:val="00917374"/>
    <w:rsid w:val="00921452"/>
    <w:rsid w:val="00921D28"/>
    <w:rsid w:val="00924CE2"/>
    <w:rsid w:val="0093117B"/>
    <w:rsid w:val="009324B6"/>
    <w:rsid w:val="00940CE3"/>
    <w:rsid w:val="00944829"/>
    <w:rsid w:val="009457C7"/>
    <w:rsid w:val="009530D1"/>
    <w:rsid w:val="00956579"/>
    <w:rsid w:val="00957F63"/>
    <w:rsid w:val="009634E5"/>
    <w:rsid w:val="00965079"/>
    <w:rsid w:val="0097741D"/>
    <w:rsid w:val="00981C32"/>
    <w:rsid w:val="0098381E"/>
    <w:rsid w:val="0098475E"/>
    <w:rsid w:val="00987985"/>
    <w:rsid w:val="00994467"/>
    <w:rsid w:val="00996A4E"/>
    <w:rsid w:val="009A325B"/>
    <w:rsid w:val="009A6AE8"/>
    <w:rsid w:val="009B192E"/>
    <w:rsid w:val="009B4742"/>
    <w:rsid w:val="009C0A30"/>
    <w:rsid w:val="009C32F5"/>
    <w:rsid w:val="009C5DB9"/>
    <w:rsid w:val="009D13BF"/>
    <w:rsid w:val="009D41A3"/>
    <w:rsid w:val="009D7327"/>
    <w:rsid w:val="009E1A7E"/>
    <w:rsid w:val="009E3279"/>
    <w:rsid w:val="009E5F7E"/>
    <w:rsid w:val="00A02A5D"/>
    <w:rsid w:val="00A128D1"/>
    <w:rsid w:val="00A24482"/>
    <w:rsid w:val="00A27278"/>
    <w:rsid w:val="00A43AA4"/>
    <w:rsid w:val="00A54F0C"/>
    <w:rsid w:val="00A55C7F"/>
    <w:rsid w:val="00A70F1A"/>
    <w:rsid w:val="00A7134A"/>
    <w:rsid w:val="00A75D0B"/>
    <w:rsid w:val="00A75F23"/>
    <w:rsid w:val="00A91484"/>
    <w:rsid w:val="00A93A7F"/>
    <w:rsid w:val="00AA066E"/>
    <w:rsid w:val="00AA6D5A"/>
    <w:rsid w:val="00AB3D85"/>
    <w:rsid w:val="00AC06DE"/>
    <w:rsid w:val="00AE72DD"/>
    <w:rsid w:val="00B0674F"/>
    <w:rsid w:val="00B075F5"/>
    <w:rsid w:val="00B212A2"/>
    <w:rsid w:val="00B21568"/>
    <w:rsid w:val="00B31CFB"/>
    <w:rsid w:val="00B3660B"/>
    <w:rsid w:val="00B43051"/>
    <w:rsid w:val="00B57A4E"/>
    <w:rsid w:val="00B73A87"/>
    <w:rsid w:val="00B77339"/>
    <w:rsid w:val="00B85480"/>
    <w:rsid w:val="00B86775"/>
    <w:rsid w:val="00B92A60"/>
    <w:rsid w:val="00B955BB"/>
    <w:rsid w:val="00BB3309"/>
    <w:rsid w:val="00BB66E4"/>
    <w:rsid w:val="00BC2764"/>
    <w:rsid w:val="00BC31AD"/>
    <w:rsid w:val="00BC5BF6"/>
    <w:rsid w:val="00BD50FD"/>
    <w:rsid w:val="00BE55D6"/>
    <w:rsid w:val="00C06BA3"/>
    <w:rsid w:val="00C406E6"/>
    <w:rsid w:val="00C42DDB"/>
    <w:rsid w:val="00C44EBB"/>
    <w:rsid w:val="00C46E4F"/>
    <w:rsid w:val="00C70A30"/>
    <w:rsid w:val="00C70D36"/>
    <w:rsid w:val="00C84B9F"/>
    <w:rsid w:val="00C9478E"/>
    <w:rsid w:val="00CA4C4B"/>
    <w:rsid w:val="00CA7B97"/>
    <w:rsid w:val="00CB023F"/>
    <w:rsid w:val="00CB113D"/>
    <w:rsid w:val="00CB31C3"/>
    <w:rsid w:val="00CC50BC"/>
    <w:rsid w:val="00CD45D4"/>
    <w:rsid w:val="00CE0265"/>
    <w:rsid w:val="00D118B5"/>
    <w:rsid w:val="00D173E0"/>
    <w:rsid w:val="00D20E36"/>
    <w:rsid w:val="00D23ED3"/>
    <w:rsid w:val="00D27AF6"/>
    <w:rsid w:val="00D321CB"/>
    <w:rsid w:val="00D36EAB"/>
    <w:rsid w:val="00D44CCE"/>
    <w:rsid w:val="00D46CD3"/>
    <w:rsid w:val="00D506F9"/>
    <w:rsid w:val="00D52F13"/>
    <w:rsid w:val="00D5737B"/>
    <w:rsid w:val="00D62655"/>
    <w:rsid w:val="00D670C7"/>
    <w:rsid w:val="00D74CEC"/>
    <w:rsid w:val="00D74EC4"/>
    <w:rsid w:val="00D8032D"/>
    <w:rsid w:val="00D83975"/>
    <w:rsid w:val="00D94974"/>
    <w:rsid w:val="00DA1FCE"/>
    <w:rsid w:val="00DA24C0"/>
    <w:rsid w:val="00DA793D"/>
    <w:rsid w:val="00DB10B2"/>
    <w:rsid w:val="00DB4411"/>
    <w:rsid w:val="00DC7DF3"/>
    <w:rsid w:val="00DE17BD"/>
    <w:rsid w:val="00DE6EDE"/>
    <w:rsid w:val="00DF15FE"/>
    <w:rsid w:val="00DF3FC9"/>
    <w:rsid w:val="00E02041"/>
    <w:rsid w:val="00E05711"/>
    <w:rsid w:val="00E1529D"/>
    <w:rsid w:val="00E152C5"/>
    <w:rsid w:val="00E17543"/>
    <w:rsid w:val="00E221CE"/>
    <w:rsid w:val="00E32DA4"/>
    <w:rsid w:val="00E46F20"/>
    <w:rsid w:val="00E51AE0"/>
    <w:rsid w:val="00E5644C"/>
    <w:rsid w:val="00E565F1"/>
    <w:rsid w:val="00E603A1"/>
    <w:rsid w:val="00E65270"/>
    <w:rsid w:val="00E76CB9"/>
    <w:rsid w:val="00E82965"/>
    <w:rsid w:val="00E942CC"/>
    <w:rsid w:val="00EA7650"/>
    <w:rsid w:val="00EB283B"/>
    <w:rsid w:val="00EB414B"/>
    <w:rsid w:val="00EC108F"/>
    <w:rsid w:val="00EE10BA"/>
    <w:rsid w:val="00EE451E"/>
    <w:rsid w:val="00EF39F9"/>
    <w:rsid w:val="00F00198"/>
    <w:rsid w:val="00F367FE"/>
    <w:rsid w:val="00F43B63"/>
    <w:rsid w:val="00F43FE6"/>
    <w:rsid w:val="00F45149"/>
    <w:rsid w:val="00F70146"/>
    <w:rsid w:val="00F73236"/>
    <w:rsid w:val="00F966C1"/>
    <w:rsid w:val="00FA0239"/>
    <w:rsid w:val="00FA1E91"/>
    <w:rsid w:val="00FB3A04"/>
    <w:rsid w:val="00FC610D"/>
    <w:rsid w:val="00FD0C62"/>
    <w:rsid w:val="00FD54F7"/>
    <w:rsid w:val="00FE1298"/>
    <w:rsid w:val="00FE3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18EF6"/>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065559"/>
    <w:pPr>
      <w:ind w:left="720"/>
      <w:contextualSpacing/>
    </w:pPr>
    <w:rPr>
      <w:lang w:val="lt-LT"/>
    </w:rPr>
  </w:style>
  <w:style w:type="paragraph" w:styleId="Pagrindinistekstas2">
    <w:name w:val="Body Text 2"/>
    <w:basedOn w:val="prastasis"/>
    <w:link w:val="Pagrindinistekstas2Diagrama"/>
    <w:rsid w:val="00065559"/>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065559"/>
    <w:rPr>
      <w:sz w:val="24"/>
      <w:szCs w:val="24"/>
      <w:lang w:eastAsia="en-US"/>
    </w:rPr>
  </w:style>
  <w:style w:type="character" w:styleId="Komentaronuoroda">
    <w:name w:val="annotation reference"/>
    <w:basedOn w:val="Numatytasispastraiposriftas"/>
    <w:rsid w:val="00E221CE"/>
    <w:rPr>
      <w:sz w:val="16"/>
      <w:szCs w:val="16"/>
    </w:rPr>
  </w:style>
  <w:style w:type="paragraph" w:styleId="Komentarotekstas">
    <w:name w:val="annotation text"/>
    <w:basedOn w:val="prastasis"/>
    <w:link w:val="KomentarotekstasDiagrama"/>
    <w:rsid w:val="00E221CE"/>
    <w:rPr>
      <w:sz w:val="20"/>
      <w:szCs w:val="20"/>
    </w:rPr>
  </w:style>
  <w:style w:type="character" w:customStyle="1" w:styleId="KomentarotekstasDiagrama">
    <w:name w:val="Komentaro tekstas Diagrama"/>
    <w:basedOn w:val="Numatytasispastraiposriftas"/>
    <w:link w:val="Komentarotekstas"/>
    <w:rsid w:val="00E221CE"/>
    <w:rPr>
      <w:lang w:val="en-GB" w:eastAsia="en-US"/>
    </w:rPr>
  </w:style>
  <w:style w:type="paragraph" w:styleId="Komentarotema">
    <w:name w:val="annotation subject"/>
    <w:basedOn w:val="Komentarotekstas"/>
    <w:next w:val="Komentarotekstas"/>
    <w:link w:val="KomentarotemaDiagrama"/>
    <w:rsid w:val="00E221CE"/>
    <w:rPr>
      <w:b/>
      <w:bCs/>
    </w:rPr>
  </w:style>
  <w:style w:type="character" w:customStyle="1" w:styleId="KomentarotemaDiagrama">
    <w:name w:val="Komentaro tema Diagrama"/>
    <w:basedOn w:val="KomentarotekstasDiagrama"/>
    <w:link w:val="Komentarotema"/>
    <w:rsid w:val="00E221C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7675">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241402982">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369260940">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1650</Words>
  <Characters>942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Aleksiejūnienė Vanda</cp:lastModifiedBy>
  <cp:revision>24</cp:revision>
  <cp:lastPrinted>2019-06-03T10:35:00Z</cp:lastPrinted>
  <dcterms:created xsi:type="dcterms:W3CDTF">2019-06-03T07:35:00Z</dcterms:created>
  <dcterms:modified xsi:type="dcterms:W3CDTF">2019-06-03T13:13:00Z</dcterms:modified>
</cp:coreProperties>
</file>