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Pr="00361F76" w:rsidRDefault="00C16EA1" w:rsidP="00561916">
      <w:pPr>
        <w:spacing w:after="120"/>
        <w:jc w:val="center"/>
        <w:rPr>
          <w:b/>
          <w:color w:val="000000" w:themeColor="text1"/>
          <w:spacing w:val="20"/>
          <w:w w:val="110"/>
          <w:sz w:val="28"/>
        </w:rPr>
      </w:pPr>
      <w:r w:rsidRPr="00361F76">
        <w:rPr>
          <w:b/>
          <w:color w:val="000000" w:themeColor="text1"/>
          <w:spacing w:val="20"/>
          <w:w w:val="110"/>
          <w:sz w:val="28"/>
        </w:rPr>
        <w:t>SPRENDIMAS</w:t>
      </w:r>
    </w:p>
    <w:p w:rsidR="00C16EA1" w:rsidRPr="00361F76" w:rsidRDefault="00CD2C85">
      <w:pPr>
        <w:jc w:val="center"/>
        <w:rPr>
          <w:b/>
          <w:caps/>
          <w:color w:val="000000" w:themeColor="text1"/>
        </w:rPr>
      </w:pPr>
      <w:r w:rsidRPr="00361F76">
        <w:rPr>
          <w:b/>
          <w:caps/>
          <w:noProof/>
          <w:color w:val="000000" w:themeColor="text1"/>
        </w:rPr>
        <w:t xml:space="preserve">Dėl Molėtų  RAJONO SAVIVALDYBĖS ADMINISTRACIJOS </w:t>
      </w:r>
      <w:r w:rsidR="00146303" w:rsidRPr="00361F76">
        <w:rPr>
          <w:b/>
          <w:caps/>
          <w:noProof/>
          <w:color w:val="000000" w:themeColor="text1"/>
        </w:rPr>
        <w:t xml:space="preserve">DIREKTORIAUS </w:t>
      </w:r>
      <w:r w:rsidRPr="00361F76">
        <w:rPr>
          <w:b/>
          <w:caps/>
          <w:noProof/>
          <w:color w:val="000000" w:themeColor="text1"/>
        </w:rPr>
        <w:t>ATLEIDIMO IR PAVEDIMO EITI ADMINISTRACIJOS DIREKTORIAUS PAREIGAS</w:t>
      </w:r>
      <w:r w:rsidR="00C16EA1" w:rsidRPr="00361F76">
        <w:rPr>
          <w:b/>
          <w:caps/>
          <w:color w:val="000000" w:themeColor="text1"/>
        </w:rPr>
        <w:br/>
      </w:r>
    </w:p>
    <w:p w:rsidR="00C16EA1" w:rsidRPr="00361F76" w:rsidRDefault="00A65812" w:rsidP="00D74773">
      <w:pPr>
        <w:jc w:val="center"/>
        <w:rPr>
          <w:color w:val="000000" w:themeColor="text1"/>
        </w:rPr>
      </w:pPr>
      <w:r w:rsidRPr="00361F76">
        <w:rPr>
          <w:color w:val="000000" w:themeColor="text1"/>
        </w:rPr>
        <w:t>201</w:t>
      </w:r>
      <w:r w:rsidR="00CD2C85" w:rsidRPr="00361F76">
        <w:rPr>
          <w:color w:val="000000" w:themeColor="text1"/>
        </w:rPr>
        <w:t>9</w:t>
      </w:r>
      <w:r w:rsidR="00C16EA1" w:rsidRPr="00361F76">
        <w:rPr>
          <w:color w:val="000000" w:themeColor="text1"/>
        </w:rPr>
        <w:t xml:space="preserve"> m. </w:t>
      </w:r>
      <w:r w:rsidR="0093065D" w:rsidRPr="00361F76">
        <w:rPr>
          <w:color w:val="000000" w:themeColor="text1"/>
        </w:rPr>
        <w:t xml:space="preserve">balandžio   </w:t>
      </w:r>
      <w:r w:rsidR="00C16EA1" w:rsidRPr="00361F76">
        <w:rPr>
          <w:color w:val="000000" w:themeColor="text1"/>
        </w:rPr>
        <w:t xml:space="preserve"> d. Nr. </w:t>
      </w:r>
      <w:r w:rsidR="004F285B" w:rsidRPr="00361F76">
        <w:rPr>
          <w:color w:val="000000" w:themeColor="text1"/>
        </w:rPr>
        <w:fldChar w:fldCharType="begin">
          <w:ffData>
            <w:name w:val="dok_nr"/>
            <w:enabled/>
            <w:calcOnExit w:val="0"/>
            <w:textInput/>
          </w:ffData>
        </w:fldChar>
      </w:r>
      <w:bookmarkStart w:id="1" w:name="dok_nr"/>
      <w:r w:rsidR="004F285B" w:rsidRPr="00361F76">
        <w:rPr>
          <w:color w:val="000000" w:themeColor="text1"/>
        </w:rPr>
        <w:instrText xml:space="preserve"> FORMTEXT </w:instrText>
      </w:r>
      <w:r w:rsidR="004F285B" w:rsidRPr="00361F76">
        <w:rPr>
          <w:color w:val="000000" w:themeColor="text1"/>
        </w:rPr>
      </w:r>
      <w:r w:rsidR="004F285B" w:rsidRPr="00361F76">
        <w:rPr>
          <w:color w:val="000000" w:themeColor="text1"/>
        </w:rPr>
        <w:fldChar w:fldCharType="separate"/>
      </w:r>
      <w:r w:rsidR="004F285B" w:rsidRPr="00361F76">
        <w:rPr>
          <w:noProof/>
          <w:color w:val="000000" w:themeColor="text1"/>
        </w:rPr>
        <w:t> </w:t>
      </w:r>
      <w:r w:rsidR="004F285B" w:rsidRPr="00361F76">
        <w:rPr>
          <w:noProof/>
          <w:color w:val="000000" w:themeColor="text1"/>
        </w:rPr>
        <w:t> </w:t>
      </w:r>
      <w:r w:rsidR="004F285B" w:rsidRPr="00361F76">
        <w:rPr>
          <w:noProof/>
          <w:color w:val="000000" w:themeColor="text1"/>
        </w:rPr>
        <w:t> </w:t>
      </w:r>
      <w:r w:rsidR="004F285B" w:rsidRPr="00361F76">
        <w:rPr>
          <w:noProof/>
          <w:color w:val="000000" w:themeColor="text1"/>
        </w:rPr>
        <w:t> </w:t>
      </w:r>
      <w:r w:rsidR="004F285B" w:rsidRPr="00361F76">
        <w:rPr>
          <w:noProof/>
          <w:color w:val="000000" w:themeColor="text1"/>
        </w:rPr>
        <w:t> </w:t>
      </w:r>
      <w:r w:rsidR="004F285B" w:rsidRPr="00361F76">
        <w:rPr>
          <w:color w:val="000000" w:themeColor="text1"/>
        </w:rPr>
        <w:fldChar w:fldCharType="end"/>
      </w:r>
      <w:bookmarkEnd w:id="1"/>
    </w:p>
    <w:p w:rsidR="00C16EA1" w:rsidRPr="00361F76" w:rsidRDefault="00C16EA1" w:rsidP="00D74773">
      <w:pPr>
        <w:jc w:val="center"/>
        <w:rPr>
          <w:color w:val="000000" w:themeColor="text1"/>
        </w:rPr>
      </w:pPr>
      <w:r w:rsidRPr="00361F76">
        <w:rPr>
          <w:color w:val="000000" w:themeColor="text1"/>
        </w:rPr>
        <w:t>Molėtai</w:t>
      </w:r>
    </w:p>
    <w:p w:rsidR="00C16EA1" w:rsidRPr="00361F76" w:rsidRDefault="00C16EA1" w:rsidP="00D74773">
      <w:pPr>
        <w:rPr>
          <w:color w:val="000000" w:themeColor="text1"/>
        </w:rPr>
        <w:sectPr w:rsidR="00C16EA1" w:rsidRPr="00361F76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361F76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color w:val="000000" w:themeColor="text1"/>
          <w:spacing w:val="20"/>
          <w:sz w:val="28"/>
          <w:szCs w:val="28"/>
        </w:rPr>
      </w:pPr>
      <w:r w:rsidRPr="00361F76">
        <w:rPr>
          <w:b/>
          <w:color w:val="000000" w:themeColor="text1"/>
          <w:spacing w:val="20"/>
          <w:sz w:val="28"/>
          <w:szCs w:val="28"/>
        </w:rPr>
        <w:t>Projektas</w:t>
      </w:r>
    </w:p>
    <w:p w:rsidR="00C16EA1" w:rsidRPr="00361F76" w:rsidRDefault="00C16EA1" w:rsidP="00D74773">
      <w:pPr>
        <w:tabs>
          <w:tab w:val="left" w:pos="1674"/>
        </w:tabs>
        <w:ind w:firstLine="1247"/>
        <w:rPr>
          <w:color w:val="000000" w:themeColor="text1"/>
        </w:rPr>
      </w:pPr>
    </w:p>
    <w:p w:rsidR="00260955" w:rsidRPr="00361F76" w:rsidRDefault="00CD2C85" w:rsidP="00CD2C85">
      <w:pPr>
        <w:pStyle w:val="Antrats"/>
        <w:tabs>
          <w:tab w:val="left" w:pos="709"/>
        </w:tabs>
        <w:spacing w:line="360" w:lineRule="auto"/>
        <w:jc w:val="both"/>
        <w:rPr>
          <w:color w:val="000000" w:themeColor="text1"/>
        </w:rPr>
      </w:pPr>
      <w:r w:rsidRPr="00361F76">
        <w:rPr>
          <w:color w:val="000000" w:themeColor="text1"/>
        </w:rPr>
        <w:tab/>
        <w:t>Vadovaudamasi Lietuvos Respublikos vietos savivaldos įstatymo 13 straipsnio 3 dalies 3 punktu, 16 straipsnio 2 dalies 9 punktu, 29 straipsnio 6 dalimi</w:t>
      </w:r>
      <w:r w:rsidR="00E703AD" w:rsidRPr="00361F76">
        <w:rPr>
          <w:color w:val="000000" w:themeColor="text1"/>
        </w:rPr>
        <w:t>,</w:t>
      </w:r>
      <w:r w:rsidRPr="00361F76">
        <w:rPr>
          <w:color w:val="000000" w:themeColor="text1"/>
        </w:rPr>
        <w:t xml:space="preserve"> Lietuvos Respublikos valstybės tarnybos įstatymo</w:t>
      </w:r>
      <w:r w:rsidR="00710003" w:rsidRPr="00361F76">
        <w:rPr>
          <w:color w:val="000000" w:themeColor="text1"/>
        </w:rPr>
        <w:t xml:space="preserve"> </w:t>
      </w:r>
      <w:r w:rsidR="00BB0D88" w:rsidRPr="00361F76">
        <w:rPr>
          <w:color w:val="000000" w:themeColor="text1"/>
        </w:rPr>
        <w:t xml:space="preserve">30 straipsnio 1 dalies 1 punktu, </w:t>
      </w:r>
      <w:r w:rsidR="00710003" w:rsidRPr="00361F76">
        <w:rPr>
          <w:color w:val="000000" w:themeColor="text1"/>
        </w:rPr>
        <w:t>51 straipsnio 1 dalies 6</w:t>
      </w:r>
      <w:r w:rsidRPr="00361F76">
        <w:rPr>
          <w:color w:val="000000" w:themeColor="text1"/>
        </w:rPr>
        <w:t xml:space="preserve"> punktu,</w:t>
      </w:r>
      <w:r w:rsidR="00260955" w:rsidRPr="00361F76">
        <w:rPr>
          <w:color w:val="000000" w:themeColor="text1"/>
        </w:rPr>
        <w:t xml:space="preserve"> Lietuvos Respublikos biudžetinių įstaigų įstatymo 9 straipsnio 1 dalimi,</w:t>
      </w:r>
      <w:r w:rsidRPr="00361F76">
        <w:rPr>
          <w:color w:val="000000" w:themeColor="text1"/>
        </w:rPr>
        <w:t xml:space="preserve"> atsižvelgdama į Molėtų rajono savivaldybės mero 2019 m. balandžio 23 d. potvarkį Nr. B3-</w:t>
      </w:r>
      <w:r w:rsidR="00395CF5" w:rsidRPr="00361F76">
        <w:rPr>
          <w:color w:val="000000" w:themeColor="text1"/>
        </w:rPr>
        <w:t xml:space="preserve">   </w:t>
      </w:r>
      <w:r w:rsidRPr="00361F76">
        <w:rPr>
          <w:color w:val="000000" w:themeColor="text1"/>
        </w:rPr>
        <w:t xml:space="preserve"> „Dėl </w:t>
      </w:r>
      <w:r w:rsidR="00710003" w:rsidRPr="00361F76">
        <w:rPr>
          <w:color w:val="000000" w:themeColor="text1"/>
        </w:rPr>
        <w:t>siūlymo pavesti</w:t>
      </w:r>
      <w:r w:rsidRPr="00361F76">
        <w:rPr>
          <w:color w:val="000000" w:themeColor="text1"/>
        </w:rPr>
        <w:t xml:space="preserve"> laikinai eiti Molėtų rajono savivaldybės administracijos direktoriaus pareigas“,</w:t>
      </w:r>
    </w:p>
    <w:p w:rsidR="00CD2C85" w:rsidRPr="00361F76" w:rsidRDefault="001B52B8" w:rsidP="00CD2C85">
      <w:pPr>
        <w:pStyle w:val="Antrats"/>
        <w:tabs>
          <w:tab w:val="left" w:pos="709"/>
        </w:tabs>
        <w:spacing w:line="360" w:lineRule="auto"/>
        <w:jc w:val="both"/>
        <w:rPr>
          <w:color w:val="000000" w:themeColor="text1"/>
        </w:rPr>
      </w:pPr>
      <w:bookmarkStart w:id="2" w:name="_GoBack"/>
      <w:bookmarkEnd w:id="2"/>
      <w:r>
        <w:rPr>
          <w:color w:val="000000" w:themeColor="text1"/>
        </w:rPr>
        <w:tab/>
      </w:r>
      <w:r w:rsidR="00CD2C85" w:rsidRPr="00361F76">
        <w:rPr>
          <w:color w:val="000000" w:themeColor="text1"/>
        </w:rPr>
        <w:t>Molėtų  rajono savivaldybės taryba  n u s p r e n d ž i a:</w:t>
      </w:r>
    </w:p>
    <w:p w:rsidR="00CD2C85" w:rsidRPr="00361F76" w:rsidRDefault="00CD2C85" w:rsidP="00CD2C85">
      <w:pPr>
        <w:spacing w:line="360" w:lineRule="auto"/>
        <w:jc w:val="both"/>
        <w:rPr>
          <w:color w:val="000000" w:themeColor="text1"/>
        </w:rPr>
      </w:pPr>
      <w:r w:rsidRPr="00361F76">
        <w:rPr>
          <w:color w:val="000000" w:themeColor="text1"/>
        </w:rPr>
        <w:tab/>
        <w:t xml:space="preserve">1. Atleisti  Saulių Jauneiką iš Molėtų rajono savivaldybės administracijos direktoriaus pareigų </w:t>
      </w:r>
      <w:r w:rsidR="00710003" w:rsidRPr="00361F76">
        <w:rPr>
          <w:color w:val="000000" w:themeColor="text1"/>
        </w:rPr>
        <w:t xml:space="preserve">nuo 2019 m. balandžio 23 d. </w:t>
      </w:r>
      <w:r w:rsidRPr="00361F76">
        <w:rPr>
          <w:color w:val="000000" w:themeColor="text1"/>
        </w:rPr>
        <w:t>pasibaigus</w:t>
      </w:r>
      <w:r w:rsidR="00710003" w:rsidRPr="00361F76">
        <w:rPr>
          <w:color w:val="000000" w:themeColor="text1"/>
        </w:rPr>
        <w:t xml:space="preserve"> jo paskyrimo į pareigas įgaliojimų laikui, išmokant j</w:t>
      </w:r>
      <w:r w:rsidR="00E703AD" w:rsidRPr="00361F76">
        <w:rPr>
          <w:color w:val="000000" w:themeColor="text1"/>
        </w:rPr>
        <w:t xml:space="preserve">am priklausantį darbo užmokestį ir </w:t>
      </w:r>
      <w:r w:rsidR="00710003" w:rsidRPr="00361F76">
        <w:rPr>
          <w:color w:val="000000" w:themeColor="text1"/>
        </w:rPr>
        <w:t xml:space="preserve"> piniginę kompensaciją už </w:t>
      </w:r>
      <w:r w:rsidR="00E703AD" w:rsidRPr="00361F76">
        <w:rPr>
          <w:color w:val="000000" w:themeColor="text1"/>
        </w:rPr>
        <w:t xml:space="preserve">12 darbo dienų </w:t>
      </w:r>
      <w:r w:rsidR="00710003" w:rsidRPr="00361F76">
        <w:rPr>
          <w:color w:val="000000" w:themeColor="text1"/>
        </w:rPr>
        <w:t>nepanaudotas kasmetines atostogas</w:t>
      </w:r>
      <w:r w:rsidRPr="00361F76">
        <w:rPr>
          <w:color w:val="000000" w:themeColor="text1"/>
        </w:rPr>
        <w:t>.</w:t>
      </w:r>
    </w:p>
    <w:p w:rsidR="00CD2C85" w:rsidRPr="00361F76" w:rsidRDefault="000B0389" w:rsidP="00CD2C85">
      <w:pPr>
        <w:spacing w:line="360" w:lineRule="auto"/>
        <w:jc w:val="both"/>
        <w:rPr>
          <w:color w:val="000000" w:themeColor="text1"/>
        </w:rPr>
      </w:pPr>
      <w:r w:rsidRPr="00361F76">
        <w:rPr>
          <w:color w:val="000000" w:themeColor="text1"/>
        </w:rPr>
        <w:tab/>
        <w:t>2.</w:t>
      </w:r>
      <w:r w:rsidR="00CD2C85" w:rsidRPr="00361F76">
        <w:rPr>
          <w:color w:val="000000" w:themeColor="text1"/>
        </w:rPr>
        <w:t xml:space="preserve"> Pavesti</w:t>
      </w:r>
      <w:r w:rsidR="00710003" w:rsidRPr="00361F76">
        <w:rPr>
          <w:color w:val="000000" w:themeColor="text1"/>
        </w:rPr>
        <w:t xml:space="preserve"> nuo 2019 m. balandžio </w:t>
      </w:r>
      <w:r w:rsidRPr="00361F76">
        <w:rPr>
          <w:color w:val="000000" w:themeColor="text1"/>
        </w:rPr>
        <w:t xml:space="preserve">23 d._____________ </w:t>
      </w:r>
      <w:r w:rsidR="00CD2C85" w:rsidRPr="00361F76">
        <w:rPr>
          <w:color w:val="000000" w:themeColor="text1"/>
        </w:rPr>
        <w:t>eiti Molėtų rajono savivaldybės administracijos direktoriaus pareigas iki įstatymų nustatyta tvarka bus paskirtas administracijos direktorius naujai kadencijai</w:t>
      </w:r>
      <w:r w:rsidRPr="00361F76">
        <w:rPr>
          <w:color w:val="000000" w:themeColor="text1"/>
        </w:rPr>
        <w:t xml:space="preserve"> </w:t>
      </w:r>
      <w:r w:rsidR="00260955" w:rsidRPr="00361F76">
        <w:rPr>
          <w:color w:val="000000" w:themeColor="text1"/>
        </w:rPr>
        <w:t xml:space="preserve">ir nustatyti </w:t>
      </w:r>
      <w:r w:rsidR="00E703AD" w:rsidRPr="00361F76">
        <w:rPr>
          <w:color w:val="000000" w:themeColor="text1"/>
        </w:rPr>
        <w:t>10 procentų pareiginės algos priemoką</w:t>
      </w:r>
      <w:r w:rsidR="00CD2C85" w:rsidRPr="00361F76">
        <w:rPr>
          <w:color w:val="000000" w:themeColor="text1"/>
        </w:rPr>
        <w:t>.</w:t>
      </w:r>
    </w:p>
    <w:p w:rsidR="00E703AD" w:rsidRPr="00361F76" w:rsidRDefault="00E703AD" w:rsidP="00260955">
      <w:pPr>
        <w:tabs>
          <w:tab w:val="left" w:pos="993"/>
        </w:tabs>
        <w:spacing w:line="360" w:lineRule="auto"/>
        <w:jc w:val="both"/>
        <w:rPr>
          <w:color w:val="000000" w:themeColor="text1"/>
        </w:rPr>
      </w:pPr>
      <w:r w:rsidRPr="00361F76">
        <w:rPr>
          <w:color w:val="000000" w:themeColor="text1"/>
        </w:rPr>
        <w:tab/>
        <w:t xml:space="preserve">3. Įgalioti </w:t>
      </w:r>
      <w:r w:rsidRPr="00361F76">
        <w:rPr>
          <w:rFonts w:eastAsia="Andale Sans UI"/>
          <w:color w:val="000000" w:themeColor="text1"/>
          <w:kern w:val="2"/>
        </w:rPr>
        <w:t>__________</w:t>
      </w:r>
      <w:r w:rsidRPr="00361F76">
        <w:rPr>
          <w:color w:val="000000" w:themeColor="text1"/>
        </w:rPr>
        <w:t xml:space="preserve"> pranešti Juridinių asmenų registro tvarkytojui apie Sauliaus </w:t>
      </w:r>
      <w:proofErr w:type="spellStart"/>
      <w:r w:rsidRPr="00361F76">
        <w:rPr>
          <w:color w:val="000000" w:themeColor="text1"/>
        </w:rPr>
        <w:t>Jauneikos</w:t>
      </w:r>
      <w:proofErr w:type="spellEnd"/>
      <w:r w:rsidRPr="00361F76">
        <w:rPr>
          <w:color w:val="000000" w:themeColor="text1"/>
        </w:rPr>
        <w:t xml:space="preserve"> atleidimą iš  Molėtų rajono savivaldybės administracijos direktoriaus pareigų ir pavedimą ________ laikinai eiti  Molėtų rajono savivaldybės administracijos direktoriaus pareigas tol, kol bus paskirtas administracijos direktorius naujai kadencijai teisės aktų nustatyta tvarka.</w:t>
      </w:r>
    </w:p>
    <w:p w:rsidR="00CD2C85" w:rsidRPr="00361F76" w:rsidRDefault="00CD2C85" w:rsidP="00CD2C85">
      <w:pPr>
        <w:spacing w:line="360" w:lineRule="auto"/>
        <w:jc w:val="both"/>
        <w:rPr>
          <w:color w:val="000000" w:themeColor="text1"/>
        </w:rPr>
      </w:pPr>
      <w:r w:rsidRPr="00361F76">
        <w:rPr>
          <w:color w:val="000000" w:themeColor="text1"/>
        </w:rPr>
        <w:tab/>
        <w:t>Šis sprendimas gali būti skundžiamas Lietuvos Respublikos administracinių bylų teisenos įstatymo nustatyta tvarka</w:t>
      </w:r>
      <w:r w:rsidR="00146303" w:rsidRPr="00361F76">
        <w:rPr>
          <w:color w:val="000000" w:themeColor="text1"/>
        </w:rPr>
        <w:t xml:space="preserve"> ir terminais</w:t>
      </w:r>
      <w:r w:rsidRPr="00361F76">
        <w:rPr>
          <w:color w:val="000000" w:themeColor="text1"/>
        </w:rPr>
        <w:t>.</w:t>
      </w:r>
    </w:p>
    <w:p w:rsidR="00C16EA1" w:rsidRPr="00361F76" w:rsidRDefault="00C16EA1" w:rsidP="009B4614">
      <w:pPr>
        <w:tabs>
          <w:tab w:val="left" w:pos="680"/>
          <w:tab w:val="left" w:pos="1674"/>
        </w:tabs>
        <w:spacing w:line="360" w:lineRule="auto"/>
        <w:rPr>
          <w:color w:val="000000" w:themeColor="text1"/>
        </w:rPr>
      </w:pPr>
    </w:p>
    <w:p w:rsidR="004F285B" w:rsidRPr="00361F76" w:rsidRDefault="004F285B">
      <w:pPr>
        <w:tabs>
          <w:tab w:val="left" w:pos="1674"/>
        </w:tabs>
        <w:rPr>
          <w:color w:val="000000" w:themeColor="text1"/>
        </w:rPr>
        <w:sectPr w:rsidR="004F285B" w:rsidRPr="00361F76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3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3"/>
      <w:r w:rsidR="00EE645F">
        <w:tab/>
      </w:r>
      <w:sdt>
        <w:sdtPr>
          <w:alias w:val="Parašas"/>
          <w:tag w:val="parasas"/>
          <w:id w:val="1378825885"/>
          <w:placeholder>
            <w:docPart w:val="ED71BF143F87430B8260A7818AD3BEC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sectPr w:rsidR="00C16EA1">
      <w:type w:val="continuous"/>
      <w:pgSz w:w="11906" w:h="16838" w:code="9"/>
      <w:pgMar w:top="1134" w:right="567" w:bottom="1134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85" w:rsidRDefault="00CD2C85">
      <w:r>
        <w:separator/>
      </w:r>
    </w:p>
  </w:endnote>
  <w:endnote w:type="continuationSeparator" w:id="0">
    <w:p w:rsidR="00CD2C85" w:rsidRDefault="00CD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85" w:rsidRDefault="00CD2C85">
      <w:r>
        <w:separator/>
      </w:r>
    </w:p>
  </w:footnote>
  <w:footnote w:type="continuationSeparator" w:id="0">
    <w:p w:rsidR="00CD2C85" w:rsidRDefault="00CD2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6095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96276"/>
    <w:multiLevelType w:val="hybridMultilevel"/>
    <w:tmpl w:val="02B092DC"/>
    <w:lvl w:ilvl="0" w:tplc="308A64A8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85"/>
    <w:rsid w:val="000B0389"/>
    <w:rsid w:val="001156B7"/>
    <w:rsid w:val="0012091C"/>
    <w:rsid w:val="00132437"/>
    <w:rsid w:val="00146303"/>
    <w:rsid w:val="001B52B8"/>
    <w:rsid w:val="00211F14"/>
    <w:rsid w:val="00260955"/>
    <w:rsid w:val="002B4679"/>
    <w:rsid w:val="00305758"/>
    <w:rsid w:val="00341D56"/>
    <w:rsid w:val="00361F76"/>
    <w:rsid w:val="00384B4D"/>
    <w:rsid w:val="00395CF5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10003"/>
    <w:rsid w:val="00762F6A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065D"/>
    <w:rsid w:val="0093412A"/>
    <w:rsid w:val="009B4614"/>
    <w:rsid w:val="009E70D9"/>
    <w:rsid w:val="00A65812"/>
    <w:rsid w:val="00AE325A"/>
    <w:rsid w:val="00BA65BB"/>
    <w:rsid w:val="00BB0D88"/>
    <w:rsid w:val="00BB70B1"/>
    <w:rsid w:val="00C16EA1"/>
    <w:rsid w:val="00CC1DF9"/>
    <w:rsid w:val="00CD2C85"/>
    <w:rsid w:val="00D03D5A"/>
    <w:rsid w:val="00D74773"/>
    <w:rsid w:val="00D8136A"/>
    <w:rsid w:val="00DB7660"/>
    <w:rsid w:val="00DC6469"/>
    <w:rsid w:val="00E032E8"/>
    <w:rsid w:val="00E703AD"/>
    <w:rsid w:val="00EE645F"/>
    <w:rsid w:val="00F5373B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B463274"/>
  <w15:chartTrackingRefBased/>
  <w15:docId w15:val="{351B2A54-C7E3-4B0B-AED7-0DF947A5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AntratsDiagrama">
    <w:name w:val="Antraštės Diagrama"/>
    <w:basedOn w:val="Numatytasispastraiposriftas"/>
    <w:link w:val="Antrats"/>
    <w:rsid w:val="00CD2C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71BF143F87430B8260A7818AD3BEC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010FECD-9D85-43A2-B221-0BEDD529FB92}"/>
      </w:docPartPr>
      <w:docPartBody>
        <w:p w:rsidR="00175AC7" w:rsidRDefault="00175AC7">
          <w:pPr>
            <w:pStyle w:val="ED71BF143F87430B8260A7818AD3BEC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C7"/>
    <w:rsid w:val="0017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D71BF143F87430B8260A7818AD3BEC3">
    <w:name w:val="ED71BF143F87430B8260A7818AD3BE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7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6</cp:revision>
  <cp:lastPrinted>2001-06-05T13:05:00Z</cp:lastPrinted>
  <dcterms:created xsi:type="dcterms:W3CDTF">2019-04-16T05:11:00Z</dcterms:created>
  <dcterms:modified xsi:type="dcterms:W3CDTF">2019-04-16T13:55:00Z</dcterms:modified>
</cp:coreProperties>
</file>