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77E97">
        <w:rPr>
          <w:b/>
          <w:caps/>
          <w:noProof/>
        </w:rPr>
        <w:t>MOLĖTŲ RAJONO SAVIVALDYBĖS KONTROLĖS IR AUDITO TARNYBOS DIDŽIAUSIO LEISTINO PAREIGYBIŲ SKAIČIAUS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77E97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77E97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46201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77E97">
        <w:rPr>
          <w:noProof/>
        </w:rPr>
        <w:t>B1-</w:t>
      </w:r>
      <w:r w:rsidR="00946201">
        <w:rPr>
          <w:noProof/>
        </w:rPr>
        <w:t>72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E77E97" w:rsidRDefault="00A155E6" w:rsidP="009C0FB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</w:t>
      </w:r>
      <w:r w:rsidR="009C0FBA">
        <w:t xml:space="preserve">16 straipsnio 2 dalies 8 punktu, </w:t>
      </w:r>
      <w:r>
        <w:t>27 straipsnio 2 dalimi, Lietuvos Respublikos valstybės tarnybos įstatymo 8 straipsnio 1 dalimi,</w:t>
      </w:r>
    </w:p>
    <w:p w:rsidR="00A155E6" w:rsidRDefault="00A155E6" w:rsidP="009C0FB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A155E6" w:rsidRDefault="00A155E6" w:rsidP="009C0FB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Nustatyti Molėtų rajono savivaldybės kontrolės ir audito tarnybos didžiausią leistiną pareigybių skaičių – 2 (įskaitant savival</w:t>
      </w:r>
      <w:r w:rsidR="0049359A">
        <w:t>dybės kontrolieriaus pareigybę).</w:t>
      </w:r>
    </w:p>
    <w:p w:rsidR="00CA32F3" w:rsidRDefault="00CA32F3" w:rsidP="009C0FB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E77E97" w:rsidRDefault="00E77E97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87408BC520D46318BAB2BBE7E5E29E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946201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D4" w:rsidRDefault="00BA79D4">
      <w:r>
        <w:separator/>
      </w:r>
    </w:p>
  </w:endnote>
  <w:endnote w:type="continuationSeparator" w:id="0">
    <w:p w:rsidR="00BA79D4" w:rsidRDefault="00BA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D4" w:rsidRDefault="00BA79D4">
      <w:r>
        <w:separator/>
      </w:r>
    </w:p>
  </w:footnote>
  <w:footnote w:type="continuationSeparator" w:id="0">
    <w:p w:rsidR="00BA79D4" w:rsidRDefault="00BA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03"/>
    <w:rsid w:val="00110503"/>
    <w:rsid w:val="001156B7"/>
    <w:rsid w:val="0012091C"/>
    <w:rsid w:val="00132437"/>
    <w:rsid w:val="00211F14"/>
    <w:rsid w:val="002B4572"/>
    <w:rsid w:val="00305758"/>
    <w:rsid w:val="00341D56"/>
    <w:rsid w:val="00384B4D"/>
    <w:rsid w:val="003975CE"/>
    <w:rsid w:val="003A762C"/>
    <w:rsid w:val="00457820"/>
    <w:rsid w:val="0049359A"/>
    <w:rsid w:val="004968FC"/>
    <w:rsid w:val="004F285B"/>
    <w:rsid w:val="00503B36"/>
    <w:rsid w:val="00504780"/>
    <w:rsid w:val="00561916"/>
    <w:rsid w:val="005A4424"/>
    <w:rsid w:val="005F38B6"/>
    <w:rsid w:val="006213AE"/>
    <w:rsid w:val="0068275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46201"/>
    <w:rsid w:val="009B4614"/>
    <w:rsid w:val="009C0FBA"/>
    <w:rsid w:val="009E70D9"/>
    <w:rsid w:val="00A155E6"/>
    <w:rsid w:val="00A83B48"/>
    <w:rsid w:val="00AE325A"/>
    <w:rsid w:val="00B51E3E"/>
    <w:rsid w:val="00BA65BB"/>
    <w:rsid w:val="00BA79D4"/>
    <w:rsid w:val="00BB70B1"/>
    <w:rsid w:val="00C16EA1"/>
    <w:rsid w:val="00CA32F3"/>
    <w:rsid w:val="00CC1DF9"/>
    <w:rsid w:val="00D03D5A"/>
    <w:rsid w:val="00D74773"/>
    <w:rsid w:val="00D8136A"/>
    <w:rsid w:val="00DB7660"/>
    <w:rsid w:val="00DC6469"/>
    <w:rsid w:val="00E032E8"/>
    <w:rsid w:val="00E0539E"/>
    <w:rsid w:val="00E77E9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759DB6"/>
  <w15:chartTrackingRefBased/>
  <w15:docId w15:val="{8EC3EB3E-5C22-4DFC-AB52-652D0DB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7408BC520D46318BAB2BBE7E5E29E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01C095-29D4-4686-8F35-DF2DF264EE99}"/>
      </w:docPartPr>
      <w:docPartBody>
        <w:p w:rsidR="006B3552" w:rsidRDefault="00CC1DAF">
          <w:pPr>
            <w:pStyle w:val="587408BC520D46318BAB2BBE7E5E29E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F"/>
    <w:rsid w:val="003D3CAC"/>
    <w:rsid w:val="00441A58"/>
    <w:rsid w:val="006B3552"/>
    <w:rsid w:val="00AE0C0E"/>
    <w:rsid w:val="00C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87408BC520D46318BAB2BBE7E5E29ED">
    <w:name w:val="587408BC520D46318BAB2BBE7E5E2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100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Putnienė Elena</dc:creator>
  <cp:keywords/>
  <dc:description/>
  <cp:lastModifiedBy>Sabaliauskienė Irena</cp:lastModifiedBy>
  <cp:revision>5</cp:revision>
  <cp:lastPrinted>2001-06-05T13:05:00Z</cp:lastPrinted>
  <dcterms:created xsi:type="dcterms:W3CDTF">2019-03-18T12:01:00Z</dcterms:created>
  <dcterms:modified xsi:type="dcterms:W3CDTF">2019-04-01T11:06:00Z</dcterms:modified>
</cp:coreProperties>
</file>