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rajono savivaldybės tarybos 2015 m. balandžio 30 d. sprendimo Nr. B1-92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0F5F1A" w:rsidP="00D74773">
      <w:pPr>
        <w:jc w:val="center"/>
      </w:pPr>
      <w:r w:rsidRPr="00F41902">
        <w:t>201</w:t>
      </w:r>
      <w:r w:rsidR="00585AD4" w:rsidRPr="00F41902">
        <w:t>8</w:t>
      </w:r>
      <w:r w:rsidR="00C16EA1" w:rsidRPr="00F41902">
        <w:t xml:space="preserve"> m. </w:t>
      </w:r>
      <w:r w:rsidR="00202DE9">
        <w:t xml:space="preserve">gruodžio </w:t>
      </w:r>
      <w:r w:rsidR="00026364">
        <w:t>18</w:t>
      </w:r>
      <w:r w:rsidR="00C16EA1" w:rsidRPr="00F41902">
        <w:t xml:space="preserve"> d. Nr. </w:t>
      </w:r>
      <w:r w:rsidR="00733AED">
        <w:t>B1-2</w:t>
      </w:r>
      <w:r w:rsidR="00026364">
        <w:t>86</w:t>
      </w:r>
      <w:bookmarkStart w:id="0" w:name="_GoBack"/>
      <w:bookmarkEnd w:id="0"/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F41902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F41902">
        <w:rPr>
          <w:lang w:eastAsia="lt-LT"/>
        </w:rPr>
        <w:t>Vadovaudamasi Lietuvos Respublikos vietos savivaldos įst</w:t>
      </w:r>
      <w:r w:rsidR="00202DE9">
        <w:rPr>
          <w:lang w:eastAsia="lt-LT"/>
        </w:rPr>
        <w:t xml:space="preserve">atymo 18 straipsnio 1 dalimi,   Lietuvos Respublikos </w:t>
      </w:r>
      <w:r w:rsidR="00202DE9">
        <w:rPr>
          <w:rFonts w:eastAsiaTheme="minorHAnsi" w:cstheme="minorBidi"/>
        </w:rPr>
        <w:t>vyriausiosios  rinkimų komisijos</w:t>
      </w:r>
      <w:r w:rsidR="00CF674E">
        <w:rPr>
          <w:rFonts w:eastAsiaTheme="minorHAnsi" w:cstheme="minorBidi"/>
        </w:rPr>
        <w:t xml:space="preserve"> 2018 m. gruodžio </w:t>
      </w:r>
      <w:r w:rsidR="00202DE9">
        <w:rPr>
          <w:rFonts w:eastAsiaTheme="minorHAnsi" w:cstheme="minorBidi"/>
        </w:rPr>
        <w:t>4 d. sprendimo</w:t>
      </w:r>
      <w:r w:rsidR="00171C4C">
        <w:rPr>
          <w:rFonts w:eastAsiaTheme="minorHAnsi" w:cstheme="minorBidi"/>
        </w:rPr>
        <w:t xml:space="preserve"> Nr. </w:t>
      </w:r>
      <w:proofErr w:type="spellStart"/>
      <w:r w:rsidR="00171C4C">
        <w:rPr>
          <w:rFonts w:eastAsiaTheme="minorHAnsi" w:cstheme="minorBidi"/>
        </w:rPr>
        <w:t>Sp</w:t>
      </w:r>
      <w:proofErr w:type="spellEnd"/>
      <w:r w:rsidR="00171C4C">
        <w:rPr>
          <w:rFonts w:eastAsiaTheme="minorHAnsi" w:cstheme="minorBidi"/>
        </w:rPr>
        <w:t xml:space="preserve"> -162</w:t>
      </w:r>
      <w:r w:rsidR="00202DE9">
        <w:rPr>
          <w:rFonts w:eastAsiaTheme="minorHAnsi" w:cstheme="minorBidi"/>
        </w:rPr>
        <w:t xml:space="preserve"> „Dėl Alytaus miesto, Kauno m</w:t>
      </w:r>
      <w:r w:rsidR="00E75712">
        <w:rPr>
          <w:rFonts w:eastAsiaTheme="minorHAnsi" w:cstheme="minorBidi"/>
        </w:rPr>
        <w:t>i</w:t>
      </w:r>
      <w:r w:rsidR="00202DE9">
        <w:rPr>
          <w:rFonts w:eastAsiaTheme="minorHAnsi" w:cstheme="minorBidi"/>
        </w:rPr>
        <w:t xml:space="preserve">esto, Molėtų rajono ir Šilutės rajono savivaldybių tarybų narių įgaliojimų nutrūkimo prieš terminą ir šių savivaldybių tarybų narių mandatų naujiems savivaldybių tarybų nariams pripažinimo“, 1.3, 3, 4, 6.1 punktais </w:t>
      </w:r>
      <w:r w:rsidRPr="00F41902">
        <w:rPr>
          <w:lang w:eastAsia="lt-LT"/>
        </w:rPr>
        <w:t xml:space="preserve">, </w:t>
      </w:r>
    </w:p>
    <w:p w:rsidR="000F5F1A" w:rsidRPr="00F41902" w:rsidRDefault="000F5F1A" w:rsidP="000F5F1A">
      <w:pPr>
        <w:spacing w:line="360" w:lineRule="auto"/>
        <w:jc w:val="both"/>
        <w:rPr>
          <w:lang w:eastAsia="lt-LT"/>
        </w:rPr>
      </w:pPr>
      <w:r w:rsidRPr="00F41902">
        <w:rPr>
          <w:color w:val="000000"/>
          <w:lang w:eastAsia="lt-LT"/>
        </w:rPr>
        <w:tab/>
        <w:t>Molėtų</w:t>
      </w:r>
      <w:r w:rsidRPr="00F41902">
        <w:rPr>
          <w:lang w:eastAsia="lt-LT"/>
        </w:rPr>
        <w:t xml:space="preserve"> rajono savivaldybės taryba n u s p r e n d ž i a: </w:t>
      </w:r>
    </w:p>
    <w:p w:rsidR="000F5F1A" w:rsidRPr="00F41902" w:rsidRDefault="000F5F1A" w:rsidP="000F5F1A">
      <w:pPr>
        <w:spacing w:line="360" w:lineRule="auto"/>
        <w:ind w:firstLine="357"/>
        <w:jc w:val="both"/>
        <w:rPr>
          <w:lang w:eastAsia="lt-LT"/>
        </w:rPr>
      </w:pPr>
      <w:r w:rsidRPr="00F41902">
        <w:rPr>
          <w:lang w:eastAsia="lt-LT"/>
        </w:rPr>
        <w:t xml:space="preserve">      Pakeisti Molėtų rajono savivaldybės tarybos 2015 m. balandžio 30 d. sprendimo Nr. B1-92 „Dėl </w:t>
      </w:r>
      <w:r w:rsidR="00585AD4" w:rsidRPr="00F41902">
        <w:rPr>
          <w:lang w:eastAsia="lt-LT"/>
        </w:rPr>
        <w:t>S</w:t>
      </w:r>
      <w:r w:rsidRPr="00F41902">
        <w:rPr>
          <w:lang w:eastAsia="lt-LT"/>
        </w:rPr>
        <w:t>avivaldy</w:t>
      </w:r>
      <w:r w:rsidR="000528AC">
        <w:rPr>
          <w:lang w:eastAsia="lt-LT"/>
        </w:rPr>
        <w:t>bės tarybos komitetų sudarymo“ 2</w:t>
      </w:r>
      <w:r w:rsidRPr="00F41902">
        <w:rPr>
          <w:lang w:eastAsia="lt-LT"/>
        </w:rPr>
        <w:t>.6 papunktį  ir jį išdėstyti taip:</w:t>
      </w:r>
    </w:p>
    <w:p w:rsidR="000F5F1A" w:rsidRPr="00F41902" w:rsidRDefault="000F5F1A" w:rsidP="000F5F1A">
      <w:pPr>
        <w:pStyle w:val="Pagrindiniotekstotrauka"/>
        <w:spacing w:line="360" w:lineRule="auto"/>
        <w:ind w:left="357"/>
      </w:pPr>
      <w:r w:rsidRPr="00F41902">
        <w:tab/>
        <w:t>„</w:t>
      </w:r>
      <w:r w:rsidR="000528AC">
        <w:t>2</w:t>
      </w:r>
      <w:r w:rsidR="00585AD4" w:rsidRPr="00F41902">
        <w:t>.6</w:t>
      </w:r>
      <w:r w:rsidRPr="00F41902">
        <w:t xml:space="preserve">. </w:t>
      </w:r>
      <w:proofErr w:type="spellStart"/>
      <w:r w:rsidR="00CF674E">
        <w:t>Jaronimas</w:t>
      </w:r>
      <w:proofErr w:type="spellEnd"/>
      <w:r w:rsidR="00CF674E">
        <w:t xml:space="preserve"> Balčiūnas</w:t>
      </w:r>
      <w:r w:rsidRPr="00F41902">
        <w:t>“.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026364" w:rsidRDefault="00026364" w:rsidP="009B4614">
      <w:pPr>
        <w:tabs>
          <w:tab w:val="left" w:pos="680"/>
          <w:tab w:val="left" w:pos="1674"/>
        </w:tabs>
        <w:spacing w:line="360" w:lineRule="auto"/>
      </w:pPr>
    </w:p>
    <w:p w:rsidR="00026364" w:rsidRDefault="00026364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"/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26364">
            <w:t>Stasys Žvinys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26364"/>
    <w:rsid w:val="000528AC"/>
    <w:rsid w:val="00095729"/>
    <w:rsid w:val="000F5F1A"/>
    <w:rsid w:val="001156B7"/>
    <w:rsid w:val="0012091C"/>
    <w:rsid w:val="00132437"/>
    <w:rsid w:val="00171C4C"/>
    <w:rsid w:val="00202DE9"/>
    <w:rsid w:val="00211F14"/>
    <w:rsid w:val="00305758"/>
    <w:rsid w:val="00341D56"/>
    <w:rsid w:val="00384B4D"/>
    <w:rsid w:val="00397389"/>
    <w:rsid w:val="003975CE"/>
    <w:rsid w:val="003A762C"/>
    <w:rsid w:val="003F6161"/>
    <w:rsid w:val="004968FC"/>
    <w:rsid w:val="004F285B"/>
    <w:rsid w:val="00503B36"/>
    <w:rsid w:val="00504780"/>
    <w:rsid w:val="00561916"/>
    <w:rsid w:val="00585AD4"/>
    <w:rsid w:val="005A4424"/>
    <w:rsid w:val="005F38B6"/>
    <w:rsid w:val="006213AE"/>
    <w:rsid w:val="00713392"/>
    <w:rsid w:val="00733AED"/>
    <w:rsid w:val="00761E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F674E"/>
    <w:rsid w:val="00D03D5A"/>
    <w:rsid w:val="00D74773"/>
    <w:rsid w:val="00D8136A"/>
    <w:rsid w:val="00DB7660"/>
    <w:rsid w:val="00DC0262"/>
    <w:rsid w:val="00DC6469"/>
    <w:rsid w:val="00E032E8"/>
    <w:rsid w:val="00E75712"/>
    <w:rsid w:val="00EE645F"/>
    <w:rsid w:val="00F41902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B173EE1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30</TotalTime>
  <Pages>1</Pages>
  <Words>145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Bačiulienė Rima</cp:lastModifiedBy>
  <cp:revision>14</cp:revision>
  <cp:lastPrinted>2001-06-05T13:05:00Z</cp:lastPrinted>
  <dcterms:created xsi:type="dcterms:W3CDTF">2018-01-15T14:22:00Z</dcterms:created>
  <dcterms:modified xsi:type="dcterms:W3CDTF">2019-01-07T13:38:00Z</dcterms:modified>
</cp:coreProperties>
</file>