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311B99" w:rsidRPr="00311B99">
        <w:rPr>
          <w:b/>
          <w:caps/>
        </w:rPr>
        <w:t xml:space="preserve">DĖL </w:t>
      </w:r>
      <w:r w:rsidR="006627C1" w:rsidRPr="006627C1">
        <w:rPr>
          <w:b/>
          <w:caps/>
          <w:noProof/>
        </w:rPr>
        <w:t>BIUDŽETINĖS ĮSTAIGOS MOLĖTŲ R. PASLAUGŲ CENTRO NUOSTATŲ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1370E6">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627C1">
        <w:t>spalio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2F1477">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D30333" w:rsidRPr="00FE2581" w:rsidRDefault="00B965FD" w:rsidP="00217BD7">
      <w:pPr>
        <w:tabs>
          <w:tab w:val="left" w:pos="680"/>
          <w:tab w:val="left" w:pos="1206"/>
        </w:tabs>
        <w:spacing w:line="360" w:lineRule="auto"/>
        <w:ind w:firstLine="709"/>
        <w:jc w:val="both"/>
      </w:pPr>
      <w:r>
        <w:t xml:space="preserve">Vadovaudamasi Lietuvos Respublikos vietos savivaldos įstatymo 16 straipsnio 4 dalimi, 18 straipsnio 1 dalimi, Lietuvos Respublikos biudžetinių įstaigų įstatymo 6 straipsnio </w:t>
      </w:r>
      <w:r w:rsidR="00A64C92">
        <w:t>5</w:t>
      </w:r>
      <w:r>
        <w:t xml:space="preserve"> dalimi</w:t>
      </w:r>
      <w:r w:rsidR="00311B99" w:rsidRPr="00FE2581">
        <w:t xml:space="preserve">, atsižvelgdama į </w:t>
      </w:r>
      <w:r w:rsidR="001D5CF5">
        <w:t>Molėtų r</w:t>
      </w:r>
      <w:r w:rsidR="006627C1">
        <w:t>.</w:t>
      </w:r>
      <w:r w:rsidR="001D5CF5">
        <w:t xml:space="preserve"> </w:t>
      </w:r>
      <w:r w:rsidR="006627C1">
        <w:t>paslaugų centro</w:t>
      </w:r>
      <w:r w:rsidR="001D5CF5">
        <w:t xml:space="preserve"> 2018 m. </w:t>
      </w:r>
      <w:r w:rsidR="006627C1">
        <w:t>spalio</w:t>
      </w:r>
      <w:r w:rsidR="001D5CF5">
        <w:t xml:space="preserve"> 1 d. </w:t>
      </w:r>
      <w:r w:rsidR="006627C1">
        <w:t>raštą Nr. S1-9</w:t>
      </w:r>
      <w:r w:rsidR="001D5CF5" w:rsidRPr="00975F2C">
        <w:t xml:space="preserve"> „Dėl</w:t>
      </w:r>
      <w:r w:rsidR="001D5CF5">
        <w:t xml:space="preserve"> Molėtų r</w:t>
      </w:r>
      <w:r w:rsidR="006627C1">
        <w:t>.</w:t>
      </w:r>
      <w:r w:rsidR="001D5CF5">
        <w:t xml:space="preserve"> </w:t>
      </w:r>
      <w:r w:rsidR="006627C1">
        <w:t>paslaugų centro nuostatų papildymo“,</w:t>
      </w:r>
    </w:p>
    <w:p w:rsidR="0010699F" w:rsidRDefault="0010699F" w:rsidP="0010699F">
      <w:pPr>
        <w:spacing w:line="360" w:lineRule="auto"/>
        <w:ind w:firstLine="680"/>
        <w:jc w:val="both"/>
      </w:pPr>
      <w:r>
        <w:t>Molėtų rajono savivaldybės taryba  n u s p r e n d ž i a :</w:t>
      </w:r>
    </w:p>
    <w:p w:rsidR="0010699F" w:rsidRDefault="0010699F" w:rsidP="0010699F">
      <w:pPr>
        <w:spacing w:line="360" w:lineRule="auto"/>
        <w:ind w:firstLine="709"/>
        <w:jc w:val="both"/>
      </w:pPr>
      <w:r>
        <w:t xml:space="preserve">1. Patvirtinti pakeistus </w:t>
      </w:r>
      <w:r w:rsidRPr="0012708F">
        <w:rPr>
          <w:rFonts w:eastAsia="Calibri"/>
          <w:lang w:eastAsia="lt-LT"/>
        </w:rPr>
        <w:t>biudžetin</w:t>
      </w:r>
      <w:r>
        <w:rPr>
          <w:rFonts w:eastAsia="Calibri"/>
          <w:lang w:eastAsia="lt-LT"/>
        </w:rPr>
        <w:t xml:space="preserve">ės </w:t>
      </w:r>
      <w:r w:rsidRPr="0012708F">
        <w:rPr>
          <w:rFonts w:eastAsia="Calibri"/>
          <w:lang w:eastAsia="lt-LT"/>
        </w:rPr>
        <w:t>įstaig</w:t>
      </w:r>
      <w:r>
        <w:rPr>
          <w:rFonts w:eastAsia="Calibri"/>
          <w:lang w:eastAsia="lt-LT"/>
        </w:rPr>
        <w:t>os</w:t>
      </w:r>
      <w:r w:rsidRPr="0012708F">
        <w:rPr>
          <w:rFonts w:eastAsia="Calibri"/>
          <w:lang w:eastAsia="lt-LT"/>
        </w:rPr>
        <w:t xml:space="preserve"> </w:t>
      </w:r>
      <w:r>
        <w:t>Molėtų r. paslaugų centro nuostatus (pridedama).</w:t>
      </w:r>
    </w:p>
    <w:p w:rsidR="00473048" w:rsidRPr="00E9550D" w:rsidRDefault="00886D7B" w:rsidP="00886D7B">
      <w:pPr>
        <w:spacing w:line="360" w:lineRule="auto"/>
        <w:ind w:firstLine="709"/>
        <w:jc w:val="both"/>
        <w:rPr>
          <w:rFonts w:eastAsia="Calibri"/>
          <w:lang w:eastAsia="lt-LT"/>
        </w:rPr>
      </w:pPr>
      <w:r>
        <w:t xml:space="preserve">2. </w:t>
      </w:r>
      <w:r>
        <w:rPr>
          <w:rFonts w:eastAsia="Calibri"/>
          <w:lang w:eastAsia="lt-LT"/>
        </w:rPr>
        <w:t>Įgalioti</w:t>
      </w:r>
      <w:r w:rsidRPr="0012708F">
        <w:rPr>
          <w:rFonts w:eastAsia="Calibri"/>
          <w:lang w:eastAsia="lt-LT"/>
        </w:rPr>
        <w:t xml:space="preserve"> </w:t>
      </w:r>
      <w:r>
        <w:rPr>
          <w:lang w:eastAsia="lt-LT"/>
        </w:rPr>
        <w:t>M</w:t>
      </w:r>
      <w:r w:rsidRPr="00E320BC">
        <w:rPr>
          <w:lang w:eastAsia="lt-LT"/>
        </w:rPr>
        <w:t>olėtų r</w:t>
      </w:r>
      <w:r>
        <w:rPr>
          <w:lang w:eastAsia="lt-LT"/>
        </w:rPr>
        <w:t>.</w:t>
      </w:r>
      <w:r w:rsidRPr="00E320BC">
        <w:rPr>
          <w:lang w:eastAsia="lt-LT"/>
        </w:rPr>
        <w:t xml:space="preserve"> paslaugų centr</w:t>
      </w:r>
      <w:r>
        <w:rPr>
          <w:lang w:eastAsia="lt-LT"/>
        </w:rPr>
        <w:t>o</w:t>
      </w:r>
      <w:r w:rsidRPr="0012708F">
        <w:rPr>
          <w:rFonts w:eastAsia="Calibri"/>
          <w:lang w:eastAsia="lt-LT"/>
        </w:rPr>
        <w:t xml:space="preserve"> direktor</w:t>
      </w:r>
      <w:r>
        <w:rPr>
          <w:rFonts w:eastAsia="Calibri"/>
          <w:lang w:eastAsia="lt-LT"/>
        </w:rPr>
        <w:t xml:space="preserve">ę Giedrę </w:t>
      </w:r>
      <w:proofErr w:type="spellStart"/>
      <w:r>
        <w:rPr>
          <w:rFonts w:eastAsia="Calibri"/>
          <w:lang w:eastAsia="lt-LT"/>
        </w:rPr>
        <w:t>Užubalę</w:t>
      </w:r>
      <w:proofErr w:type="spellEnd"/>
      <w:r w:rsidRPr="0012708F">
        <w:rPr>
          <w:rFonts w:eastAsia="Calibri"/>
          <w:lang w:eastAsia="lt-LT"/>
        </w:rPr>
        <w:t xml:space="preserve"> pasirašyti biudžetin</w:t>
      </w:r>
      <w:r>
        <w:rPr>
          <w:rFonts w:eastAsia="Calibri"/>
          <w:lang w:eastAsia="lt-LT"/>
        </w:rPr>
        <w:t xml:space="preserve">ės </w:t>
      </w:r>
      <w:r w:rsidRPr="0012708F">
        <w:rPr>
          <w:rFonts w:eastAsia="Calibri"/>
          <w:lang w:eastAsia="lt-LT"/>
        </w:rPr>
        <w:t>įstaig</w:t>
      </w:r>
      <w:r>
        <w:rPr>
          <w:rFonts w:eastAsia="Calibri"/>
          <w:lang w:eastAsia="lt-LT"/>
        </w:rPr>
        <w:t>os</w:t>
      </w:r>
      <w:r w:rsidRPr="0012708F">
        <w:rPr>
          <w:rFonts w:eastAsia="Calibri"/>
          <w:lang w:eastAsia="lt-LT"/>
        </w:rPr>
        <w:t xml:space="preserve"> </w:t>
      </w:r>
      <w:r>
        <w:rPr>
          <w:lang w:eastAsia="lt-LT"/>
        </w:rPr>
        <w:t>M</w:t>
      </w:r>
      <w:r w:rsidRPr="00E320BC">
        <w:rPr>
          <w:lang w:eastAsia="lt-LT"/>
        </w:rPr>
        <w:t>olėtų r</w:t>
      </w:r>
      <w:r>
        <w:rPr>
          <w:lang w:eastAsia="lt-LT"/>
        </w:rPr>
        <w:t>.</w:t>
      </w:r>
      <w:r w:rsidRPr="00E320BC">
        <w:rPr>
          <w:lang w:eastAsia="lt-LT"/>
        </w:rPr>
        <w:t xml:space="preserve"> paslaugų centr</w:t>
      </w:r>
      <w:r>
        <w:rPr>
          <w:lang w:eastAsia="lt-LT"/>
        </w:rPr>
        <w:t>o</w:t>
      </w:r>
      <w:r w:rsidRPr="0012708F">
        <w:rPr>
          <w:rFonts w:eastAsia="Calibri"/>
          <w:lang w:eastAsia="lt-LT"/>
        </w:rPr>
        <w:t xml:space="preserve"> </w:t>
      </w:r>
      <w:r>
        <w:rPr>
          <w:rFonts w:eastAsia="Calibri"/>
          <w:lang w:eastAsia="lt-LT"/>
        </w:rPr>
        <w:t>pakeistus nuostatus ir</w:t>
      </w:r>
      <w:r w:rsidRPr="0012708F">
        <w:rPr>
          <w:rFonts w:eastAsia="Calibri"/>
          <w:lang w:eastAsia="lt-LT"/>
        </w:rPr>
        <w:t xml:space="preserve"> teisės aktų nustatyta tvarka įregistruoti juos Juridinių asmenų registre</w:t>
      </w:r>
      <w:r>
        <w:rPr>
          <w:rFonts w:eastAsia="Calibri"/>
          <w:lang w:eastAsia="lt-LT"/>
        </w:rPr>
        <w:t>.</w:t>
      </w:r>
      <w:r w:rsidRPr="0012708F">
        <w:rPr>
          <w:rFonts w:eastAsia="Calibri"/>
          <w:lang w:eastAsia="lt-LT"/>
        </w:rPr>
        <w:t xml:space="preserve"> </w:t>
      </w:r>
    </w:p>
    <w:p w:rsidR="009A4DDF" w:rsidRDefault="009A4DDF" w:rsidP="009A4DDF">
      <w:pPr>
        <w:pStyle w:val="Sraopastraipa"/>
        <w:tabs>
          <w:tab w:val="left" w:pos="426"/>
        </w:tabs>
        <w:spacing w:after="200" w:line="360" w:lineRule="auto"/>
        <w:ind w:left="0" w:firstLine="709"/>
        <w:jc w:val="both"/>
        <w:rPr>
          <w:color w:val="000000" w:themeColor="text1"/>
          <w:szCs w:val="22"/>
        </w:rPr>
      </w:pPr>
      <w:r>
        <w:rPr>
          <w:color w:val="000000" w:themeColor="text1"/>
          <w:szCs w:val="22"/>
        </w:rPr>
        <w:t>Šis sprendimas gali būti skundžiamas Lietuvos Respublikos administracinių bylų teisenos įstatymo nustatyta tvarka.</w:t>
      </w:r>
    </w:p>
    <w:p w:rsidR="009A4DDF" w:rsidRPr="009A4DDF" w:rsidRDefault="009A4DDF" w:rsidP="009A4DDF">
      <w:pPr>
        <w:tabs>
          <w:tab w:val="left" w:pos="426"/>
        </w:tabs>
        <w:spacing w:after="200" w:line="360" w:lineRule="auto"/>
        <w:jc w:val="both"/>
        <w:rPr>
          <w:color w:val="000000" w:themeColor="text1"/>
          <w:szCs w:val="22"/>
        </w:rPr>
        <w:sectPr w:rsidR="009A4DDF" w:rsidRPr="009A4DDF">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0699F" w:rsidRDefault="0010699F" w:rsidP="007951EA">
      <w:pPr>
        <w:tabs>
          <w:tab w:val="left" w:pos="7513"/>
        </w:tabs>
      </w:pPr>
    </w:p>
    <w:p w:rsidR="0010699F" w:rsidRDefault="0010699F">
      <w:r>
        <w:br w:type="page"/>
      </w:r>
    </w:p>
    <w:p w:rsidR="0010699F" w:rsidRPr="006B7653" w:rsidRDefault="0010699F" w:rsidP="0010699F">
      <w:pPr>
        <w:ind w:left="5184" w:firstLine="256"/>
        <w:rPr>
          <w:rFonts w:eastAsia="Calibri"/>
          <w:lang w:eastAsia="lt-LT"/>
        </w:rPr>
      </w:pPr>
      <w:r w:rsidRPr="006B7653">
        <w:rPr>
          <w:rFonts w:eastAsia="Calibri"/>
          <w:lang w:eastAsia="lt-LT"/>
        </w:rPr>
        <w:lastRenderedPageBreak/>
        <w:t>PATVIRTINTA</w:t>
      </w:r>
    </w:p>
    <w:p w:rsidR="0010699F" w:rsidRPr="006B7653" w:rsidRDefault="0010699F" w:rsidP="0010699F">
      <w:pPr>
        <w:ind w:left="4903" w:firstLine="537"/>
        <w:rPr>
          <w:rFonts w:eastAsia="Calibri"/>
          <w:lang w:eastAsia="lt-LT"/>
        </w:rPr>
      </w:pPr>
      <w:r>
        <w:rPr>
          <w:rFonts w:eastAsia="Calibri"/>
          <w:lang w:eastAsia="lt-LT"/>
        </w:rPr>
        <w:t>Molėtų rajono</w:t>
      </w:r>
      <w:r w:rsidRPr="006B7653">
        <w:rPr>
          <w:rFonts w:eastAsia="Calibri"/>
          <w:lang w:eastAsia="lt-LT"/>
        </w:rPr>
        <w:t xml:space="preserve"> savivaldybės tarybos</w:t>
      </w:r>
    </w:p>
    <w:p w:rsidR="0010699F" w:rsidRPr="006B7653" w:rsidRDefault="0010699F" w:rsidP="0010699F">
      <w:pPr>
        <w:ind w:left="4760" w:firstLine="680"/>
        <w:rPr>
          <w:rFonts w:eastAsia="Calibri"/>
          <w:lang w:eastAsia="lt-LT"/>
        </w:rPr>
      </w:pPr>
      <w:r w:rsidRPr="006B7653">
        <w:rPr>
          <w:rFonts w:eastAsia="Calibri"/>
          <w:lang w:eastAsia="lt-LT"/>
        </w:rPr>
        <w:t>201</w:t>
      </w:r>
      <w:r>
        <w:rPr>
          <w:rFonts w:eastAsia="Calibri"/>
          <w:lang w:eastAsia="lt-LT"/>
        </w:rPr>
        <w:t>8</w:t>
      </w:r>
      <w:r w:rsidRPr="006B7653">
        <w:rPr>
          <w:rFonts w:eastAsia="Calibri"/>
          <w:lang w:eastAsia="lt-LT"/>
        </w:rPr>
        <w:t xml:space="preserve"> m. </w:t>
      </w:r>
      <w:r w:rsidR="00274EA8">
        <w:rPr>
          <w:rFonts w:eastAsia="Calibri"/>
          <w:lang w:eastAsia="lt-LT"/>
        </w:rPr>
        <w:t>spalio</w:t>
      </w:r>
      <w:r w:rsidRPr="006B7653">
        <w:rPr>
          <w:rFonts w:eastAsia="Calibri"/>
          <w:lang w:eastAsia="lt-LT"/>
        </w:rPr>
        <w:t xml:space="preserve">  </w:t>
      </w:r>
      <w:r>
        <w:rPr>
          <w:rFonts w:eastAsia="Calibri"/>
          <w:lang w:eastAsia="lt-LT"/>
        </w:rPr>
        <w:t xml:space="preserve"> </w:t>
      </w:r>
      <w:r w:rsidRPr="006B7653">
        <w:rPr>
          <w:rFonts w:eastAsia="Calibri"/>
          <w:lang w:eastAsia="lt-LT"/>
        </w:rPr>
        <w:t>d.</w:t>
      </w:r>
      <w:r>
        <w:rPr>
          <w:rFonts w:eastAsia="Calibri"/>
          <w:lang w:eastAsia="lt-LT"/>
        </w:rPr>
        <w:t xml:space="preserve"> </w:t>
      </w:r>
      <w:r w:rsidRPr="006B7653">
        <w:rPr>
          <w:rFonts w:eastAsia="Calibri"/>
          <w:lang w:eastAsia="lt-LT"/>
        </w:rPr>
        <w:t xml:space="preserve">sprendimu Nr. </w:t>
      </w:r>
    </w:p>
    <w:p w:rsidR="0010699F" w:rsidRPr="006B7653" w:rsidRDefault="0010699F" w:rsidP="0010699F">
      <w:pPr>
        <w:rPr>
          <w:rFonts w:eastAsia="Calibri"/>
          <w:lang w:eastAsia="lt-LT"/>
        </w:rPr>
      </w:pPr>
    </w:p>
    <w:p w:rsidR="0010699F" w:rsidRPr="006B7653" w:rsidRDefault="0010699F" w:rsidP="0010699F">
      <w:pPr>
        <w:spacing w:before="100" w:beforeAutospacing="1" w:after="100" w:afterAutospacing="1"/>
        <w:jc w:val="center"/>
        <w:rPr>
          <w:b/>
          <w:bCs/>
          <w:sz w:val="27"/>
          <w:szCs w:val="27"/>
          <w:lang w:eastAsia="lt-LT"/>
        </w:rPr>
      </w:pPr>
      <w:r w:rsidRPr="006B7653">
        <w:rPr>
          <w:b/>
          <w:bCs/>
          <w:lang w:eastAsia="lt-LT"/>
        </w:rPr>
        <w:t xml:space="preserve">BIUDŽETINĖS ĮSTAIGOS </w:t>
      </w:r>
      <w:r w:rsidRPr="00AF69BE">
        <w:rPr>
          <w:b/>
          <w:lang w:eastAsia="lt-LT"/>
        </w:rPr>
        <w:t>MOLĖTŲ R. PASLAUGŲ CENTRO</w:t>
      </w:r>
      <w:r w:rsidRPr="00AF69BE">
        <w:rPr>
          <w:rFonts w:eastAsia="Calibri"/>
          <w:b/>
          <w:lang w:eastAsia="lt-LT"/>
        </w:rPr>
        <w:t xml:space="preserve"> </w:t>
      </w:r>
      <w:r w:rsidRPr="00AF69BE">
        <w:rPr>
          <w:b/>
          <w:bCs/>
          <w:lang w:eastAsia="lt-LT"/>
        </w:rPr>
        <w:t>NUOSTATAI</w:t>
      </w:r>
    </w:p>
    <w:p w:rsidR="0010699F" w:rsidRPr="006B7653" w:rsidRDefault="0010699F" w:rsidP="0010699F">
      <w:pPr>
        <w:spacing w:before="100" w:beforeAutospacing="1" w:after="100" w:afterAutospacing="1"/>
        <w:ind w:left="720"/>
        <w:jc w:val="center"/>
        <w:rPr>
          <w:sz w:val="27"/>
          <w:szCs w:val="27"/>
          <w:lang w:eastAsia="lt-LT"/>
        </w:rPr>
      </w:pPr>
      <w:r w:rsidRPr="006B7653">
        <w:rPr>
          <w:b/>
          <w:bCs/>
          <w:lang w:eastAsia="lt-LT"/>
        </w:rPr>
        <w:t>I SKYRIUS </w:t>
      </w:r>
      <w:r w:rsidRPr="006B7653">
        <w:rPr>
          <w:b/>
          <w:bCs/>
          <w:lang w:eastAsia="lt-LT"/>
        </w:rPr>
        <w:br/>
        <w:t>BENDROSIOS NUOSTATOS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1. </w:t>
      </w:r>
      <w:r>
        <w:rPr>
          <w:lang w:eastAsia="lt-LT"/>
        </w:rPr>
        <w:t>M</w:t>
      </w:r>
      <w:r w:rsidRPr="00E320BC">
        <w:rPr>
          <w:lang w:eastAsia="lt-LT"/>
        </w:rPr>
        <w:t>olėtų r</w:t>
      </w:r>
      <w:r>
        <w:rPr>
          <w:lang w:eastAsia="lt-LT"/>
        </w:rPr>
        <w:t>.</w:t>
      </w:r>
      <w:r w:rsidRPr="00E320BC">
        <w:rPr>
          <w:lang w:eastAsia="lt-LT"/>
        </w:rPr>
        <w:t xml:space="preserve"> paslaugų centr</w:t>
      </w:r>
      <w:r>
        <w:rPr>
          <w:lang w:eastAsia="lt-LT"/>
        </w:rPr>
        <w:t>o</w:t>
      </w:r>
      <w:r w:rsidRPr="0012708F">
        <w:rPr>
          <w:rFonts w:eastAsia="Calibri"/>
          <w:lang w:eastAsia="lt-LT"/>
        </w:rPr>
        <w:t xml:space="preserve"> </w:t>
      </w:r>
      <w:r w:rsidRPr="006B7653">
        <w:rPr>
          <w:rFonts w:eastAsia="Calibri"/>
          <w:lang w:eastAsia="lt-LT"/>
        </w:rPr>
        <w:t xml:space="preserve">nuostatai (toliau – nuostatai) reglamentuoja </w:t>
      </w:r>
      <w:r>
        <w:rPr>
          <w:lang w:eastAsia="lt-LT"/>
        </w:rPr>
        <w:t>M</w:t>
      </w:r>
      <w:r w:rsidRPr="00E320BC">
        <w:rPr>
          <w:lang w:eastAsia="lt-LT"/>
        </w:rPr>
        <w:t>olėtų r</w:t>
      </w:r>
      <w:r>
        <w:rPr>
          <w:lang w:eastAsia="lt-LT"/>
        </w:rPr>
        <w:t>.</w:t>
      </w:r>
      <w:r w:rsidRPr="00E320BC">
        <w:rPr>
          <w:lang w:eastAsia="lt-LT"/>
        </w:rPr>
        <w:t xml:space="preserve"> </w:t>
      </w:r>
      <w:r>
        <w:rPr>
          <w:lang w:eastAsia="lt-LT"/>
        </w:rPr>
        <w:t xml:space="preserve">paslaugų </w:t>
      </w:r>
      <w:r w:rsidRPr="00E320BC">
        <w:rPr>
          <w:lang w:eastAsia="lt-LT"/>
        </w:rPr>
        <w:t>centr</w:t>
      </w:r>
      <w:r>
        <w:rPr>
          <w:lang w:eastAsia="lt-LT"/>
        </w:rPr>
        <w:t>o</w:t>
      </w:r>
      <w:r w:rsidRPr="0012708F">
        <w:rPr>
          <w:rFonts w:eastAsia="Calibri"/>
          <w:lang w:eastAsia="lt-LT"/>
        </w:rPr>
        <w:t xml:space="preserve"> </w:t>
      </w:r>
      <w:r w:rsidRPr="006B7653">
        <w:rPr>
          <w:rFonts w:eastAsia="Calibri"/>
          <w:lang w:eastAsia="lt-LT"/>
        </w:rPr>
        <w:t>(toliau – įstaiga) veiklos sritis, tikslus ir funkcijas, savininko teises ir pareigas įgyvendinanč</w:t>
      </w:r>
      <w:r>
        <w:rPr>
          <w:rFonts w:eastAsia="Calibri"/>
          <w:lang w:eastAsia="lt-LT"/>
        </w:rPr>
        <w:t>ios</w:t>
      </w:r>
      <w:r w:rsidRPr="006B7653">
        <w:rPr>
          <w:rFonts w:eastAsia="Calibri"/>
          <w:lang w:eastAsia="lt-LT"/>
        </w:rPr>
        <w:t xml:space="preserve"> institucijos kompetenciją, įstaigos teises, pareigas, valdymą </w:t>
      </w:r>
      <w:r w:rsidRPr="006B7653">
        <w:rPr>
          <w:rFonts w:eastAsia="Calibri"/>
          <w:sz w:val="23"/>
          <w:szCs w:val="23"/>
          <w:shd w:val="clear" w:color="auto" w:fill="FFFFFF"/>
          <w:lang w:val="en-GB" w:eastAsia="lt-LT"/>
        </w:rPr>
        <w:t> </w:t>
      </w:r>
      <w:r w:rsidRPr="006B7653">
        <w:rPr>
          <w:rFonts w:eastAsia="Calibri"/>
          <w:sz w:val="23"/>
          <w:szCs w:val="23"/>
          <w:shd w:val="clear" w:color="auto" w:fill="FFFFFF"/>
          <w:lang w:eastAsia="lt-LT"/>
        </w:rPr>
        <w:t>ir finansinę veiklą, darbo santykius, finansinės veiklos kontrolę</w:t>
      </w:r>
      <w:r w:rsidRPr="006B7653">
        <w:rPr>
          <w:rFonts w:eastAsia="Calibri"/>
          <w:lang w:eastAsia="lt-LT"/>
        </w:rPr>
        <w:t>, nuostatų keitimo tvarką, reorganizavimą, pertvarkymą ir likvidavimą.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2. Juridinio asmens pavadinimas </w:t>
      </w:r>
      <w:r w:rsidRPr="006B7653">
        <w:rPr>
          <w:rFonts w:eastAsia="Calibri"/>
          <w:shd w:val="clear" w:color="auto" w:fill="FFFFFF"/>
          <w:lang w:eastAsia="lt-LT"/>
        </w:rPr>
        <w:t>–</w:t>
      </w:r>
      <w:r w:rsidRPr="006B7653">
        <w:rPr>
          <w:rFonts w:eastAsia="Calibri"/>
          <w:lang w:eastAsia="lt-LT"/>
        </w:rPr>
        <w:t xml:space="preserve"> </w:t>
      </w:r>
      <w:r>
        <w:rPr>
          <w:rFonts w:eastAsia="Calibri"/>
          <w:lang w:eastAsia="lt-LT"/>
        </w:rPr>
        <w:t>Molėtų r.</w:t>
      </w:r>
      <w:r w:rsidRPr="006B7653">
        <w:rPr>
          <w:rFonts w:eastAsia="Calibri"/>
          <w:lang w:eastAsia="lt-LT"/>
        </w:rPr>
        <w:t xml:space="preserve"> paslaugų centras.</w:t>
      </w:r>
    </w:p>
    <w:p w:rsidR="0010699F" w:rsidRPr="006B7653" w:rsidRDefault="0010699F" w:rsidP="0010699F">
      <w:pPr>
        <w:spacing w:line="360" w:lineRule="auto"/>
        <w:ind w:firstLine="709"/>
        <w:jc w:val="both"/>
        <w:rPr>
          <w:sz w:val="27"/>
          <w:szCs w:val="27"/>
          <w:lang w:eastAsia="lt-LT"/>
        </w:rPr>
      </w:pPr>
      <w:r w:rsidRPr="006B7653">
        <w:rPr>
          <w:rFonts w:eastAsia="Calibri"/>
          <w:lang w:eastAsia="lt-LT"/>
        </w:rPr>
        <w:t xml:space="preserve">3. </w:t>
      </w:r>
      <w:r w:rsidRPr="006B7653">
        <w:rPr>
          <w:rFonts w:eastAsia="Calibri"/>
          <w:shd w:val="clear" w:color="auto" w:fill="FFFFFF"/>
          <w:lang w:eastAsia="lt-LT"/>
        </w:rPr>
        <w:t>Juridinio asmens teisinė forma – biudžetinė įstaiga.</w:t>
      </w:r>
      <w:r w:rsidRPr="006B7653">
        <w:rPr>
          <w:rFonts w:eastAsia="Calibri"/>
          <w:sz w:val="20"/>
          <w:szCs w:val="20"/>
          <w:shd w:val="clear" w:color="auto" w:fill="FFFFFF"/>
          <w:lang w:val="en-GB" w:eastAsia="lt-LT"/>
        </w:rPr>
        <w:t xml:space="preserve"> </w:t>
      </w:r>
      <w:r w:rsidRPr="006B7653">
        <w:rPr>
          <w:lang w:eastAsia="lt-LT"/>
        </w:rPr>
        <w:t>Įstaiga yra viešasis juridinis asmuo, turintis nuostatus, antspaudą, sąskaitas banke</w:t>
      </w:r>
      <w:r w:rsidRPr="006B7653">
        <w:rPr>
          <w:sz w:val="27"/>
          <w:szCs w:val="27"/>
          <w:lang w:eastAsia="lt-LT"/>
        </w:rPr>
        <w:t>.</w:t>
      </w:r>
    </w:p>
    <w:p w:rsidR="0010699F" w:rsidRPr="006B7653" w:rsidRDefault="0010699F" w:rsidP="0010699F">
      <w:pPr>
        <w:spacing w:line="360" w:lineRule="auto"/>
        <w:ind w:firstLine="709"/>
        <w:jc w:val="both"/>
        <w:rPr>
          <w:rFonts w:eastAsia="Calibri"/>
          <w:strike/>
          <w:shd w:val="clear" w:color="auto" w:fill="FFFFFF"/>
          <w:lang w:eastAsia="lt-LT"/>
        </w:rPr>
      </w:pPr>
      <w:r w:rsidRPr="006B7653">
        <w:rPr>
          <w:sz w:val="27"/>
          <w:szCs w:val="27"/>
          <w:lang w:eastAsia="lt-LT"/>
        </w:rPr>
        <w:t xml:space="preserve">4. </w:t>
      </w:r>
      <w:r w:rsidRPr="006B7653">
        <w:rPr>
          <w:lang w:eastAsia="lt-LT"/>
        </w:rPr>
        <w:t xml:space="preserve">Įstaigos savininkė – </w:t>
      </w:r>
      <w:r>
        <w:rPr>
          <w:lang w:eastAsia="lt-LT"/>
        </w:rPr>
        <w:t>Molėtų rajono</w:t>
      </w:r>
      <w:r w:rsidRPr="006B7653">
        <w:rPr>
          <w:lang w:eastAsia="lt-LT"/>
        </w:rPr>
        <w:t xml:space="preserve"> savivaldybė (toliau – savininkas),  </w:t>
      </w:r>
      <w:r>
        <w:rPr>
          <w:lang w:eastAsia="lt-LT"/>
        </w:rPr>
        <w:t>Vilniaus g. 44</w:t>
      </w:r>
      <w:r w:rsidRPr="006B7653">
        <w:rPr>
          <w:lang w:eastAsia="lt-LT"/>
        </w:rPr>
        <w:t xml:space="preserve">, </w:t>
      </w:r>
      <w:r>
        <w:rPr>
          <w:lang w:eastAsia="lt-LT"/>
        </w:rPr>
        <w:t>33140 Molėtai</w:t>
      </w:r>
      <w:r w:rsidRPr="006B7653">
        <w:rPr>
          <w:lang w:eastAsia="lt-LT"/>
        </w:rPr>
        <w:t xml:space="preserve">, kodas </w:t>
      </w:r>
      <w:r w:rsidRPr="0012708F">
        <w:rPr>
          <w:rFonts w:eastAsia="Calibri"/>
          <w:lang w:eastAsia="lt-LT"/>
        </w:rPr>
        <w:t>11110</w:t>
      </w:r>
      <w:r>
        <w:rPr>
          <w:rFonts w:eastAsia="Calibri"/>
          <w:lang w:eastAsia="lt-LT"/>
        </w:rPr>
        <w:t>6995</w:t>
      </w:r>
      <w:r w:rsidRPr="006B7653">
        <w:rPr>
          <w:rFonts w:eastAsia="Calibri"/>
          <w:lang w:eastAsia="lt-LT"/>
        </w:rPr>
        <w:t xml:space="preserve">. </w:t>
      </w:r>
      <w:r w:rsidRPr="006B7653">
        <w:rPr>
          <w:lang w:eastAsia="lt-LT"/>
        </w:rPr>
        <w:t xml:space="preserve">Įstaigos savininko teises ir pareigas įgyvendinanti institucija – </w:t>
      </w:r>
      <w:r>
        <w:rPr>
          <w:lang w:eastAsia="lt-LT"/>
        </w:rPr>
        <w:t>Molėtų rajono</w:t>
      </w:r>
      <w:r w:rsidRPr="006B7653">
        <w:rPr>
          <w:lang w:eastAsia="lt-LT"/>
        </w:rPr>
        <w:t xml:space="preserve"> savivaldybės taryba. </w:t>
      </w:r>
      <w:r w:rsidRPr="006B7653">
        <w:rPr>
          <w:rFonts w:eastAsia="Calibri"/>
          <w:sz w:val="20"/>
          <w:szCs w:val="20"/>
          <w:shd w:val="clear" w:color="auto" w:fill="FFFFFF"/>
          <w:lang w:val="en-GB" w:eastAsia="lt-LT"/>
        </w:rPr>
        <w:t> </w:t>
      </w:r>
      <w:r w:rsidRPr="006B7653">
        <w:rPr>
          <w:rFonts w:eastAsia="Calibri"/>
          <w:shd w:val="clear" w:color="auto" w:fill="FFFFFF"/>
          <w:lang w:eastAsia="lt-LT"/>
        </w:rPr>
        <w:t xml:space="preserve">Įstaiga yra išlaikoma iš </w:t>
      </w:r>
      <w:r>
        <w:rPr>
          <w:rFonts w:eastAsia="Calibri"/>
          <w:shd w:val="clear" w:color="auto" w:fill="FFFFFF"/>
          <w:lang w:eastAsia="lt-LT"/>
        </w:rPr>
        <w:t>Molėtų rajono</w:t>
      </w:r>
      <w:r w:rsidRPr="006B7653">
        <w:rPr>
          <w:rFonts w:eastAsia="Calibri"/>
          <w:shd w:val="clear" w:color="auto" w:fill="FFFFFF"/>
          <w:lang w:eastAsia="lt-LT"/>
        </w:rPr>
        <w:t xml:space="preserve"> savivaldybės biudžeto. </w:t>
      </w:r>
    </w:p>
    <w:p w:rsidR="0010699F" w:rsidRPr="006B7653" w:rsidRDefault="0010699F" w:rsidP="0010699F">
      <w:pPr>
        <w:spacing w:line="360" w:lineRule="auto"/>
        <w:ind w:firstLine="709"/>
        <w:jc w:val="both"/>
        <w:rPr>
          <w:lang w:eastAsia="lt-LT"/>
        </w:rPr>
      </w:pPr>
      <w:r w:rsidRPr="006B7653">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10699F" w:rsidRPr="006B7653" w:rsidRDefault="0010699F" w:rsidP="0010699F">
      <w:pPr>
        <w:spacing w:line="360" w:lineRule="auto"/>
        <w:ind w:firstLine="709"/>
        <w:jc w:val="both"/>
        <w:rPr>
          <w:lang w:eastAsia="lt-LT"/>
        </w:rPr>
      </w:pPr>
      <w:r w:rsidRPr="006B7653">
        <w:rPr>
          <w:lang w:eastAsia="lt-LT"/>
        </w:rPr>
        <w:t>6. Įstaigos finansiniai metai sutampa su kalendoriniais metais.</w:t>
      </w:r>
    </w:p>
    <w:p w:rsidR="0010699F" w:rsidRPr="006B7653" w:rsidRDefault="0010699F" w:rsidP="0010699F">
      <w:pPr>
        <w:spacing w:line="360" w:lineRule="auto"/>
        <w:ind w:firstLine="709"/>
        <w:jc w:val="both"/>
        <w:rPr>
          <w:lang w:eastAsia="lt-LT"/>
        </w:rPr>
      </w:pPr>
      <w:r w:rsidRPr="006B7653">
        <w:rPr>
          <w:lang w:eastAsia="lt-LT"/>
        </w:rPr>
        <w:t>7. Įstaigos veikla yra neterminuota.</w:t>
      </w:r>
    </w:p>
    <w:p w:rsidR="0010699F" w:rsidRPr="006B7653" w:rsidRDefault="0010699F" w:rsidP="0010699F">
      <w:pPr>
        <w:ind w:firstLine="709"/>
        <w:jc w:val="both"/>
        <w:rPr>
          <w:lang w:eastAsia="lt-LT"/>
        </w:rPr>
      </w:pPr>
    </w:p>
    <w:p w:rsidR="0010699F" w:rsidRPr="006B7653" w:rsidRDefault="0010699F" w:rsidP="0010699F">
      <w:pPr>
        <w:jc w:val="center"/>
        <w:rPr>
          <w:rFonts w:eastAsia="Calibri"/>
          <w:b/>
          <w:lang w:val="en-GB" w:eastAsia="lt-LT"/>
        </w:rPr>
      </w:pPr>
      <w:r w:rsidRPr="006B7653">
        <w:rPr>
          <w:rFonts w:eastAsia="Calibri"/>
          <w:b/>
          <w:lang w:val="en-GB" w:eastAsia="lt-LT"/>
        </w:rPr>
        <w:t>II SKYRIUS</w:t>
      </w:r>
    </w:p>
    <w:p w:rsidR="0010699F" w:rsidRPr="006B7653" w:rsidRDefault="0010699F" w:rsidP="0010699F">
      <w:pPr>
        <w:jc w:val="center"/>
        <w:rPr>
          <w:rFonts w:eastAsia="Calibri"/>
          <w:b/>
          <w:lang w:val="en-GB" w:eastAsia="lt-LT"/>
        </w:rPr>
      </w:pPr>
      <w:r w:rsidRPr="006B7653">
        <w:rPr>
          <w:rFonts w:eastAsia="Calibri"/>
          <w:b/>
          <w:lang w:val="en-GB" w:eastAsia="lt-LT"/>
        </w:rPr>
        <w:t>ĮSTAIGOS VEIKLOS SRITIS, TIKSLAI IR FUNKCIJOS</w:t>
      </w:r>
    </w:p>
    <w:p w:rsidR="0010699F" w:rsidRPr="006B7653" w:rsidRDefault="0010699F" w:rsidP="0010699F">
      <w:pPr>
        <w:jc w:val="center"/>
        <w:rPr>
          <w:rFonts w:eastAsia="Calibri"/>
          <w:b/>
          <w:lang w:val="en-GB"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8. Įstaigos veiklos sritis – </w:t>
      </w:r>
      <w:r w:rsidRPr="006B7653">
        <w:rPr>
          <w:lang w:eastAsia="lt-LT"/>
        </w:rPr>
        <w:t>buhalterinė apskaita ir audito atlikimas (kodas 69.20.10), finansinių ataskaitų rengimas (kodas 69.20.20), įstaigų administracinė ir aptarnavimo veikla (kodas 82.1)</w:t>
      </w:r>
      <w:r>
        <w:rPr>
          <w:lang w:eastAsia="lt-LT"/>
        </w:rPr>
        <w:t xml:space="preserve">, </w:t>
      </w:r>
      <w:r>
        <w:t>kitas keleivinis sausumos transportas (kodas 49.39)</w:t>
      </w:r>
      <w:r w:rsidRPr="006B7653">
        <w:rPr>
          <w:lang w:eastAsia="lt-LT"/>
        </w:rPr>
        <w:t>.</w:t>
      </w:r>
      <w:r w:rsidRPr="006B7653">
        <w:rPr>
          <w:rFonts w:eastAsia="Calibri"/>
          <w:lang w:eastAsia="lt-LT"/>
        </w:rPr>
        <w:t> </w:t>
      </w:r>
    </w:p>
    <w:p w:rsidR="0010699F" w:rsidRPr="006B7653" w:rsidRDefault="0010699F" w:rsidP="0010699F">
      <w:pPr>
        <w:spacing w:line="360" w:lineRule="auto"/>
        <w:ind w:firstLine="709"/>
        <w:rPr>
          <w:rFonts w:eastAsia="Calibri"/>
          <w:lang w:eastAsia="lt-LT"/>
        </w:rPr>
      </w:pPr>
      <w:r w:rsidRPr="006B7653">
        <w:rPr>
          <w:rFonts w:eastAsia="Calibri"/>
          <w:lang w:eastAsia="lt-LT"/>
        </w:rPr>
        <w:t>9. Įstaigos veiklos tikslai: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9.1. užtikrinti </w:t>
      </w:r>
      <w:r>
        <w:rPr>
          <w:rFonts w:eastAsia="Calibri"/>
          <w:lang w:eastAsia="lt-LT"/>
        </w:rPr>
        <w:t>Molėtų r.</w:t>
      </w:r>
      <w:r w:rsidRPr="006B7653">
        <w:rPr>
          <w:rFonts w:eastAsia="Calibri"/>
          <w:lang w:eastAsia="lt-LT"/>
        </w:rPr>
        <w:t xml:space="preserve"> savivaldybės biudžetinių įstaigų, kurių savininkė yra </w:t>
      </w:r>
      <w:r>
        <w:rPr>
          <w:rFonts w:eastAsia="Calibri"/>
          <w:lang w:eastAsia="lt-LT"/>
        </w:rPr>
        <w:t>Molėtų rajono</w:t>
      </w:r>
      <w:r w:rsidRPr="006B7653">
        <w:rPr>
          <w:rFonts w:eastAsia="Calibri"/>
          <w:lang w:eastAsia="lt-LT"/>
        </w:rPr>
        <w:t xml:space="preserve"> savivaldybė (toliau – savivaldybės įstaigos) finansinių-ūkinių operacijų teisėtumą;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9.2. organizuoti centralizuotą buhalterinės apskaitos paslaugų teikimą savivaldybės įsteigtoms įstaigoms;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9.3. </w:t>
      </w:r>
      <w:r w:rsidRPr="006B7653">
        <w:rPr>
          <w:rFonts w:eastAsia="Calibri"/>
          <w:shd w:val="clear" w:color="auto" w:fill="FFFFFF"/>
          <w:lang w:eastAsia="lt-LT"/>
        </w:rPr>
        <w:t xml:space="preserve">organizuoti </w:t>
      </w:r>
      <w:r>
        <w:rPr>
          <w:rFonts w:eastAsia="Calibri"/>
          <w:shd w:val="clear" w:color="auto" w:fill="FFFFFF"/>
          <w:lang w:eastAsia="lt-LT"/>
        </w:rPr>
        <w:t xml:space="preserve">Molėtų rajono </w:t>
      </w:r>
      <w:r w:rsidRPr="006B7653">
        <w:rPr>
          <w:rFonts w:eastAsia="Calibri"/>
          <w:shd w:val="clear" w:color="auto" w:fill="FFFFFF"/>
          <w:lang w:eastAsia="lt-LT"/>
        </w:rPr>
        <w:t>savivaldy</w:t>
      </w:r>
      <w:r w:rsidRPr="00CF4A01">
        <w:rPr>
          <w:rFonts w:eastAsia="Calibri"/>
          <w:shd w:val="clear" w:color="auto" w:fill="FFFFFF"/>
          <w:lang w:eastAsia="lt-LT"/>
        </w:rPr>
        <w:t>bės</w:t>
      </w:r>
      <w:r w:rsidRPr="005A7E68">
        <w:rPr>
          <w:rFonts w:eastAsia="Calibri"/>
          <w:color w:val="FF0000"/>
          <w:shd w:val="clear" w:color="auto" w:fill="FFFFFF"/>
          <w:lang w:eastAsia="lt-LT"/>
        </w:rPr>
        <w:t xml:space="preserve"> </w:t>
      </w:r>
      <w:r w:rsidRPr="006B7653">
        <w:rPr>
          <w:rFonts w:eastAsia="Calibri"/>
          <w:shd w:val="clear" w:color="auto" w:fill="FFFFFF"/>
          <w:lang w:eastAsia="lt-LT"/>
        </w:rPr>
        <w:t xml:space="preserve">įstaigų </w:t>
      </w:r>
      <w:r w:rsidRPr="0010699F">
        <w:rPr>
          <w:rFonts w:eastAsia="Calibri"/>
          <w:shd w:val="clear" w:color="auto" w:fill="FFFFFF"/>
          <w:lang w:eastAsia="lt-LT"/>
        </w:rPr>
        <w:t>asignavimų</w:t>
      </w:r>
      <w:r>
        <w:rPr>
          <w:rFonts w:eastAsia="Calibri"/>
          <w:shd w:val="clear" w:color="auto" w:fill="FFFFFF"/>
          <w:lang w:eastAsia="lt-LT"/>
        </w:rPr>
        <w:t xml:space="preserve"> </w:t>
      </w:r>
      <w:r w:rsidRPr="006B7653">
        <w:rPr>
          <w:rFonts w:eastAsia="Calibri"/>
          <w:shd w:val="clear" w:color="auto" w:fill="FFFFFF"/>
          <w:lang w:eastAsia="lt-LT"/>
        </w:rPr>
        <w:t>projektų parengimą;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9.4. įgyvendinti savivaldybės įstaigų politiką biudžeto, finansų valdymo ir apskaitos, ekonominės analizės, investicijų ir mokesčių klausimais;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9.5. </w:t>
      </w:r>
      <w:r w:rsidRPr="006B7653">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10699F" w:rsidRDefault="0010699F" w:rsidP="0010699F">
      <w:pPr>
        <w:spacing w:line="360" w:lineRule="auto"/>
        <w:ind w:firstLine="709"/>
        <w:jc w:val="both"/>
        <w:rPr>
          <w:rFonts w:eastAsia="Calibri"/>
          <w:lang w:eastAsia="lt-LT"/>
        </w:rPr>
      </w:pPr>
      <w:r w:rsidRPr="006B7653">
        <w:rPr>
          <w:rFonts w:eastAsia="Calibri"/>
          <w:lang w:eastAsia="lt-LT"/>
        </w:rPr>
        <w:t>9.6. užtikrinti teisės aktų, reglamentuojančių biudžeto sudarymą ir vykdymą, apskaitos tvarkymą ir ataskaitų teikimą, įgyvendinimą;</w:t>
      </w:r>
    </w:p>
    <w:p w:rsidR="0010699F" w:rsidRDefault="0010699F" w:rsidP="0010699F">
      <w:pPr>
        <w:spacing w:line="360" w:lineRule="auto"/>
        <w:ind w:firstLine="709"/>
        <w:jc w:val="both"/>
        <w:rPr>
          <w:rFonts w:eastAsia="Calibri"/>
          <w:lang w:eastAsia="lt-LT"/>
        </w:rPr>
      </w:pPr>
      <w:r w:rsidRPr="006B7653">
        <w:rPr>
          <w:lang w:eastAsia="lt-LT"/>
        </w:rPr>
        <w:t xml:space="preserve">9.7. priimti sprendimus ir vykdyti veiksmus, kurie užtikrintų išankstinę, einamąją ir </w:t>
      </w:r>
      <w:proofErr w:type="spellStart"/>
      <w:r w:rsidRPr="006B7653">
        <w:rPr>
          <w:lang w:eastAsia="lt-LT"/>
        </w:rPr>
        <w:t>paskesniąją</w:t>
      </w:r>
      <w:proofErr w:type="spellEnd"/>
      <w:r>
        <w:rPr>
          <w:lang w:eastAsia="lt-LT"/>
        </w:rPr>
        <w:t xml:space="preserve"> </w:t>
      </w:r>
      <w:r w:rsidRPr="0010699F">
        <w:rPr>
          <w:lang w:eastAsia="lt-LT"/>
        </w:rPr>
        <w:t>finansų</w:t>
      </w:r>
      <w:r w:rsidRPr="006B7653">
        <w:rPr>
          <w:lang w:eastAsia="lt-LT"/>
        </w:rPr>
        <w:t xml:space="preserve"> kontrolę;</w:t>
      </w:r>
    </w:p>
    <w:p w:rsidR="0010699F" w:rsidRDefault="0010699F" w:rsidP="0010699F">
      <w:pPr>
        <w:spacing w:line="360" w:lineRule="auto"/>
        <w:ind w:firstLine="709"/>
        <w:jc w:val="both"/>
        <w:rPr>
          <w:lang w:eastAsia="lt-LT"/>
        </w:rPr>
      </w:pPr>
      <w:r w:rsidRPr="006B7653">
        <w:rPr>
          <w:lang w:eastAsia="lt-LT"/>
        </w:rPr>
        <w:t>9.8. užtikrinti savival</w:t>
      </w:r>
      <w:r w:rsidR="00274EA8">
        <w:rPr>
          <w:lang w:eastAsia="lt-LT"/>
        </w:rPr>
        <w:t>dybės įstaigų ūkinį aptarnavimą;</w:t>
      </w:r>
    </w:p>
    <w:p w:rsidR="00274EA8" w:rsidRPr="00126036" w:rsidRDefault="00274EA8" w:rsidP="0010699F">
      <w:pPr>
        <w:spacing w:line="360" w:lineRule="auto"/>
        <w:ind w:firstLine="709"/>
        <w:jc w:val="both"/>
        <w:rPr>
          <w:rFonts w:eastAsia="Calibri"/>
          <w:lang w:eastAsia="lt-LT"/>
        </w:rPr>
      </w:pPr>
      <w:r w:rsidRPr="00274EA8">
        <w:t xml:space="preserve">9.9. </w:t>
      </w:r>
      <w:r w:rsidRPr="00274EA8">
        <w:rPr>
          <w:lang w:eastAsia="lt-LT"/>
        </w:rPr>
        <w:t>užtikrinti duomenų apsaugos paslaugas savivaldybės įstaigoms ir Molėtų rajono savivaldybės administracijai</w:t>
      </w:r>
      <w:r>
        <w:rPr>
          <w:lang w:eastAsia="lt-LT"/>
        </w:rPr>
        <w:t>.</w:t>
      </w:r>
    </w:p>
    <w:p w:rsidR="0010699F" w:rsidRDefault="0010699F" w:rsidP="0010699F">
      <w:pPr>
        <w:shd w:val="clear" w:color="auto" w:fill="FFFFFF"/>
        <w:tabs>
          <w:tab w:val="left" w:pos="709"/>
        </w:tabs>
        <w:spacing w:line="360" w:lineRule="auto"/>
        <w:ind w:firstLine="709"/>
        <w:jc w:val="both"/>
        <w:rPr>
          <w:lang w:eastAsia="lt-LT"/>
        </w:rPr>
      </w:pPr>
      <w:r w:rsidRPr="006B7653">
        <w:rPr>
          <w:lang w:eastAsia="lt-LT"/>
        </w:rPr>
        <w:t xml:space="preserve">10. </w:t>
      </w:r>
      <w:r w:rsidRPr="006B7653">
        <w:rPr>
          <w:rFonts w:eastAsia="Calibri"/>
          <w:lang w:eastAsia="lt-LT"/>
        </w:rPr>
        <w:t xml:space="preserve">Įgyvendindama </w:t>
      </w:r>
      <w:r>
        <w:rPr>
          <w:rFonts w:eastAsia="Calibri"/>
          <w:lang w:eastAsia="lt-LT"/>
        </w:rPr>
        <w:t>veiklos</w:t>
      </w:r>
      <w:r w:rsidRPr="006B7653">
        <w:rPr>
          <w:rFonts w:eastAsia="Calibri"/>
          <w:lang w:eastAsia="lt-LT"/>
        </w:rPr>
        <w:t xml:space="preserve"> tikslus, įstaiga atlieka šias su savivaldybės įstaigomis susijusias funkcijas:</w:t>
      </w:r>
    </w:p>
    <w:p w:rsidR="0010699F" w:rsidRPr="00126036" w:rsidRDefault="0010699F" w:rsidP="0010699F">
      <w:pPr>
        <w:shd w:val="clear" w:color="auto" w:fill="FFFFFF"/>
        <w:tabs>
          <w:tab w:val="left" w:pos="709"/>
        </w:tabs>
        <w:spacing w:line="360" w:lineRule="auto"/>
        <w:ind w:firstLine="709"/>
        <w:jc w:val="both"/>
        <w:rPr>
          <w:lang w:eastAsia="lt-LT"/>
        </w:rPr>
      </w:pPr>
      <w:r w:rsidRPr="006B7653">
        <w:rPr>
          <w:rFonts w:eastAsia="Calibri"/>
          <w:lang w:eastAsia="lt-LT"/>
        </w:rPr>
        <w:t>10.1. organizuoja biudžeto programų projektų parengimą;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10.2</w:t>
      </w:r>
      <w:r>
        <w:rPr>
          <w:rFonts w:eastAsia="Calibri"/>
          <w:lang w:eastAsia="lt-LT"/>
        </w:rPr>
        <w:t>.</w:t>
      </w:r>
      <w:r w:rsidRPr="006B7653">
        <w:rPr>
          <w:rFonts w:eastAsia="Calibri"/>
          <w:lang w:eastAsia="lt-LT"/>
        </w:rPr>
        <w:t xml:space="preserve"> apskaito ir kontroliuoja atsiskaitymus;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10.3. organizuoja ir vykdo turto ir įsipareigojimų inventorizaciją;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10.4. rengia biudžeto vykdymo, finansinių ataskaitų rinkin</w:t>
      </w:r>
      <w:r>
        <w:rPr>
          <w:rFonts w:eastAsia="Calibri"/>
          <w:lang w:eastAsia="lt-LT"/>
        </w:rPr>
        <w:t xml:space="preserve">ius </w:t>
      </w:r>
      <w:r w:rsidRPr="006B7653">
        <w:rPr>
          <w:rFonts w:eastAsia="Calibri"/>
          <w:lang w:eastAsia="lt-LT"/>
        </w:rPr>
        <w:t xml:space="preserve">ir kitas ataskaitas, nustatyta tvarka teikia atsakingiems </w:t>
      </w:r>
      <w:r>
        <w:rPr>
          <w:rFonts w:eastAsia="Calibri"/>
          <w:lang w:eastAsia="lt-LT"/>
        </w:rPr>
        <w:t>Molėtų rajono</w:t>
      </w:r>
      <w:r w:rsidRPr="006B7653">
        <w:rPr>
          <w:rFonts w:eastAsia="Calibri"/>
          <w:lang w:eastAsia="lt-LT"/>
        </w:rPr>
        <w:t xml:space="preserve"> savivaldybės administracijos padaliniams;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10.5. rengia ir kontroliuoja mokėjimo pavedimus, teikia informaciją apie lėšas bankų sąskaitose;</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10.6. nustatytu laiku apskaičiuoja ir perveda savivaldybės įstaigų darbuotojų, dirbančių pagal darbo sutartis, darbo užmokestį ir kitas išmokas;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10.7. išskaičiuoja sumas iš darbuotojų, dirbančių pagal darbo sutartis, darbo užmokesčio ir kitų išmokų pagal vykdomuosius raštus ar kitus dokumentus;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10.8. apskaičiuoja ir perveda gyventojų pajamų mokestį į biudžetą, valstybinio socialinio draudimo įnašus perveda Valstybinio socialinio draudimo fondo valdybai;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10.9. rengia ir teikia</w:t>
      </w:r>
      <w:r w:rsidRPr="002A355E">
        <w:rPr>
          <w:rFonts w:eastAsia="Calibri"/>
          <w:lang w:eastAsia="lt-LT"/>
        </w:rPr>
        <w:t xml:space="preserve"> </w:t>
      </w:r>
      <w:r w:rsidRPr="006B7653">
        <w:rPr>
          <w:rFonts w:eastAsia="Calibri"/>
          <w:lang w:eastAsia="lt-LT"/>
        </w:rPr>
        <w:t>Valstybin</w:t>
      </w:r>
      <w:r>
        <w:rPr>
          <w:rFonts w:eastAsia="Calibri"/>
          <w:lang w:eastAsia="lt-LT"/>
        </w:rPr>
        <w:t>ei</w:t>
      </w:r>
      <w:r w:rsidRPr="006B7653">
        <w:rPr>
          <w:rFonts w:eastAsia="Calibri"/>
          <w:lang w:eastAsia="lt-LT"/>
        </w:rPr>
        <w:t xml:space="preserve"> mokesčių inspekcijai gyventojų pajamų mokesčio deklaracijas;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10.10. rengia ir teikia valstybės institucijoms mėnesines, ketvirtines bei metines ataskaitas;</w:t>
      </w:r>
    </w:p>
    <w:p w:rsidR="0010699F" w:rsidRDefault="0010699F" w:rsidP="0010699F">
      <w:pPr>
        <w:spacing w:line="360" w:lineRule="auto"/>
        <w:ind w:firstLine="709"/>
        <w:jc w:val="both"/>
        <w:rPr>
          <w:rFonts w:eastAsia="Calibri"/>
          <w:lang w:eastAsia="lt-LT"/>
        </w:rPr>
      </w:pPr>
      <w:r w:rsidRPr="006B7653">
        <w:rPr>
          <w:rFonts w:eastAsia="Calibri"/>
          <w:lang w:eastAsia="lt-LT"/>
        </w:rPr>
        <w:t xml:space="preserve">10.11. atlieka kitas teisės aktuose nurodytas funkcijas, susijusias su savivaldybės įstaigų </w:t>
      </w:r>
      <w:r>
        <w:rPr>
          <w:rFonts w:eastAsia="Calibri"/>
          <w:lang w:eastAsia="lt-LT"/>
        </w:rPr>
        <w:t>buhalterinės apskaitos tvarkymu;</w:t>
      </w:r>
    </w:p>
    <w:p w:rsidR="0010699F" w:rsidRDefault="0010699F" w:rsidP="0010699F">
      <w:pPr>
        <w:spacing w:line="360" w:lineRule="auto"/>
        <w:ind w:firstLine="709"/>
        <w:jc w:val="both"/>
        <w:rPr>
          <w:rFonts w:eastAsia="Calibri"/>
          <w:lang w:eastAsia="lt-LT"/>
        </w:rPr>
      </w:pPr>
      <w:r>
        <w:rPr>
          <w:rFonts w:eastAsia="Calibri"/>
          <w:lang w:eastAsia="lt-LT"/>
        </w:rPr>
        <w:t>10.12. vykdo įstaigų pastatų ir statinių eksploatavimo techninę priežiūrą, rengia dokumentus;</w:t>
      </w:r>
    </w:p>
    <w:p w:rsidR="0010699F" w:rsidRDefault="0010699F" w:rsidP="0010699F">
      <w:pPr>
        <w:spacing w:line="360" w:lineRule="auto"/>
        <w:ind w:firstLine="709"/>
        <w:jc w:val="both"/>
      </w:pPr>
      <w:r>
        <w:rPr>
          <w:rFonts w:eastAsia="Calibri"/>
          <w:lang w:eastAsia="lt-LT"/>
        </w:rPr>
        <w:t xml:space="preserve">10.13. organizuoja </w:t>
      </w:r>
      <w:r>
        <w:t>ir vykdo įstaigų viešųjų pirkimų konkursus;</w:t>
      </w:r>
    </w:p>
    <w:p w:rsidR="0010699F" w:rsidRDefault="0010699F" w:rsidP="0010699F">
      <w:pPr>
        <w:spacing w:line="360" w:lineRule="auto"/>
        <w:ind w:firstLine="709"/>
        <w:jc w:val="both"/>
      </w:pPr>
      <w:r>
        <w:t xml:space="preserve">10.14. </w:t>
      </w:r>
      <w:r w:rsidRPr="00C34B6D">
        <w:t>teikia transporto paslaugas įstaig</w:t>
      </w:r>
      <w:r>
        <w:t>ų veiklai užtikrinti;</w:t>
      </w:r>
    </w:p>
    <w:p w:rsidR="0010699F" w:rsidRDefault="0010699F" w:rsidP="0010699F">
      <w:pPr>
        <w:spacing w:line="360" w:lineRule="auto"/>
        <w:ind w:firstLine="709"/>
        <w:jc w:val="both"/>
      </w:pPr>
      <w:r>
        <w:t>10.15. vykdo įstaigų šilumos ir elektros ūkio priežiūrą;</w:t>
      </w:r>
    </w:p>
    <w:p w:rsidR="00274EA8" w:rsidRPr="00274EA8" w:rsidRDefault="00274EA8" w:rsidP="00274EA8">
      <w:pPr>
        <w:spacing w:line="360" w:lineRule="auto"/>
        <w:ind w:firstLine="709"/>
        <w:jc w:val="both"/>
        <w:rPr>
          <w:lang w:eastAsia="lt-LT"/>
        </w:rPr>
      </w:pPr>
      <w:r w:rsidRPr="00274EA8">
        <w:lastRenderedPageBreak/>
        <w:t xml:space="preserve">10.16. </w:t>
      </w:r>
      <w:r w:rsidRPr="00274EA8">
        <w:rPr>
          <w:lang w:eastAsia="lt-LT"/>
        </w:rPr>
        <w:t xml:space="preserve">teikia </w:t>
      </w:r>
      <w:hyperlink r:id="rId10" w:anchor="86z" w:history="1">
        <w:r w:rsidRPr="00274EA8">
          <w:rPr>
            <w:lang w:eastAsia="lt-LT"/>
          </w:rPr>
          <w:t>duomenų</w:t>
        </w:r>
      </w:hyperlink>
      <w:bookmarkStart w:id="8" w:name="85z"/>
      <w:bookmarkEnd w:id="8"/>
      <w:r w:rsidRPr="00274EA8">
        <w:rPr>
          <w:lang w:eastAsia="lt-LT"/>
        </w:rPr>
        <w:t xml:space="preserve"> valdytojams ir </w:t>
      </w:r>
      <w:hyperlink r:id="rId11" w:anchor="87z" w:history="1">
        <w:r w:rsidRPr="00274EA8">
          <w:rPr>
            <w:lang w:eastAsia="lt-LT"/>
          </w:rPr>
          <w:t>duomenų</w:t>
        </w:r>
      </w:hyperlink>
      <w:bookmarkStart w:id="9" w:name="86z"/>
      <w:bookmarkEnd w:id="9"/>
      <w:r w:rsidRPr="00274EA8">
        <w:rPr>
          <w:lang w:eastAsia="lt-LT"/>
        </w:rPr>
        <w:t xml:space="preserve"> tvarkytojams konsultacijas dėl asmens </w:t>
      </w:r>
      <w:hyperlink r:id="rId12" w:anchor="88z" w:history="1">
        <w:r w:rsidRPr="00274EA8">
          <w:rPr>
            <w:lang w:eastAsia="lt-LT"/>
          </w:rPr>
          <w:t>duomenų</w:t>
        </w:r>
      </w:hyperlink>
      <w:bookmarkStart w:id="10" w:name="87z"/>
      <w:bookmarkEnd w:id="10"/>
      <w:r w:rsidRPr="00274EA8">
        <w:rPr>
          <w:lang w:eastAsia="lt-LT"/>
        </w:rPr>
        <w:t xml:space="preserve"> ir privatumo </w:t>
      </w:r>
      <w:hyperlink r:id="rId13" w:anchor="89z" w:history="1">
        <w:r w:rsidRPr="00274EA8">
          <w:rPr>
            <w:lang w:eastAsia="lt-LT"/>
          </w:rPr>
          <w:t>apsaugos</w:t>
        </w:r>
      </w:hyperlink>
      <w:bookmarkStart w:id="11" w:name="88z"/>
      <w:bookmarkEnd w:id="11"/>
      <w:r w:rsidRPr="00274EA8">
        <w:rPr>
          <w:lang w:eastAsia="lt-LT"/>
        </w:rPr>
        <w:t xml:space="preserve">, organizuoja </w:t>
      </w:r>
      <w:r w:rsidRPr="00274EA8">
        <w:t xml:space="preserve">mokymus, rengia </w:t>
      </w:r>
      <w:r w:rsidRPr="00274EA8">
        <w:rPr>
          <w:lang w:eastAsia="lt-LT"/>
        </w:rPr>
        <w:t xml:space="preserve">metodines rekomendacijas dėl asmens </w:t>
      </w:r>
      <w:hyperlink r:id="rId14" w:anchor="90z" w:history="1">
        <w:r w:rsidRPr="00274EA8">
          <w:rPr>
            <w:lang w:eastAsia="lt-LT"/>
          </w:rPr>
          <w:t>duomenų</w:t>
        </w:r>
      </w:hyperlink>
      <w:bookmarkStart w:id="12" w:name="89z"/>
      <w:bookmarkEnd w:id="12"/>
      <w:r w:rsidRPr="00274EA8">
        <w:rPr>
          <w:lang w:eastAsia="lt-LT"/>
        </w:rPr>
        <w:t xml:space="preserve"> </w:t>
      </w:r>
      <w:hyperlink r:id="rId15" w:anchor="91z" w:history="1">
        <w:r w:rsidRPr="00274EA8">
          <w:rPr>
            <w:lang w:eastAsia="lt-LT"/>
          </w:rPr>
          <w:t>apsaugos</w:t>
        </w:r>
      </w:hyperlink>
      <w:r w:rsidRPr="00274EA8">
        <w:rPr>
          <w:lang w:eastAsia="lt-LT"/>
        </w:rPr>
        <w:t>;</w:t>
      </w:r>
    </w:p>
    <w:p w:rsidR="00274EA8" w:rsidRDefault="00274EA8" w:rsidP="00274EA8">
      <w:pPr>
        <w:spacing w:line="360" w:lineRule="auto"/>
        <w:ind w:firstLine="709"/>
        <w:jc w:val="both"/>
        <w:rPr>
          <w:rFonts w:eastAsia="Calibri"/>
          <w:lang w:eastAsia="lt-LT"/>
        </w:rPr>
      </w:pPr>
      <w:r w:rsidRPr="00274EA8">
        <w:t>10.17. teikia darbuotojų saugos ir sveikatos darbe paslaugas;</w:t>
      </w:r>
    </w:p>
    <w:p w:rsidR="0010699F" w:rsidRDefault="00274EA8" w:rsidP="0010699F">
      <w:pPr>
        <w:spacing w:line="360" w:lineRule="auto"/>
        <w:ind w:firstLine="709"/>
        <w:jc w:val="both"/>
        <w:rPr>
          <w:rFonts w:eastAsia="Calibri"/>
          <w:lang w:eastAsia="lt-LT"/>
        </w:rPr>
      </w:pPr>
      <w:r>
        <w:t>10.18</w:t>
      </w:r>
      <w:r w:rsidR="0010699F">
        <w:t>. atlieka kitas įstatymų ir kitų teisės aktų numatytas funkcijas.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11. Įstaigos darbuotojai, vykdydami savo funkcijas, finansų kontrolę atlieka teisės aktų nustatyta tvarka. </w:t>
      </w:r>
    </w:p>
    <w:p w:rsidR="0010699F" w:rsidRPr="006B7653" w:rsidRDefault="0010699F" w:rsidP="0010699F">
      <w:pPr>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III SKYRIUS</w:t>
      </w:r>
    </w:p>
    <w:p w:rsidR="0010699F" w:rsidRPr="006B7653" w:rsidRDefault="0010699F" w:rsidP="0010699F">
      <w:pPr>
        <w:jc w:val="center"/>
        <w:rPr>
          <w:rFonts w:eastAsia="Calibri"/>
          <w:b/>
          <w:lang w:eastAsia="lt-LT"/>
        </w:rPr>
      </w:pPr>
      <w:r w:rsidRPr="006B7653">
        <w:rPr>
          <w:rFonts w:eastAsia="Calibri"/>
          <w:b/>
          <w:lang w:eastAsia="lt-LT"/>
        </w:rPr>
        <w:t>SAVININKO TEISES IR PAREIGAS ĮGYVENDINANČIOS INSTITUCIJOS KOMPETENCIJA</w:t>
      </w:r>
    </w:p>
    <w:p w:rsidR="0010699F" w:rsidRPr="006B7653" w:rsidRDefault="0010699F" w:rsidP="0010699F">
      <w:pPr>
        <w:jc w:val="center"/>
        <w:rPr>
          <w:rFonts w:eastAsia="Calibri"/>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 Savininko teises ir pareigas įgyvendinančios institucijos kompetencija: </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12.1. tvirtinti įstaigos nuostatus;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12.2. nustatyti didžiausią leistiną pareigybių skaičių;</w:t>
      </w:r>
    </w:p>
    <w:p w:rsidR="0010699F" w:rsidRDefault="0010699F" w:rsidP="0010699F">
      <w:pPr>
        <w:spacing w:line="360" w:lineRule="auto"/>
        <w:ind w:firstLine="709"/>
        <w:jc w:val="both"/>
        <w:rPr>
          <w:rFonts w:eastAsia="Calibri"/>
          <w:lang w:eastAsia="lt-LT"/>
        </w:rPr>
      </w:pPr>
      <w:r w:rsidRPr="006B7653">
        <w:rPr>
          <w:rFonts w:eastAsia="Calibri"/>
          <w:lang w:eastAsia="lt-LT"/>
        </w:rPr>
        <w:t xml:space="preserve">12.3. skirti </w:t>
      </w:r>
      <w:r>
        <w:rPr>
          <w:rFonts w:eastAsia="Calibri"/>
          <w:lang w:eastAsia="lt-LT"/>
        </w:rPr>
        <w:t>s</w:t>
      </w:r>
      <w:r w:rsidRPr="006B7653">
        <w:rPr>
          <w:rFonts w:eastAsia="Calibri"/>
          <w:lang w:eastAsia="lt-LT"/>
        </w:rPr>
        <w:t xml:space="preserve">avivaldybės biudžeto </w:t>
      </w:r>
      <w:proofErr w:type="spellStart"/>
      <w:r w:rsidRPr="006B7653">
        <w:rPr>
          <w:rFonts w:eastAsia="Calibri"/>
          <w:lang w:eastAsia="lt-LT"/>
        </w:rPr>
        <w:t>asignavimus</w:t>
      </w:r>
      <w:proofErr w:type="spellEnd"/>
      <w:r w:rsidRPr="006B7653">
        <w:rPr>
          <w:rFonts w:eastAsia="Calibri"/>
          <w:lang w:eastAsia="lt-LT"/>
        </w:rPr>
        <w:t>;</w:t>
      </w:r>
    </w:p>
    <w:p w:rsidR="0010699F" w:rsidRPr="006B7653" w:rsidRDefault="0010699F" w:rsidP="0010699F">
      <w:pPr>
        <w:spacing w:line="360" w:lineRule="auto"/>
        <w:ind w:firstLine="709"/>
        <w:jc w:val="both"/>
        <w:rPr>
          <w:rFonts w:eastAsia="Calibri"/>
          <w:lang w:eastAsia="lt-LT"/>
        </w:rPr>
      </w:pPr>
      <w:r>
        <w:rPr>
          <w:rFonts w:eastAsia="Calibri"/>
          <w:lang w:eastAsia="lt-LT"/>
        </w:rPr>
        <w:t>12.4. nustatyti mokamų paslaugų įkainius;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w:t>
      </w:r>
      <w:r>
        <w:rPr>
          <w:rFonts w:eastAsia="Calibri"/>
          <w:lang w:eastAsia="lt-LT"/>
        </w:rPr>
        <w:t>5</w:t>
      </w:r>
      <w:r w:rsidRPr="006B7653">
        <w:rPr>
          <w:rFonts w:eastAsia="Calibri"/>
          <w:lang w:eastAsia="lt-LT"/>
        </w:rPr>
        <w:t>. priimti sprendimus dėl įstaigos filialų ir padalinių steigimo, perkėlimo ar jų veiklos nutraukimo;</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w:t>
      </w:r>
      <w:r>
        <w:rPr>
          <w:rFonts w:eastAsia="Calibri"/>
          <w:lang w:eastAsia="lt-LT"/>
        </w:rPr>
        <w:t>6</w:t>
      </w:r>
      <w:r w:rsidRPr="006B7653">
        <w:rPr>
          <w:rFonts w:eastAsia="Calibri"/>
          <w:lang w:eastAsia="lt-LT"/>
        </w:rPr>
        <w:t xml:space="preserve">. priimti sprendimus dėl įstaigos buveinės pakeitimo, </w:t>
      </w:r>
      <w:r w:rsidRPr="0010699F">
        <w:rPr>
          <w:rFonts w:eastAsia="Calibri"/>
          <w:lang w:eastAsia="lt-LT"/>
        </w:rPr>
        <w:t>pertvarkymo,</w:t>
      </w:r>
      <w:r>
        <w:rPr>
          <w:rFonts w:eastAsia="Calibri"/>
          <w:lang w:eastAsia="lt-LT"/>
        </w:rPr>
        <w:t xml:space="preserve"> </w:t>
      </w:r>
      <w:r w:rsidRPr="006B7653">
        <w:rPr>
          <w:rFonts w:eastAsia="Calibri"/>
          <w:lang w:eastAsia="lt-LT"/>
        </w:rPr>
        <w:t>reorganizavimo ar likvidavimo, skirti ir atleisti likvidatorių arba sudaryti likvidacinę komisiją ir nutraukti jos įgaliojimus;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12.</w:t>
      </w:r>
      <w:r>
        <w:rPr>
          <w:rFonts w:eastAsia="Calibri"/>
          <w:lang w:eastAsia="lt-LT"/>
        </w:rPr>
        <w:t>7</w:t>
      </w:r>
      <w:r w:rsidRPr="006B7653">
        <w:rPr>
          <w:rFonts w:eastAsia="Calibri"/>
          <w:lang w:eastAsia="lt-LT"/>
        </w:rPr>
        <w:t>. spręsti kitus Lietuvos Respublikos įstatymų ir kitų teisės aktų savininko kompetencijai priskirtus įstaigos veiklos klausimus.</w:t>
      </w:r>
    </w:p>
    <w:p w:rsidR="0010699F" w:rsidRPr="006B7653" w:rsidRDefault="0010699F" w:rsidP="0010699F">
      <w:pPr>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IV SKYRIUS</w:t>
      </w:r>
    </w:p>
    <w:p w:rsidR="0010699F" w:rsidRPr="006B7653" w:rsidRDefault="0010699F" w:rsidP="0010699F">
      <w:pPr>
        <w:jc w:val="center"/>
        <w:rPr>
          <w:rFonts w:eastAsia="Calibri"/>
          <w:b/>
          <w:lang w:eastAsia="lt-LT"/>
        </w:rPr>
      </w:pPr>
      <w:r w:rsidRPr="006B7653">
        <w:rPr>
          <w:rFonts w:eastAsia="Calibri"/>
          <w:b/>
          <w:lang w:eastAsia="lt-LT"/>
        </w:rPr>
        <w:t>ĮSTAIGOS TEISĖS IR PAREIGOS</w:t>
      </w:r>
    </w:p>
    <w:p w:rsidR="0010699F" w:rsidRPr="006B7653" w:rsidRDefault="0010699F" w:rsidP="0010699F">
      <w:pPr>
        <w:jc w:val="both"/>
        <w:rPr>
          <w:rFonts w:eastAsia="Calibri"/>
          <w:lang w:eastAsia="lt-LT"/>
        </w:rPr>
      </w:pPr>
    </w:p>
    <w:p w:rsidR="0010699F" w:rsidRPr="006B7653" w:rsidRDefault="0010699F" w:rsidP="0010699F">
      <w:pPr>
        <w:spacing w:line="360" w:lineRule="auto"/>
        <w:ind w:firstLine="709"/>
        <w:jc w:val="both"/>
        <w:rPr>
          <w:rFonts w:eastAsia="Calibri"/>
          <w:lang w:val="en-GB" w:eastAsia="lt-LT"/>
        </w:rPr>
      </w:pPr>
      <w:r w:rsidRPr="006B7653">
        <w:rPr>
          <w:rFonts w:eastAsia="Calibri"/>
          <w:lang w:val="en-GB" w:eastAsia="lt-LT"/>
        </w:rPr>
        <w:t>13.</w:t>
      </w:r>
      <w:r w:rsidRPr="006B7653">
        <w:rPr>
          <w:rFonts w:eastAsia="Calibri"/>
          <w:lang w:eastAsia="lt-LT"/>
        </w:rPr>
        <w:t> Įstaiga, įgyvendindama jai pavestus tikslus ir uždavinius, atlikdama jai priskirtas funkcijas, turi teisę</w:t>
      </w:r>
      <w:r w:rsidRPr="006B7653">
        <w:rPr>
          <w:rFonts w:eastAsia="Calibri"/>
          <w:lang w:val="en-GB" w:eastAsia="lt-LT"/>
        </w:rPr>
        <w:t>:</w:t>
      </w:r>
    </w:p>
    <w:p w:rsidR="0010699F" w:rsidRPr="006B7653" w:rsidRDefault="0010699F" w:rsidP="0010699F">
      <w:pPr>
        <w:shd w:val="clear" w:color="auto" w:fill="FFFFFF"/>
        <w:spacing w:line="360" w:lineRule="auto"/>
        <w:ind w:firstLine="709"/>
        <w:jc w:val="both"/>
        <w:rPr>
          <w:lang w:eastAsia="lt-LT"/>
        </w:rPr>
      </w:pPr>
      <w:r w:rsidRPr="006B7653">
        <w:rPr>
          <w:lang w:eastAsia="lt-LT"/>
        </w:rPr>
        <w:t>13.</w:t>
      </w:r>
      <w:r>
        <w:rPr>
          <w:lang w:eastAsia="lt-LT"/>
        </w:rPr>
        <w:t>1</w:t>
      </w:r>
      <w:r w:rsidRPr="006B7653">
        <w:rPr>
          <w:lang w:eastAsia="lt-LT"/>
        </w:rPr>
        <w:t>. Lietuvos Respublikos įstatymų ir įstaigos savininko nustatyta tvarka įsigyti turtą;</w:t>
      </w:r>
    </w:p>
    <w:p w:rsidR="0010699F" w:rsidRPr="006B7653" w:rsidRDefault="0010699F" w:rsidP="0010699F">
      <w:pPr>
        <w:shd w:val="clear" w:color="auto" w:fill="FFFFFF"/>
        <w:spacing w:line="360" w:lineRule="auto"/>
        <w:ind w:firstLine="709"/>
        <w:jc w:val="both"/>
        <w:rPr>
          <w:lang w:eastAsia="lt-LT"/>
        </w:rPr>
      </w:pPr>
      <w:r w:rsidRPr="006B7653">
        <w:rPr>
          <w:lang w:eastAsia="lt-LT"/>
        </w:rPr>
        <w:t>13.</w:t>
      </w:r>
      <w:r>
        <w:rPr>
          <w:lang w:eastAsia="lt-LT"/>
        </w:rPr>
        <w:t>2</w:t>
      </w:r>
      <w:r w:rsidRPr="006B7653">
        <w:rPr>
          <w:lang w:eastAsia="lt-LT"/>
        </w:rPr>
        <w:t>. gauti paramą.</w:t>
      </w:r>
    </w:p>
    <w:p w:rsidR="0010699F" w:rsidRPr="006B7653" w:rsidRDefault="0010699F" w:rsidP="0010699F">
      <w:pPr>
        <w:shd w:val="clear" w:color="auto" w:fill="FFFFFF"/>
        <w:spacing w:line="360" w:lineRule="auto"/>
        <w:ind w:firstLine="709"/>
        <w:jc w:val="both"/>
        <w:rPr>
          <w:lang w:eastAsia="lt-LT"/>
        </w:rPr>
      </w:pPr>
      <w:r w:rsidRPr="006B7653">
        <w:rPr>
          <w:lang w:eastAsia="lt-LT"/>
        </w:rPr>
        <w:t>14. Įstaigos pareigos:</w:t>
      </w:r>
    </w:p>
    <w:p w:rsidR="0010699F" w:rsidRPr="006B7653" w:rsidRDefault="0010699F" w:rsidP="0010699F">
      <w:pPr>
        <w:shd w:val="clear" w:color="auto" w:fill="FFFFFF"/>
        <w:spacing w:line="360" w:lineRule="auto"/>
        <w:ind w:firstLine="709"/>
        <w:jc w:val="both"/>
        <w:rPr>
          <w:lang w:eastAsia="lt-LT"/>
        </w:rPr>
      </w:pPr>
      <w:r w:rsidRPr="006B7653">
        <w:rPr>
          <w:lang w:eastAsia="lt-LT"/>
        </w:rPr>
        <w:t>14.1. naudoti iš Lietuvos valstybės biudžeto arba savivaldybės biudžeto gaunamas lėšas tik įstaigos nuostatuose numatytai veiklai vykdyti ir tik pagal asignavimų valdytojų patvirtintas išlaidų sąmatas;</w:t>
      </w:r>
    </w:p>
    <w:p w:rsidR="0010699F" w:rsidRPr="006B7653" w:rsidRDefault="0010699F" w:rsidP="0010699F">
      <w:pPr>
        <w:shd w:val="clear" w:color="auto" w:fill="FFFFFF"/>
        <w:spacing w:line="360" w:lineRule="auto"/>
        <w:ind w:firstLine="709"/>
        <w:jc w:val="both"/>
        <w:rPr>
          <w:lang w:eastAsia="lt-LT"/>
        </w:rPr>
      </w:pPr>
      <w:r w:rsidRPr="006B7653">
        <w:rPr>
          <w:lang w:eastAsia="lt-LT"/>
        </w:rPr>
        <w:t>14.2. teikti savininkui ir kitoms įstatymų numatytoms institucijoms savo veiklos ataskaitas bei veiklos planus;</w:t>
      </w:r>
    </w:p>
    <w:p w:rsidR="0010699F" w:rsidRPr="006B7653" w:rsidRDefault="0010699F" w:rsidP="0010699F">
      <w:pPr>
        <w:shd w:val="clear" w:color="auto" w:fill="FFFFFF"/>
        <w:spacing w:line="360" w:lineRule="auto"/>
        <w:ind w:left="567" w:firstLine="142"/>
        <w:jc w:val="both"/>
        <w:rPr>
          <w:lang w:eastAsia="lt-LT"/>
        </w:rPr>
      </w:pPr>
      <w:r w:rsidRPr="006B7653">
        <w:rPr>
          <w:lang w:eastAsia="lt-LT"/>
        </w:rPr>
        <w:t>14.3. užtikrinti saugias įstaigos darbuotojų darbo sąlygas;</w:t>
      </w:r>
    </w:p>
    <w:p w:rsidR="0010699F" w:rsidRDefault="0010699F" w:rsidP="0010699F">
      <w:pPr>
        <w:shd w:val="clear" w:color="auto" w:fill="FFFFFF"/>
        <w:spacing w:line="360" w:lineRule="auto"/>
        <w:ind w:left="567" w:firstLine="142"/>
        <w:jc w:val="both"/>
        <w:rPr>
          <w:lang w:eastAsia="lt-LT"/>
        </w:rPr>
      </w:pPr>
      <w:r w:rsidRPr="006B7653">
        <w:rPr>
          <w:lang w:eastAsia="lt-LT"/>
        </w:rPr>
        <w:lastRenderedPageBreak/>
        <w:t>14.4. garantuoti įstaigos finansinių ataskaitų teisingumą.</w:t>
      </w:r>
    </w:p>
    <w:p w:rsidR="0010699F" w:rsidRPr="006B7653" w:rsidRDefault="0010699F" w:rsidP="0010699F">
      <w:pPr>
        <w:shd w:val="clear" w:color="auto" w:fill="FFFFFF"/>
        <w:spacing w:line="360" w:lineRule="auto"/>
        <w:ind w:firstLine="709"/>
        <w:jc w:val="both"/>
        <w:rPr>
          <w:lang w:eastAsia="lt-LT"/>
        </w:rPr>
      </w:pPr>
      <w:r w:rsidRPr="0010699F">
        <w:rPr>
          <w:lang w:eastAsia="lt-LT"/>
        </w:rPr>
        <w:t>14.5. Lietuvos Respublikos įstatymų bei kitų teisės aktų nustatyta tvarka valdyti, saugoti, naudoti patikėjimo teise perduotą Molėtų rajono savivaldybės turtą.</w:t>
      </w:r>
    </w:p>
    <w:p w:rsidR="0010699F" w:rsidRPr="005C6838" w:rsidRDefault="0010699F" w:rsidP="0010699F">
      <w:pPr>
        <w:shd w:val="clear" w:color="auto" w:fill="FFFFFF"/>
        <w:spacing w:line="360" w:lineRule="auto"/>
        <w:ind w:firstLine="709"/>
        <w:jc w:val="both"/>
        <w:rPr>
          <w:lang w:eastAsia="lt-LT"/>
        </w:rPr>
      </w:pPr>
      <w:r w:rsidRPr="005C6838">
        <w:rPr>
          <w:lang w:eastAsia="lt-LT"/>
        </w:rPr>
        <w:t>15. Įstaiga gali turėti kitas įstatymuose ir kituose teisės aktuose numatytas teises ir pareigas.</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 Įstaigai draudžiama:</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16.1. būti kitų juridinių asmenų dalyviu;</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16.2. steigti atstovybes;</w:t>
      </w:r>
    </w:p>
    <w:p w:rsidR="0010699F" w:rsidRPr="005C6838" w:rsidRDefault="0010699F" w:rsidP="0010699F">
      <w:pPr>
        <w:shd w:val="clear" w:color="auto" w:fill="FFFFFF"/>
        <w:spacing w:line="360" w:lineRule="auto"/>
        <w:ind w:left="567" w:firstLine="142"/>
        <w:jc w:val="both"/>
        <w:rPr>
          <w:lang w:eastAsia="lt-LT"/>
        </w:rPr>
      </w:pPr>
      <w:r w:rsidRPr="005C6838">
        <w:rPr>
          <w:lang w:eastAsia="lt-LT"/>
        </w:rPr>
        <w:t>16.3. užtikrinti kitų asmenų prievolių vykdymą.</w:t>
      </w:r>
    </w:p>
    <w:p w:rsidR="0010699F" w:rsidRDefault="0010699F" w:rsidP="0010699F">
      <w:pPr>
        <w:jc w:val="center"/>
        <w:rPr>
          <w:rFonts w:eastAsia="Calibri"/>
          <w:strike/>
          <w:lang w:eastAsia="lt-LT"/>
        </w:rPr>
      </w:pPr>
    </w:p>
    <w:p w:rsidR="0010699F" w:rsidRPr="006B7653" w:rsidRDefault="0010699F" w:rsidP="0010699F">
      <w:pPr>
        <w:jc w:val="center"/>
        <w:rPr>
          <w:rFonts w:eastAsia="Calibri"/>
          <w:b/>
          <w:lang w:eastAsia="lt-LT"/>
        </w:rPr>
      </w:pPr>
      <w:r w:rsidRPr="006B7653">
        <w:rPr>
          <w:rFonts w:eastAsia="Calibri"/>
          <w:b/>
          <w:lang w:eastAsia="lt-LT"/>
        </w:rPr>
        <w:t>V SKYRIUS</w:t>
      </w:r>
    </w:p>
    <w:p w:rsidR="0010699F" w:rsidRPr="006B7653" w:rsidRDefault="0010699F" w:rsidP="0010699F">
      <w:pPr>
        <w:jc w:val="center"/>
        <w:rPr>
          <w:rFonts w:eastAsia="Calibri"/>
          <w:b/>
          <w:lang w:eastAsia="lt-LT"/>
        </w:rPr>
      </w:pPr>
      <w:r w:rsidRPr="006B7653">
        <w:rPr>
          <w:rFonts w:eastAsia="Calibri"/>
          <w:b/>
          <w:lang w:eastAsia="lt-LT"/>
        </w:rPr>
        <w:t>ĮSTAIGOS VALDYMAS</w:t>
      </w:r>
    </w:p>
    <w:p w:rsidR="0010699F" w:rsidRPr="006B7653" w:rsidRDefault="0010699F" w:rsidP="0010699F">
      <w:pPr>
        <w:jc w:val="center"/>
        <w:rPr>
          <w:rFonts w:eastAsia="Calibri"/>
          <w:b/>
          <w:lang w:eastAsia="lt-LT"/>
        </w:rPr>
      </w:pPr>
    </w:p>
    <w:p w:rsidR="0010699F" w:rsidRDefault="0010699F" w:rsidP="0010699F">
      <w:pPr>
        <w:spacing w:line="360" w:lineRule="auto"/>
        <w:ind w:firstLine="709"/>
        <w:jc w:val="both"/>
        <w:rPr>
          <w:bCs/>
        </w:rPr>
      </w:pPr>
      <w:r w:rsidRPr="006B7653">
        <w:rPr>
          <w:rFonts w:eastAsia="Calibri"/>
          <w:lang w:eastAsia="lt-LT"/>
        </w:rPr>
        <w:t>1</w:t>
      </w:r>
      <w:r>
        <w:rPr>
          <w:rFonts w:eastAsia="Calibri"/>
          <w:lang w:eastAsia="lt-LT"/>
        </w:rPr>
        <w:t>7</w:t>
      </w:r>
      <w:r w:rsidRPr="006B7653">
        <w:rPr>
          <w:rFonts w:eastAsia="Calibri"/>
          <w:lang w:eastAsia="lt-LT"/>
        </w:rPr>
        <w:t xml:space="preserve">. Įstaigai </w:t>
      </w:r>
      <w:r>
        <w:rPr>
          <w:bCs/>
        </w:rPr>
        <w:t>vadovauja direktorius, kuris skiriamas pareigoms konkurso būdu teisės aktų nustatyta tvarka. Direktorių priima į pareigas ir atleidžia iš jų, nustato  tarnybinį atlyginimą įstatymais numatyta tvarka Molėtų rajono savivaldybės meras.</w:t>
      </w:r>
    </w:p>
    <w:p w:rsidR="0010699F" w:rsidRPr="009C1EE6" w:rsidRDefault="0010699F" w:rsidP="0010699F">
      <w:pPr>
        <w:spacing w:line="360" w:lineRule="auto"/>
        <w:ind w:firstLine="709"/>
        <w:jc w:val="both"/>
        <w:rPr>
          <w:bCs/>
        </w:rPr>
      </w:pPr>
      <w:r w:rsidRPr="00A573CA">
        <w:rPr>
          <w:bCs/>
        </w:rPr>
        <w:t xml:space="preserve">18. </w:t>
      </w:r>
      <w:r w:rsidRPr="0010699F">
        <w:rPr>
          <w:bCs/>
          <w:szCs w:val="20"/>
        </w:rPr>
        <w:t>Direktorių atostogų, ligos ar kitais atvejais jam negalint eiti pareigų, pavaduoja darbuotojas, kurio pareigybės aprašyme nurodyta ši funkcija.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 Įstaigos direktorius: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 organizuoja įstaigos darbą, kad būtų įgyvendinami įstaigos</w:t>
      </w:r>
      <w:bookmarkStart w:id="13" w:name="207z"/>
      <w:bookmarkEnd w:id="13"/>
      <w:r w:rsidRPr="006B7653">
        <w:rPr>
          <w:rFonts w:eastAsia="Calibri"/>
          <w:lang w:eastAsia="lt-LT"/>
        </w:rPr>
        <w:t xml:space="preserve"> tikslai ir atliekamos nustatytos funkcijos;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.2. vadovauja įstaigai ir atsako už visą įstaigos veiklą;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.3. užtikrina, kad įstaigos veikloje būtų laikomasi įstatymų, kitų teisės aktų ir šių nuostatų reikalavimų;</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.4. tvirtina įstaigos pajamų ir išlaidų sąmatas;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.5. tvirtina įstaigos veiklos planavimo dokumentus, tvirtina įstaigos struktūrą ir pareigybių sąrašą, neviršydamas nustatyto didžiausio leistino pareigybių skaičiaus;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.6. tvirtina įstaigos vidaus darbo tvarkos taisykles, struktūrinių padalinių nuostatus, darbuotojų pareigines instrukcijas, nustato darbuotojų tarnybinius atlyginimus ir priedus;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.7. teisės aktų nustatyta tvarka priima į darbą ir atleidžia įstaigos darbuotojus, skatina juos ir skiria jiems drausmines nuobaudas;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.8. rūpinasi įstaigos darbuotojų profesinės ir dalykinės kvalifikacijos kėlimu, sprendžia jų vykimo į seminarus, kursus, mokymus galimybes ir apmokėjimo klausimus;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.9. sudaro nuolatines ir laikinas komisijas įstaigos veiklos problemoms spręsti;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.10. atstovauja įstaigai teisme, kitose institucijose, įstaigose;</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.11. garantuoja pagal Lietuvos Respublikos viešojo sektoriaus atskaitomybės įstatymą teikiamų ataskaitų rinkinių ir statistinių ataskaitų teisingumą;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.12. organizuoja viešuosius pirkimus prekėms, paslaugoms ir priemonėms įsigyti;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1</w:t>
      </w:r>
      <w:r>
        <w:rPr>
          <w:rFonts w:eastAsia="Calibri"/>
          <w:lang w:eastAsia="lt-LT"/>
        </w:rPr>
        <w:t>9</w:t>
      </w:r>
      <w:r w:rsidRPr="006B7653">
        <w:rPr>
          <w:rFonts w:eastAsia="Calibri"/>
          <w:lang w:eastAsia="lt-LT"/>
        </w:rPr>
        <w:t>.13. užtikrina racionalų ir taupų lėšų ir turto naudojimą, veiksmingą įstaigos vidaus kontrolės sistemos sukūrimą, jos veikimą ir tobulinimą;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.14. užtikrina, kad įstaigos finansiniai įsipareigojimai neviršytų finansinių galimybių;</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.15. įstaigos vardu sudaro arba įgalioja kitus įstaigos darbuotojus sudaryti sutartis;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.16. neviršydamas savo kompetencijos leidžia įsakymus, privalomus visiems įstaigos darbuotojams, ir kontroliuoja jų vykdymą;</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.17. teisės aktų nustatyta tvarka teikia savininkui įstaigos veiklos programas ir jų įgyvendinimo ataskaitas;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1</w:t>
      </w:r>
      <w:r>
        <w:rPr>
          <w:rFonts w:eastAsia="Calibri"/>
          <w:lang w:eastAsia="lt-LT"/>
        </w:rPr>
        <w:t>9</w:t>
      </w:r>
      <w:r w:rsidRPr="006B7653">
        <w:rPr>
          <w:rFonts w:eastAsia="Calibri"/>
          <w:lang w:eastAsia="lt-LT"/>
        </w:rPr>
        <w:t>.18. vykdo kitas įstatymų ir kitų teisės aktų jam nustatytas funkcijas ir savininko pavedimus.</w:t>
      </w:r>
    </w:p>
    <w:p w:rsidR="0010699F" w:rsidRDefault="0010699F" w:rsidP="0010699F">
      <w:pPr>
        <w:spacing w:line="360" w:lineRule="auto"/>
        <w:ind w:firstLine="709"/>
        <w:jc w:val="both"/>
        <w:rPr>
          <w:rFonts w:eastAsia="Calibri"/>
          <w:lang w:eastAsia="lt-LT"/>
        </w:rPr>
      </w:pPr>
      <w:r>
        <w:rPr>
          <w:rFonts w:eastAsia="Calibri"/>
          <w:lang w:eastAsia="lt-LT"/>
        </w:rPr>
        <w:t>20</w:t>
      </w:r>
      <w:r w:rsidRPr="006B7653">
        <w:rPr>
          <w:rFonts w:eastAsia="Calibri"/>
          <w:lang w:eastAsia="lt-LT"/>
        </w:rPr>
        <w:t>. Įstaigos direktoriaus kompetenciją, funkcijas ir atsakomy</w:t>
      </w:r>
      <w:r>
        <w:rPr>
          <w:rFonts w:eastAsia="Calibri"/>
          <w:lang w:eastAsia="lt-LT"/>
        </w:rPr>
        <w:t xml:space="preserve">bę nustato Lietuvos Respublikos </w:t>
      </w:r>
      <w:r w:rsidRPr="006B7653">
        <w:rPr>
          <w:rFonts w:eastAsia="Calibri"/>
          <w:lang w:eastAsia="lt-LT"/>
        </w:rPr>
        <w:t>įstatymai ir kiti teisės aktai, šie nuostatai ir pareigybės aprašymas.</w:t>
      </w:r>
    </w:p>
    <w:p w:rsidR="0010699F" w:rsidRPr="006B7653" w:rsidRDefault="0010699F" w:rsidP="0010699F">
      <w:pPr>
        <w:spacing w:line="360" w:lineRule="auto"/>
        <w:ind w:firstLine="709"/>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VI SKYRIUS</w:t>
      </w:r>
    </w:p>
    <w:p w:rsidR="0010699F" w:rsidRPr="006B7653" w:rsidRDefault="0010699F" w:rsidP="0010699F">
      <w:pPr>
        <w:jc w:val="center"/>
        <w:rPr>
          <w:rFonts w:eastAsia="Calibri"/>
          <w:b/>
          <w:lang w:eastAsia="lt-LT"/>
        </w:rPr>
      </w:pPr>
      <w:r w:rsidRPr="006B7653">
        <w:rPr>
          <w:rFonts w:eastAsia="Calibri"/>
          <w:b/>
          <w:lang w:eastAsia="lt-LT"/>
        </w:rPr>
        <w:t>ĮSTAIGOS TURTAS IR LĖŠOS</w:t>
      </w:r>
    </w:p>
    <w:p w:rsidR="0010699F" w:rsidRPr="006B7653" w:rsidRDefault="0010699F" w:rsidP="0010699F">
      <w:pPr>
        <w:jc w:val="center"/>
        <w:rPr>
          <w:rFonts w:eastAsia="Calibri"/>
          <w:b/>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1</w:t>
      </w:r>
      <w:r w:rsidRPr="006B7653">
        <w:rPr>
          <w:rFonts w:eastAsia="Calibri"/>
          <w:lang w:eastAsia="lt-LT"/>
        </w:rPr>
        <w:t>. Įstaigos savininko patikėjimo teise jai perduotas ir įstaigos įgytas turtas nuosavybės teise priklauso savininkui, o įstaiga šį turtą valdo, naudoja ir disponuoja juo teisės aktų nustatyta tvarka.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 Įstaigos lėšas sudaro:</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 xml:space="preserve">.1. </w:t>
      </w:r>
      <w:r>
        <w:t>Molėtų rajono savivaldybės biudžeto lėšos, skiriamos pagal patvirtintas sąmatas;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.2. fizinių ir juridinių asmenų parama;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2</w:t>
      </w:r>
      <w:r w:rsidRPr="006B7653">
        <w:rPr>
          <w:rFonts w:eastAsia="Calibri"/>
          <w:lang w:eastAsia="lt-LT"/>
        </w:rPr>
        <w:t>.3. kitos teisėtai įgytos lėšos.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 xml:space="preserve">3. Įstaiga, </w:t>
      </w:r>
      <w:r w:rsidRPr="0010699F">
        <w:rPr>
          <w:rFonts w:eastAsia="Calibri"/>
          <w:lang w:eastAsia="lt-LT"/>
        </w:rPr>
        <w:t xml:space="preserve">naudodama skirtus </w:t>
      </w:r>
      <w:proofErr w:type="spellStart"/>
      <w:r w:rsidRPr="0010699F">
        <w:rPr>
          <w:rFonts w:eastAsia="Calibri"/>
          <w:lang w:eastAsia="lt-LT"/>
        </w:rPr>
        <w:t>asignavimus</w:t>
      </w:r>
      <w:proofErr w:type="spellEnd"/>
      <w:r w:rsidRPr="006B7653">
        <w:rPr>
          <w:rFonts w:eastAsia="Calibri"/>
          <w:lang w:eastAsia="lt-LT"/>
        </w:rPr>
        <w:t>, vadovaujasi Lietuvos Respublikos biudžeto sandaros įstatymu ir kitais teisės aktais. Įstaigos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10699F" w:rsidRPr="006B7653" w:rsidRDefault="0010699F" w:rsidP="0010699F">
      <w:pPr>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VII SKYRIUS</w:t>
      </w:r>
    </w:p>
    <w:p w:rsidR="0010699F" w:rsidRPr="006B7653" w:rsidRDefault="0010699F" w:rsidP="0010699F">
      <w:pPr>
        <w:jc w:val="center"/>
        <w:rPr>
          <w:rFonts w:eastAsia="Calibri"/>
          <w:b/>
          <w:lang w:eastAsia="lt-LT"/>
        </w:rPr>
      </w:pPr>
      <w:r w:rsidRPr="006B7653">
        <w:rPr>
          <w:rFonts w:eastAsia="Calibri"/>
          <w:b/>
          <w:lang w:eastAsia="lt-LT"/>
        </w:rPr>
        <w:t>DARBO SANTYKIAI IR DARBO APMOKĖJIMAS</w:t>
      </w:r>
    </w:p>
    <w:p w:rsidR="0010699F" w:rsidRPr="006B7653" w:rsidRDefault="0010699F" w:rsidP="0010699F">
      <w:pPr>
        <w:jc w:val="center"/>
        <w:rPr>
          <w:rFonts w:eastAsia="Calibri"/>
          <w:b/>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4</w:t>
      </w:r>
      <w:r w:rsidRPr="006B7653">
        <w:rPr>
          <w:rFonts w:eastAsia="Calibri"/>
          <w:lang w:eastAsia="lt-LT"/>
        </w:rPr>
        <w:t>. Įstaigos direktoriaus ir darbuotojų darbo santykius ir darbo apmokėjimo tvarką reglamentuoja Lietuvos Respublikos darbo kodeksas ir kiti teisės aktai.</w:t>
      </w:r>
    </w:p>
    <w:p w:rsidR="0010699F" w:rsidRPr="006B7653" w:rsidRDefault="0010699F" w:rsidP="0010699F">
      <w:pPr>
        <w:ind w:firstLine="1296"/>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VIII SKYRIUS</w:t>
      </w:r>
    </w:p>
    <w:p w:rsidR="0010699F" w:rsidRPr="006B7653" w:rsidRDefault="0010699F" w:rsidP="0010699F">
      <w:pPr>
        <w:jc w:val="center"/>
        <w:rPr>
          <w:rFonts w:eastAsia="Calibri"/>
          <w:b/>
          <w:lang w:eastAsia="lt-LT"/>
        </w:rPr>
      </w:pPr>
      <w:r w:rsidRPr="006B7653">
        <w:rPr>
          <w:rFonts w:eastAsia="Calibri"/>
          <w:b/>
          <w:lang w:eastAsia="lt-LT"/>
        </w:rPr>
        <w:t>ĮSTAIGOS FINANSINĖS VEIKLOS KONTROLĖ</w:t>
      </w:r>
    </w:p>
    <w:p w:rsidR="0010699F" w:rsidRPr="006B7653" w:rsidRDefault="0010699F" w:rsidP="0010699F">
      <w:pPr>
        <w:jc w:val="both"/>
        <w:rPr>
          <w:rFonts w:eastAsia="Calibri"/>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val="en-GB" w:eastAsia="lt-LT"/>
        </w:rPr>
        <w:t>2</w:t>
      </w:r>
      <w:r>
        <w:rPr>
          <w:rFonts w:eastAsia="Calibri"/>
          <w:lang w:val="en-GB" w:eastAsia="lt-LT"/>
        </w:rPr>
        <w:t>5</w:t>
      </w:r>
      <w:r w:rsidRPr="006B7653">
        <w:rPr>
          <w:rFonts w:eastAsia="Calibri"/>
          <w:lang w:val="en-GB" w:eastAsia="lt-LT"/>
        </w:rPr>
        <w:t xml:space="preserve">. </w:t>
      </w:r>
      <w:r w:rsidRPr="006B7653">
        <w:rPr>
          <w:rFonts w:eastAsia="Calibri"/>
          <w:lang w:eastAsia="lt-LT"/>
        </w:rPr>
        <w:t>Įstaigos veiklos ir išorės finansinį auditą atlieka Savivaldybės kontrol</w:t>
      </w:r>
      <w:r>
        <w:rPr>
          <w:rFonts w:eastAsia="Calibri"/>
          <w:lang w:eastAsia="lt-LT"/>
        </w:rPr>
        <w:t>ierius.</w:t>
      </w:r>
      <w:r w:rsidRPr="006B7653">
        <w:rPr>
          <w:rFonts w:eastAsia="Calibri"/>
          <w:lang w:eastAsia="lt-LT"/>
        </w:rPr>
        <w:t xml:space="preserve"> </w:t>
      </w:r>
    </w:p>
    <w:p w:rsidR="0010699F" w:rsidRPr="006B7653" w:rsidRDefault="0010699F" w:rsidP="0010699F">
      <w:pPr>
        <w:spacing w:line="360" w:lineRule="auto"/>
        <w:ind w:firstLine="709"/>
        <w:rPr>
          <w:rFonts w:eastAsia="Calibri" w:cs="Consolas"/>
          <w:lang w:eastAsia="lt-LT"/>
        </w:rPr>
      </w:pPr>
      <w:r w:rsidRPr="006B7653">
        <w:rPr>
          <w:rFonts w:eastAsia="Calibri" w:cs="Consolas"/>
          <w:lang w:eastAsia="lt-LT"/>
        </w:rPr>
        <w:t>2</w:t>
      </w:r>
      <w:r>
        <w:rPr>
          <w:rFonts w:eastAsia="Calibri" w:cs="Consolas"/>
          <w:lang w:eastAsia="lt-LT"/>
        </w:rPr>
        <w:t>6</w:t>
      </w:r>
      <w:r w:rsidRPr="006B7653">
        <w:rPr>
          <w:rFonts w:eastAsia="Calibri" w:cs="Consolas"/>
          <w:lang w:eastAsia="lt-LT"/>
        </w:rPr>
        <w:t>. Įstaigos vidaus audit</w:t>
      </w:r>
      <w:r>
        <w:rPr>
          <w:rFonts w:eastAsia="Calibri" w:cs="Consolas"/>
          <w:lang w:eastAsia="lt-LT"/>
        </w:rPr>
        <w:t>ą,</w:t>
      </w:r>
      <w:r w:rsidRPr="006B7653">
        <w:rPr>
          <w:rFonts w:eastAsia="Calibri" w:cs="Consolas"/>
          <w:lang w:eastAsia="lt-LT"/>
        </w:rPr>
        <w:t xml:space="preserve"> </w:t>
      </w:r>
      <w:r w:rsidRPr="006B7653">
        <w:rPr>
          <w:lang w:eastAsia="lt-LT"/>
        </w:rPr>
        <w:t xml:space="preserve">vadovaujantis Lietuvos Respublikos </w:t>
      </w:r>
      <w:bookmarkStart w:id="14" w:name="P60032_1"/>
      <w:r w:rsidRPr="006B7653">
        <w:rPr>
          <w:lang w:eastAsia="lt-LT"/>
        </w:rPr>
        <w:fldChar w:fldCharType="begin"/>
      </w:r>
      <w:r w:rsidRPr="006B7653">
        <w:rPr>
          <w:lang w:eastAsia="lt-LT"/>
        </w:rPr>
        <w:instrText xml:space="preserve"> HYPERLINK "http://2003-1/Litlex/ll.dll?Tekstas=1&amp;Id=60032&amp;BF=1" \t "FTurinys" </w:instrText>
      </w:r>
      <w:r w:rsidRPr="006B7653">
        <w:rPr>
          <w:lang w:eastAsia="lt-LT"/>
        </w:rPr>
        <w:fldChar w:fldCharType="separate"/>
      </w:r>
      <w:r>
        <w:rPr>
          <w:iCs/>
          <w:lang w:eastAsia="lt-LT"/>
        </w:rPr>
        <w:t>vidaus kontrolės ir vidaus audito</w:t>
      </w:r>
      <w:r w:rsidRPr="006B7653">
        <w:rPr>
          <w:iCs/>
          <w:lang w:eastAsia="lt-LT"/>
        </w:rPr>
        <w:t xml:space="preserve"> įstatymu</w:t>
      </w:r>
      <w:r w:rsidRPr="006B7653">
        <w:rPr>
          <w:lang w:eastAsia="lt-LT"/>
        </w:rPr>
        <w:fldChar w:fldCharType="end"/>
      </w:r>
      <w:bookmarkEnd w:id="14"/>
      <w:r w:rsidRPr="006B7653">
        <w:rPr>
          <w:lang w:eastAsia="lt-LT"/>
        </w:rPr>
        <w:t xml:space="preserve"> ir kitais vidaus auditą reglamentuojančiais </w:t>
      </w:r>
      <w:r w:rsidRPr="006B7653">
        <w:rPr>
          <w:rFonts w:cs="Consolas"/>
          <w:lang w:eastAsia="lt-LT"/>
        </w:rPr>
        <w:t>teisės aktais</w:t>
      </w:r>
      <w:r>
        <w:rPr>
          <w:rFonts w:cs="Consolas"/>
          <w:lang w:eastAsia="lt-LT"/>
        </w:rPr>
        <w:t>, atlieka Savivaldybės administracijos Centralizuotas vidaus audito skyrius.</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lastRenderedPageBreak/>
        <w:t>2</w:t>
      </w:r>
      <w:r>
        <w:rPr>
          <w:rFonts w:eastAsia="Calibri"/>
          <w:lang w:eastAsia="lt-LT"/>
        </w:rPr>
        <w:t>7</w:t>
      </w:r>
      <w:r w:rsidRPr="006B7653">
        <w:rPr>
          <w:rFonts w:eastAsia="Calibri"/>
          <w:lang w:eastAsia="lt-LT"/>
        </w:rPr>
        <w:t>. Įstaigos finansinės veiklos kontrolę vykdo ir kitos institucijos ar įstaigos Lietuvos Respublikos įstatymų ir kitų teisės aktų nustatyta tvarka.</w:t>
      </w:r>
    </w:p>
    <w:p w:rsidR="0010699F" w:rsidRPr="006B7653" w:rsidRDefault="0010699F" w:rsidP="0010699F">
      <w:pPr>
        <w:ind w:firstLine="1296"/>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IX SKYRIUS</w:t>
      </w:r>
    </w:p>
    <w:p w:rsidR="0010699F" w:rsidRPr="006B7653" w:rsidRDefault="0010699F" w:rsidP="0010699F">
      <w:pPr>
        <w:jc w:val="center"/>
        <w:rPr>
          <w:rFonts w:eastAsia="Calibri"/>
          <w:b/>
          <w:lang w:eastAsia="lt-LT"/>
        </w:rPr>
      </w:pPr>
      <w:r w:rsidRPr="006B7653">
        <w:rPr>
          <w:rFonts w:eastAsia="Calibri"/>
          <w:b/>
          <w:lang w:eastAsia="lt-LT"/>
        </w:rPr>
        <w:t>ĮSTAIGOS NUOSTATŲ KEITIMO TVARKA</w:t>
      </w:r>
    </w:p>
    <w:p w:rsidR="0010699F" w:rsidRPr="006B7653" w:rsidRDefault="0010699F" w:rsidP="0010699F">
      <w:pPr>
        <w:jc w:val="center"/>
        <w:rPr>
          <w:rFonts w:eastAsia="Calibri"/>
          <w:b/>
          <w:lang w:eastAsia="lt-LT"/>
        </w:rPr>
      </w:pP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2</w:t>
      </w:r>
      <w:r>
        <w:rPr>
          <w:rFonts w:eastAsia="Calibri"/>
          <w:lang w:eastAsia="lt-LT"/>
        </w:rPr>
        <w:t>8</w:t>
      </w:r>
      <w:r w:rsidRPr="006B7653">
        <w:rPr>
          <w:rFonts w:eastAsia="Calibri"/>
          <w:lang w:eastAsia="lt-LT"/>
        </w:rPr>
        <w:t>. Įstaigos nuostatai gali būti keičiami savinink</w:t>
      </w:r>
      <w:r>
        <w:rPr>
          <w:rFonts w:eastAsia="Calibri"/>
          <w:lang w:eastAsia="lt-LT"/>
        </w:rPr>
        <w:t>o</w:t>
      </w:r>
      <w:r w:rsidRPr="006B7653">
        <w:rPr>
          <w:rFonts w:eastAsia="Calibri"/>
          <w:lang w:eastAsia="lt-LT"/>
        </w:rPr>
        <w:t xml:space="preserve"> arba įstaigos direktoriaus iniciatyva. Pakeistus įstaigos nuostatus tvirtina </w:t>
      </w:r>
      <w:r>
        <w:rPr>
          <w:rFonts w:eastAsia="Calibri"/>
          <w:lang w:eastAsia="lt-LT"/>
        </w:rPr>
        <w:t>Molėtų rajono</w:t>
      </w:r>
      <w:r w:rsidRPr="006B7653">
        <w:rPr>
          <w:rFonts w:eastAsia="Calibri"/>
          <w:lang w:eastAsia="lt-LT"/>
        </w:rPr>
        <w:t xml:space="preserve"> savivaldybės taryba.</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 xml:space="preserve">29. Pakeistus įstaigos nuostatus pasirašo </w:t>
      </w:r>
      <w:r>
        <w:rPr>
          <w:rFonts w:eastAsia="Calibri"/>
          <w:lang w:eastAsia="lt-LT"/>
        </w:rPr>
        <w:t>Molėtų rajono</w:t>
      </w:r>
      <w:r w:rsidRPr="006B7653">
        <w:rPr>
          <w:rFonts w:eastAsia="Calibri"/>
          <w:lang w:eastAsia="lt-LT"/>
        </w:rPr>
        <w:t xml:space="preserve"> savivaldybės tarybos įgaliotas asmuo.</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10699F" w:rsidRPr="006B7653" w:rsidRDefault="0010699F" w:rsidP="0010699F">
      <w:pPr>
        <w:spacing w:line="360" w:lineRule="auto"/>
        <w:jc w:val="both"/>
        <w:rPr>
          <w:rFonts w:eastAsia="Calibri"/>
          <w:lang w:eastAsia="lt-LT"/>
        </w:rPr>
      </w:pPr>
    </w:p>
    <w:p w:rsidR="0010699F" w:rsidRPr="006B7653" w:rsidRDefault="0010699F" w:rsidP="0010699F">
      <w:pPr>
        <w:jc w:val="center"/>
        <w:rPr>
          <w:rFonts w:eastAsia="Calibri"/>
          <w:b/>
          <w:lang w:eastAsia="lt-LT"/>
        </w:rPr>
      </w:pPr>
      <w:r w:rsidRPr="006B7653">
        <w:rPr>
          <w:rFonts w:eastAsia="Calibri"/>
          <w:b/>
          <w:lang w:eastAsia="lt-LT"/>
        </w:rPr>
        <w:t>X SKYRIUS </w:t>
      </w:r>
      <w:r w:rsidRPr="006B7653">
        <w:rPr>
          <w:rFonts w:eastAsia="Calibri"/>
          <w:b/>
          <w:lang w:eastAsia="lt-LT"/>
        </w:rPr>
        <w:br/>
        <w:t>ĮSTAIGOS REORGANIZAVIMAS, LIKVIDAVIMAS IR PERTVARKYMAS</w:t>
      </w:r>
    </w:p>
    <w:p w:rsidR="0010699F" w:rsidRPr="006B7653" w:rsidRDefault="0010699F" w:rsidP="0010699F">
      <w:pPr>
        <w:jc w:val="both"/>
        <w:rPr>
          <w:rFonts w:eastAsia="Calibri"/>
          <w:lang w:eastAsia="lt-LT"/>
        </w:rPr>
      </w:pPr>
    </w:p>
    <w:p w:rsidR="0010699F" w:rsidRPr="006B7653" w:rsidRDefault="0010699F" w:rsidP="0010699F">
      <w:pPr>
        <w:spacing w:line="360" w:lineRule="auto"/>
        <w:jc w:val="both"/>
        <w:rPr>
          <w:rFonts w:eastAsia="Calibri"/>
          <w:lang w:eastAsia="lt-LT"/>
        </w:rPr>
      </w:pPr>
      <w:r w:rsidRPr="006B7653">
        <w:rPr>
          <w:rFonts w:eastAsia="Calibri"/>
          <w:lang w:eastAsia="lt-LT"/>
        </w:rPr>
        <w:t xml:space="preserve"> </w:t>
      </w:r>
      <w:r w:rsidRPr="006B7653">
        <w:rPr>
          <w:rFonts w:eastAsia="Calibri"/>
          <w:lang w:eastAsia="lt-LT"/>
        </w:rPr>
        <w:tab/>
        <w:t xml:space="preserve">31. Įstaiga reorganizuojama, likviduojama ir pertvarkoma </w:t>
      </w:r>
      <w:r>
        <w:rPr>
          <w:rFonts w:eastAsia="Calibri"/>
          <w:lang w:eastAsia="lt-LT"/>
        </w:rPr>
        <w:t xml:space="preserve">Molėtų rajono </w:t>
      </w:r>
      <w:r w:rsidRPr="006B7653">
        <w:rPr>
          <w:rFonts w:eastAsia="Calibri"/>
          <w:lang w:eastAsia="lt-LT"/>
        </w:rPr>
        <w:t>savivaldybės tarybos sprendimu Lietuvos Respublikos civilinio kodekso, Lietuvos Respublikos biudžetinių įstaigų įstatymo ir kitų teisės aktų nustatyta tvarka.</w:t>
      </w:r>
    </w:p>
    <w:p w:rsidR="0010699F" w:rsidRPr="006B7653" w:rsidRDefault="0010699F" w:rsidP="0010699F">
      <w:pPr>
        <w:spacing w:line="360" w:lineRule="auto"/>
        <w:jc w:val="both"/>
        <w:rPr>
          <w:rFonts w:eastAsia="Calibri"/>
          <w:lang w:eastAsia="lt-LT"/>
        </w:rPr>
      </w:pPr>
      <w:r w:rsidRPr="006B7653">
        <w:rPr>
          <w:rFonts w:eastAsia="Calibri"/>
          <w:lang w:eastAsia="lt-LT"/>
        </w:rPr>
        <w:t xml:space="preserve"> </w:t>
      </w:r>
      <w:r w:rsidRPr="006B7653">
        <w:rPr>
          <w:rFonts w:eastAsia="Calibri"/>
          <w:lang w:eastAsia="lt-LT"/>
        </w:rPr>
        <w:tab/>
        <w:t xml:space="preserve">32. Įstaigą likviduojant, jos turtas ir lėšos perduodamos </w:t>
      </w:r>
      <w:r>
        <w:rPr>
          <w:rFonts w:eastAsia="Calibri"/>
          <w:lang w:eastAsia="lt-LT"/>
        </w:rPr>
        <w:t>Molėtų rajono</w:t>
      </w:r>
      <w:r w:rsidRPr="006B7653">
        <w:rPr>
          <w:rFonts w:eastAsia="Calibri"/>
          <w:lang w:eastAsia="lt-LT"/>
        </w:rPr>
        <w:t xml:space="preserve"> savivaldybei.</w:t>
      </w:r>
    </w:p>
    <w:p w:rsidR="0010699F" w:rsidRPr="006B7653" w:rsidRDefault="0010699F" w:rsidP="0010699F">
      <w:pPr>
        <w:spacing w:line="360" w:lineRule="auto"/>
        <w:ind w:firstLine="709"/>
        <w:jc w:val="both"/>
        <w:rPr>
          <w:rFonts w:eastAsia="Calibri"/>
          <w:lang w:eastAsia="lt-LT"/>
        </w:rPr>
      </w:pPr>
      <w:r w:rsidRPr="006B7653">
        <w:rPr>
          <w:rFonts w:eastAsia="Calibri"/>
          <w:lang w:eastAsia="lt-LT"/>
        </w:rPr>
        <w:t>33. Įstaigą reorganizavus, jos turtas ir lėšos perduodamos juridiniam asmeniui, po įstaigos reorganizavimo perėmusiam įstaigos teises ir pareigas.</w:t>
      </w:r>
    </w:p>
    <w:p w:rsidR="0010699F" w:rsidRPr="006B7653" w:rsidRDefault="0010699F" w:rsidP="0010699F">
      <w:pPr>
        <w:jc w:val="both"/>
        <w:rPr>
          <w:rFonts w:eastAsia="Calibri"/>
          <w:lang w:eastAsia="lt-LT"/>
        </w:rPr>
      </w:pPr>
    </w:p>
    <w:p w:rsidR="0010699F" w:rsidRPr="006B7653" w:rsidRDefault="0010699F" w:rsidP="0010699F">
      <w:pPr>
        <w:keepNext/>
        <w:keepLines/>
        <w:shd w:val="clear" w:color="auto" w:fill="FFFFFF"/>
        <w:jc w:val="center"/>
        <w:outlineLvl w:val="5"/>
        <w:rPr>
          <w:b/>
          <w:iCs/>
          <w:lang w:eastAsia="lt-LT"/>
        </w:rPr>
      </w:pPr>
      <w:r w:rsidRPr="006B7653">
        <w:rPr>
          <w:iCs/>
          <w:lang w:eastAsia="lt-LT"/>
        </w:rPr>
        <w:t> </w:t>
      </w:r>
      <w:r w:rsidRPr="006B7653">
        <w:rPr>
          <w:b/>
          <w:iCs/>
          <w:lang w:eastAsia="lt-LT"/>
        </w:rPr>
        <w:t xml:space="preserve">XI </w:t>
      </w:r>
      <w:r w:rsidRPr="006B7653">
        <w:rPr>
          <w:b/>
          <w:bCs/>
          <w:iCs/>
          <w:lang w:eastAsia="lt-LT"/>
        </w:rPr>
        <w:t>SKYRIUS </w:t>
      </w:r>
    </w:p>
    <w:p w:rsidR="0010699F" w:rsidRPr="006B7653" w:rsidRDefault="0010699F" w:rsidP="0010699F">
      <w:pPr>
        <w:keepNext/>
        <w:keepLines/>
        <w:shd w:val="clear" w:color="auto" w:fill="FFFFFF"/>
        <w:jc w:val="center"/>
        <w:outlineLvl w:val="5"/>
        <w:rPr>
          <w:b/>
          <w:iCs/>
          <w:lang w:eastAsia="lt-LT"/>
        </w:rPr>
      </w:pPr>
      <w:r w:rsidRPr="006B7653">
        <w:rPr>
          <w:b/>
          <w:iCs/>
          <w:lang w:eastAsia="lt-LT"/>
        </w:rPr>
        <w:t>VIEŠŲ PRANEŠIMŲ SKELBIMO TVARKA</w:t>
      </w:r>
    </w:p>
    <w:p w:rsidR="0010699F" w:rsidRPr="006B7653" w:rsidRDefault="0010699F" w:rsidP="0010699F">
      <w:pPr>
        <w:shd w:val="clear" w:color="auto" w:fill="FFFFFF"/>
        <w:jc w:val="center"/>
        <w:rPr>
          <w:rFonts w:eastAsia="Calibri"/>
          <w:lang w:eastAsia="lt-LT"/>
        </w:rPr>
      </w:pPr>
      <w:r w:rsidRPr="006B7653">
        <w:rPr>
          <w:rFonts w:eastAsia="Calibri"/>
          <w:lang w:eastAsia="lt-LT"/>
        </w:rPr>
        <w:t> </w:t>
      </w:r>
    </w:p>
    <w:p w:rsidR="0010699F" w:rsidRPr="006B7653" w:rsidRDefault="0010699F" w:rsidP="0010699F">
      <w:pPr>
        <w:shd w:val="clear" w:color="auto" w:fill="FFFFFF"/>
        <w:spacing w:line="360" w:lineRule="auto"/>
        <w:ind w:firstLine="709"/>
        <w:jc w:val="both"/>
        <w:rPr>
          <w:rFonts w:eastAsia="Calibri"/>
          <w:lang w:eastAsia="lt-LT"/>
        </w:rPr>
      </w:pPr>
      <w:r w:rsidRPr="006B7653">
        <w:rPr>
          <w:rFonts w:eastAsia="Calibri"/>
          <w:lang w:eastAsia="lt-LT"/>
        </w:rPr>
        <w:t xml:space="preserve"> 34. Pranešimai, kuriuos, vadovaujantis Lietuvos Respublikos teisės aktais, reikia paskelbti viešai, skelbiami įstaigos interneto svetainėje ir </w:t>
      </w:r>
      <w:r w:rsidRPr="006B7653">
        <w:rPr>
          <w:lang w:eastAsia="lt-LT"/>
        </w:rPr>
        <w:t xml:space="preserve">VĮ Registrų centro </w:t>
      </w:r>
      <w:r w:rsidRPr="006B7653">
        <w:rPr>
          <w:rFonts w:eastAsia="Calibri"/>
          <w:lang w:eastAsia="lt-LT"/>
        </w:rPr>
        <w:t>leidžiamame elektroniniame leidinyje „Juridinių asmenų vieši pranešimai“.</w:t>
      </w:r>
    </w:p>
    <w:p w:rsidR="0010699F" w:rsidRPr="005E523D" w:rsidRDefault="0010699F" w:rsidP="0010699F">
      <w:pPr>
        <w:shd w:val="clear" w:color="auto" w:fill="FFFFFF"/>
        <w:spacing w:line="360" w:lineRule="auto"/>
        <w:ind w:firstLine="709"/>
        <w:jc w:val="both"/>
        <w:rPr>
          <w:rFonts w:eastAsia="Calibri"/>
          <w:lang w:eastAsia="lt-LT"/>
        </w:rPr>
      </w:pPr>
      <w:r w:rsidRPr="006B7653">
        <w:rPr>
          <w:rFonts w:eastAsia="Calibri"/>
          <w:lang w:eastAsia="lt-LT"/>
        </w:rPr>
        <w:t>35. Pranešimuose turi būti nurodyta visa informacija, kurią pateikti reikalauja Lietuvos Respublikos civilinis kodeksas ir Lietuvos Respublikos biudžetinių įstaigų įstatymas.</w:t>
      </w:r>
    </w:p>
    <w:p w:rsidR="007951EA" w:rsidRPr="00274EA8" w:rsidRDefault="0010699F" w:rsidP="00274EA8">
      <w:pPr>
        <w:tabs>
          <w:tab w:val="left" w:pos="709"/>
        </w:tabs>
        <w:spacing w:before="100" w:beforeAutospacing="1" w:after="100" w:afterAutospacing="1"/>
        <w:jc w:val="center"/>
        <w:rPr>
          <w:sz w:val="27"/>
          <w:szCs w:val="27"/>
          <w:lang w:eastAsia="lt-LT"/>
        </w:rPr>
      </w:pPr>
      <w:r w:rsidRPr="006B7653">
        <w:rPr>
          <w:lang w:eastAsia="lt-LT"/>
        </w:rPr>
        <w:t>_______________________________</w:t>
      </w:r>
    </w:p>
    <w:sectPr w:rsidR="007951EA" w:rsidRPr="00274EA8" w:rsidSect="00274EA8">
      <w:type w:val="continuous"/>
      <w:pgSz w:w="11906" w:h="16838" w:code="9"/>
      <w:pgMar w:top="1134" w:right="567" w:bottom="709"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6D" w:rsidRDefault="00DE556D">
      <w:r>
        <w:separator/>
      </w:r>
    </w:p>
  </w:endnote>
  <w:endnote w:type="continuationSeparator" w:id="0">
    <w:p w:rsidR="00DE556D" w:rsidRDefault="00DE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6D" w:rsidRDefault="00DE556D">
      <w:r>
        <w:separator/>
      </w:r>
    </w:p>
  </w:footnote>
  <w:footnote w:type="continuationSeparator" w:id="0">
    <w:p w:rsidR="00DE556D" w:rsidRDefault="00DE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74B2">
      <w:rPr>
        <w:rStyle w:val="Puslapionumeris"/>
        <w:noProof/>
      </w:rPr>
      <w:t>7</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multilevel"/>
    <w:tmpl w:val="B6E4D02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270C2742"/>
    <w:multiLevelType w:val="hybridMultilevel"/>
    <w:tmpl w:val="93409B76"/>
    <w:lvl w:ilvl="0" w:tplc="9A10E0E0">
      <w:start w:val="2"/>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30795"/>
    <w:rsid w:val="000862AB"/>
    <w:rsid w:val="000C6D78"/>
    <w:rsid w:val="0010175E"/>
    <w:rsid w:val="0010699F"/>
    <w:rsid w:val="001156B7"/>
    <w:rsid w:val="001163FC"/>
    <w:rsid w:val="0012091C"/>
    <w:rsid w:val="00126B58"/>
    <w:rsid w:val="00132437"/>
    <w:rsid w:val="00135C8C"/>
    <w:rsid w:val="001370E6"/>
    <w:rsid w:val="001374B2"/>
    <w:rsid w:val="00140F4F"/>
    <w:rsid w:val="001475BF"/>
    <w:rsid w:val="0015156B"/>
    <w:rsid w:val="00172167"/>
    <w:rsid w:val="001B2343"/>
    <w:rsid w:val="001D5CF5"/>
    <w:rsid w:val="001E26FA"/>
    <w:rsid w:val="001F1617"/>
    <w:rsid w:val="00203B3A"/>
    <w:rsid w:val="002050E5"/>
    <w:rsid w:val="00211F14"/>
    <w:rsid w:val="00217BD7"/>
    <w:rsid w:val="002342A4"/>
    <w:rsid w:val="00237DAC"/>
    <w:rsid w:val="00241232"/>
    <w:rsid w:val="00253870"/>
    <w:rsid w:val="00256E49"/>
    <w:rsid w:val="0026491C"/>
    <w:rsid w:val="00274EA8"/>
    <w:rsid w:val="00280278"/>
    <w:rsid w:val="0028369F"/>
    <w:rsid w:val="002837F7"/>
    <w:rsid w:val="002D4E84"/>
    <w:rsid w:val="002F1477"/>
    <w:rsid w:val="002F17E2"/>
    <w:rsid w:val="002F2AC3"/>
    <w:rsid w:val="00305758"/>
    <w:rsid w:val="00311B99"/>
    <w:rsid w:val="00311C64"/>
    <w:rsid w:val="00321314"/>
    <w:rsid w:val="00322966"/>
    <w:rsid w:val="00341D56"/>
    <w:rsid w:val="0034543D"/>
    <w:rsid w:val="003818DB"/>
    <w:rsid w:val="00384B4D"/>
    <w:rsid w:val="003916CE"/>
    <w:rsid w:val="003975CE"/>
    <w:rsid w:val="003A762C"/>
    <w:rsid w:val="003C1CD6"/>
    <w:rsid w:val="003D1498"/>
    <w:rsid w:val="003D58A9"/>
    <w:rsid w:val="003E3321"/>
    <w:rsid w:val="004052E0"/>
    <w:rsid w:val="00405E56"/>
    <w:rsid w:val="00412428"/>
    <w:rsid w:val="00416B63"/>
    <w:rsid w:val="0041761B"/>
    <w:rsid w:val="004218E8"/>
    <w:rsid w:val="0042244A"/>
    <w:rsid w:val="00423E59"/>
    <w:rsid w:val="00433FBC"/>
    <w:rsid w:val="00450A87"/>
    <w:rsid w:val="00454D71"/>
    <w:rsid w:val="00473048"/>
    <w:rsid w:val="00477CF2"/>
    <w:rsid w:val="00492549"/>
    <w:rsid w:val="004933D9"/>
    <w:rsid w:val="004968FC"/>
    <w:rsid w:val="004A17F1"/>
    <w:rsid w:val="004A24FD"/>
    <w:rsid w:val="004B7F2A"/>
    <w:rsid w:val="004C450B"/>
    <w:rsid w:val="004C7506"/>
    <w:rsid w:val="004D17CE"/>
    <w:rsid w:val="004F285B"/>
    <w:rsid w:val="00503B36"/>
    <w:rsid w:val="00504780"/>
    <w:rsid w:val="005130C9"/>
    <w:rsid w:val="00516FAA"/>
    <w:rsid w:val="005240A9"/>
    <w:rsid w:val="00524921"/>
    <w:rsid w:val="00525F20"/>
    <w:rsid w:val="00546D70"/>
    <w:rsid w:val="00551086"/>
    <w:rsid w:val="00553B0C"/>
    <w:rsid w:val="0055481F"/>
    <w:rsid w:val="00561916"/>
    <w:rsid w:val="00594D4A"/>
    <w:rsid w:val="005A4424"/>
    <w:rsid w:val="005D36C4"/>
    <w:rsid w:val="005D4C8E"/>
    <w:rsid w:val="005E71A0"/>
    <w:rsid w:val="005F38B6"/>
    <w:rsid w:val="006213AE"/>
    <w:rsid w:val="00621EC8"/>
    <w:rsid w:val="006234B0"/>
    <w:rsid w:val="006627C1"/>
    <w:rsid w:val="00677ADF"/>
    <w:rsid w:val="00682F23"/>
    <w:rsid w:val="0068732C"/>
    <w:rsid w:val="0069266D"/>
    <w:rsid w:val="00693356"/>
    <w:rsid w:val="006A0FD9"/>
    <w:rsid w:val="006A10E9"/>
    <w:rsid w:val="006B14FB"/>
    <w:rsid w:val="006B57D3"/>
    <w:rsid w:val="006C6F2E"/>
    <w:rsid w:val="006D78AF"/>
    <w:rsid w:val="006D7908"/>
    <w:rsid w:val="006E016D"/>
    <w:rsid w:val="006F59E4"/>
    <w:rsid w:val="00727ABD"/>
    <w:rsid w:val="00743573"/>
    <w:rsid w:val="0075487E"/>
    <w:rsid w:val="00754D17"/>
    <w:rsid w:val="00776F64"/>
    <w:rsid w:val="00794407"/>
    <w:rsid w:val="00794C2F"/>
    <w:rsid w:val="007951EA"/>
    <w:rsid w:val="00796C66"/>
    <w:rsid w:val="007A3F5C"/>
    <w:rsid w:val="007B3C08"/>
    <w:rsid w:val="007D3999"/>
    <w:rsid w:val="007E4516"/>
    <w:rsid w:val="007E6BB2"/>
    <w:rsid w:val="007F47F5"/>
    <w:rsid w:val="007F6E72"/>
    <w:rsid w:val="00826B84"/>
    <w:rsid w:val="0083125A"/>
    <w:rsid w:val="00844B01"/>
    <w:rsid w:val="00864D0B"/>
    <w:rsid w:val="0086790E"/>
    <w:rsid w:val="00872337"/>
    <w:rsid w:val="0087760B"/>
    <w:rsid w:val="008858B8"/>
    <w:rsid w:val="00886D7B"/>
    <w:rsid w:val="00887AF0"/>
    <w:rsid w:val="00891F95"/>
    <w:rsid w:val="008947C0"/>
    <w:rsid w:val="00896B60"/>
    <w:rsid w:val="008A401C"/>
    <w:rsid w:val="008B6D12"/>
    <w:rsid w:val="008D17BD"/>
    <w:rsid w:val="0093412A"/>
    <w:rsid w:val="00940155"/>
    <w:rsid w:val="00943A5E"/>
    <w:rsid w:val="00946C41"/>
    <w:rsid w:val="0096302F"/>
    <w:rsid w:val="0097161C"/>
    <w:rsid w:val="00975F2C"/>
    <w:rsid w:val="00984884"/>
    <w:rsid w:val="009933F9"/>
    <w:rsid w:val="00995997"/>
    <w:rsid w:val="009A4DDF"/>
    <w:rsid w:val="009B4614"/>
    <w:rsid w:val="009E4F00"/>
    <w:rsid w:val="009E5DC4"/>
    <w:rsid w:val="009E70D9"/>
    <w:rsid w:val="009E7912"/>
    <w:rsid w:val="009F5324"/>
    <w:rsid w:val="00A014F8"/>
    <w:rsid w:val="00A05582"/>
    <w:rsid w:val="00A115CF"/>
    <w:rsid w:val="00A157B0"/>
    <w:rsid w:val="00A27B89"/>
    <w:rsid w:val="00A300BC"/>
    <w:rsid w:val="00A52199"/>
    <w:rsid w:val="00A543C0"/>
    <w:rsid w:val="00A64C92"/>
    <w:rsid w:val="00AA5FB0"/>
    <w:rsid w:val="00AC58EC"/>
    <w:rsid w:val="00AC617C"/>
    <w:rsid w:val="00AD085C"/>
    <w:rsid w:val="00AD6363"/>
    <w:rsid w:val="00AE087E"/>
    <w:rsid w:val="00AE0A14"/>
    <w:rsid w:val="00AE325A"/>
    <w:rsid w:val="00B15800"/>
    <w:rsid w:val="00B26E1D"/>
    <w:rsid w:val="00B2751C"/>
    <w:rsid w:val="00B52578"/>
    <w:rsid w:val="00B605B7"/>
    <w:rsid w:val="00B752AB"/>
    <w:rsid w:val="00B93410"/>
    <w:rsid w:val="00B95640"/>
    <w:rsid w:val="00B965FD"/>
    <w:rsid w:val="00B96D0A"/>
    <w:rsid w:val="00BA65BB"/>
    <w:rsid w:val="00BB70B1"/>
    <w:rsid w:val="00BC322C"/>
    <w:rsid w:val="00BC606F"/>
    <w:rsid w:val="00BE0269"/>
    <w:rsid w:val="00BE7677"/>
    <w:rsid w:val="00BF08ED"/>
    <w:rsid w:val="00C03B75"/>
    <w:rsid w:val="00C16EA1"/>
    <w:rsid w:val="00C25438"/>
    <w:rsid w:val="00C3569C"/>
    <w:rsid w:val="00C60E3D"/>
    <w:rsid w:val="00C66E95"/>
    <w:rsid w:val="00C83188"/>
    <w:rsid w:val="00CA22F0"/>
    <w:rsid w:val="00CC1DF9"/>
    <w:rsid w:val="00CC20E7"/>
    <w:rsid w:val="00D02F67"/>
    <w:rsid w:val="00D03D5A"/>
    <w:rsid w:val="00D30333"/>
    <w:rsid w:val="00D74773"/>
    <w:rsid w:val="00D8136A"/>
    <w:rsid w:val="00D8441A"/>
    <w:rsid w:val="00DA372B"/>
    <w:rsid w:val="00DA41BC"/>
    <w:rsid w:val="00DA6584"/>
    <w:rsid w:val="00DB0C54"/>
    <w:rsid w:val="00DB1627"/>
    <w:rsid w:val="00DB7660"/>
    <w:rsid w:val="00DC6469"/>
    <w:rsid w:val="00DD6E9F"/>
    <w:rsid w:val="00DE3BF2"/>
    <w:rsid w:val="00DE556D"/>
    <w:rsid w:val="00DE7A09"/>
    <w:rsid w:val="00E032E8"/>
    <w:rsid w:val="00E04763"/>
    <w:rsid w:val="00E11178"/>
    <w:rsid w:val="00E63899"/>
    <w:rsid w:val="00E76F39"/>
    <w:rsid w:val="00E81006"/>
    <w:rsid w:val="00E9550D"/>
    <w:rsid w:val="00EC3142"/>
    <w:rsid w:val="00EE645F"/>
    <w:rsid w:val="00EE664B"/>
    <w:rsid w:val="00EF6A79"/>
    <w:rsid w:val="00F10E4C"/>
    <w:rsid w:val="00F448E4"/>
    <w:rsid w:val="00F54307"/>
    <w:rsid w:val="00F5437F"/>
    <w:rsid w:val="00F67472"/>
    <w:rsid w:val="00F762A9"/>
    <w:rsid w:val="00F873BB"/>
    <w:rsid w:val="00F90C10"/>
    <w:rsid w:val="00FA5E07"/>
    <w:rsid w:val="00FA5FD2"/>
    <w:rsid w:val="00FB3580"/>
    <w:rsid w:val="00FB77DF"/>
    <w:rsid w:val="00FC6F50"/>
    <w:rsid w:val="00FE0D95"/>
    <w:rsid w:val="00FE2581"/>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660353088">
      <w:bodyDiv w:val="1"/>
      <w:marLeft w:val="0"/>
      <w:marRight w:val="0"/>
      <w:marTop w:val="0"/>
      <w:marBottom w:val="0"/>
      <w:divBdr>
        <w:top w:val="none" w:sz="0" w:space="0" w:color="auto"/>
        <w:left w:val="none" w:sz="0" w:space="0" w:color="auto"/>
        <w:bottom w:val="none" w:sz="0" w:space="0" w:color="auto"/>
        <w:right w:val="none" w:sz="0" w:space="0" w:color="auto"/>
      </w:divBdr>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181122291">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780369800">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sav.lt/LL.DLL?Tekstas=1?Id=18900&amp;Zd=duomen%F8%2Bapsaugos&amp;BF=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litlex.molsav.lt/LL.DLL?Tekstas=1?Id=18900&amp;Zd=duomen%F8%2Bapsaugos&amp;BF=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sav.lt/LL.DLL?Tekstas=1?Id=18900&amp;Zd=duomen%F8%2Bapsaugos&amp;BF=4" TargetMode="External"/><Relationship Id="rId5" Type="http://schemas.openxmlformats.org/officeDocument/2006/relationships/footnotes" Target="footnotes.xml"/><Relationship Id="rId15" Type="http://schemas.openxmlformats.org/officeDocument/2006/relationships/hyperlink" Target="http://litlex.molsav.lt/LL.DLL?Tekstas=1?Id=18900&amp;Zd=duomen%F8%2Bapsaugos&amp;BF=4" TargetMode="External"/><Relationship Id="rId10" Type="http://schemas.openxmlformats.org/officeDocument/2006/relationships/hyperlink" Target="http://litlex.molsav.lt/LL.DLL?Tekstas=1?Id=18900&amp;Zd=duomen%F8%2Bapsaugos&amp;BF=4"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litlex.molsav.lt/LL.DLL?Tekstas=1?Id=18900&amp;Zd=duomen%F8%2Bapsaugos&amp;BF=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56E5E"/>
    <w:rsid w:val="000C06E9"/>
    <w:rsid w:val="000F3539"/>
    <w:rsid w:val="00112CD7"/>
    <w:rsid w:val="00115CA4"/>
    <w:rsid w:val="00180E71"/>
    <w:rsid w:val="00193804"/>
    <w:rsid w:val="001A0C3B"/>
    <w:rsid w:val="001A7112"/>
    <w:rsid w:val="0024435C"/>
    <w:rsid w:val="00260095"/>
    <w:rsid w:val="0028601A"/>
    <w:rsid w:val="002C6DA2"/>
    <w:rsid w:val="002D3395"/>
    <w:rsid w:val="002D69EA"/>
    <w:rsid w:val="002F004E"/>
    <w:rsid w:val="00307BF1"/>
    <w:rsid w:val="00374C29"/>
    <w:rsid w:val="003A06D4"/>
    <w:rsid w:val="0041453C"/>
    <w:rsid w:val="00434E44"/>
    <w:rsid w:val="004E7B64"/>
    <w:rsid w:val="00500441"/>
    <w:rsid w:val="00525232"/>
    <w:rsid w:val="005E3EDA"/>
    <w:rsid w:val="005F177C"/>
    <w:rsid w:val="00614203"/>
    <w:rsid w:val="00622D5E"/>
    <w:rsid w:val="006736BF"/>
    <w:rsid w:val="006A5FC4"/>
    <w:rsid w:val="006D61F8"/>
    <w:rsid w:val="006E5342"/>
    <w:rsid w:val="007668B8"/>
    <w:rsid w:val="007D5B5C"/>
    <w:rsid w:val="007E58F5"/>
    <w:rsid w:val="007E7ACB"/>
    <w:rsid w:val="00874D57"/>
    <w:rsid w:val="0089393F"/>
    <w:rsid w:val="008B287C"/>
    <w:rsid w:val="008E5366"/>
    <w:rsid w:val="00934FFB"/>
    <w:rsid w:val="00965896"/>
    <w:rsid w:val="0097314A"/>
    <w:rsid w:val="00A70D6F"/>
    <w:rsid w:val="00A77D76"/>
    <w:rsid w:val="00AB0B2A"/>
    <w:rsid w:val="00AD194A"/>
    <w:rsid w:val="00B12A45"/>
    <w:rsid w:val="00B50993"/>
    <w:rsid w:val="00B64312"/>
    <w:rsid w:val="00B703E2"/>
    <w:rsid w:val="00B825A6"/>
    <w:rsid w:val="00C10C05"/>
    <w:rsid w:val="00C110B5"/>
    <w:rsid w:val="00C868C2"/>
    <w:rsid w:val="00CB25AA"/>
    <w:rsid w:val="00CD0DC6"/>
    <w:rsid w:val="00CD23D3"/>
    <w:rsid w:val="00CD55B8"/>
    <w:rsid w:val="00CF6ADC"/>
    <w:rsid w:val="00D6408B"/>
    <w:rsid w:val="00DB5DAF"/>
    <w:rsid w:val="00DC3F49"/>
    <w:rsid w:val="00DE433B"/>
    <w:rsid w:val="00E1322A"/>
    <w:rsid w:val="00E25DC9"/>
    <w:rsid w:val="00E321A6"/>
    <w:rsid w:val="00E44B41"/>
    <w:rsid w:val="00E74F41"/>
    <w:rsid w:val="00ED7F5A"/>
    <w:rsid w:val="00F136DC"/>
    <w:rsid w:val="00F17374"/>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7</Pages>
  <Words>9315</Words>
  <Characters>5310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2018-02-13T09:45:00Z</cp:lastPrinted>
  <dcterms:created xsi:type="dcterms:W3CDTF">2018-10-09T10:04:00Z</dcterms:created>
  <dcterms:modified xsi:type="dcterms:W3CDTF">2018-10-09T10:04:00Z</dcterms:modified>
</cp:coreProperties>
</file>