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665DD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665DDD">
              <w:rPr>
                <w:noProof/>
              </w:rPr>
              <w:t>Molėtų rajono savivaldybės tarybai</w:t>
            </w:r>
            <w:r>
              <w:rPr>
                <w:lang w:val="lt-LT"/>
              </w:rPr>
              <w:fldChar w:fldCharType="end"/>
            </w:r>
            <w:bookmarkEnd w:id="0"/>
          </w:p>
        </w:tc>
        <w:bookmarkStart w:id="1" w:name="Text2"/>
        <w:tc>
          <w:tcPr>
            <w:tcW w:w="1818" w:type="dxa"/>
            <w:gridSpan w:val="2"/>
          </w:tcPr>
          <w:p w:rsidR="006A7C45" w:rsidRDefault="006559DD" w:rsidP="00502A6C">
            <w:pPr>
              <w:framePr w:hSpace="181" w:wrap="around" w:vAnchor="text" w:hAnchor="text" w:xAlign="center" w:y="228"/>
              <w:rPr>
                <w:lang w:val="lt-LT"/>
              </w:rPr>
            </w:pPr>
            <w:r>
              <w:rPr>
                <w:lang w:val="lt-LT"/>
              </w:rPr>
              <w:fldChar w:fldCharType="begin">
                <w:ffData>
                  <w:name w:val="Sdata"/>
                  <w:enabled/>
                  <w:calcOnExit w:val="0"/>
                  <w:textInput>
                    <w:default w:val="2018-"/>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2018-</w:t>
            </w:r>
            <w:r w:rsidR="00665DDD">
              <w:rPr>
                <w:noProof/>
                <w:lang w:val="lt-LT"/>
              </w:rPr>
              <w:t>09-</w:t>
            </w:r>
            <w:r w:rsidR="00814AF5">
              <w:rPr>
                <w:noProof/>
                <w:lang w:val="lt-LT"/>
              </w:rPr>
              <w:t>18</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665DDD">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65DDD">
              <w:rPr>
                <w:noProof/>
              </w:rPr>
              <w:t>B88-</w:t>
            </w:r>
            <w:r w:rsidR="00814AF5">
              <w:rPr>
                <w:noProof/>
              </w:rPr>
              <w:t>39</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665DDD">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665DDD">
              <w:rPr>
                <w:b/>
                <w:caps/>
                <w:lang w:val="lt-LT"/>
              </w:rPr>
              <w:t xml:space="preserve">teikimas </w:t>
            </w:r>
            <w:r w:rsidRPr="00CD5D63">
              <w:rPr>
                <w:b/>
                <w:caps/>
                <w:noProof/>
              </w:rPr>
              <w:t>dėl</w:t>
            </w:r>
            <w:r w:rsidR="00665DDD">
              <w:rPr>
                <w:b/>
                <w:caps/>
                <w:noProof/>
              </w:rPr>
              <w:t xml:space="preserve"> </w:t>
            </w:r>
            <w:r w:rsidR="00665DDD" w:rsidRPr="00665DDD">
              <w:rPr>
                <w:b/>
                <w:caps/>
                <w:noProof/>
              </w:rPr>
              <w:t>MOLĖTŲ RAJONO SAVIVALDYBĖS TERITORIJOS BENDROJO PLANO KOREKTŪROS PATVIRTINIMO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0705DF" w:rsidRPr="00665DDD" w:rsidRDefault="00665DDD" w:rsidP="002171E5">
      <w:pPr>
        <w:tabs>
          <w:tab w:val="left" w:pos="1206"/>
          <w:tab w:val="left" w:pos="1247"/>
        </w:tabs>
        <w:spacing w:line="360" w:lineRule="auto"/>
        <w:ind w:firstLine="1247"/>
        <w:jc w:val="both"/>
        <w:rPr>
          <w:lang w:val="lt-LT"/>
        </w:rPr>
      </w:pPr>
      <w:r>
        <w:rPr>
          <w:lang w:val="lt-LT"/>
        </w:rPr>
        <w:t xml:space="preserve">Vadovaudamasis Lietuvos Respublikos teritorijų planavimo įstatymo 27 straipsnio 3 punktu, </w:t>
      </w:r>
      <w:r w:rsidRPr="00665DDD">
        <w:rPr>
          <w:lang w:val="lt-LT"/>
        </w:rPr>
        <w:t>Lietuvos Respublikos aplinkos ministro 2014 m. sausio 2 d. įsakymu Nr. D1-8 „Dėl Kompleksinio teritorijų planavimo dokumentų rengimo taisyklių patvirtinimo“ patvirtintų Kompleksinio teritorijų planavimo dokumentų rengimo taisyklių 127 punktu, teikiu Molėtų rajono savivaldybės tarybai sprendimo projektą „Dėl Molėtų rajono savivaldybės teritorijos bendrojo plano korektūros patvirtinimo“.</w:t>
      </w:r>
    </w:p>
    <w:p w:rsidR="002171E5" w:rsidRPr="002171E5" w:rsidRDefault="00665DDD" w:rsidP="002171E5">
      <w:pPr>
        <w:tabs>
          <w:tab w:val="left" w:pos="1206"/>
          <w:tab w:val="left" w:pos="1247"/>
        </w:tabs>
        <w:spacing w:line="360" w:lineRule="auto"/>
        <w:ind w:firstLine="1247"/>
        <w:jc w:val="both"/>
        <w:rPr>
          <w:lang w:val="lt-LT"/>
        </w:rPr>
      </w:pPr>
      <w:r w:rsidRPr="00665DDD">
        <w:rPr>
          <w:lang w:val="lt-LT"/>
        </w:rPr>
        <w:t>Molėtų rajono savivaldybės teritorijos bendrojo plano korektūra buvo nustatyta tvarka parengta, viešinta, derinta ir patikrinta. Valstybinės teritorijų planavimo ir statybos inspekcij</w:t>
      </w:r>
      <w:r>
        <w:rPr>
          <w:lang w:val="lt-LT"/>
        </w:rPr>
        <w:t>a</w:t>
      </w:r>
      <w:r w:rsidRPr="00665DDD">
        <w:rPr>
          <w:lang w:val="lt-LT"/>
        </w:rPr>
        <w:t xml:space="preserve"> prie Aplinkos ministerijos 2018 m. rusėjo 5 d. teritorijų planavimo dokumento patikrinimo akt</w:t>
      </w:r>
      <w:r>
        <w:rPr>
          <w:lang w:val="lt-LT"/>
        </w:rPr>
        <w:t>u</w:t>
      </w:r>
      <w:r w:rsidRPr="00665DDD">
        <w:rPr>
          <w:lang w:val="lt-LT"/>
        </w:rPr>
        <w:t xml:space="preserve"> Nr. TP1-43 pritarė Molėtų rajono savivaldybės bendrojo plano korektūros teikimui </w:t>
      </w:r>
      <w:r>
        <w:rPr>
          <w:lang w:val="lt-LT"/>
        </w:rPr>
        <w:t>tvirtinti.</w:t>
      </w:r>
      <w:r w:rsidR="002171E5">
        <w:rPr>
          <w:lang w:val="lt-LT"/>
        </w:rPr>
        <w:t xml:space="preserve"> Pagal Lietuvos Respublikos teritorijų planavimo įstatymo 27 straipsnio 3 punktą </w:t>
      </w:r>
      <w:r w:rsidR="002171E5" w:rsidRPr="002171E5">
        <w:rPr>
          <w:lang w:val="lt-LT"/>
        </w:rPr>
        <w:t>savivaldybės bendrasis planas patvirtinam</w:t>
      </w:r>
      <w:r w:rsidR="002171E5">
        <w:rPr>
          <w:lang w:val="lt-LT"/>
        </w:rPr>
        <w:t>as</w:t>
      </w:r>
      <w:r w:rsidR="002171E5" w:rsidRPr="002171E5">
        <w:rPr>
          <w:lang w:val="lt-LT"/>
        </w:rPr>
        <w:t xml:space="preserve"> ar atsisakoma </w:t>
      </w:r>
      <w:r w:rsidR="002171E5">
        <w:rPr>
          <w:lang w:val="lt-LT"/>
        </w:rPr>
        <w:t>jį</w:t>
      </w:r>
      <w:r w:rsidR="002171E5" w:rsidRPr="002171E5">
        <w:rPr>
          <w:lang w:val="lt-LT"/>
        </w:rPr>
        <w:t xml:space="preserve"> tvirtinti per 20 darbo dienų nuo jų pateikimo tvirtinti dienos.</w:t>
      </w:r>
      <w:r w:rsidR="002171E5">
        <w:rPr>
          <w:lang w:val="lt-LT"/>
        </w:rPr>
        <w:t xml:space="preserve"> Pagal Lietuvos Respublikos teritorijų planavimo įstatymo 27 straipsnio 5 punktą, </w:t>
      </w:r>
      <w:r w:rsidR="002171E5" w:rsidRPr="002171E5">
        <w:rPr>
          <w:lang w:val="lt-LT"/>
        </w:rPr>
        <w:t>tvirtinanti institucija gali atsisakyti tvirtinti kompleksinio teritorijų planavimo dokumentą tik šiais atvejais:</w:t>
      </w:r>
    </w:p>
    <w:p w:rsidR="002171E5" w:rsidRPr="002171E5" w:rsidRDefault="002171E5" w:rsidP="002171E5">
      <w:pPr>
        <w:tabs>
          <w:tab w:val="left" w:pos="1206"/>
          <w:tab w:val="left" w:pos="1247"/>
        </w:tabs>
        <w:spacing w:line="360" w:lineRule="auto"/>
        <w:ind w:firstLine="1247"/>
        <w:jc w:val="both"/>
        <w:rPr>
          <w:lang w:val="lt-LT"/>
        </w:rPr>
      </w:pPr>
      <w:r w:rsidRPr="002171E5">
        <w:rPr>
          <w:lang w:val="lt-LT"/>
        </w:rPr>
        <w:t>1) kai planavimo iniciatorius atsisako pasirašyti šio įstatymo 6 straipsnio 4 dalyje nurodytą sutartį;</w:t>
      </w:r>
    </w:p>
    <w:p w:rsidR="00665DDD" w:rsidRPr="00665DDD" w:rsidRDefault="002171E5" w:rsidP="002171E5">
      <w:pPr>
        <w:tabs>
          <w:tab w:val="left" w:pos="1206"/>
          <w:tab w:val="left" w:pos="1247"/>
        </w:tabs>
        <w:spacing w:line="360" w:lineRule="auto"/>
        <w:ind w:firstLine="1247"/>
        <w:jc w:val="both"/>
        <w:rPr>
          <w:lang w:val="lt-LT"/>
        </w:rPr>
      </w:pPr>
      <w:r w:rsidRPr="002171E5">
        <w:rPr>
          <w:lang w:val="lt-LT"/>
        </w:rPr>
        <w:t>2) kai teritorijų planavimo valstybinę priežiūrą atliekančios institucijos kompleksinio teritorijų planavimo dokumento (išskyrus valstybei svarbių projektų teritorijų planavimo dokumento patikrinimo aktą) patikrinimo aktas apskųstas teismui, –</w:t>
      </w:r>
      <w:r>
        <w:rPr>
          <w:lang w:val="lt-LT"/>
        </w:rPr>
        <w:t xml:space="preserve"> </w:t>
      </w:r>
      <w:r w:rsidRPr="002171E5">
        <w:rPr>
          <w:lang w:val="lt-LT"/>
        </w:rPr>
        <w:t>tol, kol įsigalioja teismo priimtas sprendimas, kuriuo kompleksinio teritorijų planavimo dokumento patikrinimo aktas pripažįstamas neteisėtu.</w:t>
      </w:r>
    </w:p>
    <w:p w:rsidR="000705DF" w:rsidRDefault="000705DF" w:rsidP="002171E5">
      <w:pPr>
        <w:tabs>
          <w:tab w:val="left" w:pos="1247"/>
          <w:tab w:val="left" w:pos="1674"/>
        </w:tabs>
        <w:spacing w:line="360" w:lineRule="auto"/>
        <w:ind w:firstLine="1247"/>
        <w:jc w:val="both"/>
        <w:rPr>
          <w:lang w:val="lt-LT"/>
        </w:rPr>
      </w:pPr>
    </w:p>
    <w:p w:rsidR="000705DF" w:rsidRDefault="000705DF" w:rsidP="002171E5">
      <w:pPr>
        <w:jc w:val="both"/>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814AF5">
        <w:rPr>
          <w:lang w:val="lt-LT"/>
        </w:rPr>
      </w:r>
      <w:r w:rsidR="00814AF5">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DD" w:rsidRDefault="00665DDD">
      <w:r>
        <w:separator/>
      </w:r>
    </w:p>
  </w:endnote>
  <w:endnote w:type="continuationSeparator" w:id="0">
    <w:p w:rsidR="00665DDD" w:rsidRDefault="0066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665DDD">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DD" w:rsidRDefault="00665DDD">
      <w:r>
        <w:separator/>
      </w:r>
    </w:p>
  </w:footnote>
  <w:footnote w:type="continuationSeparator" w:id="0">
    <w:p w:rsidR="00665DDD" w:rsidRDefault="0066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4AF5">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DD"/>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171E5"/>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6403C6"/>
    <w:rsid w:val="00640D42"/>
    <w:rsid w:val="00644B97"/>
    <w:rsid w:val="006559DD"/>
    <w:rsid w:val="00662536"/>
    <w:rsid w:val="00662A4A"/>
    <w:rsid w:val="00664787"/>
    <w:rsid w:val="00665DDD"/>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7767"/>
    <w:rsid w:val="007C78B1"/>
    <w:rsid w:val="007F1592"/>
    <w:rsid w:val="007F48A0"/>
    <w:rsid w:val="00814AF5"/>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2A536"/>
  <w15:chartTrackingRefBased/>
  <w15:docId w15:val="{E0E51D20-B757-4CED-B585-016DA326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26</TotalTime>
  <Pages>2</Pages>
  <Words>1332</Words>
  <Characters>760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2088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Dimindavičiūtė Dovilė</cp:lastModifiedBy>
  <cp:revision>2</cp:revision>
  <cp:lastPrinted>2001-06-05T13:05:00Z</cp:lastPrinted>
  <dcterms:created xsi:type="dcterms:W3CDTF">2018-09-12T12:42:00Z</dcterms:created>
  <dcterms:modified xsi:type="dcterms:W3CDTF">2018-09-18T11:12:00Z</dcterms:modified>
</cp:coreProperties>
</file>