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79" w:rsidRDefault="001B2179" w:rsidP="00C549AA">
      <w:pPr>
        <w:jc w:val="center"/>
        <w:rPr>
          <w:b/>
        </w:rPr>
      </w:pPr>
    </w:p>
    <w:p w:rsidR="001B2179" w:rsidRDefault="001B2179" w:rsidP="001B2179">
      <w:pPr>
        <w:spacing w:line="240" w:lineRule="auto"/>
        <w:ind w:left="5184"/>
        <w:rPr>
          <w:szCs w:val="24"/>
        </w:rPr>
      </w:pPr>
      <w:r>
        <w:rPr>
          <w:szCs w:val="24"/>
        </w:rPr>
        <w:t xml:space="preserve">          Molėtų rajono savivaldybės tarybos </w:t>
      </w:r>
    </w:p>
    <w:p w:rsidR="001B2179" w:rsidRDefault="001B2179" w:rsidP="001B2179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ab/>
        <w:t xml:space="preserve">          2018 m. rugpjūčio  d. sprendimo Nr. B1-</w:t>
      </w:r>
      <w:r w:rsidR="009263E2">
        <w:rPr>
          <w:szCs w:val="24"/>
        </w:rPr>
        <w:t>179</w:t>
      </w:r>
    </w:p>
    <w:p w:rsidR="001B2179" w:rsidRDefault="001B2179" w:rsidP="001B2179">
      <w:pPr>
        <w:jc w:val="center"/>
        <w:rPr>
          <w:b/>
        </w:rPr>
      </w:pPr>
      <w:r>
        <w:rPr>
          <w:szCs w:val="24"/>
        </w:rPr>
        <w:t xml:space="preserve">                                 priedas</w:t>
      </w:r>
    </w:p>
    <w:p w:rsidR="008C2729" w:rsidRPr="00507BFC" w:rsidRDefault="00507BFC" w:rsidP="00C549AA">
      <w:pPr>
        <w:jc w:val="center"/>
        <w:rPr>
          <w:b/>
        </w:rPr>
      </w:pPr>
      <w:r w:rsidRPr="00507BFC">
        <w:rPr>
          <w:b/>
        </w:rPr>
        <w:t>INVESTICINIŲ PROJEKTŲ, FINANSUOJAMŲ IŠ EUROPOS SĄJUNGOS STRUKTŪRINIŲ FONDŲ, VALSTYBĖS INVESTICIJŲ PROGRAMOS, KITOS TARPTAUTINĖS PARAMOS IR SAVIVALDYBĖS BIUDŽETO LĖŠŲ, SĄRAŠAS</w:t>
      </w:r>
    </w:p>
    <w:p w:rsidR="00507BFC" w:rsidRPr="00507BFC" w:rsidRDefault="00507BFC" w:rsidP="00C549AA">
      <w:pPr>
        <w:jc w:val="center"/>
        <w:rPr>
          <w:b/>
        </w:rPr>
      </w:pPr>
    </w:p>
    <w:p w:rsidR="00EE4169" w:rsidRPr="00640533" w:rsidRDefault="00EE4169" w:rsidP="00EE4169">
      <w:pPr>
        <w:pStyle w:val="Sraopastraipa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640533">
        <w:rPr>
          <w:rFonts w:eastAsia="Times New Roman" w:cs="Times New Roman"/>
          <w:szCs w:val="24"/>
          <w:lang w:eastAsia="lt-LT"/>
        </w:rPr>
        <w:t>Kultūros namų pastato (Molėtų kultūros centro, Molėtų krašto muziejaus, Molėtų rajono savivaldybės viešosios bibliotekos) Inturkės g. 4, Molėtai</w:t>
      </w:r>
      <w:r w:rsidR="00811F30" w:rsidRPr="00640533">
        <w:rPr>
          <w:rFonts w:eastAsia="Times New Roman" w:cs="Times New Roman"/>
          <w:szCs w:val="24"/>
          <w:lang w:eastAsia="lt-LT"/>
        </w:rPr>
        <w:t>,</w:t>
      </w:r>
      <w:r w:rsidRPr="00640533">
        <w:rPr>
          <w:rFonts w:eastAsia="Times New Roman" w:cs="Times New Roman"/>
          <w:szCs w:val="24"/>
          <w:lang w:eastAsia="lt-LT"/>
        </w:rPr>
        <w:t xml:space="preserve"> rekonstravimas.</w:t>
      </w:r>
    </w:p>
    <w:p w:rsidR="00811F30" w:rsidRPr="00640533" w:rsidRDefault="00811F30" w:rsidP="00811F30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EE4169" w:rsidRPr="00640533" w:rsidRDefault="00EE4169" w:rsidP="00EE4169">
      <w:pPr>
        <w:pStyle w:val="Sraopastraipa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640533">
        <w:rPr>
          <w:rFonts w:eastAsia="Times New Roman" w:cs="Times New Roman"/>
          <w:szCs w:val="24"/>
          <w:lang w:eastAsia="lt-LT"/>
        </w:rPr>
        <w:t>Molėtų vaikų lopšelio-darželio „Vyturėlis“ Levaniškių filialo patalpų remontas.</w:t>
      </w:r>
    </w:p>
    <w:p w:rsidR="00EE4169" w:rsidRPr="00640533" w:rsidRDefault="00EE4169" w:rsidP="00EE4169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811F30" w:rsidRPr="00640533" w:rsidRDefault="00811F30" w:rsidP="00811F30">
      <w:pPr>
        <w:pStyle w:val="Sraopastraipa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640533">
        <w:rPr>
          <w:rFonts w:eastAsia="Times New Roman" w:cs="Times New Roman"/>
          <w:szCs w:val="24"/>
          <w:lang w:eastAsia="lt-LT"/>
        </w:rPr>
        <w:t xml:space="preserve">Molėtų mieste veikiančių kapinių Molėtų r. sav., </w:t>
      </w:r>
      <w:proofErr w:type="spellStart"/>
      <w:r w:rsidRPr="00640533">
        <w:rPr>
          <w:rFonts w:eastAsia="Times New Roman" w:cs="Times New Roman"/>
          <w:szCs w:val="24"/>
          <w:lang w:eastAsia="lt-LT"/>
        </w:rPr>
        <w:t>Luokesos</w:t>
      </w:r>
      <w:proofErr w:type="spellEnd"/>
      <w:r w:rsidRPr="00640533">
        <w:rPr>
          <w:rFonts w:eastAsia="Times New Roman" w:cs="Times New Roman"/>
          <w:szCs w:val="24"/>
          <w:lang w:eastAsia="lt-LT"/>
        </w:rPr>
        <w:t xml:space="preserve"> sen., </w:t>
      </w:r>
      <w:proofErr w:type="spellStart"/>
      <w:r w:rsidRPr="00640533">
        <w:rPr>
          <w:rFonts w:eastAsia="Times New Roman" w:cs="Times New Roman"/>
          <w:szCs w:val="24"/>
          <w:lang w:eastAsia="lt-LT"/>
        </w:rPr>
        <w:t>Paduobužės</w:t>
      </w:r>
      <w:proofErr w:type="spellEnd"/>
      <w:r w:rsidRPr="00640533">
        <w:rPr>
          <w:rFonts w:eastAsia="Times New Roman" w:cs="Times New Roman"/>
          <w:szCs w:val="24"/>
          <w:lang w:eastAsia="lt-LT"/>
        </w:rPr>
        <w:t xml:space="preserve"> k. infrastruktūros įrengimas. I etapas</w:t>
      </w:r>
    </w:p>
    <w:p w:rsidR="00640533" w:rsidRPr="00640533" w:rsidRDefault="00640533" w:rsidP="00640533">
      <w:pPr>
        <w:pStyle w:val="Sraopastraipa"/>
        <w:rPr>
          <w:rFonts w:eastAsia="Times New Roman" w:cs="Times New Roman"/>
          <w:szCs w:val="24"/>
          <w:lang w:eastAsia="lt-LT"/>
        </w:rPr>
      </w:pPr>
    </w:p>
    <w:p w:rsidR="00640533" w:rsidRPr="00640533" w:rsidRDefault="00640533" w:rsidP="00640533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lt-LT"/>
        </w:rPr>
      </w:pPr>
      <w:r w:rsidRPr="00640533">
        <w:rPr>
          <w:rFonts w:eastAsia="Times New Roman" w:cs="Times New Roman"/>
          <w:color w:val="222222"/>
          <w:szCs w:val="24"/>
          <w:lang w:eastAsia="lt-LT"/>
        </w:rPr>
        <w:t>Dviračių ir pėsčiųjų takų tinklo palei Ąžuolų g. iki mokyklų komplekso plėtra didinant atskirų Molėtų miesto teritorijų tarpusavio integraciją.</w:t>
      </w:r>
    </w:p>
    <w:p w:rsidR="00640533" w:rsidRPr="00640533" w:rsidRDefault="00640533" w:rsidP="00640533">
      <w:pPr>
        <w:pStyle w:val="Sraopastraipa"/>
        <w:rPr>
          <w:rFonts w:eastAsia="Times New Roman" w:cs="Times New Roman"/>
          <w:color w:val="222222"/>
          <w:szCs w:val="24"/>
          <w:lang w:eastAsia="lt-LT"/>
        </w:rPr>
      </w:pPr>
    </w:p>
    <w:p w:rsidR="00640533" w:rsidRPr="00C805F6" w:rsidRDefault="00C805F6" w:rsidP="00C805F6">
      <w:pPr>
        <w:shd w:val="clear" w:color="auto" w:fill="FFFFFF"/>
        <w:spacing w:after="0" w:line="240" w:lineRule="auto"/>
        <w:ind w:firstLine="1296"/>
        <w:rPr>
          <w:rFonts w:eastAsia="Times New Roman" w:cs="Times New Roman"/>
          <w:color w:val="BDD6EE" w:themeColor="accent1" w:themeTint="66"/>
          <w:szCs w:val="24"/>
          <w:lang w:eastAsia="lt-LT"/>
        </w:rPr>
      </w:pPr>
      <w:r w:rsidRPr="00C805F6">
        <w:rPr>
          <w:rFonts w:eastAsia="Times New Roman" w:cs="Times New Roman"/>
          <w:color w:val="222222"/>
          <w:szCs w:val="24"/>
          <w:lang w:eastAsia="lt-LT"/>
        </w:rPr>
        <w:t>5.</w:t>
      </w:r>
      <w:r>
        <w:rPr>
          <w:rFonts w:eastAsia="Times New Roman" w:cs="Times New Roman"/>
          <w:color w:val="222222"/>
          <w:szCs w:val="24"/>
          <w:lang w:eastAsia="lt-LT"/>
        </w:rPr>
        <w:t xml:space="preserve"> </w:t>
      </w:r>
      <w:r w:rsidR="00640533" w:rsidRPr="00C805F6">
        <w:rPr>
          <w:rFonts w:eastAsia="Times New Roman" w:cs="Times New Roman"/>
          <w:color w:val="222222"/>
          <w:szCs w:val="24"/>
          <w:lang w:eastAsia="lt-LT"/>
        </w:rPr>
        <w:t>Kūrybiškumą skatinančių edukacinių erdvių kūrimas Molėtų gimnazijos vidaus patalpose</w:t>
      </w:r>
      <w:r w:rsidRPr="00C805F6">
        <w:rPr>
          <w:rFonts w:eastAsia="Times New Roman" w:cs="Times New Roman"/>
          <w:color w:val="BDD6EE" w:themeColor="accent1" w:themeTint="66"/>
          <w:szCs w:val="24"/>
          <w:lang w:eastAsia="lt-LT"/>
        </w:rPr>
        <w:t>.</w:t>
      </w:r>
    </w:p>
    <w:p w:rsidR="00640533" w:rsidRPr="00640533" w:rsidRDefault="00640533" w:rsidP="00640533">
      <w:pPr>
        <w:pStyle w:val="Sraopastraipa"/>
        <w:rPr>
          <w:rFonts w:eastAsia="Times New Roman" w:cs="Times New Roman"/>
          <w:color w:val="222222"/>
          <w:szCs w:val="24"/>
          <w:lang w:eastAsia="lt-LT"/>
        </w:rPr>
      </w:pPr>
    </w:p>
    <w:p w:rsidR="00640533" w:rsidRPr="00C805F6" w:rsidRDefault="00640533" w:rsidP="00C805F6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lt-LT"/>
        </w:rPr>
      </w:pPr>
      <w:r w:rsidRPr="00C805F6">
        <w:rPr>
          <w:rFonts w:eastAsia="Times New Roman" w:cs="Times New Roman"/>
          <w:color w:val="222222"/>
          <w:szCs w:val="24"/>
          <w:lang w:eastAsia="lt-LT"/>
        </w:rPr>
        <w:t>Socialinio būsto fondo plė</w:t>
      </w:r>
      <w:r w:rsidR="00C805F6" w:rsidRPr="00C805F6">
        <w:rPr>
          <w:rFonts w:eastAsia="Times New Roman" w:cs="Times New Roman"/>
          <w:color w:val="222222"/>
          <w:szCs w:val="24"/>
          <w:lang w:eastAsia="lt-LT"/>
        </w:rPr>
        <w:t xml:space="preserve">tra Molėtų rajono savivaldybėje. </w:t>
      </w:r>
    </w:p>
    <w:p w:rsidR="00C805F6" w:rsidRPr="00C805F6" w:rsidRDefault="00C805F6" w:rsidP="00C805F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lt-LT"/>
        </w:rPr>
      </w:pPr>
    </w:p>
    <w:p w:rsidR="00640533" w:rsidRPr="00640533" w:rsidRDefault="00640533" w:rsidP="00C805F6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lt-LT"/>
        </w:rPr>
      </w:pPr>
      <w:r w:rsidRPr="00640533">
        <w:rPr>
          <w:rFonts w:eastAsia="Times New Roman" w:cs="Times New Roman"/>
          <w:color w:val="222222"/>
          <w:szCs w:val="24"/>
          <w:lang w:eastAsia="lt-LT"/>
        </w:rPr>
        <w:t xml:space="preserve">Vandens resursų panaudojimas </w:t>
      </w:r>
      <w:proofErr w:type="spellStart"/>
      <w:r w:rsidRPr="00640533">
        <w:rPr>
          <w:rFonts w:eastAsia="Times New Roman" w:cs="Times New Roman"/>
          <w:color w:val="222222"/>
          <w:szCs w:val="24"/>
          <w:lang w:eastAsia="lt-LT"/>
        </w:rPr>
        <w:t>eko</w:t>
      </w:r>
      <w:proofErr w:type="spellEnd"/>
      <w:r w:rsidRPr="00640533">
        <w:rPr>
          <w:rFonts w:eastAsia="Times New Roman" w:cs="Times New Roman"/>
          <w:color w:val="222222"/>
          <w:szCs w:val="24"/>
          <w:lang w:eastAsia="lt-LT"/>
        </w:rPr>
        <w:t xml:space="preserve"> turizmo plėtrai Latvijoje ir Lietuvoje</w:t>
      </w:r>
      <w:r>
        <w:rPr>
          <w:rFonts w:eastAsia="Times New Roman" w:cs="Times New Roman"/>
          <w:color w:val="222222"/>
          <w:szCs w:val="24"/>
          <w:lang w:eastAsia="lt-LT"/>
        </w:rPr>
        <w:t xml:space="preserve"> (tarptautinis projektas).</w:t>
      </w:r>
    </w:p>
    <w:p w:rsidR="00640533" w:rsidRPr="00640533" w:rsidRDefault="00640533" w:rsidP="00640533">
      <w:pPr>
        <w:pStyle w:val="Sraopastraipa"/>
        <w:rPr>
          <w:rFonts w:eastAsia="Times New Roman" w:cs="Times New Roman"/>
          <w:color w:val="222222"/>
          <w:szCs w:val="24"/>
          <w:lang w:eastAsia="lt-LT"/>
        </w:rPr>
      </w:pPr>
    </w:p>
    <w:p w:rsidR="00640533" w:rsidRPr="00640533" w:rsidRDefault="00640533" w:rsidP="00C805F6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lt-LT"/>
        </w:rPr>
      </w:pPr>
      <w:r w:rsidRPr="00640533">
        <w:rPr>
          <w:rFonts w:eastAsia="Times New Roman" w:cs="Times New Roman"/>
          <w:color w:val="222222"/>
          <w:szCs w:val="24"/>
          <w:lang w:eastAsia="lt-LT"/>
        </w:rPr>
        <w:t>Visuomenės saugumo sinergijos platformos Latvijos ir Lietuvos rytinės sienos teritorijoje sukūrimas</w:t>
      </w:r>
      <w:r>
        <w:rPr>
          <w:rFonts w:eastAsia="Times New Roman" w:cs="Times New Roman"/>
          <w:color w:val="222222"/>
          <w:szCs w:val="24"/>
          <w:lang w:eastAsia="lt-LT"/>
        </w:rPr>
        <w:t xml:space="preserve"> (tarptautinis projektas).</w:t>
      </w:r>
    </w:p>
    <w:p w:rsidR="00640533" w:rsidRPr="00640533" w:rsidRDefault="00640533" w:rsidP="00640533">
      <w:pPr>
        <w:pStyle w:val="Sraopastraipa"/>
        <w:rPr>
          <w:rFonts w:eastAsia="Times New Roman" w:cs="Times New Roman"/>
          <w:color w:val="222222"/>
          <w:szCs w:val="24"/>
          <w:lang w:eastAsia="lt-LT"/>
        </w:rPr>
      </w:pPr>
    </w:p>
    <w:p w:rsidR="00640533" w:rsidRPr="009263E2" w:rsidRDefault="00640533" w:rsidP="00C805F6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lt-LT"/>
        </w:rPr>
      </w:pPr>
      <w:r w:rsidRPr="00640533">
        <w:rPr>
          <w:rFonts w:cs="Times New Roman"/>
          <w:color w:val="222222"/>
          <w:szCs w:val="24"/>
          <w:shd w:val="clear" w:color="auto" w:fill="FFFFFF"/>
        </w:rPr>
        <w:t>Molėtų miesto centrinės dalies kompleksinis sutvarkymas (I etapas).</w:t>
      </w:r>
    </w:p>
    <w:p w:rsidR="009263E2" w:rsidRPr="009263E2" w:rsidRDefault="009263E2" w:rsidP="009263E2">
      <w:pPr>
        <w:pStyle w:val="Sraopastraipa"/>
        <w:rPr>
          <w:rFonts w:eastAsia="Times New Roman" w:cs="Times New Roman"/>
          <w:color w:val="222222"/>
          <w:szCs w:val="24"/>
          <w:lang w:eastAsia="lt-LT"/>
        </w:rPr>
      </w:pPr>
    </w:p>
    <w:p w:rsidR="009263E2" w:rsidRPr="009263E2" w:rsidRDefault="009263E2" w:rsidP="009263E2">
      <w:pPr>
        <w:shd w:val="clear" w:color="auto" w:fill="FFFFFF"/>
        <w:spacing w:after="0" w:line="240" w:lineRule="auto"/>
        <w:ind w:left="3888"/>
        <w:rPr>
          <w:rFonts w:eastAsia="Times New Roman" w:cs="Times New Roman"/>
          <w:color w:val="222222"/>
          <w:szCs w:val="24"/>
          <w:lang w:eastAsia="lt-LT"/>
        </w:rPr>
      </w:pPr>
      <w:r>
        <w:rPr>
          <w:rFonts w:eastAsia="Times New Roman" w:cs="Times New Roman"/>
          <w:color w:val="222222"/>
          <w:szCs w:val="24"/>
          <w:lang w:eastAsia="lt-LT"/>
        </w:rPr>
        <w:t>________________</w:t>
      </w:r>
      <w:bookmarkStart w:id="0" w:name="_GoBack"/>
      <w:bookmarkEnd w:id="0"/>
    </w:p>
    <w:sectPr w:rsidR="009263E2" w:rsidRPr="009263E2" w:rsidSect="00C805F6">
      <w:pgSz w:w="11906" w:h="16838"/>
      <w:pgMar w:top="1134" w:right="567" w:bottom="1134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96D"/>
    <w:multiLevelType w:val="hybridMultilevel"/>
    <w:tmpl w:val="B7DAC498"/>
    <w:lvl w:ilvl="0" w:tplc="A9AEF56C">
      <w:start w:val="6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3C0B452A"/>
    <w:multiLevelType w:val="hybridMultilevel"/>
    <w:tmpl w:val="82CC3F60"/>
    <w:lvl w:ilvl="0" w:tplc="759C52D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49A74065"/>
    <w:multiLevelType w:val="hybridMultilevel"/>
    <w:tmpl w:val="705628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C"/>
    <w:rsid w:val="0014502A"/>
    <w:rsid w:val="001B2179"/>
    <w:rsid w:val="00507BFC"/>
    <w:rsid w:val="00640533"/>
    <w:rsid w:val="00811F30"/>
    <w:rsid w:val="008C2729"/>
    <w:rsid w:val="009263E2"/>
    <w:rsid w:val="009D58CC"/>
    <w:rsid w:val="00AA318E"/>
    <w:rsid w:val="00C549AA"/>
    <w:rsid w:val="00C805F6"/>
    <w:rsid w:val="00D15080"/>
    <w:rsid w:val="00E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71E9"/>
  <w15:chartTrackingRefBased/>
  <w15:docId w15:val="{7C9909D4-A276-47C3-98D2-114F4D8A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7BFC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640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dcterms:created xsi:type="dcterms:W3CDTF">2018-08-23T06:22:00Z</dcterms:created>
  <dcterms:modified xsi:type="dcterms:W3CDTF">2018-09-04T10:11:00Z</dcterms:modified>
</cp:coreProperties>
</file>