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08701E" w:rsidP="0008701E">
      <w:pPr>
        <w:jc w:val="center"/>
        <w:rPr>
          <w:b/>
          <w:caps/>
        </w:rPr>
      </w:pPr>
      <w:r>
        <w:rPr>
          <w:b/>
          <w:caps/>
        </w:rPr>
        <w:t xml:space="preserve">dėl pavedimo </w:t>
      </w:r>
      <w:r w:rsidR="0020191E">
        <w:rPr>
          <w:b/>
          <w:caps/>
        </w:rPr>
        <w:t xml:space="preserve">Daliai Černiauskienei </w:t>
      </w:r>
      <w:r>
        <w:rPr>
          <w:b/>
          <w:caps/>
        </w:rPr>
        <w:t xml:space="preserve">laikinai vykdyti </w:t>
      </w:r>
      <w:r w:rsidR="009653B9">
        <w:rPr>
          <w:b/>
          <w:caps/>
        </w:rPr>
        <w:t xml:space="preserve"> Giedraičių A. jaroševičiaus gimnazijos </w:t>
      </w:r>
      <w:r w:rsidR="00A21E49">
        <w:rPr>
          <w:b/>
          <w:caps/>
        </w:rPr>
        <w:t xml:space="preserve">direktoriaus </w:t>
      </w:r>
      <w:r>
        <w:rPr>
          <w:b/>
          <w:caps/>
        </w:rPr>
        <w:t xml:space="preserve"> funkcijas </w:t>
      </w:r>
      <w:r w:rsidR="00C16EA1">
        <w:rPr>
          <w:b/>
          <w:caps/>
        </w:rPr>
        <w:br/>
      </w:r>
    </w:p>
    <w:p w:rsidR="00C16EA1" w:rsidRDefault="008E093E" w:rsidP="00D74773">
      <w:pPr>
        <w:jc w:val="center"/>
      </w:pPr>
      <w:r>
        <w:t>2018</w:t>
      </w:r>
      <w:r w:rsidR="009653B9">
        <w:t xml:space="preserve"> </w:t>
      </w:r>
      <w:r w:rsidR="00C16EA1">
        <w:t xml:space="preserve">m. </w:t>
      </w:r>
      <w:r w:rsidR="0008701E">
        <w:t xml:space="preserve">rugpjūčio </w:t>
      </w:r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1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1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2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2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8E093E" w:rsidRDefault="008E093E" w:rsidP="008E093E">
      <w:pPr>
        <w:spacing w:line="360" w:lineRule="auto"/>
        <w:ind w:firstLine="720"/>
        <w:jc w:val="both"/>
        <w:rPr>
          <w:color w:val="000000"/>
          <w:lang w:eastAsia="lt-LT"/>
        </w:rPr>
      </w:pPr>
    </w:p>
    <w:p w:rsidR="0008701E" w:rsidRDefault="008E093E" w:rsidP="008E093E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Vadovaudamasi  Lietuvos  Respublikos  vietos   savivaldos   įstatymo  16   s</w:t>
      </w:r>
      <w:r w:rsidR="003F56D9">
        <w:rPr>
          <w:color w:val="000000"/>
        </w:rPr>
        <w:t>traipsnio 2   dalies 21 punktu, Lietuvos Respublikos darbo kodekso 139 straipsnio 1 dalies 4 punktu, Lietuvos Respublikos valstybės ir savivaldybių įstaigų darbuotojų darbo apmokėjimo įstatymo 10 straipsniu,</w:t>
      </w:r>
    </w:p>
    <w:p w:rsidR="008E093E" w:rsidRDefault="008E093E" w:rsidP="008E093E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Molėtų  rajono savivaldybės taryba n u s p r e n d ž i a:</w:t>
      </w:r>
    </w:p>
    <w:p w:rsidR="003F56D9" w:rsidRPr="003F56D9" w:rsidRDefault="008E093E" w:rsidP="003F56D9">
      <w:pPr>
        <w:pStyle w:val="Sraopastraipa"/>
        <w:numPr>
          <w:ilvl w:val="0"/>
          <w:numId w:val="1"/>
        </w:numPr>
        <w:spacing w:line="360" w:lineRule="auto"/>
        <w:ind w:left="0" w:firstLine="720"/>
        <w:jc w:val="both"/>
        <w:rPr>
          <w:color w:val="000000"/>
        </w:rPr>
      </w:pPr>
      <w:r w:rsidRPr="003F56D9">
        <w:rPr>
          <w:color w:val="000000"/>
        </w:rPr>
        <w:t xml:space="preserve"> Pavesti </w:t>
      </w:r>
      <w:r w:rsidR="009653B9" w:rsidRPr="003F56D9">
        <w:rPr>
          <w:color w:val="000000"/>
        </w:rPr>
        <w:t xml:space="preserve">Giedraičių A. Jaroševičiaus </w:t>
      </w:r>
      <w:r w:rsidR="009653B9">
        <w:t xml:space="preserve">gimnazijos </w:t>
      </w:r>
      <w:r>
        <w:t xml:space="preserve">direktoriaus </w:t>
      </w:r>
      <w:r w:rsidRPr="003F56D9">
        <w:rPr>
          <w:color w:val="000000"/>
        </w:rPr>
        <w:t xml:space="preserve"> pavaduotojai </w:t>
      </w:r>
      <w:r w:rsidR="0020191E" w:rsidRPr="003F56D9">
        <w:rPr>
          <w:color w:val="000000"/>
        </w:rPr>
        <w:t>ugdymui Daliai Černiauskienei</w:t>
      </w:r>
      <w:r w:rsidR="0008701E" w:rsidRPr="003F56D9">
        <w:rPr>
          <w:color w:val="000000"/>
        </w:rPr>
        <w:t xml:space="preserve">  laikinai </w:t>
      </w:r>
      <w:r w:rsidRPr="003F56D9">
        <w:rPr>
          <w:color w:val="000000"/>
        </w:rPr>
        <w:t xml:space="preserve">nuo 2018 m. </w:t>
      </w:r>
      <w:r w:rsidR="0008701E" w:rsidRPr="003F56D9">
        <w:rPr>
          <w:color w:val="000000"/>
        </w:rPr>
        <w:t>rugsėjo 3</w:t>
      </w:r>
      <w:r w:rsidRPr="003F56D9">
        <w:rPr>
          <w:color w:val="000000"/>
        </w:rPr>
        <w:t xml:space="preserve"> d. </w:t>
      </w:r>
      <w:r w:rsidR="0008701E" w:rsidRPr="003F56D9">
        <w:rPr>
          <w:color w:val="000000"/>
        </w:rPr>
        <w:t xml:space="preserve"> iki teisės aktų nustatyta tvarka bus paskirtas </w:t>
      </w:r>
      <w:r>
        <w:t xml:space="preserve">mokyklos </w:t>
      </w:r>
      <w:r w:rsidR="0008701E" w:rsidRPr="003F56D9">
        <w:rPr>
          <w:color w:val="000000"/>
        </w:rPr>
        <w:t>direktori</w:t>
      </w:r>
      <w:r w:rsidRPr="003F56D9">
        <w:rPr>
          <w:color w:val="000000"/>
        </w:rPr>
        <w:t xml:space="preserve">us </w:t>
      </w:r>
      <w:r w:rsidR="0008701E" w:rsidRPr="003F56D9">
        <w:rPr>
          <w:color w:val="000000"/>
        </w:rPr>
        <w:t xml:space="preserve">vykdyti </w:t>
      </w:r>
      <w:r w:rsidR="009653B9" w:rsidRPr="003F56D9">
        <w:rPr>
          <w:color w:val="000000"/>
        </w:rPr>
        <w:t xml:space="preserve">Giedraičių A. Jaroševičiaus </w:t>
      </w:r>
      <w:r w:rsidR="00A21E49">
        <w:t>gimnazijos direktoriau</w:t>
      </w:r>
      <w:bookmarkStart w:id="3" w:name="_GoBack"/>
      <w:bookmarkEnd w:id="3"/>
      <w:r w:rsidR="009653B9">
        <w:t>s</w:t>
      </w:r>
      <w:r w:rsidR="0008701E" w:rsidRPr="003F56D9">
        <w:rPr>
          <w:color w:val="000000"/>
        </w:rPr>
        <w:t xml:space="preserve"> funkcijas</w:t>
      </w:r>
      <w:r w:rsidR="003F56D9">
        <w:rPr>
          <w:color w:val="000000"/>
        </w:rPr>
        <w:t>.</w:t>
      </w:r>
    </w:p>
    <w:p w:rsidR="003F56D9" w:rsidRDefault="003F56D9" w:rsidP="003F56D9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2. Nustatyti</w:t>
      </w:r>
      <w:r>
        <w:t xml:space="preserve"> </w:t>
      </w:r>
      <w:r w:rsidRPr="003F56D9">
        <w:rPr>
          <w:color w:val="000000"/>
        </w:rPr>
        <w:t xml:space="preserve">Giedraičių A. Jaroševičiaus </w:t>
      </w:r>
      <w:r>
        <w:t xml:space="preserve">gimnazijos </w:t>
      </w:r>
      <w:r>
        <w:rPr>
          <w:color w:val="000000"/>
        </w:rPr>
        <w:t xml:space="preserve">direktoriaus pavaduotojai ugdymui  </w:t>
      </w:r>
      <w:r w:rsidRPr="003F56D9">
        <w:rPr>
          <w:color w:val="000000"/>
        </w:rPr>
        <w:t xml:space="preserve">Daliai Černiauskienei  </w:t>
      </w:r>
      <w:r>
        <w:rPr>
          <w:color w:val="000000"/>
        </w:rPr>
        <w:t>30 proc. pareiginės algos pastoviosios dalies dydžio priemoką už papildomą darbo krūvį, kai yra padidėjęs darbų mastas atliekant pareigybės aprašyme nustatytas funkcijas, neviršijant nustatytos darbo laiko trukmės.</w:t>
      </w:r>
      <w:r>
        <w:t xml:space="preserve"> </w:t>
      </w:r>
    </w:p>
    <w:p w:rsidR="003F56D9" w:rsidRDefault="003F56D9" w:rsidP="003F56D9">
      <w:pPr>
        <w:tabs>
          <w:tab w:val="left" w:pos="680"/>
          <w:tab w:val="left" w:pos="1674"/>
        </w:tabs>
        <w:spacing w:line="360" w:lineRule="auto"/>
        <w:jc w:val="both"/>
      </w:pPr>
      <w:r>
        <w:tab/>
        <w:t>Šis sprendimas gali būti skundžiamas Valstybinės darbo inspekcijos Panevėžio  darbo ginčų komisijai (Respublikos g. 38, Panevėžys) per tris mėnesius nuo tos dienos, kai sužinojo ar turėjo sužinoti apie šį sprendimą.</w:t>
      </w:r>
    </w:p>
    <w:p w:rsidR="00C16EA1" w:rsidRDefault="00C16EA1" w:rsidP="003F56D9">
      <w:pPr>
        <w:tabs>
          <w:tab w:val="left" w:pos="680"/>
          <w:tab w:val="left" w:pos="1206"/>
        </w:tabs>
        <w:spacing w:line="360" w:lineRule="auto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4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4"/>
      <w:r w:rsidR="00EE645F">
        <w:tab/>
      </w:r>
      <w:sdt>
        <w:sdtPr>
          <w:alias w:val="Parašas"/>
          <w:tag w:val="parasas"/>
          <w:id w:val="1378825885"/>
          <w:placeholder>
            <w:docPart w:val="090EEBF3D77F454BB36DDF52B94179C4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93E" w:rsidRDefault="008E093E">
      <w:r>
        <w:separator/>
      </w:r>
    </w:p>
  </w:endnote>
  <w:endnote w:type="continuationSeparator" w:id="0">
    <w:p w:rsidR="008E093E" w:rsidRDefault="008E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93E" w:rsidRDefault="008E093E">
      <w:r>
        <w:separator/>
      </w:r>
    </w:p>
  </w:footnote>
  <w:footnote w:type="continuationSeparator" w:id="0">
    <w:p w:rsidR="008E093E" w:rsidRDefault="008E0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F56D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44F72"/>
    <w:multiLevelType w:val="hybridMultilevel"/>
    <w:tmpl w:val="28EA06A0"/>
    <w:lvl w:ilvl="0" w:tplc="B036B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3E"/>
    <w:rsid w:val="0008701E"/>
    <w:rsid w:val="000E10FC"/>
    <w:rsid w:val="001156B7"/>
    <w:rsid w:val="0012091C"/>
    <w:rsid w:val="00132437"/>
    <w:rsid w:val="0020191E"/>
    <w:rsid w:val="00211F14"/>
    <w:rsid w:val="00305758"/>
    <w:rsid w:val="00341D56"/>
    <w:rsid w:val="00384B4D"/>
    <w:rsid w:val="003975CE"/>
    <w:rsid w:val="003A762C"/>
    <w:rsid w:val="003F56D9"/>
    <w:rsid w:val="004968FC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8E093E"/>
    <w:rsid w:val="0093412A"/>
    <w:rsid w:val="009653B9"/>
    <w:rsid w:val="009B4614"/>
    <w:rsid w:val="009E70D9"/>
    <w:rsid w:val="00A21E49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7CC6595"/>
  <w15:chartTrackingRefBased/>
  <w15:docId w15:val="{81D33E10-7ECE-4974-B53B-3563AC96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3F5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8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0EEBF3D77F454BB36DDF52B94179C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BE3DD31-EC54-4076-B8C9-A12A9A1FA379}"/>
      </w:docPartPr>
      <w:docPartBody>
        <w:p w:rsidR="00F27AE0" w:rsidRDefault="00F27AE0">
          <w:pPr>
            <w:pStyle w:val="090EEBF3D77F454BB36DDF52B94179C4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E0"/>
    <w:rsid w:val="00F2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90EEBF3D77F454BB36DDF52B94179C4">
    <w:name w:val="090EEBF3D77F454BB36DDF52B94179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29</TotalTime>
  <Pages>1</Pages>
  <Words>944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Sabaliauskienė Irena</cp:lastModifiedBy>
  <cp:revision>7</cp:revision>
  <cp:lastPrinted>2001-06-05T13:05:00Z</cp:lastPrinted>
  <dcterms:created xsi:type="dcterms:W3CDTF">2018-08-13T12:46:00Z</dcterms:created>
  <dcterms:modified xsi:type="dcterms:W3CDTF">2018-08-21T14:37:00Z</dcterms:modified>
</cp:coreProperties>
</file>