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92" w:rsidRPr="005C32E6" w:rsidRDefault="00FE1A21" w:rsidP="00865692">
      <w:pPr>
        <w:spacing w:after="120"/>
        <w:jc w:val="center"/>
        <w:rPr>
          <w:b/>
          <w:caps/>
          <w:color w:val="292929"/>
          <w:sz w:val="24"/>
          <w:szCs w:val="24"/>
        </w:rPr>
      </w:pPr>
      <w:bookmarkStart w:id="0" w:name="_GoBack"/>
      <w:bookmarkEnd w:id="0"/>
      <w:r w:rsidRPr="005C32E6">
        <w:rPr>
          <w:b/>
          <w:caps/>
          <w:color w:val="292929"/>
          <w:sz w:val="24"/>
          <w:szCs w:val="24"/>
        </w:rPr>
        <w:t xml:space="preserve">  </w:t>
      </w:r>
      <w:r w:rsidR="00865692" w:rsidRPr="005C32E6">
        <w:rPr>
          <w:b/>
          <w:caps/>
          <w:color w:val="292929"/>
          <w:sz w:val="24"/>
          <w:szCs w:val="24"/>
        </w:rPr>
        <w:t>Decision</w:t>
      </w:r>
    </w:p>
    <w:p w:rsidR="00FA60F0" w:rsidRPr="005C32E6" w:rsidRDefault="00C21A4A" w:rsidP="00FA60F0">
      <w:pPr>
        <w:tabs>
          <w:tab w:val="right" w:pos="9071"/>
        </w:tabs>
        <w:rPr>
          <w:sz w:val="24"/>
          <w:szCs w:val="24"/>
        </w:rPr>
      </w:pPr>
      <w:bookmarkStart w:id="1" w:name="OLE_LINK1"/>
      <w:bookmarkStart w:id="2" w:name="OLE_LINK2"/>
      <w:r w:rsidRPr="005C32E6">
        <w:rPr>
          <w:sz w:val="24"/>
          <w:szCs w:val="24"/>
        </w:rPr>
        <w:t>Riga,</w:t>
      </w:r>
      <w:r w:rsidRPr="00AC316E">
        <w:t xml:space="preserve"> </w:t>
      </w:r>
      <w:r>
        <w:rPr>
          <w:noProof/>
        </w:rPr>
        <w:t>21.05.2018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No </w:t>
      </w:r>
      <w:r>
        <w:rPr>
          <w:noProof/>
        </w:rPr>
        <w:t>5-40/78/2018</w:t>
      </w:r>
    </w:p>
    <w:bookmarkEnd w:id="1"/>
    <w:bookmarkEnd w:id="2"/>
    <w:p w:rsidR="00865692" w:rsidRPr="005C32E6" w:rsidRDefault="00865692" w:rsidP="00865692">
      <w:pPr>
        <w:rPr>
          <w:sz w:val="24"/>
          <w:szCs w:val="24"/>
        </w:rPr>
      </w:pPr>
    </w:p>
    <w:p w:rsidR="009F4DAA" w:rsidRPr="005C32E6" w:rsidRDefault="003E08C7" w:rsidP="009F4DAA">
      <w:pPr>
        <w:pStyle w:val="Subject"/>
        <w:spacing w:after="120"/>
        <w:ind w:left="0" w:firstLine="0"/>
        <w:jc w:val="center"/>
        <w:rPr>
          <w:szCs w:val="24"/>
        </w:rPr>
      </w:pPr>
      <w:r w:rsidRPr="005C32E6">
        <w:rPr>
          <w:szCs w:val="24"/>
        </w:rPr>
        <w:t xml:space="preserve">On final approval of the </w:t>
      </w:r>
      <w:r w:rsidR="00772668" w:rsidRPr="005C32E6">
        <w:rPr>
          <w:szCs w:val="24"/>
        </w:rPr>
        <w:t>project</w:t>
      </w:r>
      <w:r w:rsidR="009E17AE" w:rsidRPr="005C32E6">
        <w:rPr>
          <w:szCs w:val="24"/>
        </w:rPr>
        <w:t xml:space="preserve"> of the </w:t>
      </w:r>
      <w:r w:rsidR="00104871" w:rsidRPr="005C32E6">
        <w:rPr>
          <w:szCs w:val="24"/>
        </w:rPr>
        <w:t>Interreg</w:t>
      </w:r>
      <w:r w:rsidR="009F4DAA" w:rsidRPr="005C32E6">
        <w:rPr>
          <w:szCs w:val="24"/>
        </w:rPr>
        <w:t xml:space="preserve"> </w:t>
      </w:r>
      <w:r w:rsidR="00104871" w:rsidRPr="005C32E6">
        <w:rPr>
          <w:szCs w:val="24"/>
        </w:rPr>
        <w:t>V-A Latvia-Lithuania Cross Border Cooperation Programme 2014-2020</w:t>
      </w:r>
      <w:r w:rsidR="009E17AE" w:rsidRPr="005C32E6">
        <w:rPr>
          <w:szCs w:val="24"/>
        </w:rPr>
        <w:t xml:space="preserve"> </w:t>
      </w:r>
    </w:p>
    <w:p w:rsidR="00C2546F" w:rsidRPr="005C32E6" w:rsidRDefault="00C2546F" w:rsidP="00C2546F">
      <w:pPr>
        <w:rPr>
          <w:sz w:val="24"/>
          <w:szCs w:val="24"/>
          <w:lang w:eastAsia="fr-FR"/>
        </w:rPr>
      </w:pPr>
    </w:p>
    <w:p w:rsidR="00BC44F9" w:rsidRPr="005C32E6" w:rsidRDefault="00F7639D" w:rsidP="00BC44F9">
      <w:pPr>
        <w:jc w:val="right"/>
        <w:rPr>
          <w:rStyle w:val="hide"/>
          <w:b/>
          <w:sz w:val="24"/>
          <w:szCs w:val="24"/>
        </w:rPr>
      </w:pPr>
      <w:r w:rsidRPr="00F7639D">
        <w:rPr>
          <w:rStyle w:val="hide"/>
          <w:b/>
          <w:sz w:val="24"/>
          <w:szCs w:val="24"/>
        </w:rPr>
        <w:t>Preili county council</w:t>
      </w:r>
    </w:p>
    <w:p w:rsidR="00BC44F9" w:rsidRPr="005C32E6" w:rsidRDefault="00F7639D" w:rsidP="00BC44F9">
      <w:pPr>
        <w:jc w:val="right"/>
        <w:rPr>
          <w:color w:val="auto"/>
          <w:kern w:val="0"/>
          <w:sz w:val="24"/>
          <w:szCs w:val="24"/>
          <w:lang w:eastAsia="fr-FR"/>
        </w:rPr>
      </w:pPr>
      <w:r w:rsidRPr="00F7639D">
        <w:rPr>
          <w:color w:val="auto"/>
          <w:kern w:val="0"/>
          <w:sz w:val="24"/>
          <w:szCs w:val="24"/>
          <w:lang w:eastAsia="fr-FR"/>
        </w:rPr>
        <w:t>Raina Boulevard</w:t>
      </w:r>
      <w:r>
        <w:rPr>
          <w:color w:val="auto"/>
          <w:kern w:val="0"/>
          <w:sz w:val="24"/>
          <w:szCs w:val="24"/>
          <w:lang w:eastAsia="fr-FR"/>
        </w:rPr>
        <w:t xml:space="preserve"> </w:t>
      </w:r>
      <w:r w:rsidR="0053178C">
        <w:rPr>
          <w:color w:val="auto"/>
          <w:kern w:val="0"/>
          <w:sz w:val="24"/>
          <w:szCs w:val="24"/>
          <w:lang w:eastAsia="fr-FR"/>
        </w:rPr>
        <w:t>1</w:t>
      </w:r>
      <w:r>
        <w:rPr>
          <w:color w:val="auto"/>
          <w:kern w:val="0"/>
          <w:sz w:val="24"/>
          <w:szCs w:val="24"/>
          <w:lang w:eastAsia="fr-FR"/>
        </w:rPr>
        <w:t>9</w:t>
      </w:r>
      <w:r w:rsidR="00BC44F9" w:rsidRPr="005C32E6">
        <w:rPr>
          <w:color w:val="auto"/>
          <w:kern w:val="0"/>
          <w:sz w:val="24"/>
          <w:szCs w:val="24"/>
          <w:lang w:eastAsia="fr-FR"/>
        </w:rPr>
        <w:t xml:space="preserve">, </w:t>
      </w:r>
      <w:r>
        <w:rPr>
          <w:color w:val="auto"/>
          <w:kern w:val="0"/>
          <w:sz w:val="24"/>
          <w:szCs w:val="24"/>
          <w:lang w:eastAsia="fr-FR"/>
        </w:rPr>
        <w:t>Preili, Preili county</w:t>
      </w:r>
    </w:p>
    <w:p w:rsidR="00BC44F9" w:rsidRPr="005C32E6" w:rsidRDefault="00F7639D" w:rsidP="00BC44F9">
      <w:pPr>
        <w:jc w:val="right"/>
        <w:rPr>
          <w:color w:val="auto"/>
          <w:kern w:val="0"/>
          <w:sz w:val="24"/>
          <w:szCs w:val="24"/>
          <w:lang w:eastAsia="fr-FR"/>
        </w:rPr>
      </w:pPr>
      <w:r>
        <w:rPr>
          <w:color w:val="auto"/>
          <w:kern w:val="0"/>
          <w:sz w:val="24"/>
          <w:szCs w:val="24"/>
          <w:lang w:eastAsia="fr-FR"/>
        </w:rPr>
        <w:t>LV-53</w:t>
      </w:r>
      <w:r w:rsidR="0053178C" w:rsidRPr="0053178C">
        <w:rPr>
          <w:color w:val="auto"/>
          <w:kern w:val="0"/>
          <w:sz w:val="24"/>
          <w:szCs w:val="24"/>
          <w:lang w:eastAsia="fr-FR"/>
        </w:rPr>
        <w:t>01</w:t>
      </w:r>
      <w:r w:rsidR="00BC44F9" w:rsidRPr="005C32E6">
        <w:rPr>
          <w:color w:val="auto"/>
          <w:kern w:val="0"/>
          <w:sz w:val="24"/>
          <w:szCs w:val="24"/>
          <w:lang w:eastAsia="fr-FR"/>
        </w:rPr>
        <w:t xml:space="preserve">, </w:t>
      </w:r>
      <w:r w:rsidR="0053178C">
        <w:rPr>
          <w:color w:val="auto"/>
          <w:kern w:val="0"/>
          <w:sz w:val="24"/>
          <w:szCs w:val="24"/>
          <w:lang w:eastAsia="fr-FR"/>
        </w:rPr>
        <w:t>Latvia</w:t>
      </w:r>
    </w:p>
    <w:p w:rsidR="00BC44F9" w:rsidRDefault="00BC44F9" w:rsidP="00BC44F9">
      <w:pPr>
        <w:pStyle w:val="Subject"/>
        <w:spacing w:after="120"/>
        <w:ind w:left="0" w:firstLine="0"/>
        <w:jc w:val="both"/>
        <w:rPr>
          <w:b w:val="0"/>
          <w:snapToGrid w:val="0"/>
          <w:szCs w:val="24"/>
        </w:rPr>
      </w:pPr>
    </w:p>
    <w:p w:rsidR="00012AF3" w:rsidRPr="00012AF3" w:rsidRDefault="00012AF3" w:rsidP="00012AF3">
      <w:pPr>
        <w:rPr>
          <w:lang w:eastAsia="fr-FR"/>
        </w:rPr>
      </w:pPr>
    </w:p>
    <w:p w:rsidR="003E08C7" w:rsidRPr="005C32E6" w:rsidRDefault="003E08C7" w:rsidP="00A13573">
      <w:pPr>
        <w:spacing w:before="60" w:after="60"/>
        <w:jc w:val="both"/>
        <w:rPr>
          <w:snapToGrid w:val="0"/>
          <w:sz w:val="24"/>
          <w:szCs w:val="24"/>
        </w:rPr>
      </w:pPr>
      <w:r w:rsidRPr="005C32E6">
        <w:rPr>
          <w:snapToGrid w:val="0"/>
          <w:sz w:val="24"/>
          <w:szCs w:val="24"/>
        </w:rPr>
        <w:t>Referring to:</w:t>
      </w:r>
    </w:p>
    <w:p w:rsidR="003E08C7" w:rsidRPr="005C32E6" w:rsidRDefault="003E08C7" w:rsidP="00F7639D">
      <w:pPr>
        <w:numPr>
          <w:ilvl w:val="0"/>
          <w:numId w:val="16"/>
        </w:numPr>
        <w:spacing w:before="60" w:after="60"/>
        <w:jc w:val="both"/>
        <w:rPr>
          <w:color w:val="auto"/>
          <w:kern w:val="0"/>
          <w:sz w:val="40"/>
          <w:szCs w:val="24"/>
        </w:rPr>
      </w:pPr>
      <w:r w:rsidRPr="005C32E6">
        <w:rPr>
          <w:snapToGrid w:val="0"/>
          <w:sz w:val="24"/>
          <w:szCs w:val="24"/>
        </w:rPr>
        <w:t xml:space="preserve"> the </w:t>
      </w:r>
      <w:r w:rsidRPr="005C32E6">
        <w:rPr>
          <w:sz w:val="24"/>
          <w:szCs w:val="24"/>
        </w:rPr>
        <w:t>Interreg V-A Latvia-Lithuania Cross Border Cooperation Programme’s 2014-2020 (hereinafter – Programme)</w:t>
      </w:r>
      <w:r w:rsidRPr="005C32E6">
        <w:rPr>
          <w:b/>
          <w:sz w:val="24"/>
          <w:szCs w:val="24"/>
        </w:rPr>
        <w:t xml:space="preserve"> </w:t>
      </w:r>
      <w:r w:rsidRPr="005C32E6">
        <w:rPr>
          <w:bCs/>
          <w:sz w:val="24"/>
          <w:szCs w:val="24"/>
        </w:rPr>
        <w:t>Monitoring Committee’s D</w:t>
      </w:r>
      <w:r w:rsidR="000525BE" w:rsidRPr="005C32E6">
        <w:rPr>
          <w:bCs/>
          <w:sz w:val="24"/>
          <w:szCs w:val="24"/>
        </w:rPr>
        <w:t xml:space="preserve">ecision </w:t>
      </w:r>
      <w:r w:rsidR="007A47CA">
        <w:rPr>
          <w:bCs/>
          <w:sz w:val="24"/>
          <w:szCs w:val="24"/>
        </w:rPr>
        <w:t xml:space="preserve">taken </w:t>
      </w:r>
      <w:r w:rsidR="000525BE" w:rsidRPr="005C32E6">
        <w:rPr>
          <w:bCs/>
          <w:sz w:val="24"/>
          <w:szCs w:val="24"/>
        </w:rPr>
        <w:t>at its meeting on 27 – 28</w:t>
      </w:r>
      <w:r w:rsidRPr="005C32E6">
        <w:rPr>
          <w:bCs/>
          <w:sz w:val="24"/>
          <w:szCs w:val="24"/>
        </w:rPr>
        <w:t> </w:t>
      </w:r>
      <w:r w:rsidR="000525BE" w:rsidRPr="005C32E6">
        <w:rPr>
          <w:bCs/>
          <w:sz w:val="24"/>
          <w:szCs w:val="24"/>
        </w:rPr>
        <w:t>November</w:t>
      </w:r>
      <w:r w:rsidRPr="005C32E6">
        <w:rPr>
          <w:bCs/>
          <w:sz w:val="24"/>
          <w:szCs w:val="24"/>
        </w:rPr>
        <w:t xml:space="preserve"> 2017 to approve </w:t>
      </w:r>
      <w:r w:rsidRPr="005C32E6">
        <w:rPr>
          <w:sz w:val="24"/>
          <w:szCs w:val="24"/>
        </w:rPr>
        <w:t xml:space="preserve">the </w:t>
      </w:r>
      <w:r w:rsidRPr="005C32E6">
        <w:rPr>
          <w:snapToGrid w:val="0"/>
          <w:sz w:val="24"/>
          <w:szCs w:val="24"/>
        </w:rPr>
        <w:t xml:space="preserve">Project </w:t>
      </w:r>
      <w:r w:rsidR="000D2479" w:rsidRPr="005C32E6">
        <w:rPr>
          <w:snapToGrid w:val="0"/>
          <w:sz w:val="24"/>
          <w:szCs w:val="24"/>
        </w:rPr>
        <w:t xml:space="preserve">No </w:t>
      </w:r>
      <w:r w:rsidR="00F7639D">
        <w:rPr>
          <w:snapToGrid w:val="0"/>
          <w:sz w:val="24"/>
          <w:szCs w:val="24"/>
        </w:rPr>
        <w:t>LLI-349</w:t>
      </w:r>
      <w:r w:rsidR="000525BE" w:rsidRPr="005C32E6">
        <w:rPr>
          <w:snapToGrid w:val="0"/>
          <w:sz w:val="24"/>
          <w:szCs w:val="24"/>
        </w:rPr>
        <w:t xml:space="preserve">, </w:t>
      </w:r>
      <w:r w:rsidR="00F7639D" w:rsidRPr="00F7639D">
        <w:rPr>
          <w:snapToGrid w:val="0"/>
          <w:sz w:val="24"/>
          <w:szCs w:val="24"/>
        </w:rPr>
        <w:t>Development of eco-tourism by using water resources in Latvia and Lithuania</w:t>
      </w:r>
      <w:r w:rsidR="00F7639D">
        <w:rPr>
          <w:snapToGrid w:val="0"/>
          <w:sz w:val="24"/>
          <w:szCs w:val="24"/>
        </w:rPr>
        <w:t xml:space="preserve"> </w:t>
      </w:r>
      <w:r w:rsidR="000525BE" w:rsidRPr="005C32E6">
        <w:rPr>
          <w:snapToGrid w:val="0"/>
          <w:sz w:val="24"/>
          <w:szCs w:val="24"/>
        </w:rPr>
        <w:t>(</w:t>
      </w:r>
      <w:r w:rsidR="00F7639D" w:rsidRPr="00F7639D">
        <w:rPr>
          <w:snapToGrid w:val="0"/>
          <w:sz w:val="24"/>
          <w:szCs w:val="24"/>
        </w:rPr>
        <w:t>Learn Eco Travel</w:t>
      </w:r>
      <w:r w:rsidR="000525BE" w:rsidRPr="005C32E6">
        <w:rPr>
          <w:snapToGrid w:val="0"/>
          <w:sz w:val="24"/>
          <w:szCs w:val="24"/>
        </w:rPr>
        <w:t>)</w:t>
      </w:r>
      <w:r w:rsidRPr="005C32E6">
        <w:rPr>
          <w:b/>
          <w:snapToGrid w:val="0"/>
          <w:sz w:val="24"/>
          <w:szCs w:val="24"/>
        </w:rPr>
        <w:t xml:space="preserve"> </w:t>
      </w:r>
      <w:r w:rsidRPr="005C32E6">
        <w:rPr>
          <w:snapToGrid w:val="0"/>
          <w:sz w:val="24"/>
          <w:szCs w:val="24"/>
        </w:rPr>
        <w:t>(hereinafter – Project) with certain conditions</w:t>
      </w:r>
      <w:r w:rsidRPr="005C32E6">
        <w:rPr>
          <w:bCs/>
          <w:sz w:val="24"/>
          <w:szCs w:val="24"/>
        </w:rPr>
        <w:t>;</w:t>
      </w:r>
    </w:p>
    <w:p w:rsidR="003E08C7" w:rsidRPr="005C32E6" w:rsidRDefault="003E08C7" w:rsidP="000D2479">
      <w:pPr>
        <w:numPr>
          <w:ilvl w:val="0"/>
          <w:numId w:val="16"/>
        </w:numPr>
        <w:spacing w:before="60" w:after="60"/>
        <w:jc w:val="both"/>
        <w:rPr>
          <w:color w:val="auto"/>
          <w:kern w:val="0"/>
          <w:sz w:val="40"/>
          <w:szCs w:val="24"/>
        </w:rPr>
      </w:pPr>
      <w:r w:rsidRPr="005C32E6">
        <w:rPr>
          <w:sz w:val="24"/>
          <w:szCs w:val="24"/>
        </w:rPr>
        <w:t xml:space="preserve">Managing Authority’s </w:t>
      </w:r>
      <w:r w:rsidRPr="005C32E6">
        <w:rPr>
          <w:snapToGrid w:val="0"/>
          <w:sz w:val="24"/>
          <w:szCs w:val="24"/>
        </w:rPr>
        <w:t xml:space="preserve">Decision </w:t>
      </w:r>
      <w:r w:rsidR="000525BE" w:rsidRPr="005C32E6">
        <w:rPr>
          <w:snapToGrid w:val="0"/>
          <w:sz w:val="24"/>
          <w:szCs w:val="24"/>
        </w:rPr>
        <w:t>No 5-41/</w:t>
      </w:r>
      <w:r w:rsidR="003472CB">
        <w:rPr>
          <w:snapToGrid w:val="0"/>
          <w:sz w:val="24"/>
          <w:szCs w:val="24"/>
        </w:rPr>
        <w:t>100</w:t>
      </w:r>
      <w:r w:rsidR="00F7639D">
        <w:rPr>
          <w:snapToGrid w:val="0"/>
          <w:sz w:val="24"/>
          <w:szCs w:val="24"/>
        </w:rPr>
        <w:t>33</w:t>
      </w:r>
      <w:r w:rsidR="000525BE" w:rsidRPr="005C32E6">
        <w:rPr>
          <w:snapToGrid w:val="0"/>
          <w:sz w:val="24"/>
          <w:szCs w:val="24"/>
        </w:rPr>
        <w:t xml:space="preserve"> of 21.1</w:t>
      </w:r>
      <w:r w:rsidR="000D2479" w:rsidRPr="005C32E6">
        <w:rPr>
          <w:snapToGrid w:val="0"/>
          <w:sz w:val="24"/>
          <w:szCs w:val="24"/>
        </w:rPr>
        <w:t>2.2017</w:t>
      </w:r>
      <w:r w:rsidRPr="005C32E6">
        <w:rPr>
          <w:sz w:val="24"/>
          <w:szCs w:val="24"/>
        </w:rPr>
        <w:t xml:space="preserve"> </w:t>
      </w:r>
      <w:r w:rsidRPr="005C32E6">
        <w:rPr>
          <w:sz w:val="24"/>
          <w:szCs w:val="24"/>
          <w:u w:val="single"/>
        </w:rPr>
        <w:t>on awarding of the funding of the Programme with certain conditions</w:t>
      </w:r>
      <w:r w:rsidRPr="005C32E6">
        <w:rPr>
          <w:sz w:val="24"/>
          <w:szCs w:val="24"/>
        </w:rPr>
        <w:t xml:space="preserve"> for the implementation of the </w:t>
      </w:r>
      <w:r w:rsidRPr="005C32E6">
        <w:rPr>
          <w:snapToGrid w:val="0"/>
          <w:sz w:val="24"/>
          <w:szCs w:val="24"/>
        </w:rPr>
        <w:t>Project;</w:t>
      </w:r>
    </w:p>
    <w:p w:rsidR="003E08C7" w:rsidRPr="005C32E6" w:rsidRDefault="001F11E4" w:rsidP="00F7639D">
      <w:pPr>
        <w:numPr>
          <w:ilvl w:val="0"/>
          <w:numId w:val="16"/>
        </w:numPr>
        <w:spacing w:before="60" w:after="60"/>
        <w:jc w:val="both"/>
        <w:rPr>
          <w:color w:val="auto"/>
          <w:kern w:val="0"/>
          <w:sz w:val="40"/>
          <w:szCs w:val="24"/>
        </w:rPr>
      </w:pPr>
      <w:r>
        <w:rPr>
          <w:snapToGrid w:val="0"/>
          <w:sz w:val="24"/>
          <w:szCs w:val="24"/>
        </w:rPr>
        <w:t xml:space="preserve">the fact </w:t>
      </w:r>
      <w:r w:rsidR="00F7639D" w:rsidRPr="000351EF">
        <w:rPr>
          <w:snapToGrid w:val="0"/>
          <w:sz w:val="24"/>
          <w:szCs w:val="24"/>
        </w:rPr>
        <w:t>that all the conditions and technical corrections have been fulfilled</w:t>
      </w:r>
      <w:r w:rsidR="00F7639D">
        <w:rPr>
          <w:snapToGrid w:val="0"/>
          <w:sz w:val="24"/>
          <w:szCs w:val="24"/>
        </w:rPr>
        <w:t xml:space="preserve"> including additional corrections made for Project partner 6 Panevez</w:t>
      </w:r>
      <w:r w:rsidR="00F7639D" w:rsidRPr="00F7639D">
        <w:rPr>
          <w:snapToGrid w:val="0"/>
          <w:sz w:val="24"/>
          <w:szCs w:val="24"/>
        </w:rPr>
        <w:t>ys City Municipality Administration</w:t>
      </w:r>
      <w:r w:rsidR="00F7639D">
        <w:rPr>
          <w:snapToGrid w:val="0"/>
          <w:sz w:val="24"/>
          <w:szCs w:val="24"/>
        </w:rPr>
        <w:t xml:space="preserve"> by shifting funds from budget line (hereinafter – BL) 3 to BL4 for increasing costs for audit and planned event and for Project partner 7 </w:t>
      </w:r>
      <w:r w:rsidR="00F7639D" w:rsidRPr="00F7639D">
        <w:rPr>
          <w:snapToGrid w:val="0"/>
          <w:sz w:val="24"/>
          <w:szCs w:val="24"/>
        </w:rPr>
        <w:t>Directorate of Sartai and Grazute regional parks</w:t>
      </w:r>
      <w:r w:rsidR="00F7639D">
        <w:rPr>
          <w:snapToGrid w:val="0"/>
          <w:sz w:val="24"/>
          <w:szCs w:val="24"/>
        </w:rPr>
        <w:t xml:space="preserve"> by shifting funds from BL3 and BL5 to BL4 for increasing costs for planned event without increasing of planned budget</w:t>
      </w:r>
      <w:r w:rsidR="003E08C7" w:rsidRPr="005C32E6">
        <w:rPr>
          <w:snapToGrid w:val="0"/>
          <w:sz w:val="24"/>
          <w:szCs w:val="24"/>
        </w:rPr>
        <w:t>;</w:t>
      </w:r>
    </w:p>
    <w:p w:rsidR="003E08C7" w:rsidRPr="0019246E" w:rsidRDefault="003E08C7" w:rsidP="00A13573">
      <w:pPr>
        <w:spacing w:before="60" w:after="60"/>
        <w:jc w:val="both"/>
        <w:rPr>
          <w:snapToGrid w:val="0"/>
          <w:sz w:val="24"/>
          <w:szCs w:val="24"/>
        </w:rPr>
      </w:pPr>
      <w:r w:rsidRPr="005C32E6">
        <w:rPr>
          <w:snapToGrid w:val="0"/>
          <w:sz w:val="24"/>
          <w:szCs w:val="24"/>
        </w:rPr>
        <w:t xml:space="preserve">herewith the Managing Authority informs you that according to </w:t>
      </w:r>
      <w:r w:rsidR="00AF69DE">
        <w:rPr>
          <w:snapToGrid w:val="0"/>
          <w:sz w:val="24"/>
          <w:szCs w:val="24"/>
        </w:rPr>
        <w:t>Section</w:t>
      </w:r>
      <w:r w:rsidRPr="005C32E6">
        <w:rPr>
          <w:snapToGrid w:val="0"/>
          <w:sz w:val="24"/>
          <w:szCs w:val="24"/>
        </w:rPr>
        <w:t xml:space="preserve"> 6.3. of the Programme Manual</w:t>
      </w:r>
      <w:r w:rsidRPr="005C32E6">
        <w:rPr>
          <w:b/>
          <w:snapToGrid w:val="0"/>
          <w:sz w:val="24"/>
          <w:szCs w:val="24"/>
        </w:rPr>
        <w:t xml:space="preserve"> </w:t>
      </w:r>
      <w:r w:rsidR="007A47CA" w:rsidRPr="007A47CA">
        <w:rPr>
          <w:snapToGrid w:val="0"/>
          <w:sz w:val="24"/>
          <w:szCs w:val="24"/>
        </w:rPr>
        <w:t>for the 2</w:t>
      </w:r>
      <w:r w:rsidR="007A47CA" w:rsidRPr="00E20C41">
        <w:rPr>
          <w:snapToGrid w:val="0"/>
          <w:sz w:val="24"/>
          <w:szCs w:val="24"/>
          <w:vertAlign w:val="superscript"/>
        </w:rPr>
        <w:t>nd</w:t>
      </w:r>
      <w:r w:rsidR="00E20C41">
        <w:rPr>
          <w:snapToGrid w:val="0"/>
          <w:sz w:val="24"/>
          <w:szCs w:val="24"/>
        </w:rPr>
        <w:t xml:space="preserve"> </w:t>
      </w:r>
      <w:r w:rsidR="007A47CA" w:rsidRPr="007A47CA">
        <w:rPr>
          <w:snapToGrid w:val="0"/>
          <w:sz w:val="24"/>
          <w:szCs w:val="24"/>
        </w:rPr>
        <w:t xml:space="preserve">Call for Proposals </w:t>
      </w:r>
      <w:r w:rsidRPr="005C32E6">
        <w:rPr>
          <w:snapToGrid w:val="0"/>
          <w:sz w:val="24"/>
          <w:szCs w:val="24"/>
        </w:rPr>
        <w:t xml:space="preserve">the Project is finally approved and </w:t>
      </w:r>
      <w:r w:rsidRPr="005C32E6">
        <w:rPr>
          <w:sz w:val="24"/>
          <w:szCs w:val="24"/>
        </w:rPr>
        <w:t xml:space="preserve">the </w:t>
      </w:r>
      <w:r w:rsidRPr="0019246E">
        <w:rPr>
          <w:snapToGrid w:val="0"/>
          <w:sz w:val="24"/>
          <w:szCs w:val="24"/>
        </w:rPr>
        <w:t>Progra</w:t>
      </w:r>
      <w:r w:rsidR="000525BE" w:rsidRPr="0019246E">
        <w:rPr>
          <w:snapToGrid w:val="0"/>
          <w:sz w:val="24"/>
          <w:szCs w:val="24"/>
        </w:rPr>
        <w:t xml:space="preserve">mme funding (ERDF) of amount </w:t>
      </w:r>
      <w:r w:rsidR="00D63BFD" w:rsidRPr="00D63BFD">
        <w:rPr>
          <w:snapToGrid w:val="0"/>
          <w:sz w:val="24"/>
          <w:szCs w:val="24"/>
        </w:rPr>
        <w:t>525</w:t>
      </w:r>
      <w:r w:rsidR="00D63BFD">
        <w:rPr>
          <w:snapToGrid w:val="0"/>
          <w:sz w:val="24"/>
          <w:szCs w:val="24"/>
        </w:rPr>
        <w:t> </w:t>
      </w:r>
      <w:r w:rsidR="00D63BFD" w:rsidRPr="00D63BFD">
        <w:rPr>
          <w:snapToGrid w:val="0"/>
          <w:sz w:val="24"/>
          <w:szCs w:val="24"/>
        </w:rPr>
        <w:t>464</w:t>
      </w:r>
      <w:r w:rsidR="00D63BFD">
        <w:rPr>
          <w:snapToGrid w:val="0"/>
          <w:sz w:val="24"/>
          <w:szCs w:val="24"/>
        </w:rPr>
        <w:t>,</w:t>
      </w:r>
      <w:r w:rsidR="00D63BFD" w:rsidRPr="00D63BFD">
        <w:rPr>
          <w:snapToGrid w:val="0"/>
          <w:sz w:val="24"/>
          <w:szCs w:val="24"/>
        </w:rPr>
        <w:t>9</w:t>
      </w:r>
      <w:r w:rsidR="00807A4A">
        <w:rPr>
          <w:snapToGrid w:val="0"/>
          <w:sz w:val="24"/>
          <w:szCs w:val="24"/>
        </w:rPr>
        <w:t>5</w:t>
      </w:r>
      <w:r w:rsidRPr="0019246E">
        <w:rPr>
          <w:snapToGrid w:val="0"/>
          <w:sz w:val="24"/>
          <w:szCs w:val="24"/>
        </w:rPr>
        <w:t xml:space="preserve"> EUR is awarded  for its implementation.</w:t>
      </w:r>
    </w:p>
    <w:p w:rsidR="00A13573" w:rsidRPr="005C32E6" w:rsidRDefault="00A13573" w:rsidP="00A13573">
      <w:pPr>
        <w:spacing w:before="60" w:after="60"/>
        <w:jc w:val="both"/>
        <w:rPr>
          <w:rStyle w:val="hide"/>
          <w:sz w:val="24"/>
          <w:szCs w:val="24"/>
        </w:rPr>
      </w:pPr>
    </w:p>
    <w:p w:rsidR="003E08C7" w:rsidRPr="005C32E6" w:rsidRDefault="003E08C7" w:rsidP="00A13573">
      <w:pPr>
        <w:spacing w:before="60" w:after="60"/>
        <w:jc w:val="both"/>
        <w:rPr>
          <w:snapToGrid w:val="0"/>
          <w:sz w:val="24"/>
          <w:szCs w:val="24"/>
        </w:rPr>
      </w:pPr>
      <w:r w:rsidRPr="005C32E6">
        <w:rPr>
          <w:snapToGrid w:val="0"/>
          <w:sz w:val="24"/>
          <w:szCs w:val="24"/>
        </w:rPr>
        <w:t xml:space="preserve">The above </w:t>
      </w:r>
      <w:r w:rsidRPr="005C32E6">
        <w:rPr>
          <w:sz w:val="24"/>
          <w:szCs w:val="24"/>
        </w:rPr>
        <w:t>Managing Authority’s</w:t>
      </w:r>
      <w:r w:rsidRPr="005C32E6">
        <w:rPr>
          <w:snapToGrid w:val="0"/>
          <w:sz w:val="24"/>
          <w:szCs w:val="24"/>
        </w:rPr>
        <w:t xml:space="preserve"> decision may be appealed within one month as of the day when this decision is received by submitting the complaint to the Managing Authority at the following address:</w:t>
      </w:r>
    </w:p>
    <w:p w:rsidR="00E20C41" w:rsidRPr="005C32E6" w:rsidRDefault="00E20C41" w:rsidP="00E20C41">
      <w:pPr>
        <w:spacing w:before="60" w:after="60"/>
        <w:jc w:val="center"/>
        <w:rPr>
          <w:snapToGrid w:val="0"/>
          <w:sz w:val="24"/>
          <w:szCs w:val="24"/>
        </w:rPr>
      </w:pPr>
      <w:r w:rsidRPr="005C32E6">
        <w:rPr>
          <w:snapToGrid w:val="0"/>
          <w:sz w:val="24"/>
          <w:szCs w:val="24"/>
        </w:rPr>
        <w:t>Ministry of Environmental Protection and Regional Development</w:t>
      </w:r>
    </w:p>
    <w:p w:rsidR="00E20C41" w:rsidRDefault="00E20C41" w:rsidP="00E20C41">
      <w:pPr>
        <w:spacing w:before="60" w:after="60"/>
        <w:jc w:val="center"/>
        <w:rPr>
          <w:snapToGrid w:val="0"/>
          <w:sz w:val="24"/>
          <w:szCs w:val="24"/>
        </w:rPr>
      </w:pPr>
      <w:r w:rsidRPr="005C32E6">
        <w:rPr>
          <w:snapToGrid w:val="0"/>
          <w:sz w:val="24"/>
          <w:szCs w:val="24"/>
        </w:rPr>
        <w:t>Peldu street 25, Riga, LV-1494, Latvia</w:t>
      </w:r>
    </w:p>
    <w:p w:rsidR="00E20C41" w:rsidRDefault="00E20C41" w:rsidP="00E20C41">
      <w:pPr>
        <w:spacing w:before="60" w:after="6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or</w:t>
      </w:r>
    </w:p>
    <w:p w:rsidR="00E20C41" w:rsidRPr="005C32E6" w:rsidRDefault="00E20C41" w:rsidP="00E20C41">
      <w:pPr>
        <w:spacing w:before="60" w:after="6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pasts</w:t>
      </w:r>
      <w:r w:rsidRPr="00064B8C">
        <w:rPr>
          <w:snapToGrid w:val="0"/>
          <w:sz w:val="24"/>
          <w:szCs w:val="24"/>
        </w:rPr>
        <w:t>@varam.gov.lv</w:t>
      </w:r>
      <w:r>
        <w:rPr>
          <w:snapToGrid w:val="0"/>
          <w:sz w:val="24"/>
          <w:szCs w:val="24"/>
        </w:rPr>
        <w:t xml:space="preserve"> </w:t>
      </w:r>
    </w:p>
    <w:p w:rsidR="00E20C41" w:rsidRPr="00E20C41" w:rsidRDefault="00E20C41" w:rsidP="00E20C41">
      <w:pPr>
        <w:jc w:val="both"/>
        <w:rPr>
          <w:kern w:val="0"/>
          <w:sz w:val="24"/>
          <w:szCs w:val="24"/>
          <w:lang w:val="lv-LV"/>
        </w:rPr>
      </w:pPr>
      <w:r w:rsidRPr="00E20C41">
        <w:rPr>
          <w:sz w:val="24"/>
          <w:szCs w:val="24"/>
          <w:lang w:eastAsia="fr-FR"/>
        </w:rPr>
        <w:lastRenderedPageBreak/>
        <w:t xml:space="preserve">According to Latvian law on notification (article 9, section 2) </w:t>
      </w:r>
      <w:r w:rsidRPr="00E20C41">
        <w:rPr>
          <w:sz w:val="24"/>
          <w:szCs w:val="24"/>
          <w:shd w:val="clear" w:color="auto" w:fill="FFFFFF"/>
        </w:rPr>
        <w:t>a document which has been sent via electronic mail shall be deemed notified on the second working day after sending thereof.</w:t>
      </w:r>
    </w:p>
    <w:p w:rsidR="00E20C41" w:rsidRPr="00E20C41" w:rsidRDefault="00E20C41" w:rsidP="00E20C41">
      <w:pPr>
        <w:spacing w:before="60" w:after="60"/>
        <w:jc w:val="both"/>
        <w:rPr>
          <w:bCs/>
          <w:snapToGrid w:val="0"/>
          <w:color w:val="auto"/>
          <w:kern w:val="0"/>
          <w:sz w:val="24"/>
          <w:szCs w:val="24"/>
          <w:highlight w:val="yellow"/>
          <w:lang w:eastAsia="en-US"/>
        </w:rPr>
      </w:pPr>
      <w:r w:rsidRPr="00E20C41">
        <w:rPr>
          <w:bCs/>
          <w:snapToGrid w:val="0"/>
          <w:kern w:val="0"/>
          <w:sz w:val="24"/>
          <w:szCs w:val="24"/>
          <w:lang w:eastAsia="en-US"/>
        </w:rPr>
        <w:t xml:space="preserve">Simultaneously we are sending you Subsidy Contract for the Project. After authorised representative of your organization has signed and dated it, please return it to the </w:t>
      </w:r>
      <w:r w:rsidRPr="00E20C41">
        <w:rPr>
          <w:bCs/>
          <w:snapToGrid w:val="0"/>
          <w:color w:val="auto"/>
          <w:kern w:val="0"/>
          <w:sz w:val="24"/>
          <w:szCs w:val="24"/>
          <w:lang w:eastAsia="en-US"/>
        </w:rPr>
        <w:t>Managing Authority of the Latvia-Lithuania Programme 2014-2020 email: pasts@varam.gov.lv</w:t>
      </w:r>
    </w:p>
    <w:p w:rsidR="00E20C41" w:rsidRPr="00E20C41" w:rsidRDefault="00E20C41" w:rsidP="00E20C41">
      <w:pPr>
        <w:spacing w:before="60" w:after="60"/>
        <w:jc w:val="both"/>
        <w:rPr>
          <w:b/>
          <w:color w:val="auto"/>
          <w:kern w:val="0"/>
          <w:sz w:val="24"/>
          <w:lang w:eastAsia="fr-FR"/>
        </w:rPr>
      </w:pPr>
    </w:p>
    <w:p w:rsidR="00E20C41" w:rsidRPr="00E20C41" w:rsidRDefault="00E20C41" w:rsidP="00E20C41">
      <w:pPr>
        <w:tabs>
          <w:tab w:val="left" w:pos="2268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Calibri" w:hAnsi="Calibri"/>
          <w:bCs/>
          <w:color w:val="auto"/>
          <w:kern w:val="0"/>
          <w:sz w:val="24"/>
          <w:szCs w:val="24"/>
          <w:lang w:eastAsia="fr-FR"/>
        </w:rPr>
      </w:pPr>
      <w:r w:rsidRPr="00E20C41">
        <w:rPr>
          <w:bCs/>
          <w:snapToGrid w:val="0"/>
          <w:color w:val="auto"/>
          <w:kern w:val="0"/>
          <w:sz w:val="24"/>
          <w:szCs w:val="24"/>
          <w:lang w:eastAsia="en-US"/>
        </w:rPr>
        <w:t xml:space="preserve">Your attention is drawn to the fact that </w:t>
      </w:r>
      <w:r w:rsidRPr="00E20C41">
        <w:rPr>
          <w:bCs/>
          <w:color w:val="auto"/>
          <w:kern w:val="0"/>
          <w:sz w:val="24"/>
          <w:szCs w:val="24"/>
          <w:lang w:eastAsia="en-US"/>
        </w:rPr>
        <w:t>the Managing Authority will not be obliged to honour its commitments deriving from the signed Subsidy Contract in the event of any of the following:</w:t>
      </w:r>
    </w:p>
    <w:p w:rsidR="00E20C41" w:rsidRPr="00E20C41" w:rsidRDefault="00E20C41" w:rsidP="00E20C41">
      <w:pPr>
        <w:numPr>
          <w:ilvl w:val="0"/>
          <w:numId w:val="15"/>
        </w:numPr>
        <w:spacing w:before="60" w:after="60"/>
        <w:ind w:left="426"/>
        <w:contextualSpacing/>
        <w:jc w:val="both"/>
        <w:rPr>
          <w:sz w:val="24"/>
          <w:szCs w:val="24"/>
          <w:lang w:eastAsia="en-US"/>
        </w:rPr>
      </w:pPr>
      <w:r w:rsidRPr="00E20C41">
        <w:rPr>
          <w:sz w:val="24"/>
          <w:szCs w:val="24"/>
        </w:rPr>
        <w:t xml:space="preserve">Subsidy Contract, duly signed and dated by a signatory authorized to represent your organization, is not returned to the above address within </w:t>
      </w:r>
      <w:r w:rsidRPr="00E20C41">
        <w:rPr>
          <w:snapToGrid w:val="0"/>
          <w:sz w:val="24"/>
          <w:szCs w:val="24"/>
        </w:rPr>
        <w:t>one month after receipt of the Subsidy Contract from the Managing Authority</w:t>
      </w:r>
      <w:r w:rsidRPr="00E20C41">
        <w:rPr>
          <w:sz w:val="24"/>
          <w:szCs w:val="24"/>
        </w:rPr>
        <w:t>;</w:t>
      </w:r>
    </w:p>
    <w:p w:rsidR="00E20C41" w:rsidRPr="00E20C41" w:rsidRDefault="00E20C41" w:rsidP="00E20C41">
      <w:pPr>
        <w:numPr>
          <w:ilvl w:val="0"/>
          <w:numId w:val="15"/>
        </w:numPr>
        <w:spacing w:before="60" w:after="60"/>
        <w:ind w:left="426"/>
        <w:contextualSpacing/>
        <w:jc w:val="both"/>
        <w:rPr>
          <w:sz w:val="24"/>
          <w:szCs w:val="24"/>
        </w:rPr>
      </w:pPr>
      <w:r w:rsidRPr="00E20C41">
        <w:rPr>
          <w:sz w:val="24"/>
          <w:szCs w:val="24"/>
        </w:rPr>
        <w:t>Any modifications are made to the text of the Subsidy Contract or its annex.</w:t>
      </w:r>
    </w:p>
    <w:p w:rsidR="00E20C41" w:rsidRPr="00E20C41" w:rsidRDefault="00E20C41" w:rsidP="00E20C41">
      <w:pPr>
        <w:spacing w:before="60" w:after="60"/>
        <w:jc w:val="both"/>
        <w:rPr>
          <w:bCs/>
          <w:snapToGrid w:val="0"/>
          <w:color w:val="auto"/>
          <w:kern w:val="0"/>
          <w:sz w:val="22"/>
          <w:szCs w:val="24"/>
          <w:lang w:eastAsia="en-US"/>
        </w:rPr>
      </w:pPr>
    </w:p>
    <w:p w:rsidR="00E20C41" w:rsidRPr="00E20C41" w:rsidRDefault="00E20C41" w:rsidP="00E20C41">
      <w:pPr>
        <w:spacing w:before="60" w:after="60"/>
        <w:jc w:val="both"/>
        <w:rPr>
          <w:bCs/>
          <w:snapToGrid w:val="0"/>
          <w:color w:val="auto"/>
          <w:kern w:val="0"/>
          <w:sz w:val="24"/>
          <w:szCs w:val="24"/>
          <w:lang w:eastAsia="en-US"/>
        </w:rPr>
      </w:pPr>
      <w:r w:rsidRPr="00E20C41">
        <w:rPr>
          <w:bCs/>
          <w:snapToGrid w:val="0"/>
          <w:color w:val="auto"/>
          <w:kern w:val="0"/>
          <w:sz w:val="24"/>
          <w:szCs w:val="24"/>
          <w:lang w:eastAsia="en-US"/>
        </w:rPr>
        <w:t>Annex: Subsidy Contract for the Project on 16 pages.</w:t>
      </w:r>
    </w:p>
    <w:p w:rsidR="00E20C41" w:rsidRPr="00E20C41" w:rsidRDefault="00E20C41" w:rsidP="00E20C41">
      <w:pPr>
        <w:jc w:val="both"/>
        <w:rPr>
          <w:bCs/>
          <w:snapToGrid w:val="0"/>
          <w:color w:val="auto"/>
          <w:kern w:val="0"/>
          <w:sz w:val="22"/>
          <w:szCs w:val="24"/>
          <w:highlight w:val="yellow"/>
          <w:lang w:eastAsia="en-US"/>
        </w:rPr>
      </w:pPr>
    </w:p>
    <w:p w:rsidR="00E20C41" w:rsidRPr="00E20C41" w:rsidRDefault="00E20C41" w:rsidP="00E20C41">
      <w:pPr>
        <w:jc w:val="both"/>
        <w:rPr>
          <w:snapToGrid w:val="0"/>
          <w:sz w:val="24"/>
          <w:szCs w:val="24"/>
          <w:highlight w:val="yellow"/>
        </w:rPr>
      </w:pPr>
    </w:p>
    <w:p w:rsidR="00E20C41" w:rsidRPr="00E20C41" w:rsidRDefault="00E20C41" w:rsidP="00E20C41">
      <w:pPr>
        <w:jc w:val="both"/>
        <w:rPr>
          <w:snapToGrid w:val="0"/>
          <w:sz w:val="24"/>
          <w:szCs w:val="24"/>
          <w:highlight w:val="yellow"/>
        </w:rPr>
      </w:pPr>
    </w:p>
    <w:p w:rsidR="00E20C41" w:rsidRPr="00E20C41" w:rsidRDefault="00E20C41" w:rsidP="00E20C41">
      <w:pPr>
        <w:jc w:val="both"/>
        <w:rPr>
          <w:snapToGrid w:val="0"/>
          <w:sz w:val="24"/>
          <w:szCs w:val="24"/>
        </w:rPr>
      </w:pPr>
      <w:r w:rsidRPr="00E20C41">
        <w:rPr>
          <w:snapToGrid w:val="0"/>
          <w:sz w:val="24"/>
          <w:szCs w:val="24"/>
        </w:rPr>
        <w:t>Yours faithfully,</w:t>
      </w:r>
    </w:p>
    <w:p w:rsidR="00E20C41" w:rsidRPr="00E20C41" w:rsidRDefault="00E20C41" w:rsidP="00E20C41">
      <w:pPr>
        <w:jc w:val="both"/>
        <w:rPr>
          <w:snapToGrid w:val="0"/>
          <w:sz w:val="24"/>
          <w:szCs w:val="24"/>
        </w:rPr>
      </w:pPr>
    </w:p>
    <w:p w:rsidR="00E20C41" w:rsidRDefault="00E20C41" w:rsidP="00E20C41">
      <w:pPr>
        <w:jc w:val="both"/>
        <w:rPr>
          <w:snapToGrid w:val="0"/>
          <w:sz w:val="24"/>
          <w:szCs w:val="24"/>
        </w:rPr>
      </w:pPr>
      <w:r w:rsidRPr="00E20C41">
        <w:rPr>
          <w:snapToGrid w:val="0"/>
          <w:sz w:val="24"/>
          <w:szCs w:val="24"/>
        </w:rPr>
        <w:tab/>
      </w:r>
    </w:p>
    <w:p w:rsidR="00E20C41" w:rsidRDefault="00E20C41" w:rsidP="00E20C41">
      <w:pPr>
        <w:jc w:val="both"/>
        <w:rPr>
          <w:snapToGrid w:val="0"/>
          <w:sz w:val="24"/>
          <w:szCs w:val="24"/>
        </w:rPr>
      </w:pPr>
    </w:p>
    <w:p w:rsidR="00E20C41" w:rsidRPr="00E20C41" w:rsidRDefault="00E20C41" w:rsidP="00E20C41">
      <w:pPr>
        <w:jc w:val="both"/>
        <w:rPr>
          <w:snapToGrid w:val="0"/>
          <w:sz w:val="24"/>
          <w:szCs w:val="24"/>
        </w:rPr>
      </w:pPr>
    </w:p>
    <w:p w:rsidR="00E20C41" w:rsidRPr="00E20C41" w:rsidRDefault="00E20C41" w:rsidP="00E20C41">
      <w:pPr>
        <w:jc w:val="both"/>
        <w:rPr>
          <w:snapToGrid w:val="0"/>
          <w:sz w:val="24"/>
          <w:szCs w:val="24"/>
        </w:rPr>
      </w:pPr>
      <w:r w:rsidRPr="00E20C41">
        <w:rPr>
          <w:snapToGrid w:val="0"/>
          <w:sz w:val="24"/>
          <w:szCs w:val="24"/>
        </w:rPr>
        <w:t>Sandis Cakuls,</w:t>
      </w:r>
    </w:p>
    <w:p w:rsidR="00E20C41" w:rsidRPr="00E20C41" w:rsidRDefault="00E20C41" w:rsidP="00E20C41">
      <w:pPr>
        <w:rPr>
          <w:sz w:val="24"/>
          <w:szCs w:val="24"/>
        </w:rPr>
      </w:pPr>
      <w:r w:rsidRPr="00E20C41">
        <w:rPr>
          <w:sz w:val="24"/>
          <w:szCs w:val="24"/>
        </w:rPr>
        <w:t>Head of the Managing Authority</w:t>
      </w:r>
    </w:p>
    <w:p w:rsidR="005C32E6" w:rsidRPr="00F776DA" w:rsidRDefault="00E20C41" w:rsidP="00E20C41">
      <w:pPr>
        <w:pStyle w:val="NormalInd1"/>
        <w:tabs>
          <w:tab w:val="clear" w:pos="2268"/>
        </w:tabs>
        <w:overflowPunct/>
        <w:autoSpaceDE/>
        <w:autoSpaceDN/>
        <w:adjustRightInd/>
        <w:spacing w:before="60" w:after="60"/>
        <w:ind w:left="0"/>
        <w:jc w:val="both"/>
        <w:textAlignment w:val="auto"/>
        <w:rPr>
          <w:snapToGrid w:val="0"/>
          <w:sz w:val="24"/>
          <w:szCs w:val="24"/>
          <w:lang w:val="en-GB"/>
        </w:rPr>
      </w:pPr>
      <w:r w:rsidRPr="00E20C41">
        <w:rPr>
          <w:bCs w:val="0"/>
          <w:snapToGrid w:val="0"/>
          <w:color w:val="000000"/>
          <w:kern w:val="28"/>
          <w:sz w:val="24"/>
          <w:szCs w:val="24"/>
          <w:lang w:val="en-GB" w:eastAsia="lv-LV"/>
        </w:rPr>
        <w:t>Deputy State Secretary</w:t>
      </w:r>
    </w:p>
    <w:p w:rsidR="003E08C7" w:rsidRPr="005C32E6" w:rsidRDefault="003E08C7" w:rsidP="003E08C7">
      <w:pPr>
        <w:pStyle w:val="NormalInd1"/>
        <w:tabs>
          <w:tab w:val="clear" w:pos="2268"/>
        </w:tabs>
        <w:overflowPunct/>
        <w:autoSpaceDE/>
        <w:autoSpaceDN/>
        <w:adjustRightInd/>
        <w:ind w:left="0"/>
        <w:jc w:val="both"/>
        <w:textAlignment w:val="auto"/>
        <w:rPr>
          <w:snapToGrid w:val="0"/>
          <w:szCs w:val="24"/>
          <w:highlight w:val="yellow"/>
          <w:lang w:val="en-GB"/>
        </w:rPr>
      </w:pPr>
    </w:p>
    <w:p w:rsidR="003E08C7" w:rsidRPr="005C32E6" w:rsidRDefault="003E08C7" w:rsidP="003E08C7">
      <w:pPr>
        <w:jc w:val="both"/>
        <w:rPr>
          <w:snapToGrid w:val="0"/>
          <w:sz w:val="24"/>
          <w:szCs w:val="24"/>
          <w:highlight w:val="yellow"/>
        </w:rPr>
      </w:pPr>
    </w:p>
    <w:p w:rsidR="00C21A4A" w:rsidRDefault="00C21A4A" w:rsidP="00E943CB">
      <w:pPr>
        <w:rPr>
          <w:color w:val="222222"/>
          <w:sz w:val="24"/>
          <w:szCs w:val="24"/>
          <w:lang w:val="en"/>
        </w:rPr>
      </w:pPr>
    </w:p>
    <w:p w:rsidR="00E20C41" w:rsidRDefault="00E20C41" w:rsidP="00E943CB">
      <w:pPr>
        <w:rPr>
          <w:color w:val="222222"/>
          <w:sz w:val="24"/>
          <w:szCs w:val="24"/>
          <w:lang w:val="en"/>
        </w:rPr>
      </w:pPr>
    </w:p>
    <w:p w:rsidR="00E20C41" w:rsidRDefault="00E20C41" w:rsidP="00E943CB">
      <w:pPr>
        <w:rPr>
          <w:color w:val="222222"/>
          <w:sz w:val="24"/>
          <w:szCs w:val="24"/>
          <w:lang w:val="en"/>
        </w:rPr>
      </w:pPr>
    </w:p>
    <w:p w:rsidR="00E20C41" w:rsidRDefault="00E20C41" w:rsidP="00E943CB">
      <w:pPr>
        <w:rPr>
          <w:color w:val="222222"/>
          <w:sz w:val="24"/>
          <w:szCs w:val="24"/>
          <w:lang w:val="en"/>
        </w:rPr>
      </w:pPr>
    </w:p>
    <w:p w:rsidR="00E20C41" w:rsidRDefault="00E20C41" w:rsidP="00E943CB">
      <w:pPr>
        <w:rPr>
          <w:color w:val="222222"/>
          <w:sz w:val="24"/>
          <w:szCs w:val="24"/>
          <w:lang w:val="en"/>
        </w:rPr>
      </w:pPr>
    </w:p>
    <w:p w:rsidR="00E20C41" w:rsidRDefault="00E20C41" w:rsidP="00E943CB">
      <w:pPr>
        <w:rPr>
          <w:color w:val="222222"/>
          <w:sz w:val="24"/>
          <w:szCs w:val="24"/>
          <w:lang w:val="en"/>
        </w:rPr>
      </w:pPr>
    </w:p>
    <w:p w:rsidR="00E20C41" w:rsidRDefault="00E20C41" w:rsidP="00E943CB">
      <w:pPr>
        <w:rPr>
          <w:color w:val="222222"/>
          <w:sz w:val="24"/>
          <w:szCs w:val="24"/>
          <w:lang w:val="en"/>
        </w:rPr>
      </w:pPr>
    </w:p>
    <w:p w:rsidR="00E20C41" w:rsidRDefault="00E20C41" w:rsidP="00E943CB">
      <w:pPr>
        <w:rPr>
          <w:color w:val="222222"/>
          <w:sz w:val="24"/>
          <w:szCs w:val="24"/>
          <w:lang w:val="en"/>
        </w:rPr>
      </w:pPr>
    </w:p>
    <w:p w:rsidR="00E20C41" w:rsidRDefault="00E20C41" w:rsidP="00E943CB">
      <w:pPr>
        <w:rPr>
          <w:color w:val="222222"/>
          <w:sz w:val="24"/>
          <w:szCs w:val="24"/>
          <w:lang w:val="en"/>
        </w:rPr>
      </w:pPr>
    </w:p>
    <w:p w:rsidR="00E20C41" w:rsidRDefault="00E20C41" w:rsidP="00E943CB">
      <w:pPr>
        <w:rPr>
          <w:color w:val="222222"/>
          <w:sz w:val="24"/>
          <w:szCs w:val="24"/>
          <w:lang w:val="en"/>
        </w:rPr>
      </w:pPr>
    </w:p>
    <w:p w:rsidR="00E20C41" w:rsidRDefault="00E20C41" w:rsidP="00E943CB">
      <w:pPr>
        <w:rPr>
          <w:color w:val="222222"/>
          <w:sz w:val="24"/>
          <w:szCs w:val="24"/>
          <w:lang w:val="en"/>
        </w:rPr>
      </w:pPr>
    </w:p>
    <w:p w:rsidR="00E20C41" w:rsidRDefault="00E20C41" w:rsidP="00E943CB">
      <w:pPr>
        <w:rPr>
          <w:color w:val="222222"/>
          <w:sz w:val="24"/>
          <w:szCs w:val="24"/>
          <w:lang w:val="en"/>
        </w:rPr>
      </w:pPr>
    </w:p>
    <w:p w:rsidR="00E20C41" w:rsidRDefault="00E20C41" w:rsidP="00E943CB">
      <w:pPr>
        <w:rPr>
          <w:color w:val="222222"/>
          <w:sz w:val="24"/>
          <w:szCs w:val="24"/>
          <w:lang w:val="en"/>
        </w:rPr>
      </w:pPr>
    </w:p>
    <w:p w:rsidR="00E20C41" w:rsidRDefault="00E20C41" w:rsidP="00E943CB">
      <w:pPr>
        <w:rPr>
          <w:color w:val="222222"/>
          <w:sz w:val="24"/>
          <w:szCs w:val="24"/>
          <w:lang w:val="en"/>
        </w:rPr>
      </w:pPr>
    </w:p>
    <w:p w:rsidR="00E20C41" w:rsidRDefault="00E20C41" w:rsidP="00E943CB">
      <w:pPr>
        <w:rPr>
          <w:color w:val="222222"/>
          <w:sz w:val="24"/>
          <w:szCs w:val="24"/>
          <w:lang w:val="en"/>
        </w:rPr>
      </w:pPr>
    </w:p>
    <w:p w:rsidR="00C21A4A" w:rsidRDefault="00C21A4A" w:rsidP="00E943CB">
      <w:pPr>
        <w:rPr>
          <w:color w:val="222222"/>
          <w:sz w:val="24"/>
          <w:szCs w:val="24"/>
          <w:lang w:val="en"/>
        </w:rPr>
      </w:pPr>
    </w:p>
    <w:p w:rsidR="00C21A4A" w:rsidRDefault="00C21A4A" w:rsidP="00E943CB">
      <w:pPr>
        <w:rPr>
          <w:color w:val="222222"/>
          <w:sz w:val="24"/>
          <w:szCs w:val="24"/>
          <w:lang w:val="en"/>
        </w:rPr>
      </w:pPr>
    </w:p>
    <w:p w:rsidR="00C21A4A" w:rsidRDefault="00C21A4A" w:rsidP="00E943CB">
      <w:pPr>
        <w:rPr>
          <w:color w:val="222222"/>
          <w:sz w:val="24"/>
          <w:szCs w:val="24"/>
          <w:lang w:val="en"/>
        </w:rPr>
      </w:pPr>
    </w:p>
    <w:p w:rsidR="00C21A4A" w:rsidRDefault="00C21A4A" w:rsidP="00E943CB">
      <w:pPr>
        <w:rPr>
          <w:color w:val="222222"/>
          <w:sz w:val="24"/>
          <w:szCs w:val="24"/>
          <w:lang w:val="en"/>
        </w:rPr>
      </w:pPr>
    </w:p>
    <w:p w:rsidR="00C21A4A" w:rsidRDefault="00C21A4A" w:rsidP="00E943CB">
      <w:pPr>
        <w:rPr>
          <w:color w:val="222222"/>
          <w:sz w:val="24"/>
          <w:szCs w:val="24"/>
          <w:lang w:val="en"/>
        </w:rPr>
      </w:pPr>
    </w:p>
    <w:p w:rsidR="00C21A4A" w:rsidRDefault="00C21A4A" w:rsidP="00E943CB">
      <w:pPr>
        <w:rPr>
          <w:color w:val="222222"/>
          <w:sz w:val="24"/>
          <w:szCs w:val="24"/>
          <w:lang w:val="en"/>
        </w:rPr>
      </w:pPr>
    </w:p>
    <w:p w:rsidR="00C21A4A" w:rsidRPr="005C32E6" w:rsidRDefault="00C21A4A" w:rsidP="00C21A4A">
      <w:pPr>
        <w:jc w:val="center"/>
        <w:rPr>
          <w:sz w:val="24"/>
          <w:szCs w:val="24"/>
        </w:rPr>
      </w:pPr>
      <w:r w:rsidRPr="009F4801">
        <w:rPr>
          <w:color w:val="222222"/>
          <w:sz w:val="24"/>
          <w:szCs w:val="24"/>
          <w:lang w:val="en"/>
        </w:rPr>
        <w:t>DOCUMENT IS SIGNED WITH SAFE ELECTRONIC SIGNATURE AND CONTAINS A TIME MARK</w:t>
      </w:r>
    </w:p>
    <w:sectPr w:rsidR="00C21A4A" w:rsidRPr="005C32E6" w:rsidSect="007B11E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E3" w:rsidRDefault="001977E3">
      <w:r>
        <w:separator/>
      </w:r>
    </w:p>
  </w:endnote>
  <w:endnote w:type="continuationSeparator" w:id="0">
    <w:p w:rsidR="001977E3" w:rsidRDefault="001977E3">
      <w:r>
        <w:continuationSeparator/>
      </w:r>
    </w:p>
  </w:endnote>
  <w:endnote w:type="continuationNotice" w:id="1">
    <w:p w:rsidR="001977E3" w:rsidRDefault="00197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E4" w:rsidRDefault="001F11E4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2FEB">
      <w:rPr>
        <w:noProof/>
      </w:rPr>
      <w:t>2</w:t>
    </w:r>
    <w:r>
      <w:fldChar w:fldCharType="end"/>
    </w:r>
  </w:p>
  <w:p w:rsidR="001F11E4" w:rsidRDefault="001F11E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E3" w:rsidRDefault="001977E3">
      <w:r>
        <w:separator/>
      </w:r>
    </w:p>
  </w:footnote>
  <w:footnote w:type="continuationSeparator" w:id="0">
    <w:p w:rsidR="001977E3" w:rsidRDefault="001977E3">
      <w:r>
        <w:continuationSeparator/>
      </w:r>
    </w:p>
  </w:footnote>
  <w:footnote w:type="continuationNotice" w:id="1">
    <w:p w:rsidR="001977E3" w:rsidRDefault="00197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E4" w:rsidRDefault="00C82FEB" w:rsidP="00006D6F">
    <w:pPr>
      <w:jc w:val="right"/>
      <w:rPr>
        <w:spacing w:val="8"/>
        <w:kern w:val="29"/>
        <w:sz w:val="26"/>
        <w:szCs w:val="29"/>
      </w:rPr>
    </w:pPr>
    <w:r>
      <w:rPr>
        <w:noProof/>
        <w:spacing w:val="8"/>
        <w:kern w:val="29"/>
        <w:sz w:val="26"/>
        <w:szCs w:val="29"/>
        <w:lang w:val="lt-LT" w:eastAsia="lt-L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1213485</wp:posOffset>
          </wp:positionH>
          <wp:positionV relativeFrom="page">
            <wp:posOffset>739140</wp:posOffset>
          </wp:positionV>
          <wp:extent cx="5671820" cy="1033145"/>
          <wp:effectExtent l="0" t="0" r="0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1E4" w:rsidRDefault="001F11E4" w:rsidP="00006D6F">
    <w:pPr>
      <w:jc w:val="center"/>
      <w:rPr>
        <w:spacing w:val="8"/>
        <w:kern w:val="29"/>
        <w:sz w:val="26"/>
        <w:szCs w:val="29"/>
      </w:rPr>
    </w:pPr>
  </w:p>
  <w:p w:rsidR="001F11E4" w:rsidRDefault="001F11E4" w:rsidP="00006D6F">
    <w:pPr>
      <w:jc w:val="center"/>
      <w:rPr>
        <w:spacing w:val="8"/>
        <w:kern w:val="29"/>
        <w:sz w:val="26"/>
        <w:szCs w:val="29"/>
      </w:rPr>
    </w:pPr>
  </w:p>
  <w:p w:rsidR="001F11E4" w:rsidRDefault="001F11E4" w:rsidP="00006D6F">
    <w:pPr>
      <w:jc w:val="center"/>
      <w:rPr>
        <w:spacing w:val="8"/>
        <w:kern w:val="29"/>
        <w:sz w:val="26"/>
        <w:szCs w:val="29"/>
      </w:rPr>
    </w:pPr>
  </w:p>
  <w:p w:rsidR="001F11E4" w:rsidRDefault="001F11E4" w:rsidP="00006D6F">
    <w:pPr>
      <w:jc w:val="center"/>
      <w:rPr>
        <w:spacing w:val="8"/>
        <w:kern w:val="29"/>
        <w:sz w:val="26"/>
        <w:szCs w:val="29"/>
      </w:rPr>
    </w:pPr>
  </w:p>
  <w:p w:rsidR="001F11E4" w:rsidRDefault="001F11E4" w:rsidP="00006D6F">
    <w:pPr>
      <w:jc w:val="center"/>
      <w:rPr>
        <w:spacing w:val="8"/>
        <w:kern w:val="29"/>
        <w:sz w:val="26"/>
        <w:szCs w:val="29"/>
      </w:rPr>
    </w:pPr>
  </w:p>
  <w:p w:rsidR="001F11E4" w:rsidRPr="00C82FEB" w:rsidRDefault="001F11E4" w:rsidP="00006D6F">
    <w:pPr>
      <w:jc w:val="center"/>
      <w:rPr>
        <w:rFonts w:ascii="Calibri" w:hAnsi="Calibri"/>
        <w:b/>
        <w:spacing w:val="8"/>
        <w:kern w:val="2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F11E4" w:rsidRDefault="001F11E4" w:rsidP="00006D6F">
    <w:pPr>
      <w:spacing w:line="204" w:lineRule="exact"/>
      <w:ind w:left="20" w:right="-47"/>
      <w:jc w:val="center"/>
      <w:rPr>
        <w:i/>
        <w:color w:val="231F20"/>
        <w:spacing w:val="-11"/>
        <w:sz w:val="18"/>
        <w:szCs w:val="18"/>
      </w:rPr>
    </w:pPr>
    <w:r w:rsidRPr="00894196">
      <w:rPr>
        <w:i/>
        <w:color w:val="231F20"/>
        <w:spacing w:val="-11"/>
        <w:sz w:val="18"/>
        <w:szCs w:val="18"/>
      </w:rPr>
      <w:t xml:space="preserve">Ministry of Environmental Protection and Regional Development </w:t>
    </w:r>
    <w:r>
      <w:rPr>
        <w:i/>
        <w:color w:val="231F20"/>
        <w:spacing w:val="-11"/>
        <w:sz w:val="18"/>
        <w:szCs w:val="18"/>
      </w:rPr>
      <w:t>of the</w:t>
    </w:r>
    <w:r w:rsidRPr="00894196">
      <w:rPr>
        <w:i/>
        <w:color w:val="231F20"/>
        <w:spacing w:val="-11"/>
        <w:sz w:val="18"/>
        <w:szCs w:val="18"/>
      </w:rPr>
      <w:t xml:space="preserve"> </w:t>
    </w:r>
    <w:smartTag w:uri="urn:schemas-microsoft-com:office:smarttags" w:element="place">
      <w:smartTag w:uri="urn:schemas-microsoft-com:office:smarttags" w:element="PlaceType">
        <w:r w:rsidRPr="00894196">
          <w:rPr>
            <w:i/>
            <w:color w:val="231F20"/>
            <w:spacing w:val="-11"/>
            <w:sz w:val="18"/>
            <w:szCs w:val="18"/>
          </w:rPr>
          <w:t>Republic</w:t>
        </w:r>
      </w:smartTag>
      <w:r w:rsidRPr="00894196">
        <w:rPr>
          <w:i/>
          <w:color w:val="231F20"/>
          <w:spacing w:val="-11"/>
          <w:sz w:val="18"/>
          <w:szCs w:val="18"/>
        </w:rPr>
        <w:t xml:space="preserve"> of </w:t>
      </w:r>
      <w:smartTag w:uri="urn:schemas-microsoft-com:office:smarttags" w:element="PlaceName">
        <w:r w:rsidRPr="00894196">
          <w:rPr>
            <w:i/>
            <w:color w:val="231F20"/>
            <w:spacing w:val="-11"/>
            <w:sz w:val="18"/>
            <w:szCs w:val="18"/>
          </w:rPr>
          <w:t>Latvia</w:t>
        </w:r>
      </w:smartTag>
    </w:smartTag>
  </w:p>
  <w:p w:rsidR="001F11E4" w:rsidRPr="00C82FEB" w:rsidRDefault="00C82FEB" w:rsidP="007C6B1D">
    <w:pPr>
      <w:jc w:val="center"/>
      <w:rPr>
        <w:rFonts w:ascii="Calibri" w:hAnsi="Calibri"/>
        <w:b/>
        <w:spacing w:val="8"/>
        <w:kern w:val="2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2FEB">
      <w:rPr>
        <w:rFonts w:ascii="Calibri" w:hAnsi="Calibri"/>
        <w:b/>
        <w:noProof/>
        <w:spacing w:val="8"/>
        <w:kern w:val="29"/>
        <w:sz w:val="16"/>
        <w:szCs w:val="16"/>
        <w:lang w:val="lt-LT" w:eastAsia="lt-L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12065" t="12065" r="10160" b="5715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7C0E17" id="Group 11" o:spid="_x0000_s1026" style="position:absolute;margin-left:145.7pt;margin-top:153.2pt;width:346.25pt;height:.1pt;z-index:-251658240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">
              <v:shape id="Freeform 1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1F11E4" w:rsidRPr="00FE7DE1" w:rsidRDefault="001F11E4" w:rsidP="00865692">
    <w:pPr>
      <w:jc w:val="center"/>
      <w:rPr>
        <w:caps/>
        <w:spacing w:val="4"/>
        <w:sz w:val="16"/>
      </w:rPr>
    </w:pPr>
  </w:p>
  <w:p w:rsidR="001F11E4" w:rsidRPr="00006D6F" w:rsidRDefault="001F11E4" w:rsidP="00006D6F">
    <w:pPr>
      <w:jc w:val="center"/>
      <w:rPr>
        <w:b/>
        <w:caps/>
        <w:color w:val="292929"/>
        <w:spacing w:val="8"/>
        <w:kern w:val="29"/>
        <w:sz w:val="18"/>
        <w:szCs w:val="18"/>
      </w:rPr>
    </w:pPr>
    <w:r w:rsidRPr="00006D6F">
      <w:rPr>
        <w:b/>
        <w:caps/>
        <w:color w:val="292929"/>
        <w:spacing w:val="8"/>
        <w:kern w:val="29"/>
        <w:sz w:val="18"/>
        <w:szCs w:val="18"/>
      </w:rPr>
      <w:t>Managing Authority</w:t>
    </w:r>
  </w:p>
  <w:p w:rsidR="001F11E4" w:rsidRPr="00006D6F" w:rsidRDefault="001F11E4" w:rsidP="00006D6F">
    <w:pPr>
      <w:jc w:val="center"/>
      <w:rPr>
        <w:b/>
        <w:caps/>
        <w:color w:val="292929"/>
        <w:spacing w:val="8"/>
        <w:kern w:val="29"/>
        <w:sz w:val="18"/>
        <w:szCs w:val="18"/>
      </w:rPr>
    </w:pPr>
    <w:r>
      <w:rPr>
        <w:b/>
        <w:caps/>
        <w:color w:val="292929"/>
        <w:spacing w:val="8"/>
        <w:kern w:val="29"/>
        <w:sz w:val="18"/>
        <w:szCs w:val="18"/>
      </w:rPr>
      <w:t>interreg v</w:t>
    </w:r>
    <w:r w:rsidRPr="008477B9">
      <w:rPr>
        <w:rFonts w:cs="Arial"/>
        <w:b/>
        <w:caps/>
        <w:color w:val="292929"/>
        <w:spacing w:val="8"/>
        <w:kern w:val="29"/>
        <w:sz w:val="18"/>
        <w:szCs w:val="18"/>
      </w:rPr>
      <w:t xml:space="preserve"> – </w:t>
    </w:r>
    <w:r>
      <w:rPr>
        <w:b/>
        <w:caps/>
        <w:color w:val="292929"/>
        <w:spacing w:val="8"/>
        <w:kern w:val="29"/>
        <w:sz w:val="18"/>
        <w:szCs w:val="18"/>
      </w:rPr>
      <w:t xml:space="preserve">a </w:t>
    </w:r>
    <w:r w:rsidRPr="00006D6F">
      <w:rPr>
        <w:b/>
        <w:caps/>
        <w:color w:val="292929"/>
        <w:spacing w:val="8"/>
        <w:kern w:val="29"/>
        <w:sz w:val="18"/>
        <w:szCs w:val="18"/>
      </w:rPr>
      <w:t>Latvia – Lithuania Cross B</w:t>
    </w:r>
    <w:r>
      <w:rPr>
        <w:b/>
        <w:caps/>
        <w:color w:val="292929"/>
        <w:spacing w:val="8"/>
        <w:kern w:val="29"/>
        <w:sz w:val="18"/>
        <w:szCs w:val="18"/>
      </w:rPr>
      <w:t>order Cooperation Programme 2014–2020</w:t>
    </w:r>
    <w:r w:rsidRPr="00006D6F">
      <w:rPr>
        <w:b/>
        <w:caps/>
        <w:color w:val="292929"/>
        <w:spacing w:val="8"/>
        <w:kern w:val="29"/>
        <w:sz w:val="18"/>
        <w:szCs w:val="18"/>
      </w:rPr>
      <w:t xml:space="preserve"> </w:t>
    </w:r>
  </w:p>
  <w:p w:rsidR="001F11E4" w:rsidRDefault="001F11E4" w:rsidP="00865692">
    <w:pPr>
      <w:spacing w:line="194" w:lineRule="exact"/>
      <w:ind w:left="20" w:right="-45"/>
      <w:jc w:val="center"/>
      <w:rPr>
        <w:color w:val="231F20"/>
        <w:sz w:val="17"/>
        <w:szCs w:val="17"/>
      </w:rPr>
    </w:pPr>
  </w:p>
  <w:p w:rsidR="001F11E4" w:rsidRDefault="001F11E4" w:rsidP="00865692">
    <w:pPr>
      <w:spacing w:line="194" w:lineRule="exact"/>
      <w:ind w:left="20" w:right="-45"/>
      <w:jc w:val="center"/>
      <w:rPr>
        <w:sz w:val="17"/>
        <w:szCs w:val="17"/>
      </w:rPr>
    </w:pPr>
    <w:smartTag w:uri="urn:schemas-microsoft-com:office:smarttags" w:element="Street">
      <w:smartTag w:uri="urn:schemas-microsoft-com:office:smarttags" w:element="address">
        <w:r w:rsidRPr="00894196">
          <w:rPr>
            <w:color w:val="231F20"/>
            <w:sz w:val="17"/>
            <w:szCs w:val="17"/>
          </w:rPr>
          <w:t xml:space="preserve">Peldu </w:t>
        </w:r>
        <w:r>
          <w:rPr>
            <w:color w:val="231F20"/>
            <w:sz w:val="17"/>
            <w:szCs w:val="17"/>
          </w:rPr>
          <w:t>street</w:t>
        </w:r>
      </w:smartTag>
    </w:smartTag>
    <w:r w:rsidRPr="00894196">
      <w:rPr>
        <w:color w:val="231F20"/>
        <w:sz w:val="17"/>
        <w:szCs w:val="17"/>
      </w:rPr>
      <w:t xml:space="preserve"> 25, </w:t>
    </w:r>
    <w:smartTag w:uri="urn:schemas-microsoft-com:office:smarttags" w:element="City">
      <w:r w:rsidRPr="00894196">
        <w:rPr>
          <w:color w:val="231F20"/>
          <w:sz w:val="17"/>
          <w:szCs w:val="17"/>
        </w:rPr>
        <w:t>R</w:t>
      </w:r>
      <w:r>
        <w:rPr>
          <w:color w:val="231F20"/>
          <w:sz w:val="17"/>
          <w:szCs w:val="17"/>
        </w:rPr>
        <w:t>i</w:t>
      </w:r>
      <w:r w:rsidRPr="00894196">
        <w:rPr>
          <w:color w:val="231F20"/>
          <w:sz w:val="17"/>
          <w:szCs w:val="17"/>
        </w:rPr>
        <w:t>ga</w:t>
      </w:r>
    </w:smartTag>
    <w:r w:rsidRPr="00894196">
      <w:rPr>
        <w:color w:val="231F20"/>
        <w:sz w:val="17"/>
        <w:szCs w:val="17"/>
      </w:rPr>
      <w:t xml:space="preserve">, LV-1494, </w:t>
    </w:r>
    <w:smartTag w:uri="urn:schemas-microsoft-com:office:smarttags" w:element="country-region">
      <w:smartTag w:uri="urn:schemas-microsoft-com:office:smarttags" w:element="place">
        <w:r w:rsidRPr="00894196">
          <w:rPr>
            <w:color w:val="231F20"/>
            <w:sz w:val="17"/>
            <w:szCs w:val="17"/>
          </w:rPr>
          <w:t>Latvia</w:t>
        </w:r>
      </w:smartTag>
    </w:smartTag>
    <w:r w:rsidRPr="00894196">
      <w:rPr>
        <w:color w:val="231F20"/>
        <w:sz w:val="17"/>
        <w:szCs w:val="17"/>
      </w:rPr>
      <w:t>, phone +371 670265</w:t>
    </w:r>
    <w:r>
      <w:rPr>
        <w:color w:val="231F20"/>
        <w:sz w:val="17"/>
        <w:szCs w:val="17"/>
      </w:rPr>
      <w:t>00</w:t>
    </w:r>
    <w:r w:rsidRPr="00894196">
      <w:rPr>
        <w:color w:val="231F20"/>
        <w:sz w:val="17"/>
        <w:szCs w:val="17"/>
      </w:rPr>
      <w:t xml:space="preserve">, fax +371 67820442, e-mail </w:t>
    </w:r>
    <w:hyperlink r:id="rId2" w:history="1">
      <w:r w:rsidRPr="00FB3D1A">
        <w:rPr>
          <w:rStyle w:val="Hipersaitas"/>
          <w:sz w:val="17"/>
          <w:szCs w:val="17"/>
        </w:rPr>
        <w:t>pasts@varam.gov.lv</w:t>
      </w:r>
    </w:hyperlink>
    <w:r>
      <w:rPr>
        <w:color w:val="231F20"/>
        <w:sz w:val="17"/>
        <w:szCs w:val="17"/>
      </w:rPr>
      <w:t xml:space="preserve"> </w:t>
    </w:r>
    <w:r w:rsidRPr="00894196">
      <w:rPr>
        <w:color w:val="231F20"/>
        <w:sz w:val="17"/>
        <w:szCs w:val="17"/>
      </w:rPr>
      <w:t xml:space="preserve">, </w:t>
    </w:r>
    <w:hyperlink r:id="rId3" w:history="1">
      <w:r w:rsidRPr="00FB3D1A">
        <w:rPr>
          <w:rStyle w:val="Hipersaitas"/>
          <w:sz w:val="17"/>
          <w:szCs w:val="17"/>
        </w:rPr>
        <w:t>www.varam.gov.lv</w:t>
      </w:r>
    </w:hyperlink>
    <w:r>
      <w:rPr>
        <w:color w:val="231F20"/>
        <w:sz w:val="17"/>
        <w:szCs w:val="17"/>
      </w:rPr>
      <w:t xml:space="preserve"> </w:t>
    </w:r>
  </w:p>
  <w:p w:rsidR="001F11E4" w:rsidRPr="005C4D59" w:rsidRDefault="001F11E4" w:rsidP="0086569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5F412D8"/>
    <w:multiLevelType w:val="hybridMultilevel"/>
    <w:tmpl w:val="7BD8951C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6A51B71"/>
    <w:multiLevelType w:val="hybridMultilevel"/>
    <w:tmpl w:val="23FE280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D4F1CDD"/>
    <w:multiLevelType w:val="hybridMultilevel"/>
    <w:tmpl w:val="D5A0D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2857924"/>
    <w:multiLevelType w:val="hybridMultilevel"/>
    <w:tmpl w:val="76B45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89235AB"/>
    <w:multiLevelType w:val="hybridMultilevel"/>
    <w:tmpl w:val="5EC4F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A9678FE"/>
    <w:multiLevelType w:val="hybridMultilevel"/>
    <w:tmpl w:val="17547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F5E5909"/>
    <w:multiLevelType w:val="hybridMultilevel"/>
    <w:tmpl w:val="128A91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1FA7760"/>
    <w:multiLevelType w:val="hybridMultilevel"/>
    <w:tmpl w:val="EE723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2511516"/>
    <w:multiLevelType w:val="hybridMultilevel"/>
    <w:tmpl w:val="D44AAE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B934754"/>
    <w:multiLevelType w:val="hybridMultilevel"/>
    <w:tmpl w:val="51F0C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308251C"/>
    <w:multiLevelType w:val="hybridMultilevel"/>
    <w:tmpl w:val="A1689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A6C23DD"/>
    <w:multiLevelType w:val="hybridMultilevel"/>
    <w:tmpl w:val="12F2431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1">
    <w:nsid w:val="5D76371C"/>
    <w:multiLevelType w:val="hybridMultilevel"/>
    <w:tmpl w:val="BFD4CD6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65245FB4"/>
    <w:multiLevelType w:val="hybridMultilevel"/>
    <w:tmpl w:val="F5347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DA06447"/>
    <w:multiLevelType w:val="hybridMultilevel"/>
    <w:tmpl w:val="9D761F40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F10652F"/>
    <w:multiLevelType w:val="hybridMultilevel"/>
    <w:tmpl w:val="34F4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15"/>
  </w:num>
  <w:num w:numId="11">
    <w:abstractNumId w:val="3"/>
  </w:num>
  <w:num w:numId="12">
    <w:abstractNumId w:val="8"/>
  </w:num>
  <w:num w:numId="13">
    <w:abstractNumId w:val="7"/>
  </w:num>
  <w:num w:numId="14">
    <w:abstractNumId w:val="5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92"/>
    <w:rsid w:val="00005A71"/>
    <w:rsid w:val="00005C7F"/>
    <w:rsid w:val="00006D6F"/>
    <w:rsid w:val="00012AF3"/>
    <w:rsid w:val="00034B97"/>
    <w:rsid w:val="000351EF"/>
    <w:rsid w:val="000525BE"/>
    <w:rsid w:val="000619D7"/>
    <w:rsid w:val="00064B8C"/>
    <w:rsid w:val="0007719E"/>
    <w:rsid w:val="000868CF"/>
    <w:rsid w:val="000A4A88"/>
    <w:rsid w:val="000D094A"/>
    <w:rsid w:val="000D2479"/>
    <w:rsid w:val="00104871"/>
    <w:rsid w:val="001108D6"/>
    <w:rsid w:val="001173CC"/>
    <w:rsid w:val="00162DAB"/>
    <w:rsid w:val="0016548C"/>
    <w:rsid w:val="001803C1"/>
    <w:rsid w:val="00181D9E"/>
    <w:rsid w:val="0019246E"/>
    <w:rsid w:val="001977E3"/>
    <w:rsid w:val="001A733B"/>
    <w:rsid w:val="001B6DBD"/>
    <w:rsid w:val="001D61C5"/>
    <w:rsid w:val="001E2393"/>
    <w:rsid w:val="001E23AC"/>
    <w:rsid w:val="001F11E4"/>
    <w:rsid w:val="00234B9C"/>
    <w:rsid w:val="00245C67"/>
    <w:rsid w:val="002538A9"/>
    <w:rsid w:val="002668BF"/>
    <w:rsid w:val="00276FC3"/>
    <w:rsid w:val="002960AA"/>
    <w:rsid w:val="002B428B"/>
    <w:rsid w:val="002D1911"/>
    <w:rsid w:val="002D3DC3"/>
    <w:rsid w:val="002E1A43"/>
    <w:rsid w:val="002E3C80"/>
    <w:rsid w:val="002F22B8"/>
    <w:rsid w:val="002F5689"/>
    <w:rsid w:val="002F6992"/>
    <w:rsid w:val="00337DBF"/>
    <w:rsid w:val="00341C44"/>
    <w:rsid w:val="003472CB"/>
    <w:rsid w:val="003578E8"/>
    <w:rsid w:val="0038164D"/>
    <w:rsid w:val="003823FB"/>
    <w:rsid w:val="003C1E02"/>
    <w:rsid w:val="003D218E"/>
    <w:rsid w:val="003E08C7"/>
    <w:rsid w:val="00400F33"/>
    <w:rsid w:val="00410385"/>
    <w:rsid w:val="00415DC6"/>
    <w:rsid w:val="00430004"/>
    <w:rsid w:val="004354C1"/>
    <w:rsid w:val="004431A1"/>
    <w:rsid w:val="00444B76"/>
    <w:rsid w:val="00450704"/>
    <w:rsid w:val="00487CA3"/>
    <w:rsid w:val="004A7431"/>
    <w:rsid w:val="004B3C5D"/>
    <w:rsid w:val="004D1A54"/>
    <w:rsid w:val="004D2042"/>
    <w:rsid w:val="004E27BB"/>
    <w:rsid w:val="0050154C"/>
    <w:rsid w:val="0053178C"/>
    <w:rsid w:val="00532D59"/>
    <w:rsid w:val="00544E9D"/>
    <w:rsid w:val="00584EA0"/>
    <w:rsid w:val="00585AFC"/>
    <w:rsid w:val="005C32E6"/>
    <w:rsid w:val="005C4D59"/>
    <w:rsid w:val="005E2E3D"/>
    <w:rsid w:val="005F1681"/>
    <w:rsid w:val="005F72C9"/>
    <w:rsid w:val="006374D5"/>
    <w:rsid w:val="0063777E"/>
    <w:rsid w:val="00645D90"/>
    <w:rsid w:val="006467D7"/>
    <w:rsid w:val="00646CE9"/>
    <w:rsid w:val="006607E3"/>
    <w:rsid w:val="00663F6A"/>
    <w:rsid w:val="006728F8"/>
    <w:rsid w:val="0067682D"/>
    <w:rsid w:val="00676DF1"/>
    <w:rsid w:val="00684CC2"/>
    <w:rsid w:val="00686661"/>
    <w:rsid w:val="006A6153"/>
    <w:rsid w:val="006B2533"/>
    <w:rsid w:val="006B5407"/>
    <w:rsid w:val="006B7D30"/>
    <w:rsid w:val="006E09C1"/>
    <w:rsid w:val="006E2952"/>
    <w:rsid w:val="006E29D5"/>
    <w:rsid w:val="00706F00"/>
    <w:rsid w:val="00717421"/>
    <w:rsid w:val="00746E72"/>
    <w:rsid w:val="007607FA"/>
    <w:rsid w:val="00772668"/>
    <w:rsid w:val="00797E83"/>
    <w:rsid w:val="007A47CA"/>
    <w:rsid w:val="007B11EE"/>
    <w:rsid w:val="007B5DC4"/>
    <w:rsid w:val="007C0E5F"/>
    <w:rsid w:val="007C386C"/>
    <w:rsid w:val="007C6B1D"/>
    <w:rsid w:val="007D3F4A"/>
    <w:rsid w:val="007F004E"/>
    <w:rsid w:val="00807A4A"/>
    <w:rsid w:val="00816073"/>
    <w:rsid w:val="008339CB"/>
    <w:rsid w:val="008477B9"/>
    <w:rsid w:val="00865692"/>
    <w:rsid w:val="008817E7"/>
    <w:rsid w:val="00885E5E"/>
    <w:rsid w:val="0089136A"/>
    <w:rsid w:val="00894196"/>
    <w:rsid w:val="008B5655"/>
    <w:rsid w:val="008B6A2A"/>
    <w:rsid w:val="008C2A7D"/>
    <w:rsid w:val="0091364C"/>
    <w:rsid w:val="00923DB2"/>
    <w:rsid w:val="00955C06"/>
    <w:rsid w:val="009576BD"/>
    <w:rsid w:val="00960CD4"/>
    <w:rsid w:val="00974927"/>
    <w:rsid w:val="009A3C06"/>
    <w:rsid w:val="009B5B64"/>
    <w:rsid w:val="009C3102"/>
    <w:rsid w:val="009C5773"/>
    <w:rsid w:val="009D2E89"/>
    <w:rsid w:val="009E17AE"/>
    <w:rsid w:val="009F4801"/>
    <w:rsid w:val="009F4DAA"/>
    <w:rsid w:val="009F7802"/>
    <w:rsid w:val="00A13573"/>
    <w:rsid w:val="00A8517D"/>
    <w:rsid w:val="00A9196C"/>
    <w:rsid w:val="00A95A79"/>
    <w:rsid w:val="00AC316E"/>
    <w:rsid w:val="00AF1207"/>
    <w:rsid w:val="00AF3CB1"/>
    <w:rsid w:val="00AF69DE"/>
    <w:rsid w:val="00B10126"/>
    <w:rsid w:val="00B13474"/>
    <w:rsid w:val="00B76C0D"/>
    <w:rsid w:val="00BB4BD9"/>
    <w:rsid w:val="00BC44F9"/>
    <w:rsid w:val="00BC6746"/>
    <w:rsid w:val="00C152AD"/>
    <w:rsid w:val="00C21A4A"/>
    <w:rsid w:val="00C24AF0"/>
    <w:rsid w:val="00C2546F"/>
    <w:rsid w:val="00C51691"/>
    <w:rsid w:val="00C54E09"/>
    <w:rsid w:val="00C82CB5"/>
    <w:rsid w:val="00C82FEB"/>
    <w:rsid w:val="00C85762"/>
    <w:rsid w:val="00C97E7B"/>
    <w:rsid w:val="00CE2CFB"/>
    <w:rsid w:val="00D208D8"/>
    <w:rsid w:val="00D24893"/>
    <w:rsid w:val="00D2496F"/>
    <w:rsid w:val="00D42677"/>
    <w:rsid w:val="00D63BFD"/>
    <w:rsid w:val="00D95C73"/>
    <w:rsid w:val="00D95FDF"/>
    <w:rsid w:val="00DD12B9"/>
    <w:rsid w:val="00DD2231"/>
    <w:rsid w:val="00DD5224"/>
    <w:rsid w:val="00DF3207"/>
    <w:rsid w:val="00DF5F07"/>
    <w:rsid w:val="00E17FD7"/>
    <w:rsid w:val="00E20C41"/>
    <w:rsid w:val="00E25D0F"/>
    <w:rsid w:val="00E3106C"/>
    <w:rsid w:val="00E32C93"/>
    <w:rsid w:val="00E35370"/>
    <w:rsid w:val="00E416D6"/>
    <w:rsid w:val="00E448D4"/>
    <w:rsid w:val="00E6423C"/>
    <w:rsid w:val="00E85D22"/>
    <w:rsid w:val="00E943CB"/>
    <w:rsid w:val="00E96D7E"/>
    <w:rsid w:val="00ED4A5B"/>
    <w:rsid w:val="00F22AAF"/>
    <w:rsid w:val="00F32DA5"/>
    <w:rsid w:val="00F35255"/>
    <w:rsid w:val="00F60C4C"/>
    <w:rsid w:val="00F636A3"/>
    <w:rsid w:val="00F7639D"/>
    <w:rsid w:val="00F776DA"/>
    <w:rsid w:val="00FA60F0"/>
    <w:rsid w:val="00FA7F21"/>
    <w:rsid w:val="00FB3D1A"/>
    <w:rsid w:val="00FB7C19"/>
    <w:rsid w:val="00FE1A21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D416FC2-67C7-455F-8A80-67FF9391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5692"/>
    <w:rPr>
      <w:color w:val="000000"/>
      <w:kern w:val="28"/>
      <w:lang w:val="en-GB" w:eastAsia="lv-LV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rsid w:val="00865692"/>
    <w:pPr>
      <w:tabs>
        <w:tab w:val="center" w:pos="4153"/>
        <w:tab w:val="right" w:pos="8306"/>
      </w:tabs>
    </w:pPr>
    <w:rPr>
      <w:lang w:val="x-none"/>
    </w:rPr>
  </w:style>
  <w:style w:type="paragraph" w:styleId="Porat">
    <w:name w:val="footer"/>
    <w:basedOn w:val="prastasis"/>
    <w:link w:val="PoratDiagrama"/>
    <w:rsid w:val="00865692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PoratDiagrama">
    <w:name w:val="Poraštė Diagrama"/>
    <w:link w:val="Porat"/>
    <w:rsid w:val="00865692"/>
    <w:rPr>
      <w:color w:val="000000"/>
      <w:kern w:val="28"/>
      <w:lang w:val="en-GB" w:eastAsia="x-none" w:bidi="ar-SA"/>
    </w:rPr>
  </w:style>
  <w:style w:type="character" w:styleId="Hipersaitas">
    <w:name w:val="Hyperlink"/>
    <w:rsid w:val="00646CE9"/>
    <w:rPr>
      <w:color w:val="0000FF"/>
      <w:u w:val="single"/>
    </w:rPr>
  </w:style>
  <w:style w:type="paragraph" w:customStyle="1" w:styleId="Subject">
    <w:name w:val="Subject"/>
    <w:basedOn w:val="prastasis"/>
    <w:next w:val="prastasis"/>
    <w:rsid w:val="009F4DAA"/>
    <w:pPr>
      <w:spacing w:after="480"/>
      <w:ind w:left="1191" w:hanging="1191"/>
    </w:pPr>
    <w:rPr>
      <w:b/>
      <w:color w:val="auto"/>
      <w:kern w:val="0"/>
      <w:sz w:val="24"/>
      <w:lang w:eastAsia="fr-FR"/>
    </w:rPr>
  </w:style>
  <w:style w:type="character" w:customStyle="1" w:styleId="AntratsDiagrama">
    <w:name w:val="Antraštės Diagrama"/>
    <w:link w:val="Antrats"/>
    <w:rsid w:val="009F4DAA"/>
    <w:rPr>
      <w:color w:val="000000"/>
      <w:kern w:val="28"/>
      <w:lang w:eastAsia="lv-LV"/>
    </w:rPr>
  </w:style>
  <w:style w:type="character" w:customStyle="1" w:styleId="hide">
    <w:name w:val="hide"/>
    <w:rsid w:val="009F4DAA"/>
  </w:style>
  <w:style w:type="paragraph" w:styleId="Debesliotekstas">
    <w:name w:val="Balloon Text"/>
    <w:basedOn w:val="prastasis"/>
    <w:link w:val="DebesliotekstasDiagrama"/>
    <w:rsid w:val="004D1A54"/>
    <w:rPr>
      <w:rFonts w:ascii="Segoe UI" w:hAnsi="Segoe UI"/>
      <w:sz w:val="18"/>
      <w:szCs w:val="18"/>
      <w:lang w:val="x-none"/>
    </w:rPr>
  </w:style>
  <w:style w:type="character" w:customStyle="1" w:styleId="DebesliotekstasDiagrama">
    <w:name w:val="Debesėlio tekstas Diagrama"/>
    <w:link w:val="Debesliotekstas"/>
    <w:rsid w:val="004D1A54"/>
    <w:rPr>
      <w:rFonts w:ascii="Segoe UI" w:hAnsi="Segoe UI" w:cs="Segoe UI"/>
      <w:color w:val="000000"/>
      <w:kern w:val="28"/>
      <w:sz w:val="18"/>
      <w:szCs w:val="18"/>
      <w:lang w:eastAsia="lv-LV"/>
    </w:rPr>
  </w:style>
  <w:style w:type="paragraph" w:styleId="Puslapioinaostekstas">
    <w:name w:val="footnote text"/>
    <w:basedOn w:val="prastasis"/>
    <w:link w:val="PuslapioinaostekstasDiagrama"/>
    <w:uiPriority w:val="99"/>
    <w:rsid w:val="004D1A54"/>
    <w:rPr>
      <w:lang w:val="x-none"/>
    </w:rPr>
  </w:style>
  <w:style w:type="character" w:customStyle="1" w:styleId="PuslapioinaostekstasDiagrama">
    <w:name w:val="Puslapio išnašos tekstas Diagrama"/>
    <w:link w:val="Puslapioinaostekstas"/>
    <w:uiPriority w:val="99"/>
    <w:rsid w:val="004D1A54"/>
    <w:rPr>
      <w:color w:val="000000"/>
      <w:kern w:val="28"/>
      <w:lang w:eastAsia="lv-LV"/>
    </w:rPr>
  </w:style>
  <w:style w:type="character" w:styleId="Puslapioinaosnuoroda">
    <w:name w:val="footnote reference"/>
    <w:uiPriority w:val="99"/>
    <w:rsid w:val="004D1A54"/>
    <w:rPr>
      <w:vertAlign w:val="superscript"/>
    </w:rPr>
  </w:style>
  <w:style w:type="paragraph" w:customStyle="1" w:styleId="doc-ti">
    <w:name w:val="doc-ti"/>
    <w:basedOn w:val="prastasis"/>
    <w:rsid w:val="004D1A54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paragraph" w:styleId="Sraopastraipa">
    <w:name w:val="List Paragraph"/>
    <w:basedOn w:val="prastasis"/>
    <w:link w:val="SraopastraipaDiagrama"/>
    <w:uiPriority w:val="34"/>
    <w:qFormat/>
    <w:rsid w:val="003D218E"/>
    <w:pPr>
      <w:ind w:left="720"/>
      <w:contextualSpacing/>
    </w:pPr>
    <w:rPr>
      <w:lang w:eastAsia="x-none"/>
    </w:rPr>
  </w:style>
  <w:style w:type="character" w:styleId="Komentaronuoroda">
    <w:name w:val="annotation reference"/>
    <w:rsid w:val="004300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30004"/>
    <w:rPr>
      <w:lang w:val="x-none"/>
    </w:rPr>
  </w:style>
  <w:style w:type="character" w:customStyle="1" w:styleId="KomentarotekstasDiagrama">
    <w:name w:val="Komentaro tekstas Diagrama"/>
    <w:link w:val="Komentarotekstas"/>
    <w:rsid w:val="00430004"/>
    <w:rPr>
      <w:color w:val="000000"/>
      <w:kern w:val="28"/>
      <w:lang w:eastAsia="lv-LV"/>
    </w:rPr>
  </w:style>
  <w:style w:type="paragraph" w:styleId="Komentarotema">
    <w:name w:val="annotation subject"/>
    <w:basedOn w:val="Komentarotekstas"/>
    <w:next w:val="Komentarotekstas"/>
    <w:link w:val="KomentarotemaDiagrama"/>
    <w:rsid w:val="00430004"/>
    <w:rPr>
      <w:b/>
      <w:bCs/>
    </w:rPr>
  </w:style>
  <w:style w:type="character" w:customStyle="1" w:styleId="KomentarotemaDiagrama">
    <w:name w:val="Komentaro tema Diagrama"/>
    <w:link w:val="Komentarotema"/>
    <w:rsid w:val="00430004"/>
    <w:rPr>
      <w:b/>
      <w:bCs/>
      <w:color w:val="000000"/>
      <w:kern w:val="28"/>
      <w:lang w:eastAsia="lv-LV"/>
    </w:rPr>
  </w:style>
  <w:style w:type="character" w:customStyle="1" w:styleId="no-50-50-grid">
    <w:name w:val="no-50-50-grid"/>
    <w:rsid w:val="00E96D7E"/>
  </w:style>
  <w:style w:type="character" w:customStyle="1" w:styleId="SraopastraipaDiagrama">
    <w:name w:val="Sąrašo pastraipa Diagrama"/>
    <w:link w:val="Sraopastraipa"/>
    <w:uiPriority w:val="34"/>
    <w:locked/>
    <w:rsid w:val="006B7D30"/>
    <w:rPr>
      <w:color w:val="000000"/>
      <w:kern w:val="28"/>
      <w:lang w:val="en-GB"/>
    </w:rPr>
  </w:style>
  <w:style w:type="character" w:styleId="Grietas">
    <w:name w:val="Strong"/>
    <w:uiPriority w:val="22"/>
    <w:qFormat/>
    <w:rsid w:val="006B7D30"/>
    <w:rPr>
      <w:b/>
      <w:bCs/>
    </w:rPr>
  </w:style>
  <w:style w:type="paragraph" w:customStyle="1" w:styleId="BodyText1">
    <w:name w:val="Body Text1"/>
    <w:basedOn w:val="Pagrindinistekstas"/>
    <w:autoRedefine/>
    <w:rsid w:val="00E85D22"/>
    <w:pPr>
      <w:tabs>
        <w:tab w:val="left" w:pos="0"/>
        <w:tab w:val="left" w:pos="1803"/>
      </w:tabs>
      <w:spacing w:before="120"/>
      <w:jc w:val="both"/>
    </w:pPr>
    <w:rPr>
      <w:rFonts w:ascii="Arial" w:hAnsi="Arial" w:cs="Arial"/>
      <w:kern w:val="0"/>
      <w:lang w:eastAsia="en-US"/>
    </w:rPr>
  </w:style>
  <w:style w:type="paragraph" w:styleId="Pagrindinistekstas">
    <w:name w:val="Body Text"/>
    <w:basedOn w:val="prastasis"/>
    <w:link w:val="PagrindinistekstasDiagrama"/>
    <w:rsid w:val="00E85D22"/>
    <w:pPr>
      <w:spacing w:after="120"/>
    </w:pPr>
    <w:rPr>
      <w:lang w:eastAsia="x-none"/>
    </w:rPr>
  </w:style>
  <w:style w:type="character" w:customStyle="1" w:styleId="PagrindinistekstasDiagrama">
    <w:name w:val="Pagrindinis tekstas Diagrama"/>
    <w:link w:val="Pagrindinistekstas"/>
    <w:rsid w:val="00E85D22"/>
    <w:rPr>
      <w:color w:val="000000"/>
      <w:kern w:val="28"/>
      <w:lang w:val="en-GB"/>
    </w:rPr>
  </w:style>
  <w:style w:type="paragraph" w:customStyle="1" w:styleId="NormalInd1">
    <w:name w:val="Normal Ind 1"/>
    <w:basedOn w:val="Subject"/>
    <w:rsid w:val="003E08C7"/>
    <w:pPr>
      <w:tabs>
        <w:tab w:val="left" w:pos="2268"/>
      </w:tabs>
      <w:overflowPunct w:val="0"/>
      <w:autoSpaceDE w:val="0"/>
      <w:autoSpaceDN w:val="0"/>
      <w:adjustRightInd w:val="0"/>
      <w:spacing w:after="0"/>
      <w:ind w:left="567" w:firstLine="0"/>
      <w:textAlignment w:val="baseline"/>
    </w:pPr>
    <w:rPr>
      <w:b w:val="0"/>
      <w:bCs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ram.gov.lv" TargetMode="External"/><Relationship Id="rId2" Type="http://schemas.openxmlformats.org/officeDocument/2006/relationships/hyperlink" Target="mailto:pasts@varam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BD46-1CC7-4F2E-AC9C-B6EB3FB0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1935</Words>
  <Characters>1103</Characters>
  <Application>Microsoft Office Word</Application>
  <DocSecurity>0</DocSecurity>
  <Lines>9</Lines>
  <Paragraphs>6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Decision</vt:lpstr>
      <vt:lpstr>Decision</vt:lpstr>
      <vt:lpstr>Decision</vt:lpstr>
    </vt:vector>
  </TitlesOfParts>
  <Company>vidm</Company>
  <LinksUpToDate>false</LinksUpToDate>
  <CharactersWithSpaces>3032</CharactersWithSpaces>
  <SharedDoc>false</SharedDoc>
  <HLinks>
    <vt:vector size="12" baseType="variant">
      <vt:variant>
        <vt:i4>1048649</vt:i4>
      </vt:variant>
      <vt:variant>
        <vt:i4>6</vt:i4>
      </vt:variant>
      <vt:variant>
        <vt:i4>0</vt:i4>
      </vt:variant>
      <vt:variant>
        <vt:i4>5</vt:i4>
      </vt:variant>
      <vt:variant>
        <vt:lpwstr>http://www.varam.gov.lv/</vt:lpwstr>
      </vt:variant>
      <vt:variant>
        <vt:lpwstr/>
      </vt:variant>
      <vt:variant>
        <vt:i4>393328</vt:i4>
      </vt:variant>
      <vt:variant>
        <vt:i4>3</vt:i4>
      </vt:variant>
      <vt:variant>
        <vt:i4>0</vt:i4>
      </vt:variant>
      <vt:variant>
        <vt:i4>5</vt:i4>
      </vt:variant>
      <vt:variant>
        <vt:lpwstr>mailto:pasts@varam.gov.lv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</dc:title>
  <dc:subject/>
  <dc:creator>agneser</dc:creator>
  <cp:keywords/>
  <dc:description/>
  <cp:lastModifiedBy>Miltenienė Vaida</cp:lastModifiedBy>
  <cp:revision>2</cp:revision>
  <cp:lastPrinted>2017-03-16T07:19:00Z</cp:lastPrinted>
  <dcterms:created xsi:type="dcterms:W3CDTF">2018-06-13T08:05:00Z</dcterms:created>
  <dcterms:modified xsi:type="dcterms:W3CDTF">2018-06-13T08:05:00Z</dcterms:modified>
</cp:coreProperties>
</file>