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CE1CB9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9E6637">
        <w:rPr>
          <w:lang w:val="lt-LT"/>
        </w:rPr>
        <w:t>Molėtų rajono savivaldybės tarybos 2018 m. vasario 22 d. sprendimo Nr. B</w:t>
      </w:r>
      <w:r w:rsidR="005A35B1">
        <w:rPr>
          <w:lang w:val="lt-LT"/>
        </w:rPr>
        <w:t xml:space="preserve">1-47 „Dėl </w:t>
      </w:r>
      <w:r w:rsidR="003B6C92">
        <w:rPr>
          <w:lang w:val="lt-LT"/>
        </w:rPr>
        <w:t xml:space="preserve">Molėtų rajono savivaldybės </w:t>
      </w:r>
      <w:r>
        <w:rPr>
          <w:lang w:val="lt-LT"/>
        </w:rPr>
        <w:t xml:space="preserve">būsto </w:t>
      </w:r>
      <w:r w:rsidR="00896D78">
        <w:rPr>
          <w:lang w:val="lt-LT"/>
        </w:rPr>
        <w:t xml:space="preserve">fondo sąrašo </w:t>
      </w:r>
      <w:r>
        <w:rPr>
          <w:lang w:val="lt-LT"/>
        </w:rPr>
        <w:t xml:space="preserve">ir </w:t>
      </w:r>
      <w:r w:rsidR="00896D78">
        <w:rPr>
          <w:lang w:val="lt-LT"/>
        </w:rPr>
        <w:t>Molėtų rajono s</w:t>
      </w:r>
      <w:r w:rsidR="00BE5F4E">
        <w:rPr>
          <w:lang w:val="lt-LT"/>
        </w:rPr>
        <w:t>avivaldybės</w:t>
      </w:r>
      <w:r w:rsidR="00466604">
        <w:rPr>
          <w:lang w:val="lt-LT"/>
        </w:rPr>
        <w:t xml:space="preserve"> </w:t>
      </w:r>
      <w:r>
        <w:rPr>
          <w:lang w:val="lt-LT"/>
        </w:rPr>
        <w:t>socialinio būsto</w:t>
      </w:r>
      <w:r w:rsidR="00896D78">
        <w:rPr>
          <w:lang w:val="lt-LT"/>
        </w:rPr>
        <w:t>, kaip savivaldybės būsto fondo dalies,</w:t>
      </w:r>
      <w:r>
        <w:rPr>
          <w:lang w:val="lt-LT"/>
        </w:rPr>
        <w:t xml:space="preserve"> sąraš</w:t>
      </w:r>
      <w:r w:rsidR="00896D78">
        <w:rPr>
          <w:lang w:val="lt-LT"/>
        </w:rPr>
        <w:t>o</w:t>
      </w:r>
      <w:r>
        <w:rPr>
          <w:lang w:val="lt-LT"/>
        </w:rPr>
        <w:t xml:space="preserve"> patvirtinimo</w:t>
      </w:r>
      <w:r w:rsidR="005A35B1">
        <w:rPr>
          <w:lang w:val="lt-LT"/>
        </w:rPr>
        <w:t>“ pakeitimo</w:t>
      </w:r>
    </w:p>
    <w:p w:rsidR="00E26C23" w:rsidRPr="00A14C32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>
        <w:rPr>
          <w:lang w:val="lt-LT"/>
        </w:rPr>
        <w:t xml:space="preserve"> </w:t>
      </w:r>
      <w:r w:rsidR="00B55859">
        <w:rPr>
          <w:lang w:val="lt-LT"/>
        </w:rPr>
        <w:t xml:space="preserve">  </w:t>
      </w:r>
    </w:p>
    <w:p w:rsidR="00175DC2" w:rsidRDefault="00175DC2" w:rsidP="00606B76">
      <w:pPr>
        <w:pStyle w:val="Betarp1"/>
        <w:spacing w:line="360" w:lineRule="auto"/>
        <w:jc w:val="both"/>
        <w:rPr>
          <w:lang w:eastAsia="ar-SA"/>
        </w:rPr>
      </w:pPr>
      <w:r w:rsidRPr="00FB3A04">
        <w:rPr>
          <w:b/>
        </w:rPr>
        <w:t xml:space="preserve">1. </w:t>
      </w: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>
        <w:rPr>
          <w:lang w:eastAsia="ar-SA"/>
        </w:rPr>
        <w:t xml:space="preserve"> </w:t>
      </w:r>
    </w:p>
    <w:p w:rsidR="00EB436A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>
        <w:rPr>
          <w:lang w:eastAsia="ar-SA"/>
        </w:rPr>
        <w:tab/>
      </w:r>
      <w:r w:rsidR="00466346" w:rsidRPr="00466346">
        <w:t xml:space="preserve">Lietuvos Respublikos paramos būstui įsigyti ar išsinuomoti įstatymas  numato, kad savivaldybės taryba tvirtina </w:t>
      </w:r>
      <w:r w:rsidR="00606B76">
        <w:t>S</w:t>
      </w:r>
      <w:r w:rsidR="00466346" w:rsidRPr="00466346">
        <w:t xml:space="preserve">avivaldybės būsto fondo sąrašą ir </w:t>
      </w:r>
      <w:r w:rsidR="00606B76">
        <w:t>S</w:t>
      </w:r>
      <w:r w:rsidR="00466346" w:rsidRPr="00466346">
        <w:t>ocialinio būsto, kaip savivaldybės būsto fondo dalies</w:t>
      </w:r>
      <w:r w:rsidR="00CE2562">
        <w:t>,</w:t>
      </w:r>
      <w:r w:rsidR="00466346" w:rsidRPr="00466346">
        <w:t xml:space="preserve"> sąrašą.</w:t>
      </w:r>
      <w:r w:rsidR="003B6C92">
        <w:t xml:space="preserve"> </w:t>
      </w:r>
      <w:r w:rsidR="00740D0C">
        <w:t>201</w:t>
      </w:r>
      <w:r w:rsidR="00096BB9">
        <w:t>8</w:t>
      </w:r>
      <w:r w:rsidR="00740D0C">
        <w:t xml:space="preserve"> m.</w:t>
      </w:r>
      <w:r w:rsidR="00CE1CB9">
        <w:t xml:space="preserve"> buvo</w:t>
      </w:r>
      <w:r w:rsidR="0004644D">
        <w:t xml:space="preserve"> nupirkt</w:t>
      </w:r>
      <w:r w:rsidR="00096BB9">
        <w:t>as 1</w:t>
      </w:r>
      <w:r w:rsidR="0004644D">
        <w:t xml:space="preserve"> </w:t>
      </w:r>
      <w:r w:rsidR="00041AF2">
        <w:t>būstas</w:t>
      </w:r>
      <w:r w:rsidR="00CE1CB9">
        <w:t xml:space="preserve"> </w:t>
      </w:r>
      <w:r w:rsidR="00676357">
        <w:t>Molėtų mieste</w:t>
      </w:r>
      <w:r w:rsidR="00041AF2">
        <w:t xml:space="preserve">. </w:t>
      </w:r>
    </w:p>
    <w:p w:rsidR="00565B0C" w:rsidRDefault="00EB436A" w:rsidP="00A312EF">
      <w:pPr>
        <w:tabs>
          <w:tab w:val="left" w:pos="720"/>
        </w:tabs>
        <w:spacing w:line="360" w:lineRule="auto"/>
        <w:jc w:val="both"/>
      </w:pPr>
      <w:r>
        <w:tab/>
      </w:r>
      <w:proofErr w:type="spellStart"/>
      <w:r w:rsidR="009713EF">
        <w:t>Molėtų</w:t>
      </w:r>
      <w:proofErr w:type="spellEnd"/>
      <w:r w:rsidR="009713EF">
        <w:t xml:space="preserve"> </w:t>
      </w:r>
      <w:proofErr w:type="spellStart"/>
      <w:r w:rsidR="009713EF">
        <w:t>rajono</w:t>
      </w:r>
      <w:proofErr w:type="spellEnd"/>
      <w:r w:rsidR="009713EF">
        <w:t xml:space="preserve"> </w:t>
      </w:r>
      <w:proofErr w:type="spellStart"/>
      <w:r w:rsidR="009713EF">
        <w:t>savivaldybės</w:t>
      </w:r>
      <w:proofErr w:type="spellEnd"/>
      <w:r w:rsidR="004150FE">
        <w:t xml:space="preserve"> </w:t>
      </w:r>
      <w:proofErr w:type="spellStart"/>
      <w:r w:rsidR="004150FE">
        <w:t>socialinio</w:t>
      </w:r>
      <w:proofErr w:type="spellEnd"/>
      <w:r w:rsidR="004150FE">
        <w:t xml:space="preserve"> </w:t>
      </w:r>
      <w:proofErr w:type="spellStart"/>
      <w:r w:rsidR="004150FE">
        <w:t>būsto</w:t>
      </w:r>
      <w:proofErr w:type="spellEnd"/>
      <w:r w:rsidR="004150FE">
        <w:t xml:space="preserve">, </w:t>
      </w:r>
      <w:proofErr w:type="spellStart"/>
      <w:r w:rsidR="004150FE">
        <w:t>kaip</w:t>
      </w:r>
      <w:proofErr w:type="spellEnd"/>
      <w:r w:rsidR="004150FE">
        <w:t xml:space="preserve"> </w:t>
      </w:r>
      <w:proofErr w:type="spellStart"/>
      <w:r w:rsidR="004150FE">
        <w:t>savivaldybės</w:t>
      </w:r>
      <w:proofErr w:type="spellEnd"/>
      <w:r w:rsidR="004150FE">
        <w:t xml:space="preserve"> </w:t>
      </w:r>
      <w:proofErr w:type="spellStart"/>
      <w:r w:rsidR="004150FE">
        <w:t>būsto</w:t>
      </w:r>
      <w:proofErr w:type="spellEnd"/>
      <w:r w:rsidR="004150FE">
        <w:t xml:space="preserve"> </w:t>
      </w:r>
      <w:proofErr w:type="spellStart"/>
      <w:r w:rsidR="004150FE">
        <w:t>fondo</w:t>
      </w:r>
      <w:proofErr w:type="spellEnd"/>
      <w:r w:rsidR="004150FE">
        <w:t xml:space="preserve"> </w:t>
      </w:r>
      <w:proofErr w:type="spellStart"/>
      <w:r w:rsidR="004150FE">
        <w:t>dalies</w:t>
      </w:r>
      <w:proofErr w:type="spellEnd"/>
      <w:r w:rsidR="004150FE">
        <w:t>,</w:t>
      </w:r>
      <w:r w:rsidR="00606B76">
        <w:t xml:space="preserve"> </w:t>
      </w:r>
      <w:proofErr w:type="spellStart"/>
      <w:r w:rsidR="009713EF">
        <w:t>sąrašas</w:t>
      </w:r>
      <w:proofErr w:type="spellEnd"/>
      <w:r w:rsidR="009713EF">
        <w:t xml:space="preserve"> </w:t>
      </w:r>
      <w:proofErr w:type="spellStart"/>
      <w:r w:rsidR="009713EF">
        <w:t>papildytas</w:t>
      </w:r>
      <w:proofErr w:type="spellEnd"/>
      <w:r w:rsidR="009713EF">
        <w:t xml:space="preserve"> </w:t>
      </w:r>
      <w:proofErr w:type="spellStart"/>
      <w:r w:rsidR="009713EF">
        <w:t>naujai</w:t>
      </w:r>
      <w:proofErr w:type="spellEnd"/>
      <w:r w:rsidR="009713EF">
        <w:t xml:space="preserve"> </w:t>
      </w:r>
      <w:proofErr w:type="spellStart"/>
      <w:r w:rsidR="009713EF">
        <w:t>nupirkt</w:t>
      </w:r>
      <w:r w:rsidR="00041AF2">
        <w:t>u</w:t>
      </w:r>
      <w:proofErr w:type="spellEnd"/>
      <w:r w:rsidR="00041AF2">
        <w:t xml:space="preserve"> </w:t>
      </w:r>
      <w:proofErr w:type="spellStart"/>
      <w:r w:rsidR="009713EF">
        <w:t>būst</w:t>
      </w:r>
      <w:r w:rsidR="00041AF2">
        <w:t>u</w:t>
      </w:r>
      <w:proofErr w:type="spellEnd"/>
      <w:r w:rsidR="009713EF">
        <w:t xml:space="preserve">. </w:t>
      </w:r>
      <w:proofErr w:type="spellStart"/>
      <w:r w:rsidR="00565B0C">
        <w:t>Dviejų</w:t>
      </w:r>
      <w:proofErr w:type="spellEnd"/>
      <w:r w:rsidR="00565B0C">
        <w:t xml:space="preserve"> </w:t>
      </w:r>
      <w:proofErr w:type="spellStart"/>
      <w:r w:rsidR="00565B0C">
        <w:t>būstų</w:t>
      </w:r>
      <w:proofErr w:type="spellEnd"/>
      <w:r w:rsidR="00565B0C">
        <w:t xml:space="preserve"> </w:t>
      </w:r>
      <w:proofErr w:type="spellStart"/>
      <w:r w:rsidR="00565B0C">
        <w:t>n</w:t>
      </w:r>
      <w:r w:rsidR="009713EF">
        <w:t>uominink</w:t>
      </w:r>
      <w:r w:rsidR="00041AF2">
        <w:t>ams</w:t>
      </w:r>
      <w:proofErr w:type="spellEnd"/>
      <w:r w:rsidR="009713EF">
        <w:t xml:space="preserve"> </w:t>
      </w:r>
      <w:proofErr w:type="spellStart"/>
      <w:r w:rsidR="009713EF">
        <w:t>mirus</w:t>
      </w:r>
      <w:proofErr w:type="spellEnd"/>
      <w:r w:rsidR="00565B0C">
        <w:t xml:space="preserve">, </w:t>
      </w:r>
      <w:proofErr w:type="spellStart"/>
      <w:r w:rsidR="00565B0C">
        <w:t>i</w:t>
      </w:r>
      <w:r w:rsidR="009713EF">
        <w:t>š</w:t>
      </w:r>
      <w:proofErr w:type="spellEnd"/>
      <w:r w:rsidR="009713EF">
        <w:t xml:space="preserve"> </w:t>
      </w:r>
      <w:proofErr w:type="spellStart"/>
      <w:r w:rsidR="009713EF">
        <w:t>Molėtų</w:t>
      </w:r>
      <w:proofErr w:type="spellEnd"/>
      <w:r w:rsidR="009713EF">
        <w:t xml:space="preserve"> </w:t>
      </w:r>
      <w:proofErr w:type="spellStart"/>
      <w:r w:rsidR="009713EF">
        <w:t>r</w:t>
      </w:r>
      <w:r w:rsidR="00060007">
        <w:t>ajono</w:t>
      </w:r>
      <w:proofErr w:type="spellEnd"/>
      <w:r w:rsidR="00060007">
        <w:t xml:space="preserve"> </w:t>
      </w:r>
      <w:proofErr w:type="spellStart"/>
      <w:r w:rsidR="00060007">
        <w:t>savivaldybės</w:t>
      </w:r>
      <w:proofErr w:type="spellEnd"/>
      <w:r w:rsidR="00060007">
        <w:t xml:space="preserve"> </w:t>
      </w:r>
      <w:proofErr w:type="spellStart"/>
      <w:r w:rsidR="00060007">
        <w:t>būsto</w:t>
      </w:r>
      <w:proofErr w:type="spellEnd"/>
      <w:r w:rsidR="00FB22B8">
        <w:t xml:space="preserve"> </w:t>
      </w:r>
      <w:proofErr w:type="spellStart"/>
      <w:r w:rsidR="009713EF">
        <w:t>fondo</w:t>
      </w:r>
      <w:proofErr w:type="spellEnd"/>
      <w:r w:rsidR="009713EF">
        <w:t xml:space="preserve"> </w:t>
      </w:r>
      <w:proofErr w:type="spellStart"/>
      <w:r w:rsidR="00060007">
        <w:t>sąrašo</w:t>
      </w:r>
      <w:proofErr w:type="spellEnd"/>
      <w:r w:rsidR="000359AD">
        <w:t xml:space="preserve"> 2 </w:t>
      </w:r>
      <w:proofErr w:type="spellStart"/>
      <w:r w:rsidR="000359AD">
        <w:t>būstai</w:t>
      </w:r>
      <w:proofErr w:type="spellEnd"/>
      <w:r w:rsidR="00060007">
        <w:t xml:space="preserve"> </w:t>
      </w:r>
      <w:proofErr w:type="spellStart"/>
      <w:r w:rsidR="00060007">
        <w:t>perkelti</w:t>
      </w:r>
      <w:proofErr w:type="spellEnd"/>
      <w:r w:rsidR="00060007">
        <w:t xml:space="preserve"> į </w:t>
      </w:r>
      <w:proofErr w:type="spellStart"/>
      <w:r w:rsidR="00060007">
        <w:t>Molėtų</w:t>
      </w:r>
      <w:proofErr w:type="spellEnd"/>
      <w:r w:rsidR="00060007">
        <w:t xml:space="preserve"> </w:t>
      </w:r>
      <w:proofErr w:type="spellStart"/>
      <w:r w:rsidR="00060007">
        <w:t>rajono</w:t>
      </w:r>
      <w:proofErr w:type="spellEnd"/>
      <w:r w:rsidR="00060007">
        <w:t xml:space="preserve"> </w:t>
      </w:r>
      <w:proofErr w:type="spellStart"/>
      <w:r w:rsidR="00060007">
        <w:t>savivaldybės</w:t>
      </w:r>
      <w:proofErr w:type="spellEnd"/>
      <w:r w:rsidR="00060007">
        <w:t xml:space="preserve"> </w:t>
      </w:r>
      <w:proofErr w:type="spellStart"/>
      <w:r w:rsidR="00FB22B8">
        <w:t>socialinio</w:t>
      </w:r>
      <w:proofErr w:type="spellEnd"/>
      <w:r w:rsidR="00FB22B8">
        <w:t xml:space="preserve"> </w:t>
      </w:r>
      <w:proofErr w:type="spellStart"/>
      <w:r w:rsidR="00060007">
        <w:t>būsto</w:t>
      </w:r>
      <w:proofErr w:type="spellEnd"/>
      <w:r w:rsidR="00FB22B8">
        <w:t xml:space="preserve">, </w:t>
      </w:r>
      <w:proofErr w:type="spellStart"/>
      <w:r w:rsidR="00FB22B8">
        <w:t>kaip</w:t>
      </w:r>
      <w:proofErr w:type="spellEnd"/>
      <w:r w:rsidR="00FB22B8">
        <w:t xml:space="preserve"> </w:t>
      </w:r>
      <w:proofErr w:type="spellStart"/>
      <w:r w:rsidR="00FB22B8">
        <w:t>savivaldybės</w:t>
      </w:r>
      <w:proofErr w:type="spellEnd"/>
      <w:r w:rsidR="00FB22B8">
        <w:t xml:space="preserve"> </w:t>
      </w:r>
      <w:proofErr w:type="spellStart"/>
      <w:r w:rsidR="00FB22B8">
        <w:t>būsto</w:t>
      </w:r>
      <w:proofErr w:type="spellEnd"/>
      <w:r w:rsidR="00FB22B8">
        <w:t xml:space="preserve"> </w:t>
      </w:r>
      <w:proofErr w:type="spellStart"/>
      <w:r w:rsidR="00FB22B8">
        <w:t>fondo</w:t>
      </w:r>
      <w:proofErr w:type="spellEnd"/>
      <w:r w:rsidR="00FB22B8">
        <w:t xml:space="preserve"> </w:t>
      </w:r>
      <w:proofErr w:type="spellStart"/>
      <w:r w:rsidR="00FB22B8">
        <w:t>dalies</w:t>
      </w:r>
      <w:proofErr w:type="spellEnd"/>
      <w:r w:rsidR="00FB22B8">
        <w:t>,</w:t>
      </w:r>
      <w:r w:rsidR="00060007">
        <w:t xml:space="preserve"> </w:t>
      </w:r>
      <w:proofErr w:type="spellStart"/>
      <w:r w:rsidR="00060007">
        <w:t>sąrašą</w:t>
      </w:r>
      <w:proofErr w:type="spellEnd"/>
      <w:r w:rsidR="00060007">
        <w:t>.</w:t>
      </w:r>
    </w:p>
    <w:p w:rsidR="000F59C3" w:rsidRDefault="00AE48E4" w:rsidP="00A312EF">
      <w:pPr>
        <w:tabs>
          <w:tab w:val="left" w:pos="720"/>
        </w:tabs>
        <w:spacing w:line="360" w:lineRule="auto"/>
        <w:jc w:val="both"/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746A78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 </w:t>
      </w:r>
      <w:proofErr w:type="spellStart"/>
      <w:r w:rsidR="000F59C3" w:rsidRPr="000F59C3">
        <w:t>Lietuvos</w:t>
      </w:r>
      <w:proofErr w:type="spellEnd"/>
      <w:r w:rsidR="000F59C3" w:rsidRPr="000F59C3">
        <w:t xml:space="preserve"> </w:t>
      </w:r>
      <w:proofErr w:type="spellStart"/>
      <w:r w:rsidR="000F59C3" w:rsidRPr="000F59C3">
        <w:t>Respublikos</w:t>
      </w:r>
      <w:proofErr w:type="spellEnd"/>
      <w:r w:rsidR="000F59C3" w:rsidRPr="000F59C3">
        <w:t xml:space="preserve"> </w:t>
      </w:r>
      <w:proofErr w:type="spellStart"/>
      <w:r w:rsidR="000F59C3" w:rsidRPr="000F59C3">
        <w:t>vietos</w:t>
      </w:r>
      <w:proofErr w:type="spellEnd"/>
      <w:r w:rsidR="000F59C3" w:rsidRPr="000F59C3">
        <w:t xml:space="preserve"> </w:t>
      </w:r>
      <w:proofErr w:type="spellStart"/>
      <w:r w:rsidR="000F59C3" w:rsidRPr="000F59C3">
        <w:t>savivaldos</w:t>
      </w:r>
      <w:proofErr w:type="spellEnd"/>
      <w:r w:rsidR="000F59C3" w:rsidRPr="000F59C3">
        <w:t xml:space="preserve"> </w:t>
      </w:r>
      <w:proofErr w:type="spellStart"/>
      <w:r w:rsidR="000F59C3" w:rsidRPr="000F59C3">
        <w:t>įstatymo</w:t>
      </w:r>
      <w:proofErr w:type="spellEnd"/>
      <w:r w:rsidR="000F59C3" w:rsidRPr="000F59C3">
        <w:t xml:space="preserve"> </w:t>
      </w:r>
      <w:r w:rsidR="005F05C0">
        <w:t xml:space="preserve">18 </w:t>
      </w:r>
      <w:proofErr w:type="spellStart"/>
      <w:r w:rsidR="005F05C0">
        <w:t>straipsnio</w:t>
      </w:r>
      <w:proofErr w:type="spellEnd"/>
      <w:r w:rsidR="005F05C0">
        <w:t xml:space="preserve"> 1 </w:t>
      </w:r>
      <w:proofErr w:type="spellStart"/>
      <w:proofErr w:type="gramStart"/>
      <w:r w:rsidR="005F05C0">
        <w:t>dalis</w:t>
      </w:r>
      <w:proofErr w:type="spellEnd"/>
      <w:proofErr w:type="gramEnd"/>
      <w:r w:rsidR="0055198C">
        <w:t>.</w:t>
      </w:r>
      <w:r w:rsidR="000F59C3" w:rsidRPr="000F59C3">
        <w:t xml:space="preserve"> </w:t>
      </w:r>
    </w:p>
    <w:p w:rsidR="000F59C3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</w:r>
      <w:r>
        <w:tab/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būstui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išsinuomoti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4 </w:t>
      </w:r>
      <w:proofErr w:type="spellStart"/>
      <w:r>
        <w:t>straipsnio</w:t>
      </w:r>
      <w:proofErr w:type="spellEnd"/>
      <w:r>
        <w:t xml:space="preserve"> 5 </w:t>
      </w:r>
      <w:proofErr w:type="spellStart"/>
      <w:r>
        <w:t>dalies</w:t>
      </w:r>
      <w:proofErr w:type="spellEnd"/>
      <w:r>
        <w:t xml:space="preserve"> 4 </w:t>
      </w:r>
      <w:proofErr w:type="spellStart"/>
      <w:r>
        <w:t>punktas</w:t>
      </w:r>
      <w:proofErr w:type="spellEnd"/>
      <w:r w:rsidR="00041AF2">
        <w:t xml:space="preserve">, 14 </w:t>
      </w:r>
      <w:proofErr w:type="spellStart"/>
      <w:r w:rsidR="00041AF2">
        <w:t>straipsnio</w:t>
      </w:r>
      <w:proofErr w:type="spellEnd"/>
      <w:r w:rsidR="00041AF2">
        <w:t xml:space="preserve"> 5 </w:t>
      </w:r>
      <w:proofErr w:type="spellStart"/>
      <w:proofErr w:type="gramStart"/>
      <w:r w:rsidR="00041AF2">
        <w:t>dalis</w:t>
      </w:r>
      <w:proofErr w:type="spellEnd"/>
      <w:proofErr w:type="gramEnd"/>
      <w:r w:rsidR="00041AF2">
        <w:t>.</w:t>
      </w:r>
      <w:r w:rsidR="00A312EF">
        <w:tab/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95741F" w:rsidRPr="005063DE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:rsidR="0095741F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95741F" w:rsidRPr="00FB3A04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95741F" w:rsidRDefault="0095741F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6.Vykdytojai, įvykdymo terminai</w:t>
      </w:r>
    </w:p>
    <w:p w:rsidR="006B72EC" w:rsidRPr="00533A1D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 </w:t>
      </w:r>
      <w:r w:rsidR="00332D03">
        <w:rPr>
          <w:lang w:val="lt-LT"/>
        </w:rPr>
        <w:t>Molėtų rajono s</w:t>
      </w:r>
      <w:r w:rsidRPr="00CB1680">
        <w:rPr>
          <w:lang w:val="lt-LT"/>
        </w:rPr>
        <w:t xml:space="preserve">avivaldybės </w:t>
      </w:r>
      <w:r>
        <w:rPr>
          <w:lang w:val="lt-LT"/>
        </w:rPr>
        <w:t>a</w:t>
      </w:r>
      <w:r w:rsidR="00332D03">
        <w:rPr>
          <w:lang w:val="lt-LT"/>
        </w:rPr>
        <w:t xml:space="preserve">dministracija. </w:t>
      </w:r>
    </w:p>
    <w:p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323CE"/>
    <w:rsid w:val="000359AD"/>
    <w:rsid w:val="00041AF2"/>
    <w:rsid w:val="000431F2"/>
    <w:rsid w:val="0004644D"/>
    <w:rsid w:val="00060007"/>
    <w:rsid w:val="00077F4C"/>
    <w:rsid w:val="000918ED"/>
    <w:rsid w:val="00096BB9"/>
    <w:rsid w:val="000B5F0A"/>
    <w:rsid w:val="000B779F"/>
    <w:rsid w:val="000E410B"/>
    <w:rsid w:val="000F59C3"/>
    <w:rsid w:val="001021AA"/>
    <w:rsid w:val="00106D1A"/>
    <w:rsid w:val="00142A39"/>
    <w:rsid w:val="001455E6"/>
    <w:rsid w:val="00145DD4"/>
    <w:rsid w:val="00147FA8"/>
    <w:rsid w:val="0016691C"/>
    <w:rsid w:val="00175DC2"/>
    <w:rsid w:val="00194258"/>
    <w:rsid w:val="001A2DFB"/>
    <w:rsid w:val="001A4BB9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D0C9E"/>
    <w:rsid w:val="00305913"/>
    <w:rsid w:val="003074B9"/>
    <w:rsid w:val="0032268B"/>
    <w:rsid w:val="003269E6"/>
    <w:rsid w:val="00332D03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66346"/>
    <w:rsid w:val="00466604"/>
    <w:rsid w:val="00466BA6"/>
    <w:rsid w:val="004A4059"/>
    <w:rsid w:val="004B1A9B"/>
    <w:rsid w:val="005063DE"/>
    <w:rsid w:val="00533A1D"/>
    <w:rsid w:val="0055198C"/>
    <w:rsid w:val="00555CC6"/>
    <w:rsid w:val="00565B0C"/>
    <w:rsid w:val="005A35B1"/>
    <w:rsid w:val="005D73F9"/>
    <w:rsid w:val="005E72DE"/>
    <w:rsid w:val="005E7713"/>
    <w:rsid w:val="005F05C0"/>
    <w:rsid w:val="005F2096"/>
    <w:rsid w:val="005F2703"/>
    <w:rsid w:val="00600719"/>
    <w:rsid w:val="00606B76"/>
    <w:rsid w:val="00626EA5"/>
    <w:rsid w:val="0065506A"/>
    <w:rsid w:val="00663372"/>
    <w:rsid w:val="00667479"/>
    <w:rsid w:val="00676357"/>
    <w:rsid w:val="006A6AD3"/>
    <w:rsid w:val="006B72EC"/>
    <w:rsid w:val="006C4B94"/>
    <w:rsid w:val="006D3632"/>
    <w:rsid w:val="006E25BB"/>
    <w:rsid w:val="00713279"/>
    <w:rsid w:val="00735A02"/>
    <w:rsid w:val="007407A6"/>
    <w:rsid w:val="00740D0C"/>
    <w:rsid w:val="00742850"/>
    <w:rsid w:val="00746386"/>
    <w:rsid w:val="00746A78"/>
    <w:rsid w:val="00760341"/>
    <w:rsid w:val="00765964"/>
    <w:rsid w:val="007A5E09"/>
    <w:rsid w:val="007D57F2"/>
    <w:rsid w:val="007F3552"/>
    <w:rsid w:val="00812B67"/>
    <w:rsid w:val="00816770"/>
    <w:rsid w:val="00834F20"/>
    <w:rsid w:val="0085103E"/>
    <w:rsid w:val="00851DAD"/>
    <w:rsid w:val="00896D78"/>
    <w:rsid w:val="008B5A5F"/>
    <w:rsid w:val="008D5575"/>
    <w:rsid w:val="009279B3"/>
    <w:rsid w:val="0095741F"/>
    <w:rsid w:val="009713EF"/>
    <w:rsid w:val="009A721D"/>
    <w:rsid w:val="009D7971"/>
    <w:rsid w:val="009E6637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043BA"/>
    <w:rsid w:val="00D15A86"/>
    <w:rsid w:val="00D21A68"/>
    <w:rsid w:val="00D6645D"/>
    <w:rsid w:val="00D727A5"/>
    <w:rsid w:val="00D80EA7"/>
    <w:rsid w:val="00D92B2B"/>
    <w:rsid w:val="00DA003E"/>
    <w:rsid w:val="00DA7CD1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3FEA"/>
    <w:rsid w:val="00EE6D8D"/>
    <w:rsid w:val="00EF3ECD"/>
    <w:rsid w:val="00F22622"/>
    <w:rsid w:val="00F50029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</cp:revision>
  <cp:lastPrinted>2018-05-22T13:04:00Z</cp:lastPrinted>
  <dcterms:created xsi:type="dcterms:W3CDTF">2018-05-22T13:46:00Z</dcterms:created>
  <dcterms:modified xsi:type="dcterms:W3CDTF">2018-05-22T13:46:00Z</dcterms:modified>
</cp:coreProperties>
</file>