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A86EC7" w:rsidRPr="00A86EC7">
        <w:rPr>
          <w:b/>
          <w:caps/>
          <w:noProof/>
        </w:rPr>
        <w:t xml:space="preserve"> </w:t>
      </w:r>
      <w:r w:rsidR="00570417">
        <w:rPr>
          <w:b/>
          <w:caps/>
          <w:noProof/>
        </w:rPr>
        <w:t xml:space="preserve">MOLĖTŲ RAJONO SAVIVALDYBĖS </w:t>
      </w:r>
      <w:r w:rsidR="00A86EC7" w:rsidRPr="00A86EC7">
        <w:rPr>
          <w:b/>
          <w:caps/>
          <w:noProof/>
        </w:rPr>
        <w:t>LEIDIMŲ VAŽIUOTI</w:t>
      </w:r>
      <w:r w:rsidR="00A86EC7">
        <w:rPr>
          <w:b/>
          <w:caps/>
          <w:noProof/>
        </w:rPr>
        <w:t xml:space="preserve"> </w:t>
      </w:r>
      <w:r w:rsidR="00A86EC7" w:rsidRPr="00A86EC7">
        <w:rPr>
          <w:b/>
          <w:caps/>
          <w:noProof/>
        </w:rPr>
        <w:t>VIETINĖS REIKŠMĖS KELIAIS IR GATVĖMIS DIDŽIAGABARITĖMIS IR (AR) SUNKIASVORĖMIS TRANSPORTO PRIEMONĖMIS (JŲ JUNGINIAIS) IŠDAVIMO IR MOKESČIŲ MOKĖJIMO TVARKOS APRAŠO PATVIRTINIMO</w:t>
      </w:r>
      <w:r>
        <w:rPr>
          <w:b/>
          <w:caps/>
          <w:noProof/>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86EC7">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86EC7">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570417" w:rsidRDefault="0093044B" w:rsidP="0093044B">
      <w:pPr>
        <w:spacing w:line="360" w:lineRule="auto"/>
        <w:ind w:firstLine="851"/>
        <w:jc w:val="both"/>
      </w:pPr>
      <w:bookmarkStart w:id="6" w:name="part_d180a0f03c274e70b0f3523aeafe8018"/>
      <w:bookmarkEnd w:id="6"/>
      <w:r>
        <w:t>Vadovaudamasi Lietuvos Respublikos vietos savivaldos įstatymo 16 straipsnio 4 dalimi, Lietuvos Respublikos kelių įstatymo 20 straipsnio 1 dalimi, Lietuvos Respublikos kelių priežiūros ir plėtros programos finansavimo įstatymo 7 straipsnio 1 dalimi, Lietuvos Respublikos Vyriausybės 2005 m. balandžio 21 d. nutarimu Nr. 447 „Dėl Lietuvos Respublikos kelių priežiūros ir plėtros programos finansavimo įstatymo įgyvendinimo“</w:t>
      </w:r>
      <w:r w:rsidR="00570417">
        <w:t>,</w:t>
      </w:r>
      <w:r>
        <w:t xml:space="preserve"> Leidimų važiuoti valstybinės reikšmės keliais </w:t>
      </w:r>
      <w:proofErr w:type="spellStart"/>
      <w:r>
        <w:t>didžiagabaritėmis</w:t>
      </w:r>
      <w:proofErr w:type="spellEnd"/>
      <w:r>
        <w:t xml:space="preserve"> ir (ar) sunkiasvorėmis transporto priemonėmis išdavimo tvarkos aprašo, patvirtinto Lietuvos Respublikos susisiekimo ministro 2012 m. balandžio 23 d. įsakymu Nr. 3-289 „Dėl </w:t>
      </w:r>
      <w:r w:rsidR="00570417">
        <w:t>L</w:t>
      </w:r>
      <w:r>
        <w:t xml:space="preserve">eidimų važiuoti valstybinės reikšmės keliais </w:t>
      </w:r>
      <w:proofErr w:type="spellStart"/>
      <w:r>
        <w:t>didžiagabaritėmis</w:t>
      </w:r>
      <w:proofErr w:type="spellEnd"/>
      <w:r>
        <w:t xml:space="preserve"> ir (ar) sunkiasvorėmis transporto priemonėmis išdavimo tvarkos aprašo patvirtinimo“, 33 punktu, </w:t>
      </w:r>
    </w:p>
    <w:p w:rsidR="0093044B" w:rsidRDefault="0093044B" w:rsidP="0093044B">
      <w:pPr>
        <w:spacing w:line="360" w:lineRule="auto"/>
        <w:ind w:firstLine="851"/>
        <w:jc w:val="both"/>
      </w:pPr>
      <w:r>
        <w:t>Molėtų rajono savivaldybės taryba n u s p r e n d ž i a:</w:t>
      </w:r>
    </w:p>
    <w:p w:rsidR="0093044B" w:rsidRDefault="0093044B" w:rsidP="0093044B">
      <w:pPr>
        <w:spacing w:line="360" w:lineRule="auto"/>
        <w:ind w:firstLine="851"/>
        <w:jc w:val="both"/>
      </w:pPr>
      <w:r>
        <w:t xml:space="preserve">Patvirtinti </w:t>
      </w:r>
      <w:r w:rsidR="00570417">
        <w:t>Molėtų rajono savivaldybės l</w:t>
      </w:r>
      <w:r>
        <w:t xml:space="preserve">eidimų važiuoti vietinės reikšmės keliais ir gatvėmis </w:t>
      </w:r>
      <w:proofErr w:type="spellStart"/>
      <w:r>
        <w:t>didžiagabaritėmis</w:t>
      </w:r>
      <w:proofErr w:type="spellEnd"/>
      <w:r>
        <w:t xml:space="preserve"> ir (ar) sunkiasvorėmis transporto priemonėmis (jų junginiais) išdavimo ir mokesčių mokėjimo tvarkos aprašą.</w:t>
      </w:r>
    </w:p>
    <w:p w:rsidR="0093044B" w:rsidRDefault="0093044B" w:rsidP="0093044B">
      <w:pPr>
        <w:spacing w:line="360" w:lineRule="auto"/>
        <w:ind w:firstLine="851"/>
        <w:jc w:val="both"/>
      </w:pPr>
    </w:p>
    <w:p w:rsidR="009C7DA7" w:rsidRDefault="009C7DA7" w:rsidP="009C7DA7">
      <w:pPr>
        <w:spacing w:before="100" w:beforeAutospacing="1" w:after="100" w:afterAutospacing="1"/>
      </w:pPr>
      <w:bookmarkStart w:id="7" w:name="part_24f0db75f0ea428ab783513c05e97434"/>
      <w:bookmarkEnd w:id="7"/>
      <w:r>
        <w:t> </w:t>
      </w: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bookmarkStart w:id="8" w:name="part_88f3fc02ec9f4bf493aab857f4f904f6"/>
      <w:bookmarkStart w:id="9" w:name="part_2aa3719532674f55989087fe0a851ffb"/>
      <w:bookmarkEnd w:id="8"/>
      <w:bookmarkEnd w:id="9"/>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B5F0574902EF4F2E82F278EEB48F6C70"/>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93044B" w:rsidRDefault="00975122" w:rsidP="00A65654">
      <w:pPr>
        <w:spacing w:before="100" w:beforeAutospacing="1"/>
        <w:rPr>
          <w:sz w:val="14"/>
          <w:szCs w:val="14"/>
        </w:rPr>
      </w:pPr>
      <w:r>
        <w:rPr>
          <w:sz w:val="14"/>
          <w:szCs w:val="14"/>
        </w:rPr>
        <w:t> </w:t>
      </w:r>
      <w:r w:rsidR="00B35AB7">
        <w:rPr>
          <w:sz w:val="14"/>
          <w:szCs w:val="14"/>
        </w:rPr>
        <w:t xml:space="preserve">                                                                                                                                                                                     </w:t>
      </w:r>
    </w:p>
    <w:p w:rsidR="0093044B" w:rsidRDefault="0093044B" w:rsidP="00A65654">
      <w:pPr>
        <w:spacing w:before="100" w:beforeAutospacing="1"/>
        <w:rPr>
          <w:sz w:val="14"/>
          <w:szCs w:val="14"/>
        </w:rPr>
      </w:pPr>
    </w:p>
    <w:p w:rsidR="0093044B" w:rsidRDefault="0093044B" w:rsidP="00A65654">
      <w:pPr>
        <w:spacing w:before="100" w:beforeAutospacing="1"/>
        <w:rPr>
          <w:sz w:val="14"/>
          <w:szCs w:val="14"/>
        </w:rPr>
      </w:pPr>
    </w:p>
    <w:p w:rsidR="0093044B" w:rsidRDefault="0093044B" w:rsidP="00A65654">
      <w:pPr>
        <w:spacing w:before="100" w:beforeAutospacing="1"/>
        <w:rPr>
          <w:sz w:val="14"/>
          <w:szCs w:val="14"/>
        </w:rPr>
      </w:pPr>
    </w:p>
    <w:p w:rsidR="0093044B" w:rsidRDefault="0093044B" w:rsidP="00A65654">
      <w:pPr>
        <w:spacing w:before="100" w:beforeAutospacing="1"/>
        <w:rPr>
          <w:sz w:val="14"/>
          <w:szCs w:val="14"/>
        </w:rPr>
      </w:pPr>
    </w:p>
    <w:p w:rsidR="00614CFC" w:rsidRDefault="0093044B" w:rsidP="0093044B">
      <w:pPr>
        <w:spacing w:before="100" w:beforeAutospacing="1"/>
        <w:ind w:left="5440" w:firstLine="680"/>
      </w:pPr>
      <w:r>
        <w:rPr>
          <w:sz w:val="14"/>
          <w:szCs w:val="14"/>
        </w:rPr>
        <w:lastRenderedPageBreak/>
        <w:t xml:space="preserve">        </w:t>
      </w:r>
      <w:r w:rsidR="00B35AB7">
        <w:rPr>
          <w:sz w:val="14"/>
          <w:szCs w:val="14"/>
        </w:rPr>
        <w:t xml:space="preserve">  </w:t>
      </w:r>
      <w:r w:rsidR="00614CFC">
        <w:t>PATVIRTINTA</w:t>
      </w:r>
    </w:p>
    <w:p w:rsidR="00614CFC" w:rsidRDefault="00614CFC" w:rsidP="00A65654">
      <w:pPr>
        <w:ind w:left="6480"/>
      </w:pPr>
      <w:r>
        <w:t>Molėtų rajono savivaldybės tarybos 2018 m. kovo    d. sprendimu Nr. B1-</w:t>
      </w:r>
    </w:p>
    <w:p w:rsidR="00570417" w:rsidRDefault="00570417" w:rsidP="00A65654">
      <w:pPr>
        <w:ind w:left="6480"/>
      </w:pPr>
    </w:p>
    <w:p w:rsidR="00975122" w:rsidRDefault="00570417" w:rsidP="00A65654">
      <w:pPr>
        <w:jc w:val="center"/>
      </w:pPr>
      <w:bookmarkStart w:id="11" w:name="part_c9a7140a550e43319089a153825249cc"/>
      <w:bookmarkEnd w:id="11"/>
      <w:r>
        <w:rPr>
          <w:b/>
          <w:bCs/>
        </w:rPr>
        <w:t xml:space="preserve">MOLĖTŲ RAJONO SAVIVALDYBĖS </w:t>
      </w:r>
      <w:r w:rsidR="00975122">
        <w:rPr>
          <w:b/>
          <w:bCs/>
        </w:rPr>
        <w:t>LEIDIMŲ VAŽIUOTI VIETINĖS REIKŠMĖS KELIAIS IR GATVĖMIS DIDŽIAGABARITĖMIS IR (AR) SUNKIASVO</w:t>
      </w:r>
      <w:r w:rsidR="00A832E7">
        <w:rPr>
          <w:b/>
          <w:bCs/>
        </w:rPr>
        <w:t>R</w:t>
      </w:r>
      <w:r w:rsidR="00975122">
        <w:rPr>
          <w:b/>
          <w:bCs/>
        </w:rPr>
        <w:t>ĖMIS TRANSPORTO PRIEMONĖMIS (JŲ JUNGINIAIS) IŠDAVIMO IR MOKESČIO MOKĖJIMO TVARKOS APRAŠAS</w:t>
      </w:r>
    </w:p>
    <w:p w:rsidR="00975122" w:rsidRDefault="00975122" w:rsidP="00A65654">
      <w:r>
        <w:rPr>
          <w:b/>
          <w:bCs/>
        </w:rPr>
        <w:t> </w:t>
      </w:r>
    </w:p>
    <w:p w:rsidR="00975122" w:rsidRDefault="00975122" w:rsidP="00A65654">
      <w:pPr>
        <w:ind w:left="-284" w:firstLine="284"/>
        <w:jc w:val="center"/>
      </w:pPr>
      <w:bookmarkStart w:id="12" w:name="part_55940cdfcb31444dae7badcc83b56ae5"/>
      <w:bookmarkEnd w:id="12"/>
      <w:r>
        <w:rPr>
          <w:b/>
          <w:bCs/>
        </w:rPr>
        <w:t>I SKYRIUS</w:t>
      </w:r>
    </w:p>
    <w:p w:rsidR="00975122" w:rsidRDefault="00975122" w:rsidP="00A65654">
      <w:pPr>
        <w:ind w:left="-284" w:firstLine="284"/>
        <w:jc w:val="center"/>
      </w:pPr>
      <w:r>
        <w:rPr>
          <w:b/>
          <w:bCs/>
        </w:rPr>
        <w:t>BENDROSIOS NUOSTATOS  </w:t>
      </w:r>
    </w:p>
    <w:p w:rsidR="00975122" w:rsidRDefault="00975122" w:rsidP="00570417">
      <w:pPr>
        <w:spacing w:line="360" w:lineRule="auto"/>
        <w:ind w:firstLine="567"/>
        <w:jc w:val="both"/>
      </w:pPr>
      <w:bookmarkStart w:id="13" w:name="part_7c61fd47480a45bfa94bc9796fd6fa44"/>
      <w:bookmarkEnd w:id="13"/>
      <w:r>
        <w:t xml:space="preserve">1. </w:t>
      </w:r>
      <w:r w:rsidR="00570417">
        <w:t>Molėtų rajono savivaldybės l</w:t>
      </w:r>
      <w:r>
        <w:t xml:space="preserve">eidimų važiuoti vietinės reikšmės keliais ir gatvėmis </w:t>
      </w:r>
      <w:proofErr w:type="spellStart"/>
      <w:r>
        <w:t>didžiagabaritėmis</w:t>
      </w:r>
      <w:proofErr w:type="spellEnd"/>
      <w:r>
        <w:t xml:space="preserve"> ir (ar) sunkiasvorėmis transporto priemonėmis (jų junginiais) išdavimo ir mokesčio mokėjimo tvarkos aprašas (toliau – Aprašas) parengtas vadovaujantis Lietuvos Respublikos kelių įstatymu, Lietuvos Respublikos kelių priežiūros ir plėtros finansavimo įstatymu, Lietuvos Respublikos Vyriausybės 2004 m. vasario 11 d. nutarimu Nr. 155 „Dėl Kelių priežiūros tvarkos aprašo patvirtinimo“, Lietuvos Respublikos Vyriausybės 2005 m. balandžio 21 d. nutarimu Nr. 447 „Dėl Lietuvos Respublikos kelių priežiūros ir plėtros programos finansavimo įstatymo įgyvendinimo“.</w:t>
      </w:r>
    </w:p>
    <w:p w:rsidR="00975122" w:rsidRDefault="00975122" w:rsidP="00570417">
      <w:pPr>
        <w:spacing w:line="360" w:lineRule="auto"/>
        <w:ind w:firstLine="567"/>
        <w:jc w:val="both"/>
      </w:pPr>
      <w:bookmarkStart w:id="14" w:name="part_beded2ca64d24f9980bafa2d56f15480"/>
      <w:bookmarkEnd w:id="14"/>
      <w:r>
        <w:t>2. Maksimalūs leidžiami transporto priemonių matmenys, leidžiama ašies (ašių) apkrova, leidžiama bendroji masė yra patvirtinti Lietuvos Respublikos susisiekimo ministro 2002 m. vasario 18 d. įsakymu Nr. 3-66 „Dėl maksimalių leidžiamų transporto priemonių matmenų, leidžiamų ašies (ašių) apkrovų, leidžiamos masės patvirtinimo“, Lietuvos Respublikos žemės ūkio ministro 2008 m. liepos 4 d. įsakymu Nr. 3D-373 „Dėl traktorių ir savaeigių mašinų maksimalių leidžiamų transporto priemonių matmenų ašių apkrovų ir bendrosios masės patvirtinimo“.</w:t>
      </w:r>
    </w:p>
    <w:p w:rsidR="00975122" w:rsidRDefault="00975122" w:rsidP="00570417">
      <w:pPr>
        <w:spacing w:line="360" w:lineRule="auto"/>
        <w:ind w:firstLine="567"/>
        <w:jc w:val="both"/>
      </w:pPr>
      <w:bookmarkStart w:id="15" w:name="part_3a0b9b29e0544916acf1e452c43868bf"/>
      <w:bookmarkEnd w:id="15"/>
      <w:r>
        <w:t xml:space="preserve">3. </w:t>
      </w:r>
      <w:proofErr w:type="spellStart"/>
      <w:r>
        <w:t>Didžiagabaritėmis</w:t>
      </w:r>
      <w:proofErr w:type="spellEnd"/>
      <w:r>
        <w:t xml:space="preserve"> ir (ar) sunkiasvorėmis transporto priemonėmis ar jų junginiais kroviniai </w:t>
      </w:r>
      <w:r w:rsidR="00614CFC">
        <w:t>Molėtų</w:t>
      </w:r>
      <w:r>
        <w:t xml:space="preserve"> rajono savivaldybės vietinės reikšmės viešaisiais keliais (toliau – keliais) gali būti vežami tik šio Aprašo nustatyta tvarka gavus leidimą naudotis vietinės reikšmės viešaisiais keliais </w:t>
      </w:r>
      <w:proofErr w:type="spellStart"/>
      <w:r>
        <w:t>didžiagabaritėmis</w:t>
      </w:r>
      <w:proofErr w:type="spellEnd"/>
      <w:r>
        <w:t xml:space="preserve"> ir (ar) sunkiasvorėmis transporto priemonėmis (toliau – leidimas), sumokėjus </w:t>
      </w:r>
      <w:r w:rsidR="00614CFC">
        <w:t>Molėtų</w:t>
      </w:r>
      <w:r>
        <w:t xml:space="preserve"> rajono savivaldybės tarybos sprendimu patvirtinto dydžio mokestį už naudojimąsi keliais ir jų infrastruktūra.</w:t>
      </w:r>
    </w:p>
    <w:p w:rsidR="00975122" w:rsidRDefault="00975122" w:rsidP="00570417">
      <w:pPr>
        <w:spacing w:line="360" w:lineRule="auto"/>
        <w:ind w:firstLine="567"/>
        <w:jc w:val="both"/>
      </w:pPr>
      <w:bookmarkStart w:id="16" w:name="part_43ea84a2261c405d828861b086b6fc65"/>
      <w:bookmarkEnd w:id="16"/>
      <w:r>
        <w:t xml:space="preserve">4. Leidimo išdavimą sąlygoja kelių ir jų statinių būklė. Leidimas išduodamas tik </w:t>
      </w:r>
      <w:proofErr w:type="spellStart"/>
      <w:r>
        <w:t>nedalomiems</w:t>
      </w:r>
      <w:proofErr w:type="spellEnd"/>
      <w:r>
        <w:t xml:space="preserve"> kroviniams vežti ir kai krovinių negalima arba netikslinga vežti kitos rūšies transporto priemonėmis. </w:t>
      </w:r>
    </w:p>
    <w:p w:rsidR="00975122" w:rsidRDefault="00975122" w:rsidP="00570417">
      <w:pPr>
        <w:spacing w:line="360" w:lineRule="auto"/>
        <w:ind w:firstLine="567"/>
        <w:jc w:val="both"/>
      </w:pPr>
      <w:bookmarkStart w:id="17" w:name="part_5dd03a0e06f342a38b07b625a5331bf4"/>
      <w:bookmarkEnd w:id="17"/>
      <w:r>
        <w:t xml:space="preserve">5. Leidimą naudotis keliais išduoda </w:t>
      </w:r>
      <w:r w:rsidR="00A53726">
        <w:t xml:space="preserve">Molėtų </w:t>
      </w:r>
      <w:r>
        <w:t>rajono savivaldybės (toliau – savivaldybė) administracijos T</w:t>
      </w:r>
      <w:r w:rsidR="00A53726">
        <w:t>urto</w:t>
      </w:r>
      <w:r>
        <w:t xml:space="preserve"> skyrius.</w:t>
      </w:r>
    </w:p>
    <w:p w:rsidR="00975122" w:rsidRDefault="00975122" w:rsidP="00570417">
      <w:pPr>
        <w:spacing w:line="360" w:lineRule="auto"/>
        <w:ind w:firstLine="567"/>
        <w:jc w:val="both"/>
      </w:pPr>
      <w:r>
        <w:t> </w:t>
      </w:r>
    </w:p>
    <w:p w:rsidR="00975122" w:rsidRDefault="00975122" w:rsidP="00570417">
      <w:pPr>
        <w:spacing w:line="360" w:lineRule="auto"/>
        <w:jc w:val="center"/>
      </w:pPr>
      <w:bookmarkStart w:id="18" w:name="part_bb849f8ec9794ed6a1a815d87554a7a7"/>
      <w:bookmarkEnd w:id="18"/>
      <w:r>
        <w:rPr>
          <w:b/>
          <w:bCs/>
        </w:rPr>
        <w:t>II SKYRIUS</w:t>
      </w:r>
    </w:p>
    <w:p w:rsidR="00975122" w:rsidRDefault="00975122" w:rsidP="00570417">
      <w:pPr>
        <w:spacing w:line="360" w:lineRule="auto"/>
        <w:jc w:val="center"/>
      </w:pPr>
      <w:r>
        <w:rPr>
          <w:b/>
          <w:bCs/>
        </w:rPr>
        <w:t>MOKESČIO MOKĖJIMO APSKAIČIAVIMO TVARKA IR DYDŽIAI</w:t>
      </w:r>
    </w:p>
    <w:p w:rsidR="00975122" w:rsidRDefault="00975122" w:rsidP="00570417">
      <w:pPr>
        <w:spacing w:line="360" w:lineRule="auto"/>
        <w:jc w:val="both"/>
      </w:pPr>
      <w:r>
        <w:rPr>
          <w:b/>
          <w:bCs/>
        </w:rPr>
        <w:lastRenderedPageBreak/>
        <w:t> </w:t>
      </w:r>
      <w:bookmarkStart w:id="19" w:name="part_aae38d24fd394fc8996b4b0b9229d2f0"/>
      <w:bookmarkEnd w:id="19"/>
      <w:r w:rsidR="00A832E7">
        <w:rPr>
          <w:b/>
          <w:bCs/>
        </w:rPr>
        <w:tab/>
      </w:r>
      <w:r>
        <w:t xml:space="preserve">6. Mokesčio už naudojimąsi keliais važiuojant </w:t>
      </w:r>
      <w:proofErr w:type="spellStart"/>
      <w:r>
        <w:t>didžiagabaritėmis</w:t>
      </w:r>
      <w:proofErr w:type="spellEnd"/>
      <w:r>
        <w:t xml:space="preserve"> motorinėmis transporto priemonėmis ar jų junginiais, kurių matmenys su kroviniu ar be jo yra didesni už didžiausius leidžiamus naudojantis keliais transporto priemonių ar jų junginių matmenis (toliau – didžiausieji leidžiamieji matmenys), tarifai nurodyti 1 lentelėje:</w:t>
      </w:r>
    </w:p>
    <w:p w:rsidR="00975122" w:rsidRDefault="00975122" w:rsidP="00570417">
      <w:pPr>
        <w:spacing w:line="360" w:lineRule="auto"/>
        <w:jc w:val="both"/>
      </w:pPr>
      <w:r>
        <w:t> </w:t>
      </w:r>
      <w:r>
        <w:rPr>
          <w:b/>
          <w:bCs/>
        </w:rPr>
        <w:t>1 lentelė</w:t>
      </w:r>
    </w:p>
    <w:tbl>
      <w:tblPr>
        <w:tblW w:w="0" w:type="auto"/>
        <w:tblCellMar>
          <w:left w:w="0" w:type="dxa"/>
          <w:right w:w="0" w:type="dxa"/>
        </w:tblCellMar>
        <w:tblLook w:val="04A0" w:firstRow="1" w:lastRow="0" w:firstColumn="1" w:lastColumn="0" w:noHBand="0" w:noVBand="1"/>
      </w:tblPr>
      <w:tblGrid>
        <w:gridCol w:w="1603"/>
        <w:gridCol w:w="1603"/>
        <w:gridCol w:w="1603"/>
        <w:gridCol w:w="1603"/>
        <w:gridCol w:w="1603"/>
        <w:gridCol w:w="1603"/>
      </w:tblGrid>
      <w:tr w:rsidR="00975122" w:rsidTr="00975122">
        <w:tc>
          <w:tcPr>
            <w:tcW w:w="481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left="-397" w:firstLine="562"/>
            </w:pPr>
            <w:r>
              <w:t>Didžiausi leidžiami matmenys viršyti (</w:t>
            </w:r>
            <w:proofErr w:type="spellStart"/>
            <w:r>
              <w:t>ce</w:t>
            </w:r>
            <w:proofErr w:type="spellEnd"/>
            <w:r>
              <w:t>(centimetrais)</w:t>
            </w:r>
          </w:p>
        </w:tc>
        <w:tc>
          <w:tcPr>
            <w:tcW w:w="481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200"/>
            </w:pPr>
            <w:r>
              <w:t>Mokesčio dydis (eurais)</w:t>
            </w:r>
          </w:p>
        </w:tc>
      </w:tr>
      <w:tr w:rsidR="00975122" w:rsidTr="00975122">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pPr>
            <w:r>
              <w:t>aukščio</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pPr>
            <w:r>
              <w:t>pločio</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pPr>
            <w:r>
              <w:t>ilgio</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pPr>
            <w:r>
              <w:t>vienkartinis tarifas (už 10 kilometrų)</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pPr>
            <w:r>
              <w:t>mėnesio tarifas</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pPr>
            <w:r>
              <w:t>metų tarifas</w:t>
            </w:r>
          </w:p>
        </w:tc>
      </w:tr>
      <w:tr w:rsidR="00975122" w:rsidTr="00975122">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540"/>
            </w:pPr>
            <w:r>
              <w:t>–</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420"/>
            </w:pPr>
            <w:r>
              <w:t>10–20</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360"/>
            </w:pPr>
            <w:r>
              <w:t>–</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pPr>
            <w:r>
              <w:t>1,</w:t>
            </w:r>
            <w:r w:rsidR="00E311DF">
              <w:t>44</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E311DF" w:rsidP="00570417">
            <w:pPr>
              <w:spacing w:line="360" w:lineRule="auto"/>
            </w:pPr>
            <w:r>
              <w:t>168</w:t>
            </w:r>
            <w:r w:rsidR="00975122">
              <w:t>,0</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E311DF" w:rsidP="00570417">
            <w:pPr>
              <w:spacing w:line="360" w:lineRule="auto"/>
            </w:pPr>
            <w:r>
              <w:t>844</w:t>
            </w:r>
            <w:r w:rsidR="00975122">
              <w:t>,0</w:t>
            </w:r>
          </w:p>
        </w:tc>
      </w:tr>
      <w:tr w:rsidR="00975122" w:rsidTr="00975122">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300"/>
            </w:pPr>
            <w:r>
              <w:t>11–30</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420"/>
            </w:pPr>
            <w:r>
              <w:t>21–60</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80"/>
            </w:pPr>
            <w:r>
              <w:t>101–300</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pPr>
            <w:r>
              <w:t>1,</w:t>
            </w:r>
            <w:r w:rsidR="00E311DF">
              <w:t>76</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E311DF" w:rsidP="00570417">
            <w:pPr>
              <w:spacing w:line="360" w:lineRule="auto"/>
            </w:pPr>
            <w:r>
              <w:t>206</w:t>
            </w:r>
            <w:r w:rsidR="00975122">
              <w:t>,0</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E311DF" w:rsidP="00570417">
            <w:pPr>
              <w:spacing w:line="360" w:lineRule="auto"/>
            </w:pPr>
            <w:r>
              <w:t>1031</w:t>
            </w:r>
            <w:r w:rsidR="00975122">
              <w:t>,0</w:t>
            </w:r>
          </w:p>
        </w:tc>
      </w:tr>
      <w:tr w:rsidR="00975122" w:rsidTr="00975122">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300"/>
            </w:pPr>
            <w:r>
              <w:t>31–50</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420"/>
            </w:pPr>
            <w:r>
              <w:t>61–100</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80"/>
            </w:pPr>
            <w:r>
              <w:t>301–500</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pPr>
            <w:r>
              <w:t>2,</w:t>
            </w:r>
            <w:r w:rsidR="00E311DF">
              <w:t>14</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E311DF" w:rsidP="00570417">
            <w:pPr>
              <w:spacing w:line="360" w:lineRule="auto"/>
            </w:pPr>
            <w:r>
              <w:t>246</w:t>
            </w:r>
            <w:r w:rsidR="00975122">
              <w:t>,0</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E311DF" w:rsidP="00570417">
            <w:pPr>
              <w:spacing w:line="360" w:lineRule="auto"/>
            </w:pPr>
            <w:r>
              <w:t>1245</w:t>
            </w:r>
            <w:r w:rsidR="00975122">
              <w:t>,0</w:t>
            </w:r>
          </w:p>
        </w:tc>
      </w:tr>
    </w:tbl>
    <w:p w:rsidR="00975122" w:rsidRDefault="00975122" w:rsidP="00570417">
      <w:pPr>
        <w:spacing w:line="360" w:lineRule="auto"/>
        <w:ind w:firstLine="567"/>
        <w:jc w:val="both"/>
      </w:pPr>
      <w:r>
        <w:t> </w:t>
      </w:r>
      <w:bookmarkStart w:id="20" w:name="part_6e2f3b2d45c24919ace8c0a9eb7652e8"/>
      <w:bookmarkEnd w:id="20"/>
      <w:r>
        <w:t xml:space="preserve">7. Jeigu 1 lentelėje nurodyti transporto priemonės ar jų junginio matmenys su kroviniu ar be jo yra didesni už didžiausius leidžiamus matmenis daugiau, negu nurodyta lentelėje, transporto priemonė ar jų junginys tampa ypač pavojingi saugiam eismui. Tokioms </w:t>
      </w:r>
      <w:proofErr w:type="spellStart"/>
      <w:r>
        <w:t>didžiagabaritėms</w:t>
      </w:r>
      <w:proofErr w:type="spellEnd"/>
      <w:r>
        <w:t xml:space="preserve"> motorinėmis transporto priemonėms ar jų junginiams taikomas vienkartinis mokestis, kuris apskaičiuojamas taip: prie didžiausio ribinio tarifo pridedamas papildomas </w:t>
      </w:r>
      <w:r w:rsidRPr="00E311DF">
        <w:rPr>
          <w:bCs/>
        </w:rPr>
        <w:t>0,2</w:t>
      </w:r>
      <w:r w:rsidR="00E311DF" w:rsidRPr="00E311DF">
        <w:rPr>
          <w:bCs/>
        </w:rPr>
        <w:t>9</w:t>
      </w:r>
      <w:r w:rsidRPr="00E311DF">
        <w:rPr>
          <w:bCs/>
        </w:rPr>
        <w:t xml:space="preserve"> euro</w:t>
      </w:r>
      <w:r>
        <w:t xml:space="preserve"> mokestis už kiekvieno didžiausio leidžiamo matmens viršijimą, t. y. už kiekvieną aukščio viršijimą 10 cm, pločio viršijimą 10 cm ar ilgio viršijimą 1 m, ir dauginama iš koeficiento 1,5. Visais atvejais, jeigu viršijami du ar trys matmenys, mokestis nustatomas sumuojant mokesčius už atskirų didžiausių leidžiamų matmenų viršijimą.</w:t>
      </w:r>
    </w:p>
    <w:p w:rsidR="00975122" w:rsidRDefault="00975122" w:rsidP="00570417">
      <w:pPr>
        <w:spacing w:line="360" w:lineRule="auto"/>
        <w:ind w:firstLine="567"/>
        <w:jc w:val="both"/>
      </w:pPr>
      <w:bookmarkStart w:id="21" w:name="part_a642c2219d8c4877b6fb164f81ec1c06"/>
      <w:bookmarkEnd w:id="21"/>
      <w:r>
        <w:t>8. Mokesčio už naudojimąsi keliais sunkiasvorėmis motorinėmis transporto priemonėmis, kurių ašies (ašių) apkrova su kroviniu ar be jo yra didesnė už didžiausią leidžiamą naudojantis keliais transporto priemonių ar jų junginių ašies (ašių) apkrovą (toliau – didžiausia leidžiama ašies (ašių) apkrova), tarifai nurodyti 2 lentelėje:</w:t>
      </w:r>
    </w:p>
    <w:p w:rsidR="00975122" w:rsidRDefault="00975122" w:rsidP="00570417">
      <w:pPr>
        <w:spacing w:line="360" w:lineRule="auto"/>
        <w:jc w:val="both"/>
      </w:pPr>
      <w:r>
        <w:rPr>
          <w:b/>
          <w:bCs/>
        </w:rPr>
        <w:t>2 lentelė</w:t>
      </w:r>
    </w:p>
    <w:tbl>
      <w:tblPr>
        <w:tblW w:w="0" w:type="auto"/>
        <w:tblCellMar>
          <w:left w:w="0" w:type="dxa"/>
          <w:right w:w="0" w:type="dxa"/>
        </w:tblCellMar>
        <w:tblLook w:val="04A0" w:firstRow="1" w:lastRow="0" w:firstColumn="1" w:lastColumn="0" w:noHBand="0" w:noVBand="1"/>
      </w:tblPr>
      <w:tblGrid>
        <w:gridCol w:w="4808"/>
        <w:gridCol w:w="2405"/>
        <w:gridCol w:w="2405"/>
      </w:tblGrid>
      <w:tr w:rsidR="00975122" w:rsidTr="00975122">
        <w:tc>
          <w:tcPr>
            <w:tcW w:w="48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pPr>
            <w:r>
              <w:t>Didžiausia leidžiama ašies (ašių) apkrova viršyta (tonomis)</w:t>
            </w:r>
          </w:p>
        </w:tc>
        <w:tc>
          <w:tcPr>
            <w:tcW w:w="48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300"/>
            </w:pPr>
            <w:r>
              <w:t>Mokesčio dydis (eurais)</w:t>
            </w:r>
          </w:p>
        </w:tc>
      </w:tr>
      <w:tr w:rsidR="00975122" w:rsidTr="00975122">
        <w:tc>
          <w:tcPr>
            <w:tcW w:w="0" w:type="auto"/>
            <w:vMerge/>
            <w:tcBorders>
              <w:top w:val="single" w:sz="8" w:space="0" w:color="auto"/>
              <w:left w:val="single" w:sz="8" w:space="0" w:color="auto"/>
              <w:bottom w:val="single" w:sz="8" w:space="0" w:color="auto"/>
              <w:right w:val="single" w:sz="8" w:space="0" w:color="auto"/>
            </w:tcBorders>
            <w:vAlign w:val="center"/>
            <w:hideMark/>
          </w:tcPr>
          <w:p w:rsidR="00975122" w:rsidRDefault="00975122" w:rsidP="00570417">
            <w:pPr>
              <w:spacing w:line="360" w:lineRule="auto"/>
            </w:pP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pPr>
            <w:r>
              <w:t>vienkartinis (už 10 kilometrų)</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pPr>
            <w:r>
              <w:t>mėnesio savivaldybės teritorijoje</w:t>
            </w:r>
          </w:p>
        </w:tc>
      </w:tr>
      <w:tr w:rsidR="00975122"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440"/>
            </w:pPr>
            <w:r>
              <w:t>0,6–1,0</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840"/>
            </w:pPr>
            <w:r>
              <w:t>0,</w:t>
            </w:r>
            <w:r w:rsidR="00E311DF">
              <w:t>69</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E311DF" w:rsidP="00570417">
            <w:pPr>
              <w:spacing w:line="360" w:lineRule="auto"/>
              <w:ind w:firstLine="840"/>
            </w:pPr>
            <w:r>
              <w:t>121</w:t>
            </w:r>
            <w:r w:rsidR="00975122">
              <w:t>,0</w:t>
            </w:r>
          </w:p>
        </w:tc>
      </w:tr>
      <w:tr w:rsidR="00975122"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440"/>
            </w:pPr>
            <w:r>
              <w:t>1,1–1,5</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840"/>
            </w:pPr>
            <w:r>
              <w:t>1,</w:t>
            </w:r>
            <w:r w:rsidR="00E311DF">
              <w:t>39</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E311DF" w:rsidP="00570417">
            <w:pPr>
              <w:spacing w:line="360" w:lineRule="auto"/>
              <w:ind w:firstLine="840"/>
            </w:pPr>
            <w:r>
              <w:t>243</w:t>
            </w:r>
            <w:r w:rsidR="00975122">
              <w:t>,0</w:t>
            </w:r>
          </w:p>
        </w:tc>
      </w:tr>
      <w:tr w:rsidR="00975122"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440"/>
            </w:pPr>
            <w:r>
              <w:t>1,6–2,0</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840"/>
            </w:pPr>
            <w:r>
              <w:t>2,08</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E311DF" w:rsidP="00570417">
            <w:pPr>
              <w:spacing w:line="360" w:lineRule="auto"/>
              <w:ind w:firstLine="840"/>
            </w:pPr>
            <w:r>
              <w:t>364</w:t>
            </w:r>
            <w:r w:rsidR="00975122">
              <w:t>,0</w:t>
            </w:r>
          </w:p>
        </w:tc>
      </w:tr>
      <w:tr w:rsidR="00975122"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440"/>
            </w:pPr>
            <w:r>
              <w:lastRenderedPageBreak/>
              <w:t xml:space="preserve">2,1–3,0 </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840"/>
            </w:pPr>
            <w:r>
              <w:t>3,66</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E311DF" w:rsidP="00570417">
            <w:pPr>
              <w:spacing w:line="360" w:lineRule="auto"/>
              <w:ind w:firstLine="840"/>
            </w:pPr>
            <w:r>
              <w:t>641</w:t>
            </w:r>
            <w:r w:rsidR="00975122">
              <w:t>,0</w:t>
            </w:r>
          </w:p>
        </w:tc>
      </w:tr>
      <w:tr w:rsidR="00975122"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440"/>
            </w:pPr>
            <w:r>
              <w:t>3,1–4,0</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840"/>
            </w:pPr>
            <w:r>
              <w:t>5,90</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E311DF" w:rsidP="00570417">
            <w:pPr>
              <w:spacing w:line="360" w:lineRule="auto"/>
              <w:ind w:firstLine="840"/>
            </w:pPr>
            <w:r>
              <w:t>1033</w:t>
            </w:r>
            <w:r w:rsidR="00975122">
              <w:t>,0</w:t>
            </w:r>
          </w:p>
        </w:tc>
      </w:tr>
      <w:tr w:rsidR="00975122"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440"/>
            </w:pPr>
            <w:r>
              <w:t xml:space="preserve">4,1–5,0 </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840"/>
            </w:pPr>
            <w:r>
              <w:t xml:space="preserve">8,34 </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960"/>
            </w:pPr>
            <w:r>
              <w:t>–</w:t>
            </w:r>
          </w:p>
        </w:tc>
      </w:tr>
      <w:tr w:rsidR="00975122"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440"/>
            </w:pPr>
            <w:r>
              <w:t>5,1–6,0</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840"/>
            </w:pPr>
            <w:r>
              <w:t>10,4</w:t>
            </w:r>
            <w:r w:rsidR="00E311DF">
              <w:t>2</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960"/>
            </w:pPr>
            <w:r>
              <w:t>–</w:t>
            </w:r>
          </w:p>
        </w:tc>
      </w:tr>
      <w:tr w:rsidR="00975122"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440"/>
            </w:pPr>
            <w:r>
              <w:t>6,1–7,0</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840"/>
            </w:pPr>
            <w:r>
              <w:t>12,5</w:t>
            </w:r>
            <w:r w:rsidR="00E311DF">
              <w:t>1</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960"/>
            </w:pPr>
            <w:r>
              <w:t>–</w:t>
            </w:r>
          </w:p>
        </w:tc>
      </w:tr>
      <w:tr w:rsidR="00975122"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440"/>
            </w:pPr>
            <w:r>
              <w:t>7,1–8,0 įskaitytinai</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840"/>
            </w:pPr>
            <w:r>
              <w:t>1</w:t>
            </w:r>
            <w:r w:rsidR="00E311DF">
              <w:t>5,98</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960"/>
            </w:pPr>
            <w:r>
              <w:t>–</w:t>
            </w:r>
          </w:p>
        </w:tc>
      </w:tr>
    </w:tbl>
    <w:p w:rsidR="00975122" w:rsidRDefault="00D37F61" w:rsidP="00570417">
      <w:pPr>
        <w:spacing w:line="360" w:lineRule="auto"/>
        <w:ind w:firstLine="567"/>
        <w:jc w:val="both"/>
      </w:pPr>
      <w:bookmarkStart w:id="22" w:name="part_f660ecd781dc4bf9ab10000b00e34b86"/>
      <w:bookmarkEnd w:id="22"/>
      <w:r>
        <w:t xml:space="preserve"> </w:t>
      </w:r>
      <w:r w:rsidR="00975122">
        <w:t>9. Mokestis nustatomas sumuojant mokesčius už kiekvienos ašies (ašių) didžiausios leidžiamos ašies (ašių) apkrovos viršijimą.</w:t>
      </w:r>
    </w:p>
    <w:p w:rsidR="00975122" w:rsidRDefault="00975122" w:rsidP="00570417">
      <w:pPr>
        <w:spacing w:line="360" w:lineRule="auto"/>
        <w:ind w:firstLine="567"/>
        <w:jc w:val="both"/>
      </w:pPr>
      <w:bookmarkStart w:id="23" w:name="part_511ccc852dfe450595a56cf4ed0ed5cf"/>
      <w:bookmarkEnd w:id="23"/>
      <w:r>
        <w:t>10. Mokesčio už naudojimąsi keliais važiuojant sunkiasvoriais traktoriais ir savaeigėmis mašinomis ar jų junginiais, kurių ašies (ašių) apkrova su kroviniu ar be jo yra didesnė už didžiausią leidžiamą ašies (ašių) apkrovą, tarifai nurodyti 3 lentelėje:</w:t>
      </w:r>
    </w:p>
    <w:p w:rsidR="00975122" w:rsidRDefault="00975122" w:rsidP="00570417">
      <w:pPr>
        <w:spacing w:line="360" w:lineRule="auto"/>
      </w:pPr>
      <w:r>
        <w:rPr>
          <w:b/>
          <w:bCs/>
        </w:rPr>
        <w:t>3 lentelė</w:t>
      </w:r>
    </w:p>
    <w:tbl>
      <w:tblPr>
        <w:tblW w:w="0" w:type="auto"/>
        <w:tblCellMar>
          <w:left w:w="0" w:type="dxa"/>
          <w:right w:w="0" w:type="dxa"/>
        </w:tblCellMar>
        <w:tblLook w:val="04A0" w:firstRow="1" w:lastRow="0" w:firstColumn="1" w:lastColumn="0" w:noHBand="0" w:noVBand="1"/>
      </w:tblPr>
      <w:tblGrid>
        <w:gridCol w:w="4808"/>
        <w:gridCol w:w="2405"/>
        <w:gridCol w:w="2405"/>
      </w:tblGrid>
      <w:tr w:rsidR="00975122" w:rsidTr="00975122">
        <w:tc>
          <w:tcPr>
            <w:tcW w:w="48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pPr>
            <w:r>
              <w:t>Didžiausia leidžiama ašies (ašių) apkrova viršyta tonomis</w:t>
            </w:r>
          </w:p>
        </w:tc>
        <w:tc>
          <w:tcPr>
            <w:tcW w:w="48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720"/>
            </w:pPr>
            <w:r>
              <w:t>Mokesčio dydis (eurais)</w:t>
            </w:r>
          </w:p>
        </w:tc>
      </w:tr>
      <w:tr w:rsidR="00975122" w:rsidTr="00975122">
        <w:tc>
          <w:tcPr>
            <w:tcW w:w="0" w:type="auto"/>
            <w:vMerge/>
            <w:tcBorders>
              <w:top w:val="single" w:sz="8" w:space="0" w:color="auto"/>
              <w:left w:val="single" w:sz="8" w:space="0" w:color="auto"/>
              <w:bottom w:val="single" w:sz="8" w:space="0" w:color="auto"/>
              <w:right w:val="single" w:sz="8" w:space="0" w:color="auto"/>
            </w:tcBorders>
            <w:vAlign w:val="center"/>
            <w:hideMark/>
          </w:tcPr>
          <w:p w:rsidR="00975122" w:rsidRDefault="00975122" w:rsidP="00570417">
            <w:pPr>
              <w:spacing w:line="360" w:lineRule="auto"/>
            </w:pP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pPr>
            <w:r>
              <w:t>vienkartinis (už 10 km)</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pPr>
            <w:r>
              <w:t>mėnesio savivaldybės teritorijoje</w:t>
            </w:r>
          </w:p>
        </w:tc>
      </w:tr>
      <w:tr w:rsidR="00975122"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500"/>
            </w:pPr>
            <w:r>
              <w:t>0,6–1,0</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660"/>
            </w:pPr>
            <w:r>
              <w:t>0,2</w:t>
            </w:r>
            <w:r w:rsidR="003965FE">
              <w:t>3</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3965FE" w:rsidP="00570417">
            <w:pPr>
              <w:spacing w:line="360" w:lineRule="auto"/>
              <w:ind w:firstLine="720"/>
            </w:pPr>
            <w:r>
              <w:t>40</w:t>
            </w:r>
            <w:r w:rsidR="00975122">
              <w:t>,0</w:t>
            </w:r>
          </w:p>
        </w:tc>
      </w:tr>
      <w:tr w:rsidR="00975122"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500"/>
            </w:pPr>
            <w:r>
              <w:t>1,1–1,5</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660"/>
            </w:pPr>
            <w:r>
              <w:t>0,4</w:t>
            </w:r>
            <w:r w:rsidR="003965FE">
              <w:t>6</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3965FE" w:rsidP="00570417">
            <w:pPr>
              <w:spacing w:line="360" w:lineRule="auto"/>
              <w:ind w:firstLine="720"/>
            </w:pPr>
            <w:r>
              <w:t>81</w:t>
            </w:r>
            <w:r w:rsidR="00975122">
              <w:t>,0</w:t>
            </w:r>
          </w:p>
        </w:tc>
      </w:tr>
      <w:tr w:rsidR="00975122"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500"/>
            </w:pPr>
            <w:r>
              <w:t>1,6–2,0</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660"/>
            </w:pPr>
            <w:r>
              <w:t xml:space="preserve">0,69 </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3965FE" w:rsidP="00570417">
            <w:pPr>
              <w:spacing w:line="360" w:lineRule="auto"/>
              <w:ind w:firstLine="720"/>
            </w:pPr>
            <w:r>
              <w:t>121</w:t>
            </w:r>
            <w:r w:rsidR="00975122">
              <w:t>,0</w:t>
            </w:r>
          </w:p>
        </w:tc>
      </w:tr>
      <w:tr w:rsidR="00975122"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500"/>
            </w:pPr>
            <w:r>
              <w:t>2,1–3,0</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660"/>
            </w:pPr>
            <w:r>
              <w:t>1,22</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3965FE" w:rsidP="00570417">
            <w:pPr>
              <w:spacing w:line="360" w:lineRule="auto"/>
              <w:ind w:firstLine="720"/>
            </w:pPr>
            <w:r>
              <w:t>214</w:t>
            </w:r>
            <w:r w:rsidR="00975122">
              <w:t>,</w:t>
            </w:r>
            <w:r>
              <w:t>0</w:t>
            </w:r>
          </w:p>
        </w:tc>
      </w:tr>
      <w:tr w:rsidR="00975122"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500"/>
            </w:pPr>
            <w:r>
              <w:t>3,1–4,0</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660"/>
            </w:pPr>
            <w:r>
              <w:t>1,96</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3965FE" w:rsidP="00570417">
            <w:pPr>
              <w:spacing w:line="360" w:lineRule="auto"/>
              <w:ind w:firstLine="720"/>
            </w:pPr>
            <w:r>
              <w:t>344</w:t>
            </w:r>
            <w:r w:rsidR="00975122">
              <w:t>,00</w:t>
            </w:r>
          </w:p>
        </w:tc>
      </w:tr>
      <w:tr w:rsidR="00975122"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500"/>
            </w:pPr>
            <w:r>
              <w:t>4,1–5,0</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660"/>
            </w:pPr>
            <w:r>
              <w:t>2,7</w:t>
            </w:r>
            <w:r w:rsidR="003965FE">
              <w:t>8</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900"/>
            </w:pPr>
            <w:r>
              <w:t>–</w:t>
            </w:r>
          </w:p>
        </w:tc>
      </w:tr>
      <w:tr w:rsidR="00975122"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500"/>
            </w:pPr>
            <w:r>
              <w:t>5,1–6,0</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660"/>
            </w:pPr>
            <w:r>
              <w:t>3,47</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840"/>
            </w:pPr>
            <w:r>
              <w:t>–</w:t>
            </w:r>
          </w:p>
        </w:tc>
      </w:tr>
      <w:tr w:rsidR="00975122"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500"/>
            </w:pPr>
            <w:r>
              <w:t>6,1–7,0</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660"/>
            </w:pPr>
            <w:r>
              <w:t>4,17</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840"/>
            </w:pPr>
            <w:r>
              <w:t>–</w:t>
            </w:r>
          </w:p>
        </w:tc>
      </w:tr>
      <w:tr w:rsidR="00975122"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500"/>
            </w:pPr>
            <w:r>
              <w:t>7,1–8,0 įskaitytinai</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3965FE" w:rsidP="00570417">
            <w:pPr>
              <w:spacing w:line="360" w:lineRule="auto"/>
            </w:pPr>
            <w:r>
              <w:t xml:space="preserve">           5,32</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840"/>
            </w:pPr>
            <w:r>
              <w:t>–</w:t>
            </w:r>
          </w:p>
        </w:tc>
      </w:tr>
    </w:tbl>
    <w:p w:rsidR="00975122" w:rsidRDefault="00975122" w:rsidP="00570417">
      <w:pPr>
        <w:spacing w:line="360" w:lineRule="auto"/>
        <w:ind w:firstLine="567"/>
        <w:jc w:val="both"/>
      </w:pPr>
      <w:bookmarkStart w:id="24" w:name="part_8034414f627d42aead3194ae67302320"/>
      <w:bookmarkEnd w:id="24"/>
      <w:r>
        <w:t>11. Mokestis nustatomas sumuojant mokesčius už kiekvienos ašies didžiausios leidžiamos ašies (ašių) apkrovos viršijimą.</w:t>
      </w:r>
    </w:p>
    <w:p w:rsidR="00975122" w:rsidRDefault="00975122" w:rsidP="00570417">
      <w:pPr>
        <w:spacing w:line="360" w:lineRule="auto"/>
        <w:ind w:firstLine="567"/>
        <w:jc w:val="both"/>
      </w:pPr>
      <w:bookmarkStart w:id="25" w:name="part_f3c22a1a6bbd46e79278f8ecef5027da"/>
      <w:bookmarkEnd w:id="25"/>
      <w:r>
        <w:t>12. Kai viršijama didžiausia leidžiama ašies (ašių) apkrova ir masė, nustatomas tas mokesčio dydis, kuris yra didesnis.</w:t>
      </w:r>
    </w:p>
    <w:p w:rsidR="00975122" w:rsidRDefault="00975122" w:rsidP="00570417">
      <w:pPr>
        <w:spacing w:line="360" w:lineRule="auto"/>
        <w:ind w:firstLine="567"/>
        <w:jc w:val="both"/>
      </w:pPr>
      <w:bookmarkStart w:id="26" w:name="part_eca7a3e195d84858894a24509d54713c"/>
      <w:bookmarkEnd w:id="26"/>
      <w:r>
        <w:t>13. Mokesčio už naudojimąsi keliais važiuojant sunkiasvorėmis motorinėmis transporto priemonėmis, kurių masė su kroviniu ar be jo yra didesnė už didžiausią leidžiamą naudojantis keliais transporto priemonės ar jų junginių masę (40 t, o vežant 20, 30, 40, 45 pėdų konteinerius, pagamintus pagal ISO standartus, – 44 t) (toliau – didžiausia leidžiama masė), tarifai nurodyti 4 lentelėje:</w:t>
      </w:r>
    </w:p>
    <w:p w:rsidR="00F6171F" w:rsidRDefault="00975122" w:rsidP="00570417">
      <w:pPr>
        <w:spacing w:line="360" w:lineRule="auto"/>
        <w:jc w:val="both"/>
        <w:rPr>
          <w:b/>
          <w:bCs/>
        </w:rPr>
      </w:pPr>
      <w:bookmarkStart w:id="27" w:name="part_f73e661d5e1e44cdbb44bd2ad94abdb3"/>
      <w:bookmarkEnd w:id="27"/>
      <w:r>
        <w:rPr>
          <w:b/>
          <w:bCs/>
        </w:rPr>
        <w:t>4</w:t>
      </w:r>
      <w:r w:rsidR="00A53726">
        <w:rPr>
          <w:b/>
          <w:bCs/>
        </w:rPr>
        <w:t xml:space="preserve"> </w:t>
      </w:r>
      <w:r>
        <w:rPr>
          <w:b/>
          <w:bCs/>
        </w:rPr>
        <w:t>lentelė</w:t>
      </w:r>
      <w:r w:rsidR="00F6171F">
        <w:rPr>
          <w:b/>
          <w:bCs/>
        </w:rPr>
        <w:t xml:space="preserve"> </w:t>
      </w:r>
    </w:p>
    <w:tbl>
      <w:tblPr>
        <w:tblW w:w="0" w:type="auto"/>
        <w:tblCellMar>
          <w:left w:w="0" w:type="dxa"/>
          <w:right w:w="0" w:type="dxa"/>
        </w:tblCellMar>
        <w:tblLook w:val="04A0" w:firstRow="1" w:lastRow="0" w:firstColumn="1" w:lastColumn="0" w:noHBand="0" w:noVBand="1"/>
      </w:tblPr>
      <w:tblGrid>
        <w:gridCol w:w="3207"/>
        <w:gridCol w:w="3205"/>
        <w:gridCol w:w="3206"/>
      </w:tblGrid>
      <w:tr w:rsidR="00975122" w:rsidTr="00F6171F">
        <w:tc>
          <w:tcPr>
            <w:tcW w:w="3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pPr>
            <w:r>
              <w:lastRenderedPageBreak/>
              <w:t>Didžiausia leidžiama masė viršyta tonomis</w:t>
            </w:r>
          </w:p>
        </w:tc>
        <w:tc>
          <w:tcPr>
            <w:tcW w:w="32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pPr>
            <w:r>
              <w:t>Vienkartinio mokesčio už kiekvieną viršytą toną tarifas (už 10 kilometrų)</w:t>
            </w:r>
            <w:r w:rsidR="00916652">
              <w:t xml:space="preserve"> (eurais)</w:t>
            </w:r>
          </w:p>
        </w:tc>
        <w:tc>
          <w:tcPr>
            <w:tcW w:w="3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660"/>
            </w:pPr>
            <w:r>
              <w:t>Mėnesio tarifas*</w:t>
            </w:r>
            <w:r w:rsidR="00916652">
              <w:t>(eurais)</w:t>
            </w:r>
          </w:p>
          <w:p w:rsidR="00975122" w:rsidRDefault="00975122" w:rsidP="00570417">
            <w:pPr>
              <w:spacing w:line="360" w:lineRule="auto"/>
              <w:ind w:firstLine="60"/>
            </w:pPr>
            <w:r>
              <w:t> </w:t>
            </w:r>
          </w:p>
        </w:tc>
      </w:tr>
      <w:tr w:rsidR="00975122" w:rsidTr="00F6171F">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320"/>
            </w:pPr>
            <w:r>
              <w:t>1,0–20,0</w:t>
            </w:r>
          </w:p>
        </w:tc>
        <w:tc>
          <w:tcPr>
            <w:tcW w:w="32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140"/>
            </w:pPr>
            <w:r>
              <w:t>1,15</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020"/>
            </w:pPr>
            <w:r>
              <w:t>1</w:t>
            </w:r>
            <w:r w:rsidR="00791E86">
              <w:t>44</w:t>
            </w:r>
            <w:r>
              <w:t>,0</w:t>
            </w:r>
          </w:p>
        </w:tc>
      </w:tr>
      <w:tr w:rsidR="00975122" w:rsidTr="00F6171F">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200"/>
            </w:pPr>
            <w:r>
              <w:t>21,0–40,0</w:t>
            </w:r>
          </w:p>
        </w:tc>
        <w:tc>
          <w:tcPr>
            <w:tcW w:w="32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140"/>
            </w:pPr>
            <w:r>
              <w:t>1,3</w:t>
            </w:r>
            <w:r w:rsidR="00791E86">
              <w:t>3</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260"/>
            </w:pPr>
            <w:r>
              <w:t>–</w:t>
            </w:r>
          </w:p>
        </w:tc>
      </w:tr>
      <w:tr w:rsidR="00975122" w:rsidTr="00F6171F">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440"/>
            </w:pPr>
            <w:r>
              <w:t>&gt;40</w:t>
            </w:r>
          </w:p>
        </w:tc>
        <w:tc>
          <w:tcPr>
            <w:tcW w:w="32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140"/>
            </w:pPr>
            <w:r>
              <w:t>1,</w:t>
            </w:r>
            <w:r w:rsidR="00791E86">
              <w:t>73</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260"/>
            </w:pPr>
            <w:r>
              <w:t>–</w:t>
            </w:r>
          </w:p>
        </w:tc>
      </w:tr>
    </w:tbl>
    <w:p w:rsidR="00975122" w:rsidRDefault="00975122" w:rsidP="00570417">
      <w:pPr>
        <w:spacing w:line="360" w:lineRule="auto"/>
      </w:pPr>
      <w:r>
        <w:t> </w:t>
      </w:r>
      <w:bookmarkStart w:id="28" w:name="part_205dab8849f847c38101511a085493f7"/>
      <w:bookmarkEnd w:id="28"/>
      <w:r w:rsidRPr="00A832E7">
        <w:t>*taikoma šešių ar daugiau ašių transporto priemonėms, kurias sudaro motorinė transporto priemonė su suporintais galiniais ratais ir priekaba (puspriekabė) su suporintais ratais ir kurių ašies (ašių) apkrova ne didesnė už didžiausią leidžiamą ašies (ašių) apkrovą, bendroji masė yra didesnė už didžiausią leidžiamą bendrąją masę ir ne didesnė kaip 48 tonos</w:t>
      </w:r>
      <w:r>
        <w:rPr>
          <w:sz w:val="20"/>
          <w:szCs w:val="20"/>
        </w:rPr>
        <w:t>.</w:t>
      </w:r>
    </w:p>
    <w:p w:rsidR="00975122" w:rsidRDefault="00975122" w:rsidP="00570417">
      <w:pPr>
        <w:spacing w:line="360" w:lineRule="auto"/>
        <w:ind w:firstLine="567"/>
        <w:jc w:val="both"/>
      </w:pPr>
      <w:bookmarkStart w:id="29" w:name="part_f70b7d7e4f294e4d89ba617009749c48"/>
      <w:bookmarkEnd w:id="29"/>
      <w:r>
        <w:t>14. Mokesčio už naudojimąsi keliais važiuojant sunkiasvoriais traktoriais ir savaeigėmis mašinomis ar jų junginiais, kurių masė su kroviniu ar be jo yra didesnė už didžiausią leidžiamą masę, tarifai nurodyti 5 lentelėje:</w:t>
      </w:r>
    </w:p>
    <w:p w:rsidR="00975122" w:rsidRDefault="00331C7D" w:rsidP="00570417">
      <w:pPr>
        <w:spacing w:line="360" w:lineRule="auto"/>
        <w:jc w:val="both"/>
      </w:pPr>
      <w:r>
        <w:rPr>
          <w:b/>
          <w:bCs/>
        </w:rPr>
        <w:t>5 lentelė</w:t>
      </w:r>
    </w:p>
    <w:tbl>
      <w:tblPr>
        <w:tblW w:w="0" w:type="auto"/>
        <w:tblCellMar>
          <w:left w:w="0" w:type="dxa"/>
          <w:right w:w="0" w:type="dxa"/>
        </w:tblCellMar>
        <w:tblLook w:val="04A0" w:firstRow="1" w:lastRow="0" w:firstColumn="1" w:lastColumn="0" w:noHBand="0" w:noVBand="1"/>
      </w:tblPr>
      <w:tblGrid>
        <w:gridCol w:w="4808"/>
        <w:gridCol w:w="4810"/>
      </w:tblGrid>
      <w:tr w:rsidR="00975122" w:rsidTr="00975122">
        <w:tc>
          <w:tcPr>
            <w:tcW w:w="4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pPr>
            <w:r>
              <w:t>Didžiausia leidžiama masė viršyta tonomis</w:t>
            </w:r>
          </w:p>
        </w:tc>
        <w:tc>
          <w:tcPr>
            <w:tcW w:w="4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pPr>
            <w:r>
              <w:t xml:space="preserve">Vienkartiniai tarifai už kiekvieną viršytą toną, eurais (už 10 kilometrų) </w:t>
            </w:r>
          </w:p>
        </w:tc>
      </w:tr>
      <w:tr w:rsidR="00975122"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380"/>
            </w:pPr>
            <w:r>
              <w:t>1,0–20,0</w:t>
            </w:r>
          </w:p>
        </w:tc>
        <w:tc>
          <w:tcPr>
            <w:tcW w:w="4814"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2520"/>
            </w:pPr>
            <w:r>
              <w:t>0,1</w:t>
            </w:r>
            <w:r w:rsidR="00791E86">
              <w:t>7</w:t>
            </w:r>
          </w:p>
        </w:tc>
      </w:tr>
      <w:tr w:rsidR="00975122"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260"/>
            </w:pPr>
            <w:r>
              <w:t>21,0–40,0</w:t>
            </w:r>
          </w:p>
        </w:tc>
        <w:tc>
          <w:tcPr>
            <w:tcW w:w="4814"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2520"/>
            </w:pPr>
            <w:r>
              <w:t>0,2</w:t>
            </w:r>
            <w:r w:rsidR="00791E86">
              <w:t>1</w:t>
            </w:r>
          </w:p>
        </w:tc>
      </w:tr>
      <w:tr w:rsidR="00975122"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1440"/>
            </w:pPr>
            <w:r>
              <w:t>&gt;40</w:t>
            </w:r>
          </w:p>
        </w:tc>
        <w:tc>
          <w:tcPr>
            <w:tcW w:w="4814"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Default="00975122" w:rsidP="00570417">
            <w:pPr>
              <w:spacing w:line="360" w:lineRule="auto"/>
              <w:ind w:firstLine="2520"/>
            </w:pPr>
            <w:r>
              <w:t>0,3</w:t>
            </w:r>
            <w:r w:rsidR="00791E86">
              <w:t>4</w:t>
            </w:r>
          </w:p>
        </w:tc>
      </w:tr>
    </w:tbl>
    <w:p w:rsidR="00975122" w:rsidRDefault="00975122" w:rsidP="00570417">
      <w:pPr>
        <w:spacing w:line="360" w:lineRule="auto"/>
        <w:ind w:firstLine="567"/>
        <w:jc w:val="both"/>
      </w:pPr>
      <w:bookmarkStart w:id="30" w:name="part_760ed99c94b94c79ba7af31ab17da08a"/>
      <w:bookmarkEnd w:id="30"/>
      <w:r>
        <w:t>15. Kai viršijama didžiausia leidžiama ašies (ašių) apkrova ir masė, nustatomas tas mokesčio dydis, kuris yra didesnis.</w:t>
      </w:r>
    </w:p>
    <w:p w:rsidR="00975122" w:rsidRDefault="00975122" w:rsidP="00570417">
      <w:pPr>
        <w:spacing w:line="360" w:lineRule="auto"/>
        <w:ind w:firstLine="567"/>
        <w:jc w:val="both"/>
      </w:pPr>
      <w:bookmarkStart w:id="31" w:name="part_dcff0955a7224a69a66bda0512d570dc"/>
      <w:bookmarkEnd w:id="31"/>
      <w:r>
        <w:t xml:space="preserve">16. Mokestį už naudojimąsi keliais </w:t>
      </w:r>
      <w:proofErr w:type="spellStart"/>
      <w:r>
        <w:t>didžiagabaritėmis</w:t>
      </w:r>
      <w:proofErr w:type="spellEnd"/>
      <w:r>
        <w:t xml:space="preserve"> transporto priemonėmis ar jų junginiais, kurių matmenys su kroviniu ar be jo viršija didžiausius leidžiamus, transporto priemonių savininkai ar valdytojai moka į Lietuvos Respublikos valstybės biudžeto sąskaitą pagal Valstybinės mokesčių inspekcijos prie Lietuvos Respublikos finansų ministerijos viršininko ir Muitinės departamento prie Lietuvos Respublikos finansų ministerijos generalinio direktoriaus įsakymu patvirtintą mokesčio pavadinimą ir įmokos kodą.</w:t>
      </w:r>
    </w:p>
    <w:p w:rsidR="00975122" w:rsidRDefault="00975122" w:rsidP="00570417">
      <w:pPr>
        <w:spacing w:line="360" w:lineRule="auto"/>
        <w:ind w:firstLine="567"/>
        <w:jc w:val="both"/>
      </w:pPr>
      <w:bookmarkStart w:id="32" w:name="part_eb352fae514443b1a57d76addc942df5"/>
      <w:bookmarkEnd w:id="32"/>
      <w:r>
        <w:t>17. Mokestis nemokamas už naudojimąsi keliais:</w:t>
      </w:r>
    </w:p>
    <w:p w:rsidR="00975122" w:rsidRDefault="00975122" w:rsidP="00570417">
      <w:pPr>
        <w:spacing w:line="360" w:lineRule="auto"/>
        <w:ind w:firstLine="567"/>
        <w:jc w:val="both"/>
      </w:pPr>
      <w:bookmarkStart w:id="33" w:name="part_681340c162d84fbaa248d96860e1194b"/>
      <w:bookmarkEnd w:id="33"/>
      <w:r>
        <w:t xml:space="preserve">17.1. Lietuvos Respublikos vidaus reikalų ministerijos ir įstaigų prie šios ministerijos </w:t>
      </w:r>
      <w:proofErr w:type="spellStart"/>
      <w:r>
        <w:t>didžiagabaritėmis</w:t>
      </w:r>
      <w:proofErr w:type="spellEnd"/>
      <w:r>
        <w:t xml:space="preserve"> ir (ar) sunkiasvorėmis transporto priemonėmis ar jų junginiais, paskirtais kovinei, kovos-mokomajai, mokomajai, rikiuotės ir transportavimo grupėms;</w:t>
      </w:r>
    </w:p>
    <w:p w:rsidR="00975122" w:rsidRDefault="00975122" w:rsidP="00570417">
      <w:pPr>
        <w:spacing w:line="360" w:lineRule="auto"/>
        <w:ind w:firstLine="567"/>
        <w:jc w:val="both"/>
      </w:pPr>
      <w:bookmarkStart w:id="34" w:name="part_36ce4fa153bd4fe19284c8238f0be097"/>
      <w:bookmarkEnd w:id="34"/>
      <w:r>
        <w:t xml:space="preserve">17.2. užsienio valstybių karinės apsaugos sistemos </w:t>
      </w:r>
      <w:proofErr w:type="spellStart"/>
      <w:r>
        <w:t>didžiagabaritėmis</w:t>
      </w:r>
      <w:proofErr w:type="spellEnd"/>
      <w:r>
        <w:t xml:space="preserve"> ir (ar) sunkiasvorėmis transporto priemonėmis ar jų junginiais.</w:t>
      </w:r>
    </w:p>
    <w:p w:rsidR="00975122" w:rsidRDefault="00975122" w:rsidP="00570417">
      <w:pPr>
        <w:spacing w:line="360" w:lineRule="auto"/>
        <w:ind w:firstLine="567"/>
        <w:jc w:val="both"/>
      </w:pPr>
      <w:bookmarkStart w:id="35" w:name="part_a434063f3e2b4118bdb4cd02778fbbc0"/>
      <w:bookmarkEnd w:id="35"/>
      <w:r>
        <w:lastRenderedPageBreak/>
        <w:t>18. Transporto priemonių savininkai ar valdytojai (vairuotojai), naudodamiesi keliais, privalo turėti dokumentus (pvz., pažymas), patvirtinančius transporto priemonės, už kurią mokestis nemokamas, priskyrimą atitinkamai transporto grupei ir jų priklausymą atitinkamoms institucijoms ar organizacijoms.</w:t>
      </w:r>
    </w:p>
    <w:p w:rsidR="00975122" w:rsidRDefault="00975122" w:rsidP="00570417">
      <w:pPr>
        <w:spacing w:line="360" w:lineRule="auto"/>
        <w:ind w:firstLine="567"/>
        <w:jc w:val="both"/>
      </w:pPr>
      <w:bookmarkStart w:id="36" w:name="part_9ca1bf1d4cd84c779c9e70d8d72d9f4b"/>
      <w:bookmarkEnd w:id="36"/>
      <w:r>
        <w:t>19. Važiavimo maršrutą būtina derinti su savivaldybės administracijos direktoriaus įgaliotu asmeniu.</w:t>
      </w:r>
    </w:p>
    <w:p w:rsidR="00975122" w:rsidRDefault="00975122" w:rsidP="00570417">
      <w:pPr>
        <w:spacing w:line="360" w:lineRule="auto"/>
        <w:jc w:val="both"/>
      </w:pPr>
      <w:r>
        <w:t> </w:t>
      </w:r>
    </w:p>
    <w:p w:rsidR="00975122" w:rsidRDefault="00975122" w:rsidP="00570417">
      <w:pPr>
        <w:spacing w:line="360" w:lineRule="auto"/>
        <w:jc w:val="center"/>
      </w:pPr>
      <w:bookmarkStart w:id="37" w:name="part_57928492e8e74953a1beb8a3943bdd3f"/>
      <w:bookmarkEnd w:id="37"/>
      <w:r>
        <w:rPr>
          <w:b/>
          <w:bCs/>
        </w:rPr>
        <w:t>III SKYRIUS</w:t>
      </w:r>
    </w:p>
    <w:p w:rsidR="00975122" w:rsidRDefault="00975122" w:rsidP="00570417">
      <w:pPr>
        <w:spacing w:line="360" w:lineRule="auto"/>
        <w:jc w:val="center"/>
      </w:pPr>
      <w:r>
        <w:rPr>
          <w:b/>
          <w:bCs/>
        </w:rPr>
        <w:t>LEIDIMO IŠDAVIMO TVARKA</w:t>
      </w:r>
    </w:p>
    <w:p w:rsidR="00975122" w:rsidRDefault="00975122" w:rsidP="00570417">
      <w:pPr>
        <w:spacing w:line="360" w:lineRule="auto"/>
        <w:ind w:firstLine="567"/>
        <w:jc w:val="both"/>
      </w:pPr>
      <w:bookmarkStart w:id="38" w:name="part_a44316fda0374b2c98e9c50e7def8f74"/>
      <w:bookmarkEnd w:id="38"/>
      <w:r>
        <w:t xml:space="preserve">20. Norint gauti leidimą naudotis keliais </w:t>
      </w:r>
      <w:proofErr w:type="spellStart"/>
      <w:r>
        <w:t>didžiagabaritėmis</w:t>
      </w:r>
      <w:proofErr w:type="spellEnd"/>
      <w:r>
        <w:t xml:space="preserve"> ir (ar) sunkiasvorėmis transporto priemonėmis, būtina ne vėliau kaip prieš penkias darbo dienas, o važiuojant </w:t>
      </w:r>
      <w:proofErr w:type="spellStart"/>
      <w:r>
        <w:t>didžiagabaritėmis</w:t>
      </w:r>
      <w:proofErr w:type="spellEnd"/>
      <w:r>
        <w:t xml:space="preserve"> transporto priemonėmis (jų junginiais), kai transporto priemonės (jų junginys) tampa ypač pavojingomis saugiam eismui, t. y. kai viršijami didžiausi leidžiami matmenys: aukštis – 0,5 m ir (ar) plotis – 1 m, ir (ar) ilgis – 5 m, ir (ar) sunkiasvorėmis transporto priemonėmis (jų junginiais), kai transporto priemonės leidžiama ašies (ašių) apkrova viršija 8 t, kai bendroji pakrautos priemonės (jų junginio) masė viršija leidžiamus dydžius du ir daugiau kartų, – ne vėliau kaip prieš dvidešimt darbo dienų savivaldybės T</w:t>
      </w:r>
      <w:r w:rsidR="00595AD7">
        <w:t>urto</w:t>
      </w:r>
      <w:r>
        <w:t xml:space="preserve"> skyriui, atsakingam už leidimo parengimą, pateikti užpildytą nustatytos formos prašymą (1 priedas), nurodant:</w:t>
      </w:r>
    </w:p>
    <w:p w:rsidR="00975122" w:rsidRDefault="00975122" w:rsidP="00570417">
      <w:pPr>
        <w:spacing w:line="360" w:lineRule="auto"/>
        <w:ind w:firstLine="567"/>
        <w:jc w:val="both"/>
      </w:pPr>
      <w:bookmarkStart w:id="39" w:name="part_2b6032f8ea8d453da92a007d354c3f0d"/>
      <w:bookmarkEnd w:id="39"/>
      <w:r>
        <w:t>20.1. transporto priemonės (jų junginio) savininką ar valdytoją, jo adresą, telefoną;</w:t>
      </w:r>
    </w:p>
    <w:p w:rsidR="00975122" w:rsidRDefault="00975122" w:rsidP="00570417">
      <w:pPr>
        <w:spacing w:line="360" w:lineRule="auto"/>
        <w:ind w:firstLine="567"/>
        <w:jc w:val="both"/>
      </w:pPr>
      <w:bookmarkStart w:id="40" w:name="part_f326bf1e1cbf485b997c5380abd1b871"/>
      <w:bookmarkEnd w:id="40"/>
      <w:r>
        <w:t>20.2 važiavimo maršrutą ir tarpinius punktus;</w:t>
      </w:r>
    </w:p>
    <w:p w:rsidR="00975122" w:rsidRDefault="00975122" w:rsidP="00570417">
      <w:pPr>
        <w:spacing w:line="360" w:lineRule="auto"/>
        <w:ind w:firstLine="567"/>
        <w:jc w:val="both"/>
      </w:pPr>
      <w:bookmarkStart w:id="41" w:name="part_46e60af50f864916bb60fb42cd110cbd"/>
      <w:bookmarkEnd w:id="41"/>
      <w:r>
        <w:t xml:space="preserve">20.3. važiavimo laiką; </w:t>
      </w:r>
    </w:p>
    <w:p w:rsidR="00975122" w:rsidRDefault="00975122" w:rsidP="00570417">
      <w:pPr>
        <w:spacing w:line="360" w:lineRule="auto"/>
        <w:ind w:firstLine="567"/>
        <w:jc w:val="both"/>
      </w:pPr>
      <w:bookmarkStart w:id="42" w:name="part_76430ba2504946a48fc261e1ef65b31f"/>
      <w:bookmarkEnd w:id="42"/>
      <w:r>
        <w:t>20.4. duomenis apie pakrautą transporto priemonę (jų junginį):</w:t>
      </w:r>
    </w:p>
    <w:p w:rsidR="00975122" w:rsidRDefault="00975122" w:rsidP="00570417">
      <w:pPr>
        <w:spacing w:line="360" w:lineRule="auto"/>
        <w:ind w:firstLine="567"/>
        <w:jc w:val="both"/>
      </w:pPr>
      <w:bookmarkStart w:id="43" w:name="part_61fe48ef3b0748e587704300b03bf6ca"/>
      <w:bookmarkEnd w:id="43"/>
      <w:r>
        <w:t>20.4.1. markę, modelį, valstybinį numerį (-</w:t>
      </w:r>
      <w:proofErr w:type="spellStart"/>
      <w:r>
        <w:t>ius</w:t>
      </w:r>
      <w:proofErr w:type="spellEnd"/>
      <w:r>
        <w:t>) ir transporto priemonės gamyklos gamintojo nustatytą leidžiamą svorį;</w:t>
      </w:r>
    </w:p>
    <w:p w:rsidR="00975122" w:rsidRDefault="00975122" w:rsidP="00570417">
      <w:pPr>
        <w:spacing w:line="360" w:lineRule="auto"/>
        <w:ind w:firstLine="567"/>
        <w:jc w:val="both"/>
      </w:pPr>
      <w:bookmarkStart w:id="44" w:name="part_f098bf5007ae4b0ca2a6ffcac1e38bd1"/>
      <w:bookmarkEnd w:id="44"/>
      <w:r>
        <w:t>20.4.2. ilgį;</w:t>
      </w:r>
    </w:p>
    <w:p w:rsidR="00975122" w:rsidRDefault="00975122" w:rsidP="00570417">
      <w:pPr>
        <w:spacing w:line="360" w:lineRule="auto"/>
        <w:ind w:firstLine="567"/>
        <w:jc w:val="both"/>
      </w:pPr>
      <w:bookmarkStart w:id="45" w:name="part_06c5476925d649468cdeb111cc2d46d3"/>
      <w:bookmarkEnd w:id="45"/>
      <w:r>
        <w:t>20.4.3. plotį;</w:t>
      </w:r>
    </w:p>
    <w:p w:rsidR="00975122" w:rsidRDefault="00975122" w:rsidP="00570417">
      <w:pPr>
        <w:spacing w:line="360" w:lineRule="auto"/>
        <w:ind w:firstLine="567"/>
        <w:jc w:val="both"/>
      </w:pPr>
      <w:bookmarkStart w:id="46" w:name="part_4ae8bde53ab64644912952255947552e"/>
      <w:bookmarkEnd w:id="46"/>
      <w:r>
        <w:t>20.4.4. aukštį;</w:t>
      </w:r>
    </w:p>
    <w:p w:rsidR="00975122" w:rsidRDefault="00975122" w:rsidP="00570417">
      <w:pPr>
        <w:spacing w:line="360" w:lineRule="auto"/>
        <w:ind w:firstLine="567"/>
        <w:jc w:val="both"/>
      </w:pPr>
      <w:bookmarkStart w:id="47" w:name="part_932a86da9978403f961db18813a427ad"/>
      <w:bookmarkEnd w:id="47"/>
      <w:r>
        <w:t>20.4.5. faktišką pakrautos transporto priemonės (jų junginio) masę;</w:t>
      </w:r>
    </w:p>
    <w:p w:rsidR="00975122" w:rsidRDefault="00975122" w:rsidP="00570417">
      <w:pPr>
        <w:spacing w:line="360" w:lineRule="auto"/>
        <w:ind w:firstLine="567"/>
        <w:jc w:val="both"/>
      </w:pPr>
      <w:bookmarkStart w:id="48" w:name="part_800c807c8f9446a58cdd644a719dedfd"/>
      <w:bookmarkEnd w:id="48"/>
      <w:r>
        <w:t xml:space="preserve">20.4.6. ašių išdėstymo schemą ir jų apkrovų dydžius bei </w:t>
      </w:r>
      <w:proofErr w:type="spellStart"/>
      <w:r>
        <w:t>atstumus</w:t>
      </w:r>
      <w:proofErr w:type="spellEnd"/>
      <w:r>
        <w:t xml:space="preserve"> tarp ašių;</w:t>
      </w:r>
    </w:p>
    <w:p w:rsidR="00975122" w:rsidRDefault="00975122" w:rsidP="00570417">
      <w:pPr>
        <w:spacing w:line="360" w:lineRule="auto"/>
        <w:ind w:firstLine="567"/>
        <w:jc w:val="both"/>
      </w:pPr>
      <w:bookmarkStart w:id="49" w:name="part_bef43b943a4248c39beb450041f9afde"/>
      <w:bookmarkEnd w:id="49"/>
      <w:r>
        <w:t>20.4.7. posūkio spindulius.</w:t>
      </w:r>
    </w:p>
    <w:p w:rsidR="00975122" w:rsidRDefault="00975122" w:rsidP="00570417">
      <w:pPr>
        <w:spacing w:line="360" w:lineRule="auto"/>
        <w:ind w:firstLine="567"/>
        <w:jc w:val="both"/>
      </w:pPr>
      <w:bookmarkStart w:id="50" w:name="part_e9bbc3f2bdf74a0b8ffe5a2b2ae8f296"/>
      <w:bookmarkEnd w:id="50"/>
      <w:r>
        <w:t>21. Prašymą pasirašo transporto priemonės savininkas ar valdytojas (vežėjas), kuris atsako už pateiktų duomenų tikslumą ir teisingumą.</w:t>
      </w:r>
    </w:p>
    <w:p w:rsidR="00975122" w:rsidRDefault="00975122" w:rsidP="00570417">
      <w:pPr>
        <w:spacing w:line="360" w:lineRule="auto"/>
        <w:ind w:firstLine="567"/>
        <w:jc w:val="both"/>
      </w:pPr>
      <w:bookmarkStart w:id="51" w:name="part_7464f9be7f754b259491564915ccc91e"/>
      <w:bookmarkEnd w:id="51"/>
      <w:r>
        <w:t>22.Prašymas leidimui gauti ga</w:t>
      </w:r>
      <w:r w:rsidR="00F0595A">
        <w:t>li būti pateikiamas tiesiogiai</w:t>
      </w:r>
      <w:r>
        <w:t xml:space="preserve"> arba elektroniniu paštu. </w:t>
      </w:r>
    </w:p>
    <w:p w:rsidR="00975122" w:rsidRDefault="00975122" w:rsidP="00570417">
      <w:pPr>
        <w:spacing w:line="360" w:lineRule="auto"/>
        <w:ind w:firstLine="567"/>
        <w:jc w:val="both"/>
      </w:pPr>
      <w:bookmarkStart w:id="52" w:name="part_9b8927fba7624a23a6b2ca737f785f18"/>
      <w:bookmarkEnd w:id="52"/>
      <w:r>
        <w:t>23. Jei prašymas gauti leidimą naudotis keliais yra patenkinamas, leidimą rengiantis atsakingas asmuo pagal Apraše nurodytą tvarką apskaičiuoja konkretų mokesčio dydį, kurį transporto priemonės savininkas ar valdytojas privalo sumokėti.</w:t>
      </w:r>
    </w:p>
    <w:p w:rsidR="00975122" w:rsidRDefault="00975122" w:rsidP="00570417">
      <w:pPr>
        <w:spacing w:line="360" w:lineRule="auto"/>
        <w:ind w:firstLine="567"/>
        <w:jc w:val="both"/>
      </w:pPr>
      <w:bookmarkStart w:id="53" w:name="part_40ab72650f174c4b9c953d88e195e4bc"/>
      <w:bookmarkEnd w:id="53"/>
      <w:r>
        <w:lastRenderedPageBreak/>
        <w:t>24. Transporto priemonių savininkai, valdytojai ar vairuotojai privalo sumokėti vienkartinį, mėnesio ar metų mokestį už kiekvieną transporto priemonę (jų junginį), mokėjimo dokumente nurodydami tos transporto priemonės (vilkiko, priekabos, puspriekabės) valstybinius numerius.</w:t>
      </w:r>
    </w:p>
    <w:p w:rsidR="00975122" w:rsidRDefault="00975122" w:rsidP="00570417">
      <w:pPr>
        <w:spacing w:line="360" w:lineRule="auto"/>
        <w:ind w:firstLine="567"/>
        <w:jc w:val="both"/>
      </w:pPr>
      <w:bookmarkStart w:id="54" w:name="part_1a6e83d022214300aa217dc415370c95"/>
      <w:bookmarkEnd w:id="54"/>
      <w:r>
        <w:t>25. Leidimas (2 priedas) išduodamas važiuoti tik su ta transporto priemone (jų junginiu), už kurią sumokėtas mokestis:</w:t>
      </w:r>
    </w:p>
    <w:p w:rsidR="00975122" w:rsidRDefault="00975122" w:rsidP="00570417">
      <w:pPr>
        <w:spacing w:line="360" w:lineRule="auto"/>
        <w:ind w:firstLine="567"/>
        <w:jc w:val="both"/>
      </w:pPr>
      <w:bookmarkStart w:id="55" w:name="part_30b3852755234da488b7d23f576e3e9a"/>
      <w:bookmarkEnd w:id="55"/>
      <w:r>
        <w:t>25.1. mokestis sumokamas, kai su savivaldybės administracija suderinamas nustatytų matmenų krovinio vežimo maršrutas ir sąlygos;</w:t>
      </w:r>
    </w:p>
    <w:p w:rsidR="00975122" w:rsidRDefault="00975122" w:rsidP="00570417">
      <w:pPr>
        <w:spacing w:line="360" w:lineRule="auto"/>
        <w:ind w:firstLine="567"/>
        <w:jc w:val="both"/>
      </w:pPr>
      <w:bookmarkStart w:id="56" w:name="part_72cddcb0c28f41509eca5568c97efead"/>
      <w:bookmarkEnd w:id="56"/>
      <w:r>
        <w:t>25.2. gaudamas leidimą pareiškėjas privalo pateikti mokesčio sumokėjimo dokumentą, o leidimą išduodantis specialistas – užregistruoti šį dokumentą ir sumokėtą mokesčio sumą.</w:t>
      </w:r>
    </w:p>
    <w:p w:rsidR="00975122" w:rsidRDefault="00975122" w:rsidP="00570417">
      <w:pPr>
        <w:spacing w:line="360" w:lineRule="auto"/>
        <w:ind w:firstLine="567"/>
        <w:jc w:val="both"/>
      </w:pPr>
      <w:bookmarkStart w:id="57" w:name="part_87415cbb7cba49f8b73dac20dfec2bc5"/>
      <w:bookmarkEnd w:id="57"/>
      <w:r>
        <w:t>26. Sumokėjus mokestį už vienkartinį leidimą, leidimas negali būti pratęstas, negali būti išduotas jo dublikatas ar išduotas leidimas už tą patį mokestį kitai transporto priemonei.</w:t>
      </w:r>
    </w:p>
    <w:p w:rsidR="00975122" w:rsidRDefault="00975122" w:rsidP="00570417">
      <w:pPr>
        <w:spacing w:line="360" w:lineRule="auto"/>
        <w:ind w:firstLine="567"/>
        <w:jc w:val="both"/>
      </w:pPr>
      <w:bookmarkStart w:id="58" w:name="part_b629dcf88ee645e99bf04fe2e3067c87"/>
      <w:bookmarkEnd w:id="58"/>
      <w:r>
        <w:t>27. Sumokėjus mėnesio ar metų mokestį už krovinio vežimą viena transporto priemone ir norint vežti krovinį kita transporto priemone, naujas leidimas gali būti išduotas, nereikalaujant papildomo mokesčio ir tik grąžinus ankstesnįjį leidimą. Pametus leidimą, dublikatas gali būti išduotas tik tai pačiai transporto priemonei.</w:t>
      </w:r>
    </w:p>
    <w:p w:rsidR="00975122" w:rsidRDefault="00975122" w:rsidP="00570417">
      <w:pPr>
        <w:spacing w:line="360" w:lineRule="auto"/>
        <w:ind w:firstLine="567"/>
        <w:jc w:val="both"/>
      </w:pPr>
      <w:bookmarkStart w:id="59" w:name="part_4af387e6a4cd4db89b46a0308feabbe4"/>
      <w:bookmarkEnd w:id="59"/>
      <w:r>
        <w:t>28. Leidimas panaikinamas, o sumokėtas mokestis grąžinamas, jeigu transporto priemonės savininkas ar valdytojas atsisako leidimo iki jo galiojimo pradžios.</w:t>
      </w:r>
    </w:p>
    <w:p w:rsidR="00975122" w:rsidRDefault="00975122" w:rsidP="00570417">
      <w:pPr>
        <w:spacing w:line="360" w:lineRule="auto"/>
        <w:ind w:firstLine="567"/>
        <w:jc w:val="both"/>
      </w:pPr>
      <w:bookmarkStart w:id="60" w:name="part_b01f3df3b53643108ba3e310c509609b"/>
      <w:bookmarkEnd w:id="60"/>
      <w:r>
        <w:t xml:space="preserve">29. Platesnėmis kaip 3,5 m arba ilgesnėmis kaip 24,0 m transporto priemonėmis leidžiama važiuoti šviesiu paros metu esant geram matomumui, o tamsiu paros metu ar esant blogam matomumui – tik lydint automobiliui su įjungtais oranžiniais žybčiojančiais švyturėliais. Važiuojant platesnėmis kaip 4,0 m arba ilgesnėmis kaip 25,0 m </w:t>
      </w:r>
      <w:proofErr w:type="spellStart"/>
      <w:r>
        <w:t>didžiagabaritėmis</w:t>
      </w:r>
      <w:proofErr w:type="spellEnd"/>
      <w:r>
        <w:t xml:space="preserve"> transporto priemonėmis, visais atvejais šias transporto priemones turi lydėti automobilis su įjungtais oranžiniais žybčiojančiais švyturėliais. Jeigu transporto priemonių junginys yra platesnis kaip 4,5 m ir (ar) ilgesnis kaip 30 m, jį turi lydėti policijos automobilis. Palyda turi pasirūpinti transporto priemonių savininkai ar valdytojai. Atsižvelgiant į konkrečias eismo sąlygas, už leidimo parengimą atsakingo asmens nurodymu</w:t>
      </w:r>
      <w:r>
        <w:rPr>
          <w:color w:val="FF0000"/>
        </w:rPr>
        <w:t>,</w:t>
      </w:r>
      <w:r>
        <w:t xml:space="preserve"> važiavimo maršrutą ir krovinio vežimo sąlygas būtina derinti su policijos, elektros tiekimo, geležinkelio ar kitomis įstaigomis.</w:t>
      </w:r>
    </w:p>
    <w:p w:rsidR="00975122" w:rsidRDefault="00975122" w:rsidP="00570417">
      <w:pPr>
        <w:spacing w:line="360" w:lineRule="auto"/>
        <w:ind w:firstLine="567"/>
        <w:jc w:val="both"/>
      </w:pPr>
      <w:bookmarkStart w:id="61" w:name="part_28a2749f84d94873b8462d7824553c3a"/>
      <w:bookmarkEnd w:id="61"/>
      <w:r>
        <w:t>30. Jei prašymas gauti leidimą naudotis keliais yra patenkinamas, leidimas išduodamas ne vėliau kaip per 5 darbo dienas po prašymo išduoti leidimą pateikimo dienos, jei motyvuotai atsisakoma – pareiškėjas informuojamas ne vėliau kaip per 5 darbo dienas, o kai transporto priemonės (jų junginys) yra ypač pavojingas saugiam eismui – per 17 darbo dienų nuo prašymo gavimo dienos.</w:t>
      </w:r>
    </w:p>
    <w:p w:rsidR="00975122" w:rsidRDefault="00975122" w:rsidP="00570417">
      <w:pPr>
        <w:spacing w:line="360" w:lineRule="auto"/>
        <w:ind w:firstLine="567"/>
        <w:jc w:val="both"/>
      </w:pPr>
      <w:bookmarkStart w:id="62" w:name="part_ce623bf5c1464ea3ad185c5e62c31429"/>
      <w:bookmarkEnd w:id="62"/>
      <w:r>
        <w:t>31. Leidimas gali būti išduodamas vienam važiavimui, mėnesiui arba metams.</w:t>
      </w:r>
    </w:p>
    <w:p w:rsidR="00975122" w:rsidRDefault="00975122" w:rsidP="00570417">
      <w:pPr>
        <w:spacing w:line="360" w:lineRule="auto"/>
        <w:ind w:firstLine="567"/>
        <w:jc w:val="both"/>
      </w:pPr>
      <w:bookmarkStart w:id="63" w:name="part_aff9e70b4d634d99b120a028348617a0"/>
      <w:bookmarkEnd w:id="63"/>
      <w:r>
        <w:t>32. Leidimas neišduodamas, jeigu:</w:t>
      </w:r>
    </w:p>
    <w:p w:rsidR="00975122" w:rsidRDefault="00975122" w:rsidP="00570417">
      <w:pPr>
        <w:spacing w:line="360" w:lineRule="auto"/>
        <w:ind w:firstLine="567"/>
        <w:jc w:val="both"/>
      </w:pPr>
      <w:bookmarkStart w:id="64" w:name="part_607a40dd795b45b692814fd9482f7891"/>
      <w:bookmarkEnd w:id="64"/>
      <w:r>
        <w:t>32.1. pateikiami nustatytų reikalavimų neatitinkantys, nevisiškai ar neteisingai užpildyti dokumentai ir transporto priemonės savininkas ar valdytojas neįvykdo reikalavimo per 2 darbo dienas pateikti trūkstamus dokumentus ar ištaisyti trūkumus;</w:t>
      </w:r>
    </w:p>
    <w:p w:rsidR="00975122" w:rsidRDefault="00975122" w:rsidP="00570417">
      <w:pPr>
        <w:spacing w:line="360" w:lineRule="auto"/>
        <w:ind w:firstLine="567"/>
        <w:jc w:val="both"/>
      </w:pPr>
      <w:bookmarkStart w:id="65" w:name="part_dfa641a58f314263b389c33660a7fa7b"/>
      <w:bookmarkEnd w:id="65"/>
      <w:r>
        <w:lastRenderedPageBreak/>
        <w:t>32.2. sunkiasvorės transporto priemonės masė su kroviniu yra didesnė už transporto priemonės gamintojo nustatytą didžiausią leidžiamą masę;</w:t>
      </w:r>
    </w:p>
    <w:p w:rsidR="00975122" w:rsidRDefault="00975122" w:rsidP="00570417">
      <w:pPr>
        <w:spacing w:line="360" w:lineRule="auto"/>
        <w:ind w:firstLine="567"/>
        <w:jc w:val="both"/>
      </w:pPr>
      <w:bookmarkStart w:id="66" w:name="part_722adb081fcb41fab1aed4537d18ad56"/>
      <w:bookmarkEnd w:id="66"/>
      <w:r>
        <w:t xml:space="preserve">32.3. nesumokėta už leidimo išdavimą už naudojimąsi keliais </w:t>
      </w:r>
      <w:proofErr w:type="spellStart"/>
      <w:r>
        <w:t>didžiagabaritėmis</w:t>
      </w:r>
      <w:proofErr w:type="spellEnd"/>
      <w:r>
        <w:t xml:space="preserve"> ir (ar) sunkiasvorėmis transporto priemonėmis;</w:t>
      </w:r>
    </w:p>
    <w:p w:rsidR="00975122" w:rsidRDefault="00975122" w:rsidP="00570417">
      <w:pPr>
        <w:spacing w:line="360" w:lineRule="auto"/>
        <w:ind w:firstLine="567"/>
        <w:jc w:val="both"/>
      </w:pPr>
      <w:bookmarkStart w:id="67" w:name="part_8d44d4beb3b8444aa7a3a30b42af48f7"/>
      <w:bookmarkEnd w:id="67"/>
      <w:r>
        <w:t>32.4. nurodytos institucijos nesuderino važiavimo vietinės reikšmės keliais maršruto;</w:t>
      </w:r>
    </w:p>
    <w:p w:rsidR="00975122" w:rsidRDefault="00975122" w:rsidP="00570417">
      <w:pPr>
        <w:spacing w:line="360" w:lineRule="auto"/>
        <w:ind w:firstLine="567"/>
        <w:jc w:val="both"/>
      </w:pPr>
      <w:bookmarkStart w:id="68" w:name="part_06c0d95799a249aca1792da5cb01eda6"/>
      <w:bookmarkEnd w:id="68"/>
      <w:r>
        <w:t xml:space="preserve">32.5. sunkiasvorės transporto priemonės ašies (ašių) apkrova yra didesnė už didžiausią leidžiamą ašies (ašių) apkrovą daugiau kaip 8 t. </w:t>
      </w:r>
    </w:p>
    <w:p w:rsidR="00975122" w:rsidRDefault="00975122" w:rsidP="00570417">
      <w:pPr>
        <w:spacing w:after="100" w:afterAutospacing="1" w:line="360" w:lineRule="auto"/>
        <w:jc w:val="both"/>
      </w:pPr>
      <w:r>
        <w:t> </w:t>
      </w:r>
    </w:p>
    <w:p w:rsidR="00975122" w:rsidRDefault="00A832E7" w:rsidP="00570417">
      <w:pPr>
        <w:spacing w:after="100" w:afterAutospacing="1" w:line="360" w:lineRule="auto"/>
        <w:ind w:firstLine="2160"/>
        <w:jc w:val="both"/>
      </w:pPr>
      <w:bookmarkStart w:id="69" w:name="part_7afaf3561649478fa3bb73905b034ef3"/>
      <w:bookmarkEnd w:id="69"/>
      <w:r>
        <w:rPr>
          <w:b/>
          <w:bCs/>
        </w:rPr>
        <w:t xml:space="preserve">                     </w:t>
      </w:r>
      <w:r w:rsidR="00975122">
        <w:rPr>
          <w:b/>
          <w:bCs/>
        </w:rPr>
        <w:t>IV SKYRIUS</w:t>
      </w:r>
    </w:p>
    <w:p w:rsidR="00975122" w:rsidRDefault="00A832E7" w:rsidP="00570417">
      <w:pPr>
        <w:spacing w:after="100" w:afterAutospacing="1" w:line="360" w:lineRule="auto"/>
        <w:ind w:firstLine="1440"/>
        <w:jc w:val="both"/>
      </w:pPr>
      <w:r>
        <w:rPr>
          <w:b/>
          <w:bCs/>
        </w:rPr>
        <w:t xml:space="preserve">                  </w:t>
      </w:r>
      <w:r w:rsidR="00975122">
        <w:rPr>
          <w:b/>
          <w:bCs/>
        </w:rPr>
        <w:t>LEIDIMO IŠDAVIMO RIBOJIMAS</w:t>
      </w:r>
    </w:p>
    <w:p w:rsidR="00975122" w:rsidRDefault="00975122" w:rsidP="00570417">
      <w:pPr>
        <w:spacing w:line="360" w:lineRule="auto"/>
        <w:jc w:val="both"/>
      </w:pPr>
      <w:r>
        <w:rPr>
          <w:b/>
          <w:bCs/>
        </w:rPr>
        <w:t> </w:t>
      </w:r>
      <w:bookmarkStart w:id="70" w:name="part_fa09521fe91a45ebb6176b89b4b37a37"/>
      <w:bookmarkEnd w:id="70"/>
      <w:r w:rsidR="00A832E7">
        <w:rPr>
          <w:b/>
          <w:bCs/>
        </w:rPr>
        <w:t xml:space="preserve">        </w:t>
      </w:r>
      <w:r>
        <w:t>33. Kelio savininkas Lietuvos Respublikos Vyriausybės nustatyta tvarka gali laikinai apriboti, nutraukti eismą ar uždaryti kelią:</w:t>
      </w:r>
    </w:p>
    <w:p w:rsidR="00975122" w:rsidRDefault="00975122" w:rsidP="00570417">
      <w:pPr>
        <w:spacing w:line="360" w:lineRule="auto"/>
        <w:ind w:firstLine="567"/>
        <w:jc w:val="both"/>
      </w:pPr>
      <w:bookmarkStart w:id="71" w:name="part_b53190f2426a467e83a2dc7ab5caffbd"/>
      <w:bookmarkEnd w:id="71"/>
      <w:r>
        <w:t>33.1. per polaidį, potvynių laikotarpiu;</w:t>
      </w:r>
    </w:p>
    <w:p w:rsidR="00975122" w:rsidRDefault="00975122" w:rsidP="00570417">
      <w:pPr>
        <w:spacing w:line="360" w:lineRule="auto"/>
        <w:ind w:firstLine="567"/>
        <w:jc w:val="both"/>
      </w:pPr>
      <w:bookmarkStart w:id="72" w:name="part_27d2c215a036412c99ec8d28c24377ee"/>
      <w:bookmarkEnd w:id="72"/>
      <w:r>
        <w:t>33.2. vasarą esant itin karštiems orams (dienos temperatūra 25</w:t>
      </w:r>
      <w:r>
        <w:rPr>
          <w:vertAlign w:val="superscript"/>
        </w:rPr>
        <w:t xml:space="preserve">o </w:t>
      </w:r>
      <w:r>
        <w:t>C ir daugiau, kai dėl to gali būti sugadinta asfaltuota kelio danga);</w:t>
      </w:r>
    </w:p>
    <w:p w:rsidR="00975122" w:rsidRDefault="00975122" w:rsidP="00570417">
      <w:pPr>
        <w:spacing w:line="360" w:lineRule="auto"/>
        <w:ind w:firstLine="567"/>
        <w:jc w:val="both"/>
      </w:pPr>
      <w:bookmarkStart w:id="73" w:name="part_84ddce7e45f44b3bb3a8816cc7803a64"/>
      <w:bookmarkEnd w:id="73"/>
      <w:r>
        <w:t>33.3. esant apsnigtai ar slidžiai kelio dangai;</w:t>
      </w:r>
    </w:p>
    <w:p w:rsidR="00975122" w:rsidRDefault="00975122" w:rsidP="00570417">
      <w:pPr>
        <w:spacing w:line="360" w:lineRule="auto"/>
        <w:ind w:firstLine="567"/>
        <w:jc w:val="both"/>
      </w:pPr>
      <w:bookmarkStart w:id="74" w:name="part_bf66f35b2f6c41f496c87479a1d8f836"/>
      <w:bookmarkEnd w:id="74"/>
      <w:r>
        <w:t>33.4. stichinių nelaimių, eismo įvykių, kelio priežiūros darbų metu, kilus grėsmei saugiam eismui ir kitais atvejais.</w:t>
      </w:r>
    </w:p>
    <w:p w:rsidR="00975122" w:rsidRDefault="00975122" w:rsidP="00570417">
      <w:pPr>
        <w:spacing w:after="100" w:afterAutospacing="1" w:line="360" w:lineRule="auto"/>
        <w:ind w:firstLine="567"/>
        <w:jc w:val="both"/>
      </w:pPr>
      <w:r>
        <w:rPr>
          <w:b/>
          <w:bCs/>
        </w:rPr>
        <w:t> </w:t>
      </w:r>
    </w:p>
    <w:p w:rsidR="00975122" w:rsidRDefault="00A832E7" w:rsidP="00A832E7">
      <w:pPr>
        <w:spacing w:after="100" w:afterAutospacing="1" w:line="360" w:lineRule="auto"/>
        <w:ind w:firstLine="2160"/>
      </w:pPr>
      <w:bookmarkStart w:id="75" w:name="part_2d40147f489445c2a922e004b47d11c2"/>
      <w:bookmarkEnd w:id="75"/>
      <w:r>
        <w:rPr>
          <w:b/>
          <w:bCs/>
        </w:rPr>
        <w:t xml:space="preserve">                  </w:t>
      </w:r>
      <w:r w:rsidR="00975122">
        <w:rPr>
          <w:b/>
          <w:bCs/>
        </w:rPr>
        <w:t>V SKYRIUS</w:t>
      </w:r>
    </w:p>
    <w:p w:rsidR="00975122" w:rsidRDefault="00A832E7" w:rsidP="00570417">
      <w:pPr>
        <w:spacing w:after="100" w:afterAutospacing="1" w:line="360" w:lineRule="auto"/>
        <w:ind w:firstLine="1440"/>
        <w:jc w:val="both"/>
      </w:pPr>
      <w:r>
        <w:rPr>
          <w:b/>
          <w:bCs/>
        </w:rPr>
        <w:t xml:space="preserve">              </w:t>
      </w:r>
      <w:r w:rsidR="00975122">
        <w:rPr>
          <w:b/>
          <w:bCs/>
        </w:rPr>
        <w:t>LEIDIMO IŠDAVIMO KONTROLĖ</w:t>
      </w:r>
    </w:p>
    <w:p w:rsidR="00975122" w:rsidRDefault="00975122" w:rsidP="00570417">
      <w:pPr>
        <w:spacing w:line="360" w:lineRule="auto"/>
        <w:ind w:firstLine="567"/>
        <w:jc w:val="both"/>
      </w:pPr>
      <w:bookmarkStart w:id="76" w:name="part_1335ca88b54c4e83bde5697137181a16"/>
      <w:bookmarkEnd w:id="76"/>
      <w:r>
        <w:t xml:space="preserve">34. </w:t>
      </w:r>
      <w:proofErr w:type="spellStart"/>
      <w:r>
        <w:t>Didžiagabaričių</w:t>
      </w:r>
      <w:proofErr w:type="spellEnd"/>
      <w:r>
        <w:t xml:space="preserve"> ir (ar) sunkiasvorių transporto priemonių vairuotojai, važiuojantys keliais be leidimo, atsako Lietuvos Respublikos administracinių </w:t>
      </w:r>
      <w:r w:rsidR="00B01EB6">
        <w:t>nusižengimų</w:t>
      </w:r>
      <w:bookmarkStart w:id="77" w:name="_GoBack"/>
      <w:bookmarkEnd w:id="77"/>
      <w:r>
        <w:t xml:space="preserve"> kodekso nustatyta tvarka.</w:t>
      </w:r>
    </w:p>
    <w:p w:rsidR="00975122" w:rsidRDefault="00975122" w:rsidP="00570417">
      <w:pPr>
        <w:spacing w:line="360" w:lineRule="auto"/>
        <w:ind w:firstLine="567"/>
        <w:jc w:val="both"/>
      </w:pPr>
      <w:bookmarkStart w:id="78" w:name="part_01f79887a6a0409cbabeed1488abe0a9"/>
      <w:bookmarkEnd w:id="78"/>
      <w:r>
        <w:t xml:space="preserve">35. Tikrinti kelių transporto priemonių matmenis, ašių apkrovas, bendrą svorį bei mokesčių sumokėjimą už važiavimą keliais </w:t>
      </w:r>
      <w:proofErr w:type="spellStart"/>
      <w:r>
        <w:t>didžiagabaritėmis</w:t>
      </w:r>
      <w:proofErr w:type="spellEnd"/>
      <w:r>
        <w:t xml:space="preserve"> ir (ar) sunkiasvorėmis transporto priemonėmis turi teisę teritorinės ir specializuotos policijos įstaigos, Valstybinės kelių transporto inspekcijos prie Susisiekimo ministerijos pareigūnai bei savivaldybės administracijos specialistai ir seniūnai kartu su policijos ar Valstybinės kelių transporto inspekcijos pareigūnais.</w:t>
      </w:r>
    </w:p>
    <w:p w:rsidR="00975122" w:rsidRDefault="00975122" w:rsidP="00570417">
      <w:pPr>
        <w:spacing w:line="360" w:lineRule="auto"/>
        <w:ind w:firstLine="567"/>
        <w:jc w:val="both"/>
      </w:pPr>
      <w:bookmarkStart w:id="79" w:name="part_e3b29c68d3b44afd8d9894339a55ab2a"/>
      <w:bookmarkEnd w:id="79"/>
      <w:r>
        <w:t xml:space="preserve">36. </w:t>
      </w:r>
      <w:proofErr w:type="spellStart"/>
      <w:r>
        <w:t>Didžiagabaritės</w:t>
      </w:r>
      <w:proofErr w:type="spellEnd"/>
      <w:r>
        <w:t xml:space="preserve"> ir (ar) sunkiasvorės transporto priemonės savininkas ar valdytojas (vairuotojas), važiuodamas keliais, privalo leidimą vienam kartui, mėnesiui ar metams turėti su savimi ir pateikti, pareikalavus kontroliuojantiems pareigūnams.</w:t>
      </w:r>
    </w:p>
    <w:p w:rsidR="00975122" w:rsidRDefault="00975122" w:rsidP="00570417">
      <w:pPr>
        <w:spacing w:line="360" w:lineRule="auto"/>
        <w:ind w:firstLine="567"/>
        <w:jc w:val="both"/>
      </w:pPr>
      <w:bookmarkStart w:id="80" w:name="part_81df7315c57d473d82b66ed3036ad457"/>
      <w:bookmarkEnd w:id="80"/>
      <w:r>
        <w:lastRenderedPageBreak/>
        <w:t xml:space="preserve">37. </w:t>
      </w:r>
      <w:proofErr w:type="spellStart"/>
      <w:r>
        <w:t>Didžiagabaritės</w:t>
      </w:r>
      <w:proofErr w:type="spellEnd"/>
      <w:r>
        <w:t xml:space="preserve"> ir (ar) sunkiasvorės transporto priemonės bendrąją masę pareigūnai gali tikrinti pagal dokumentus ir (ar) sverdami. Ašių apkrovos nustatomos tik sveriant, o matmenys – matuojant.</w:t>
      </w:r>
    </w:p>
    <w:p w:rsidR="00975122" w:rsidRDefault="00975122" w:rsidP="00570417">
      <w:pPr>
        <w:spacing w:line="360" w:lineRule="auto"/>
        <w:ind w:firstLine="567"/>
        <w:jc w:val="both"/>
      </w:pPr>
      <w:bookmarkStart w:id="81" w:name="part_f9bfcf9857274b8e890f2c70ca59c68c"/>
      <w:bookmarkEnd w:id="81"/>
      <w:r>
        <w:t xml:space="preserve">38. Jeigu </w:t>
      </w:r>
      <w:proofErr w:type="spellStart"/>
      <w:r>
        <w:t>didžiagabritės</w:t>
      </w:r>
      <w:proofErr w:type="spellEnd"/>
      <w:r>
        <w:t xml:space="preserve"> ir (ar) sunkiasvorės transporto priemonės bendroji masė pagal pateiktus dokumentus neatitinka kontrolinio svėrimo rezultatų, vadovaujamasi svėrimo rezultatais.</w:t>
      </w:r>
    </w:p>
    <w:p w:rsidR="00975122" w:rsidRDefault="00975122" w:rsidP="00570417">
      <w:pPr>
        <w:spacing w:line="360" w:lineRule="auto"/>
        <w:ind w:firstLine="567"/>
        <w:jc w:val="both"/>
      </w:pPr>
      <w:bookmarkStart w:id="82" w:name="part_e596516dc6d546fea47b1706beea588b"/>
      <w:bookmarkEnd w:id="82"/>
      <w:r>
        <w:t>39. Vežėjas privalo pranešti kelius (gatves) prižiūrinčiai seniūnijai apie faktinį transporto priemonės išvykimo laiką, nesklandumus, kelio (gatvės) dangos ar įrenginių sugadinimą važiavimo metu. Jeigu važiuojant sugadintas kelias, jo statiniai ar kiti įrenginiai, vežėjas privalo informuoti savivaldybės administraciją ir atlyginti nuostolius įstatymų nustatyta tvarka.</w:t>
      </w:r>
    </w:p>
    <w:p w:rsidR="00975122" w:rsidRDefault="00975122" w:rsidP="00570417">
      <w:pPr>
        <w:spacing w:line="360" w:lineRule="auto"/>
        <w:ind w:firstLine="567"/>
        <w:jc w:val="both"/>
      </w:pPr>
      <w:bookmarkStart w:id="83" w:name="part_bf1bc61b36084f8488aa4c0745c26df8"/>
      <w:bookmarkEnd w:id="83"/>
      <w:r>
        <w:t xml:space="preserve">40. Vežėjas turi užtikrinti, kad </w:t>
      </w:r>
      <w:proofErr w:type="spellStart"/>
      <w:r>
        <w:t>didžiagabaritės</w:t>
      </w:r>
      <w:proofErr w:type="spellEnd"/>
      <w:r>
        <w:t xml:space="preserve"> ir (ar) sunkiasvorės transporto priemonės vairuotojas atitiktų kvalifikacinius reikalavimus, laikytųsi Kelių eismo taisyklių ir šio </w:t>
      </w:r>
      <w:r w:rsidR="00A832E7">
        <w:t>A</w:t>
      </w:r>
      <w:r>
        <w:t>prašo reikalavimų.</w:t>
      </w:r>
    </w:p>
    <w:p w:rsidR="00975122" w:rsidRDefault="00975122" w:rsidP="00570417">
      <w:pPr>
        <w:spacing w:after="100" w:afterAutospacing="1" w:line="360" w:lineRule="auto"/>
        <w:jc w:val="both"/>
      </w:pPr>
      <w:r>
        <w:t> </w:t>
      </w:r>
    </w:p>
    <w:p w:rsidR="00975122" w:rsidRDefault="00975122" w:rsidP="00570417">
      <w:pPr>
        <w:spacing w:after="100" w:afterAutospacing="1" w:line="360" w:lineRule="auto"/>
        <w:jc w:val="center"/>
      </w:pPr>
      <w:bookmarkStart w:id="84" w:name="part_e2ef16b5917c40a391f7d5700ec7423f"/>
      <w:bookmarkEnd w:id="84"/>
      <w:r>
        <w:rPr>
          <w:b/>
          <w:bCs/>
        </w:rPr>
        <w:t>VI SKYRIUS</w:t>
      </w:r>
    </w:p>
    <w:p w:rsidR="00975122" w:rsidRDefault="00975122" w:rsidP="00570417">
      <w:pPr>
        <w:spacing w:after="100" w:afterAutospacing="1" w:line="360" w:lineRule="auto"/>
        <w:jc w:val="center"/>
      </w:pPr>
      <w:r>
        <w:rPr>
          <w:b/>
          <w:bCs/>
        </w:rPr>
        <w:t>BAIGIAMOSIOS NUOSTATOS</w:t>
      </w:r>
    </w:p>
    <w:p w:rsidR="00975122" w:rsidRDefault="00975122" w:rsidP="00570417">
      <w:pPr>
        <w:spacing w:line="360" w:lineRule="auto"/>
        <w:ind w:firstLine="567"/>
        <w:jc w:val="both"/>
      </w:pPr>
      <w:bookmarkStart w:id="85" w:name="part_8cecfe755afe4ae592607cbb18ac729b"/>
      <w:bookmarkEnd w:id="85"/>
      <w:r>
        <w:t xml:space="preserve">41. Šis Aprašas skelbiamas </w:t>
      </w:r>
      <w:r w:rsidR="00331C7D">
        <w:t>Molėtų</w:t>
      </w:r>
      <w:r>
        <w:t xml:space="preserve"> rajono savivaldybės interneto tinklalapyje </w:t>
      </w:r>
      <w:r w:rsidRPr="00A832E7">
        <w:t>www.</w:t>
      </w:r>
      <w:r w:rsidR="00331C7D" w:rsidRPr="00A832E7">
        <w:t>moletai</w:t>
      </w:r>
      <w:r w:rsidRPr="00A832E7">
        <w:t>.lt</w:t>
      </w:r>
    </w:p>
    <w:p w:rsidR="00975122" w:rsidRDefault="00975122" w:rsidP="00570417">
      <w:pPr>
        <w:spacing w:line="360" w:lineRule="auto"/>
        <w:ind w:firstLine="567"/>
        <w:jc w:val="both"/>
      </w:pPr>
      <w:bookmarkStart w:id="86" w:name="part_266f9f20250d46e1a529d7aa4642ca99"/>
      <w:bookmarkEnd w:id="86"/>
      <w:r>
        <w:t xml:space="preserve">42. Šis Aprašas keičiamas, pildomas </w:t>
      </w:r>
      <w:r w:rsidR="00331C7D">
        <w:t>Molėtų</w:t>
      </w:r>
      <w:r>
        <w:t xml:space="preserve"> rajono savivaldybės tarybos sprendimu. Pasikeitus įstatymams ar kitiems teisės aktams galioja jų nuostatos, kol Aprašas bus pakeistas. </w:t>
      </w:r>
    </w:p>
    <w:p w:rsidR="00975122" w:rsidRDefault="00975122" w:rsidP="00570417">
      <w:pPr>
        <w:spacing w:after="100" w:afterAutospacing="1" w:line="360" w:lineRule="auto"/>
        <w:jc w:val="center"/>
      </w:pPr>
      <w:bookmarkStart w:id="87" w:name="part_b3d7e5e028874f5392c9c3a367459a05"/>
      <w:bookmarkEnd w:id="87"/>
      <w:r>
        <w:t>____________</w:t>
      </w:r>
    </w:p>
    <w:p w:rsidR="00E82489" w:rsidRDefault="00E82489" w:rsidP="00975122">
      <w:pPr>
        <w:spacing w:before="100" w:beforeAutospacing="1" w:after="100" w:afterAutospacing="1"/>
        <w:jc w:val="center"/>
      </w:pPr>
    </w:p>
    <w:p w:rsidR="00A65654" w:rsidRDefault="00A65654">
      <w:r>
        <w:br w:type="page"/>
      </w:r>
    </w:p>
    <w:p w:rsidR="00F525A2" w:rsidRPr="00696FBA" w:rsidRDefault="00570417" w:rsidP="00F525A2">
      <w:pPr>
        <w:ind w:left="5440"/>
        <w:jc w:val="both"/>
      </w:pPr>
      <w:r w:rsidRPr="00696FBA">
        <w:lastRenderedPageBreak/>
        <w:t>Molėtų rajono savivaldybės l</w:t>
      </w:r>
      <w:r w:rsidR="00E83568" w:rsidRPr="00696FBA">
        <w:t xml:space="preserve">eidimų važiuoti </w:t>
      </w:r>
      <w:r w:rsidR="00794617" w:rsidRPr="00696FBA">
        <w:t xml:space="preserve">vietinės reikšmės keliais ir gatvėmis </w:t>
      </w:r>
      <w:proofErr w:type="spellStart"/>
      <w:r w:rsidR="00E83568" w:rsidRPr="00696FBA">
        <w:t>didžiagabari</w:t>
      </w:r>
      <w:r w:rsidR="00794617" w:rsidRPr="00696FBA">
        <w:t>t</w:t>
      </w:r>
      <w:r w:rsidR="00E83568" w:rsidRPr="00696FBA">
        <w:t>ėmis</w:t>
      </w:r>
      <w:proofErr w:type="spellEnd"/>
      <w:r w:rsidR="00E83568" w:rsidRPr="00696FBA">
        <w:t xml:space="preserve"> ir (ar) sunkiasvorėmis transporto priemonėmis </w:t>
      </w:r>
      <w:r w:rsidR="00794617" w:rsidRPr="00696FBA">
        <w:t xml:space="preserve">(jų junginiais) išdavimo ir mokesčio mokėjimo </w:t>
      </w:r>
      <w:r w:rsidR="00E83568" w:rsidRPr="00696FBA">
        <w:t xml:space="preserve"> tvarkos</w:t>
      </w:r>
      <w:r w:rsidR="00794617" w:rsidRPr="00696FBA">
        <w:t xml:space="preserve"> </w:t>
      </w:r>
      <w:r w:rsidR="00916652" w:rsidRPr="00696FBA">
        <w:t>a</w:t>
      </w:r>
      <w:r w:rsidR="00E83568" w:rsidRPr="00696FBA">
        <w:t>prašo</w:t>
      </w:r>
    </w:p>
    <w:p w:rsidR="00E83568" w:rsidRPr="00696FBA" w:rsidRDefault="00794617" w:rsidP="00F525A2">
      <w:pPr>
        <w:ind w:left="5440"/>
        <w:jc w:val="both"/>
      </w:pPr>
      <w:r w:rsidRPr="00696FBA">
        <w:t>1</w:t>
      </w:r>
      <w:r w:rsidR="00D414F3" w:rsidRPr="00696FBA">
        <w:t xml:space="preserve"> </w:t>
      </w:r>
      <w:r w:rsidR="00E83568" w:rsidRPr="00696FBA">
        <w:t xml:space="preserve">priedas </w:t>
      </w:r>
    </w:p>
    <w:p w:rsidR="00975122" w:rsidRPr="00696FBA" w:rsidRDefault="00975122" w:rsidP="00F525A2">
      <w:pPr>
        <w:spacing w:before="100" w:beforeAutospacing="1"/>
        <w:jc w:val="both"/>
        <w:rPr>
          <w:b/>
        </w:rPr>
      </w:pPr>
      <w:bookmarkStart w:id="88" w:name="part_a995782335f74ee5bae7b4319d5cdbda"/>
      <w:bookmarkEnd w:id="88"/>
      <w:r w:rsidRPr="00696FBA">
        <w:t> </w:t>
      </w:r>
    </w:p>
    <w:p w:rsidR="00975122" w:rsidRPr="00696FBA" w:rsidRDefault="00975122" w:rsidP="003550E4">
      <w:pPr>
        <w:spacing w:before="100" w:beforeAutospacing="1" w:after="100" w:afterAutospacing="1"/>
        <w:ind w:left="1705" w:firstLine="2375"/>
        <w:rPr>
          <w:b/>
        </w:rPr>
      </w:pPr>
      <w:r w:rsidRPr="00696FBA">
        <w:rPr>
          <w:b/>
        </w:rPr>
        <w:t>PRAŠYMAS</w:t>
      </w:r>
    </w:p>
    <w:p w:rsidR="00975122" w:rsidRPr="00696FBA" w:rsidRDefault="00975122" w:rsidP="00696FBA">
      <w:pPr>
        <w:spacing w:before="100" w:beforeAutospacing="1" w:after="100" w:afterAutospacing="1"/>
        <w:jc w:val="center"/>
      </w:pPr>
      <w:r w:rsidRPr="00696FBA">
        <w:t>201___m. _______________d.</w:t>
      </w:r>
    </w:p>
    <w:p w:rsidR="00975122" w:rsidRPr="00696FBA" w:rsidRDefault="003550E4" w:rsidP="00696FBA">
      <w:pPr>
        <w:spacing w:before="100" w:beforeAutospacing="1" w:after="100" w:afterAutospacing="1"/>
        <w:jc w:val="center"/>
      </w:pPr>
      <w:r w:rsidRPr="00696FBA">
        <w:t>Molėtai</w:t>
      </w:r>
    </w:p>
    <w:p w:rsidR="00975122" w:rsidRPr="00696FBA" w:rsidRDefault="00975122" w:rsidP="003550E4">
      <w:pPr>
        <w:spacing w:before="100" w:beforeAutospacing="1" w:after="100" w:afterAutospacing="1"/>
        <w:ind w:firstLine="680"/>
        <w:jc w:val="both"/>
      </w:pPr>
      <w:r w:rsidRPr="00696FBA">
        <w:t xml:space="preserve">Prašau išduoti leidimą važiuoti </w:t>
      </w:r>
      <w:proofErr w:type="spellStart"/>
      <w:r w:rsidRPr="00696FBA">
        <w:t>didžiagabaritėmis</w:t>
      </w:r>
      <w:proofErr w:type="spellEnd"/>
      <w:r w:rsidRPr="00696FBA">
        <w:t xml:space="preserve"> ir (ar) sunkiasvorėmis transporto priemonėmis </w:t>
      </w:r>
      <w:r w:rsidR="003550E4" w:rsidRPr="00696FBA">
        <w:t>Molėtų</w:t>
      </w:r>
      <w:r w:rsidRPr="00696FBA">
        <w:t xml:space="preserve"> rajono savivaldybės vietinės reikšmės viešaisiais keliais. Pateikiu šiuos duomenis ir dokumentus.</w:t>
      </w:r>
    </w:p>
    <w:p w:rsidR="00975122" w:rsidRPr="00696FBA" w:rsidRDefault="00975122" w:rsidP="00975122">
      <w:pPr>
        <w:spacing w:before="100" w:beforeAutospacing="1" w:after="100" w:afterAutospacing="1"/>
        <w:jc w:val="both"/>
      </w:pPr>
      <w:r w:rsidRPr="00696FBA">
        <w:t> </w:t>
      </w:r>
    </w:p>
    <w:p w:rsidR="00975122" w:rsidRPr="00696FBA" w:rsidRDefault="00975122" w:rsidP="00696FBA">
      <w:pPr>
        <w:spacing w:before="100" w:beforeAutospacing="1" w:after="100" w:afterAutospacing="1"/>
      </w:pPr>
      <w:r w:rsidRPr="00696FBA">
        <w:t>1. Vežimo maršrutas</w:t>
      </w:r>
      <w:r w:rsidR="00696FBA">
        <w:t xml:space="preserve"> </w:t>
      </w:r>
      <w:r w:rsidRPr="00696FBA">
        <w:t>_____________________________________</w:t>
      </w:r>
      <w:r w:rsidR="00696FBA">
        <w:t>________________________</w:t>
      </w:r>
      <w:r w:rsidRPr="00696FBA">
        <w:t>__</w:t>
      </w:r>
    </w:p>
    <w:p w:rsidR="00975122" w:rsidRPr="00696FBA" w:rsidRDefault="00975122" w:rsidP="00975122">
      <w:pPr>
        <w:spacing w:before="100" w:beforeAutospacing="1" w:after="100" w:afterAutospacing="1"/>
        <w:jc w:val="both"/>
      </w:pPr>
      <w:r w:rsidRPr="00696FBA">
        <w:t> </w:t>
      </w:r>
    </w:p>
    <w:p w:rsidR="00975122" w:rsidRPr="00696FBA" w:rsidRDefault="00975122" w:rsidP="00696FBA">
      <w:pPr>
        <w:spacing w:before="100" w:beforeAutospacing="1" w:after="100" w:afterAutospacing="1"/>
      </w:pPr>
      <w:r w:rsidRPr="00696FBA">
        <w:t>2. Transporto priemonės savininkas __________________________</w:t>
      </w:r>
      <w:r w:rsidR="00696FBA">
        <w:t>________________________</w:t>
      </w:r>
      <w:r w:rsidRPr="00696FBA">
        <w:t>_</w:t>
      </w:r>
    </w:p>
    <w:p w:rsidR="00975122" w:rsidRPr="00696FBA" w:rsidRDefault="00975122" w:rsidP="00975122">
      <w:pPr>
        <w:spacing w:before="100" w:beforeAutospacing="1" w:after="100" w:afterAutospacing="1"/>
        <w:ind w:firstLine="2160"/>
        <w:jc w:val="both"/>
      </w:pPr>
      <w:r w:rsidRPr="00696FBA">
        <w:t>(vežėjo pavadinimas, adresas, telefonas)</w:t>
      </w:r>
    </w:p>
    <w:p w:rsidR="00975122" w:rsidRPr="00696FBA" w:rsidRDefault="00975122" w:rsidP="00975122">
      <w:pPr>
        <w:spacing w:before="100" w:beforeAutospacing="1" w:after="100" w:afterAutospacing="1"/>
        <w:jc w:val="both"/>
      </w:pPr>
      <w:r w:rsidRPr="00696FBA">
        <w:t xml:space="preserve">3. Transporto priemonės markė, modelis, </w:t>
      </w:r>
      <w:proofErr w:type="spellStart"/>
      <w:r w:rsidRPr="00696FBA">
        <w:t>valst</w:t>
      </w:r>
      <w:proofErr w:type="spellEnd"/>
      <w:r w:rsidRPr="00696FBA">
        <w:t>. Nr.______________________________</w:t>
      </w:r>
      <w:r w:rsidR="00696FBA">
        <w:t>__</w:t>
      </w:r>
      <w:r w:rsidRPr="00696FBA">
        <w:t>________</w:t>
      </w:r>
    </w:p>
    <w:p w:rsidR="00975122" w:rsidRPr="00696FBA" w:rsidRDefault="00975122" w:rsidP="00975122">
      <w:pPr>
        <w:spacing w:before="100" w:beforeAutospacing="1" w:after="100" w:afterAutospacing="1"/>
        <w:jc w:val="both"/>
      </w:pPr>
      <w:r w:rsidRPr="00696FBA">
        <w:t>_______________________________________________________</w:t>
      </w:r>
      <w:r w:rsidR="00696FBA">
        <w:t>_________________________</w:t>
      </w:r>
    </w:p>
    <w:tbl>
      <w:tblPr>
        <w:tblW w:w="0" w:type="auto"/>
        <w:tblCellMar>
          <w:left w:w="0" w:type="dxa"/>
          <w:right w:w="0" w:type="dxa"/>
        </w:tblCellMar>
        <w:tblLook w:val="04A0" w:firstRow="1" w:lastRow="0" w:firstColumn="1" w:lastColumn="0" w:noHBand="0" w:noVBand="1"/>
      </w:tblPr>
      <w:tblGrid>
        <w:gridCol w:w="845"/>
        <w:gridCol w:w="4814"/>
        <w:gridCol w:w="1841"/>
        <w:gridCol w:w="2118"/>
      </w:tblGrid>
      <w:tr w:rsidR="00975122" w:rsidRPr="00696FBA" w:rsidTr="00696FBA">
        <w:tc>
          <w:tcPr>
            <w:tcW w:w="750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4. Duomenys apie transporto priemonę</w:t>
            </w:r>
          </w:p>
        </w:tc>
        <w:tc>
          <w:tcPr>
            <w:tcW w:w="2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5. Viršyta</w:t>
            </w:r>
          </w:p>
        </w:tc>
      </w:tr>
      <w:tr w:rsidR="00975122" w:rsidRPr="00696FBA" w:rsidTr="00696FBA">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4814"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ilgis, m</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r>
      <w:tr w:rsidR="00975122" w:rsidRPr="00696FBA" w:rsidTr="00696FBA">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4814"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plotis, m</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r>
      <w:tr w:rsidR="00975122" w:rsidRPr="00696FBA" w:rsidTr="00696FBA">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4814"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aukštis, m</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r>
      <w:tr w:rsidR="00975122" w:rsidRPr="00696FBA" w:rsidTr="00696FBA">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4814"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faktinė pakrautos transporto priemonės masė, t</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r>
      <w:tr w:rsidR="00975122" w:rsidRPr="00696FBA" w:rsidTr="00696FBA">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4814"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ašių apkrovos:</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r>
      <w:tr w:rsidR="00975122" w:rsidRPr="00696FBA" w:rsidTr="00696FBA">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4814"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automobilio, t</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r>
      <w:tr w:rsidR="00975122" w:rsidRPr="00696FBA" w:rsidTr="00696FBA">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4814"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priekabos (puspriekabės), t</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r>
    </w:tbl>
    <w:p w:rsidR="00975122" w:rsidRPr="00696FBA" w:rsidRDefault="00975122" w:rsidP="00975122">
      <w:pPr>
        <w:spacing w:before="100" w:beforeAutospacing="1" w:after="100" w:afterAutospacing="1"/>
        <w:jc w:val="both"/>
      </w:pPr>
      <w:r w:rsidRPr="00696FBA">
        <w:t> </w:t>
      </w:r>
    </w:p>
    <w:p w:rsidR="00975122" w:rsidRPr="00696FBA" w:rsidRDefault="00975122" w:rsidP="00975122">
      <w:pPr>
        <w:spacing w:before="100" w:beforeAutospacing="1" w:after="100" w:afterAutospacing="1"/>
        <w:jc w:val="both"/>
      </w:pPr>
      <w:r w:rsidRPr="00696FBA">
        <w:t>6. Krovinio vežimo sąlygos _________________</w:t>
      </w:r>
      <w:r w:rsidR="00696FBA">
        <w:t>________________________</w:t>
      </w:r>
      <w:r w:rsidRPr="00696FBA">
        <w:t>________________</w:t>
      </w:r>
    </w:p>
    <w:p w:rsidR="00975122" w:rsidRPr="00696FBA" w:rsidRDefault="00975122" w:rsidP="00975122">
      <w:pPr>
        <w:spacing w:before="100" w:beforeAutospacing="1" w:after="100" w:afterAutospacing="1"/>
        <w:jc w:val="both"/>
      </w:pPr>
      <w:r w:rsidRPr="00696FBA">
        <w:lastRenderedPageBreak/>
        <w:t>_______________________________________________________</w:t>
      </w:r>
      <w:r w:rsidR="00696FBA">
        <w:t>_________________________</w:t>
      </w:r>
    </w:p>
    <w:p w:rsidR="00975122" w:rsidRPr="00696FBA" w:rsidRDefault="00975122" w:rsidP="00975122">
      <w:pPr>
        <w:spacing w:before="100" w:beforeAutospacing="1" w:after="100" w:afterAutospacing="1"/>
        <w:jc w:val="both"/>
      </w:pPr>
      <w:r w:rsidRPr="00696FBA">
        <w:t>________________________________________________________________________________</w:t>
      </w:r>
    </w:p>
    <w:p w:rsidR="00975122" w:rsidRPr="00696FBA" w:rsidRDefault="00975122" w:rsidP="00975122">
      <w:pPr>
        <w:spacing w:before="100" w:beforeAutospacing="1" w:after="100" w:afterAutospacing="1"/>
        <w:jc w:val="both"/>
      </w:pPr>
      <w:r w:rsidRPr="00696FBA">
        <w:t> 7. Vežti plan</w:t>
      </w:r>
      <w:r w:rsidR="00696FBA">
        <w:t xml:space="preserve">uojama nuo </w:t>
      </w:r>
      <w:r w:rsidR="00696FBA" w:rsidRPr="00696FBA">
        <w:t>______</w:t>
      </w:r>
      <w:r w:rsidR="00696FBA">
        <w:t>_____________</w:t>
      </w:r>
      <w:r w:rsidR="00696FBA">
        <w:t xml:space="preserve">_________ </w:t>
      </w:r>
      <w:r w:rsidRPr="00696FBA">
        <w:t xml:space="preserve">iki </w:t>
      </w:r>
      <w:r w:rsidR="00696FBA">
        <w:t>_________</w:t>
      </w:r>
      <w:r w:rsidRPr="00696FBA">
        <w:t>______</w:t>
      </w:r>
      <w:r w:rsidR="00696FBA">
        <w:t>_____________</w:t>
      </w:r>
    </w:p>
    <w:p w:rsidR="00975122" w:rsidRPr="00696FBA" w:rsidRDefault="00975122" w:rsidP="00975122">
      <w:pPr>
        <w:spacing w:before="100" w:beforeAutospacing="1" w:after="100" w:afterAutospacing="1"/>
        <w:jc w:val="both"/>
      </w:pPr>
      <w:r w:rsidRPr="00696FBA">
        <w:t xml:space="preserve">Važiuojant </w:t>
      </w:r>
      <w:proofErr w:type="spellStart"/>
      <w:r w:rsidRPr="00696FBA">
        <w:t>didžiagabaritėmis</w:t>
      </w:r>
      <w:proofErr w:type="spellEnd"/>
      <w:r w:rsidRPr="00696FBA">
        <w:t xml:space="preserve"> ir (ar) </w:t>
      </w:r>
      <w:proofErr w:type="spellStart"/>
      <w:r w:rsidRPr="00696FBA">
        <w:t>sunkiavorėmis</w:t>
      </w:r>
      <w:proofErr w:type="spellEnd"/>
      <w:r w:rsidRPr="00696FBA">
        <w:t xml:space="preserve"> transporto priemonėmis </w:t>
      </w:r>
      <w:r w:rsidR="003550E4" w:rsidRPr="00696FBA">
        <w:t>Molėtų</w:t>
      </w:r>
      <w:r w:rsidRPr="00696FBA">
        <w:t xml:space="preserve"> rajono savivaldybės vietinės reikšmės viešaisiais keliais įsipareigoju:</w:t>
      </w:r>
    </w:p>
    <w:p w:rsidR="00975122" w:rsidRPr="00696FBA" w:rsidRDefault="00975122" w:rsidP="00975122">
      <w:pPr>
        <w:spacing w:before="100" w:beforeAutospacing="1" w:after="100" w:afterAutospacing="1"/>
        <w:ind w:left="720" w:hanging="360"/>
        <w:jc w:val="both"/>
      </w:pPr>
      <w:r w:rsidRPr="00696FBA">
        <w:t>- tiksliai laikytis leidime nurodytų sąlygų ir terminų;</w:t>
      </w:r>
    </w:p>
    <w:p w:rsidR="00975122" w:rsidRPr="00696FBA" w:rsidRDefault="00975122" w:rsidP="00975122">
      <w:pPr>
        <w:spacing w:before="100" w:beforeAutospacing="1" w:after="100" w:afterAutospacing="1"/>
        <w:ind w:left="720" w:hanging="360"/>
        <w:jc w:val="both"/>
      </w:pPr>
      <w:r w:rsidRPr="00696FBA">
        <w:t>- sugadinus, atlikti kelio konstrukcijos elementų, tiltų, pralaidų, atstatymą.</w:t>
      </w:r>
    </w:p>
    <w:p w:rsidR="00975122" w:rsidRPr="00696FBA" w:rsidRDefault="00975122" w:rsidP="00975122">
      <w:pPr>
        <w:spacing w:before="100" w:beforeAutospacing="1" w:after="100" w:afterAutospacing="1"/>
        <w:jc w:val="both"/>
      </w:pPr>
      <w:r w:rsidRPr="00696FBA">
        <w:t> </w:t>
      </w:r>
    </w:p>
    <w:p w:rsidR="00975122" w:rsidRPr="00696FBA" w:rsidRDefault="00975122" w:rsidP="00975122">
      <w:pPr>
        <w:spacing w:before="100" w:beforeAutospacing="1" w:after="100" w:afterAutospacing="1"/>
        <w:jc w:val="both"/>
      </w:pPr>
      <w:r w:rsidRPr="00696FBA">
        <w:t>________________________________________________________________________________</w:t>
      </w:r>
    </w:p>
    <w:p w:rsidR="00975122" w:rsidRPr="00696FBA" w:rsidRDefault="00975122" w:rsidP="00975122">
      <w:pPr>
        <w:spacing w:before="100" w:beforeAutospacing="1" w:after="100" w:afterAutospacing="1"/>
        <w:ind w:firstLine="1440"/>
        <w:jc w:val="both"/>
      </w:pPr>
      <w:r w:rsidRPr="00696FBA">
        <w:t>(pareiškėjo pareigos, vardas, pavardė, parašas)</w:t>
      </w:r>
    </w:p>
    <w:p w:rsidR="00975122" w:rsidRPr="00696FBA" w:rsidRDefault="00975122" w:rsidP="00975122">
      <w:pPr>
        <w:spacing w:before="100" w:beforeAutospacing="1" w:after="100" w:afterAutospacing="1"/>
        <w:jc w:val="both"/>
      </w:pPr>
      <w:r w:rsidRPr="00696FBA">
        <w:t> </w:t>
      </w:r>
    </w:p>
    <w:p w:rsidR="00975122" w:rsidRPr="00696FBA" w:rsidRDefault="00975122" w:rsidP="00975122">
      <w:pPr>
        <w:spacing w:before="100" w:beforeAutospacing="1" w:after="100" w:afterAutospacing="1"/>
        <w:jc w:val="both"/>
      </w:pPr>
      <w:r w:rsidRPr="00696FBA">
        <w:t>SUDERINTA:</w:t>
      </w:r>
    </w:p>
    <w:p w:rsidR="00975122" w:rsidRPr="00696FBA" w:rsidRDefault="00975122" w:rsidP="00975122">
      <w:pPr>
        <w:spacing w:before="100" w:beforeAutospacing="1" w:after="100" w:afterAutospacing="1"/>
        <w:jc w:val="both"/>
      </w:pPr>
      <w:r w:rsidRPr="00696FBA">
        <w:t>1. Seniūnijos seniūnas</w:t>
      </w:r>
      <w:r w:rsidR="00696FBA">
        <w:t xml:space="preserve"> ____________________</w:t>
      </w:r>
      <w:r w:rsidRPr="00696FBA">
        <w:t>__________________________________________</w:t>
      </w:r>
    </w:p>
    <w:p w:rsidR="00696FBA" w:rsidRDefault="00975122" w:rsidP="00975122">
      <w:pPr>
        <w:spacing w:before="100" w:beforeAutospacing="1" w:after="100" w:afterAutospacing="1"/>
      </w:pPr>
      <w:r w:rsidRPr="00696FBA">
        <w:t>2.</w:t>
      </w:r>
      <w:r w:rsidR="00734364" w:rsidRPr="00696FBA">
        <w:t>Utenos</w:t>
      </w:r>
      <w:r w:rsidRPr="00696FBA">
        <w:t xml:space="preserve"> apskrities vyriausiojo policijos komisariato </w:t>
      </w:r>
      <w:r w:rsidR="00734364" w:rsidRPr="00696FBA">
        <w:t>Molėtų</w:t>
      </w:r>
      <w:r w:rsidRPr="00696FBA">
        <w:t xml:space="preserve"> rajono policijos komisariatas </w:t>
      </w:r>
    </w:p>
    <w:p w:rsidR="00975122" w:rsidRPr="00696FBA" w:rsidRDefault="00975122" w:rsidP="00975122">
      <w:pPr>
        <w:spacing w:before="100" w:beforeAutospacing="1" w:after="100" w:afterAutospacing="1"/>
      </w:pPr>
      <w:r w:rsidRPr="00696FBA">
        <w:t>________________________________________________________________________________</w:t>
      </w:r>
    </w:p>
    <w:p w:rsidR="00975122" w:rsidRPr="00696FBA" w:rsidRDefault="00975122" w:rsidP="00975122">
      <w:pPr>
        <w:spacing w:before="100" w:beforeAutospacing="1" w:after="100" w:afterAutospacing="1"/>
      </w:pPr>
      <w:r w:rsidRPr="00696FBA">
        <w:t> </w:t>
      </w:r>
    </w:p>
    <w:p w:rsidR="00975122" w:rsidRPr="00696FBA" w:rsidRDefault="00734364" w:rsidP="00975122">
      <w:pPr>
        <w:spacing w:before="100" w:beforeAutospacing="1" w:after="100" w:afterAutospacing="1"/>
      </w:pPr>
      <w:r w:rsidRPr="00696FBA">
        <w:t>3</w:t>
      </w:r>
      <w:r w:rsidR="00975122" w:rsidRPr="00696FBA">
        <w:t>. ______________________________________________________________________________</w:t>
      </w:r>
    </w:p>
    <w:p w:rsidR="00975122" w:rsidRPr="00696FBA" w:rsidRDefault="00734364" w:rsidP="00975122">
      <w:pPr>
        <w:spacing w:before="100" w:beforeAutospacing="1" w:after="100" w:afterAutospacing="1"/>
        <w:ind w:firstLine="650"/>
      </w:pPr>
      <w:r w:rsidRPr="00696FBA">
        <w:t xml:space="preserve"> </w:t>
      </w:r>
      <w:r w:rsidR="00975122" w:rsidRPr="00696FBA">
        <w:t>(vardas, pavardė)</w:t>
      </w:r>
      <w:r w:rsidRPr="00696FBA">
        <w:t xml:space="preserve">          </w:t>
      </w:r>
      <w:r w:rsidR="00696FBA">
        <w:t xml:space="preserve">       </w:t>
      </w:r>
      <w:r w:rsidRPr="00696FBA">
        <w:t xml:space="preserve">                                </w:t>
      </w:r>
      <w:r w:rsidR="00975122" w:rsidRPr="00696FBA">
        <w:t xml:space="preserve"> (parašas)</w:t>
      </w:r>
      <w:r w:rsidRPr="00696FBA">
        <w:t xml:space="preserve">                                     </w:t>
      </w:r>
      <w:r w:rsidR="00975122" w:rsidRPr="00696FBA">
        <w:t xml:space="preserve"> (pareigos)</w:t>
      </w:r>
    </w:p>
    <w:p w:rsidR="00975122" w:rsidRPr="00696FBA" w:rsidRDefault="00975122" w:rsidP="00975122">
      <w:pPr>
        <w:spacing w:before="100" w:beforeAutospacing="1" w:after="100" w:afterAutospacing="1"/>
      </w:pPr>
      <w:r w:rsidRPr="00696FBA">
        <w:t> </w:t>
      </w:r>
    </w:p>
    <w:p w:rsidR="00975122" w:rsidRPr="00696FBA" w:rsidRDefault="00975122" w:rsidP="00975122">
      <w:pPr>
        <w:spacing w:before="100" w:beforeAutospacing="1" w:after="100" w:afterAutospacing="1"/>
      </w:pPr>
      <w:bookmarkStart w:id="89" w:name="part_febb691116c14e898b08aac152548ec4"/>
      <w:bookmarkEnd w:id="89"/>
      <w:r w:rsidRPr="00696FBA">
        <w:t> </w:t>
      </w:r>
    </w:p>
    <w:p w:rsidR="00A65654" w:rsidRDefault="00A65654" w:rsidP="00F525A2">
      <w:pPr>
        <w:ind w:left="5440"/>
      </w:pPr>
      <w:r>
        <w:br w:type="page"/>
      </w:r>
    </w:p>
    <w:p w:rsidR="00F525A2" w:rsidRPr="00696FBA" w:rsidRDefault="00570417" w:rsidP="00F525A2">
      <w:pPr>
        <w:ind w:left="5440"/>
      </w:pPr>
      <w:r w:rsidRPr="00696FBA">
        <w:lastRenderedPageBreak/>
        <w:t>Molėtų rajono savivaldybės l</w:t>
      </w:r>
      <w:r w:rsidR="00BB1524" w:rsidRPr="00696FBA">
        <w:t xml:space="preserve">eidimų važiuoti vietinės reikšmės keliais ir gatvėmis </w:t>
      </w:r>
      <w:proofErr w:type="spellStart"/>
      <w:r w:rsidR="00BB1524" w:rsidRPr="00696FBA">
        <w:t>didžiagabaritėmis</w:t>
      </w:r>
      <w:proofErr w:type="spellEnd"/>
      <w:r w:rsidR="00BB1524" w:rsidRPr="00696FBA">
        <w:t xml:space="preserve"> ir (ar) sunkiasvorėmis transporto priemonėmis (jų junginiais) išdavimo ir mokesčio mokėjimo  tvarkos </w:t>
      </w:r>
      <w:r w:rsidR="00916652" w:rsidRPr="00696FBA">
        <w:t>a</w:t>
      </w:r>
      <w:r w:rsidR="00BB1524" w:rsidRPr="00696FBA">
        <w:t xml:space="preserve">prašo </w:t>
      </w:r>
    </w:p>
    <w:p w:rsidR="00BB1524" w:rsidRPr="00696FBA" w:rsidRDefault="00BB1524" w:rsidP="00F525A2">
      <w:pPr>
        <w:ind w:left="5440"/>
        <w:jc w:val="both"/>
      </w:pPr>
      <w:r w:rsidRPr="00696FBA">
        <w:t>2</w:t>
      </w:r>
      <w:r w:rsidR="00804790" w:rsidRPr="00696FBA">
        <w:t xml:space="preserve"> </w:t>
      </w:r>
      <w:r w:rsidRPr="00696FBA">
        <w:t xml:space="preserve">priedas </w:t>
      </w:r>
    </w:p>
    <w:p w:rsidR="00F525A2" w:rsidRPr="00696FBA" w:rsidRDefault="00F525A2" w:rsidP="002C265F">
      <w:pPr>
        <w:spacing w:before="100" w:beforeAutospacing="1" w:after="100" w:afterAutospacing="1"/>
        <w:ind w:firstLine="2290"/>
        <w:jc w:val="both"/>
        <w:rPr>
          <w:b/>
          <w:bCs/>
        </w:rPr>
      </w:pPr>
    </w:p>
    <w:p w:rsidR="00975122" w:rsidRPr="00696FBA" w:rsidRDefault="00975122" w:rsidP="00F525A2">
      <w:pPr>
        <w:spacing w:before="100" w:beforeAutospacing="1" w:after="100" w:afterAutospacing="1"/>
        <w:jc w:val="center"/>
      </w:pPr>
      <w:r w:rsidRPr="00696FBA">
        <w:rPr>
          <w:b/>
          <w:bCs/>
        </w:rPr>
        <w:t>LEIDIMAS Nr.</w:t>
      </w:r>
    </w:p>
    <w:p w:rsidR="00975122" w:rsidRPr="00696FBA" w:rsidRDefault="00975122" w:rsidP="00975122">
      <w:pPr>
        <w:spacing w:before="100" w:beforeAutospacing="1" w:after="100" w:afterAutospacing="1"/>
        <w:ind w:firstLine="720"/>
      </w:pPr>
      <w:proofErr w:type="spellStart"/>
      <w:r w:rsidRPr="00696FBA">
        <w:rPr>
          <w:b/>
          <w:bCs/>
        </w:rPr>
        <w:t>Didžiagabaritei</w:t>
      </w:r>
      <w:proofErr w:type="spellEnd"/>
      <w:r w:rsidRPr="00696FBA">
        <w:rPr>
          <w:b/>
          <w:bCs/>
        </w:rPr>
        <w:t xml:space="preserve"> ir (ar) sunkiasvorei kelių transporto priemonei</w:t>
      </w:r>
      <w:r w:rsidR="002C265F" w:rsidRPr="00696FBA">
        <w:rPr>
          <w:b/>
          <w:bCs/>
        </w:rPr>
        <w:t xml:space="preserve"> </w:t>
      </w:r>
      <w:r w:rsidRPr="00696FBA">
        <w:rPr>
          <w:b/>
          <w:bCs/>
        </w:rPr>
        <w:t>važiuoti</w:t>
      </w:r>
    </w:p>
    <w:p w:rsidR="00975122" w:rsidRPr="00696FBA" w:rsidRDefault="002C265F" w:rsidP="00975122">
      <w:pPr>
        <w:spacing w:before="100" w:beforeAutospacing="1" w:after="100" w:afterAutospacing="1"/>
        <w:ind w:firstLine="1680"/>
      </w:pPr>
      <w:r w:rsidRPr="00696FBA">
        <w:rPr>
          <w:b/>
          <w:bCs/>
        </w:rPr>
        <w:t>Molėtų</w:t>
      </w:r>
      <w:r w:rsidR="00975122" w:rsidRPr="00696FBA">
        <w:rPr>
          <w:b/>
          <w:bCs/>
        </w:rPr>
        <w:t xml:space="preserve"> rajono savivaldybės vietinės reikšmės keliais</w:t>
      </w:r>
    </w:p>
    <w:p w:rsidR="00975122" w:rsidRPr="00696FBA" w:rsidRDefault="00975122" w:rsidP="00975122">
      <w:pPr>
        <w:spacing w:before="100" w:beforeAutospacing="1" w:after="100" w:afterAutospacing="1"/>
      </w:pPr>
      <w:r w:rsidRPr="00696FBA">
        <w:rPr>
          <w:b/>
          <w:bCs/>
        </w:rPr>
        <w:t> </w:t>
      </w:r>
    </w:p>
    <w:p w:rsidR="00975122" w:rsidRPr="00696FBA" w:rsidRDefault="00975122" w:rsidP="00975122">
      <w:pPr>
        <w:spacing w:before="100" w:beforeAutospacing="1" w:after="100" w:afterAutospacing="1"/>
      </w:pPr>
      <w:r w:rsidRPr="00696FBA">
        <w:rPr>
          <w:b/>
          <w:bCs/>
        </w:rPr>
        <w:t xml:space="preserve">1. Vežimo maršrutas </w:t>
      </w:r>
      <w:r w:rsidRPr="00696FBA">
        <w:t>______________________________________________________________</w:t>
      </w:r>
    </w:p>
    <w:p w:rsidR="00975122" w:rsidRPr="00696FBA" w:rsidRDefault="00975122" w:rsidP="00975122">
      <w:pPr>
        <w:spacing w:before="100" w:beforeAutospacing="1" w:after="100" w:afterAutospacing="1"/>
      </w:pPr>
      <w:r w:rsidRPr="00696FBA">
        <w:t> </w:t>
      </w:r>
    </w:p>
    <w:p w:rsidR="00975122" w:rsidRPr="00696FBA" w:rsidRDefault="00975122" w:rsidP="00975122">
      <w:pPr>
        <w:spacing w:before="100" w:beforeAutospacing="1" w:after="100" w:afterAutospacing="1"/>
      </w:pPr>
      <w:r w:rsidRPr="00696FBA">
        <w:rPr>
          <w:b/>
          <w:bCs/>
        </w:rPr>
        <w:t xml:space="preserve">2. Transporto priemonės savininkas </w:t>
      </w:r>
      <w:r w:rsidRPr="00696FBA">
        <w:t>_________________________________________________</w:t>
      </w:r>
    </w:p>
    <w:p w:rsidR="00975122" w:rsidRPr="00696FBA" w:rsidRDefault="00975122" w:rsidP="00975122">
      <w:pPr>
        <w:spacing w:before="100" w:beforeAutospacing="1" w:after="100" w:afterAutospacing="1"/>
        <w:ind w:firstLine="2160"/>
      </w:pPr>
      <w:r w:rsidRPr="00696FBA">
        <w:rPr>
          <w:iCs/>
        </w:rPr>
        <w:t>(vežėjo pavadinimas, adresas, telefono Nr.)</w:t>
      </w:r>
    </w:p>
    <w:p w:rsidR="00975122" w:rsidRPr="00696FBA" w:rsidRDefault="00975122" w:rsidP="00975122">
      <w:pPr>
        <w:spacing w:before="100" w:beforeAutospacing="1" w:after="100" w:afterAutospacing="1"/>
      </w:pPr>
      <w:r w:rsidRPr="00696FBA">
        <w:rPr>
          <w:b/>
          <w:bCs/>
        </w:rPr>
        <w:t xml:space="preserve">3. Transporto priemonės markė, modelis, </w:t>
      </w:r>
      <w:proofErr w:type="spellStart"/>
      <w:r w:rsidRPr="00696FBA">
        <w:rPr>
          <w:b/>
          <w:bCs/>
        </w:rPr>
        <w:t>valst</w:t>
      </w:r>
      <w:proofErr w:type="spellEnd"/>
      <w:r w:rsidRPr="00696FBA">
        <w:rPr>
          <w:b/>
          <w:bCs/>
        </w:rPr>
        <w:t xml:space="preserve">. Nr. </w:t>
      </w:r>
      <w:r w:rsidRPr="00696FBA">
        <w:t>____________________________________</w:t>
      </w:r>
    </w:p>
    <w:p w:rsidR="00975122" w:rsidRPr="00696FBA" w:rsidRDefault="00975122" w:rsidP="00975122">
      <w:pPr>
        <w:spacing w:before="100" w:beforeAutospacing="1" w:after="100" w:afterAutospacing="1"/>
      </w:pPr>
      <w:r w:rsidRPr="00696FBA">
        <w:t> </w:t>
      </w:r>
    </w:p>
    <w:tbl>
      <w:tblPr>
        <w:tblW w:w="0" w:type="auto"/>
        <w:tblCellMar>
          <w:left w:w="0" w:type="dxa"/>
          <w:right w:w="0" w:type="dxa"/>
        </w:tblCellMar>
        <w:tblLook w:val="04A0" w:firstRow="1" w:lastRow="0" w:firstColumn="1" w:lastColumn="0" w:noHBand="0" w:noVBand="1"/>
      </w:tblPr>
      <w:tblGrid>
        <w:gridCol w:w="4810"/>
        <w:gridCol w:w="1602"/>
        <w:gridCol w:w="1603"/>
        <w:gridCol w:w="1603"/>
      </w:tblGrid>
      <w:tr w:rsidR="00975122" w:rsidRPr="00696FBA" w:rsidTr="00975122">
        <w:tc>
          <w:tcPr>
            <w:tcW w:w="4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4. Duomenys apie transporto priemonę:</w:t>
            </w:r>
          </w:p>
        </w:tc>
        <w:tc>
          <w:tcPr>
            <w:tcW w:w="481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5. Mokestis už leidžiamų:</w:t>
            </w:r>
          </w:p>
        </w:tc>
      </w:tr>
      <w:tr w:rsidR="00975122" w:rsidRPr="00696FBA"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481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5.1.matmenų viršijimą</w:t>
            </w:r>
          </w:p>
        </w:tc>
      </w:tr>
      <w:tr w:rsidR="00975122" w:rsidRPr="00696FBA"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ilgis, m</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proofErr w:type="spellStart"/>
            <w:r w:rsidRPr="00696FBA">
              <w:t>Eur</w:t>
            </w:r>
            <w:proofErr w:type="spellEnd"/>
          </w:p>
        </w:tc>
      </w:tr>
      <w:tr w:rsidR="00975122" w:rsidRPr="00696FBA"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plotis, m</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proofErr w:type="spellStart"/>
            <w:r w:rsidRPr="00696FBA">
              <w:t>Eur</w:t>
            </w:r>
            <w:proofErr w:type="spellEnd"/>
          </w:p>
        </w:tc>
      </w:tr>
      <w:tr w:rsidR="00975122" w:rsidRPr="00696FBA"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aukštis, m</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proofErr w:type="spellStart"/>
            <w:r w:rsidRPr="00696FBA">
              <w:t>Eur</w:t>
            </w:r>
            <w:proofErr w:type="spellEnd"/>
          </w:p>
        </w:tc>
      </w:tr>
      <w:tr w:rsidR="00975122" w:rsidRPr="00696FBA"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faktinė pakrautos transporto priemonės masė, t</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proofErr w:type="spellStart"/>
            <w:r w:rsidRPr="00696FBA">
              <w:t>Eur</w:t>
            </w:r>
            <w:proofErr w:type="spellEnd"/>
          </w:p>
        </w:tc>
      </w:tr>
      <w:tr w:rsidR="00975122" w:rsidRPr="00696FBA"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Iš viso</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proofErr w:type="spellStart"/>
            <w:r w:rsidRPr="00696FBA">
              <w:t>Eur</w:t>
            </w:r>
            <w:proofErr w:type="spellEnd"/>
          </w:p>
        </w:tc>
      </w:tr>
      <w:tr w:rsidR="00975122" w:rsidRPr="00696FBA"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481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5.2. masės ir ašies apkrovos viršijimą</w:t>
            </w:r>
          </w:p>
        </w:tc>
      </w:tr>
      <w:tr w:rsidR="00975122" w:rsidRPr="00696FBA"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ašių apkrovos:</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r>
      <w:tr w:rsidR="00975122" w:rsidRPr="00696FBA"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automobilio, t</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proofErr w:type="spellStart"/>
            <w:r w:rsidRPr="00696FBA">
              <w:t>Eur</w:t>
            </w:r>
            <w:proofErr w:type="spellEnd"/>
          </w:p>
        </w:tc>
      </w:tr>
      <w:tr w:rsidR="00975122" w:rsidRPr="00696FBA"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priekabos (puspriekabės), t</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proofErr w:type="spellStart"/>
            <w:r w:rsidRPr="00696FBA">
              <w:t>Eur</w:t>
            </w:r>
            <w:proofErr w:type="spellEnd"/>
          </w:p>
        </w:tc>
      </w:tr>
      <w:tr w:rsidR="00975122" w:rsidRPr="00696FBA" w:rsidTr="00975122">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Iš viso</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r w:rsidRPr="00696FBA">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975122" w:rsidRPr="00696FBA" w:rsidRDefault="00975122">
            <w:pPr>
              <w:spacing w:before="100" w:beforeAutospacing="1" w:after="100" w:afterAutospacing="1"/>
            </w:pPr>
            <w:proofErr w:type="spellStart"/>
            <w:r w:rsidRPr="00696FBA">
              <w:t>Eur</w:t>
            </w:r>
            <w:proofErr w:type="spellEnd"/>
            <w:r w:rsidRPr="00696FBA">
              <w:t xml:space="preserve"> </w:t>
            </w:r>
          </w:p>
        </w:tc>
      </w:tr>
    </w:tbl>
    <w:p w:rsidR="00975122" w:rsidRPr="00696FBA" w:rsidRDefault="00975122" w:rsidP="00975122">
      <w:pPr>
        <w:spacing w:before="100" w:beforeAutospacing="1" w:after="100" w:afterAutospacing="1"/>
      </w:pPr>
      <w:r w:rsidRPr="00696FBA">
        <w:t> </w:t>
      </w:r>
    </w:p>
    <w:p w:rsidR="00975122" w:rsidRPr="00696FBA" w:rsidRDefault="00975122" w:rsidP="00975122">
      <w:pPr>
        <w:spacing w:before="100" w:beforeAutospacing="1" w:after="100" w:afterAutospacing="1"/>
      </w:pPr>
      <w:r w:rsidRPr="00696FBA">
        <w:lastRenderedPageBreak/>
        <w:t>6. Krovinio vežimo sąlygos _________________________________________________________</w:t>
      </w:r>
    </w:p>
    <w:p w:rsidR="00975122" w:rsidRPr="00696FBA" w:rsidRDefault="00975122" w:rsidP="00975122">
      <w:pPr>
        <w:spacing w:before="100" w:beforeAutospacing="1" w:after="100" w:afterAutospacing="1"/>
      </w:pPr>
      <w:r w:rsidRPr="00696FBA">
        <w:t>________________________________________________________________________________</w:t>
      </w:r>
    </w:p>
    <w:p w:rsidR="00975122" w:rsidRPr="00696FBA" w:rsidRDefault="00975122" w:rsidP="00975122">
      <w:pPr>
        <w:spacing w:before="100" w:beforeAutospacing="1" w:after="100" w:afterAutospacing="1"/>
      </w:pPr>
      <w:r w:rsidRPr="00696FBA">
        <w:t> </w:t>
      </w:r>
    </w:p>
    <w:p w:rsidR="00975122" w:rsidRPr="00696FBA" w:rsidRDefault="00975122" w:rsidP="00975122">
      <w:pPr>
        <w:spacing w:before="100" w:beforeAutospacing="1" w:after="100" w:afterAutospacing="1"/>
      </w:pPr>
      <w:r w:rsidRPr="00696FBA">
        <w:t>7. Leidimas išduotas vienam važiavimui, mėnesiui, metams (reikalinga pabraukti)</w:t>
      </w:r>
    </w:p>
    <w:p w:rsidR="00975122" w:rsidRPr="00696FBA" w:rsidRDefault="00975122" w:rsidP="00975122">
      <w:pPr>
        <w:spacing w:before="100" w:beforeAutospacing="1" w:after="100" w:afterAutospacing="1"/>
      </w:pPr>
      <w:r w:rsidRPr="00696FBA">
        <w:t>7.1. Krovinį vežti leidžiama nuo ____________________ iki _____________________________</w:t>
      </w:r>
    </w:p>
    <w:p w:rsidR="00975122" w:rsidRPr="00696FBA" w:rsidRDefault="00975122" w:rsidP="00975122">
      <w:pPr>
        <w:spacing w:before="100" w:beforeAutospacing="1" w:after="100" w:afterAutospacing="1"/>
      </w:pPr>
      <w:r w:rsidRPr="00696FBA">
        <w:t>8. Žyma apie sumokėtą mokestį _____________________________________________________</w:t>
      </w:r>
    </w:p>
    <w:p w:rsidR="00975122" w:rsidRPr="00696FBA" w:rsidRDefault="00975122" w:rsidP="00975122">
      <w:pPr>
        <w:spacing w:before="100" w:beforeAutospacing="1" w:after="100" w:afterAutospacing="1"/>
      </w:pPr>
      <w:r w:rsidRPr="00696FBA">
        <w:t>________________________________________________________________________________</w:t>
      </w:r>
    </w:p>
    <w:p w:rsidR="00975122" w:rsidRPr="00696FBA" w:rsidRDefault="00975122" w:rsidP="00975122">
      <w:pPr>
        <w:spacing w:before="100" w:beforeAutospacing="1" w:after="100" w:afterAutospacing="1"/>
        <w:ind w:firstLine="720"/>
      </w:pPr>
      <w:r w:rsidRPr="00696FBA">
        <w:rPr>
          <w:iCs/>
        </w:rPr>
        <w:t>(suma žodžiais, pavedimo arba kvito išdavimo data ir Nr.)</w:t>
      </w:r>
    </w:p>
    <w:p w:rsidR="00975122" w:rsidRPr="00696FBA" w:rsidRDefault="00975122" w:rsidP="00975122">
      <w:pPr>
        <w:spacing w:before="100" w:beforeAutospacing="1" w:after="100" w:afterAutospacing="1"/>
      </w:pPr>
      <w:r w:rsidRPr="00696FBA">
        <w:rPr>
          <w:i/>
          <w:iCs/>
        </w:rPr>
        <w:t> </w:t>
      </w:r>
    </w:p>
    <w:p w:rsidR="00975122" w:rsidRPr="00696FBA" w:rsidRDefault="00DE0B96" w:rsidP="00975122">
      <w:pPr>
        <w:spacing w:before="100" w:beforeAutospacing="1" w:after="100" w:afterAutospacing="1"/>
      </w:pPr>
      <w:r w:rsidRPr="00696FBA">
        <w:t xml:space="preserve">Molėtų </w:t>
      </w:r>
      <w:r w:rsidR="00975122" w:rsidRPr="00696FBA">
        <w:t xml:space="preserve"> rajono savivaldybės</w:t>
      </w:r>
    </w:p>
    <w:p w:rsidR="00975122" w:rsidRPr="00696FBA" w:rsidRDefault="00975122" w:rsidP="00975122">
      <w:pPr>
        <w:spacing w:before="100" w:beforeAutospacing="1" w:after="100" w:afterAutospacing="1"/>
      </w:pPr>
      <w:r w:rsidRPr="00696FBA">
        <w:t>administracijos direktoriu</w:t>
      </w:r>
      <w:r w:rsidR="00DE0B96" w:rsidRPr="00696FBA">
        <w:t xml:space="preserve">s                       </w:t>
      </w:r>
      <w:r w:rsidRPr="00696FBA">
        <w:t xml:space="preserve"> (parašas)</w:t>
      </w:r>
      <w:r w:rsidR="00DE0B96" w:rsidRPr="00696FBA">
        <w:t xml:space="preserve">                               </w:t>
      </w:r>
      <w:r w:rsidRPr="00696FBA">
        <w:t xml:space="preserve"> (vardas, pavardė)</w:t>
      </w:r>
    </w:p>
    <w:p w:rsidR="00975122" w:rsidRPr="00696FBA" w:rsidRDefault="00975122" w:rsidP="00975122">
      <w:pPr>
        <w:spacing w:before="100" w:beforeAutospacing="1" w:after="100" w:afterAutospacing="1"/>
      </w:pPr>
      <w:r w:rsidRPr="00696FBA">
        <w:t> </w:t>
      </w:r>
    </w:p>
    <w:p w:rsidR="00975122" w:rsidRPr="00696FBA" w:rsidRDefault="00975122" w:rsidP="00975122">
      <w:pPr>
        <w:spacing w:before="100" w:beforeAutospacing="1" w:after="100" w:afterAutospacing="1"/>
        <w:ind w:firstLine="1440"/>
      </w:pPr>
      <w:r w:rsidRPr="00696FBA">
        <w:t>A. V.</w:t>
      </w:r>
    </w:p>
    <w:p w:rsidR="00975122" w:rsidRPr="00696FBA" w:rsidRDefault="00975122" w:rsidP="00975122">
      <w:pPr>
        <w:spacing w:before="100" w:beforeAutospacing="1" w:after="100" w:afterAutospacing="1"/>
      </w:pPr>
      <w:r w:rsidRPr="00696FBA">
        <w:t> </w:t>
      </w:r>
    </w:p>
    <w:p w:rsidR="00975122" w:rsidRPr="00696FBA" w:rsidRDefault="00975122" w:rsidP="00975122">
      <w:pPr>
        <w:spacing w:before="100" w:beforeAutospacing="1" w:after="100" w:afterAutospacing="1"/>
        <w:ind w:firstLine="3600"/>
      </w:pPr>
      <w:r w:rsidRPr="00696FBA">
        <w:t>20___m. _________________d.</w:t>
      </w:r>
    </w:p>
    <w:p w:rsidR="00975122" w:rsidRPr="00696FBA" w:rsidRDefault="00975122" w:rsidP="00975122">
      <w:pPr>
        <w:spacing w:before="100" w:beforeAutospacing="1" w:after="100" w:afterAutospacing="1"/>
      </w:pPr>
      <w:r w:rsidRPr="00696FBA">
        <w:t> </w:t>
      </w:r>
    </w:p>
    <w:p w:rsidR="007951EA" w:rsidRPr="00696FBA" w:rsidRDefault="007951EA" w:rsidP="007951EA">
      <w:pPr>
        <w:tabs>
          <w:tab w:val="left" w:pos="7513"/>
        </w:tabs>
      </w:pPr>
    </w:p>
    <w:sectPr w:rsidR="007951EA" w:rsidRPr="00696FB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C0C" w:rsidRDefault="00891C0C">
      <w:r>
        <w:separator/>
      </w:r>
    </w:p>
  </w:endnote>
  <w:endnote w:type="continuationSeparator" w:id="0">
    <w:p w:rsidR="00891C0C" w:rsidRDefault="0089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C0C" w:rsidRDefault="00891C0C">
      <w:r>
        <w:separator/>
      </w:r>
    </w:p>
  </w:footnote>
  <w:footnote w:type="continuationSeparator" w:id="0">
    <w:p w:rsidR="00891C0C" w:rsidRDefault="00891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C0C" w:rsidRDefault="00891C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91C0C" w:rsidRDefault="00891C0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C0C" w:rsidRDefault="00891C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01EB6">
      <w:rPr>
        <w:rStyle w:val="Puslapionumeris"/>
        <w:noProof/>
      </w:rPr>
      <w:t>13</w:t>
    </w:r>
    <w:r>
      <w:rPr>
        <w:rStyle w:val="Puslapionumeris"/>
      </w:rPr>
      <w:fldChar w:fldCharType="end"/>
    </w:r>
  </w:p>
  <w:p w:rsidR="00891C0C" w:rsidRDefault="00891C0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C0C" w:rsidRDefault="00891C0C">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EF"/>
    <w:rsid w:val="0000591A"/>
    <w:rsid w:val="000503F4"/>
    <w:rsid w:val="00052D4D"/>
    <w:rsid w:val="000A6353"/>
    <w:rsid w:val="000C6404"/>
    <w:rsid w:val="000F046B"/>
    <w:rsid w:val="00104E1A"/>
    <w:rsid w:val="001156B7"/>
    <w:rsid w:val="0012091C"/>
    <w:rsid w:val="00132437"/>
    <w:rsid w:val="001474E3"/>
    <w:rsid w:val="00150867"/>
    <w:rsid w:val="00152B9D"/>
    <w:rsid w:val="00174A08"/>
    <w:rsid w:val="00194EA1"/>
    <w:rsid w:val="001D0445"/>
    <w:rsid w:val="001D0EC5"/>
    <w:rsid w:val="001E66E5"/>
    <w:rsid w:val="00206757"/>
    <w:rsid w:val="00211F14"/>
    <w:rsid w:val="00240AAA"/>
    <w:rsid w:val="00242605"/>
    <w:rsid w:val="00247978"/>
    <w:rsid w:val="00250EFA"/>
    <w:rsid w:val="00256B11"/>
    <w:rsid w:val="002619CB"/>
    <w:rsid w:val="00275543"/>
    <w:rsid w:val="002A3FA0"/>
    <w:rsid w:val="002A6C96"/>
    <w:rsid w:val="002B5028"/>
    <w:rsid w:val="002B5CF6"/>
    <w:rsid w:val="002C265F"/>
    <w:rsid w:val="002C5301"/>
    <w:rsid w:val="002D2739"/>
    <w:rsid w:val="002D2FDB"/>
    <w:rsid w:val="002D7B3D"/>
    <w:rsid w:val="002F7BB4"/>
    <w:rsid w:val="00305758"/>
    <w:rsid w:val="00310F16"/>
    <w:rsid w:val="00331C7D"/>
    <w:rsid w:val="00341D56"/>
    <w:rsid w:val="00344FF9"/>
    <w:rsid w:val="003550E4"/>
    <w:rsid w:val="00366238"/>
    <w:rsid w:val="00384B4D"/>
    <w:rsid w:val="00385607"/>
    <w:rsid w:val="003965FE"/>
    <w:rsid w:val="003975CE"/>
    <w:rsid w:val="003A6044"/>
    <w:rsid w:val="003A762C"/>
    <w:rsid w:val="003E49A7"/>
    <w:rsid w:val="00414318"/>
    <w:rsid w:val="00477EBF"/>
    <w:rsid w:val="00484D58"/>
    <w:rsid w:val="0049459A"/>
    <w:rsid w:val="004968FC"/>
    <w:rsid w:val="004B6FF1"/>
    <w:rsid w:val="004F285B"/>
    <w:rsid w:val="004F6BFE"/>
    <w:rsid w:val="00503B36"/>
    <w:rsid w:val="00504780"/>
    <w:rsid w:val="00507206"/>
    <w:rsid w:val="00510AD0"/>
    <w:rsid w:val="00545BEA"/>
    <w:rsid w:val="00551E67"/>
    <w:rsid w:val="00561916"/>
    <w:rsid w:val="00570417"/>
    <w:rsid w:val="00595AD7"/>
    <w:rsid w:val="0059623A"/>
    <w:rsid w:val="00597343"/>
    <w:rsid w:val="005A4424"/>
    <w:rsid w:val="005A5D5A"/>
    <w:rsid w:val="005B3BDC"/>
    <w:rsid w:val="005F38B6"/>
    <w:rsid w:val="006032B1"/>
    <w:rsid w:val="00605275"/>
    <w:rsid w:val="00612CA0"/>
    <w:rsid w:val="00612EBB"/>
    <w:rsid w:val="00614CFC"/>
    <w:rsid w:val="006213AE"/>
    <w:rsid w:val="00631580"/>
    <w:rsid w:val="006433B1"/>
    <w:rsid w:val="00651DE0"/>
    <w:rsid w:val="0069128A"/>
    <w:rsid w:val="00694D63"/>
    <w:rsid w:val="00694F38"/>
    <w:rsid w:val="00696FBA"/>
    <w:rsid w:val="006A38F0"/>
    <w:rsid w:val="006B44CA"/>
    <w:rsid w:val="006E5F4C"/>
    <w:rsid w:val="00717823"/>
    <w:rsid w:val="00734364"/>
    <w:rsid w:val="00776F64"/>
    <w:rsid w:val="00790979"/>
    <w:rsid w:val="00791E86"/>
    <w:rsid w:val="00792572"/>
    <w:rsid w:val="00794407"/>
    <w:rsid w:val="00794617"/>
    <w:rsid w:val="00794C2F"/>
    <w:rsid w:val="007951EA"/>
    <w:rsid w:val="00796C66"/>
    <w:rsid w:val="007A3F5C"/>
    <w:rsid w:val="007C66E1"/>
    <w:rsid w:val="007E4516"/>
    <w:rsid w:val="007F5861"/>
    <w:rsid w:val="00801331"/>
    <w:rsid w:val="00804790"/>
    <w:rsid w:val="00805B86"/>
    <w:rsid w:val="00805E96"/>
    <w:rsid w:val="008249EB"/>
    <w:rsid w:val="008319E7"/>
    <w:rsid w:val="00840796"/>
    <w:rsid w:val="008407D7"/>
    <w:rsid w:val="00872337"/>
    <w:rsid w:val="00891C0C"/>
    <w:rsid w:val="00892F48"/>
    <w:rsid w:val="00892F53"/>
    <w:rsid w:val="008932EF"/>
    <w:rsid w:val="008A401C"/>
    <w:rsid w:val="008C408B"/>
    <w:rsid w:val="00916652"/>
    <w:rsid w:val="0093044B"/>
    <w:rsid w:val="0093412A"/>
    <w:rsid w:val="00947058"/>
    <w:rsid w:val="0096051B"/>
    <w:rsid w:val="00975122"/>
    <w:rsid w:val="0098493C"/>
    <w:rsid w:val="00995933"/>
    <w:rsid w:val="009B4614"/>
    <w:rsid w:val="009B582E"/>
    <w:rsid w:val="009C46ED"/>
    <w:rsid w:val="009C7DA7"/>
    <w:rsid w:val="009D04C8"/>
    <w:rsid w:val="009E4416"/>
    <w:rsid w:val="009E4F9E"/>
    <w:rsid w:val="009E70D9"/>
    <w:rsid w:val="00A02159"/>
    <w:rsid w:val="00A06901"/>
    <w:rsid w:val="00A07E61"/>
    <w:rsid w:val="00A26713"/>
    <w:rsid w:val="00A374C4"/>
    <w:rsid w:val="00A47E4E"/>
    <w:rsid w:val="00A53726"/>
    <w:rsid w:val="00A65654"/>
    <w:rsid w:val="00A832E7"/>
    <w:rsid w:val="00A86EC7"/>
    <w:rsid w:val="00A94634"/>
    <w:rsid w:val="00A95997"/>
    <w:rsid w:val="00AB1048"/>
    <w:rsid w:val="00AC047B"/>
    <w:rsid w:val="00AC7982"/>
    <w:rsid w:val="00AE2079"/>
    <w:rsid w:val="00AE325A"/>
    <w:rsid w:val="00B01EB6"/>
    <w:rsid w:val="00B35AB7"/>
    <w:rsid w:val="00B40E64"/>
    <w:rsid w:val="00B84C8A"/>
    <w:rsid w:val="00BA2746"/>
    <w:rsid w:val="00BA65BB"/>
    <w:rsid w:val="00BA7A86"/>
    <w:rsid w:val="00BB1524"/>
    <w:rsid w:val="00BB70B1"/>
    <w:rsid w:val="00BE3E3B"/>
    <w:rsid w:val="00C145A4"/>
    <w:rsid w:val="00C16EA1"/>
    <w:rsid w:val="00C25199"/>
    <w:rsid w:val="00C4270C"/>
    <w:rsid w:val="00C558D9"/>
    <w:rsid w:val="00C76EA6"/>
    <w:rsid w:val="00C845AE"/>
    <w:rsid w:val="00CA5187"/>
    <w:rsid w:val="00CC1DF9"/>
    <w:rsid w:val="00D03D5A"/>
    <w:rsid w:val="00D13867"/>
    <w:rsid w:val="00D37F61"/>
    <w:rsid w:val="00D414F3"/>
    <w:rsid w:val="00D67B6D"/>
    <w:rsid w:val="00D74773"/>
    <w:rsid w:val="00D76606"/>
    <w:rsid w:val="00D8136A"/>
    <w:rsid w:val="00DA1312"/>
    <w:rsid w:val="00DB7660"/>
    <w:rsid w:val="00DC6469"/>
    <w:rsid w:val="00DD0D73"/>
    <w:rsid w:val="00DE0B96"/>
    <w:rsid w:val="00DE34B8"/>
    <w:rsid w:val="00DE5029"/>
    <w:rsid w:val="00E032E8"/>
    <w:rsid w:val="00E311DF"/>
    <w:rsid w:val="00E33943"/>
    <w:rsid w:val="00E70BAA"/>
    <w:rsid w:val="00E81659"/>
    <w:rsid w:val="00E82489"/>
    <w:rsid w:val="00E83568"/>
    <w:rsid w:val="00E9387F"/>
    <w:rsid w:val="00E962D3"/>
    <w:rsid w:val="00E975D9"/>
    <w:rsid w:val="00EB32EF"/>
    <w:rsid w:val="00EC2C0F"/>
    <w:rsid w:val="00EC4A3C"/>
    <w:rsid w:val="00ED39D4"/>
    <w:rsid w:val="00ED7E51"/>
    <w:rsid w:val="00EE645F"/>
    <w:rsid w:val="00EF6A79"/>
    <w:rsid w:val="00F0595A"/>
    <w:rsid w:val="00F250CA"/>
    <w:rsid w:val="00F36E9B"/>
    <w:rsid w:val="00F525A2"/>
    <w:rsid w:val="00F54307"/>
    <w:rsid w:val="00F57781"/>
    <w:rsid w:val="00F6171F"/>
    <w:rsid w:val="00F67529"/>
    <w:rsid w:val="00FB35E7"/>
    <w:rsid w:val="00FB77DF"/>
    <w:rsid w:val="00FC1FE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E4A7406"/>
  <w15:chartTrackingRefBased/>
  <w15:docId w15:val="{AE507FA2-A9CF-462B-9DF5-38B22F0C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9387F"/>
    <w:pPr>
      <w:ind w:left="720"/>
      <w:contextualSpacing/>
    </w:pPr>
  </w:style>
  <w:style w:type="paragraph" w:styleId="Debesliotekstas">
    <w:name w:val="Balloon Text"/>
    <w:basedOn w:val="prastasis"/>
    <w:link w:val="DebesliotekstasDiagrama"/>
    <w:rsid w:val="00EC2C0F"/>
    <w:rPr>
      <w:rFonts w:ascii="Segoe UI" w:hAnsi="Segoe UI" w:cs="Segoe UI"/>
      <w:sz w:val="18"/>
      <w:szCs w:val="18"/>
    </w:rPr>
  </w:style>
  <w:style w:type="character" w:customStyle="1" w:styleId="DebesliotekstasDiagrama">
    <w:name w:val="Debesėlio tekstas Diagrama"/>
    <w:basedOn w:val="Numatytasispastraiposriftas"/>
    <w:link w:val="Debesliotekstas"/>
    <w:rsid w:val="00EC2C0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6829">
      <w:bodyDiv w:val="1"/>
      <w:marLeft w:val="0"/>
      <w:marRight w:val="0"/>
      <w:marTop w:val="0"/>
      <w:marBottom w:val="0"/>
      <w:divBdr>
        <w:top w:val="none" w:sz="0" w:space="0" w:color="auto"/>
        <w:left w:val="none" w:sz="0" w:space="0" w:color="auto"/>
        <w:bottom w:val="none" w:sz="0" w:space="0" w:color="auto"/>
        <w:right w:val="none" w:sz="0" w:space="0" w:color="auto"/>
      </w:divBdr>
      <w:divsChild>
        <w:div w:id="677579390">
          <w:marLeft w:val="0"/>
          <w:marRight w:val="0"/>
          <w:marTop w:val="0"/>
          <w:marBottom w:val="0"/>
          <w:divBdr>
            <w:top w:val="none" w:sz="0" w:space="0" w:color="auto"/>
            <w:left w:val="none" w:sz="0" w:space="0" w:color="auto"/>
            <w:bottom w:val="none" w:sz="0" w:space="0" w:color="auto"/>
            <w:right w:val="none" w:sz="0" w:space="0" w:color="auto"/>
          </w:divBdr>
          <w:divsChild>
            <w:div w:id="364913258">
              <w:marLeft w:val="0"/>
              <w:marRight w:val="0"/>
              <w:marTop w:val="0"/>
              <w:marBottom w:val="0"/>
              <w:divBdr>
                <w:top w:val="none" w:sz="0" w:space="0" w:color="auto"/>
                <w:left w:val="none" w:sz="0" w:space="0" w:color="auto"/>
                <w:bottom w:val="none" w:sz="0" w:space="0" w:color="auto"/>
                <w:right w:val="none" w:sz="0" w:space="0" w:color="auto"/>
              </w:divBdr>
            </w:div>
            <w:div w:id="1618563539">
              <w:marLeft w:val="0"/>
              <w:marRight w:val="0"/>
              <w:marTop w:val="0"/>
              <w:marBottom w:val="0"/>
              <w:divBdr>
                <w:top w:val="none" w:sz="0" w:space="0" w:color="auto"/>
                <w:left w:val="none" w:sz="0" w:space="0" w:color="auto"/>
                <w:bottom w:val="none" w:sz="0" w:space="0" w:color="auto"/>
                <w:right w:val="none" w:sz="0" w:space="0" w:color="auto"/>
              </w:divBdr>
            </w:div>
            <w:div w:id="417866464">
              <w:marLeft w:val="0"/>
              <w:marRight w:val="0"/>
              <w:marTop w:val="0"/>
              <w:marBottom w:val="0"/>
              <w:divBdr>
                <w:top w:val="none" w:sz="0" w:space="0" w:color="auto"/>
                <w:left w:val="none" w:sz="0" w:space="0" w:color="auto"/>
                <w:bottom w:val="none" w:sz="0" w:space="0" w:color="auto"/>
                <w:right w:val="none" w:sz="0" w:space="0" w:color="auto"/>
              </w:divBdr>
            </w:div>
            <w:div w:id="226191436">
              <w:marLeft w:val="0"/>
              <w:marRight w:val="0"/>
              <w:marTop w:val="0"/>
              <w:marBottom w:val="0"/>
              <w:divBdr>
                <w:top w:val="none" w:sz="0" w:space="0" w:color="auto"/>
                <w:left w:val="none" w:sz="0" w:space="0" w:color="auto"/>
                <w:bottom w:val="none" w:sz="0" w:space="0" w:color="auto"/>
                <w:right w:val="none" w:sz="0" w:space="0" w:color="auto"/>
              </w:divBdr>
            </w:div>
            <w:div w:id="1443038650">
              <w:marLeft w:val="0"/>
              <w:marRight w:val="0"/>
              <w:marTop w:val="0"/>
              <w:marBottom w:val="0"/>
              <w:divBdr>
                <w:top w:val="none" w:sz="0" w:space="0" w:color="auto"/>
                <w:left w:val="none" w:sz="0" w:space="0" w:color="auto"/>
                <w:bottom w:val="none" w:sz="0" w:space="0" w:color="auto"/>
                <w:right w:val="none" w:sz="0" w:space="0" w:color="auto"/>
              </w:divBdr>
            </w:div>
            <w:div w:id="776678744">
              <w:marLeft w:val="0"/>
              <w:marRight w:val="0"/>
              <w:marTop w:val="0"/>
              <w:marBottom w:val="0"/>
              <w:divBdr>
                <w:top w:val="none" w:sz="0" w:space="0" w:color="auto"/>
                <w:left w:val="none" w:sz="0" w:space="0" w:color="auto"/>
                <w:bottom w:val="none" w:sz="0" w:space="0" w:color="auto"/>
                <w:right w:val="none" w:sz="0" w:space="0" w:color="auto"/>
              </w:divBdr>
            </w:div>
          </w:divsChild>
        </w:div>
        <w:div w:id="405225064">
          <w:marLeft w:val="0"/>
          <w:marRight w:val="0"/>
          <w:marTop w:val="0"/>
          <w:marBottom w:val="0"/>
          <w:divBdr>
            <w:top w:val="none" w:sz="0" w:space="0" w:color="auto"/>
            <w:left w:val="none" w:sz="0" w:space="0" w:color="auto"/>
            <w:bottom w:val="none" w:sz="0" w:space="0" w:color="auto"/>
            <w:right w:val="none" w:sz="0" w:space="0" w:color="auto"/>
          </w:divBdr>
          <w:divsChild>
            <w:div w:id="11808136">
              <w:marLeft w:val="0"/>
              <w:marRight w:val="0"/>
              <w:marTop w:val="0"/>
              <w:marBottom w:val="0"/>
              <w:divBdr>
                <w:top w:val="none" w:sz="0" w:space="0" w:color="auto"/>
                <w:left w:val="none" w:sz="0" w:space="0" w:color="auto"/>
                <w:bottom w:val="none" w:sz="0" w:space="0" w:color="auto"/>
                <w:right w:val="none" w:sz="0" w:space="0" w:color="auto"/>
              </w:divBdr>
              <w:divsChild>
                <w:div w:id="542132506">
                  <w:marLeft w:val="0"/>
                  <w:marRight w:val="0"/>
                  <w:marTop w:val="0"/>
                  <w:marBottom w:val="0"/>
                  <w:divBdr>
                    <w:top w:val="none" w:sz="0" w:space="0" w:color="auto"/>
                    <w:left w:val="none" w:sz="0" w:space="0" w:color="auto"/>
                    <w:bottom w:val="none" w:sz="0" w:space="0" w:color="auto"/>
                    <w:right w:val="none" w:sz="0" w:space="0" w:color="auto"/>
                  </w:divBdr>
                </w:div>
                <w:div w:id="8141082">
                  <w:marLeft w:val="0"/>
                  <w:marRight w:val="0"/>
                  <w:marTop w:val="0"/>
                  <w:marBottom w:val="0"/>
                  <w:divBdr>
                    <w:top w:val="none" w:sz="0" w:space="0" w:color="auto"/>
                    <w:left w:val="none" w:sz="0" w:space="0" w:color="auto"/>
                    <w:bottom w:val="none" w:sz="0" w:space="0" w:color="auto"/>
                    <w:right w:val="none" w:sz="0" w:space="0" w:color="auto"/>
                  </w:divBdr>
                </w:div>
                <w:div w:id="919869024">
                  <w:marLeft w:val="0"/>
                  <w:marRight w:val="0"/>
                  <w:marTop w:val="0"/>
                  <w:marBottom w:val="0"/>
                  <w:divBdr>
                    <w:top w:val="none" w:sz="0" w:space="0" w:color="auto"/>
                    <w:left w:val="none" w:sz="0" w:space="0" w:color="auto"/>
                    <w:bottom w:val="none" w:sz="0" w:space="0" w:color="auto"/>
                    <w:right w:val="none" w:sz="0" w:space="0" w:color="auto"/>
                  </w:divBdr>
                </w:div>
              </w:divsChild>
            </w:div>
            <w:div w:id="449781943">
              <w:marLeft w:val="0"/>
              <w:marRight w:val="0"/>
              <w:marTop w:val="0"/>
              <w:marBottom w:val="0"/>
              <w:divBdr>
                <w:top w:val="none" w:sz="0" w:space="0" w:color="auto"/>
                <w:left w:val="none" w:sz="0" w:space="0" w:color="auto"/>
                <w:bottom w:val="none" w:sz="0" w:space="0" w:color="auto"/>
                <w:right w:val="none" w:sz="0" w:space="0" w:color="auto"/>
              </w:divBdr>
              <w:divsChild>
                <w:div w:id="1331904154">
                  <w:marLeft w:val="0"/>
                  <w:marRight w:val="0"/>
                  <w:marTop w:val="0"/>
                  <w:marBottom w:val="0"/>
                  <w:divBdr>
                    <w:top w:val="none" w:sz="0" w:space="0" w:color="auto"/>
                    <w:left w:val="none" w:sz="0" w:space="0" w:color="auto"/>
                    <w:bottom w:val="none" w:sz="0" w:space="0" w:color="auto"/>
                    <w:right w:val="none" w:sz="0" w:space="0" w:color="auto"/>
                  </w:divBdr>
                </w:div>
                <w:div w:id="669259735">
                  <w:marLeft w:val="0"/>
                  <w:marRight w:val="0"/>
                  <w:marTop w:val="0"/>
                  <w:marBottom w:val="0"/>
                  <w:divBdr>
                    <w:top w:val="none" w:sz="0" w:space="0" w:color="auto"/>
                    <w:left w:val="none" w:sz="0" w:space="0" w:color="auto"/>
                    <w:bottom w:val="none" w:sz="0" w:space="0" w:color="auto"/>
                    <w:right w:val="none" w:sz="0" w:space="0" w:color="auto"/>
                  </w:divBdr>
                </w:div>
                <w:div w:id="741684068">
                  <w:marLeft w:val="0"/>
                  <w:marRight w:val="0"/>
                  <w:marTop w:val="0"/>
                  <w:marBottom w:val="0"/>
                  <w:divBdr>
                    <w:top w:val="none" w:sz="0" w:space="0" w:color="auto"/>
                    <w:left w:val="none" w:sz="0" w:space="0" w:color="auto"/>
                    <w:bottom w:val="none" w:sz="0" w:space="0" w:color="auto"/>
                    <w:right w:val="none" w:sz="0" w:space="0" w:color="auto"/>
                  </w:divBdr>
                </w:div>
                <w:div w:id="1661883439">
                  <w:marLeft w:val="0"/>
                  <w:marRight w:val="0"/>
                  <w:marTop w:val="0"/>
                  <w:marBottom w:val="0"/>
                  <w:divBdr>
                    <w:top w:val="none" w:sz="0" w:space="0" w:color="auto"/>
                    <w:left w:val="none" w:sz="0" w:space="0" w:color="auto"/>
                    <w:bottom w:val="none" w:sz="0" w:space="0" w:color="auto"/>
                    <w:right w:val="none" w:sz="0" w:space="0" w:color="auto"/>
                  </w:divBdr>
                  <w:divsChild>
                    <w:div w:id="555361361">
                      <w:marLeft w:val="0"/>
                      <w:marRight w:val="0"/>
                      <w:marTop w:val="0"/>
                      <w:marBottom w:val="0"/>
                      <w:divBdr>
                        <w:top w:val="none" w:sz="0" w:space="0" w:color="auto"/>
                        <w:left w:val="none" w:sz="0" w:space="0" w:color="auto"/>
                        <w:bottom w:val="none" w:sz="0" w:space="0" w:color="auto"/>
                        <w:right w:val="none" w:sz="0" w:space="0" w:color="auto"/>
                      </w:divBdr>
                    </w:div>
                    <w:div w:id="1205173645">
                      <w:marLeft w:val="0"/>
                      <w:marRight w:val="0"/>
                      <w:marTop w:val="0"/>
                      <w:marBottom w:val="0"/>
                      <w:divBdr>
                        <w:top w:val="none" w:sz="0" w:space="0" w:color="auto"/>
                        <w:left w:val="none" w:sz="0" w:space="0" w:color="auto"/>
                        <w:bottom w:val="none" w:sz="0" w:space="0" w:color="auto"/>
                        <w:right w:val="none" w:sz="0" w:space="0" w:color="auto"/>
                      </w:divBdr>
                    </w:div>
                    <w:div w:id="1005016847">
                      <w:marLeft w:val="0"/>
                      <w:marRight w:val="0"/>
                      <w:marTop w:val="0"/>
                      <w:marBottom w:val="0"/>
                      <w:divBdr>
                        <w:top w:val="none" w:sz="0" w:space="0" w:color="auto"/>
                        <w:left w:val="none" w:sz="0" w:space="0" w:color="auto"/>
                        <w:bottom w:val="none" w:sz="0" w:space="0" w:color="auto"/>
                        <w:right w:val="none" w:sz="0" w:space="0" w:color="auto"/>
                      </w:divBdr>
                    </w:div>
                    <w:div w:id="1949387376">
                      <w:marLeft w:val="0"/>
                      <w:marRight w:val="0"/>
                      <w:marTop w:val="0"/>
                      <w:marBottom w:val="0"/>
                      <w:divBdr>
                        <w:top w:val="none" w:sz="0" w:space="0" w:color="auto"/>
                        <w:left w:val="none" w:sz="0" w:space="0" w:color="auto"/>
                        <w:bottom w:val="none" w:sz="0" w:space="0" w:color="auto"/>
                        <w:right w:val="none" w:sz="0" w:space="0" w:color="auto"/>
                      </w:divBdr>
                      <w:divsChild>
                        <w:div w:id="2086032484">
                          <w:marLeft w:val="0"/>
                          <w:marRight w:val="0"/>
                          <w:marTop w:val="0"/>
                          <w:marBottom w:val="0"/>
                          <w:divBdr>
                            <w:top w:val="none" w:sz="0" w:space="0" w:color="auto"/>
                            <w:left w:val="none" w:sz="0" w:space="0" w:color="auto"/>
                            <w:bottom w:val="none" w:sz="0" w:space="0" w:color="auto"/>
                            <w:right w:val="none" w:sz="0" w:space="0" w:color="auto"/>
                          </w:divBdr>
                        </w:div>
                        <w:div w:id="402916321">
                          <w:marLeft w:val="0"/>
                          <w:marRight w:val="0"/>
                          <w:marTop w:val="0"/>
                          <w:marBottom w:val="0"/>
                          <w:divBdr>
                            <w:top w:val="none" w:sz="0" w:space="0" w:color="auto"/>
                            <w:left w:val="none" w:sz="0" w:space="0" w:color="auto"/>
                            <w:bottom w:val="none" w:sz="0" w:space="0" w:color="auto"/>
                            <w:right w:val="none" w:sz="0" w:space="0" w:color="auto"/>
                          </w:divBdr>
                        </w:div>
                        <w:div w:id="1384325297">
                          <w:marLeft w:val="0"/>
                          <w:marRight w:val="0"/>
                          <w:marTop w:val="0"/>
                          <w:marBottom w:val="0"/>
                          <w:divBdr>
                            <w:top w:val="none" w:sz="0" w:space="0" w:color="auto"/>
                            <w:left w:val="none" w:sz="0" w:space="0" w:color="auto"/>
                            <w:bottom w:val="none" w:sz="0" w:space="0" w:color="auto"/>
                            <w:right w:val="none" w:sz="0" w:space="0" w:color="auto"/>
                          </w:divBdr>
                        </w:div>
                        <w:div w:id="1190947869">
                          <w:marLeft w:val="0"/>
                          <w:marRight w:val="0"/>
                          <w:marTop w:val="0"/>
                          <w:marBottom w:val="0"/>
                          <w:divBdr>
                            <w:top w:val="none" w:sz="0" w:space="0" w:color="auto"/>
                            <w:left w:val="none" w:sz="0" w:space="0" w:color="auto"/>
                            <w:bottom w:val="none" w:sz="0" w:space="0" w:color="auto"/>
                            <w:right w:val="none" w:sz="0" w:space="0" w:color="auto"/>
                          </w:divBdr>
                        </w:div>
                        <w:div w:id="1158499454">
                          <w:marLeft w:val="0"/>
                          <w:marRight w:val="0"/>
                          <w:marTop w:val="0"/>
                          <w:marBottom w:val="0"/>
                          <w:divBdr>
                            <w:top w:val="none" w:sz="0" w:space="0" w:color="auto"/>
                            <w:left w:val="none" w:sz="0" w:space="0" w:color="auto"/>
                            <w:bottom w:val="none" w:sz="0" w:space="0" w:color="auto"/>
                            <w:right w:val="none" w:sz="0" w:space="0" w:color="auto"/>
                          </w:divBdr>
                        </w:div>
                        <w:div w:id="552887926">
                          <w:marLeft w:val="0"/>
                          <w:marRight w:val="0"/>
                          <w:marTop w:val="0"/>
                          <w:marBottom w:val="0"/>
                          <w:divBdr>
                            <w:top w:val="none" w:sz="0" w:space="0" w:color="auto"/>
                            <w:left w:val="none" w:sz="0" w:space="0" w:color="auto"/>
                            <w:bottom w:val="none" w:sz="0" w:space="0" w:color="auto"/>
                            <w:right w:val="none" w:sz="0" w:space="0" w:color="auto"/>
                          </w:divBdr>
                        </w:div>
                      </w:divsChild>
                    </w:div>
                    <w:div w:id="1435636493">
                      <w:marLeft w:val="0"/>
                      <w:marRight w:val="0"/>
                      <w:marTop w:val="0"/>
                      <w:marBottom w:val="0"/>
                      <w:divBdr>
                        <w:top w:val="none" w:sz="0" w:space="0" w:color="auto"/>
                        <w:left w:val="none" w:sz="0" w:space="0" w:color="auto"/>
                        <w:bottom w:val="none" w:sz="0" w:space="0" w:color="auto"/>
                        <w:right w:val="none" w:sz="0" w:space="0" w:color="auto"/>
                      </w:divBdr>
                    </w:div>
                    <w:div w:id="1461071638">
                      <w:marLeft w:val="0"/>
                      <w:marRight w:val="0"/>
                      <w:marTop w:val="0"/>
                      <w:marBottom w:val="0"/>
                      <w:divBdr>
                        <w:top w:val="none" w:sz="0" w:space="0" w:color="auto"/>
                        <w:left w:val="none" w:sz="0" w:space="0" w:color="auto"/>
                        <w:bottom w:val="none" w:sz="0" w:space="0" w:color="auto"/>
                        <w:right w:val="none" w:sz="0" w:space="0" w:color="auto"/>
                      </w:divBdr>
                    </w:div>
                  </w:divsChild>
                </w:div>
                <w:div w:id="866678622">
                  <w:marLeft w:val="0"/>
                  <w:marRight w:val="0"/>
                  <w:marTop w:val="0"/>
                  <w:marBottom w:val="0"/>
                  <w:divBdr>
                    <w:top w:val="none" w:sz="0" w:space="0" w:color="auto"/>
                    <w:left w:val="none" w:sz="0" w:space="0" w:color="auto"/>
                    <w:bottom w:val="none" w:sz="0" w:space="0" w:color="auto"/>
                    <w:right w:val="none" w:sz="0" w:space="0" w:color="auto"/>
                  </w:divBdr>
                </w:div>
                <w:div w:id="1893616798">
                  <w:marLeft w:val="0"/>
                  <w:marRight w:val="0"/>
                  <w:marTop w:val="0"/>
                  <w:marBottom w:val="0"/>
                  <w:divBdr>
                    <w:top w:val="none" w:sz="0" w:space="0" w:color="auto"/>
                    <w:left w:val="none" w:sz="0" w:space="0" w:color="auto"/>
                    <w:bottom w:val="none" w:sz="0" w:space="0" w:color="auto"/>
                    <w:right w:val="none" w:sz="0" w:space="0" w:color="auto"/>
                  </w:divBdr>
                </w:div>
                <w:div w:id="1561670110">
                  <w:marLeft w:val="0"/>
                  <w:marRight w:val="0"/>
                  <w:marTop w:val="0"/>
                  <w:marBottom w:val="0"/>
                  <w:divBdr>
                    <w:top w:val="none" w:sz="0" w:space="0" w:color="auto"/>
                    <w:left w:val="none" w:sz="0" w:space="0" w:color="auto"/>
                    <w:bottom w:val="none" w:sz="0" w:space="0" w:color="auto"/>
                    <w:right w:val="none" w:sz="0" w:space="0" w:color="auto"/>
                  </w:divBdr>
                </w:div>
                <w:div w:id="448741335">
                  <w:marLeft w:val="0"/>
                  <w:marRight w:val="0"/>
                  <w:marTop w:val="0"/>
                  <w:marBottom w:val="0"/>
                  <w:divBdr>
                    <w:top w:val="none" w:sz="0" w:space="0" w:color="auto"/>
                    <w:left w:val="none" w:sz="0" w:space="0" w:color="auto"/>
                    <w:bottom w:val="none" w:sz="0" w:space="0" w:color="auto"/>
                    <w:right w:val="none" w:sz="0" w:space="0" w:color="auto"/>
                  </w:divBdr>
                </w:div>
                <w:div w:id="692613739">
                  <w:marLeft w:val="0"/>
                  <w:marRight w:val="0"/>
                  <w:marTop w:val="0"/>
                  <w:marBottom w:val="0"/>
                  <w:divBdr>
                    <w:top w:val="none" w:sz="0" w:space="0" w:color="auto"/>
                    <w:left w:val="none" w:sz="0" w:space="0" w:color="auto"/>
                    <w:bottom w:val="none" w:sz="0" w:space="0" w:color="auto"/>
                    <w:right w:val="none" w:sz="0" w:space="0" w:color="auto"/>
                  </w:divBdr>
                </w:div>
                <w:div w:id="1447894060">
                  <w:marLeft w:val="0"/>
                  <w:marRight w:val="0"/>
                  <w:marTop w:val="0"/>
                  <w:marBottom w:val="0"/>
                  <w:divBdr>
                    <w:top w:val="none" w:sz="0" w:space="0" w:color="auto"/>
                    <w:left w:val="none" w:sz="0" w:space="0" w:color="auto"/>
                    <w:bottom w:val="none" w:sz="0" w:space="0" w:color="auto"/>
                    <w:right w:val="none" w:sz="0" w:space="0" w:color="auto"/>
                  </w:divBdr>
                  <w:divsChild>
                    <w:div w:id="673918473">
                      <w:marLeft w:val="0"/>
                      <w:marRight w:val="0"/>
                      <w:marTop w:val="0"/>
                      <w:marBottom w:val="0"/>
                      <w:divBdr>
                        <w:top w:val="none" w:sz="0" w:space="0" w:color="auto"/>
                        <w:left w:val="none" w:sz="0" w:space="0" w:color="auto"/>
                        <w:bottom w:val="none" w:sz="0" w:space="0" w:color="auto"/>
                        <w:right w:val="none" w:sz="0" w:space="0" w:color="auto"/>
                      </w:divBdr>
                    </w:div>
                    <w:div w:id="877007031">
                      <w:marLeft w:val="0"/>
                      <w:marRight w:val="0"/>
                      <w:marTop w:val="0"/>
                      <w:marBottom w:val="0"/>
                      <w:divBdr>
                        <w:top w:val="none" w:sz="0" w:space="0" w:color="auto"/>
                        <w:left w:val="none" w:sz="0" w:space="0" w:color="auto"/>
                        <w:bottom w:val="none" w:sz="0" w:space="0" w:color="auto"/>
                        <w:right w:val="none" w:sz="0" w:space="0" w:color="auto"/>
                      </w:divBdr>
                    </w:div>
                    <w:div w:id="1302080143">
                      <w:marLeft w:val="0"/>
                      <w:marRight w:val="0"/>
                      <w:marTop w:val="0"/>
                      <w:marBottom w:val="0"/>
                      <w:divBdr>
                        <w:top w:val="none" w:sz="0" w:space="0" w:color="auto"/>
                        <w:left w:val="none" w:sz="0" w:space="0" w:color="auto"/>
                        <w:bottom w:val="none" w:sz="0" w:space="0" w:color="auto"/>
                        <w:right w:val="none" w:sz="0" w:space="0" w:color="auto"/>
                      </w:divBdr>
                    </w:div>
                    <w:div w:id="1157766603">
                      <w:marLeft w:val="0"/>
                      <w:marRight w:val="0"/>
                      <w:marTop w:val="0"/>
                      <w:marBottom w:val="0"/>
                      <w:divBdr>
                        <w:top w:val="none" w:sz="0" w:space="0" w:color="auto"/>
                        <w:left w:val="none" w:sz="0" w:space="0" w:color="auto"/>
                        <w:bottom w:val="none" w:sz="0" w:space="0" w:color="auto"/>
                        <w:right w:val="none" w:sz="0" w:space="0" w:color="auto"/>
                      </w:divBdr>
                    </w:div>
                    <w:div w:id="264579574">
                      <w:marLeft w:val="0"/>
                      <w:marRight w:val="0"/>
                      <w:marTop w:val="0"/>
                      <w:marBottom w:val="0"/>
                      <w:divBdr>
                        <w:top w:val="none" w:sz="0" w:space="0" w:color="auto"/>
                        <w:left w:val="none" w:sz="0" w:space="0" w:color="auto"/>
                        <w:bottom w:val="none" w:sz="0" w:space="0" w:color="auto"/>
                        <w:right w:val="none" w:sz="0" w:space="0" w:color="auto"/>
                      </w:divBdr>
                    </w:div>
                  </w:divsChild>
                </w:div>
                <w:div w:id="988485248">
                  <w:marLeft w:val="0"/>
                  <w:marRight w:val="0"/>
                  <w:marTop w:val="0"/>
                  <w:marBottom w:val="0"/>
                  <w:divBdr>
                    <w:top w:val="none" w:sz="0" w:space="0" w:color="auto"/>
                    <w:left w:val="none" w:sz="0" w:space="0" w:color="auto"/>
                    <w:bottom w:val="none" w:sz="0" w:space="0" w:color="auto"/>
                    <w:right w:val="none" w:sz="0" w:space="0" w:color="auto"/>
                  </w:divBdr>
                  <w:divsChild>
                    <w:div w:id="1388602621">
                      <w:marLeft w:val="0"/>
                      <w:marRight w:val="0"/>
                      <w:marTop w:val="0"/>
                      <w:marBottom w:val="0"/>
                      <w:divBdr>
                        <w:top w:val="none" w:sz="0" w:space="0" w:color="auto"/>
                        <w:left w:val="none" w:sz="0" w:space="0" w:color="auto"/>
                        <w:bottom w:val="none" w:sz="0" w:space="0" w:color="auto"/>
                        <w:right w:val="none" w:sz="0" w:space="0" w:color="auto"/>
                      </w:divBdr>
                    </w:div>
                    <w:div w:id="1567376889">
                      <w:marLeft w:val="0"/>
                      <w:marRight w:val="0"/>
                      <w:marTop w:val="0"/>
                      <w:marBottom w:val="0"/>
                      <w:divBdr>
                        <w:top w:val="none" w:sz="0" w:space="0" w:color="auto"/>
                        <w:left w:val="none" w:sz="0" w:space="0" w:color="auto"/>
                        <w:bottom w:val="none" w:sz="0" w:space="0" w:color="auto"/>
                        <w:right w:val="none" w:sz="0" w:space="0" w:color="auto"/>
                      </w:divBdr>
                    </w:div>
                    <w:div w:id="1844779799">
                      <w:marLeft w:val="0"/>
                      <w:marRight w:val="0"/>
                      <w:marTop w:val="0"/>
                      <w:marBottom w:val="0"/>
                      <w:divBdr>
                        <w:top w:val="none" w:sz="0" w:space="0" w:color="auto"/>
                        <w:left w:val="none" w:sz="0" w:space="0" w:color="auto"/>
                        <w:bottom w:val="none" w:sz="0" w:space="0" w:color="auto"/>
                        <w:right w:val="none" w:sz="0" w:space="0" w:color="auto"/>
                      </w:divBdr>
                    </w:div>
                    <w:div w:id="1491871902">
                      <w:marLeft w:val="0"/>
                      <w:marRight w:val="0"/>
                      <w:marTop w:val="0"/>
                      <w:marBottom w:val="0"/>
                      <w:divBdr>
                        <w:top w:val="none" w:sz="0" w:space="0" w:color="auto"/>
                        <w:left w:val="none" w:sz="0" w:space="0" w:color="auto"/>
                        <w:bottom w:val="none" w:sz="0" w:space="0" w:color="auto"/>
                        <w:right w:val="none" w:sz="0" w:space="0" w:color="auto"/>
                      </w:divBdr>
                    </w:div>
                  </w:divsChild>
                </w:div>
                <w:div w:id="908198347">
                  <w:marLeft w:val="0"/>
                  <w:marRight w:val="0"/>
                  <w:marTop w:val="0"/>
                  <w:marBottom w:val="0"/>
                  <w:divBdr>
                    <w:top w:val="none" w:sz="0" w:space="0" w:color="auto"/>
                    <w:left w:val="none" w:sz="0" w:space="0" w:color="auto"/>
                    <w:bottom w:val="none" w:sz="0" w:space="0" w:color="auto"/>
                    <w:right w:val="none" w:sz="0" w:space="0" w:color="auto"/>
                  </w:divBdr>
                </w:div>
                <w:div w:id="1609193130">
                  <w:marLeft w:val="0"/>
                  <w:marRight w:val="0"/>
                  <w:marTop w:val="0"/>
                  <w:marBottom w:val="0"/>
                  <w:divBdr>
                    <w:top w:val="none" w:sz="0" w:space="0" w:color="auto"/>
                    <w:left w:val="none" w:sz="0" w:space="0" w:color="auto"/>
                    <w:bottom w:val="none" w:sz="0" w:space="0" w:color="auto"/>
                    <w:right w:val="none" w:sz="0" w:space="0" w:color="auto"/>
                  </w:divBdr>
                </w:div>
                <w:div w:id="1691880654">
                  <w:marLeft w:val="0"/>
                  <w:marRight w:val="0"/>
                  <w:marTop w:val="0"/>
                  <w:marBottom w:val="0"/>
                  <w:divBdr>
                    <w:top w:val="none" w:sz="0" w:space="0" w:color="auto"/>
                    <w:left w:val="none" w:sz="0" w:space="0" w:color="auto"/>
                    <w:bottom w:val="none" w:sz="0" w:space="0" w:color="auto"/>
                    <w:right w:val="none" w:sz="0" w:space="0" w:color="auto"/>
                  </w:divBdr>
                </w:div>
                <w:div w:id="939140150">
                  <w:marLeft w:val="0"/>
                  <w:marRight w:val="0"/>
                  <w:marTop w:val="0"/>
                  <w:marBottom w:val="0"/>
                  <w:divBdr>
                    <w:top w:val="none" w:sz="0" w:space="0" w:color="auto"/>
                    <w:left w:val="none" w:sz="0" w:space="0" w:color="auto"/>
                    <w:bottom w:val="none" w:sz="0" w:space="0" w:color="auto"/>
                    <w:right w:val="none" w:sz="0" w:space="0" w:color="auto"/>
                  </w:divBdr>
                </w:div>
                <w:div w:id="950011643">
                  <w:marLeft w:val="0"/>
                  <w:marRight w:val="0"/>
                  <w:marTop w:val="0"/>
                  <w:marBottom w:val="0"/>
                  <w:divBdr>
                    <w:top w:val="none" w:sz="0" w:space="0" w:color="auto"/>
                    <w:left w:val="none" w:sz="0" w:space="0" w:color="auto"/>
                    <w:bottom w:val="none" w:sz="0" w:space="0" w:color="auto"/>
                    <w:right w:val="none" w:sz="0" w:space="0" w:color="auto"/>
                  </w:divBdr>
                </w:div>
                <w:div w:id="1251888674">
                  <w:marLeft w:val="0"/>
                  <w:marRight w:val="0"/>
                  <w:marTop w:val="0"/>
                  <w:marBottom w:val="0"/>
                  <w:divBdr>
                    <w:top w:val="none" w:sz="0" w:space="0" w:color="auto"/>
                    <w:left w:val="none" w:sz="0" w:space="0" w:color="auto"/>
                    <w:bottom w:val="none" w:sz="0" w:space="0" w:color="auto"/>
                    <w:right w:val="none" w:sz="0" w:space="0" w:color="auto"/>
                  </w:divBdr>
                </w:div>
                <w:div w:id="427581153">
                  <w:marLeft w:val="0"/>
                  <w:marRight w:val="0"/>
                  <w:marTop w:val="0"/>
                  <w:marBottom w:val="0"/>
                  <w:divBdr>
                    <w:top w:val="none" w:sz="0" w:space="0" w:color="auto"/>
                    <w:left w:val="none" w:sz="0" w:space="0" w:color="auto"/>
                    <w:bottom w:val="none" w:sz="0" w:space="0" w:color="auto"/>
                    <w:right w:val="none" w:sz="0" w:space="0" w:color="auto"/>
                  </w:divBdr>
                </w:div>
                <w:div w:id="1965428571">
                  <w:marLeft w:val="0"/>
                  <w:marRight w:val="0"/>
                  <w:marTop w:val="0"/>
                  <w:marBottom w:val="0"/>
                  <w:divBdr>
                    <w:top w:val="none" w:sz="0" w:space="0" w:color="auto"/>
                    <w:left w:val="none" w:sz="0" w:space="0" w:color="auto"/>
                    <w:bottom w:val="none" w:sz="0" w:space="0" w:color="auto"/>
                    <w:right w:val="none" w:sz="0" w:space="0" w:color="auto"/>
                  </w:divBdr>
                </w:div>
              </w:divsChild>
            </w:div>
            <w:div w:id="1630279766">
              <w:marLeft w:val="0"/>
              <w:marRight w:val="0"/>
              <w:marTop w:val="0"/>
              <w:marBottom w:val="0"/>
              <w:divBdr>
                <w:top w:val="none" w:sz="0" w:space="0" w:color="auto"/>
                <w:left w:val="none" w:sz="0" w:space="0" w:color="auto"/>
                <w:bottom w:val="none" w:sz="0" w:space="0" w:color="auto"/>
                <w:right w:val="none" w:sz="0" w:space="0" w:color="auto"/>
              </w:divBdr>
              <w:divsChild>
                <w:div w:id="289555499">
                  <w:marLeft w:val="0"/>
                  <w:marRight w:val="0"/>
                  <w:marTop w:val="0"/>
                  <w:marBottom w:val="0"/>
                  <w:divBdr>
                    <w:top w:val="none" w:sz="0" w:space="0" w:color="auto"/>
                    <w:left w:val="none" w:sz="0" w:space="0" w:color="auto"/>
                    <w:bottom w:val="none" w:sz="0" w:space="0" w:color="auto"/>
                    <w:right w:val="none" w:sz="0" w:space="0" w:color="auto"/>
                  </w:divBdr>
                </w:div>
                <w:div w:id="8610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6793">
          <w:marLeft w:val="0"/>
          <w:marRight w:val="0"/>
          <w:marTop w:val="0"/>
          <w:marBottom w:val="0"/>
          <w:divBdr>
            <w:top w:val="none" w:sz="0" w:space="0" w:color="auto"/>
            <w:left w:val="none" w:sz="0" w:space="0" w:color="auto"/>
            <w:bottom w:val="none" w:sz="0" w:space="0" w:color="auto"/>
            <w:right w:val="none" w:sz="0" w:space="0" w:color="auto"/>
          </w:divBdr>
          <w:divsChild>
            <w:div w:id="1099721025">
              <w:marLeft w:val="0"/>
              <w:marRight w:val="0"/>
              <w:marTop w:val="0"/>
              <w:marBottom w:val="0"/>
              <w:divBdr>
                <w:top w:val="none" w:sz="0" w:space="0" w:color="auto"/>
                <w:left w:val="none" w:sz="0" w:space="0" w:color="auto"/>
                <w:bottom w:val="none" w:sz="0" w:space="0" w:color="auto"/>
                <w:right w:val="none" w:sz="0" w:space="0" w:color="auto"/>
              </w:divBdr>
            </w:div>
            <w:div w:id="129902641">
              <w:marLeft w:val="0"/>
              <w:marRight w:val="0"/>
              <w:marTop w:val="0"/>
              <w:marBottom w:val="0"/>
              <w:divBdr>
                <w:top w:val="none" w:sz="0" w:space="0" w:color="auto"/>
                <w:left w:val="none" w:sz="0" w:space="0" w:color="auto"/>
                <w:bottom w:val="none" w:sz="0" w:space="0" w:color="auto"/>
                <w:right w:val="none" w:sz="0" w:space="0" w:color="auto"/>
              </w:divBdr>
            </w:div>
            <w:div w:id="1665159833">
              <w:marLeft w:val="0"/>
              <w:marRight w:val="0"/>
              <w:marTop w:val="0"/>
              <w:marBottom w:val="0"/>
              <w:divBdr>
                <w:top w:val="none" w:sz="0" w:space="0" w:color="auto"/>
                <w:left w:val="none" w:sz="0" w:space="0" w:color="auto"/>
                <w:bottom w:val="none" w:sz="0" w:space="0" w:color="auto"/>
                <w:right w:val="none" w:sz="0" w:space="0" w:color="auto"/>
              </w:divBdr>
            </w:div>
            <w:div w:id="2128155238">
              <w:marLeft w:val="0"/>
              <w:marRight w:val="0"/>
              <w:marTop w:val="0"/>
              <w:marBottom w:val="0"/>
              <w:divBdr>
                <w:top w:val="none" w:sz="0" w:space="0" w:color="auto"/>
                <w:left w:val="none" w:sz="0" w:space="0" w:color="auto"/>
                <w:bottom w:val="none" w:sz="0" w:space="0" w:color="auto"/>
                <w:right w:val="none" w:sz="0" w:space="0" w:color="auto"/>
              </w:divBdr>
            </w:div>
            <w:div w:id="1331955181">
              <w:marLeft w:val="0"/>
              <w:marRight w:val="0"/>
              <w:marTop w:val="0"/>
              <w:marBottom w:val="0"/>
              <w:divBdr>
                <w:top w:val="none" w:sz="0" w:space="0" w:color="auto"/>
                <w:left w:val="none" w:sz="0" w:space="0" w:color="auto"/>
                <w:bottom w:val="none" w:sz="0" w:space="0" w:color="auto"/>
                <w:right w:val="none" w:sz="0" w:space="0" w:color="auto"/>
              </w:divBdr>
            </w:div>
            <w:div w:id="1839618187">
              <w:marLeft w:val="0"/>
              <w:marRight w:val="0"/>
              <w:marTop w:val="0"/>
              <w:marBottom w:val="0"/>
              <w:divBdr>
                <w:top w:val="none" w:sz="0" w:space="0" w:color="auto"/>
                <w:left w:val="none" w:sz="0" w:space="0" w:color="auto"/>
                <w:bottom w:val="none" w:sz="0" w:space="0" w:color="auto"/>
                <w:right w:val="none" w:sz="0" w:space="0" w:color="auto"/>
              </w:divBdr>
            </w:div>
          </w:divsChild>
        </w:div>
        <w:div w:id="1623269948">
          <w:marLeft w:val="0"/>
          <w:marRight w:val="0"/>
          <w:marTop w:val="0"/>
          <w:marBottom w:val="0"/>
          <w:divBdr>
            <w:top w:val="none" w:sz="0" w:space="0" w:color="auto"/>
            <w:left w:val="none" w:sz="0" w:space="0" w:color="auto"/>
            <w:bottom w:val="none" w:sz="0" w:space="0" w:color="auto"/>
            <w:right w:val="none" w:sz="0" w:space="0" w:color="auto"/>
          </w:divBdr>
          <w:divsChild>
            <w:div w:id="1811971398">
              <w:marLeft w:val="0"/>
              <w:marRight w:val="0"/>
              <w:marTop w:val="0"/>
              <w:marBottom w:val="0"/>
              <w:divBdr>
                <w:top w:val="none" w:sz="0" w:space="0" w:color="auto"/>
                <w:left w:val="none" w:sz="0" w:space="0" w:color="auto"/>
                <w:bottom w:val="none" w:sz="0" w:space="0" w:color="auto"/>
                <w:right w:val="none" w:sz="0" w:space="0" w:color="auto"/>
              </w:divBdr>
              <w:divsChild>
                <w:div w:id="566959979">
                  <w:marLeft w:val="0"/>
                  <w:marRight w:val="0"/>
                  <w:marTop w:val="0"/>
                  <w:marBottom w:val="0"/>
                  <w:divBdr>
                    <w:top w:val="none" w:sz="0" w:space="0" w:color="auto"/>
                    <w:left w:val="none" w:sz="0" w:space="0" w:color="auto"/>
                    <w:bottom w:val="none" w:sz="0" w:space="0" w:color="auto"/>
                    <w:right w:val="none" w:sz="0" w:space="0" w:color="auto"/>
                  </w:divBdr>
                </w:div>
              </w:divsChild>
            </w:div>
            <w:div w:id="2056924502">
              <w:marLeft w:val="0"/>
              <w:marRight w:val="0"/>
              <w:marTop w:val="0"/>
              <w:marBottom w:val="0"/>
              <w:divBdr>
                <w:top w:val="none" w:sz="0" w:space="0" w:color="auto"/>
                <w:left w:val="none" w:sz="0" w:space="0" w:color="auto"/>
                <w:bottom w:val="none" w:sz="0" w:space="0" w:color="auto"/>
                <w:right w:val="none" w:sz="0" w:space="0" w:color="auto"/>
              </w:divBdr>
              <w:divsChild>
                <w:div w:id="249588119">
                  <w:marLeft w:val="0"/>
                  <w:marRight w:val="0"/>
                  <w:marTop w:val="0"/>
                  <w:marBottom w:val="0"/>
                  <w:divBdr>
                    <w:top w:val="none" w:sz="0" w:space="0" w:color="auto"/>
                    <w:left w:val="none" w:sz="0" w:space="0" w:color="auto"/>
                    <w:bottom w:val="none" w:sz="0" w:space="0" w:color="auto"/>
                    <w:right w:val="none" w:sz="0" w:space="0" w:color="auto"/>
                  </w:divBdr>
                </w:div>
                <w:div w:id="1891650831">
                  <w:marLeft w:val="0"/>
                  <w:marRight w:val="0"/>
                  <w:marTop w:val="0"/>
                  <w:marBottom w:val="0"/>
                  <w:divBdr>
                    <w:top w:val="none" w:sz="0" w:space="0" w:color="auto"/>
                    <w:left w:val="none" w:sz="0" w:space="0" w:color="auto"/>
                    <w:bottom w:val="none" w:sz="0" w:space="0" w:color="auto"/>
                    <w:right w:val="none" w:sz="0" w:space="0" w:color="auto"/>
                  </w:divBdr>
                </w:div>
                <w:div w:id="1651709615">
                  <w:marLeft w:val="0"/>
                  <w:marRight w:val="0"/>
                  <w:marTop w:val="0"/>
                  <w:marBottom w:val="0"/>
                  <w:divBdr>
                    <w:top w:val="none" w:sz="0" w:space="0" w:color="auto"/>
                    <w:left w:val="none" w:sz="0" w:space="0" w:color="auto"/>
                    <w:bottom w:val="none" w:sz="0" w:space="0" w:color="auto"/>
                    <w:right w:val="none" w:sz="0" w:space="0" w:color="auto"/>
                  </w:divBdr>
                </w:div>
                <w:div w:id="920062166">
                  <w:marLeft w:val="0"/>
                  <w:marRight w:val="0"/>
                  <w:marTop w:val="0"/>
                  <w:marBottom w:val="0"/>
                  <w:divBdr>
                    <w:top w:val="none" w:sz="0" w:space="0" w:color="auto"/>
                    <w:left w:val="none" w:sz="0" w:space="0" w:color="auto"/>
                    <w:bottom w:val="none" w:sz="0" w:space="0" w:color="auto"/>
                    <w:right w:val="none" w:sz="0" w:space="0" w:color="auto"/>
                  </w:divBdr>
                </w:div>
                <w:div w:id="382410311">
                  <w:marLeft w:val="0"/>
                  <w:marRight w:val="0"/>
                  <w:marTop w:val="0"/>
                  <w:marBottom w:val="0"/>
                  <w:divBdr>
                    <w:top w:val="none" w:sz="0" w:space="0" w:color="auto"/>
                    <w:left w:val="none" w:sz="0" w:space="0" w:color="auto"/>
                    <w:bottom w:val="none" w:sz="0" w:space="0" w:color="auto"/>
                    <w:right w:val="none" w:sz="0" w:space="0" w:color="auto"/>
                  </w:divBdr>
                </w:div>
                <w:div w:id="128790390">
                  <w:marLeft w:val="0"/>
                  <w:marRight w:val="0"/>
                  <w:marTop w:val="0"/>
                  <w:marBottom w:val="0"/>
                  <w:divBdr>
                    <w:top w:val="none" w:sz="0" w:space="0" w:color="auto"/>
                    <w:left w:val="none" w:sz="0" w:space="0" w:color="auto"/>
                    <w:bottom w:val="none" w:sz="0" w:space="0" w:color="auto"/>
                    <w:right w:val="none" w:sz="0" w:space="0" w:color="auto"/>
                  </w:divBdr>
                  <w:divsChild>
                    <w:div w:id="622540513">
                      <w:marLeft w:val="0"/>
                      <w:marRight w:val="0"/>
                      <w:marTop w:val="0"/>
                      <w:marBottom w:val="0"/>
                      <w:divBdr>
                        <w:top w:val="none" w:sz="0" w:space="0" w:color="auto"/>
                        <w:left w:val="none" w:sz="0" w:space="0" w:color="auto"/>
                        <w:bottom w:val="none" w:sz="0" w:space="0" w:color="auto"/>
                        <w:right w:val="none" w:sz="0" w:space="0" w:color="auto"/>
                      </w:divBdr>
                    </w:div>
                    <w:div w:id="1619138191">
                      <w:marLeft w:val="0"/>
                      <w:marRight w:val="0"/>
                      <w:marTop w:val="0"/>
                      <w:marBottom w:val="0"/>
                      <w:divBdr>
                        <w:top w:val="none" w:sz="0" w:space="0" w:color="auto"/>
                        <w:left w:val="none" w:sz="0" w:space="0" w:color="auto"/>
                        <w:bottom w:val="none" w:sz="0" w:space="0" w:color="auto"/>
                        <w:right w:val="none" w:sz="0" w:space="0" w:color="auto"/>
                      </w:divBdr>
                    </w:div>
                    <w:div w:id="26685479">
                      <w:marLeft w:val="0"/>
                      <w:marRight w:val="0"/>
                      <w:marTop w:val="0"/>
                      <w:marBottom w:val="0"/>
                      <w:divBdr>
                        <w:top w:val="none" w:sz="0" w:space="0" w:color="auto"/>
                        <w:left w:val="none" w:sz="0" w:space="0" w:color="auto"/>
                        <w:bottom w:val="none" w:sz="0" w:space="0" w:color="auto"/>
                        <w:right w:val="none" w:sz="0" w:space="0" w:color="auto"/>
                      </w:divBdr>
                    </w:div>
                    <w:div w:id="1388185483">
                      <w:marLeft w:val="0"/>
                      <w:marRight w:val="0"/>
                      <w:marTop w:val="0"/>
                      <w:marBottom w:val="0"/>
                      <w:divBdr>
                        <w:top w:val="none" w:sz="0" w:space="0" w:color="auto"/>
                        <w:left w:val="none" w:sz="0" w:space="0" w:color="auto"/>
                        <w:bottom w:val="none" w:sz="0" w:space="0" w:color="auto"/>
                        <w:right w:val="none" w:sz="0" w:space="0" w:color="auto"/>
                      </w:divBdr>
                    </w:div>
                    <w:div w:id="1599287076">
                      <w:marLeft w:val="0"/>
                      <w:marRight w:val="0"/>
                      <w:marTop w:val="0"/>
                      <w:marBottom w:val="0"/>
                      <w:divBdr>
                        <w:top w:val="none" w:sz="0" w:space="0" w:color="auto"/>
                        <w:left w:val="none" w:sz="0" w:space="0" w:color="auto"/>
                        <w:bottom w:val="none" w:sz="0" w:space="0" w:color="auto"/>
                        <w:right w:val="none" w:sz="0" w:space="0" w:color="auto"/>
                      </w:divBdr>
                    </w:div>
                    <w:div w:id="460803698">
                      <w:marLeft w:val="0"/>
                      <w:marRight w:val="0"/>
                      <w:marTop w:val="0"/>
                      <w:marBottom w:val="0"/>
                      <w:divBdr>
                        <w:top w:val="none" w:sz="0" w:space="0" w:color="auto"/>
                        <w:left w:val="none" w:sz="0" w:space="0" w:color="auto"/>
                        <w:bottom w:val="none" w:sz="0" w:space="0" w:color="auto"/>
                        <w:right w:val="none" w:sz="0" w:space="0" w:color="auto"/>
                      </w:divBdr>
                    </w:div>
                  </w:divsChild>
                </w:div>
                <w:div w:id="27225039">
                  <w:marLeft w:val="0"/>
                  <w:marRight w:val="0"/>
                  <w:marTop w:val="0"/>
                  <w:marBottom w:val="0"/>
                  <w:divBdr>
                    <w:top w:val="none" w:sz="0" w:space="0" w:color="auto"/>
                    <w:left w:val="none" w:sz="0" w:space="0" w:color="auto"/>
                    <w:bottom w:val="none" w:sz="0" w:space="0" w:color="auto"/>
                    <w:right w:val="none" w:sz="0" w:space="0" w:color="auto"/>
                  </w:divBdr>
                </w:div>
                <w:div w:id="451821751">
                  <w:marLeft w:val="0"/>
                  <w:marRight w:val="0"/>
                  <w:marTop w:val="0"/>
                  <w:marBottom w:val="0"/>
                  <w:divBdr>
                    <w:top w:val="none" w:sz="0" w:space="0" w:color="auto"/>
                    <w:left w:val="none" w:sz="0" w:space="0" w:color="auto"/>
                    <w:bottom w:val="none" w:sz="0" w:space="0" w:color="auto"/>
                    <w:right w:val="none" w:sz="0" w:space="0" w:color="auto"/>
                  </w:divBdr>
                </w:div>
                <w:div w:id="1920405177">
                  <w:marLeft w:val="0"/>
                  <w:marRight w:val="0"/>
                  <w:marTop w:val="0"/>
                  <w:marBottom w:val="0"/>
                  <w:divBdr>
                    <w:top w:val="none" w:sz="0" w:space="0" w:color="auto"/>
                    <w:left w:val="none" w:sz="0" w:space="0" w:color="auto"/>
                    <w:bottom w:val="none" w:sz="0" w:space="0" w:color="auto"/>
                    <w:right w:val="none" w:sz="0" w:space="0" w:color="auto"/>
                  </w:divBdr>
                  <w:divsChild>
                    <w:div w:id="1178233131">
                      <w:marLeft w:val="0"/>
                      <w:marRight w:val="0"/>
                      <w:marTop w:val="0"/>
                      <w:marBottom w:val="0"/>
                      <w:divBdr>
                        <w:top w:val="none" w:sz="0" w:space="0" w:color="auto"/>
                        <w:left w:val="none" w:sz="0" w:space="0" w:color="auto"/>
                        <w:bottom w:val="none" w:sz="0" w:space="0" w:color="auto"/>
                        <w:right w:val="none" w:sz="0" w:space="0" w:color="auto"/>
                      </w:divBdr>
                    </w:div>
                    <w:div w:id="1221751382">
                      <w:marLeft w:val="0"/>
                      <w:marRight w:val="0"/>
                      <w:marTop w:val="0"/>
                      <w:marBottom w:val="0"/>
                      <w:divBdr>
                        <w:top w:val="none" w:sz="0" w:space="0" w:color="auto"/>
                        <w:left w:val="none" w:sz="0" w:space="0" w:color="auto"/>
                        <w:bottom w:val="none" w:sz="0" w:space="0" w:color="auto"/>
                        <w:right w:val="none" w:sz="0" w:space="0" w:color="auto"/>
                      </w:divBdr>
                    </w:div>
                  </w:divsChild>
                </w:div>
                <w:div w:id="1710106924">
                  <w:marLeft w:val="0"/>
                  <w:marRight w:val="0"/>
                  <w:marTop w:val="0"/>
                  <w:marBottom w:val="0"/>
                  <w:divBdr>
                    <w:top w:val="none" w:sz="0" w:space="0" w:color="auto"/>
                    <w:left w:val="none" w:sz="0" w:space="0" w:color="auto"/>
                    <w:bottom w:val="none" w:sz="0" w:space="0" w:color="auto"/>
                    <w:right w:val="none" w:sz="0" w:space="0" w:color="auto"/>
                  </w:divBdr>
                </w:div>
                <w:div w:id="555360229">
                  <w:marLeft w:val="0"/>
                  <w:marRight w:val="0"/>
                  <w:marTop w:val="0"/>
                  <w:marBottom w:val="0"/>
                  <w:divBdr>
                    <w:top w:val="none" w:sz="0" w:space="0" w:color="auto"/>
                    <w:left w:val="none" w:sz="0" w:space="0" w:color="auto"/>
                    <w:bottom w:val="none" w:sz="0" w:space="0" w:color="auto"/>
                    <w:right w:val="none" w:sz="0" w:space="0" w:color="auto"/>
                  </w:divBdr>
                </w:div>
                <w:div w:id="329333286">
                  <w:marLeft w:val="0"/>
                  <w:marRight w:val="0"/>
                  <w:marTop w:val="0"/>
                  <w:marBottom w:val="0"/>
                  <w:divBdr>
                    <w:top w:val="none" w:sz="0" w:space="0" w:color="auto"/>
                    <w:left w:val="none" w:sz="0" w:space="0" w:color="auto"/>
                    <w:bottom w:val="none" w:sz="0" w:space="0" w:color="auto"/>
                    <w:right w:val="none" w:sz="0" w:space="0" w:color="auto"/>
                  </w:divBdr>
                </w:div>
                <w:div w:id="13413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6145">
          <w:marLeft w:val="0"/>
          <w:marRight w:val="0"/>
          <w:marTop w:val="0"/>
          <w:marBottom w:val="0"/>
          <w:divBdr>
            <w:top w:val="none" w:sz="0" w:space="0" w:color="auto"/>
            <w:left w:val="none" w:sz="0" w:space="0" w:color="auto"/>
            <w:bottom w:val="none" w:sz="0" w:space="0" w:color="auto"/>
            <w:right w:val="none" w:sz="0" w:space="0" w:color="auto"/>
          </w:divBdr>
          <w:divsChild>
            <w:div w:id="1005787010">
              <w:marLeft w:val="0"/>
              <w:marRight w:val="0"/>
              <w:marTop w:val="0"/>
              <w:marBottom w:val="0"/>
              <w:divBdr>
                <w:top w:val="none" w:sz="0" w:space="0" w:color="auto"/>
                <w:left w:val="none" w:sz="0" w:space="0" w:color="auto"/>
                <w:bottom w:val="none" w:sz="0" w:space="0" w:color="auto"/>
                <w:right w:val="none" w:sz="0" w:space="0" w:color="auto"/>
              </w:divBdr>
            </w:div>
            <w:div w:id="1721244816">
              <w:marLeft w:val="0"/>
              <w:marRight w:val="0"/>
              <w:marTop w:val="0"/>
              <w:marBottom w:val="0"/>
              <w:divBdr>
                <w:top w:val="none" w:sz="0" w:space="0" w:color="auto"/>
                <w:left w:val="none" w:sz="0" w:space="0" w:color="auto"/>
                <w:bottom w:val="none" w:sz="0" w:space="0" w:color="auto"/>
                <w:right w:val="none" w:sz="0" w:space="0" w:color="auto"/>
              </w:divBdr>
            </w:div>
          </w:divsChild>
        </w:div>
        <w:div w:id="1090081993">
          <w:marLeft w:val="0"/>
          <w:marRight w:val="0"/>
          <w:marTop w:val="0"/>
          <w:marBottom w:val="0"/>
          <w:divBdr>
            <w:top w:val="none" w:sz="0" w:space="0" w:color="auto"/>
            <w:left w:val="none" w:sz="0" w:space="0" w:color="auto"/>
            <w:bottom w:val="none" w:sz="0" w:space="0" w:color="auto"/>
            <w:right w:val="none" w:sz="0" w:space="0" w:color="auto"/>
          </w:divBdr>
          <w:divsChild>
            <w:div w:id="1838420399">
              <w:marLeft w:val="0"/>
              <w:marRight w:val="0"/>
              <w:marTop w:val="0"/>
              <w:marBottom w:val="0"/>
              <w:divBdr>
                <w:top w:val="none" w:sz="0" w:space="0" w:color="auto"/>
                <w:left w:val="none" w:sz="0" w:space="0" w:color="auto"/>
                <w:bottom w:val="none" w:sz="0" w:space="0" w:color="auto"/>
                <w:right w:val="none" w:sz="0" w:space="0" w:color="auto"/>
              </w:divBdr>
            </w:div>
            <w:div w:id="1803573493">
              <w:marLeft w:val="0"/>
              <w:marRight w:val="0"/>
              <w:marTop w:val="0"/>
              <w:marBottom w:val="0"/>
              <w:divBdr>
                <w:top w:val="none" w:sz="0" w:space="0" w:color="auto"/>
                <w:left w:val="none" w:sz="0" w:space="0" w:color="auto"/>
                <w:bottom w:val="none" w:sz="0" w:space="0" w:color="auto"/>
                <w:right w:val="none" w:sz="0" w:space="0" w:color="auto"/>
              </w:divBdr>
            </w:div>
            <w:div w:id="1505165860">
              <w:marLeft w:val="0"/>
              <w:marRight w:val="0"/>
              <w:marTop w:val="0"/>
              <w:marBottom w:val="0"/>
              <w:divBdr>
                <w:top w:val="none" w:sz="0" w:space="0" w:color="auto"/>
                <w:left w:val="none" w:sz="0" w:space="0" w:color="auto"/>
                <w:bottom w:val="none" w:sz="0" w:space="0" w:color="auto"/>
                <w:right w:val="none" w:sz="0" w:space="0" w:color="auto"/>
              </w:divBdr>
            </w:div>
            <w:div w:id="783377799">
              <w:marLeft w:val="0"/>
              <w:marRight w:val="0"/>
              <w:marTop w:val="0"/>
              <w:marBottom w:val="0"/>
              <w:divBdr>
                <w:top w:val="none" w:sz="0" w:space="0" w:color="auto"/>
                <w:left w:val="none" w:sz="0" w:space="0" w:color="auto"/>
                <w:bottom w:val="none" w:sz="0" w:space="0" w:color="auto"/>
                <w:right w:val="none" w:sz="0" w:space="0" w:color="auto"/>
              </w:divBdr>
            </w:div>
            <w:div w:id="80025179">
              <w:marLeft w:val="0"/>
              <w:marRight w:val="0"/>
              <w:marTop w:val="0"/>
              <w:marBottom w:val="0"/>
              <w:divBdr>
                <w:top w:val="none" w:sz="0" w:space="0" w:color="auto"/>
                <w:left w:val="none" w:sz="0" w:space="0" w:color="auto"/>
                <w:bottom w:val="none" w:sz="0" w:space="0" w:color="auto"/>
                <w:right w:val="none" w:sz="0" w:space="0" w:color="auto"/>
              </w:divBdr>
            </w:div>
          </w:divsChild>
        </w:div>
        <w:div w:id="668363557">
          <w:marLeft w:val="0"/>
          <w:marRight w:val="0"/>
          <w:marTop w:val="0"/>
          <w:marBottom w:val="0"/>
          <w:divBdr>
            <w:top w:val="none" w:sz="0" w:space="0" w:color="auto"/>
            <w:left w:val="none" w:sz="0" w:space="0" w:color="auto"/>
            <w:bottom w:val="none" w:sz="0" w:space="0" w:color="auto"/>
            <w:right w:val="none" w:sz="0" w:space="0" w:color="auto"/>
          </w:divBdr>
          <w:divsChild>
            <w:div w:id="607586379">
              <w:marLeft w:val="0"/>
              <w:marRight w:val="0"/>
              <w:marTop w:val="0"/>
              <w:marBottom w:val="0"/>
              <w:divBdr>
                <w:top w:val="none" w:sz="0" w:space="0" w:color="auto"/>
                <w:left w:val="none" w:sz="0" w:space="0" w:color="auto"/>
                <w:bottom w:val="none" w:sz="0" w:space="0" w:color="auto"/>
                <w:right w:val="none" w:sz="0" w:space="0" w:color="auto"/>
              </w:divBdr>
            </w:div>
            <w:div w:id="2077704152">
              <w:marLeft w:val="0"/>
              <w:marRight w:val="0"/>
              <w:marTop w:val="0"/>
              <w:marBottom w:val="0"/>
              <w:divBdr>
                <w:top w:val="none" w:sz="0" w:space="0" w:color="auto"/>
                <w:left w:val="none" w:sz="0" w:space="0" w:color="auto"/>
                <w:bottom w:val="none" w:sz="0" w:space="0" w:color="auto"/>
                <w:right w:val="none" w:sz="0" w:space="0" w:color="auto"/>
              </w:divBdr>
            </w:div>
            <w:div w:id="16047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8940">
      <w:bodyDiv w:val="1"/>
      <w:marLeft w:val="0"/>
      <w:marRight w:val="0"/>
      <w:marTop w:val="0"/>
      <w:marBottom w:val="0"/>
      <w:divBdr>
        <w:top w:val="none" w:sz="0" w:space="0" w:color="auto"/>
        <w:left w:val="none" w:sz="0" w:space="0" w:color="auto"/>
        <w:bottom w:val="none" w:sz="0" w:space="0" w:color="auto"/>
        <w:right w:val="none" w:sz="0" w:space="0" w:color="auto"/>
      </w:divBdr>
    </w:div>
    <w:div w:id="1264656068">
      <w:bodyDiv w:val="1"/>
      <w:marLeft w:val="0"/>
      <w:marRight w:val="0"/>
      <w:marTop w:val="0"/>
      <w:marBottom w:val="0"/>
      <w:divBdr>
        <w:top w:val="none" w:sz="0" w:space="0" w:color="auto"/>
        <w:left w:val="none" w:sz="0" w:space="0" w:color="auto"/>
        <w:bottom w:val="none" w:sz="0" w:space="0" w:color="auto"/>
        <w:right w:val="none" w:sz="0" w:space="0" w:color="auto"/>
      </w:divBdr>
      <w:divsChild>
        <w:div w:id="1234244160">
          <w:marLeft w:val="0"/>
          <w:marRight w:val="0"/>
          <w:marTop w:val="0"/>
          <w:marBottom w:val="0"/>
          <w:divBdr>
            <w:top w:val="none" w:sz="0" w:space="0" w:color="auto"/>
            <w:left w:val="none" w:sz="0" w:space="0" w:color="auto"/>
            <w:bottom w:val="none" w:sz="0" w:space="0" w:color="auto"/>
            <w:right w:val="none" w:sz="0" w:space="0" w:color="auto"/>
          </w:divBdr>
          <w:divsChild>
            <w:div w:id="1987128286">
              <w:marLeft w:val="0"/>
              <w:marRight w:val="0"/>
              <w:marTop w:val="0"/>
              <w:marBottom w:val="0"/>
              <w:divBdr>
                <w:top w:val="none" w:sz="0" w:space="0" w:color="auto"/>
                <w:left w:val="none" w:sz="0" w:space="0" w:color="auto"/>
                <w:bottom w:val="none" w:sz="0" w:space="0" w:color="auto"/>
                <w:right w:val="none" w:sz="0" w:space="0" w:color="auto"/>
              </w:divBdr>
            </w:div>
            <w:div w:id="1863737435">
              <w:marLeft w:val="0"/>
              <w:marRight w:val="0"/>
              <w:marTop w:val="0"/>
              <w:marBottom w:val="0"/>
              <w:divBdr>
                <w:top w:val="none" w:sz="0" w:space="0" w:color="auto"/>
                <w:left w:val="none" w:sz="0" w:space="0" w:color="auto"/>
                <w:bottom w:val="none" w:sz="0" w:space="0" w:color="auto"/>
                <w:right w:val="none" w:sz="0" w:space="0" w:color="auto"/>
              </w:divBdr>
            </w:div>
            <w:div w:id="789857977">
              <w:marLeft w:val="0"/>
              <w:marRight w:val="0"/>
              <w:marTop w:val="0"/>
              <w:marBottom w:val="0"/>
              <w:divBdr>
                <w:top w:val="none" w:sz="0" w:space="0" w:color="auto"/>
                <w:left w:val="none" w:sz="0" w:space="0" w:color="auto"/>
                <w:bottom w:val="none" w:sz="0" w:space="0" w:color="auto"/>
                <w:right w:val="none" w:sz="0" w:space="0" w:color="auto"/>
              </w:divBdr>
            </w:div>
            <w:div w:id="1269972464">
              <w:marLeft w:val="0"/>
              <w:marRight w:val="0"/>
              <w:marTop w:val="0"/>
              <w:marBottom w:val="0"/>
              <w:divBdr>
                <w:top w:val="none" w:sz="0" w:space="0" w:color="auto"/>
                <w:left w:val="none" w:sz="0" w:space="0" w:color="auto"/>
                <w:bottom w:val="none" w:sz="0" w:space="0" w:color="auto"/>
                <w:right w:val="none" w:sz="0" w:space="0" w:color="auto"/>
              </w:divBdr>
            </w:div>
          </w:divsChild>
        </w:div>
        <w:div w:id="2000842551">
          <w:marLeft w:val="0"/>
          <w:marRight w:val="0"/>
          <w:marTop w:val="0"/>
          <w:marBottom w:val="0"/>
          <w:divBdr>
            <w:top w:val="none" w:sz="0" w:space="0" w:color="auto"/>
            <w:left w:val="none" w:sz="0" w:space="0" w:color="auto"/>
            <w:bottom w:val="none" w:sz="0" w:space="0" w:color="auto"/>
            <w:right w:val="none" w:sz="0" w:space="0" w:color="auto"/>
          </w:divBdr>
          <w:divsChild>
            <w:div w:id="2084911929">
              <w:marLeft w:val="0"/>
              <w:marRight w:val="0"/>
              <w:marTop w:val="0"/>
              <w:marBottom w:val="0"/>
              <w:divBdr>
                <w:top w:val="none" w:sz="0" w:space="0" w:color="auto"/>
                <w:left w:val="none" w:sz="0" w:space="0" w:color="auto"/>
                <w:bottom w:val="none" w:sz="0" w:space="0" w:color="auto"/>
                <w:right w:val="none" w:sz="0" w:space="0" w:color="auto"/>
              </w:divBdr>
              <w:divsChild>
                <w:div w:id="473715595">
                  <w:marLeft w:val="0"/>
                  <w:marRight w:val="0"/>
                  <w:marTop w:val="0"/>
                  <w:marBottom w:val="0"/>
                  <w:divBdr>
                    <w:top w:val="none" w:sz="0" w:space="0" w:color="auto"/>
                    <w:left w:val="none" w:sz="0" w:space="0" w:color="auto"/>
                    <w:bottom w:val="none" w:sz="0" w:space="0" w:color="auto"/>
                    <w:right w:val="none" w:sz="0" w:space="0" w:color="auto"/>
                  </w:divBdr>
                </w:div>
                <w:div w:id="633876278">
                  <w:marLeft w:val="0"/>
                  <w:marRight w:val="0"/>
                  <w:marTop w:val="0"/>
                  <w:marBottom w:val="0"/>
                  <w:divBdr>
                    <w:top w:val="none" w:sz="0" w:space="0" w:color="auto"/>
                    <w:left w:val="none" w:sz="0" w:space="0" w:color="auto"/>
                    <w:bottom w:val="none" w:sz="0" w:space="0" w:color="auto"/>
                    <w:right w:val="none" w:sz="0" w:space="0" w:color="auto"/>
                  </w:divBdr>
                </w:div>
                <w:div w:id="1052264166">
                  <w:marLeft w:val="0"/>
                  <w:marRight w:val="0"/>
                  <w:marTop w:val="0"/>
                  <w:marBottom w:val="0"/>
                  <w:divBdr>
                    <w:top w:val="none" w:sz="0" w:space="0" w:color="auto"/>
                    <w:left w:val="none" w:sz="0" w:space="0" w:color="auto"/>
                    <w:bottom w:val="none" w:sz="0" w:space="0" w:color="auto"/>
                    <w:right w:val="none" w:sz="0" w:space="0" w:color="auto"/>
                  </w:divBdr>
                </w:div>
                <w:div w:id="366371708">
                  <w:marLeft w:val="0"/>
                  <w:marRight w:val="0"/>
                  <w:marTop w:val="0"/>
                  <w:marBottom w:val="0"/>
                  <w:divBdr>
                    <w:top w:val="none" w:sz="0" w:space="0" w:color="auto"/>
                    <w:left w:val="none" w:sz="0" w:space="0" w:color="auto"/>
                    <w:bottom w:val="none" w:sz="0" w:space="0" w:color="auto"/>
                    <w:right w:val="none" w:sz="0" w:space="0" w:color="auto"/>
                  </w:divBdr>
                </w:div>
                <w:div w:id="560947787">
                  <w:marLeft w:val="0"/>
                  <w:marRight w:val="0"/>
                  <w:marTop w:val="0"/>
                  <w:marBottom w:val="0"/>
                  <w:divBdr>
                    <w:top w:val="none" w:sz="0" w:space="0" w:color="auto"/>
                    <w:left w:val="none" w:sz="0" w:space="0" w:color="auto"/>
                    <w:bottom w:val="none" w:sz="0" w:space="0" w:color="auto"/>
                    <w:right w:val="none" w:sz="0" w:space="0" w:color="auto"/>
                  </w:divBdr>
                </w:div>
              </w:divsChild>
            </w:div>
            <w:div w:id="1003969756">
              <w:marLeft w:val="0"/>
              <w:marRight w:val="0"/>
              <w:marTop w:val="0"/>
              <w:marBottom w:val="0"/>
              <w:divBdr>
                <w:top w:val="none" w:sz="0" w:space="0" w:color="auto"/>
                <w:left w:val="none" w:sz="0" w:space="0" w:color="auto"/>
                <w:bottom w:val="none" w:sz="0" w:space="0" w:color="auto"/>
                <w:right w:val="none" w:sz="0" w:space="0" w:color="auto"/>
              </w:divBdr>
              <w:divsChild>
                <w:div w:id="682557671">
                  <w:marLeft w:val="0"/>
                  <w:marRight w:val="0"/>
                  <w:marTop w:val="0"/>
                  <w:marBottom w:val="0"/>
                  <w:divBdr>
                    <w:top w:val="none" w:sz="0" w:space="0" w:color="auto"/>
                    <w:left w:val="none" w:sz="0" w:space="0" w:color="auto"/>
                    <w:bottom w:val="none" w:sz="0" w:space="0" w:color="auto"/>
                    <w:right w:val="none" w:sz="0" w:space="0" w:color="auto"/>
                  </w:divBdr>
                </w:div>
                <w:div w:id="412701655">
                  <w:marLeft w:val="0"/>
                  <w:marRight w:val="0"/>
                  <w:marTop w:val="0"/>
                  <w:marBottom w:val="0"/>
                  <w:divBdr>
                    <w:top w:val="none" w:sz="0" w:space="0" w:color="auto"/>
                    <w:left w:val="none" w:sz="0" w:space="0" w:color="auto"/>
                    <w:bottom w:val="none" w:sz="0" w:space="0" w:color="auto"/>
                    <w:right w:val="none" w:sz="0" w:space="0" w:color="auto"/>
                  </w:divBdr>
                </w:div>
                <w:div w:id="382948692">
                  <w:marLeft w:val="0"/>
                  <w:marRight w:val="0"/>
                  <w:marTop w:val="0"/>
                  <w:marBottom w:val="0"/>
                  <w:divBdr>
                    <w:top w:val="none" w:sz="0" w:space="0" w:color="auto"/>
                    <w:left w:val="none" w:sz="0" w:space="0" w:color="auto"/>
                    <w:bottom w:val="none" w:sz="0" w:space="0" w:color="auto"/>
                    <w:right w:val="none" w:sz="0" w:space="0" w:color="auto"/>
                  </w:divBdr>
                </w:div>
                <w:div w:id="644435042">
                  <w:marLeft w:val="0"/>
                  <w:marRight w:val="0"/>
                  <w:marTop w:val="0"/>
                  <w:marBottom w:val="0"/>
                  <w:divBdr>
                    <w:top w:val="none" w:sz="0" w:space="0" w:color="auto"/>
                    <w:left w:val="none" w:sz="0" w:space="0" w:color="auto"/>
                    <w:bottom w:val="none" w:sz="0" w:space="0" w:color="auto"/>
                    <w:right w:val="none" w:sz="0" w:space="0" w:color="auto"/>
                  </w:divBdr>
                </w:div>
                <w:div w:id="906382242">
                  <w:marLeft w:val="0"/>
                  <w:marRight w:val="0"/>
                  <w:marTop w:val="0"/>
                  <w:marBottom w:val="0"/>
                  <w:divBdr>
                    <w:top w:val="none" w:sz="0" w:space="0" w:color="auto"/>
                    <w:left w:val="none" w:sz="0" w:space="0" w:color="auto"/>
                    <w:bottom w:val="none" w:sz="0" w:space="0" w:color="auto"/>
                    <w:right w:val="none" w:sz="0" w:space="0" w:color="auto"/>
                  </w:divBdr>
                </w:div>
                <w:div w:id="765885362">
                  <w:marLeft w:val="0"/>
                  <w:marRight w:val="0"/>
                  <w:marTop w:val="0"/>
                  <w:marBottom w:val="0"/>
                  <w:divBdr>
                    <w:top w:val="none" w:sz="0" w:space="0" w:color="auto"/>
                    <w:left w:val="none" w:sz="0" w:space="0" w:color="auto"/>
                    <w:bottom w:val="none" w:sz="0" w:space="0" w:color="auto"/>
                    <w:right w:val="none" w:sz="0" w:space="0" w:color="auto"/>
                  </w:divBdr>
                </w:div>
                <w:div w:id="114640932">
                  <w:marLeft w:val="0"/>
                  <w:marRight w:val="0"/>
                  <w:marTop w:val="0"/>
                  <w:marBottom w:val="0"/>
                  <w:divBdr>
                    <w:top w:val="none" w:sz="0" w:space="0" w:color="auto"/>
                    <w:left w:val="none" w:sz="0" w:space="0" w:color="auto"/>
                    <w:bottom w:val="none" w:sz="0" w:space="0" w:color="auto"/>
                    <w:right w:val="none" w:sz="0" w:space="0" w:color="auto"/>
                  </w:divBdr>
                </w:div>
                <w:div w:id="570240738">
                  <w:marLeft w:val="0"/>
                  <w:marRight w:val="0"/>
                  <w:marTop w:val="0"/>
                  <w:marBottom w:val="0"/>
                  <w:divBdr>
                    <w:top w:val="none" w:sz="0" w:space="0" w:color="auto"/>
                    <w:left w:val="none" w:sz="0" w:space="0" w:color="auto"/>
                    <w:bottom w:val="none" w:sz="0" w:space="0" w:color="auto"/>
                    <w:right w:val="none" w:sz="0" w:space="0" w:color="auto"/>
                  </w:divBdr>
                  <w:divsChild>
                    <w:div w:id="601450567">
                      <w:marLeft w:val="0"/>
                      <w:marRight w:val="0"/>
                      <w:marTop w:val="0"/>
                      <w:marBottom w:val="0"/>
                      <w:divBdr>
                        <w:top w:val="none" w:sz="0" w:space="0" w:color="auto"/>
                        <w:left w:val="none" w:sz="0" w:space="0" w:color="auto"/>
                        <w:bottom w:val="none" w:sz="0" w:space="0" w:color="auto"/>
                        <w:right w:val="none" w:sz="0" w:space="0" w:color="auto"/>
                      </w:divBdr>
                    </w:div>
                    <w:div w:id="559632564">
                      <w:marLeft w:val="0"/>
                      <w:marRight w:val="0"/>
                      <w:marTop w:val="0"/>
                      <w:marBottom w:val="0"/>
                      <w:divBdr>
                        <w:top w:val="none" w:sz="0" w:space="0" w:color="auto"/>
                        <w:left w:val="none" w:sz="0" w:space="0" w:color="auto"/>
                        <w:bottom w:val="none" w:sz="0" w:space="0" w:color="auto"/>
                        <w:right w:val="none" w:sz="0" w:space="0" w:color="auto"/>
                      </w:divBdr>
                    </w:div>
                  </w:divsChild>
                </w:div>
                <w:div w:id="588585580">
                  <w:marLeft w:val="0"/>
                  <w:marRight w:val="0"/>
                  <w:marTop w:val="0"/>
                  <w:marBottom w:val="0"/>
                  <w:divBdr>
                    <w:top w:val="none" w:sz="0" w:space="0" w:color="auto"/>
                    <w:left w:val="none" w:sz="0" w:space="0" w:color="auto"/>
                    <w:bottom w:val="none" w:sz="0" w:space="0" w:color="auto"/>
                    <w:right w:val="none" w:sz="0" w:space="0" w:color="auto"/>
                  </w:divBdr>
                </w:div>
                <w:div w:id="1118569652">
                  <w:marLeft w:val="0"/>
                  <w:marRight w:val="0"/>
                  <w:marTop w:val="0"/>
                  <w:marBottom w:val="0"/>
                  <w:divBdr>
                    <w:top w:val="none" w:sz="0" w:space="0" w:color="auto"/>
                    <w:left w:val="none" w:sz="0" w:space="0" w:color="auto"/>
                    <w:bottom w:val="none" w:sz="0" w:space="0" w:color="auto"/>
                    <w:right w:val="none" w:sz="0" w:space="0" w:color="auto"/>
                  </w:divBdr>
                </w:div>
                <w:div w:id="1731344324">
                  <w:marLeft w:val="0"/>
                  <w:marRight w:val="0"/>
                  <w:marTop w:val="0"/>
                  <w:marBottom w:val="0"/>
                  <w:divBdr>
                    <w:top w:val="none" w:sz="0" w:space="0" w:color="auto"/>
                    <w:left w:val="none" w:sz="0" w:space="0" w:color="auto"/>
                    <w:bottom w:val="none" w:sz="0" w:space="0" w:color="auto"/>
                    <w:right w:val="none" w:sz="0" w:space="0" w:color="auto"/>
                  </w:divBdr>
                </w:div>
                <w:div w:id="505248446">
                  <w:marLeft w:val="0"/>
                  <w:marRight w:val="0"/>
                  <w:marTop w:val="0"/>
                  <w:marBottom w:val="0"/>
                  <w:divBdr>
                    <w:top w:val="none" w:sz="0" w:space="0" w:color="auto"/>
                    <w:left w:val="none" w:sz="0" w:space="0" w:color="auto"/>
                    <w:bottom w:val="none" w:sz="0" w:space="0" w:color="auto"/>
                    <w:right w:val="none" w:sz="0" w:space="0" w:color="auto"/>
                  </w:divBdr>
                  <w:divsChild>
                    <w:div w:id="54396688">
                      <w:marLeft w:val="0"/>
                      <w:marRight w:val="0"/>
                      <w:marTop w:val="0"/>
                      <w:marBottom w:val="0"/>
                      <w:divBdr>
                        <w:top w:val="none" w:sz="0" w:space="0" w:color="auto"/>
                        <w:left w:val="none" w:sz="0" w:space="0" w:color="auto"/>
                        <w:bottom w:val="none" w:sz="0" w:space="0" w:color="auto"/>
                        <w:right w:val="none" w:sz="0" w:space="0" w:color="auto"/>
                      </w:divBdr>
                    </w:div>
                    <w:div w:id="1848866014">
                      <w:marLeft w:val="0"/>
                      <w:marRight w:val="0"/>
                      <w:marTop w:val="0"/>
                      <w:marBottom w:val="0"/>
                      <w:divBdr>
                        <w:top w:val="none" w:sz="0" w:space="0" w:color="auto"/>
                        <w:left w:val="none" w:sz="0" w:space="0" w:color="auto"/>
                        <w:bottom w:val="none" w:sz="0" w:space="0" w:color="auto"/>
                        <w:right w:val="none" w:sz="0" w:space="0" w:color="auto"/>
                      </w:divBdr>
                    </w:div>
                  </w:divsChild>
                </w:div>
                <w:div w:id="9797470">
                  <w:marLeft w:val="0"/>
                  <w:marRight w:val="0"/>
                  <w:marTop w:val="0"/>
                  <w:marBottom w:val="0"/>
                  <w:divBdr>
                    <w:top w:val="none" w:sz="0" w:space="0" w:color="auto"/>
                    <w:left w:val="none" w:sz="0" w:space="0" w:color="auto"/>
                    <w:bottom w:val="none" w:sz="0" w:space="0" w:color="auto"/>
                    <w:right w:val="none" w:sz="0" w:space="0" w:color="auto"/>
                  </w:divBdr>
                </w:div>
                <w:div w:id="1512598283">
                  <w:marLeft w:val="0"/>
                  <w:marRight w:val="0"/>
                  <w:marTop w:val="0"/>
                  <w:marBottom w:val="0"/>
                  <w:divBdr>
                    <w:top w:val="none" w:sz="0" w:space="0" w:color="auto"/>
                    <w:left w:val="none" w:sz="0" w:space="0" w:color="auto"/>
                    <w:bottom w:val="none" w:sz="0" w:space="0" w:color="auto"/>
                    <w:right w:val="none" w:sz="0" w:space="0" w:color="auto"/>
                  </w:divBdr>
                </w:div>
              </w:divsChild>
            </w:div>
            <w:div w:id="19477268">
              <w:marLeft w:val="0"/>
              <w:marRight w:val="0"/>
              <w:marTop w:val="0"/>
              <w:marBottom w:val="0"/>
              <w:divBdr>
                <w:top w:val="none" w:sz="0" w:space="0" w:color="auto"/>
                <w:left w:val="none" w:sz="0" w:space="0" w:color="auto"/>
                <w:bottom w:val="none" w:sz="0" w:space="0" w:color="auto"/>
                <w:right w:val="none" w:sz="0" w:space="0" w:color="auto"/>
              </w:divBdr>
              <w:divsChild>
                <w:div w:id="1428843219">
                  <w:marLeft w:val="0"/>
                  <w:marRight w:val="0"/>
                  <w:marTop w:val="0"/>
                  <w:marBottom w:val="0"/>
                  <w:divBdr>
                    <w:top w:val="none" w:sz="0" w:space="0" w:color="auto"/>
                    <w:left w:val="none" w:sz="0" w:space="0" w:color="auto"/>
                    <w:bottom w:val="none" w:sz="0" w:space="0" w:color="auto"/>
                    <w:right w:val="none" w:sz="0" w:space="0" w:color="auto"/>
                  </w:divBdr>
                  <w:divsChild>
                    <w:div w:id="34472963">
                      <w:marLeft w:val="0"/>
                      <w:marRight w:val="0"/>
                      <w:marTop w:val="0"/>
                      <w:marBottom w:val="0"/>
                      <w:divBdr>
                        <w:top w:val="none" w:sz="0" w:space="0" w:color="auto"/>
                        <w:left w:val="none" w:sz="0" w:space="0" w:color="auto"/>
                        <w:bottom w:val="none" w:sz="0" w:space="0" w:color="auto"/>
                        <w:right w:val="none" w:sz="0" w:space="0" w:color="auto"/>
                      </w:divBdr>
                    </w:div>
                    <w:div w:id="1825126705">
                      <w:marLeft w:val="0"/>
                      <w:marRight w:val="0"/>
                      <w:marTop w:val="0"/>
                      <w:marBottom w:val="0"/>
                      <w:divBdr>
                        <w:top w:val="none" w:sz="0" w:space="0" w:color="auto"/>
                        <w:left w:val="none" w:sz="0" w:space="0" w:color="auto"/>
                        <w:bottom w:val="none" w:sz="0" w:space="0" w:color="auto"/>
                        <w:right w:val="none" w:sz="0" w:space="0" w:color="auto"/>
                      </w:divBdr>
                    </w:div>
                    <w:div w:id="716390972">
                      <w:marLeft w:val="0"/>
                      <w:marRight w:val="0"/>
                      <w:marTop w:val="0"/>
                      <w:marBottom w:val="0"/>
                      <w:divBdr>
                        <w:top w:val="none" w:sz="0" w:space="0" w:color="auto"/>
                        <w:left w:val="none" w:sz="0" w:space="0" w:color="auto"/>
                        <w:bottom w:val="none" w:sz="0" w:space="0" w:color="auto"/>
                        <w:right w:val="none" w:sz="0" w:space="0" w:color="auto"/>
                      </w:divBdr>
                    </w:div>
                    <w:div w:id="191463225">
                      <w:marLeft w:val="0"/>
                      <w:marRight w:val="0"/>
                      <w:marTop w:val="0"/>
                      <w:marBottom w:val="0"/>
                      <w:divBdr>
                        <w:top w:val="none" w:sz="0" w:space="0" w:color="auto"/>
                        <w:left w:val="none" w:sz="0" w:space="0" w:color="auto"/>
                        <w:bottom w:val="none" w:sz="0" w:space="0" w:color="auto"/>
                        <w:right w:val="none" w:sz="0" w:space="0" w:color="auto"/>
                      </w:divBdr>
                      <w:divsChild>
                        <w:div w:id="345442523">
                          <w:marLeft w:val="0"/>
                          <w:marRight w:val="0"/>
                          <w:marTop w:val="0"/>
                          <w:marBottom w:val="0"/>
                          <w:divBdr>
                            <w:top w:val="none" w:sz="0" w:space="0" w:color="auto"/>
                            <w:left w:val="none" w:sz="0" w:space="0" w:color="auto"/>
                            <w:bottom w:val="none" w:sz="0" w:space="0" w:color="auto"/>
                            <w:right w:val="none" w:sz="0" w:space="0" w:color="auto"/>
                          </w:divBdr>
                        </w:div>
                        <w:div w:id="1204750916">
                          <w:marLeft w:val="0"/>
                          <w:marRight w:val="0"/>
                          <w:marTop w:val="0"/>
                          <w:marBottom w:val="0"/>
                          <w:divBdr>
                            <w:top w:val="none" w:sz="0" w:space="0" w:color="auto"/>
                            <w:left w:val="none" w:sz="0" w:space="0" w:color="auto"/>
                            <w:bottom w:val="none" w:sz="0" w:space="0" w:color="auto"/>
                            <w:right w:val="none" w:sz="0" w:space="0" w:color="auto"/>
                          </w:divBdr>
                        </w:div>
                        <w:div w:id="1393502526">
                          <w:marLeft w:val="0"/>
                          <w:marRight w:val="0"/>
                          <w:marTop w:val="0"/>
                          <w:marBottom w:val="0"/>
                          <w:divBdr>
                            <w:top w:val="none" w:sz="0" w:space="0" w:color="auto"/>
                            <w:left w:val="none" w:sz="0" w:space="0" w:color="auto"/>
                            <w:bottom w:val="none" w:sz="0" w:space="0" w:color="auto"/>
                            <w:right w:val="none" w:sz="0" w:space="0" w:color="auto"/>
                          </w:divBdr>
                        </w:div>
                        <w:div w:id="1268385668">
                          <w:marLeft w:val="0"/>
                          <w:marRight w:val="0"/>
                          <w:marTop w:val="0"/>
                          <w:marBottom w:val="0"/>
                          <w:divBdr>
                            <w:top w:val="none" w:sz="0" w:space="0" w:color="auto"/>
                            <w:left w:val="none" w:sz="0" w:space="0" w:color="auto"/>
                            <w:bottom w:val="none" w:sz="0" w:space="0" w:color="auto"/>
                            <w:right w:val="none" w:sz="0" w:space="0" w:color="auto"/>
                          </w:divBdr>
                        </w:div>
                        <w:div w:id="1863476273">
                          <w:marLeft w:val="0"/>
                          <w:marRight w:val="0"/>
                          <w:marTop w:val="0"/>
                          <w:marBottom w:val="0"/>
                          <w:divBdr>
                            <w:top w:val="none" w:sz="0" w:space="0" w:color="auto"/>
                            <w:left w:val="none" w:sz="0" w:space="0" w:color="auto"/>
                            <w:bottom w:val="none" w:sz="0" w:space="0" w:color="auto"/>
                            <w:right w:val="none" w:sz="0" w:space="0" w:color="auto"/>
                          </w:divBdr>
                        </w:div>
                        <w:div w:id="1590655349">
                          <w:marLeft w:val="0"/>
                          <w:marRight w:val="0"/>
                          <w:marTop w:val="0"/>
                          <w:marBottom w:val="0"/>
                          <w:divBdr>
                            <w:top w:val="none" w:sz="0" w:space="0" w:color="auto"/>
                            <w:left w:val="none" w:sz="0" w:space="0" w:color="auto"/>
                            <w:bottom w:val="none" w:sz="0" w:space="0" w:color="auto"/>
                            <w:right w:val="none" w:sz="0" w:space="0" w:color="auto"/>
                          </w:divBdr>
                        </w:div>
                        <w:div w:id="9137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8669">
                  <w:marLeft w:val="0"/>
                  <w:marRight w:val="0"/>
                  <w:marTop w:val="0"/>
                  <w:marBottom w:val="0"/>
                  <w:divBdr>
                    <w:top w:val="none" w:sz="0" w:space="0" w:color="auto"/>
                    <w:left w:val="none" w:sz="0" w:space="0" w:color="auto"/>
                    <w:bottom w:val="none" w:sz="0" w:space="0" w:color="auto"/>
                    <w:right w:val="none" w:sz="0" w:space="0" w:color="auto"/>
                  </w:divBdr>
                </w:div>
                <w:div w:id="1793287399">
                  <w:marLeft w:val="0"/>
                  <w:marRight w:val="0"/>
                  <w:marTop w:val="0"/>
                  <w:marBottom w:val="0"/>
                  <w:divBdr>
                    <w:top w:val="none" w:sz="0" w:space="0" w:color="auto"/>
                    <w:left w:val="none" w:sz="0" w:space="0" w:color="auto"/>
                    <w:bottom w:val="none" w:sz="0" w:space="0" w:color="auto"/>
                    <w:right w:val="none" w:sz="0" w:space="0" w:color="auto"/>
                  </w:divBdr>
                </w:div>
                <w:div w:id="443618194">
                  <w:marLeft w:val="0"/>
                  <w:marRight w:val="0"/>
                  <w:marTop w:val="0"/>
                  <w:marBottom w:val="0"/>
                  <w:divBdr>
                    <w:top w:val="none" w:sz="0" w:space="0" w:color="auto"/>
                    <w:left w:val="none" w:sz="0" w:space="0" w:color="auto"/>
                    <w:bottom w:val="none" w:sz="0" w:space="0" w:color="auto"/>
                    <w:right w:val="none" w:sz="0" w:space="0" w:color="auto"/>
                  </w:divBdr>
                </w:div>
                <w:div w:id="1565332268">
                  <w:marLeft w:val="0"/>
                  <w:marRight w:val="0"/>
                  <w:marTop w:val="0"/>
                  <w:marBottom w:val="0"/>
                  <w:divBdr>
                    <w:top w:val="none" w:sz="0" w:space="0" w:color="auto"/>
                    <w:left w:val="none" w:sz="0" w:space="0" w:color="auto"/>
                    <w:bottom w:val="none" w:sz="0" w:space="0" w:color="auto"/>
                    <w:right w:val="none" w:sz="0" w:space="0" w:color="auto"/>
                  </w:divBdr>
                </w:div>
                <w:div w:id="1741828181">
                  <w:marLeft w:val="0"/>
                  <w:marRight w:val="0"/>
                  <w:marTop w:val="0"/>
                  <w:marBottom w:val="0"/>
                  <w:divBdr>
                    <w:top w:val="none" w:sz="0" w:space="0" w:color="auto"/>
                    <w:left w:val="none" w:sz="0" w:space="0" w:color="auto"/>
                    <w:bottom w:val="none" w:sz="0" w:space="0" w:color="auto"/>
                    <w:right w:val="none" w:sz="0" w:space="0" w:color="auto"/>
                  </w:divBdr>
                  <w:divsChild>
                    <w:div w:id="350953501">
                      <w:marLeft w:val="0"/>
                      <w:marRight w:val="0"/>
                      <w:marTop w:val="0"/>
                      <w:marBottom w:val="0"/>
                      <w:divBdr>
                        <w:top w:val="none" w:sz="0" w:space="0" w:color="auto"/>
                        <w:left w:val="none" w:sz="0" w:space="0" w:color="auto"/>
                        <w:bottom w:val="none" w:sz="0" w:space="0" w:color="auto"/>
                        <w:right w:val="none" w:sz="0" w:space="0" w:color="auto"/>
                      </w:divBdr>
                    </w:div>
                    <w:div w:id="316154685">
                      <w:marLeft w:val="0"/>
                      <w:marRight w:val="0"/>
                      <w:marTop w:val="0"/>
                      <w:marBottom w:val="0"/>
                      <w:divBdr>
                        <w:top w:val="none" w:sz="0" w:space="0" w:color="auto"/>
                        <w:left w:val="none" w:sz="0" w:space="0" w:color="auto"/>
                        <w:bottom w:val="none" w:sz="0" w:space="0" w:color="auto"/>
                        <w:right w:val="none" w:sz="0" w:space="0" w:color="auto"/>
                      </w:divBdr>
                    </w:div>
                  </w:divsChild>
                </w:div>
                <w:div w:id="1322850296">
                  <w:marLeft w:val="0"/>
                  <w:marRight w:val="0"/>
                  <w:marTop w:val="0"/>
                  <w:marBottom w:val="0"/>
                  <w:divBdr>
                    <w:top w:val="none" w:sz="0" w:space="0" w:color="auto"/>
                    <w:left w:val="none" w:sz="0" w:space="0" w:color="auto"/>
                    <w:bottom w:val="none" w:sz="0" w:space="0" w:color="auto"/>
                    <w:right w:val="none" w:sz="0" w:space="0" w:color="auto"/>
                  </w:divBdr>
                </w:div>
                <w:div w:id="115605730">
                  <w:marLeft w:val="0"/>
                  <w:marRight w:val="0"/>
                  <w:marTop w:val="0"/>
                  <w:marBottom w:val="0"/>
                  <w:divBdr>
                    <w:top w:val="none" w:sz="0" w:space="0" w:color="auto"/>
                    <w:left w:val="none" w:sz="0" w:space="0" w:color="auto"/>
                    <w:bottom w:val="none" w:sz="0" w:space="0" w:color="auto"/>
                    <w:right w:val="none" w:sz="0" w:space="0" w:color="auto"/>
                  </w:divBdr>
                </w:div>
                <w:div w:id="1606230605">
                  <w:marLeft w:val="0"/>
                  <w:marRight w:val="0"/>
                  <w:marTop w:val="0"/>
                  <w:marBottom w:val="0"/>
                  <w:divBdr>
                    <w:top w:val="none" w:sz="0" w:space="0" w:color="auto"/>
                    <w:left w:val="none" w:sz="0" w:space="0" w:color="auto"/>
                    <w:bottom w:val="none" w:sz="0" w:space="0" w:color="auto"/>
                    <w:right w:val="none" w:sz="0" w:space="0" w:color="auto"/>
                  </w:divBdr>
                </w:div>
                <w:div w:id="116997270">
                  <w:marLeft w:val="0"/>
                  <w:marRight w:val="0"/>
                  <w:marTop w:val="0"/>
                  <w:marBottom w:val="0"/>
                  <w:divBdr>
                    <w:top w:val="none" w:sz="0" w:space="0" w:color="auto"/>
                    <w:left w:val="none" w:sz="0" w:space="0" w:color="auto"/>
                    <w:bottom w:val="none" w:sz="0" w:space="0" w:color="auto"/>
                    <w:right w:val="none" w:sz="0" w:space="0" w:color="auto"/>
                  </w:divBdr>
                </w:div>
                <w:div w:id="1481532321">
                  <w:marLeft w:val="0"/>
                  <w:marRight w:val="0"/>
                  <w:marTop w:val="0"/>
                  <w:marBottom w:val="0"/>
                  <w:divBdr>
                    <w:top w:val="none" w:sz="0" w:space="0" w:color="auto"/>
                    <w:left w:val="none" w:sz="0" w:space="0" w:color="auto"/>
                    <w:bottom w:val="none" w:sz="0" w:space="0" w:color="auto"/>
                    <w:right w:val="none" w:sz="0" w:space="0" w:color="auto"/>
                  </w:divBdr>
                </w:div>
                <w:div w:id="858279774">
                  <w:marLeft w:val="0"/>
                  <w:marRight w:val="0"/>
                  <w:marTop w:val="0"/>
                  <w:marBottom w:val="0"/>
                  <w:divBdr>
                    <w:top w:val="none" w:sz="0" w:space="0" w:color="auto"/>
                    <w:left w:val="none" w:sz="0" w:space="0" w:color="auto"/>
                    <w:bottom w:val="none" w:sz="0" w:space="0" w:color="auto"/>
                    <w:right w:val="none" w:sz="0" w:space="0" w:color="auto"/>
                  </w:divBdr>
                </w:div>
                <w:div w:id="806775875">
                  <w:marLeft w:val="0"/>
                  <w:marRight w:val="0"/>
                  <w:marTop w:val="0"/>
                  <w:marBottom w:val="0"/>
                  <w:divBdr>
                    <w:top w:val="none" w:sz="0" w:space="0" w:color="auto"/>
                    <w:left w:val="none" w:sz="0" w:space="0" w:color="auto"/>
                    <w:bottom w:val="none" w:sz="0" w:space="0" w:color="auto"/>
                    <w:right w:val="none" w:sz="0" w:space="0" w:color="auto"/>
                  </w:divBdr>
                  <w:divsChild>
                    <w:div w:id="1954941123">
                      <w:marLeft w:val="0"/>
                      <w:marRight w:val="0"/>
                      <w:marTop w:val="0"/>
                      <w:marBottom w:val="0"/>
                      <w:divBdr>
                        <w:top w:val="none" w:sz="0" w:space="0" w:color="auto"/>
                        <w:left w:val="none" w:sz="0" w:space="0" w:color="auto"/>
                        <w:bottom w:val="none" w:sz="0" w:space="0" w:color="auto"/>
                        <w:right w:val="none" w:sz="0" w:space="0" w:color="auto"/>
                      </w:divBdr>
                    </w:div>
                    <w:div w:id="790823630">
                      <w:marLeft w:val="0"/>
                      <w:marRight w:val="0"/>
                      <w:marTop w:val="0"/>
                      <w:marBottom w:val="0"/>
                      <w:divBdr>
                        <w:top w:val="none" w:sz="0" w:space="0" w:color="auto"/>
                        <w:left w:val="none" w:sz="0" w:space="0" w:color="auto"/>
                        <w:bottom w:val="none" w:sz="0" w:space="0" w:color="auto"/>
                        <w:right w:val="none" w:sz="0" w:space="0" w:color="auto"/>
                      </w:divBdr>
                    </w:div>
                    <w:div w:id="867915064">
                      <w:marLeft w:val="0"/>
                      <w:marRight w:val="0"/>
                      <w:marTop w:val="0"/>
                      <w:marBottom w:val="0"/>
                      <w:divBdr>
                        <w:top w:val="none" w:sz="0" w:space="0" w:color="auto"/>
                        <w:left w:val="none" w:sz="0" w:space="0" w:color="auto"/>
                        <w:bottom w:val="none" w:sz="0" w:space="0" w:color="auto"/>
                        <w:right w:val="none" w:sz="0" w:space="0" w:color="auto"/>
                      </w:divBdr>
                    </w:div>
                    <w:div w:id="1853686489">
                      <w:marLeft w:val="0"/>
                      <w:marRight w:val="0"/>
                      <w:marTop w:val="0"/>
                      <w:marBottom w:val="0"/>
                      <w:divBdr>
                        <w:top w:val="none" w:sz="0" w:space="0" w:color="auto"/>
                        <w:left w:val="none" w:sz="0" w:space="0" w:color="auto"/>
                        <w:bottom w:val="none" w:sz="0" w:space="0" w:color="auto"/>
                        <w:right w:val="none" w:sz="0" w:space="0" w:color="auto"/>
                      </w:divBdr>
                    </w:div>
                    <w:div w:id="14435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60060">
              <w:marLeft w:val="0"/>
              <w:marRight w:val="0"/>
              <w:marTop w:val="0"/>
              <w:marBottom w:val="0"/>
              <w:divBdr>
                <w:top w:val="none" w:sz="0" w:space="0" w:color="auto"/>
                <w:left w:val="none" w:sz="0" w:space="0" w:color="auto"/>
                <w:bottom w:val="none" w:sz="0" w:space="0" w:color="auto"/>
                <w:right w:val="none" w:sz="0" w:space="0" w:color="auto"/>
              </w:divBdr>
              <w:divsChild>
                <w:div w:id="316154780">
                  <w:marLeft w:val="0"/>
                  <w:marRight w:val="0"/>
                  <w:marTop w:val="0"/>
                  <w:marBottom w:val="0"/>
                  <w:divBdr>
                    <w:top w:val="none" w:sz="0" w:space="0" w:color="auto"/>
                    <w:left w:val="none" w:sz="0" w:space="0" w:color="auto"/>
                    <w:bottom w:val="none" w:sz="0" w:space="0" w:color="auto"/>
                    <w:right w:val="none" w:sz="0" w:space="0" w:color="auto"/>
                  </w:divBdr>
                  <w:divsChild>
                    <w:div w:id="380524168">
                      <w:marLeft w:val="0"/>
                      <w:marRight w:val="0"/>
                      <w:marTop w:val="0"/>
                      <w:marBottom w:val="0"/>
                      <w:divBdr>
                        <w:top w:val="none" w:sz="0" w:space="0" w:color="auto"/>
                        <w:left w:val="none" w:sz="0" w:space="0" w:color="auto"/>
                        <w:bottom w:val="none" w:sz="0" w:space="0" w:color="auto"/>
                        <w:right w:val="none" w:sz="0" w:space="0" w:color="auto"/>
                      </w:divBdr>
                    </w:div>
                    <w:div w:id="830365747">
                      <w:marLeft w:val="0"/>
                      <w:marRight w:val="0"/>
                      <w:marTop w:val="0"/>
                      <w:marBottom w:val="0"/>
                      <w:divBdr>
                        <w:top w:val="none" w:sz="0" w:space="0" w:color="auto"/>
                        <w:left w:val="none" w:sz="0" w:space="0" w:color="auto"/>
                        <w:bottom w:val="none" w:sz="0" w:space="0" w:color="auto"/>
                        <w:right w:val="none" w:sz="0" w:space="0" w:color="auto"/>
                      </w:divBdr>
                    </w:div>
                    <w:div w:id="982007636">
                      <w:marLeft w:val="0"/>
                      <w:marRight w:val="0"/>
                      <w:marTop w:val="0"/>
                      <w:marBottom w:val="0"/>
                      <w:divBdr>
                        <w:top w:val="none" w:sz="0" w:space="0" w:color="auto"/>
                        <w:left w:val="none" w:sz="0" w:space="0" w:color="auto"/>
                        <w:bottom w:val="none" w:sz="0" w:space="0" w:color="auto"/>
                        <w:right w:val="none" w:sz="0" w:space="0" w:color="auto"/>
                      </w:divBdr>
                    </w:div>
                    <w:div w:id="531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9212">
              <w:marLeft w:val="0"/>
              <w:marRight w:val="0"/>
              <w:marTop w:val="0"/>
              <w:marBottom w:val="0"/>
              <w:divBdr>
                <w:top w:val="none" w:sz="0" w:space="0" w:color="auto"/>
                <w:left w:val="none" w:sz="0" w:space="0" w:color="auto"/>
                <w:bottom w:val="none" w:sz="0" w:space="0" w:color="auto"/>
                <w:right w:val="none" w:sz="0" w:space="0" w:color="auto"/>
              </w:divBdr>
              <w:divsChild>
                <w:div w:id="1393961509">
                  <w:marLeft w:val="0"/>
                  <w:marRight w:val="0"/>
                  <w:marTop w:val="0"/>
                  <w:marBottom w:val="0"/>
                  <w:divBdr>
                    <w:top w:val="none" w:sz="0" w:space="0" w:color="auto"/>
                    <w:left w:val="none" w:sz="0" w:space="0" w:color="auto"/>
                    <w:bottom w:val="none" w:sz="0" w:space="0" w:color="auto"/>
                    <w:right w:val="none" w:sz="0" w:space="0" w:color="auto"/>
                  </w:divBdr>
                </w:div>
                <w:div w:id="1653169227">
                  <w:marLeft w:val="0"/>
                  <w:marRight w:val="0"/>
                  <w:marTop w:val="0"/>
                  <w:marBottom w:val="0"/>
                  <w:divBdr>
                    <w:top w:val="none" w:sz="0" w:space="0" w:color="auto"/>
                    <w:left w:val="none" w:sz="0" w:space="0" w:color="auto"/>
                    <w:bottom w:val="none" w:sz="0" w:space="0" w:color="auto"/>
                    <w:right w:val="none" w:sz="0" w:space="0" w:color="auto"/>
                  </w:divBdr>
                </w:div>
                <w:div w:id="1605728434">
                  <w:marLeft w:val="0"/>
                  <w:marRight w:val="0"/>
                  <w:marTop w:val="0"/>
                  <w:marBottom w:val="0"/>
                  <w:divBdr>
                    <w:top w:val="none" w:sz="0" w:space="0" w:color="auto"/>
                    <w:left w:val="none" w:sz="0" w:space="0" w:color="auto"/>
                    <w:bottom w:val="none" w:sz="0" w:space="0" w:color="auto"/>
                    <w:right w:val="none" w:sz="0" w:space="0" w:color="auto"/>
                  </w:divBdr>
                </w:div>
                <w:div w:id="2107189205">
                  <w:marLeft w:val="0"/>
                  <w:marRight w:val="0"/>
                  <w:marTop w:val="0"/>
                  <w:marBottom w:val="0"/>
                  <w:divBdr>
                    <w:top w:val="none" w:sz="0" w:space="0" w:color="auto"/>
                    <w:left w:val="none" w:sz="0" w:space="0" w:color="auto"/>
                    <w:bottom w:val="none" w:sz="0" w:space="0" w:color="auto"/>
                    <w:right w:val="none" w:sz="0" w:space="0" w:color="auto"/>
                  </w:divBdr>
                </w:div>
                <w:div w:id="948469499">
                  <w:marLeft w:val="0"/>
                  <w:marRight w:val="0"/>
                  <w:marTop w:val="0"/>
                  <w:marBottom w:val="0"/>
                  <w:divBdr>
                    <w:top w:val="none" w:sz="0" w:space="0" w:color="auto"/>
                    <w:left w:val="none" w:sz="0" w:space="0" w:color="auto"/>
                    <w:bottom w:val="none" w:sz="0" w:space="0" w:color="auto"/>
                    <w:right w:val="none" w:sz="0" w:space="0" w:color="auto"/>
                  </w:divBdr>
                </w:div>
                <w:div w:id="189270338">
                  <w:marLeft w:val="0"/>
                  <w:marRight w:val="0"/>
                  <w:marTop w:val="0"/>
                  <w:marBottom w:val="0"/>
                  <w:divBdr>
                    <w:top w:val="none" w:sz="0" w:space="0" w:color="auto"/>
                    <w:left w:val="none" w:sz="0" w:space="0" w:color="auto"/>
                    <w:bottom w:val="none" w:sz="0" w:space="0" w:color="auto"/>
                    <w:right w:val="none" w:sz="0" w:space="0" w:color="auto"/>
                  </w:divBdr>
                </w:div>
                <w:div w:id="737089921">
                  <w:marLeft w:val="0"/>
                  <w:marRight w:val="0"/>
                  <w:marTop w:val="0"/>
                  <w:marBottom w:val="0"/>
                  <w:divBdr>
                    <w:top w:val="none" w:sz="0" w:space="0" w:color="auto"/>
                    <w:left w:val="none" w:sz="0" w:space="0" w:color="auto"/>
                    <w:bottom w:val="none" w:sz="0" w:space="0" w:color="auto"/>
                    <w:right w:val="none" w:sz="0" w:space="0" w:color="auto"/>
                  </w:divBdr>
                </w:div>
              </w:divsChild>
            </w:div>
            <w:div w:id="675765865">
              <w:marLeft w:val="0"/>
              <w:marRight w:val="0"/>
              <w:marTop w:val="0"/>
              <w:marBottom w:val="0"/>
              <w:divBdr>
                <w:top w:val="none" w:sz="0" w:space="0" w:color="auto"/>
                <w:left w:val="none" w:sz="0" w:space="0" w:color="auto"/>
                <w:bottom w:val="none" w:sz="0" w:space="0" w:color="auto"/>
                <w:right w:val="none" w:sz="0" w:space="0" w:color="auto"/>
              </w:divBdr>
              <w:divsChild>
                <w:div w:id="578952051">
                  <w:marLeft w:val="0"/>
                  <w:marRight w:val="0"/>
                  <w:marTop w:val="0"/>
                  <w:marBottom w:val="0"/>
                  <w:divBdr>
                    <w:top w:val="none" w:sz="0" w:space="0" w:color="auto"/>
                    <w:left w:val="none" w:sz="0" w:space="0" w:color="auto"/>
                    <w:bottom w:val="none" w:sz="0" w:space="0" w:color="auto"/>
                    <w:right w:val="none" w:sz="0" w:space="0" w:color="auto"/>
                  </w:divBdr>
                </w:div>
                <w:div w:id="554631869">
                  <w:marLeft w:val="0"/>
                  <w:marRight w:val="0"/>
                  <w:marTop w:val="0"/>
                  <w:marBottom w:val="0"/>
                  <w:divBdr>
                    <w:top w:val="none" w:sz="0" w:space="0" w:color="auto"/>
                    <w:left w:val="none" w:sz="0" w:space="0" w:color="auto"/>
                    <w:bottom w:val="none" w:sz="0" w:space="0" w:color="auto"/>
                    <w:right w:val="none" w:sz="0" w:space="0" w:color="auto"/>
                  </w:divBdr>
                </w:div>
                <w:div w:id="494301416">
                  <w:marLeft w:val="0"/>
                  <w:marRight w:val="0"/>
                  <w:marTop w:val="0"/>
                  <w:marBottom w:val="0"/>
                  <w:divBdr>
                    <w:top w:val="none" w:sz="0" w:space="0" w:color="auto"/>
                    <w:left w:val="none" w:sz="0" w:space="0" w:color="auto"/>
                    <w:bottom w:val="none" w:sz="0" w:space="0" w:color="auto"/>
                    <w:right w:val="none" w:sz="0" w:space="0" w:color="auto"/>
                  </w:divBdr>
                </w:div>
              </w:divsChild>
            </w:div>
            <w:div w:id="223831183">
              <w:marLeft w:val="0"/>
              <w:marRight w:val="0"/>
              <w:marTop w:val="0"/>
              <w:marBottom w:val="0"/>
              <w:divBdr>
                <w:top w:val="none" w:sz="0" w:space="0" w:color="auto"/>
                <w:left w:val="none" w:sz="0" w:space="0" w:color="auto"/>
                <w:bottom w:val="none" w:sz="0" w:space="0" w:color="auto"/>
                <w:right w:val="none" w:sz="0" w:space="0" w:color="auto"/>
              </w:divBdr>
            </w:div>
            <w:div w:id="1594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F0574902EF4F2E82F278EEB48F6C70"/>
        <w:category>
          <w:name w:val="Bendrosios nuostatos"/>
          <w:gallery w:val="placeholder"/>
        </w:category>
        <w:types>
          <w:type w:val="bbPlcHdr"/>
        </w:types>
        <w:behaviors>
          <w:behavior w:val="content"/>
        </w:behaviors>
        <w:guid w:val="{524C4E04-8955-45E3-8678-941C701F5E3B}"/>
      </w:docPartPr>
      <w:docPartBody>
        <w:p w:rsidR="00DC2A9D" w:rsidRDefault="00DC2A9D">
          <w:pPr>
            <w:pStyle w:val="B5F0574902EF4F2E82F278EEB48F6C7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9D"/>
    <w:rsid w:val="009D3B9B"/>
    <w:rsid w:val="00DC2A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5F0574902EF4F2E82F278EEB48F6C70">
    <w:name w:val="B5F0574902EF4F2E82F278EEB48F6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9</TotalTime>
  <Pages>13</Pages>
  <Words>2595</Words>
  <Characters>19696</Characters>
  <Application>Microsoft Office Word</Application>
  <DocSecurity>0</DocSecurity>
  <Lines>164</Lines>
  <Paragraphs>44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Kavaliūnienė Danutė</dc:creator>
  <cp:keywords/>
  <dc:description/>
  <cp:lastModifiedBy>Kavaliūnienė Danutė</cp:lastModifiedBy>
  <cp:revision>10</cp:revision>
  <cp:lastPrinted>2018-03-21T09:24:00Z</cp:lastPrinted>
  <dcterms:created xsi:type="dcterms:W3CDTF">2018-03-21T09:14:00Z</dcterms:created>
  <dcterms:modified xsi:type="dcterms:W3CDTF">2018-03-21T10:51:00Z</dcterms:modified>
</cp:coreProperties>
</file>