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B6903" w:rsidRDefault="00CB6903" w:rsidP="00CB6903">
      <w:pPr>
        <w:ind w:firstLine="709"/>
        <w:jc w:val="center"/>
        <w:outlineLvl w:val="0"/>
        <w:rPr>
          <w:b/>
          <w:bCs/>
          <w:lang w:val="lt-LT" w:eastAsia="lt-LT"/>
        </w:rPr>
      </w:pPr>
      <w:r>
        <w:rPr>
          <w:noProof/>
        </w:rPr>
        <w:t>D</w:t>
      </w:r>
      <w:r w:rsidRPr="00CB6903">
        <w:rPr>
          <w:noProof/>
        </w:rPr>
        <w:t xml:space="preserve">ėl </w:t>
      </w:r>
      <w:r>
        <w:rPr>
          <w:noProof/>
        </w:rPr>
        <w:t>M</w:t>
      </w:r>
      <w:r w:rsidRPr="00CB6903">
        <w:rPr>
          <w:noProof/>
        </w:rPr>
        <w:t>olėtų rajono savivaldybės smulkiojo ir vidutinio verslo subjektų rėmimo fondo nuostatų patvirtinimo</w:t>
      </w:r>
    </w:p>
    <w:p w:rsidR="00CB6903" w:rsidRDefault="00CB6903" w:rsidP="00242860">
      <w:pPr>
        <w:spacing w:line="360" w:lineRule="auto"/>
        <w:ind w:firstLine="709"/>
        <w:jc w:val="both"/>
        <w:outlineLvl w:val="0"/>
        <w:rPr>
          <w:b/>
          <w:bCs/>
          <w:lang w:val="lt-LT" w:eastAsia="lt-LT"/>
        </w:rPr>
      </w:pPr>
    </w:p>
    <w:p w:rsidR="00242860" w:rsidRPr="00672A32" w:rsidRDefault="00242860" w:rsidP="00242860">
      <w:pPr>
        <w:spacing w:line="360" w:lineRule="auto"/>
        <w:ind w:firstLine="709"/>
        <w:jc w:val="both"/>
        <w:outlineLvl w:val="0"/>
        <w:rPr>
          <w:lang w:val="lt-LT" w:eastAsia="lt-LT"/>
        </w:rPr>
      </w:pPr>
      <w:r w:rsidRPr="00672A32">
        <w:rPr>
          <w:b/>
          <w:bCs/>
          <w:lang w:val="lt-LT" w:eastAsia="lt-LT"/>
        </w:rPr>
        <w:t>1. Parengto tarybos sprendimo projekto tikslai ir uždaviniai</w:t>
      </w:r>
    </w:p>
    <w:p w:rsidR="00EE4208" w:rsidRPr="00EE4208" w:rsidRDefault="00EE4208" w:rsidP="00EE4208">
      <w:pPr>
        <w:spacing w:line="360" w:lineRule="auto"/>
        <w:ind w:firstLine="720"/>
        <w:jc w:val="both"/>
        <w:outlineLvl w:val="0"/>
        <w:rPr>
          <w:lang w:val="lt-LT"/>
        </w:rPr>
      </w:pPr>
      <w:r>
        <w:rPr>
          <w:noProof/>
        </w:rPr>
        <w:t xml:space="preserve">Siekiant teikti didesnę paramą </w:t>
      </w:r>
      <w:r w:rsidRPr="00673301">
        <w:rPr>
          <w:color w:val="000000" w:themeColor="text1"/>
          <w:lang w:val="lt-LT"/>
        </w:rPr>
        <w:t>smulkiojo</w:t>
      </w:r>
      <w:r>
        <w:rPr>
          <w:color w:val="000000" w:themeColor="text1"/>
          <w:lang w:val="lt-LT"/>
        </w:rPr>
        <w:t xml:space="preserve"> ir vidutinio verslo subjektams, </w:t>
      </w:r>
      <w:r w:rsidRPr="00337D51">
        <w:rPr>
          <w:color w:val="000000" w:themeColor="text1"/>
          <w:lang w:val="lt-LT"/>
        </w:rPr>
        <w:t>vers</w:t>
      </w:r>
      <w:r>
        <w:rPr>
          <w:color w:val="000000" w:themeColor="text1"/>
          <w:lang w:val="lt-LT"/>
        </w:rPr>
        <w:t>lininkams – fiziniams asmenims,</w:t>
      </w:r>
      <w:r w:rsidRPr="00337D51">
        <w:rPr>
          <w:color w:val="000000" w:themeColor="text1"/>
          <w:lang w:val="lt-LT"/>
        </w:rPr>
        <w:t xml:space="preserve"> ūkininkams, viešosioms įstaigoms ir asocijuotoms verslo struktūroms, veikian</w:t>
      </w:r>
      <w:r w:rsidR="006A7450">
        <w:rPr>
          <w:color w:val="000000" w:themeColor="text1"/>
          <w:lang w:val="lt-LT"/>
        </w:rPr>
        <w:t>tie</w:t>
      </w:r>
      <w:r w:rsidRPr="00337D51">
        <w:rPr>
          <w:color w:val="000000" w:themeColor="text1"/>
          <w:lang w:val="lt-LT"/>
        </w:rPr>
        <w:t>ms</w:t>
      </w:r>
      <w:r w:rsidR="006A7450">
        <w:rPr>
          <w:color w:val="000000" w:themeColor="text1"/>
          <w:lang w:val="lt-LT"/>
        </w:rPr>
        <w:t xml:space="preserve"> ir</w:t>
      </w:r>
      <w:r w:rsidRPr="00337D51">
        <w:rPr>
          <w:color w:val="000000" w:themeColor="text1"/>
          <w:lang w:val="lt-LT"/>
        </w:rPr>
        <w:t xml:space="preserve"> </w:t>
      </w:r>
      <w:r>
        <w:rPr>
          <w:color w:val="000000" w:themeColor="text1"/>
          <w:lang w:val="lt-LT"/>
        </w:rPr>
        <w:t>registruotiems Molėtų rajono savivaldybės teritorijoje</w:t>
      </w:r>
      <w:r w:rsidR="006A7450">
        <w:rPr>
          <w:color w:val="000000" w:themeColor="text1"/>
          <w:lang w:val="lt-LT"/>
        </w:rPr>
        <w:t>, parengtas sprendimo projektas, kuriuo teikiami</w:t>
      </w:r>
      <w:r w:rsidRPr="00EE4208">
        <w:rPr>
          <w:rFonts w:eastAsia="Lucida Sans Unicode"/>
          <w:color w:val="000000"/>
          <w:lang w:val="lt-LT"/>
        </w:rPr>
        <w:t xml:space="preserve"> patvirtinti </w:t>
      </w:r>
      <w:r>
        <w:rPr>
          <w:rFonts w:eastAsia="Lucida Sans Unicode"/>
          <w:color w:val="000000"/>
          <w:lang w:val="lt-LT"/>
        </w:rPr>
        <w:t>Molėtų rajono</w:t>
      </w:r>
      <w:r w:rsidRPr="00EE4208">
        <w:rPr>
          <w:rFonts w:eastAsia="Lucida Sans Unicode"/>
          <w:color w:val="000000"/>
          <w:lang w:val="lt-LT"/>
        </w:rPr>
        <w:t xml:space="preserve"> savivaldybės smulkiojo </w:t>
      </w:r>
      <w:r w:rsidR="006A7450" w:rsidRPr="00CB6903">
        <w:rPr>
          <w:noProof/>
        </w:rPr>
        <w:t xml:space="preserve">ir vidutinio verslo subjektų rėmimo fondo </w:t>
      </w:r>
      <w:r w:rsidRPr="00EE4208">
        <w:rPr>
          <w:rFonts w:eastAsia="Lucida Sans Unicode"/>
          <w:color w:val="000000"/>
          <w:lang w:val="lt-LT"/>
        </w:rPr>
        <w:t>nuostat</w:t>
      </w:r>
      <w:r w:rsidR="006A7450">
        <w:rPr>
          <w:rFonts w:eastAsia="Lucida Sans Unicode"/>
          <w:color w:val="000000"/>
          <w:lang w:val="lt-LT"/>
        </w:rPr>
        <w:t xml:space="preserve">ai (toliau – Fondas). </w:t>
      </w:r>
      <w:r w:rsidR="00430B42">
        <w:rPr>
          <w:rFonts w:eastAsia="Lucida Sans Unicode"/>
          <w:color w:val="000000"/>
          <w:lang w:val="lt-LT"/>
        </w:rPr>
        <w:t>Fondo lėšas</w:t>
      </w:r>
      <w:r w:rsidR="006A7450">
        <w:rPr>
          <w:rFonts w:eastAsia="Lucida Sans Unicode"/>
          <w:bCs/>
          <w:iCs/>
          <w:lang w:val="lt-LT"/>
        </w:rPr>
        <w:t xml:space="preserve"> numatyta </w:t>
      </w:r>
      <w:r w:rsidR="00430B42">
        <w:rPr>
          <w:rFonts w:eastAsia="Lucida Sans Unicode"/>
          <w:bCs/>
          <w:iCs/>
          <w:lang w:val="lt-LT"/>
        </w:rPr>
        <w:t>naudoti 11 remiamų veiklų</w:t>
      </w:r>
      <w:r w:rsidRPr="00EE4208">
        <w:rPr>
          <w:rFonts w:eastAsia="Lucida Sans Unicode"/>
          <w:bCs/>
          <w:iCs/>
          <w:lang w:val="lt-LT"/>
        </w:rPr>
        <w:t>:</w:t>
      </w:r>
    </w:p>
    <w:p w:rsidR="00430B42" w:rsidRPr="00430B42" w:rsidRDefault="00430B42" w:rsidP="00430B42">
      <w:pPr>
        <w:spacing w:line="360" w:lineRule="auto"/>
        <w:ind w:firstLine="720"/>
        <w:jc w:val="both"/>
        <w:rPr>
          <w:szCs w:val="22"/>
          <w:lang w:val="lt-LT"/>
        </w:rPr>
      </w:pPr>
      <w:r w:rsidRPr="00430B42">
        <w:rPr>
          <w:szCs w:val="22"/>
          <w:lang w:val="lt-LT"/>
        </w:rPr>
        <w:t>1. dalinis ar visiškas palūkanų kompensavimas už paskolas, gaunamas verslo</w:t>
      </w:r>
      <w:r>
        <w:rPr>
          <w:szCs w:val="22"/>
          <w:lang w:val="lt-LT"/>
        </w:rPr>
        <w:t xml:space="preserve"> plėtros projektams įgyvendinti;</w:t>
      </w:r>
    </w:p>
    <w:p w:rsidR="00430B42" w:rsidRDefault="00430B42" w:rsidP="00430B42">
      <w:pPr>
        <w:spacing w:line="360" w:lineRule="auto"/>
        <w:ind w:firstLine="720"/>
        <w:jc w:val="both"/>
        <w:rPr>
          <w:szCs w:val="22"/>
          <w:lang w:val="lt-LT"/>
        </w:rPr>
      </w:pPr>
      <w:r w:rsidRPr="00430B42">
        <w:rPr>
          <w:szCs w:val="22"/>
          <w:lang w:val="lt-LT"/>
        </w:rPr>
        <w:t>2. seminarų, kvalifikacijos kėli</w:t>
      </w:r>
      <w:r>
        <w:rPr>
          <w:szCs w:val="22"/>
          <w:lang w:val="lt-LT"/>
        </w:rPr>
        <w:t xml:space="preserve">mo kursų išlaidų kompensavimas; </w:t>
      </w:r>
    </w:p>
    <w:p w:rsidR="00430B42" w:rsidRPr="00430B42" w:rsidRDefault="00430B42" w:rsidP="00430B42">
      <w:pPr>
        <w:spacing w:line="360" w:lineRule="auto"/>
        <w:ind w:firstLine="720"/>
        <w:jc w:val="both"/>
        <w:rPr>
          <w:szCs w:val="22"/>
          <w:lang w:val="lt-LT"/>
        </w:rPr>
      </w:pPr>
      <w:r w:rsidRPr="00430B42">
        <w:rPr>
          <w:szCs w:val="22"/>
          <w:lang w:val="lt-LT"/>
        </w:rPr>
        <w:t>3. verslo planų, investicinių projektų ir paraiškų gauti finansinę paramą iš kitų fond</w:t>
      </w:r>
      <w:r>
        <w:rPr>
          <w:szCs w:val="22"/>
          <w:lang w:val="lt-LT"/>
        </w:rPr>
        <w:t>ų rengimo išlaidoms kompensuoti;</w:t>
      </w:r>
    </w:p>
    <w:p w:rsidR="00430B42" w:rsidRPr="00430B42" w:rsidRDefault="00430B42" w:rsidP="00430B42">
      <w:pPr>
        <w:spacing w:line="360" w:lineRule="auto"/>
        <w:ind w:firstLine="709"/>
        <w:jc w:val="both"/>
        <w:rPr>
          <w:szCs w:val="22"/>
          <w:lang w:val="lt-LT"/>
        </w:rPr>
      </w:pPr>
      <w:r w:rsidRPr="00430B42">
        <w:rPr>
          <w:szCs w:val="22"/>
          <w:lang w:val="lt-LT"/>
        </w:rPr>
        <w:t>4. smulkiojo ir vidutinio verslo subjektų dalyvavimo Lietuvoje ar užsienyje vykstančiose parodose, mugėse ir verslininkų misijose išlaidoms padengti</w:t>
      </w:r>
      <w:r>
        <w:rPr>
          <w:szCs w:val="22"/>
          <w:lang w:val="lt-LT"/>
        </w:rPr>
        <w:t xml:space="preserve">; </w:t>
      </w:r>
      <w:r w:rsidRPr="00430B42">
        <w:rPr>
          <w:szCs w:val="22"/>
          <w:lang w:val="lt-LT"/>
        </w:rPr>
        <w:t xml:space="preserve"> </w:t>
      </w:r>
    </w:p>
    <w:p w:rsidR="00430B42" w:rsidRDefault="00430B42" w:rsidP="00430B42">
      <w:pPr>
        <w:spacing w:line="360" w:lineRule="auto"/>
        <w:ind w:firstLine="709"/>
        <w:jc w:val="both"/>
        <w:rPr>
          <w:szCs w:val="22"/>
          <w:lang w:val="lt-LT"/>
        </w:rPr>
      </w:pPr>
      <w:r w:rsidRPr="00430B42">
        <w:rPr>
          <w:szCs w:val="22"/>
          <w:lang w:val="lt-LT"/>
        </w:rPr>
        <w:t>5. informacinių, reklaminių leidinių parengimo ir leidybos bei reklamos priemonių išlaidoms padengti</w:t>
      </w:r>
      <w:r>
        <w:rPr>
          <w:szCs w:val="22"/>
          <w:lang w:val="lt-LT"/>
        </w:rPr>
        <w:t>;</w:t>
      </w:r>
      <w:r w:rsidRPr="00430B42">
        <w:rPr>
          <w:szCs w:val="22"/>
          <w:lang w:val="lt-LT"/>
        </w:rPr>
        <w:t xml:space="preserve"> </w:t>
      </w:r>
    </w:p>
    <w:p w:rsidR="00430B42" w:rsidRDefault="00430B42" w:rsidP="00430B42">
      <w:pPr>
        <w:spacing w:line="360" w:lineRule="auto"/>
        <w:ind w:firstLine="709"/>
        <w:jc w:val="both"/>
        <w:rPr>
          <w:szCs w:val="22"/>
          <w:lang w:val="lt-LT"/>
        </w:rPr>
      </w:pPr>
      <w:r w:rsidRPr="00430B42">
        <w:rPr>
          <w:szCs w:val="22"/>
          <w:lang w:val="lt-LT"/>
        </w:rPr>
        <w:t>6. internetinių svetainių kūrimo išlaidoms padengti</w:t>
      </w:r>
      <w:r>
        <w:rPr>
          <w:szCs w:val="22"/>
          <w:lang w:val="lt-LT"/>
        </w:rPr>
        <w:t>;</w:t>
      </w:r>
      <w:r w:rsidRPr="00430B42">
        <w:rPr>
          <w:szCs w:val="22"/>
          <w:lang w:val="lt-LT"/>
        </w:rPr>
        <w:t xml:space="preserve"> </w:t>
      </w:r>
    </w:p>
    <w:p w:rsidR="00430B42" w:rsidRDefault="00430B42" w:rsidP="00430B42">
      <w:pPr>
        <w:spacing w:line="360" w:lineRule="auto"/>
        <w:ind w:firstLine="709"/>
        <w:jc w:val="both"/>
        <w:rPr>
          <w:szCs w:val="22"/>
          <w:lang w:val="lt-LT"/>
        </w:rPr>
      </w:pPr>
      <w:r w:rsidRPr="00430B42">
        <w:rPr>
          <w:szCs w:val="22"/>
          <w:lang w:val="lt-LT"/>
        </w:rPr>
        <w:t>7. paslaugų kelio ženklų su nuoroda į kaimo turizmo sodybą, stovyklavietę ir panašiai pagaminimo išlaidoms padengti</w:t>
      </w:r>
      <w:r>
        <w:rPr>
          <w:szCs w:val="22"/>
          <w:lang w:val="lt-LT"/>
        </w:rPr>
        <w:t>;</w:t>
      </w:r>
      <w:r w:rsidRPr="00430B42">
        <w:rPr>
          <w:szCs w:val="22"/>
          <w:lang w:val="lt-LT"/>
        </w:rPr>
        <w:t xml:space="preserve"> </w:t>
      </w:r>
    </w:p>
    <w:p w:rsidR="00430B42" w:rsidRPr="00430B42" w:rsidRDefault="00430B42" w:rsidP="00430B42">
      <w:pPr>
        <w:spacing w:line="360" w:lineRule="auto"/>
        <w:ind w:firstLine="709"/>
        <w:jc w:val="both"/>
        <w:rPr>
          <w:color w:val="000000"/>
          <w:szCs w:val="22"/>
          <w:lang w:val="lt-LT"/>
        </w:rPr>
      </w:pPr>
      <w:r w:rsidRPr="00430B42">
        <w:rPr>
          <w:color w:val="000000"/>
          <w:szCs w:val="22"/>
          <w:lang w:val="lt-LT"/>
        </w:rPr>
        <w:t>8. už naujai įsteigtas darbo vietas Molėtų rajono gyventojams</w:t>
      </w:r>
      <w:r>
        <w:rPr>
          <w:color w:val="000000"/>
          <w:szCs w:val="22"/>
          <w:lang w:val="lt-LT"/>
        </w:rPr>
        <w:t xml:space="preserve">; </w:t>
      </w:r>
      <w:r w:rsidRPr="00430B42">
        <w:rPr>
          <w:color w:val="000000"/>
          <w:szCs w:val="22"/>
          <w:lang w:val="lt-LT"/>
        </w:rPr>
        <w:t xml:space="preserve"> </w:t>
      </w:r>
    </w:p>
    <w:p w:rsidR="00430B42" w:rsidRDefault="00430B42" w:rsidP="00430B42">
      <w:pPr>
        <w:spacing w:line="360" w:lineRule="auto"/>
        <w:ind w:firstLine="709"/>
        <w:jc w:val="both"/>
        <w:rPr>
          <w:lang w:val="lt-LT"/>
        </w:rPr>
      </w:pPr>
      <w:r w:rsidRPr="00430B42">
        <w:rPr>
          <w:color w:val="000000"/>
          <w:lang w:val="lt-LT"/>
        </w:rPr>
        <w:t>9.</w:t>
      </w:r>
      <w:r w:rsidRPr="00430B42">
        <w:rPr>
          <w:lang w:val="lt-LT"/>
        </w:rPr>
        <w:t xml:space="preserve"> verslininkų (ūkininkų) išlaidoms, patirtoms steigiant arba plečiant gamyb</w:t>
      </w:r>
      <w:r>
        <w:rPr>
          <w:lang w:val="lt-LT"/>
        </w:rPr>
        <w:t xml:space="preserve">inę (ūkinę) veiklą, kompensuoti; </w:t>
      </w:r>
      <w:r w:rsidRPr="00430B42">
        <w:rPr>
          <w:lang w:val="lt-LT"/>
        </w:rPr>
        <w:t xml:space="preserve"> </w:t>
      </w:r>
    </w:p>
    <w:p w:rsidR="00430B42" w:rsidRDefault="00430B42" w:rsidP="00430B42">
      <w:pPr>
        <w:spacing w:line="360" w:lineRule="auto"/>
        <w:ind w:firstLine="709"/>
        <w:jc w:val="both"/>
        <w:rPr>
          <w:lang w:val="lt-LT"/>
        </w:rPr>
      </w:pPr>
      <w:r w:rsidRPr="00430B42">
        <w:rPr>
          <w:lang w:val="lt-LT"/>
        </w:rPr>
        <w:t>10. dalyvaujant Lietuvos darbo biržos vykdomose programose, finansuojamos nupirktos įrangos draudimo išlaidos</w:t>
      </w:r>
      <w:r>
        <w:rPr>
          <w:lang w:val="lt-LT"/>
        </w:rPr>
        <w:t>;</w:t>
      </w:r>
      <w:r w:rsidRPr="00430B42">
        <w:rPr>
          <w:lang w:val="lt-LT"/>
        </w:rPr>
        <w:t xml:space="preserve"> </w:t>
      </w:r>
    </w:p>
    <w:p w:rsidR="00CB6903" w:rsidRPr="00F91388" w:rsidRDefault="00430B42" w:rsidP="00430B42">
      <w:pPr>
        <w:spacing w:line="360" w:lineRule="auto"/>
        <w:ind w:firstLine="709"/>
        <w:jc w:val="both"/>
        <w:rPr>
          <w:rFonts w:eastAsia="Calibri"/>
          <w:lang w:val="lt-LT"/>
        </w:rPr>
      </w:pPr>
      <w:r w:rsidRPr="00430B42">
        <w:rPr>
          <w:lang w:val="lt-LT"/>
        </w:rPr>
        <w:t xml:space="preserve">11. </w:t>
      </w:r>
      <w:r w:rsidRPr="00430B42">
        <w:rPr>
          <w:rFonts w:eastAsia="Calibri"/>
          <w:lang w:val="lt-LT"/>
        </w:rPr>
        <w:t>nekilnojamojo turto (išskyrus valstybės ir savivaldybės turtą), privačios žemės nuomos Molėtų rajono savivaldybėje išlaidoms padengti</w:t>
      </w:r>
      <w:r w:rsidRPr="00F91388">
        <w:rPr>
          <w:rFonts w:eastAsia="Calibri"/>
          <w:lang w:val="lt-LT"/>
        </w:rPr>
        <w:t>.</w:t>
      </w:r>
    </w:p>
    <w:p w:rsidR="006179DF" w:rsidRPr="003C707B" w:rsidRDefault="006179DF" w:rsidP="003C707B">
      <w:pPr>
        <w:widowControl w:val="0"/>
        <w:suppressAutoHyphens/>
        <w:spacing w:line="360" w:lineRule="auto"/>
        <w:ind w:firstLine="720"/>
        <w:jc w:val="both"/>
        <w:rPr>
          <w:rFonts w:eastAsia="Lucida Sans Unicode"/>
          <w:b/>
          <w:bCs/>
          <w:color w:val="000000"/>
          <w:lang w:val="lt-LT"/>
        </w:rPr>
      </w:pPr>
      <w:r w:rsidRPr="00F91388">
        <w:rPr>
          <w:noProof/>
          <w:lang w:val="lt-LT"/>
        </w:rPr>
        <w:t xml:space="preserve">Molėtų rajono savivaldybės smulkiojo ir vidutinio verslo subjektų rėmimo fondo nuostatai parengti </w:t>
      </w:r>
      <w:r w:rsidRPr="006179DF">
        <w:rPr>
          <w:rFonts w:eastAsia="Lucida Sans Unicode"/>
          <w:color w:val="000000"/>
          <w:lang w:val="lt-LT"/>
        </w:rPr>
        <w:t xml:space="preserve">įgyvendinant </w:t>
      </w:r>
      <w:r w:rsidRPr="00F91388">
        <w:rPr>
          <w:bCs/>
          <w:lang w:val="lt-LT"/>
        </w:rPr>
        <w:t>Molėtų rajono savivaldybės strateginio veiklos plano 2018-2020 metams</w:t>
      </w:r>
      <w:r w:rsidRPr="00F91388">
        <w:rPr>
          <w:rFonts w:eastAsia="Lucida Sans Unicode"/>
          <w:color w:val="000000"/>
          <w:lang w:val="lt-LT"/>
        </w:rPr>
        <w:t xml:space="preserve"> programą „Turizmo ir verslo skatinimo bei kaimo plėtros programa“. </w:t>
      </w:r>
      <w:r w:rsidR="00F91388" w:rsidRPr="00F91388">
        <w:rPr>
          <w:rFonts w:eastAsia="Lucida Sans Unicode"/>
          <w:color w:val="000000"/>
          <w:lang w:val="lt-LT"/>
        </w:rPr>
        <w:t>2018 metais Savivaldybės biudžete numatyta Fondui skirti 30 tūkst. Eur.</w:t>
      </w:r>
      <w:r w:rsidRPr="00F91388">
        <w:rPr>
          <w:rFonts w:eastAsia="Lucida Sans Unicode"/>
          <w:color w:val="000000"/>
          <w:lang w:val="lt-LT"/>
        </w:rPr>
        <w:t xml:space="preserve"> </w:t>
      </w:r>
    </w:p>
    <w:p w:rsidR="00CB6903" w:rsidRPr="00F91388" w:rsidRDefault="00430B42" w:rsidP="00430B42">
      <w:pPr>
        <w:spacing w:line="360" w:lineRule="auto"/>
        <w:ind w:firstLine="709"/>
        <w:jc w:val="both"/>
        <w:rPr>
          <w:lang w:val="lt-LT"/>
        </w:rPr>
      </w:pPr>
      <w:r w:rsidRPr="00F91388">
        <w:rPr>
          <w:lang w:val="lt-LT" w:eastAsia="lt-LT"/>
        </w:rPr>
        <w:t>Parengto sprendimo projekto tikslas</w:t>
      </w:r>
      <w:r w:rsidRPr="00F91388">
        <w:rPr>
          <w:lang w:val="lt-LT"/>
        </w:rPr>
        <w:t xml:space="preserve"> - patvirtinti Molėtų rajono savivaldybės smulkiojo ir vidutinio verslo subjektų rėmimo fondo nuostatus.</w:t>
      </w:r>
    </w:p>
    <w:p w:rsidR="003C707B" w:rsidRDefault="003C707B" w:rsidP="00672A32">
      <w:pPr>
        <w:spacing w:line="360" w:lineRule="auto"/>
        <w:ind w:firstLine="709"/>
        <w:jc w:val="both"/>
        <w:rPr>
          <w:b/>
          <w:bCs/>
          <w:lang w:val="lt-LT" w:eastAsia="lt-LT"/>
        </w:rPr>
      </w:pPr>
    </w:p>
    <w:p w:rsidR="00242860" w:rsidRPr="00F91388" w:rsidRDefault="00242860" w:rsidP="00672A32">
      <w:pPr>
        <w:spacing w:line="360" w:lineRule="auto"/>
        <w:ind w:firstLine="709"/>
        <w:jc w:val="both"/>
        <w:rPr>
          <w:lang w:val="lt-LT" w:eastAsia="lt-LT"/>
        </w:rPr>
      </w:pPr>
      <w:bookmarkStart w:id="0" w:name="_GoBack"/>
      <w:bookmarkEnd w:id="0"/>
      <w:r w:rsidRPr="00F91388">
        <w:rPr>
          <w:b/>
          <w:bCs/>
          <w:lang w:val="lt-LT" w:eastAsia="lt-LT"/>
        </w:rPr>
        <w:lastRenderedPageBreak/>
        <w:t>2. Šiuo metu esantis teisinis reglamentavimas:</w:t>
      </w:r>
    </w:p>
    <w:p w:rsidR="003C707B" w:rsidRDefault="00430B42" w:rsidP="00672A32">
      <w:pPr>
        <w:spacing w:line="360" w:lineRule="auto"/>
        <w:ind w:firstLine="709"/>
        <w:jc w:val="both"/>
        <w:outlineLvl w:val="0"/>
        <w:rPr>
          <w:rFonts w:cs="Mangal"/>
          <w:kern w:val="3"/>
          <w:lang w:val="lt-LT" w:eastAsia="zh-CN" w:bidi="hi-IN"/>
        </w:rPr>
      </w:pPr>
      <w:r w:rsidRPr="00F91388">
        <w:rPr>
          <w:rFonts w:cs="Mangal"/>
          <w:kern w:val="3"/>
          <w:lang w:val="lt-LT" w:eastAsia="zh-CN" w:bidi="hi-IN"/>
        </w:rPr>
        <w:t>Lietuvos Respublikos vietos savivaldos įstatymo 6 straipsnio 38 punkt</w:t>
      </w:r>
      <w:r w:rsidR="006179DF" w:rsidRPr="00F91388">
        <w:rPr>
          <w:rFonts w:cs="Mangal"/>
          <w:kern w:val="3"/>
          <w:lang w:val="lt-LT" w:eastAsia="zh-CN" w:bidi="hi-IN"/>
        </w:rPr>
        <w:t>as</w:t>
      </w:r>
      <w:r w:rsidRPr="00F91388">
        <w:rPr>
          <w:rFonts w:cs="Mangal"/>
          <w:kern w:val="3"/>
          <w:lang w:val="lt-LT" w:eastAsia="zh-CN" w:bidi="hi-IN"/>
        </w:rPr>
        <w:t>, 16 straipsnio 2 dalies 18 punkt</w:t>
      </w:r>
      <w:r w:rsidR="006179DF" w:rsidRPr="00F91388">
        <w:rPr>
          <w:rFonts w:cs="Mangal"/>
          <w:kern w:val="3"/>
          <w:lang w:val="lt-LT" w:eastAsia="zh-CN" w:bidi="hi-IN"/>
        </w:rPr>
        <w:t>as</w:t>
      </w:r>
      <w:r w:rsidR="003C707B">
        <w:rPr>
          <w:rFonts w:cs="Mangal"/>
          <w:kern w:val="3"/>
          <w:lang w:val="lt-LT" w:eastAsia="zh-CN" w:bidi="hi-IN"/>
        </w:rPr>
        <w:t>;</w:t>
      </w:r>
    </w:p>
    <w:p w:rsidR="00430B42" w:rsidRPr="00F91388" w:rsidRDefault="00430B42" w:rsidP="00672A32">
      <w:pPr>
        <w:spacing w:line="360" w:lineRule="auto"/>
        <w:ind w:firstLine="709"/>
        <w:jc w:val="both"/>
        <w:outlineLvl w:val="0"/>
        <w:rPr>
          <w:rFonts w:cs="Mangal"/>
          <w:kern w:val="3"/>
          <w:lang w:val="lt-LT" w:eastAsia="ar-SA" w:bidi="hi-IN"/>
        </w:rPr>
      </w:pPr>
      <w:r w:rsidRPr="00F91388">
        <w:rPr>
          <w:rFonts w:cs="Mangal"/>
          <w:kern w:val="3"/>
          <w:lang w:val="lt-LT" w:eastAsia="ar-SA" w:bidi="hi-IN"/>
        </w:rPr>
        <w:t>Lietuvos Respublikos smulkiojo ir vidutinio verslo plėtros įstatymo 2 straipsnio 17 dalies 3 punkt</w:t>
      </w:r>
      <w:r w:rsidR="006179DF" w:rsidRPr="00F91388">
        <w:rPr>
          <w:rFonts w:cs="Mangal"/>
          <w:kern w:val="3"/>
          <w:lang w:val="lt-LT" w:eastAsia="ar-SA" w:bidi="hi-IN"/>
        </w:rPr>
        <w:t>as</w:t>
      </w:r>
      <w:r w:rsidRPr="00F91388">
        <w:rPr>
          <w:rFonts w:cs="Mangal"/>
          <w:kern w:val="3"/>
          <w:lang w:val="lt-LT" w:eastAsia="ar-SA" w:bidi="hi-IN"/>
        </w:rPr>
        <w:t>, 4 ir 6 straipsniai</w:t>
      </w:r>
      <w:r w:rsidR="006179DF" w:rsidRPr="00F91388">
        <w:rPr>
          <w:rFonts w:cs="Mangal"/>
          <w:kern w:val="3"/>
          <w:lang w:val="lt-LT" w:eastAsia="ar-SA" w:bidi="hi-IN"/>
        </w:rPr>
        <w:t>.</w:t>
      </w:r>
    </w:p>
    <w:p w:rsidR="00242860" w:rsidRPr="00F91388" w:rsidRDefault="00242860" w:rsidP="00672A32">
      <w:pPr>
        <w:spacing w:line="360" w:lineRule="auto"/>
        <w:ind w:firstLine="709"/>
        <w:jc w:val="both"/>
        <w:outlineLvl w:val="0"/>
        <w:rPr>
          <w:lang w:val="lt-LT" w:eastAsia="lt-LT"/>
        </w:rPr>
      </w:pPr>
      <w:r w:rsidRPr="00F91388">
        <w:rPr>
          <w:b/>
          <w:bCs/>
          <w:lang w:val="lt-LT" w:eastAsia="lt-LT"/>
        </w:rPr>
        <w:t>3. Galimos teigiamos ir neigiamos pasekmės priėmus siūlomą tarybos sprendimo projektą</w:t>
      </w:r>
    </w:p>
    <w:p w:rsidR="00F91388" w:rsidRPr="00F91388" w:rsidRDefault="00242860" w:rsidP="00F91388">
      <w:pPr>
        <w:pStyle w:val="WW-BodyText2"/>
        <w:tabs>
          <w:tab w:val="left" w:pos="850"/>
        </w:tabs>
        <w:suppressAutoHyphens w:val="0"/>
        <w:spacing w:line="360" w:lineRule="auto"/>
        <w:ind w:firstLine="709"/>
        <w:jc w:val="both"/>
        <w:rPr>
          <w:b w:val="0"/>
        </w:rPr>
      </w:pPr>
      <w:r w:rsidRPr="00F91388">
        <w:rPr>
          <w:b w:val="0"/>
          <w:lang w:eastAsia="lt-LT"/>
        </w:rPr>
        <w:t xml:space="preserve">Teigiamos pasekmės – </w:t>
      </w:r>
      <w:r w:rsidR="00F91388" w:rsidRPr="00F91388">
        <w:rPr>
          <w:b w:val="0"/>
        </w:rPr>
        <w:t>praplečiamos teikiamos finansinės paramos formos ir dydžiai paramos gavėjams, įgyvendinamos smulkaus ir vidutinio verslo paramos skatinimo priemonės, skatinančios ne tik verslo plėtrą, bet ir sprendžiančios įvairių socialinių grupių užimtumo problemas.</w:t>
      </w:r>
    </w:p>
    <w:p w:rsidR="00242860" w:rsidRPr="00F91388" w:rsidRDefault="00242860" w:rsidP="00F91388">
      <w:pPr>
        <w:spacing w:line="360" w:lineRule="auto"/>
        <w:ind w:firstLine="709"/>
        <w:jc w:val="both"/>
        <w:rPr>
          <w:lang w:val="lt-LT" w:eastAsia="lt-LT"/>
        </w:rPr>
      </w:pPr>
      <w:r w:rsidRPr="00F91388">
        <w:rPr>
          <w:lang w:val="lt-LT" w:eastAsia="lt-LT"/>
        </w:rPr>
        <w:t>Neigiamų pasekmių nenumatoma.</w:t>
      </w:r>
    </w:p>
    <w:p w:rsidR="00242860" w:rsidRPr="00F91388" w:rsidRDefault="00242860" w:rsidP="00672A32">
      <w:pPr>
        <w:spacing w:line="360" w:lineRule="auto"/>
        <w:ind w:firstLine="709"/>
        <w:jc w:val="both"/>
        <w:outlineLvl w:val="0"/>
        <w:rPr>
          <w:lang w:val="lt-LT" w:eastAsia="lt-LT"/>
        </w:rPr>
      </w:pPr>
      <w:r w:rsidRPr="00F91388">
        <w:rPr>
          <w:b/>
          <w:bCs/>
          <w:lang w:val="lt-LT" w:eastAsia="lt-LT"/>
        </w:rPr>
        <w:t>4. Priemonės sprendimui įgyvendinti</w:t>
      </w:r>
    </w:p>
    <w:p w:rsidR="00F91388" w:rsidRPr="00F91388" w:rsidRDefault="00F91388" w:rsidP="00672A32">
      <w:pPr>
        <w:spacing w:line="360" w:lineRule="auto"/>
        <w:ind w:firstLine="709"/>
        <w:jc w:val="both"/>
        <w:outlineLvl w:val="0"/>
        <w:rPr>
          <w:lang w:val="lt-LT"/>
        </w:rPr>
      </w:pPr>
      <w:r w:rsidRPr="00F91388">
        <w:rPr>
          <w:lang w:val="lt-LT"/>
        </w:rPr>
        <w:t xml:space="preserve">Molėtų rajono savivaldybės tarybos sprendimu bus sudaryta Smulkiojo ir vidutinio verslo rėmimo fondo lėšų skirstymo komisija. </w:t>
      </w:r>
    </w:p>
    <w:p w:rsidR="00242860" w:rsidRPr="00F91388" w:rsidRDefault="00242860" w:rsidP="00672A32">
      <w:pPr>
        <w:spacing w:line="360" w:lineRule="auto"/>
        <w:ind w:firstLine="709"/>
        <w:jc w:val="both"/>
        <w:outlineLvl w:val="0"/>
        <w:rPr>
          <w:lang w:val="lt-LT" w:eastAsia="lt-LT"/>
        </w:rPr>
      </w:pPr>
      <w:r w:rsidRPr="00F91388">
        <w:rPr>
          <w:b/>
          <w:bCs/>
          <w:lang w:val="lt-LT" w:eastAsia="lt-LT"/>
        </w:rPr>
        <w:t>5. Lėšų poreikis ir jų šaltiniai (prireikus skaičiavimai ir išlaidų sąmatos)</w:t>
      </w:r>
    </w:p>
    <w:p w:rsidR="00242860" w:rsidRPr="00F91388" w:rsidRDefault="00F91388" w:rsidP="00242860">
      <w:pPr>
        <w:spacing w:line="360" w:lineRule="auto"/>
        <w:ind w:firstLine="720"/>
        <w:jc w:val="both"/>
        <w:rPr>
          <w:lang w:val="lt-LT" w:eastAsia="lt-LT"/>
        </w:rPr>
      </w:pPr>
      <w:r w:rsidRPr="00F91388">
        <w:rPr>
          <w:lang w:val="lt-LT" w:eastAsia="lt-LT"/>
        </w:rPr>
        <w:t>30 tūkst. Eur. savivaldybės biudžeto lėšų.</w:t>
      </w:r>
    </w:p>
    <w:p w:rsidR="00242860" w:rsidRPr="00F91388" w:rsidRDefault="00242860" w:rsidP="00672A32">
      <w:pPr>
        <w:spacing w:line="360" w:lineRule="auto"/>
        <w:ind w:firstLine="709"/>
        <w:jc w:val="both"/>
        <w:outlineLvl w:val="0"/>
        <w:rPr>
          <w:b/>
          <w:bCs/>
          <w:lang w:val="lt-LT" w:eastAsia="lt-LT"/>
        </w:rPr>
      </w:pPr>
      <w:r w:rsidRPr="00F91388">
        <w:rPr>
          <w:b/>
          <w:bCs/>
          <w:lang w:val="lt-LT" w:eastAsia="lt-LT"/>
        </w:rPr>
        <w:t xml:space="preserve">6. Vykdytojai, įvykdymo terminai </w:t>
      </w:r>
    </w:p>
    <w:p w:rsidR="00672A32" w:rsidRPr="00F91388" w:rsidRDefault="00F91388" w:rsidP="00672A32">
      <w:pPr>
        <w:spacing w:line="360" w:lineRule="auto"/>
        <w:ind w:firstLine="709"/>
        <w:jc w:val="both"/>
        <w:outlineLvl w:val="0"/>
        <w:rPr>
          <w:lang w:val="lt-LT" w:eastAsia="lt-LT"/>
        </w:rPr>
      </w:pPr>
      <w:r w:rsidRPr="00F91388">
        <w:rPr>
          <w:lang w:val="lt-LT"/>
        </w:rPr>
        <w:t>Molėtų rajono savivaldybės administracija.</w:t>
      </w:r>
    </w:p>
    <w:p w:rsidR="00E46F20" w:rsidRPr="00F91388" w:rsidRDefault="00E46F20" w:rsidP="00E46F20">
      <w:pPr>
        <w:tabs>
          <w:tab w:val="left" w:pos="1674"/>
        </w:tabs>
        <w:rPr>
          <w:lang w:val="lt-LT"/>
        </w:rPr>
      </w:pPr>
      <w:r w:rsidRPr="00F91388">
        <w:rPr>
          <w:lang w:val="lt-LT"/>
        </w:rPr>
        <w:t xml:space="preserve"> </w:t>
      </w:r>
    </w:p>
    <w:sectPr w:rsidR="00E46F20" w:rsidRPr="00F91388" w:rsidSect="005D3C1E">
      <w:headerReference w:type="even" r:id="rId7"/>
      <w:headerReference w:type="default" r:id="rId8"/>
      <w:pgSz w:w="11906" w:h="16838"/>
      <w:pgMar w:top="1418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2F" w:rsidRDefault="007B122F">
      <w:r>
        <w:separator/>
      </w:r>
    </w:p>
  </w:endnote>
  <w:endnote w:type="continuationSeparator" w:id="0">
    <w:p w:rsidR="007B122F" w:rsidRDefault="007B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2F" w:rsidRDefault="007B122F">
      <w:r>
        <w:separator/>
      </w:r>
    </w:p>
  </w:footnote>
  <w:footnote w:type="continuationSeparator" w:id="0">
    <w:p w:rsidR="007B122F" w:rsidRDefault="007B1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C707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4A05"/>
    <w:multiLevelType w:val="hybridMultilevel"/>
    <w:tmpl w:val="27EE3FD0"/>
    <w:lvl w:ilvl="0" w:tplc="57386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31671"/>
    <w:rsid w:val="000547F5"/>
    <w:rsid w:val="00055A23"/>
    <w:rsid w:val="00093E4A"/>
    <w:rsid w:val="000A6427"/>
    <w:rsid w:val="000B6F18"/>
    <w:rsid w:val="000C032D"/>
    <w:rsid w:val="000D3EF1"/>
    <w:rsid w:val="000E0553"/>
    <w:rsid w:val="000E699D"/>
    <w:rsid w:val="0010450A"/>
    <w:rsid w:val="00114D95"/>
    <w:rsid w:val="00131751"/>
    <w:rsid w:val="00156C45"/>
    <w:rsid w:val="00185F84"/>
    <w:rsid w:val="001B64B7"/>
    <w:rsid w:val="001B699C"/>
    <w:rsid w:val="001D7BB4"/>
    <w:rsid w:val="001F2C5A"/>
    <w:rsid w:val="001F3745"/>
    <w:rsid w:val="00201897"/>
    <w:rsid w:val="0020366D"/>
    <w:rsid w:val="00205F76"/>
    <w:rsid w:val="0021065E"/>
    <w:rsid w:val="0023042A"/>
    <w:rsid w:val="002361B3"/>
    <w:rsid w:val="00242860"/>
    <w:rsid w:val="0025330C"/>
    <w:rsid w:val="00271FDA"/>
    <w:rsid w:val="00274431"/>
    <w:rsid w:val="0027582C"/>
    <w:rsid w:val="002874A3"/>
    <w:rsid w:val="00287779"/>
    <w:rsid w:val="002A6F23"/>
    <w:rsid w:val="002D7C54"/>
    <w:rsid w:val="002E3BA8"/>
    <w:rsid w:val="002E4E92"/>
    <w:rsid w:val="002F3FFB"/>
    <w:rsid w:val="002F44A2"/>
    <w:rsid w:val="0030368D"/>
    <w:rsid w:val="00312DAC"/>
    <w:rsid w:val="00313188"/>
    <w:rsid w:val="003234B1"/>
    <w:rsid w:val="00324347"/>
    <w:rsid w:val="00352627"/>
    <w:rsid w:val="00354445"/>
    <w:rsid w:val="00356321"/>
    <w:rsid w:val="0035708C"/>
    <w:rsid w:val="00357F94"/>
    <w:rsid w:val="00363F6F"/>
    <w:rsid w:val="003642EC"/>
    <w:rsid w:val="00367514"/>
    <w:rsid w:val="00367B2E"/>
    <w:rsid w:val="00380301"/>
    <w:rsid w:val="003931FD"/>
    <w:rsid w:val="003A3A77"/>
    <w:rsid w:val="003C25B0"/>
    <w:rsid w:val="003C3D3C"/>
    <w:rsid w:val="003C707B"/>
    <w:rsid w:val="003D0A30"/>
    <w:rsid w:val="003D5F65"/>
    <w:rsid w:val="003E0AAF"/>
    <w:rsid w:val="003F1BED"/>
    <w:rsid w:val="003F3EF1"/>
    <w:rsid w:val="004024BF"/>
    <w:rsid w:val="00420FF4"/>
    <w:rsid w:val="00424726"/>
    <w:rsid w:val="00430B42"/>
    <w:rsid w:val="004352B1"/>
    <w:rsid w:val="00437AE0"/>
    <w:rsid w:val="00440843"/>
    <w:rsid w:val="0045277E"/>
    <w:rsid w:val="004544AC"/>
    <w:rsid w:val="004562A9"/>
    <w:rsid w:val="004575E0"/>
    <w:rsid w:val="0046258B"/>
    <w:rsid w:val="0046403F"/>
    <w:rsid w:val="0048159A"/>
    <w:rsid w:val="004914C4"/>
    <w:rsid w:val="0049309E"/>
    <w:rsid w:val="004961B9"/>
    <w:rsid w:val="004D05FB"/>
    <w:rsid w:val="004E6E8A"/>
    <w:rsid w:val="004F6A3A"/>
    <w:rsid w:val="004F6F61"/>
    <w:rsid w:val="00526E21"/>
    <w:rsid w:val="00537E94"/>
    <w:rsid w:val="00544BE7"/>
    <w:rsid w:val="0056357F"/>
    <w:rsid w:val="00574F38"/>
    <w:rsid w:val="0058101B"/>
    <w:rsid w:val="00586AB0"/>
    <w:rsid w:val="00597170"/>
    <w:rsid w:val="005A2E0E"/>
    <w:rsid w:val="005A58ED"/>
    <w:rsid w:val="005A6C28"/>
    <w:rsid w:val="005B34EC"/>
    <w:rsid w:val="005B59C0"/>
    <w:rsid w:val="005C2FB6"/>
    <w:rsid w:val="005C3675"/>
    <w:rsid w:val="005C3ED0"/>
    <w:rsid w:val="005D3C1E"/>
    <w:rsid w:val="005E6581"/>
    <w:rsid w:val="0060764C"/>
    <w:rsid w:val="00612BC3"/>
    <w:rsid w:val="006179DF"/>
    <w:rsid w:val="0062255A"/>
    <w:rsid w:val="006335AB"/>
    <w:rsid w:val="006400BC"/>
    <w:rsid w:val="00672A32"/>
    <w:rsid w:val="00673B2B"/>
    <w:rsid w:val="006A7450"/>
    <w:rsid w:val="006C48B9"/>
    <w:rsid w:val="006E03DF"/>
    <w:rsid w:val="006E5E36"/>
    <w:rsid w:val="006F0329"/>
    <w:rsid w:val="00710A2A"/>
    <w:rsid w:val="00717A48"/>
    <w:rsid w:val="0072565B"/>
    <w:rsid w:val="00731F1B"/>
    <w:rsid w:val="00732C5F"/>
    <w:rsid w:val="007351C9"/>
    <w:rsid w:val="00746386"/>
    <w:rsid w:val="00750EE3"/>
    <w:rsid w:val="00770FD2"/>
    <w:rsid w:val="00776E04"/>
    <w:rsid w:val="00783E2C"/>
    <w:rsid w:val="0079068F"/>
    <w:rsid w:val="007A004E"/>
    <w:rsid w:val="007B122F"/>
    <w:rsid w:val="007B6720"/>
    <w:rsid w:val="007D0CE9"/>
    <w:rsid w:val="007D167B"/>
    <w:rsid w:val="007E1CEE"/>
    <w:rsid w:val="007F3552"/>
    <w:rsid w:val="008245C5"/>
    <w:rsid w:val="0083046E"/>
    <w:rsid w:val="008316D0"/>
    <w:rsid w:val="00832633"/>
    <w:rsid w:val="008443D6"/>
    <w:rsid w:val="0084538A"/>
    <w:rsid w:val="00851195"/>
    <w:rsid w:val="00855E2B"/>
    <w:rsid w:val="00860F75"/>
    <w:rsid w:val="00867439"/>
    <w:rsid w:val="00871647"/>
    <w:rsid w:val="008738D9"/>
    <w:rsid w:val="0088104E"/>
    <w:rsid w:val="00882B33"/>
    <w:rsid w:val="00897B61"/>
    <w:rsid w:val="008B036C"/>
    <w:rsid w:val="008B5A5F"/>
    <w:rsid w:val="008C411E"/>
    <w:rsid w:val="008D04AA"/>
    <w:rsid w:val="008D5FAB"/>
    <w:rsid w:val="008D7AD8"/>
    <w:rsid w:val="0090771C"/>
    <w:rsid w:val="00917374"/>
    <w:rsid w:val="00921452"/>
    <w:rsid w:val="0093117B"/>
    <w:rsid w:val="00944829"/>
    <w:rsid w:val="009457C7"/>
    <w:rsid w:val="00956579"/>
    <w:rsid w:val="00957F63"/>
    <w:rsid w:val="00964248"/>
    <w:rsid w:val="00965079"/>
    <w:rsid w:val="009814E7"/>
    <w:rsid w:val="0098475E"/>
    <w:rsid w:val="009935C9"/>
    <w:rsid w:val="009A325B"/>
    <w:rsid w:val="009A6AE8"/>
    <w:rsid w:val="009B4A79"/>
    <w:rsid w:val="009C32F5"/>
    <w:rsid w:val="009C5DB9"/>
    <w:rsid w:val="009D13BF"/>
    <w:rsid w:val="009D7327"/>
    <w:rsid w:val="009E456F"/>
    <w:rsid w:val="00A02A5D"/>
    <w:rsid w:val="00A146FA"/>
    <w:rsid w:val="00A1649E"/>
    <w:rsid w:val="00A71369"/>
    <w:rsid w:val="00A75F23"/>
    <w:rsid w:val="00A91484"/>
    <w:rsid w:val="00A9560C"/>
    <w:rsid w:val="00AA504D"/>
    <w:rsid w:val="00AA6D5A"/>
    <w:rsid w:val="00AB17BE"/>
    <w:rsid w:val="00AC06DE"/>
    <w:rsid w:val="00B0147A"/>
    <w:rsid w:val="00B0674F"/>
    <w:rsid w:val="00B075F5"/>
    <w:rsid w:val="00B20E30"/>
    <w:rsid w:val="00B40A5D"/>
    <w:rsid w:val="00B467A6"/>
    <w:rsid w:val="00B5135B"/>
    <w:rsid w:val="00B55724"/>
    <w:rsid w:val="00B67252"/>
    <w:rsid w:val="00B73A87"/>
    <w:rsid w:val="00BC2764"/>
    <w:rsid w:val="00BC31AD"/>
    <w:rsid w:val="00BC5BF6"/>
    <w:rsid w:val="00BD50FD"/>
    <w:rsid w:val="00BE55D6"/>
    <w:rsid w:val="00BF2A61"/>
    <w:rsid w:val="00C02831"/>
    <w:rsid w:val="00C06BA3"/>
    <w:rsid w:val="00C27F70"/>
    <w:rsid w:val="00C406E6"/>
    <w:rsid w:val="00C40FFF"/>
    <w:rsid w:val="00C42DDB"/>
    <w:rsid w:val="00C44EBB"/>
    <w:rsid w:val="00C55287"/>
    <w:rsid w:val="00C70A30"/>
    <w:rsid w:val="00C70D36"/>
    <w:rsid w:val="00C81D81"/>
    <w:rsid w:val="00C84B9F"/>
    <w:rsid w:val="00CA4C4B"/>
    <w:rsid w:val="00CA7B97"/>
    <w:rsid w:val="00CB023F"/>
    <w:rsid w:val="00CB31C3"/>
    <w:rsid w:val="00CB6903"/>
    <w:rsid w:val="00CB7434"/>
    <w:rsid w:val="00CB7ACF"/>
    <w:rsid w:val="00CC44AD"/>
    <w:rsid w:val="00CC50BC"/>
    <w:rsid w:val="00CD4F95"/>
    <w:rsid w:val="00D20E36"/>
    <w:rsid w:val="00D23ED3"/>
    <w:rsid w:val="00D36EAB"/>
    <w:rsid w:val="00D44CCE"/>
    <w:rsid w:val="00D46CD3"/>
    <w:rsid w:val="00D627EA"/>
    <w:rsid w:val="00D8032D"/>
    <w:rsid w:val="00D83975"/>
    <w:rsid w:val="00D94974"/>
    <w:rsid w:val="00DA0080"/>
    <w:rsid w:val="00DA793D"/>
    <w:rsid w:val="00DB10B2"/>
    <w:rsid w:val="00DD7F7C"/>
    <w:rsid w:val="00DE17BD"/>
    <w:rsid w:val="00DE6EDE"/>
    <w:rsid w:val="00DF15FE"/>
    <w:rsid w:val="00DF483B"/>
    <w:rsid w:val="00E1529D"/>
    <w:rsid w:val="00E17543"/>
    <w:rsid w:val="00E32DA4"/>
    <w:rsid w:val="00E46F20"/>
    <w:rsid w:val="00E51AE0"/>
    <w:rsid w:val="00E65270"/>
    <w:rsid w:val="00E942CC"/>
    <w:rsid w:val="00EA7650"/>
    <w:rsid w:val="00EB4DCA"/>
    <w:rsid w:val="00ED61C7"/>
    <w:rsid w:val="00EE10BA"/>
    <w:rsid w:val="00EE4208"/>
    <w:rsid w:val="00EF39F9"/>
    <w:rsid w:val="00F367FE"/>
    <w:rsid w:val="00F43B63"/>
    <w:rsid w:val="00F67CF6"/>
    <w:rsid w:val="00F73236"/>
    <w:rsid w:val="00F735FB"/>
    <w:rsid w:val="00F845DC"/>
    <w:rsid w:val="00F91388"/>
    <w:rsid w:val="00F966C1"/>
    <w:rsid w:val="00FA1E91"/>
    <w:rsid w:val="00FB3A04"/>
    <w:rsid w:val="00FB4129"/>
    <w:rsid w:val="00FC1BA9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C6A70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B5135B"/>
    <w:pPr>
      <w:ind w:left="720"/>
      <w:contextualSpacing/>
    </w:pPr>
  </w:style>
  <w:style w:type="paragraph" w:customStyle="1" w:styleId="WW-BodyText2">
    <w:name w:val="WW-Body Text 2"/>
    <w:basedOn w:val="prastasis"/>
    <w:rsid w:val="00F91388"/>
    <w:pPr>
      <w:widowControl w:val="0"/>
      <w:suppressAutoHyphens/>
      <w:jc w:val="center"/>
    </w:pPr>
    <w:rPr>
      <w:rFonts w:eastAsia="Lucida Sans Unicode"/>
      <w:b/>
      <w:bCs/>
      <w:iCs/>
      <w:color w:val="00000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6</cp:revision>
  <cp:lastPrinted>2016-11-14T11:59:00Z</cp:lastPrinted>
  <dcterms:created xsi:type="dcterms:W3CDTF">2018-02-14T14:50:00Z</dcterms:created>
  <dcterms:modified xsi:type="dcterms:W3CDTF">2018-02-15T07:47:00Z</dcterms:modified>
</cp:coreProperties>
</file>