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30DDF" w14:textId="4FCF2340" w:rsidR="00A72463" w:rsidRPr="009017B4" w:rsidRDefault="009017B4" w:rsidP="009017B4">
      <w:pPr>
        <w:jc w:val="center"/>
        <w:rPr>
          <w:rFonts w:ascii="Times New Roman" w:hAnsi="Times New Roman" w:cs="Times New Roman"/>
          <w:b/>
          <w:bCs/>
          <w:sz w:val="24"/>
          <w:szCs w:val="24"/>
        </w:rPr>
      </w:pPr>
      <w:r w:rsidRPr="009017B4">
        <w:rPr>
          <w:rFonts w:ascii="Times New Roman" w:hAnsi="Times New Roman" w:cs="Times New Roman"/>
          <w:b/>
          <w:bCs/>
          <w:sz w:val="24"/>
          <w:szCs w:val="24"/>
        </w:rPr>
        <w:t>VIEŠOJI ĮSTAIGA LAZDIJŲ KULTŪROS CENTRAS</w:t>
      </w:r>
    </w:p>
    <w:p w14:paraId="7089FF62" w14:textId="77777777" w:rsidR="00DD5A65" w:rsidRDefault="00DD5A65" w:rsidP="009017B4">
      <w:pPr>
        <w:jc w:val="center"/>
        <w:rPr>
          <w:rFonts w:ascii="Times New Roman" w:hAnsi="Times New Roman" w:cs="Times New Roman"/>
          <w:sz w:val="24"/>
          <w:szCs w:val="24"/>
        </w:rPr>
      </w:pPr>
    </w:p>
    <w:p w14:paraId="0E9F8A29" w14:textId="66E81567" w:rsidR="009017B4" w:rsidRDefault="009017B4" w:rsidP="009017B4">
      <w:pPr>
        <w:jc w:val="center"/>
        <w:rPr>
          <w:rFonts w:ascii="Times New Roman" w:hAnsi="Times New Roman" w:cs="Times New Roman"/>
          <w:sz w:val="24"/>
          <w:szCs w:val="24"/>
        </w:rPr>
      </w:pPr>
      <w:r>
        <w:rPr>
          <w:rFonts w:ascii="Times New Roman" w:hAnsi="Times New Roman" w:cs="Times New Roman"/>
          <w:sz w:val="24"/>
          <w:szCs w:val="24"/>
        </w:rPr>
        <w:t xml:space="preserve">Aiškinamasis raštas </w:t>
      </w:r>
    </w:p>
    <w:p w14:paraId="40B1B089" w14:textId="18837D09" w:rsidR="009017B4" w:rsidRDefault="009017B4" w:rsidP="009017B4">
      <w:pPr>
        <w:jc w:val="center"/>
        <w:rPr>
          <w:rFonts w:ascii="Times New Roman" w:hAnsi="Times New Roman" w:cs="Times New Roman"/>
          <w:sz w:val="24"/>
          <w:szCs w:val="24"/>
        </w:rPr>
      </w:pPr>
      <w:r>
        <w:rPr>
          <w:rFonts w:ascii="Times New Roman" w:hAnsi="Times New Roman" w:cs="Times New Roman"/>
          <w:sz w:val="24"/>
          <w:szCs w:val="24"/>
        </w:rPr>
        <w:t>prie 20</w:t>
      </w:r>
      <w:r w:rsidR="00CC09B6">
        <w:rPr>
          <w:rFonts w:ascii="Times New Roman" w:hAnsi="Times New Roman" w:cs="Times New Roman"/>
          <w:sz w:val="24"/>
          <w:szCs w:val="24"/>
        </w:rPr>
        <w:t>20</w:t>
      </w:r>
      <w:r>
        <w:rPr>
          <w:rFonts w:ascii="Times New Roman" w:hAnsi="Times New Roman" w:cs="Times New Roman"/>
          <w:sz w:val="24"/>
          <w:szCs w:val="24"/>
        </w:rPr>
        <w:t xml:space="preserve"> m. finansinių ataskaitų</w:t>
      </w:r>
    </w:p>
    <w:p w14:paraId="0EDED9DD" w14:textId="1658B826" w:rsidR="00DD5A65" w:rsidRDefault="00DD5A65" w:rsidP="00DD5A65">
      <w:pPr>
        <w:pStyle w:val="Sraopastraipa"/>
        <w:ind w:left="1080"/>
        <w:rPr>
          <w:rFonts w:ascii="Times New Roman" w:hAnsi="Times New Roman" w:cs="Times New Roman"/>
          <w:b/>
          <w:bCs/>
          <w:sz w:val="24"/>
          <w:szCs w:val="24"/>
        </w:rPr>
      </w:pPr>
    </w:p>
    <w:p w14:paraId="649D3A82" w14:textId="77777777" w:rsidR="00DD5A65" w:rsidRDefault="00DD5A65" w:rsidP="00DD5A65">
      <w:pPr>
        <w:pStyle w:val="Sraopastraipa"/>
        <w:ind w:left="1080"/>
        <w:rPr>
          <w:rFonts w:ascii="Times New Roman" w:hAnsi="Times New Roman" w:cs="Times New Roman"/>
          <w:b/>
          <w:bCs/>
          <w:sz w:val="24"/>
          <w:szCs w:val="24"/>
        </w:rPr>
      </w:pPr>
    </w:p>
    <w:p w14:paraId="678ECF74" w14:textId="7EDA699C" w:rsidR="00427AA3" w:rsidRDefault="004F517B" w:rsidP="004F517B">
      <w:pPr>
        <w:pStyle w:val="Sraopastraipa"/>
        <w:numPr>
          <w:ilvl w:val="0"/>
          <w:numId w:val="4"/>
        </w:numPr>
        <w:jc w:val="center"/>
        <w:rPr>
          <w:rFonts w:ascii="Times New Roman" w:hAnsi="Times New Roman" w:cs="Times New Roman"/>
          <w:b/>
          <w:bCs/>
          <w:sz w:val="24"/>
          <w:szCs w:val="24"/>
        </w:rPr>
      </w:pPr>
      <w:r w:rsidRPr="004F517B">
        <w:rPr>
          <w:rFonts w:ascii="Times New Roman" w:hAnsi="Times New Roman" w:cs="Times New Roman"/>
          <w:b/>
          <w:bCs/>
          <w:sz w:val="24"/>
          <w:szCs w:val="24"/>
        </w:rPr>
        <w:t>BENDROJI DALIS</w:t>
      </w:r>
    </w:p>
    <w:p w14:paraId="1C128474" w14:textId="77777777" w:rsidR="00DD5A65" w:rsidRDefault="00DD5A65" w:rsidP="00DD5A65">
      <w:pPr>
        <w:pStyle w:val="Sraopastraipa"/>
        <w:ind w:left="1080"/>
        <w:rPr>
          <w:rFonts w:ascii="Times New Roman" w:hAnsi="Times New Roman" w:cs="Times New Roman"/>
          <w:b/>
          <w:bCs/>
          <w:sz w:val="24"/>
          <w:szCs w:val="24"/>
        </w:rPr>
      </w:pPr>
    </w:p>
    <w:p w14:paraId="28C95F68" w14:textId="77777777" w:rsidR="009017B4" w:rsidRPr="00CC09B6" w:rsidRDefault="009017B4" w:rsidP="00AB4CA5">
      <w:pPr>
        <w:spacing w:line="360" w:lineRule="auto"/>
        <w:ind w:firstLine="851"/>
        <w:jc w:val="both"/>
        <w:rPr>
          <w:rFonts w:ascii="Times New Roman" w:hAnsi="Times New Roman" w:cs="Times New Roman"/>
          <w:sz w:val="24"/>
          <w:szCs w:val="24"/>
        </w:rPr>
      </w:pPr>
      <w:r w:rsidRPr="00CC09B6">
        <w:rPr>
          <w:rFonts w:ascii="Times New Roman" w:hAnsi="Times New Roman" w:cs="Times New Roman"/>
          <w:sz w:val="24"/>
          <w:szCs w:val="24"/>
        </w:rPr>
        <w:t>Viešoji įstaiga Lazdijų kultūros centras įregistruota 2003 m. gruodžio 24 dieną, adresu: Vilniaus g. 6, Lazdijai.</w:t>
      </w:r>
    </w:p>
    <w:p w14:paraId="505DE907" w14:textId="77777777" w:rsidR="009017B4" w:rsidRPr="00CC09B6" w:rsidRDefault="009017B4" w:rsidP="00902B4A">
      <w:pPr>
        <w:spacing w:line="360" w:lineRule="auto"/>
        <w:ind w:firstLine="851"/>
        <w:jc w:val="both"/>
        <w:rPr>
          <w:rFonts w:ascii="Times New Roman" w:hAnsi="Times New Roman" w:cs="Times New Roman"/>
          <w:sz w:val="24"/>
          <w:szCs w:val="24"/>
        </w:rPr>
      </w:pPr>
      <w:r w:rsidRPr="00CC09B6">
        <w:rPr>
          <w:rFonts w:ascii="Times New Roman" w:hAnsi="Times New Roman" w:cs="Times New Roman"/>
          <w:sz w:val="24"/>
          <w:szCs w:val="24"/>
        </w:rPr>
        <w:t>Įstaigos rūšis- viešoji įstaiga.</w:t>
      </w:r>
    </w:p>
    <w:p w14:paraId="3DC19FFD" w14:textId="77777777" w:rsidR="009017B4" w:rsidRPr="00CC09B6" w:rsidRDefault="009017B4" w:rsidP="00902B4A">
      <w:pPr>
        <w:spacing w:line="360" w:lineRule="auto"/>
        <w:ind w:firstLine="851"/>
        <w:jc w:val="both"/>
        <w:rPr>
          <w:rFonts w:ascii="Times New Roman" w:hAnsi="Times New Roman" w:cs="Times New Roman"/>
          <w:sz w:val="24"/>
          <w:szCs w:val="24"/>
        </w:rPr>
      </w:pPr>
      <w:r w:rsidRPr="00CC09B6">
        <w:rPr>
          <w:rFonts w:ascii="Times New Roman" w:hAnsi="Times New Roman" w:cs="Times New Roman"/>
          <w:sz w:val="24"/>
          <w:szCs w:val="24"/>
        </w:rPr>
        <w:t>Įstaigos kodas- 165438848.</w:t>
      </w:r>
    </w:p>
    <w:p w14:paraId="48237CB5" w14:textId="3695E708" w:rsidR="009017B4" w:rsidRPr="00CC09B6" w:rsidRDefault="009017B4" w:rsidP="0004783C">
      <w:pPr>
        <w:pStyle w:val="prastasiniatinklio"/>
        <w:spacing w:before="0" w:beforeAutospacing="0" w:after="0" w:afterAutospacing="0" w:line="360" w:lineRule="auto"/>
        <w:jc w:val="both"/>
      </w:pPr>
      <w:r w:rsidRPr="00CC09B6">
        <w:t xml:space="preserve">              Įstaiga ne PVM mokėtoja. </w:t>
      </w:r>
    </w:p>
    <w:p w14:paraId="147416C1" w14:textId="15015A8E" w:rsidR="009017B4" w:rsidRPr="00CC09B6" w:rsidRDefault="009017B4" w:rsidP="0004783C">
      <w:pPr>
        <w:pStyle w:val="prastasiniatinklio"/>
        <w:spacing w:before="0" w:beforeAutospacing="0" w:after="0" w:afterAutospacing="0" w:line="360" w:lineRule="auto"/>
        <w:jc w:val="both"/>
      </w:pPr>
      <w:r w:rsidRPr="00CC09B6">
        <w:t xml:space="preserve">              Lazdijų kultūros centras yra savarankiška, juridinį statusą turinti kultūros įstaiga. Centro struktūrą sudaro: </w:t>
      </w:r>
    </w:p>
    <w:p w14:paraId="4499AC46" w14:textId="77777777" w:rsidR="009017B4" w:rsidRPr="00CC09B6" w:rsidRDefault="009017B4" w:rsidP="0004783C">
      <w:pPr>
        <w:pStyle w:val="prastasiniatinklio"/>
        <w:numPr>
          <w:ilvl w:val="0"/>
          <w:numId w:val="3"/>
        </w:numPr>
        <w:spacing w:before="0" w:beforeAutospacing="0" w:after="0" w:afterAutospacing="0" w:line="360" w:lineRule="auto"/>
        <w:jc w:val="both"/>
      </w:pPr>
      <w:r w:rsidRPr="00CC09B6">
        <w:t xml:space="preserve">administracija, </w:t>
      </w:r>
    </w:p>
    <w:p w14:paraId="5672E22E" w14:textId="77777777" w:rsidR="009017B4" w:rsidRPr="00CC09B6" w:rsidRDefault="009017B4" w:rsidP="0004783C">
      <w:pPr>
        <w:pStyle w:val="prastasiniatinklio"/>
        <w:numPr>
          <w:ilvl w:val="0"/>
          <w:numId w:val="3"/>
        </w:numPr>
        <w:spacing w:before="0" w:beforeAutospacing="0" w:after="0" w:afterAutospacing="0" w:line="360" w:lineRule="auto"/>
        <w:jc w:val="both"/>
      </w:pPr>
      <w:r w:rsidRPr="00CC09B6">
        <w:t>kultūros namai -Veisiejų, Seirijų, Šeštokų, Krosnos;</w:t>
      </w:r>
    </w:p>
    <w:p w14:paraId="105BD601" w14:textId="01F20A54" w:rsidR="009017B4" w:rsidRPr="00CC09B6" w:rsidRDefault="009017B4" w:rsidP="0004783C">
      <w:pPr>
        <w:pStyle w:val="prastasiniatinklio"/>
        <w:numPr>
          <w:ilvl w:val="0"/>
          <w:numId w:val="3"/>
        </w:numPr>
        <w:tabs>
          <w:tab w:val="num" w:pos="0"/>
          <w:tab w:val="left" w:pos="1080"/>
        </w:tabs>
        <w:spacing w:before="0" w:beforeAutospacing="0" w:after="0" w:afterAutospacing="0" w:line="360" w:lineRule="auto"/>
        <w:ind w:left="0" w:firstLine="720"/>
        <w:jc w:val="both"/>
      </w:pPr>
      <w:r w:rsidRPr="00CC09B6">
        <w:t>laisvalaikio salės - Teizų, Kapčiamiesčio, Būdviečio, Kučiūnų, Viktarinos, Varnėnų, Krikštonių, N.Kirsnos, Barčių, Dumblio, Avižienių;</w:t>
      </w:r>
    </w:p>
    <w:p w14:paraId="2E2DAF4B" w14:textId="4663CD40" w:rsidR="009017B4" w:rsidRPr="00CC09B6" w:rsidRDefault="009017B4" w:rsidP="0004783C">
      <w:pPr>
        <w:pStyle w:val="prastasiniatinklio"/>
        <w:numPr>
          <w:ilvl w:val="0"/>
          <w:numId w:val="3"/>
        </w:numPr>
        <w:tabs>
          <w:tab w:val="num" w:pos="0"/>
          <w:tab w:val="left" w:pos="1080"/>
        </w:tabs>
        <w:spacing w:before="0" w:beforeAutospacing="0" w:after="0" w:afterAutospacing="0" w:line="360" w:lineRule="auto"/>
        <w:ind w:left="0" w:firstLine="720"/>
        <w:jc w:val="both"/>
      </w:pPr>
      <w:r w:rsidRPr="00CC09B6">
        <w:t>amatų centras- Rudaminos.</w:t>
      </w:r>
    </w:p>
    <w:p w14:paraId="630DFD5C" w14:textId="77777777" w:rsidR="00934D4F" w:rsidRPr="00934D4F" w:rsidRDefault="00934D4F" w:rsidP="00934D4F">
      <w:pPr>
        <w:pStyle w:val="Sraopastraipa"/>
        <w:spacing w:line="360" w:lineRule="auto"/>
        <w:ind w:left="0" w:firstLine="851"/>
        <w:jc w:val="both"/>
        <w:rPr>
          <w:rFonts w:ascii="Times New Roman" w:hAnsi="Times New Roman" w:cs="Times New Roman"/>
          <w:sz w:val="24"/>
          <w:szCs w:val="24"/>
        </w:rPr>
      </w:pPr>
      <w:r w:rsidRPr="00934D4F">
        <w:rPr>
          <w:rFonts w:ascii="Times New Roman" w:hAnsi="Times New Roman" w:cs="Times New Roman"/>
          <w:sz w:val="24"/>
          <w:szCs w:val="24"/>
        </w:rPr>
        <w:t>VšĮ Lazdijų kultūros centras – tai kultūros įstaiga, kuri puoselėja krašto tradicijas, tenkina gyventojų kultūrinius poreikius, ugdo kūrybinę iniciatyvą, įprasmina laisvalaikį, viešai teikia kultūros paslaugas, sudaro sąlygas visuomenei ir kiekvienam jos nariui dalyvauti kultūros procesuose, pritraukia įvairaus amžiaus žmones į mėgėjų kūrybinę veiklą, užtikrina profesionalaus meno sklaidą, yra atviras naujovėms ir partnerystei. VšĮ Lazdijų kultūros centrą sudaro 16 padalinių, esančių Lazdijų rajono savivaldybės teritorijoje. Rajono bendruomenei ir svečiams siūlomi festivaliai, koncertai, spektakliai, šventės, popietės, diskusijos, susitikimai, svarbių istorinių ir valstybinių datų paminėjimai.</w:t>
      </w:r>
    </w:p>
    <w:p w14:paraId="2ABDA4EA" w14:textId="45E0FC82" w:rsidR="00934D4F" w:rsidRDefault="00934D4F" w:rsidP="00DD5A65">
      <w:pPr>
        <w:pStyle w:val="Sraopastraipa"/>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VšĮ Lazdijų kultūros centro tikslai ir uždaviniai:</w:t>
      </w:r>
    </w:p>
    <w:p w14:paraId="3DC1639F" w14:textId="10D69DA3" w:rsidR="00934D4F" w:rsidRDefault="00934D4F" w:rsidP="00DD5A65">
      <w:pPr>
        <w:pStyle w:val="Sraopastraipa"/>
        <w:numPr>
          <w:ilvl w:val="0"/>
          <w:numId w:val="7"/>
        </w:numPr>
        <w:spacing w:line="360" w:lineRule="auto"/>
        <w:ind w:left="0" w:firstLine="1080"/>
        <w:jc w:val="both"/>
        <w:rPr>
          <w:rFonts w:ascii="Times New Roman" w:hAnsi="Times New Roman" w:cs="Times New Roman"/>
          <w:sz w:val="24"/>
          <w:szCs w:val="24"/>
        </w:rPr>
      </w:pPr>
      <w:r w:rsidRPr="00934D4F">
        <w:rPr>
          <w:rFonts w:ascii="Times New Roman" w:hAnsi="Times New Roman" w:cs="Times New Roman"/>
          <w:sz w:val="24"/>
          <w:szCs w:val="24"/>
        </w:rPr>
        <w:t>teikti kultūros paslaugas, gerinti jų kokybę, skatinti įvairovę, vykdyti tradicinės etnokultūros sklaidą</w:t>
      </w:r>
      <w:r>
        <w:rPr>
          <w:rFonts w:ascii="Times New Roman" w:hAnsi="Times New Roman" w:cs="Times New Roman"/>
          <w:sz w:val="24"/>
          <w:szCs w:val="24"/>
        </w:rPr>
        <w:t>:</w:t>
      </w:r>
    </w:p>
    <w:p w14:paraId="4E3895E7" w14:textId="277770C2" w:rsidR="00934D4F" w:rsidRPr="00934D4F" w:rsidRDefault="00934D4F" w:rsidP="00604827">
      <w:pPr>
        <w:pStyle w:val="Sraopastraipa"/>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o</w:t>
      </w:r>
      <w:r w:rsidRPr="00934D4F">
        <w:rPr>
          <w:rFonts w:ascii="Times New Roman" w:hAnsi="Times New Roman" w:cs="Times New Roman"/>
          <w:sz w:val="24"/>
          <w:szCs w:val="24"/>
        </w:rPr>
        <w:t>rganizuoti renginius, skirtus įvairaus amžiaus atstovams;</w:t>
      </w:r>
    </w:p>
    <w:p w14:paraId="61CB044B" w14:textId="6C096A26" w:rsidR="00934D4F" w:rsidRPr="00934D4F" w:rsidRDefault="00934D4F" w:rsidP="00604827">
      <w:pPr>
        <w:pStyle w:val="Sraopastraipa"/>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d</w:t>
      </w:r>
      <w:r w:rsidRPr="00934D4F">
        <w:rPr>
          <w:rFonts w:ascii="Times New Roman" w:hAnsi="Times New Roman" w:cs="Times New Roman"/>
          <w:sz w:val="24"/>
          <w:szCs w:val="24"/>
        </w:rPr>
        <w:t>idinti šiuolaikinių technologijų naudojimą kultūros produktų ir paslaugų sklaidai;</w:t>
      </w:r>
    </w:p>
    <w:p w14:paraId="4470A828" w14:textId="1115A311" w:rsidR="00934D4F" w:rsidRDefault="00934D4F" w:rsidP="00604827">
      <w:pPr>
        <w:pStyle w:val="Sraopastraipa"/>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d</w:t>
      </w:r>
      <w:r w:rsidRPr="00934D4F">
        <w:rPr>
          <w:rFonts w:ascii="Times New Roman" w:hAnsi="Times New Roman" w:cs="Times New Roman"/>
          <w:sz w:val="24"/>
          <w:szCs w:val="24"/>
        </w:rPr>
        <w:t>idinti meno vadovų ir kolektyvų veiklos efektyvumą</w:t>
      </w:r>
      <w:r>
        <w:rPr>
          <w:rFonts w:ascii="Times New Roman" w:hAnsi="Times New Roman" w:cs="Times New Roman"/>
          <w:sz w:val="24"/>
          <w:szCs w:val="24"/>
        </w:rPr>
        <w:t>;</w:t>
      </w:r>
    </w:p>
    <w:p w14:paraId="43D4B1B4" w14:textId="61374263" w:rsidR="00934D4F" w:rsidRPr="00934D4F" w:rsidRDefault="00934D4F" w:rsidP="00604827">
      <w:pPr>
        <w:pStyle w:val="Sraopastraipa"/>
        <w:numPr>
          <w:ilvl w:val="0"/>
          <w:numId w:val="10"/>
        </w:numPr>
        <w:spacing w:line="360" w:lineRule="auto"/>
        <w:rPr>
          <w:rFonts w:ascii="Times New Roman" w:hAnsi="Times New Roman" w:cs="Times New Roman"/>
          <w:b/>
          <w:bCs/>
          <w:sz w:val="24"/>
          <w:szCs w:val="24"/>
        </w:rPr>
      </w:pPr>
      <w:r>
        <w:rPr>
          <w:rFonts w:ascii="Times New Roman" w:hAnsi="Times New Roman" w:cs="Times New Roman"/>
          <w:sz w:val="24"/>
          <w:szCs w:val="24"/>
        </w:rPr>
        <w:t>u</w:t>
      </w:r>
      <w:r w:rsidRPr="00934D4F">
        <w:rPr>
          <w:rFonts w:ascii="Times New Roman" w:hAnsi="Times New Roman" w:cs="Times New Roman"/>
          <w:sz w:val="24"/>
          <w:szCs w:val="24"/>
        </w:rPr>
        <w:t>žtikrinti tradicinės etnokultūros veiklą.</w:t>
      </w:r>
    </w:p>
    <w:p w14:paraId="6ED5CDC8" w14:textId="77777777" w:rsidR="00934D4F" w:rsidRPr="00934D4F" w:rsidRDefault="00934D4F" w:rsidP="00DD5A65">
      <w:pPr>
        <w:pStyle w:val="Sraopastraipa"/>
        <w:numPr>
          <w:ilvl w:val="0"/>
          <w:numId w:val="7"/>
        </w:numPr>
        <w:tabs>
          <w:tab w:val="left" w:pos="1418"/>
        </w:tabs>
        <w:spacing w:line="360" w:lineRule="auto"/>
        <w:ind w:left="1080" w:firstLine="54"/>
        <w:rPr>
          <w:rFonts w:ascii="Times New Roman" w:hAnsi="Times New Roman" w:cs="Times New Roman"/>
          <w:sz w:val="24"/>
          <w:szCs w:val="24"/>
        </w:rPr>
      </w:pPr>
      <w:r w:rsidRPr="00934D4F">
        <w:rPr>
          <w:rFonts w:ascii="Times New Roman" w:hAnsi="Times New Roman" w:cs="Times New Roman"/>
          <w:sz w:val="24"/>
          <w:szCs w:val="24"/>
        </w:rPr>
        <w:lastRenderedPageBreak/>
        <w:t>užtikrinti vaikų ir jaunimo kokybišką užimtumą</w:t>
      </w:r>
      <w:r w:rsidRPr="00934D4F">
        <w:rPr>
          <w:rFonts w:ascii="Times New Roman" w:hAnsi="Times New Roman" w:cs="Times New Roman"/>
          <w:b/>
          <w:bCs/>
          <w:sz w:val="24"/>
          <w:szCs w:val="24"/>
        </w:rPr>
        <w:t>:</w:t>
      </w:r>
    </w:p>
    <w:p w14:paraId="5132A1C0" w14:textId="77777777" w:rsidR="00934D4F" w:rsidRDefault="00934D4F" w:rsidP="00604827">
      <w:pPr>
        <w:pStyle w:val="Sraopastraipa"/>
        <w:numPr>
          <w:ilvl w:val="0"/>
          <w:numId w:val="11"/>
        </w:numPr>
        <w:spacing w:line="360" w:lineRule="auto"/>
        <w:rPr>
          <w:rFonts w:ascii="Times New Roman" w:hAnsi="Times New Roman" w:cs="Times New Roman"/>
          <w:sz w:val="24"/>
          <w:szCs w:val="24"/>
        </w:rPr>
      </w:pPr>
      <w:r w:rsidRPr="00934D4F">
        <w:rPr>
          <w:rFonts w:ascii="Times New Roman" w:hAnsi="Times New Roman" w:cs="Times New Roman"/>
          <w:sz w:val="24"/>
          <w:szCs w:val="24"/>
        </w:rPr>
        <w:t>gerinti kultūrinės įvairovės pasiūlą vaikams ir jaunimui</w:t>
      </w:r>
      <w:r>
        <w:rPr>
          <w:rFonts w:ascii="Times New Roman" w:hAnsi="Times New Roman" w:cs="Times New Roman"/>
          <w:sz w:val="24"/>
          <w:szCs w:val="24"/>
        </w:rPr>
        <w:t>;</w:t>
      </w:r>
    </w:p>
    <w:p w14:paraId="72A662BA" w14:textId="77777777" w:rsidR="00934D4F" w:rsidRDefault="00934D4F" w:rsidP="00604827">
      <w:pPr>
        <w:pStyle w:val="Sraopastraipa"/>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s</w:t>
      </w:r>
      <w:r w:rsidRPr="00934D4F">
        <w:rPr>
          <w:rFonts w:ascii="Times New Roman" w:hAnsi="Times New Roman" w:cs="Times New Roman"/>
          <w:sz w:val="24"/>
          <w:szCs w:val="24"/>
        </w:rPr>
        <w:t>katinti vaikų ir jaunimo neformalaus mokymosi programas</w:t>
      </w:r>
      <w:r>
        <w:rPr>
          <w:rFonts w:ascii="Times New Roman" w:hAnsi="Times New Roman" w:cs="Times New Roman"/>
          <w:sz w:val="24"/>
          <w:szCs w:val="24"/>
        </w:rPr>
        <w:t>;</w:t>
      </w:r>
    </w:p>
    <w:p w14:paraId="7BB51F3D" w14:textId="5839860A" w:rsidR="00934D4F" w:rsidRPr="00934D4F" w:rsidRDefault="00934D4F" w:rsidP="00604827">
      <w:pPr>
        <w:pStyle w:val="Sraopastraipa"/>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s</w:t>
      </w:r>
      <w:r w:rsidRPr="00934D4F">
        <w:rPr>
          <w:rFonts w:ascii="Times New Roman" w:hAnsi="Times New Roman" w:cs="Times New Roman"/>
          <w:sz w:val="24"/>
          <w:szCs w:val="24"/>
        </w:rPr>
        <w:t>katinti savanorystę</w:t>
      </w:r>
      <w:r>
        <w:rPr>
          <w:rFonts w:ascii="Times New Roman" w:hAnsi="Times New Roman" w:cs="Times New Roman"/>
          <w:sz w:val="24"/>
          <w:szCs w:val="24"/>
        </w:rPr>
        <w:t>.</w:t>
      </w:r>
    </w:p>
    <w:p w14:paraId="6694630D" w14:textId="77777777" w:rsidR="00DD5A65" w:rsidRDefault="00DD5A65" w:rsidP="00DD5A65">
      <w:pPr>
        <w:pStyle w:val="Sraopastraipa"/>
        <w:numPr>
          <w:ilvl w:val="0"/>
          <w:numId w:val="7"/>
        </w:numPr>
        <w:tabs>
          <w:tab w:val="left" w:pos="1418"/>
        </w:tabs>
        <w:spacing w:line="360" w:lineRule="auto"/>
        <w:ind w:left="1080" w:firstLine="54"/>
        <w:rPr>
          <w:rFonts w:ascii="Times New Roman" w:hAnsi="Times New Roman" w:cs="Times New Roman"/>
          <w:sz w:val="24"/>
          <w:szCs w:val="24"/>
        </w:rPr>
      </w:pPr>
      <w:r w:rsidRPr="00DD5A65">
        <w:rPr>
          <w:rFonts w:ascii="Times New Roman" w:hAnsi="Times New Roman" w:cs="Times New Roman"/>
          <w:sz w:val="24"/>
          <w:szCs w:val="24"/>
        </w:rPr>
        <w:t>s</w:t>
      </w:r>
      <w:r w:rsidR="00934D4F" w:rsidRPr="00DD5A65">
        <w:rPr>
          <w:rFonts w:ascii="Times New Roman" w:hAnsi="Times New Roman" w:cs="Times New Roman"/>
          <w:sz w:val="24"/>
          <w:szCs w:val="24"/>
        </w:rPr>
        <w:t>katinti profesionalaus meno sklaidą</w:t>
      </w:r>
      <w:r w:rsidRPr="00DD5A65">
        <w:rPr>
          <w:rFonts w:ascii="Times New Roman" w:hAnsi="Times New Roman" w:cs="Times New Roman"/>
          <w:sz w:val="24"/>
          <w:szCs w:val="24"/>
        </w:rPr>
        <w:t>:</w:t>
      </w:r>
    </w:p>
    <w:p w14:paraId="6E82E60C" w14:textId="3CF037AB" w:rsidR="00934D4F" w:rsidRPr="00DD5A65" w:rsidRDefault="00DD5A65" w:rsidP="00604827">
      <w:pPr>
        <w:pStyle w:val="Sraopastraipa"/>
        <w:numPr>
          <w:ilvl w:val="1"/>
          <w:numId w:val="12"/>
        </w:numPr>
        <w:spacing w:line="360" w:lineRule="auto"/>
        <w:rPr>
          <w:rFonts w:ascii="Times New Roman" w:hAnsi="Times New Roman" w:cs="Times New Roman"/>
          <w:sz w:val="24"/>
          <w:szCs w:val="24"/>
        </w:rPr>
      </w:pPr>
      <w:r w:rsidRPr="00DD5A65">
        <w:rPr>
          <w:rFonts w:ascii="Times New Roman" w:hAnsi="Times New Roman" w:cs="Times New Roman"/>
          <w:sz w:val="24"/>
          <w:szCs w:val="24"/>
        </w:rPr>
        <w:t>u</w:t>
      </w:r>
      <w:r w:rsidR="00934D4F" w:rsidRPr="00DD5A65">
        <w:rPr>
          <w:rFonts w:ascii="Times New Roman" w:hAnsi="Times New Roman" w:cs="Times New Roman"/>
          <w:sz w:val="24"/>
          <w:szCs w:val="24"/>
        </w:rPr>
        <w:t>žtikrinti profesionalaus meno sklaidą</w:t>
      </w:r>
    </w:p>
    <w:p w14:paraId="21B8B695" w14:textId="38F3F831" w:rsidR="00934D4F" w:rsidRPr="00604827" w:rsidRDefault="00DD5A65" w:rsidP="00604827">
      <w:pPr>
        <w:pStyle w:val="Sraopastraipa"/>
        <w:numPr>
          <w:ilvl w:val="1"/>
          <w:numId w:val="12"/>
        </w:numPr>
        <w:spacing w:line="360" w:lineRule="auto"/>
        <w:rPr>
          <w:rFonts w:ascii="Times New Roman" w:hAnsi="Times New Roman" w:cs="Times New Roman"/>
          <w:sz w:val="24"/>
          <w:szCs w:val="24"/>
        </w:rPr>
      </w:pPr>
      <w:r w:rsidRPr="00604827">
        <w:rPr>
          <w:rFonts w:ascii="Times New Roman" w:hAnsi="Times New Roman" w:cs="Times New Roman"/>
          <w:sz w:val="24"/>
          <w:szCs w:val="24"/>
        </w:rPr>
        <w:t>o</w:t>
      </w:r>
      <w:r w:rsidR="00934D4F" w:rsidRPr="00604827">
        <w:rPr>
          <w:rFonts w:ascii="Times New Roman" w:hAnsi="Times New Roman" w:cs="Times New Roman"/>
          <w:sz w:val="24"/>
          <w:szCs w:val="24"/>
        </w:rPr>
        <w:t xml:space="preserve">rganizuoti profesionalaus meno festivalius ir kitus šio meno renginius </w:t>
      </w:r>
    </w:p>
    <w:p w14:paraId="6AC60154" w14:textId="209EBCD2" w:rsidR="009017B4" w:rsidRPr="00CC09B6" w:rsidRDefault="009017B4" w:rsidP="00902B4A">
      <w:pPr>
        <w:spacing w:line="360" w:lineRule="auto"/>
        <w:ind w:firstLine="851"/>
        <w:jc w:val="both"/>
        <w:rPr>
          <w:rFonts w:ascii="Times New Roman" w:hAnsi="Times New Roman" w:cs="Times New Roman"/>
          <w:sz w:val="24"/>
          <w:szCs w:val="24"/>
        </w:rPr>
      </w:pPr>
      <w:r w:rsidRPr="00CC09B6">
        <w:rPr>
          <w:rFonts w:ascii="Times New Roman" w:hAnsi="Times New Roman" w:cs="Times New Roman"/>
          <w:sz w:val="24"/>
          <w:szCs w:val="24"/>
        </w:rPr>
        <w:t>Įgyvendindami šiuos tikslus vykdome šią veiklą: apskaitos, buhalterijos ir audito veiklą, reklamą, mugių, parodų ir suvažiavimų rengėjų veiklą, kino filmų rodymą, meninė ir literatūrinė kūryba ir interpretaciją, meno įrenginių eksploatavimo veiklą, mugių ir atrakcionų veiklą, niekur kitur nepriskiriamą pramogų veiklą, poilsio parkų veiklą.</w:t>
      </w:r>
    </w:p>
    <w:p w14:paraId="666E818B" w14:textId="19DA4DD1" w:rsidR="00427AA3" w:rsidRPr="00DD5A65" w:rsidRDefault="009017B4" w:rsidP="00DD5A65">
      <w:pPr>
        <w:spacing w:line="360" w:lineRule="auto"/>
        <w:ind w:firstLine="851"/>
        <w:jc w:val="both"/>
        <w:rPr>
          <w:rFonts w:ascii="Times New Roman" w:hAnsi="Times New Roman" w:cs="Times New Roman"/>
          <w:sz w:val="24"/>
          <w:szCs w:val="24"/>
        </w:rPr>
      </w:pPr>
      <w:r w:rsidRPr="00CC09B6">
        <w:rPr>
          <w:rFonts w:ascii="Times New Roman" w:hAnsi="Times New Roman" w:cs="Times New Roman"/>
          <w:sz w:val="24"/>
          <w:szCs w:val="24"/>
        </w:rPr>
        <w:t xml:space="preserve"> </w:t>
      </w:r>
      <w:r w:rsidR="00902B4A" w:rsidRPr="00CC09B6">
        <w:t xml:space="preserve"> </w:t>
      </w:r>
      <w:r w:rsidRPr="00DD5A65">
        <w:rPr>
          <w:rFonts w:ascii="Times New Roman" w:hAnsi="Times New Roman" w:cs="Times New Roman"/>
          <w:sz w:val="24"/>
          <w:szCs w:val="24"/>
        </w:rPr>
        <w:t>201</w:t>
      </w:r>
      <w:r w:rsidR="00CC09B6" w:rsidRPr="00DD5A65">
        <w:rPr>
          <w:rFonts w:ascii="Times New Roman" w:hAnsi="Times New Roman" w:cs="Times New Roman"/>
          <w:sz w:val="24"/>
          <w:szCs w:val="24"/>
        </w:rPr>
        <w:t>9</w:t>
      </w:r>
      <w:r w:rsidRPr="00DD5A65">
        <w:rPr>
          <w:rFonts w:ascii="Times New Roman" w:hAnsi="Times New Roman" w:cs="Times New Roman"/>
          <w:sz w:val="24"/>
          <w:szCs w:val="24"/>
        </w:rPr>
        <w:t xml:space="preserve"> metų pabaigoje VšĮ Lazdijų kultūros centre dirbo 7</w:t>
      </w:r>
      <w:r w:rsidR="00CC09B6" w:rsidRPr="00DD5A65">
        <w:rPr>
          <w:rFonts w:ascii="Times New Roman" w:hAnsi="Times New Roman" w:cs="Times New Roman"/>
          <w:sz w:val="24"/>
          <w:szCs w:val="24"/>
        </w:rPr>
        <w:t>0</w:t>
      </w:r>
      <w:r w:rsidRPr="00DD5A65">
        <w:rPr>
          <w:rFonts w:ascii="Times New Roman" w:hAnsi="Times New Roman" w:cs="Times New Roman"/>
          <w:sz w:val="24"/>
          <w:szCs w:val="24"/>
        </w:rPr>
        <w:t xml:space="preserve"> darbuotoj</w:t>
      </w:r>
      <w:r w:rsidR="00CC09B6" w:rsidRPr="00DD5A65">
        <w:rPr>
          <w:rFonts w:ascii="Times New Roman" w:hAnsi="Times New Roman" w:cs="Times New Roman"/>
          <w:sz w:val="24"/>
          <w:szCs w:val="24"/>
        </w:rPr>
        <w:t>ų</w:t>
      </w:r>
      <w:r w:rsidRPr="00DD5A65">
        <w:rPr>
          <w:rFonts w:ascii="Times New Roman" w:hAnsi="Times New Roman" w:cs="Times New Roman"/>
          <w:sz w:val="24"/>
          <w:szCs w:val="24"/>
        </w:rPr>
        <w:t>, 20</w:t>
      </w:r>
      <w:r w:rsidR="00CC09B6" w:rsidRPr="00DD5A65">
        <w:rPr>
          <w:rFonts w:ascii="Times New Roman" w:hAnsi="Times New Roman" w:cs="Times New Roman"/>
          <w:sz w:val="24"/>
          <w:szCs w:val="24"/>
        </w:rPr>
        <w:t>20</w:t>
      </w:r>
      <w:r w:rsidRPr="00DD5A65">
        <w:rPr>
          <w:rFonts w:ascii="Times New Roman" w:hAnsi="Times New Roman" w:cs="Times New Roman"/>
          <w:sz w:val="24"/>
          <w:szCs w:val="24"/>
        </w:rPr>
        <w:t xml:space="preserve"> metų pabaigoje- </w:t>
      </w:r>
      <w:r w:rsidR="00CC09B6" w:rsidRPr="00DD5A65">
        <w:rPr>
          <w:rFonts w:ascii="Times New Roman" w:hAnsi="Times New Roman" w:cs="Times New Roman"/>
          <w:sz w:val="24"/>
          <w:szCs w:val="24"/>
        </w:rPr>
        <w:t>68</w:t>
      </w:r>
      <w:r w:rsidRPr="00DD5A65">
        <w:rPr>
          <w:rFonts w:ascii="Times New Roman" w:hAnsi="Times New Roman" w:cs="Times New Roman"/>
          <w:sz w:val="24"/>
          <w:szCs w:val="24"/>
        </w:rPr>
        <w:t>.</w:t>
      </w:r>
      <w:r w:rsidR="00427AA3" w:rsidRPr="00DD5A65">
        <w:rPr>
          <w:rFonts w:ascii="Times New Roman" w:hAnsi="Times New Roman" w:cs="Times New Roman"/>
          <w:sz w:val="24"/>
          <w:szCs w:val="24"/>
        </w:rPr>
        <w:t xml:space="preserve">          </w:t>
      </w:r>
    </w:p>
    <w:p w14:paraId="573C954B" w14:textId="77777777" w:rsidR="00427AA3" w:rsidRPr="00CC09B6" w:rsidRDefault="00427AA3" w:rsidP="0004783C">
      <w:pPr>
        <w:spacing w:line="360" w:lineRule="auto"/>
        <w:jc w:val="both"/>
        <w:rPr>
          <w:rFonts w:ascii="Times New Roman" w:hAnsi="Times New Roman" w:cs="Times New Roman"/>
          <w:b/>
          <w:bCs/>
          <w:sz w:val="24"/>
          <w:szCs w:val="24"/>
        </w:rPr>
      </w:pPr>
      <w:r w:rsidRPr="00CC09B6">
        <w:rPr>
          <w:rFonts w:ascii="Times New Roman" w:hAnsi="Times New Roman" w:cs="Times New Roman"/>
          <w:sz w:val="24"/>
          <w:szCs w:val="24"/>
        </w:rPr>
        <w:t xml:space="preserve">                                                            II. </w:t>
      </w:r>
      <w:r w:rsidRPr="00CC09B6">
        <w:rPr>
          <w:rFonts w:ascii="Times New Roman" w:hAnsi="Times New Roman" w:cs="Times New Roman"/>
          <w:b/>
          <w:bCs/>
          <w:sz w:val="24"/>
          <w:szCs w:val="24"/>
        </w:rPr>
        <w:t>APSKAITOS POLITIKA</w:t>
      </w:r>
    </w:p>
    <w:p w14:paraId="4A3830BE" w14:textId="5254810E" w:rsidR="00427AA3" w:rsidRPr="00CC09B6" w:rsidRDefault="00427AA3" w:rsidP="00902B4A">
      <w:pPr>
        <w:spacing w:line="360" w:lineRule="auto"/>
        <w:ind w:firstLine="851"/>
        <w:jc w:val="both"/>
        <w:rPr>
          <w:rFonts w:ascii="Times New Roman" w:hAnsi="Times New Roman" w:cs="Times New Roman"/>
          <w:sz w:val="24"/>
          <w:szCs w:val="24"/>
        </w:rPr>
      </w:pPr>
      <w:r w:rsidRPr="00CC09B6">
        <w:rPr>
          <w:rFonts w:ascii="Times New Roman" w:hAnsi="Times New Roman" w:cs="Times New Roman"/>
          <w:sz w:val="24"/>
          <w:szCs w:val="24"/>
        </w:rPr>
        <w:t xml:space="preserve">  </w:t>
      </w:r>
      <w:r w:rsidR="004F517B" w:rsidRPr="00CC09B6">
        <w:rPr>
          <w:rFonts w:ascii="Times New Roman" w:hAnsi="Times New Roman" w:cs="Times New Roman"/>
          <w:sz w:val="24"/>
          <w:szCs w:val="24"/>
        </w:rPr>
        <w:t xml:space="preserve">VšĮ </w:t>
      </w:r>
      <w:r w:rsidRPr="00CC09B6">
        <w:rPr>
          <w:rFonts w:ascii="Times New Roman" w:hAnsi="Times New Roman" w:cs="Times New Roman"/>
          <w:sz w:val="24"/>
          <w:szCs w:val="24"/>
        </w:rPr>
        <w:t xml:space="preserve">Lazdijų </w:t>
      </w:r>
      <w:r w:rsidR="004F517B" w:rsidRPr="00CC09B6">
        <w:rPr>
          <w:rFonts w:ascii="Times New Roman" w:hAnsi="Times New Roman" w:cs="Times New Roman"/>
          <w:sz w:val="24"/>
          <w:szCs w:val="24"/>
        </w:rPr>
        <w:t>kultūros centro</w:t>
      </w:r>
      <w:r w:rsidRPr="00CC09B6">
        <w:rPr>
          <w:rFonts w:ascii="Times New Roman" w:hAnsi="Times New Roman" w:cs="Times New Roman"/>
          <w:sz w:val="24"/>
          <w:szCs w:val="24"/>
        </w:rPr>
        <w:t xml:space="preserve"> parengtos finansinės ataskaitos atitinka Viešojo sektoriaus apskaitos ir finansinės atskaitomy</w:t>
      </w:r>
      <w:r w:rsidR="009017B4" w:rsidRPr="00CC09B6">
        <w:rPr>
          <w:rFonts w:ascii="Times New Roman" w:hAnsi="Times New Roman" w:cs="Times New Roman"/>
          <w:sz w:val="24"/>
          <w:szCs w:val="24"/>
        </w:rPr>
        <w:t>b</w:t>
      </w:r>
      <w:r w:rsidRPr="00CC09B6">
        <w:rPr>
          <w:rFonts w:ascii="Times New Roman" w:hAnsi="Times New Roman" w:cs="Times New Roman"/>
          <w:sz w:val="24"/>
          <w:szCs w:val="24"/>
        </w:rPr>
        <w:t>ės standartus ( toliau-VSAFAS).</w:t>
      </w:r>
    </w:p>
    <w:p w14:paraId="68B2C256" w14:textId="77777777" w:rsidR="00427AA3" w:rsidRPr="00CC09B6" w:rsidRDefault="00427AA3" w:rsidP="00902B4A">
      <w:pPr>
        <w:spacing w:line="360" w:lineRule="auto"/>
        <w:ind w:firstLine="851"/>
        <w:jc w:val="both"/>
        <w:rPr>
          <w:rFonts w:ascii="Times New Roman" w:hAnsi="Times New Roman" w:cs="Times New Roman"/>
          <w:sz w:val="24"/>
          <w:szCs w:val="24"/>
        </w:rPr>
      </w:pPr>
      <w:r w:rsidRPr="00CC09B6">
        <w:rPr>
          <w:rFonts w:ascii="Times New Roman" w:hAnsi="Times New Roman" w:cs="Times New Roman"/>
          <w:sz w:val="24"/>
          <w:szCs w:val="24"/>
        </w:rPr>
        <w:t xml:space="preserve">    Įstaiga buhalterinę apskaitą tvarko ir finansinę atskaitomybę rengia vadovaujantis šiais norminiais aktais:</w:t>
      </w:r>
    </w:p>
    <w:p w14:paraId="2CD64ADD" w14:textId="320EDB91" w:rsidR="00427AA3" w:rsidRPr="00CC09B6" w:rsidRDefault="00427AA3" w:rsidP="00902B4A">
      <w:pPr>
        <w:pStyle w:val="Sraopastraipa"/>
        <w:numPr>
          <w:ilvl w:val="0"/>
          <w:numId w:val="1"/>
        </w:numPr>
        <w:spacing w:line="360" w:lineRule="auto"/>
        <w:ind w:firstLine="851"/>
        <w:jc w:val="both"/>
        <w:rPr>
          <w:rFonts w:ascii="Times New Roman" w:hAnsi="Times New Roman" w:cs="Times New Roman"/>
          <w:sz w:val="24"/>
          <w:szCs w:val="24"/>
        </w:rPr>
      </w:pPr>
      <w:r w:rsidRPr="00CC09B6">
        <w:rPr>
          <w:rFonts w:ascii="Times New Roman" w:hAnsi="Times New Roman" w:cs="Times New Roman"/>
          <w:sz w:val="24"/>
          <w:szCs w:val="24"/>
        </w:rPr>
        <w:t>Viešojo sektoriaus atskaitomybės įstatymu;</w:t>
      </w:r>
    </w:p>
    <w:p w14:paraId="3402D029" w14:textId="1A34D360" w:rsidR="00427AA3" w:rsidRPr="00CC09B6" w:rsidRDefault="0004783C" w:rsidP="00902B4A">
      <w:pPr>
        <w:pStyle w:val="Sraopastraipa"/>
        <w:numPr>
          <w:ilvl w:val="0"/>
          <w:numId w:val="1"/>
        </w:numPr>
        <w:spacing w:line="360" w:lineRule="auto"/>
        <w:ind w:firstLine="851"/>
        <w:jc w:val="both"/>
        <w:rPr>
          <w:rFonts w:ascii="Times New Roman" w:hAnsi="Times New Roman" w:cs="Times New Roman"/>
          <w:sz w:val="24"/>
          <w:szCs w:val="24"/>
        </w:rPr>
      </w:pPr>
      <w:r w:rsidRPr="00CC09B6">
        <w:rPr>
          <w:rFonts w:ascii="Times New Roman" w:hAnsi="Times New Roman" w:cs="Times New Roman"/>
          <w:sz w:val="24"/>
          <w:szCs w:val="24"/>
        </w:rPr>
        <w:t>LR Viešojo sektoriaus apskaitos ir finansinės atskaitomybės standartais;</w:t>
      </w:r>
    </w:p>
    <w:p w14:paraId="6AF8807F" w14:textId="01D53C5E" w:rsidR="00427AA3" w:rsidRPr="00CC09B6" w:rsidRDefault="00427AA3" w:rsidP="00902B4A">
      <w:pPr>
        <w:pStyle w:val="Sraopastraipa"/>
        <w:numPr>
          <w:ilvl w:val="0"/>
          <w:numId w:val="1"/>
        </w:numPr>
        <w:spacing w:line="360" w:lineRule="auto"/>
        <w:ind w:firstLine="851"/>
        <w:jc w:val="both"/>
        <w:rPr>
          <w:rFonts w:ascii="Times New Roman" w:hAnsi="Times New Roman" w:cs="Times New Roman"/>
          <w:sz w:val="24"/>
          <w:szCs w:val="24"/>
        </w:rPr>
      </w:pPr>
      <w:r w:rsidRPr="00CC09B6">
        <w:rPr>
          <w:rFonts w:ascii="Times New Roman" w:hAnsi="Times New Roman" w:cs="Times New Roman"/>
          <w:sz w:val="24"/>
          <w:szCs w:val="24"/>
        </w:rPr>
        <w:t>LR Vyriausybės 2014 m. spalio 3 d. nutarimu Nr. 1070 ,,Dėl Lietuvos Respublikos Vyriausybės 1999 m. birželio 3 d. nutarimo Nr. 719 ,, Dėl inventorizacijos tvarkos patvirtinimo“ pakeitimo“;</w:t>
      </w:r>
    </w:p>
    <w:p w14:paraId="6C798ECE" w14:textId="406702F9" w:rsidR="00AF5D8C" w:rsidRPr="00CC09B6" w:rsidRDefault="00AF5D8C" w:rsidP="00902B4A">
      <w:pPr>
        <w:pStyle w:val="Sraopastraipa"/>
        <w:numPr>
          <w:ilvl w:val="0"/>
          <w:numId w:val="1"/>
        </w:numPr>
        <w:spacing w:line="360" w:lineRule="auto"/>
        <w:ind w:firstLine="851"/>
        <w:jc w:val="both"/>
        <w:rPr>
          <w:rFonts w:ascii="Times New Roman" w:hAnsi="Times New Roman" w:cs="Times New Roman"/>
          <w:sz w:val="24"/>
          <w:szCs w:val="24"/>
        </w:rPr>
      </w:pPr>
      <w:r w:rsidRPr="00CC09B6">
        <w:rPr>
          <w:rFonts w:ascii="Times New Roman" w:hAnsi="Times New Roman" w:cs="Times New Roman"/>
          <w:sz w:val="24"/>
          <w:szCs w:val="24"/>
        </w:rPr>
        <w:t>LR finansų ministro 2008 gruodžio 22 d. įsakymu Nr. 1K- 455 „Dėl privalomojo bendrojo sąskaitų plano patvirtinimo“;</w:t>
      </w:r>
    </w:p>
    <w:p w14:paraId="5A666C8A" w14:textId="2D5A70A4" w:rsidR="00427AA3" w:rsidRPr="00CC09B6" w:rsidRDefault="00427AA3" w:rsidP="00902B4A">
      <w:pPr>
        <w:pStyle w:val="Sraopastraipa"/>
        <w:numPr>
          <w:ilvl w:val="0"/>
          <w:numId w:val="1"/>
        </w:numPr>
        <w:spacing w:line="360" w:lineRule="auto"/>
        <w:ind w:firstLine="851"/>
        <w:jc w:val="both"/>
        <w:rPr>
          <w:rFonts w:ascii="Times New Roman" w:hAnsi="Times New Roman" w:cs="Times New Roman"/>
          <w:sz w:val="24"/>
          <w:szCs w:val="24"/>
        </w:rPr>
      </w:pPr>
      <w:r w:rsidRPr="00CC09B6">
        <w:rPr>
          <w:rFonts w:ascii="Times New Roman" w:hAnsi="Times New Roman" w:cs="Times New Roman"/>
          <w:sz w:val="24"/>
          <w:szCs w:val="24"/>
        </w:rPr>
        <w:t>LR Buhalterinės apskaitos įstatymu;</w:t>
      </w:r>
    </w:p>
    <w:p w14:paraId="019FFF00" w14:textId="6A7295B0" w:rsidR="0004783C" w:rsidRPr="00CC09B6" w:rsidRDefault="0004783C" w:rsidP="00902B4A">
      <w:pPr>
        <w:pStyle w:val="Sraopastraipa"/>
        <w:numPr>
          <w:ilvl w:val="0"/>
          <w:numId w:val="1"/>
        </w:numPr>
        <w:spacing w:line="360" w:lineRule="auto"/>
        <w:ind w:firstLine="851"/>
        <w:jc w:val="both"/>
        <w:rPr>
          <w:rFonts w:ascii="Times New Roman" w:hAnsi="Times New Roman" w:cs="Times New Roman"/>
          <w:sz w:val="24"/>
          <w:szCs w:val="24"/>
        </w:rPr>
      </w:pPr>
      <w:r w:rsidRPr="00CC09B6">
        <w:rPr>
          <w:rFonts w:ascii="Times New Roman" w:hAnsi="Times New Roman" w:cs="Times New Roman"/>
          <w:sz w:val="24"/>
          <w:szCs w:val="24"/>
        </w:rPr>
        <w:t>LR viešųjų įstaigų įstatymu;</w:t>
      </w:r>
    </w:p>
    <w:p w14:paraId="265ED342" w14:textId="77777777" w:rsidR="00427AA3" w:rsidRPr="00CC09B6" w:rsidRDefault="00427AA3" w:rsidP="00902B4A">
      <w:pPr>
        <w:pStyle w:val="Sraopastraipa"/>
        <w:numPr>
          <w:ilvl w:val="0"/>
          <w:numId w:val="1"/>
        </w:numPr>
        <w:spacing w:line="360" w:lineRule="auto"/>
        <w:ind w:firstLine="851"/>
        <w:jc w:val="both"/>
        <w:rPr>
          <w:rFonts w:ascii="Times New Roman" w:hAnsi="Times New Roman" w:cs="Times New Roman"/>
          <w:sz w:val="24"/>
          <w:szCs w:val="24"/>
        </w:rPr>
      </w:pPr>
      <w:r w:rsidRPr="00CC09B6">
        <w:rPr>
          <w:rFonts w:ascii="Times New Roman" w:hAnsi="Times New Roman" w:cs="Times New Roman"/>
          <w:sz w:val="24"/>
          <w:szCs w:val="24"/>
        </w:rPr>
        <w:t>LR Darbo kodeksu;</w:t>
      </w:r>
    </w:p>
    <w:p w14:paraId="1EDB5EC0" w14:textId="1569038D" w:rsidR="00427AA3" w:rsidRPr="00CC09B6" w:rsidRDefault="0004783C" w:rsidP="00902B4A">
      <w:pPr>
        <w:pStyle w:val="Sraopastraipa"/>
        <w:numPr>
          <w:ilvl w:val="0"/>
          <w:numId w:val="1"/>
        </w:numPr>
        <w:spacing w:line="360" w:lineRule="auto"/>
        <w:ind w:left="851" w:firstLine="851"/>
        <w:jc w:val="both"/>
        <w:rPr>
          <w:rFonts w:ascii="Times New Roman" w:hAnsi="Times New Roman" w:cs="Times New Roman"/>
          <w:sz w:val="24"/>
          <w:szCs w:val="24"/>
        </w:rPr>
      </w:pPr>
      <w:r w:rsidRPr="00CC09B6">
        <w:rPr>
          <w:rFonts w:ascii="Times New Roman" w:hAnsi="Times New Roman" w:cs="Times New Roman"/>
          <w:sz w:val="24"/>
          <w:szCs w:val="24"/>
        </w:rPr>
        <w:t>LR Vyriausybės 2000 m. vasario 17 d. nutarimu Nr. 179 „Dėl kasos darbo organizavimo ir kasos operacijų atlikimo taisyklių patvirtinimo“;</w:t>
      </w:r>
    </w:p>
    <w:p w14:paraId="60CEA212" w14:textId="77777777" w:rsidR="00427AA3" w:rsidRPr="00CC09B6" w:rsidRDefault="00427AA3" w:rsidP="00902B4A">
      <w:pPr>
        <w:pStyle w:val="Sraopastraipa"/>
        <w:spacing w:line="360" w:lineRule="auto"/>
        <w:ind w:firstLine="851"/>
        <w:jc w:val="both"/>
        <w:rPr>
          <w:rFonts w:ascii="Times New Roman" w:hAnsi="Times New Roman" w:cs="Times New Roman"/>
          <w:sz w:val="24"/>
          <w:szCs w:val="24"/>
        </w:rPr>
      </w:pPr>
    </w:p>
    <w:p w14:paraId="722C80D3" w14:textId="41F6630F" w:rsidR="00427AA3" w:rsidRPr="00CC09B6" w:rsidRDefault="00C9445F" w:rsidP="00902B4A">
      <w:pPr>
        <w:pStyle w:val="Sraopastraipa"/>
        <w:spacing w:line="360" w:lineRule="auto"/>
        <w:ind w:left="142" w:firstLine="851"/>
        <w:jc w:val="both"/>
        <w:rPr>
          <w:rFonts w:ascii="Times New Roman" w:hAnsi="Times New Roman" w:cs="Times New Roman"/>
          <w:sz w:val="24"/>
          <w:szCs w:val="24"/>
        </w:rPr>
      </w:pPr>
      <w:r w:rsidRPr="00CC09B6">
        <w:rPr>
          <w:rFonts w:ascii="Times New Roman" w:hAnsi="Times New Roman" w:cs="Times New Roman"/>
          <w:sz w:val="24"/>
          <w:szCs w:val="24"/>
        </w:rPr>
        <w:t xml:space="preserve">    </w:t>
      </w:r>
      <w:r w:rsidR="00427AA3" w:rsidRPr="00CC09B6">
        <w:rPr>
          <w:rFonts w:ascii="Times New Roman" w:hAnsi="Times New Roman" w:cs="Times New Roman"/>
          <w:sz w:val="24"/>
          <w:szCs w:val="24"/>
        </w:rPr>
        <w:t xml:space="preserve">Taip pat apskaitos politika, patvirtinta </w:t>
      </w:r>
      <w:r w:rsidR="004F517B" w:rsidRPr="00CC09B6">
        <w:rPr>
          <w:rFonts w:ascii="Times New Roman" w:hAnsi="Times New Roman" w:cs="Times New Roman"/>
          <w:sz w:val="24"/>
          <w:szCs w:val="24"/>
        </w:rPr>
        <w:t xml:space="preserve">VšĮ </w:t>
      </w:r>
      <w:r w:rsidR="00427AA3" w:rsidRPr="00CC09B6">
        <w:rPr>
          <w:rFonts w:ascii="Times New Roman" w:hAnsi="Times New Roman" w:cs="Times New Roman"/>
          <w:sz w:val="24"/>
          <w:szCs w:val="24"/>
        </w:rPr>
        <w:t xml:space="preserve">Lazdijų </w:t>
      </w:r>
      <w:r w:rsidR="004F517B" w:rsidRPr="00CC09B6">
        <w:rPr>
          <w:rFonts w:ascii="Times New Roman" w:hAnsi="Times New Roman" w:cs="Times New Roman"/>
          <w:sz w:val="24"/>
          <w:szCs w:val="24"/>
        </w:rPr>
        <w:t>kultūros centro</w:t>
      </w:r>
      <w:r w:rsidR="00427AA3" w:rsidRPr="00CC09B6">
        <w:rPr>
          <w:rFonts w:ascii="Times New Roman" w:hAnsi="Times New Roman" w:cs="Times New Roman"/>
          <w:sz w:val="24"/>
          <w:szCs w:val="24"/>
        </w:rPr>
        <w:t xml:space="preserve"> direktoriaus 201</w:t>
      </w:r>
      <w:r w:rsidR="004F517B" w:rsidRPr="00CC09B6">
        <w:rPr>
          <w:rFonts w:ascii="Times New Roman" w:hAnsi="Times New Roman" w:cs="Times New Roman"/>
          <w:sz w:val="24"/>
          <w:szCs w:val="24"/>
        </w:rPr>
        <w:t>9</w:t>
      </w:r>
      <w:r w:rsidR="00427AA3" w:rsidRPr="00CC09B6">
        <w:rPr>
          <w:rFonts w:ascii="Times New Roman" w:hAnsi="Times New Roman" w:cs="Times New Roman"/>
          <w:sz w:val="24"/>
          <w:szCs w:val="24"/>
        </w:rPr>
        <w:t xml:space="preserve"> m.  </w:t>
      </w:r>
      <w:r w:rsidR="004F517B" w:rsidRPr="00CC09B6">
        <w:rPr>
          <w:rFonts w:ascii="Times New Roman" w:hAnsi="Times New Roman" w:cs="Times New Roman"/>
          <w:sz w:val="24"/>
          <w:szCs w:val="24"/>
        </w:rPr>
        <w:t>sausio 29</w:t>
      </w:r>
      <w:r w:rsidR="00427AA3" w:rsidRPr="00CC09B6">
        <w:rPr>
          <w:rFonts w:ascii="Times New Roman" w:hAnsi="Times New Roman" w:cs="Times New Roman"/>
          <w:sz w:val="24"/>
          <w:szCs w:val="24"/>
        </w:rPr>
        <w:t xml:space="preserve"> d.  įsakymu Nr. </w:t>
      </w:r>
      <w:r w:rsidR="004F517B" w:rsidRPr="00CC09B6">
        <w:rPr>
          <w:rFonts w:ascii="Times New Roman" w:hAnsi="Times New Roman" w:cs="Times New Roman"/>
          <w:sz w:val="24"/>
          <w:szCs w:val="24"/>
        </w:rPr>
        <w:t>LKCV- 3</w:t>
      </w:r>
      <w:r w:rsidR="00427AA3" w:rsidRPr="00CC09B6">
        <w:rPr>
          <w:rFonts w:ascii="Times New Roman" w:hAnsi="Times New Roman" w:cs="Times New Roman"/>
          <w:sz w:val="24"/>
          <w:szCs w:val="24"/>
        </w:rPr>
        <w:t xml:space="preserve"> ,, Dėl </w:t>
      </w:r>
      <w:r w:rsidR="004F517B" w:rsidRPr="00CC09B6">
        <w:rPr>
          <w:rFonts w:ascii="Times New Roman" w:hAnsi="Times New Roman" w:cs="Times New Roman"/>
          <w:sz w:val="24"/>
          <w:szCs w:val="24"/>
        </w:rPr>
        <w:t xml:space="preserve">VšĮ </w:t>
      </w:r>
      <w:r w:rsidR="00427AA3" w:rsidRPr="00CC09B6">
        <w:rPr>
          <w:rFonts w:ascii="Times New Roman" w:hAnsi="Times New Roman" w:cs="Times New Roman"/>
          <w:sz w:val="24"/>
          <w:szCs w:val="24"/>
        </w:rPr>
        <w:t xml:space="preserve">Lazdijų </w:t>
      </w:r>
      <w:r w:rsidR="004F517B" w:rsidRPr="00CC09B6">
        <w:rPr>
          <w:rFonts w:ascii="Times New Roman" w:hAnsi="Times New Roman" w:cs="Times New Roman"/>
          <w:sz w:val="24"/>
          <w:szCs w:val="24"/>
        </w:rPr>
        <w:t>kultūros centro apskaitos vadovo,</w:t>
      </w:r>
      <w:r w:rsidR="00427AA3" w:rsidRPr="00CC09B6">
        <w:rPr>
          <w:rFonts w:ascii="Times New Roman" w:hAnsi="Times New Roman" w:cs="Times New Roman"/>
          <w:sz w:val="24"/>
          <w:szCs w:val="24"/>
        </w:rPr>
        <w:t xml:space="preserve"> apskaitos </w:t>
      </w:r>
      <w:r w:rsidR="00427AA3" w:rsidRPr="00CC09B6">
        <w:rPr>
          <w:rFonts w:ascii="Times New Roman" w:hAnsi="Times New Roman" w:cs="Times New Roman"/>
          <w:sz w:val="24"/>
          <w:szCs w:val="24"/>
        </w:rPr>
        <w:lastRenderedPageBreak/>
        <w:t>politikos</w:t>
      </w:r>
      <w:r w:rsidR="004F517B" w:rsidRPr="00CC09B6">
        <w:rPr>
          <w:rFonts w:ascii="Times New Roman" w:hAnsi="Times New Roman" w:cs="Times New Roman"/>
          <w:sz w:val="24"/>
          <w:szCs w:val="24"/>
        </w:rPr>
        <w:t xml:space="preserve"> bei sąskaitų plano </w:t>
      </w:r>
      <w:r w:rsidR="00427AA3" w:rsidRPr="00CC09B6">
        <w:rPr>
          <w:rFonts w:ascii="Times New Roman" w:hAnsi="Times New Roman" w:cs="Times New Roman"/>
          <w:sz w:val="24"/>
          <w:szCs w:val="24"/>
        </w:rPr>
        <w:t>tvirti</w:t>
      </w:r>
      <w:r w:rsidRPr="00CC09B6">
        <w:rPr>
          <w:rFonts w:ascii="Times New Roman" w:hAnsi="Times New Roman" w:cs="Times New Roman"/>
          <w:sz w:val="24"/>
          <w:szCs w:val="24"/>
        </w:rPr>
        <w:t>ni</w:t>
      </w:r>
      <w:r w:rsidR="00427AA3" w:rsidRPr="00CC09B6">
        <w:rPr>
          <w:rFonts w:ascii="Times New Roman" w:hAnsi="Times New Roman" w:cs="Times New Roman"/>
          <w:sz w:val="24"/>
          <w:szCs w:val="24"/>
        </w:rPr>
        <w:t>mo“.</w:t>
      </w:r>
      <w:r w:rsidRPr="00CC09B6">
        <w:rPr>
          <w:rFonts w:ascii="Times New Roman" w:hAnsi="Times New Roman" w:cs="Times New Roman"/>
          <w:sz w:val="24"/>
          <w:szCs w:val="24"/>
        </w:rPr>
        <w:t xml:space="preserve"> Apskaitos politika apima ūkinių operacijų ir įvykių pripažinimo, įvertinimo ir apskaitos principus, metodus ir taisykles.</w:t>
      </w:r>
    </w:p>
    <w:p w14:paraId="30571B42" w14:textId="2443152A" w:rsidR="00C9445F" w:rsidRPr="00CC09B6" w:rsidRDefault="00C9445F" w:rsidP="00902B4A">
      <w:pPr>
        <w:pStyle w:val="Sraopastraipa"/>
        <w:spacing w:line="360" w:lineRule="auto"/>
        <w:ind w:left="142" w:firstLine="851"/>
        <w:jc w:val="both"/>
        <w:rPr>
          <w:rFonts w:ascii="Times New Roman" w:hAnsi="Times New Roman" w:cs="Times New Roman"/>
          <w:sz w:val="24"/>
          <w:szCs w:val="24"/>
        </w:rPr>
      </w:pPr>
      <w:r w:rsidRPr="00CC09B6">
        <w:rPr>
          <w:rFonts w:ascii="Times New Roman" w:hAnsi="Times New Roman" w:cs="Times New Roman"/>
          <w:sz w:val="24"/>
          <w:szCs w:val="24"/>
        </w:rPr>
        <w:t xml:space="preserve">     Įstaigos finansin</w:t>
      </w:r>
      <w:r w:rsidR="004F517B" w:rsidRPr="00CC09B6">
        <w:rPr>
          <w:rFonts w:ascii="Times New Roman" w:hAnsi="Times New Roman" w:cs="Times New Roman"/>
          <w:sz w:val="24"/>
          <w:szCs w:val="24"/>
        </w:rPr>
        <w:t>i</w:t>
      </w:r>
      <w:r w:rsidRPr="00CC09B6">
        <w:rPr>
          <w:rFonts w:ascii="Times New Roman" w:hAnsi="Times New Roman" w:cs="Times New Roman"/>
          <w:sz w:val="24"/>
          <w:szCs w:val="24"/>
        </w:rPr>
        <w:t>ai metai sutampa su kalendoriniais metais, tarpinis ataskaitinis laikotarpis sutampa su kalendoriniu ketvirčiu.</w:t>
      </w:r>
    </w:p>
    <w:p w14:paraId="18BD8F84" w14:textId="77777777" w:rsidR="00C9445F" w:rsidRPr="00CC09B6" w:rsidRDefault="00C9445F" w:rsidP="00902B4A">
      <w:pPr>
        <w:pStyle w:val="Sraopastraipa"/>
        <w:spacing w:line="360" w:lineRule="auto"/>
        <w:ind w:left="142" w:firstLine="851"/>
        <w:jc w:val="both"/>
        <w:rPr>
          <w:rFonts w:ascii="Times New Roman" w:hAnsi="Times New Roman" w:cs="Times New Roman"/>
          <w:sz w:val="24"/>
          <w:szCs w:val="24"/>
        </w:rPr>
      </w:pPr>
      <w:r w:rsidRPr="00CC09B6">
        <w:rPr>
          <w:rFonts w:ascii="Times New Roman" w:hAnsi="Times New Roman" w:cs="Times New Roman"/>
          <w:sz w:val="24"/>
          <w:szCs w:val="24"/>
        </w:rPr>
        <w:t xml:space="preserve">     Apskaitos duomenys detalizuojami pagal šiuos požymius:</w:t>
      </w:r>
    </w:p>
    <w:p w14:paraId="3B377AF1" w14:textId="77777777" w:rsidR="00C9445F" w:rsidRPr="00CC09B6" w:rsidRDefault="00C9445F" w:rsidP="00902B4A">
      <w:pPr>
        <w:pStyle w:val="Sraopastraipa"/>
        <w:spacing w:line="360" w:lineRule="auto"/>
        <w:ind w:left="142" w:firstLine="851"/>
        <w:jc w:val="both"/>
        <w:rPr>
          <w:rFonts w:ascii="Times New Roman" w:hAnsi="Times New Roman" w:cs="Times New Roman"/>
          <w:sz w:val="24"/>
          <w:szCs w:val="24"/>
        </w:rPr>
      </w:pPr>
      <w:r w:rsidRPr="00CC09B6">
        <w:rPr>
          <w:rFonts w:ascii="Times New Roman" w:hAnsi="Times New Roman" w:cs="Times New Roman"/>
          <w:sz w:val="24"/>
          <w:szCs w:val="24"/>
        </w:rPr>
        <w:t xml:space="preserve">     Valstybės funkciją;</w:t>
      </w:r>
    </w:p>
    <w:p w14:paraId="5A744E09" w14:textId="77777777" w:rsidR="00C9445F" w:rsidRPr="009017B4" w:rsidRDefault="00C9445F" w:rsidP="00902B4A">
      <w:pPr>
        <w:pStyle w:val="Sraopastraipa"/>
        <w:spacing w:line="360" w:lineRule="auto"/>
        <w:ind w:left="142" w:firstLine="851"/>
        <w:jc w:val="both"/>
        <w:rPr>
          <w:rFonts w:ascii="Times New Roman" w:hAnsi="Times New Roman" w:cs="Times New Roman"/>
          <w:sz w:val="24"/>
          <w:szCs w:val="24"/>
        </w:rPr>
      </w:pPr>
      <w:r w:rsidRPr="009017B4">
        <w:rPr>
          <w:rFonts w:ascii="Times New Roman" w:hAnsi="Times New Roman" w:cs="Times New Roman"/>
          <w:sz w:val="24"/>
          <w:szCs w:val="24"/>
        </w:rPr>
        <w:t xml:space="preserve">      Programą;</w:t>
      </w:r>
    </w:p>
    <w:p w14:paraId="3AE28AFB" w14:textId="77777777" w:rsidR="00C9445F" w:rsidRPr="009017B4" w:rsidRDefault="00C9445F" w:rsidP="00902B4A">
      <w:pPr>
        <w:pStyle w:val="Sraopastraipa"/>
        <w:spacing w:line="360" w:lineRule="auto"/>
        <w:ind w:left="142" w:firstLine="851"/>
        <w:jc w:val="both"/>
        <w:rPr>
          <w:rFonts w:ascii="Times New Roman" w:hAnsi="Times New Roman" w:cs="Times New Roman"/>
          <w:sz w:val="24"/>
          <w:szCs w:val="24"/>
        </w:rPr>
      </w:pPr>
      <w:r w:rsidRPr="009017B4">
        <w:rPr>
          <w:rFonts w:ascii="Times New Roman" w:hAnsi="Times New Roman" w:cs="Times New Roman"/>
          <w:sz w:val="24"/>
          <w:szCs w:val="24"/>
        </w:rPr>
        <w:t xml:space="preserve">      Lėšų šaltinį;</w:t>
      </w:r>
    </w:p>
    <w:p w14:paraId="1FFAA59D" w14:textId="77777777" w:rsidR="00C9445F" w:rsidRPr="009017B4" w:rsidRDefault="00C9445F" w:rsidP="00902B4A">
      <w:pPr>
        <w:pStyle w:val="Sraopastraipa"/>
        <w:spacing w:line="360" w:lineRule="auto"/>
        <w:ind w:left="142" w:firstLine="851"/>
        <w:jc w:val="both"/>
        <w:rPr>
          <w:rFonts w:ascii="Times New Roman" w:hAnsi="Times New Roman" w:cs="Times New Roman"/>
          <w:sz w:val="24"/>
          <w:szCs w:val="24"/>
        </w:rPr>
      </w:pPr>
      <w:r w:rsidRPr="009017B4">
        <w:rPr>
          <w:rFonts w:ascii="Times New Roman" w:hAnsi="Times New Roman" w:cs="Times New Roman"/>
          <w:sz w:val="24"/>
          <w:szCs w:val="24"/>
        </w:rPr>
        <w:t xml:space="preserve">      Valstybės biudžeto išlaidų ir pajamų ekonominės klasifikacijos straipsnį.</w:t>
      </w:r>
    </w:p>
    <w:p w14:paraId="1C3F9E38" w14:textId="0F92C270" w:rsidR="00C9445F" w:rsidRPr="009017B4" w:rsidRDefault="00C9445F" w:rsidP="00902B4A">
      <w:pPr>
        <w:pStyle w:val="Sraopastraipa"/>
        <w:spacing w:line="360" w:lineRule="auto"/>
        <w:ind w:left="142" w:firstLine="851"/>
        <w:jc w:val="both"/>
        <w:rPr>
          <w:rFonts w:ascii="Times New Roman" w:hAnsi="Times New Roman" w:cs="Times New Roman"/>
          <w:sz w:val="24"/>
          <w:szCs w:val="24"/>
        </w:rPr>
      </w:pPr>
      <w:r w:rsidRPr="009017B4">
        <w:rPr>
          <w:rFonts w:ascii="Times New Roman" w:hAnsi="Times New Roman" w:cs="Times New Roman"/>
          <w:sz w:val="24"/>
          <w:szCs w:val="24"/>
        </w:rPr>
        <w:t xml:space="preserve">        Visos operacijos ir ūkiniai įvykiai apskaitoje registruojami dvejybiniu įrašu didžiojoje knygoje. Taikomi kaupimo, subjekto, veiklos tęstinumo, periodiškumo, pastovumo, piniginio mato, palyginimo, turinio viršenybės prieš formą principai. Pateikiama informacija yra patikima, teisinga, nešališka reikšmingais atvejais, išsami.</w:t>
      </w:r>
    </w:p>
    <w:p w14:paraId="4FA58ADB" w14:textId="77777777" w:rsidR="00C9445F" w:rsidRPr="009017B4" w:rsidRDefault="00C9445F" w:rsidP="00902B4A">
      <w:pPr>
        <w:pStyle w:val="Sraopastraipa"/>
        <w:spacing w:line="360" w:lineRule="auto"/>
        <w:ind w:left="142" w:firstLine="851"/>
        <w:jc w:val="both"/>
        <w:rPr>
          <w:rFonts w:ascii="Times New Roman" w:hAnsi="Times New Roman" w:cs="Times New Roman"/>
          <w:sz w:val="24"/>
          <w:szCs w:val="24"/>
        </w:rPr>
      </w:pPr>
      <w:r w:rsidRPr="009017B4">
        <w:rPr>
          <w:rFonts w:ascii="Times New Roman" w:hAnsi="Times New Roman" w:cs="Times New Roman"/>
          <w:sz w:val="24"/>
          <w:szCs w:val="24"/>
        </w:rPr>
        <w:t xml:space="preserve">      Vadovaujantis Lietuvos Respublikos Viešojo sektoriaus atskaitomybės įstatymu įstaiga rengia Žemesniojo lygio metinių finansinių ataskaitų rinkinį, kurį sudaro šios ataskaitos:</w:t>
      </w:r>
    </w:p>
    <w:p w14:paraId="7A3259BB" w14:textId="77777777" w:rsidR="00C9445F" w:rsidRPr="009017B4" w:rsidRDefault="00C9445F" w:rsidP="00387612">
      <w:pPr>
        <w:pStyle w:val="Sraopastraipa"/>
        <w:numPr>
          <w:ilvl w:val="0"/>
          <w:numId w:val="1"/>
        </w:numPr>
        <w:spacing w:line="360" w:lineRule="auto"/>
        <w:ind w:firstLine="131"/>
        <w:jc w:val="both"/>
        <w:rPr>
          <w:rFonts w:ascii="Times New Roman" w:hAnsi="Times New Roman" w:cs="Times New Roman"/>
          <w:sz w:val="24"/>
          <w:szCs w:val="24"/>
        </w:rPr>
      </w:pPr>
      <w:r w:rsidRPr="009017B4">
        <w:rPr>
          <w:rFonts w:ascii="Times New Roman" w:hAnsi="Times New Roman" w:cs="Times New Roman"/>
          <w:sz w:val="24"/>
          <w:szCs w:val="24"/>
        </w:rPr>
        <w:t>Finansinės būklės ataskaita;</w:t>
      </w:r>
    </w:p>
    <w:p w14:paraId="78A943FB" w14:textId="77777777" w:rsidR="00C9445F" w:rsidRPr="009017B4" w:rsidRDefault="00C9445F" w:rsidP="00387612">
      <w:pPr>
        <w:pStyle w:val="Sraopastraipa"/>
        <w:numPr>
          <w:ilvl w:val="0"/>
          <w:numId w:val="1"/>
        </w:numPr>
        <w:spacing w:line="360" w:lineRule="auto"/>
        <w:ind w:left="0" w:firstLine="851"/>
        <w:jc w:val="both"/>
        <w:rPr>
          <w:rFonts w:ascii="Times New Roman" w:hAnsi="Times New Roman" w:cs="Times New Roman"/>
          <w:sz w:val="24"/>
          <w:szCs w:val="24"/>
        </w:rPr>
      </w:pPr>
      <w:r w:rsidRPr="009017B4">
        <w:rPr>
          <w:rFonts w:ascii="Times New Roman" w:hAnsi="Times New Roman" w:cs="Times New Roman"/>
          <w:sz w:val="24"/>
          <w:szCs w:val="24"/>
        </w:rPr>
        <w:t>Veiklos rezultatų ataskaita;</w:t>
      </w:r>
    </w:p>
    <w:p w14:paraId="2E3AE1F5" w14:textId="09E7CD08" w:rsidR="00C9445F" w:rsidRDefault="00C9445F" w:rsidP="00387612">
      <w:pPr>
        <w:pStyle w:val="Sraopastraipa"/>
        <w:numPr>
          <w:ilvl w:val="0"/>
          <w:numId w:val="1"/>
        </w:numPr>
        <w:spacing w:line="360" w:lineRule="auto"/>
        <w:ind w:firstLine="131"/>
        <w:jc w:val="both"/>
        <w:rPr>
          <w:rFonts w:ascii="Times New Roman" w:hAnsi="Times New Roman" w:cs="Times New Roman"/>
          <w:sz w:val="24"/>
          <w:szCs w:val="24"/>
        </w:rPr>
      </w:pPr>
      <w:r w:rsidRPr="009017B4">
        <w:rPr>
          <w:rFonts w:ascii="Times New Roman" w:hAnsi="Times New Roman" w:cs="Times New Roman"/>
          <w:sz w:val="24"/>
          <w:szCs w:val="24"/>
        </w:rPr>
        <w:t>Grynojo turto pokyčių ataskaita;</w:t>
      </w:r>
    </w:p>
    <w:p w14:paraId="1CB163E1" w14:textId="3D4032D1" w:rsidR="009E3032" w:rsidRPr="009017B4" w:rsidRDefault="009E3032" w:rsidP="00387612">
      <w:pPr>
        <w:pStyle w:val="Sraopastraipa"/>
        <w:numPr>
          <w:ilvl w:val="0"/>
          <w:numId w:val="1"/>
        </w:numPr>
        <w:spacing w:line="360" w:lineRule="auto"/>
        <w:ind w:firstLine="131"/>
        <w:jc w:val="both"/>
        <w:rPr>
          <w:rFonts w:ascii="Times New Roman" w:hAnsi="Times New Roman" w:cs="Times New Roman"/>
          <w:sz w:val="24"/>
          <w:szCs w:val="24"/>
        </w:rPr>
      </w:pPr>
      <w:r>
        <w:rPr>
          <w:rFonts w:ascii="Times New Roman" w:hAnsi="Times New Roman" w:cs="Times New Roman"/>
          <w:sz w:val="24"/>
          <w:szCs w:val="24"/>
        </w:rPr>
        <w:t>Pinigų srautų ataskaita;</w:t>
      </w:r>
    </w:p>
    <w:p w14:paraId="23FB4048" w14:textId="77777777" w:rsidR="00C9445F" w:rsidRPr="009017B4" w:rsidRDefault="00C9445F" w:rsidP="00387612">
      <w:pPr>
        <w:pStyle w:val="Sraopastraipa"/>
        <w:numPr>
          <w:ilvl w:val="0"/>
          <w:numId w:val="1"/>
        </w:numPr>
        <w:spacing w:line="360" w:lineRule="auto"/>
        <w:ind w:firstLine="131"/>
        <w:jc w:val="both"/>
        <w:rPr>
          <w:rFonts w:ascii="Times New Roman" w:hAnsi="Times New Roman" w:cs="Times New Roman"/>
          <w:sz w:val="24"/>
          <w:szCs w:val="24"/>
        </w:rPr>
      </w:pPr>
      <w:r w:rsidRPr="009017B4">
        <w:rPr>
          <w:rFonts w:ascii="Times New Roman" w:hAnsi="Times New Roman" w:cs="Times New Roman"/>
          <w:sz w:val="24"/>
          <w:szCs w:val="24"/>
        </w:rPr>
        <w:t>Finansinių ataskaitų aiškinamasis raštas.</w:t>
      </w:r>
    </w:p>
    <w:p w14:paraId="2758FAAF" w14:textId="62EA608D" w:rsidR="00387612" w:rsidRDefault="00C9445F" w:rsidP="009E3032">
      <w:pPr>
        <w:spacing w:line="360" w:lineRule="auto"/>
        <w:jc w:val="both"/>
        <w:rPr>
          <w:rFonts w:ascii="Times New Roman" w:hAnsi="Times New Roman" w:cs="Times New Roman"/>
          <w:b/>
          <w:sz w:val="24"/>
          <w:szCs w:val="24"/>
        </w:rPr>
      </w:pPr>
      <w:r w:rsidRPr="009017B4">
        <w:rPr>
          <w:rFonts w:ascii="Times New Roman" w:hAnsi="Times New Roman" w:cs="Times New Roman"/>
          <w:sz w:val="24"/>
          <w:szCs w:val="24"/>
        </w:rPr>
        <w:t xml:space="preserve">                                                        </w:t>
      </w:r>
      <w:r w:rsidR="00387612">
        <w:rPr>
          <w:rFonts w:ascii="Times New Roman" w:hAnsi="Times New Roman" w:cs="Times New Roman"/>
          <w:b/>
          <w:sz w:val="24"/>
          <w:szCs w:val="24"/>
        </w:rPr>
        <w:t>Ilgalaikis n</w:t>
      </w:r>
      <w:r w:rsidRPr="009017B4">
        <w:rPr>
          <w:rFonts w:ascii="Times New Roman" w:hAnsi="Times New Roman" w:cs="Times New Roman"/>
          <w:b/>
          <w:sz w:val="24"/>
          <w:szCs w:val="24"/>
        </w:rPr>
        <w:t>ematerialusis turtas</w:t>
      </w:r>
    </w:p>
    <w:p w14:paraId="586FB046" w14:textId="2EE52213" w:rsidR="00C9445F" w:rsidRPr="00387612" w:rsidRDefault="00C9445F" w:rsidP="00387612">
      <w:pPr>
        <w:spacing w:line="360" w:lineRule="auto"/>
        <w:ind w:firstLine="851"/>
        <w:jc w:val="both"/>
        <w:rPr>
          <w:rFonts w:ascii="Times New Roman" w:hAnsi="Times New Roman" w:cs="Times New Roman"/>
          <w:b/>
          <w:sz w:val="24"/>
          <w:szCs w:val="24"/>
        </w:rPr>
      </w:pPr>
      <w:r w:rsidRPr="009017B4">
        <w:rPr>
          <w:rFonts w:ascii="Times New Roman" w:hAnsi="Times New Roman" w:cs="Times New Roman"/>
          <w:sz w:val="24"/>
          <w:szCs w:val="24"/>
        </w:rPr>
        <w:t xml:space="preserve">Nematerialusis turtas yra pripažįstamas ir registruojamas apskaitoje, jei jis atitinka nematerialiojo </w:t>
      </w:r>
      <w:r w:rsidR="00BC4797" w:rsidRPr="009017B4">
        <w:rPr>
          <w:rFonts w:ascii="Times New Roman" w:hAnsi="Times New Roman" w:cs="Times New Roman"/>
          <w:sz w:val="24"/>
          <w:szCs w:val="24"/>
        </w:rPr>
        <w:t xml:space="preserve">turto </w:t>
      </w:r>
      <w:r w:rsidRPr="009017B4">
        <w:rPr>
          <w:rFonts w:ascii="Times New Roman" w:hAnsi="Times New Roman" w:cs="Times New Roman"/>
          <w:sz w:val="24"/>
          <w:szCs w:val="24"/>
        </w:rPr>
        <w:t>apibrėžimą ir visus nematerialiojo turto pripažinimo kriterijus, pateikiamus 13- ajame VSAFAS ,,Nematerialusis turtas“.</w:t>
      </w:r>
    </w:p>
    <w:p w14:paraId="1DCF573C" w14:textId="13863EE0" w:rsidR="00BC4797" w:rsidRPr="009017B4" w:rsidRDefault="00BC4797" w:rsidP="00387612">
      <w:pPr>
        <w:spacing w:line="360" w:lineRule="auto"/>
        <w:ind w:firstLine="851"/>
        <w:jc w:val="both"/>
        <w:rPr>
          <w:rFonts w:ascii="Times New Roman" w:hAnsi="Times New Roman" w:cs="Times New Roman"/>
          <w:sz w:val="24"/>
          <w:szCs w:val="24"/>
        </w:rPr>
      </w:pPr>
      <w:r w:rsidRPr="009017B4">
        <w:rPr>
          <w:rFonts w:ascii="Times New Roman" w:hAnsi="Times New Roman" w:cs="Times New Roman"/>
          <w:sz w:val="24"/>
          <w:szCs w:val="24"/>
        </w:rPr>
        <w:t>Nematerialusis turtas pirminio pripažinimo metu apskaitoje registruojamas įsigijimo savikaina.</w:t>
      </w:r>
      <w:r w:rsidR="00AF5D8C">
        <w:rPr>
          <w:rFonts w:ascii="Times New Roman" w:hAnsi="Times New Roman" w:cs="Times New Roman"/>
          <w:sz w:val="24"/>
          <w:szCs w:val="24"/>
        </w:rPr>
        <w:t xml:space="preserve"> Vėlesnės išlaidos, susijusios su jau pripažintu apskaitoje ir naudojamu nematerialiuoju turtu, prip</w:t>
      </w:r>
      <w:r w:rsidR="00AB4CA5">
        <w:rPr>
          <w:rFonts w:ascii="Times New Roman" w:hAnsi="Times New Roman" w:cs="Times New Roman"/>
          <w:sz w:val="24"/>
          <w:szCs w:val="24"/>
        </w:rPr>
        <w:t>a</w:t>
      </w:r>
      <w:r w:rsidR="00AF5D8C">
        <w:rPr>
          <w:rFonts w:ascii="Times New Roman" w:hAnsi="Times New Roman" w:cs="Times New Roman"/>
          <w:sz w:val="24"/>
          <w:szCs w:val="24"/>
        </w:rPr>
        <w:t>žįstamos sąnaudomis tą ataskaitinį laikotarpį, kurį patiriamos.</w:t>
      </w:r>
      <w:r w:rsidR="00AB4CA5">
        <w:rPr>
          <w:rFonts w:ascii="Times New Roman" w:hAnsi="Times New Roman" w:cs="Times New Roman"/>
          <w:sz w:val="24"/>
          <w:szCs w:val="24"/>
        </w:rPr>
        <w:t xml:space="preserve"> Nustačius, kad turtas atitinka nematerialiojo turto pripažinimo kriterijus, </w:t>
      </w:r>
      <w:r w:rsidR="00447B37">
        <w:rPr>
          <w:rFonts w:ascii="Times New Roman" w:hAnsi="Times New Roman" w:cs="Times New Roman"/>
          <w:sz w:val="24"/>
          <w:szCs w:val="24"/>
        </w:rPr>
        <w:t>jis registruojamas, duomenis įrašant į nematerialiojo turto kortelę ir suteikiant nematerialiojo turto vienetui inventoriaus numerį.</w:t>
      </w:r>
      <w:r w:rsidRPr="009017B4">
        <w:rPr>
          <w:rFonts w:ascii="Times New Roman" w:hAnsi="Times New Roman" w:cs="Times New Roman"/>
          <w:sz w:val="24"/>
          <w:szCs w:val="24"/>
        </w:rPr>
        <w:t xml:space="preserve">       </w:t>
      </w:r>
    </w:p>
    <w:p w14:paraId="36524801" w14:textId="1EBFD477" w:rsidR="00BC4797" w:rsidRPr="009017B4" w:rsidRDefault="00BC4797" w:rsidP="00387612">
      <w:pPr>
        <w:spacing w:line="360" w:lineRule="auto"/>
        <w:ind w:firstLine="851"/>
        <w:jc w:val="both"/>
        <w:rPr>
          <w:rFonts w:ascii="Times New Roman" w:hAnsi="Times New Roman" w:cs="Times New Roman"/>
          <w:sz w:val="24"/>
          <w:szCs w:val="24"/>
        </w:rPr>
      </w:pPr>
      <w:r w:rsidRPr="009017B4">
        <w:rPr>
          <w:rFonts w:ascii="Times New Roman" w:hAnsi="Times New Roman" w:cs="Times New Roman"/>
          <w:sz w:val="24"/>
          <w:szCs w:val="24"/>
        </w:rPr>
        <w:t>Viso įstaigos nematerialiojo turto naudingo tarnavimo laikas yra ribotas. Finansinėse ataskaitose turtas yra rodomas įsigijimo savikaina, atėmus sukauptą amortizaciją ir nuvertėjimo, jei jis yra, suma.</w:t>
      </w:r>
    </w:p>
    <w:p w14:paraId="0DA1127A" w14:textId="146D226C" w:rsidR="00BC4797" w:rsidRPr="009017B4" w:rsidRDefault="00BC4797" w:rsidP="00387612">
      <w:pPr>
        <w:spacing w:line="360" w:lineRule="auto"/>
        <w:ind w:firstLine="851"/>
        <w:jc w:val="both"/>
        <w:rPr>
          <w:rFonts w:ascii="Times New Roman" w:hAnsi="Times New Roman" w:cs="Times New Roman"/>
          <w:sz w:val="24"/>
          <w:szCs w:val="24"/>
        </w:rPr>
      </w:pPr>
      <w:r w:rsidRPr="009017B4">
        <w:rPr>
          <w:rFonts w:ascii="Times New Roman" w:hAnsi="Times New Roman" w:cs="Times New Roman"/>
          <w:sz w:val="24"/>
          <w:szCs w:val="24"/>
        </w:rPr>
        <w:t>Nematerialiojo turto amortizuojamoji vertė yra nuosekliai paskirstoma per visą nustatytą turto naudingo tarnavimo laiką tiesiogiai proporcingu metodu.</w:t>
      </w:r>
    </w:p>
    <w:p w14:paraId="774E8A10" w14:textId="6E7B18F5" w:rsidR="00BC4797" w:rsidRDefault="00BC4797" w:rsidP="00387612">
      <w:pPr>
        <w:spacing w:line="360" w:lineRule="auto"/>
        <w:ind w:firstLine="851"/>
        <w:jc w:val="both"/>
        <w:rPr>
          <w:rFonts w:ascii="Times New Roman" w:hAnsi="Times New Roman" w:cs="Times New Roman"/>
          <w:sz w:val="24"/>
          <w:szCs w:val="24"/>
        </w:rPr>
      </w:pPr>
      <w:r w:rsidRPr="009017B4">
        <w:rPr>
          <w:rFonts w:ascii="Times New Roman" w:hAnsi="Times New Roman" w:cs="Times New Roman"/>
          <w:sz w:val="24"/>
          <w:szCs w:val="24"/>
        </w:rPr>
        <w:lastRenderedPageBreak/>
        <w:t>Nematerialiojo turto naudingo tarnavimo laikas ir amortizacijos normatyva</w:t>
      </w:r>
      <w:r w:rsidR="00447B37">
        <w:rPr>
          <w:rFonts w:ascii="Times New Roman" w:hAnsi="Times New Roman" w:cs="Times New Roman"/>
          <w:sz w:val="24"/>
          <w:szCs w:val="24"/>
        </w:rPr>
        <w:t>s yra 3 metai.</w:t>
      </w:r>
      <w:r w:rsidR="005044B5">
        <w:rPr>
          <w:rFonts w:ascii="Times New Roman" w:hAnsi="Times New Roman" w:cs="Times New Roman"/>
          <w:sz w:val="24"/>
          <w:szCs w:val="24"/>
        </w:rPr>
        <w:t xml:space="preserve"> Amortizacija skaičiuojama už visą mėnesį. Nematerialiojo turto amortizacija neskaičiuojama nuo kito mėnesio 1 dienos, kai turtas nurašomas, turtas perleidžiamas ar kitaip perduodamas, turto vertė perkeliama į sąnaudų sąskaitas.</w:t>
      </w:r>
    </w:p>
    <w:p w14:paraId="4CD70A79" w14:textId="1C00B5A1" w:rsidR="005044B5" w:rsidRDefault="005044B5" w:rsidP="00387612">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VšĮ pagrindinėje veikloje naudojamo nematerialiojo turto amortizacija pripažįstama pagrindinės veiklos sąnaudomis.</w:t>
      </w:r>
    </w:p>
    <w:p w14:paraId="5824C9E3" w14:textId="24C57087" w:rsidR="00BC4797" w:rsidRPr="009017B4" w:rsidRDefault="00BC4797" w:rsidP="00387612">
      <w:pPr>
        <w:spacing w:line="360" w:lineRule="auto"/>
        <w:jc w:val="center"/>
        <w:rPr>
          <w:rFonts w:ascii="Times New Roman" w:hAnsi="Times New Roman" w:cs="Times New Roman"/>
          <w:b/>
          <w:sz w:val="24"/>
          <w:szCs w:val="24"/>
        </w:rPr>
      </w:pPr>
      <w:r w:rsidRPr="009017B4">
        <w:rPr>
          <w:rFonts w:ascii="Times New Roman" w:hAnsi="Times New Roman" w:cs="Times New Roman"/>
          <w:b/>
          <w:sz w:val="24"/>
          <w:szCs w:val="24"/>
        </w:rPr>
        <w:t>Ilgalaikis materialusis turtas</w:t>
      </w:r>
    </w:p>
    <w:p w14:paraId="46DAFC2B" w14:textId="5FA7CA6C" w:rsidR="00BC4797" w:rsidRPr="009017B4" w:rsidRDefault="00BC4797" w:rsidP="00387612">
      <w:pPr>
        <w:spacing w:line="360" w:lineRule="auto"/>
        <w:ind w:firstLine="709"/>
        <w:jc w:val="both"/>
        <w:rPr>
          <w:rFonts w:ascii="Times New Roman" w:hAnsi="Times New Roman" w:cs="Times New Roman"/>
          <w:sz w:val="24"/>
          <w:szCs w:val="24"/>
        </w:rPr>
      </w:pPr>
      <w:r w:rsidRPr="009017B4">
        <w:rPr>
          <w:rFonts w:ascii="Times New Roman" w:hAnsi="Times New Roman" w:cs="Times New Roman"/>
          <w:sz w:val="24"/>
          <w:szCs w:val="24"/>
        </w:rPr>
        <w:t>Ilgalaikio materialiojo turto apskaitos politika nustatyta 12-ajame VSAFAS ,, Ilgalaikis materialusis turtas“, ilgalaikio materialiojo turto nuvertėjimo apskaičiavimo ir apskaitos metodai ir taisyklės- 22-ajame VSAFAS ,,Turto nuvertėjimas“.</w:t>
      </w:r>
    </w:p>
    <w:p w14:paraId="5A08D8BC" w14:textId="7201CAB4" w:rsidR="00BC4797" w:rsidRPr="009017B4" w:rsidRDefault="00BC4797" w:rsidP="00387612">
      <w:pPr>
        <w:spacing w:line="360" w:lineRule="auto"/>
        <w:ind w:firstLine="709"/>
        <w:jc w:val="both"/>
        <w:rPr>
          <w:rFonts w:ascii="Times New Roman" w:hAnsi="Times New Roman" w:cs="Times New Roman"/>
          <w:sz w:val="24"/>
          <w:szCs w:val="24"/>
        </w:rPr>
      </w:pPr>
      <w:r w:rsidRPr="009017B4">
        <w:rPr>
          <w:rFonts w:ascii="Times New Roman" w:hAnsi="Times New Roman" w:cs="Times New Roman"/>
          <w:sz w:val="24"/>
          <w:szCs w:val="24"/>
        </w:rPr>
        <w:t>Ilgalaikis materialusis turtas pripažįstamas ir registruojamas apskaitoje , jei jis atitinka ilgalaikio materialiojo turto sąvoką ir VSAFAS nustatytus ilgalaikio materialiojo turto pripažinimo kriterijus.</w:t>
      </w:r>
    </w:p>
    <w:p w14:paraId="206F7958" w14:textId="7755CE8B" w:rsidR="0066138A" w:rsidRPr="009017B4" w:rsidRDefault="0066138A" w:rsidP="00387612">
      <w:pPr>
        <w:spacing w:line="360" w:lineRule="auto"/>
        <w:ind w:firstLine="709"/>
        <w:jc w:val="both"/>
        <w:rPr>
          <w:rFonts w:ascii="Times New Roman" w:hAnsi="Times New Roman" w:cs="Times New Roman"/>
          <w:sz w:val="24"/>
          <w:szCs w:val="24"/>
        </w:rPr>
      </w:pPr>
      <w:r w:rsidRPr="009017B4">
        <w:rPr>
          <w:rFonts w:ascii="Times New Roman" w:hAnsi="Times New Roman" w:cs="Times New Roman"/>
          <w:sz w:val="24"/>
          <w:szCs w:val="24"/>
        </w:rPr>
        <w:t xml:space="preserve">Ilgalaikis materialusis turtas pagal pobūdį skirstomas į pagrindines grupes, nustatytas VSAFAS. Į smulkesnes grupes ilgalaikis materialusis turtas </w:t>
      </w:r>
      <w:r w:rsidR="00AA5C83">
        <w:rPr>
          <w:rFonts w:ascii="Times New Roman" w:hAnsi="Times New Roman" w:cs="Times New Roman"/>
          <w:sz w:val="24"/>
          <w:szCs w:val="24"/>
        </w:rPr>
        <w:t xml:space="preserve">gali būti </w:t>
      </w:r>
      <w:r w:rsidRPr="009017B4">
        <w:rPr>
          <w:rFonts w:ascii="Times New Roman" w:hAnsi="Times New Roman" w:cs="Times New Roman"/>
          <w:sz w:val="24"/>
          <w:szCs w:val="24"/>
        </w:rPr>
        <w:t>skirstomas pagal įstaigos poreikį.</w:t>
      </w:r>
    </w:p>
    <w:p w14:paraId="5700F45A" w14:textId="0374B234" w:rsidR="0066138A" w:rsidRPr="009017B4" w:rsidRDefault="0066138A" w:rsidP="00387612">
      <w:pPr>
        <w:spacing w:line="360" w:lineRule="auto"/>
        <w:ind w:firstLine="709"/>
        <w:jc w:val="both"/>
        <w:rPr>
          <w:rFonts w:ascii="Times New Roman" w:hAnsi="Times New Roman" w:cs="Times New Roman"/>
          <w:sz w:val="24"/>
          <w:szCs w:val="24"/>
        </w:rPr>
      </w:pPr>
      <w:r w:rsidRPr="009017B4">
        <w:rPr>
          <w:rFonts w:ascii="Times New Roman" w:hAnsi="Times New Roman" w:cs="Times New Roman"/>
          <w:sz w:val="24"/>
          <w:szCs w:val="24"/>
        </w:rPr>
        <w:t>Įsigytas ilgalaikis materialusis turtas pirminio pripažinimo momentu apskaitoje registruojamas įsigijimo savikaina</w:t>
      </w:r>
      <w:r w:rsidR="00AA5C83">
        <w:rPr>
          <w:rFonts w:ascii="Times New Roman" w:hAnsi="Times New Roman" w:cs="Times New Roman"/>
          <w:sz w:val="24"/>
          <w:szCs w:val="24"/>
        </w:rPr>
        <w:t>, duomenis įrašant į ilgalaikio materialiojo turto kortelę ir suteikiant ilgalaikio materialiojo turto vienetui inventorinį numerį.</w:t>
      </w:r>
      <w:r w:rsidRPr="009017B4">
        <w:rPr>
          <w:rFonts w:ascii="Times New Roman" w:hAnsi="Times New Roman" w:cs="Times New Roman"/>
          <w:sz w:val="24"/>
          <w:szCs w:val="24"/>
        </w:rPr>
        <w:t xml:space="preserve">      </w:t>
      </w:r>
    </w:p>
    <w:p w14:paraId="5AAAFD61" w14:textId="3FB60969" w:rsidR="0066138A" w:rsidRPr="009017B4" w:rsidRDefault="0066138A" w:rsidP="00387612">
      <w:pPr>
        <w:spacing w:line="360" w:lineRule="auto"/>
        <w:ind w:firstLine="709"/>
        <w:jc w:val="both"/>
        <w:rPr>
          <w:rFonts w:ascii="Times New Roman" w:hAnsi="Times New Roman" w:cs="Times New Roman"/>
          <w:sz w:val="24"/>
          <w:szCs w:val="24"/>
        </w:rPr>
      </w:pPr>
      <w:r w:rsidRPr="009017B4">
        <w:rPr>
          <w:rFonts w:ascii="Times New Roman" w:hAnsi="Times New Roman" w:cs="Times New Roman"/>
          <w:sz w:val="24"/>
          <w:szCs w:val="24"/>
        </w:rPr>
        <w:t xml:space="preserve">Po pirminio pripažinimo ilgalaikis materialusis turtas, išskyrus žemę ir kultūros vertybes, finansinėse ataskaitose rodomas įsigijimo savikaina, atėmus sukauptą nusidėvėjimą ir nevertėjimą, jei jis yra. </w:t>
      </w:r>
    </w:p>
    <w:p w14:paraId="6CC76686" w14:textId="77777777" w:rsidR="005E734D" w:rsidRPr="009017B4" w:rsidRDefault="005E734D" w:rsidP="00387612">
      <w:pPr>
        <w:spacing w:line="360" w:lineRule="auto"/>
        <w:ind w:firstLine="709"/>
        <w:jc w:val="both"/>
        <w:rPr>
          <w:rFonts w:ascii="Times New Roman" w:hAnsi="Times New Roman" w:cs="Times New Roman"/>
          <w:sz w:val="24"/>
          <w:szCs w:val="24"/>
        </w:rPr>
      </w:pPr>
      <w:r w:rsidRPr="009017B4">
        <w:rPr>
          <w:rFonts w:ascii="Times New Roman" w:hAnsi="Times New Roman" w:cs="Times New Roman"/>
          <w:sz w:val="24"/>
          <w:szCs w:val="24"/>
        </w:rPr>
        <w:t>Ilgalaikio materialiojo turto nudėvimoji vertė yra nuosekliai paskirstoma per visą turto naudingo tarnavimo laiką. Ilgalaikio materialiojo turto vieneto nusidėvėjimas pradedamas skaičiuoti nuo kito mėnesio, kai turtas pradedamas naudoti, pirmos dienos. Nusidėvėjimas nebeskaičiuojamas nuo kito mėnesio, kai naudojamo ilgalaikio materialiojo turto likutinė vertė sutampa su jo likvidacine verte, kai turtas perleidžiamas, nurašomas arba kai apskaičiuojamas ir užregistruojamas to turto vieneto nuvertėjimas, lygus jo likutinės vertės sumai, pirmos dienos.</w:t>
      </w:r>
    </w:p>
    <w:p w14:paraId="38B51F49" w14:textId="77777777" w:rsidR="00E21779" w:rsidRPr="009017B4" w:rsidRDefault="00E21779" w:rsidP="00387612">
      <w:pPr>
        <w:spacing w:line="360" w:lineRule="auto"/>
        <w:ind w:firstLine="709"/>
        <w:jc w:val="both"/>
        <w:rPr>
          <w:rFonts w:ascii="Times New Roman" w:hAnsi="Times New Roman" w:cs="Times New Roman"/>
          <w:sz w:val="24"/>
          <w:szCs w:val="24"/>
        </w:rPr>
      </w:pPr>
      <w:r w:rsidRPr="009017B4">
        <w:rPr>
          <w:rFonts w:ascii="Times New Roman" w:hAnsi="Times New Roman" w:cs="Times New Roman"/>
          <w:sz w:val="24"/>
          <w:szCs w:val="24"/>
        </w:rPr>
        <w:t>Ilgalaikio materialiojo turto nusidėvėjimas skaičiuojamas taikant tiesiogiai proporcingą (tiesinį) metodą, pagal konkrečius materialiojo turto nusidėvėjimo normatyvus, patvirtinus teisės aktų nustatyta tvarka.</w:t>
      </w:r>
    </w:p>
    <w:p w14:paraId="177E100F" w14:textId="77777777" w:rsidR="00E21779" w:rsidRPr="009017B4" w:rsidRDefault="00E21779" w:rsidP="00387612">
      <w:pPr>
        <w:spacing w:line="360" w:lineRule="auto"/>
        <w:ind w:firstLine="709"/>
        <w:jc w:val="both"/>
        <w:rPr>
          <w:rFonts w:ascii="Times New Roman" w:hAnsi="Times New Roman" w:cs="Times New Roman"/>
          <w:sz w:val="24"/>
          <w:szCs w:val="24"/>
        </w:rPr>
      </w:pPr>
      <w:r w:rsidRPr="009017B4">
        <w:rPr>
          <w:rFonts w:ascii="Times New Roman" w:hAnsi="Times New Roman" w:cs="Times New Roman"/>
          <w:sz w:val="24"/>
          <w:szCs w:val="24"/>
        </w:rPr>
        <w:t>Kai turtas parduodamas arba nurašomas, jo įsigijimo savikaina, sukauptas nusidėvėjimas ir, jei yra, nuvertėjimas nurašomi. Pardavimo pelnas ar nuostoliai parodomi atitinkamame veiklos rezultatų ataskaitos straipsnyje.</w:t>
      </w:r>
    </w:p>
    <w:p w14:paraId="5A3ACF70" w14:textId="77777777" w:rsidR="00E21779" w:rsidRPr="009017B4" w:rsidRDefault="00E21779" w:rsidP="00387612">
      <w:pPr>
        <w:spacing w:line="360" w:lineRule="auto"/>
        <w:ind w:firstLine="709"/>
        <w:jc w:val="both"/>
        <w:rPr>
          <w:rFonts w:ascii="Times New Roman" w:hAnsi="Times New Roman" w:cs="Times New Roman"/>
          <w:sz w:val="24"/>
          <w:szCs w:val="24"/>
        </w:rPr>
      </w:pPr>
      <w:r w:rsidRPr="009017B4">
        <w:rPr>
          <w:rFonts w:ascii="Times New Roman" w:hAnsi="Times New Roman" w:cs="Times New Roman"/>
          <w:sz w:val="24"/>
          <w:szCs w:val="24"/>
        </w:rPr>
        <w:lastRenderedPageBreak/>
        <w:t>Ilgalaikio materialiojo turto rekonstravimas, remontas ar kiti darbai pripažįstami esminiu turto pagerinimu, jei padidina turto funkcijų apimtį arba pailgina turto naudingo tarnavimo laiką, arba iš esmės pagerina jo naudingąsias savybes. Šių darbų verte didinama ilgalaikio materialiojo turto įsigijimo savikaina ir (arba) patikslinamas likęs turto naudingo tarnavimo laikas. Jei atlikti darbai nepagerina naudingųjų ilgalaikio materialiojo turto savybių ar nepadidina turto funkcijų apimties, arba nepailgina jo naudingo tarnavimo laiko, jie nepripažįstami</w:t>
      </w:r>
      <w:r w:rsidR="00951859" w:rsidRPr="009017B4">
        <w:rPr>
          <w:rFonts w:ascii="Times New Roman" w:hAnsi="Times New Roman" w:cs="Times New Roman"/>
          <w:sz w:val="24"/>
          <w:szCs w:val="24"/>
        </w:rPr>
        <w:t xml:space="preserve"> esminiu pagerinimu, o šių darbų vertė pripažįstama ataskaitinio laikotarpio sąnaudomis.</w:t>
      </w:r>
    </w:p>
    <w:p w14:paraId="4D01C278" w14:textId="296DF604" w:rsidR="00AA5C83" w:rsidRDefault="00951859" w:rsidP="00387612">
      <w:pPr>
        <w:spacing w:line="360" w:lineRule="auto"/>
        <w:ind w:firstLine="709"/>
        <w:jc w:val="both"/>
      </w:pPr>
      <w:r w:rsidRPr="009017B4">
        <w:rPr>
          <w:rFonts w:ascii="Times New Roman" w:hAnsi="Times New Roman" w:cs="Times New Roman"/>
          <w:sz w:val="24"/>
          <w:szCs w:val="24"/>
        </w:rPr>
        <w:t>Ilgalaikio materialiojo turto nusidėvėjimas skaičiuojamas taikant tiesiogiai proporcingą (tiesinį) metodą pagal konkrečius materialiojo turto nusidėvėjimo normatyvus</w:t>
      </w:r>
      <w:r w:rsidR="00AA5C83">
        <w:t>:</w:t>
      </w:r>
    </w:p>
    <w:p w14:paraId="578E4FCE" w14:textId="77777777" w:rsidR="00AA5C83" w:rsidRDefault="00AA5C83" w:rsidP="00934D4F">
      <w:pPr>
        <w:pStyle w:val="prastasiniatinklio"/>
        <w:numPr>
          <w:ilvl w:val="0"/>
          <w:numId w:val="7"/>
        </w:numPr>
        <w:spacing w:before="0" w:beforeAutospacing="0" w:after="0" w:afterAutospacing="0" w:line="360" w:lineRule="auto"/>
        <w:jc w:val="both"/>
      </w:pPr>
      <w:r>
        <w:t>pastatai- 15 metų;</w:t>
      </w:r>
    </w:p>
    <w:p w14:paraId="0998865A" w14:textId="77777777" w:rsidR="00AA5C83" w:rsidRDefault="00AA5C83" w:rsidP="00934D4F">
      <w:pPr>
        <w:pStyle w:val="prastasiniatinklio"/>
        <w:numPr>
          <w:ilvl w:val="0"/>
          <w:numId w:val="7"/>
        </w:numPr>
        <w:spacing w:before="0" w:beforeAutospacing="0" w:after="0" w:afterAutospacing="0" w:line="360" w:lineRule="auto"/>
        <w:jc w:val="both"/>
      </w:pPr>
      <w:r>
        <w:t>mašinos ir įrengimai- 5 metai;</w:t>
      </w:r>
    </w:p>
    <w:p w14:paraId="3B66EF7B" w14:textId="77777777" w:rsidR="00AA5C83" w:rsidRDefault="00AA5C83" w:rsidP="00934D4F">
      <w:pPr>
        <w:pStyle w:val="prastasiniatinklio"/>
        <w:numPr>
          <w:ilvl w:val="0"/>
          <w:numId w:val="7"/>
        </w:numPr>
        <w:spacing w:before="0" w:beforeAutospacing="0" w:after="0" w:afterAutospacing="0" w:line="360" w:lineRule="auto"/>
        <w:jc w:val="both"/>
      </w:pPr>
      <w:r>
        <w:t>baldai- 6 metai;</w:t>
      </w:r>
    </w:p>
    <w:p w14:paraId="76FE11C7" w14:textId="77777777" w:rsidR="00AA5C83" w:rsidRDefault="00AA5C83" w:rsidP="00934D4F">
      <w:pPr>
        <w:pStyle w:val="prastasiniatinklio"/>
        <w:numPr>
          <w:ilvl w:val="0"/>
          <w:numId w:val="7"/>
        </w:numPr>
        <w:spacing w:before="0" w:beforeAutospacing="0" w:after="0" w:afterAutospacing="0" w:line="360" w:lineRule="auto"/>
        <w:jc w:val="both"/>
      </w:pPr>
      <w:r>
        <w:t>kompiuteriai- 3 metai;</w:t>
      </w:r>
    </w:p>
    <w:p w14:paraId="0BFD062B" w14:textId="77777777" w:rsidR="00AA5C83" w:rsidRDefault="00AA5C83" w:rsidP="00934D4F">
      <w:pPr>
        <w:pStyle w:val="prastasiniatinklio"/>
        <w:numPr>
          <w:ilvl w:val="0"/>
          <w:numId w:val="7"/>
        </w:numPr>
        <w:spacing w:before="0" w:beforeAutospacing="0" w:after="0" w:afterAutospacing="0" w:line="360" w:lineRule="auto"/>
        <w:jc w:val="both"/>
      </w:pPr>
      <w:r>
        <w:t>automobilis, autobusas- 4 metai;</w:t>
      </w:r>
    </w:p>
    <w:p w14:paraId="04E2514D" w14:textId="77777777" w:rsidR="00AA5C83" w:rsidRDefault="00AA5C83" w:rsidP="00934D4F">
      <w:pPr>
        <w:pStyle w:val="prastasiniatinklio"/>
        <w:numPr>
          <w:ilvl w:val="0"/>
          <w:numId w:val="7"/>
        </w:numPr>
        <w:spacing w:before="0" w:beforeAutospacing="0" w:after="0" w:afterAutospacing="0" w:line="360" w:lineRule="auto"/>
        <w:jc w:val="both"/>
      </w:pPr>
      <w:r>
        <w:t>kitas nepaminėtas materialus turtas- 4 metai;</w:t>
      </w:r>
    </w:p>
    <w:p w14:paraId="0D63E981" w14:textId="77777777" w:rsidR="00AA5C83" w:rsidRPr="009017B4" w:rsidRDefault="00AA5C83" w:rsidP="0004783C">
      <w:pPr>
        <w:spacing w:line="360" w:lineRule="auto"/>
        <w:jc w:val="both"/>
        <w:rPr>
          <w:rFonts w:ascii="Times New Roman" w:hAnsi="Times New Roman" w:cs="Times New Roman"/>
          <w:sz w:val="24"/>
          <w:szCs w:val="24"/>
        </w:rPr>
      </w:pPr>
    </w:p>
    <w:p w14:paraId="77606B49" w14:textId="77777777" w:rsidR="00951859" w:rsidRPr="009017B4" w:rsidRDefault="00951859" w:rsidP="00AA7326">
      <w:pPr>
        <w:spacing w:line="360" w:lineRule="auto"/>
        <w:jc w:val="center"/>
        <w:rPr>
          <w:rFonts w:ascii="Times New Roman" w:hAnsi="Times New Roman" w:cs="Times New Roman"/>
          <w:b/>
          <w:sz w:val="24"/>
          <w:szCs w:val="24"/>
        </w:rPr>
      </w:pPr>
      <w:r w:rsidRPr="009017B4">
        <w:rPr>
          <w:rFonts w:ascii="Times New Roman" w:hAnsi="Times New Roman" w:cs="Times New Roman"/>
          <w:b/>
          <w:sz w:val="24"/>
          <w:szCs w:val="24"/>
        </w:rPr>
        <w:t>Atsargos</w:t>
      </w:r>
    </w:p>
    <w:p w14:paraId="4900C1A3" w14:textId="2CBFD0C9" w:rsidR="00951859" w:rsidRPr="009017B4" w:rsidRDefault="00951859" w:rsidP="00387612">
      <w:pPr>
        <w:spacing w:line="360" w:lineRule="auto"/>
        <w:ind w:firstLine="851"/>
        <w:jc w:val="both"/>
        <w:rPr>
          <w:rFonts w:ascii="Times New Roman" w:hAnsi="Times New Roman" w:cs="Times New Roman"/>
          <w:sz w:val="24"/>
          <w:szCs w:val="24"/>
        </w:rPr>
      </w:pPr>
      <w:r w:rsidRPr="009017B4">
        <w:rPr>
          <w:rFonts w:ascii="Times New Roman" w:hAnsi="Times New Roman" w:cs="Times New Roman"/>
          <w:sz w:val="24"/>
          <w:szCs w:val="24"/>
        </w:rPr>
        <w:t>Įstaigos įsigytos atsargos apskaitoje įregistruojamos įsigijimo savikaina, sudarant finansines ataskaitas</w:t>
      </w:r>
      <w:r w:rsidR="006008EA" w:rsidRPr="009017B4">
        <w:rPr>
          <w:rFonts w:ascii="Times New Roman" w:hAnsi="Times New Roman" w:cs="Times New Roman"/>
          <w:sz w:val="24"/>
          <w:szCs w:val="24"/>
        </w:rPr>
        <w:t xml:space="preserve"> – įsigijimo (pasigaminimo) savikaina.</w:t>
      </w:r>
    </w:p>
    <w:p w14:paraId="5D27568D" w14:textId="77777777" w:rsidR="006008EA" w:rsidRPr="009017B4" w:rsidRDefault="006008EA" w:rsidP="00387612">
      <w:pPr>
        <w:spacing w:line="360" w:lineRule="auto"/>
        <w:ind w:firstLine="851"/>
        <w:jc w:val="both"/>
        <w:rPr>
          <w:rFonts w:ascii="Times New Roman" w:hAnsi="Times New Roman" w:cs="Times New Roman"/>
          <w:sz w:val="24"/>
          <w:szCs w:val="24"/>
        </w:rPr>
      </w:pPr>
      <w:r w:rsidRPr="009017B4">
        <w:rPr>
          <w:rFonts w:ascii="Times New Roman" w:hAnsi="Times New Roman" w:cs="Times New Roman"/>
          <w:sz w:val="24"/>
          <w:szCs w:val="24"/>
        </w:rPr>
        <w:t>Atsargos nurašomos, taikant FIFO metodą t.y. nurašomos tos atsargos, kurios įsigytos anksčiau.</w:t>
      </w:r>
    </w:p>
    <w:p w14:paraId="493055FC" w14:textId="77777777" w:rsidR="006008EA" w:rsidRPr="009017B4" w:rsidRDefault="006008EA" w:rsidP="00387612">
      <w:pPr>
        <w:spacing w:line="360" w:lineRule="auto"/>
        <w:ind w:firstLine="851"/>
        <w:jc w:val="both"/>
        <w:rPr>
          <w:rFonts w:ascii="Times New Roman" w:hAnsi="Times New Roman" w:cs="Times New Roman"/>
          <w:sz w:val="24"/>
          <w:szCs w:val="24"/>
        </w:rPr>
      </w:pPr>
      <w:r w:rsidRPr="009017B4">
        <w:rPr>
          <w:rFonts w:ascii="Times New Roman" w:hAnsi="Times New Roman" w:cs="Times New Roman"/>
          <w:sz w:val="24"/>
          <w:szCs w:val="24"/>
        </w:rPr>
        <w:t>Atsargų sunaudojimas arba pardavimas apskaitoje registruojamas pagal nuolat apskaitomų atsargų būdą, t.y. buhalterinėje apskaitoje registruojama kiekviena su atsargų sunaudojimu arba pardavimu susijusi operacija.</w:t>
      </w:r>
    </w:p>
    <w:p w14:paraId="5E5F7A90" w14:textId="0F175F1A" w:rsidR="006008EA" w:rsidRDefault="006008EA" w:rsidP="00387612">
      <w:pPr>
        <w:spacing w:line="360" w:lineRule="auto"/>
        <w:ind w:firstLine="851"/>
        <w:jc w:val="both"/>
        <w:rPr>
          <w:rFonts w:ascii="Times New Roman" w:hAnsi="Times New Roman" w:cs="Times New Roman"/>
          <w:sz w:val="24"/>
          <w:szCs w:val="24"/>
        </w:rPr>
      </w:pPr>
      <w:r w:rsidRPr="009017B4">
        <w:rPr>
          <w:rFonts w:ascii="Times New Roman" w:hAnsi="Times New Roman" w:cs="Times New Roman"/>
          <w:sz w:val="24"/>
          <w:szCs w:val="24"/>
        </w:rPr>
        <w:t>Atiduotas naudoti ūkinis inventorius pripažįstamas sąnaudomis tuo laikotarpiu, kuriuo atiduotas.</w:t>
      </w:r>
    </w:p>
    <w:p w14:paraId="0EA818A1" w14:textId="74C1DBF9" w:rsidR="002F7884" w:rsidRDefault="002F7884" w:rsidP="00387612">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VšĮ apskaitoje atsargos skirstomos į šias grupes:</w:t>
      </w:r>
    </w:p>
    <w:p w14:paraId="4C20CA28" w14:textId="616B4F13" w:rsidR="002F7884" w:rsidRPr="00234DDC" w:rsidRDefault="00234DDC" w:rsidP="00234D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7884" w:rsidRPr="00234DDC">
        <w:rPr>
          <w:rFonts w:ascii="Times New Roman" w:hAnsi="Times New Roman" w:cs="Times New Roman"/>
          <w:sz w:val="24"/>
          <w:szCs w:val="24"/>
        </w:rPr>
        <w:t>kuras ( malkos, anglys, medžio pjuvenų briketai, medžio pjuvenų granulės)</w:t>
      </w:r>
    </w:p>
    <w:p w14:paraId="4E679369" w14:textId="4A3EF5BF" w:rsidR="002F7884" w:rsidRPr="00234DDC" w:rsidRDefault="00234DDC" w:rsidP="00234D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7884" w:rsidRPr="00234DDC">
        <w:rPr>
          <w:rFonts w:ascii="Times New Roman" w:hAnsi="Times New Roman" w:cs="Times New Roman"/>
          <w:sz w:val="24"/>
          <w:szCs w:val="24"/>
        </w:rPr>
        <w:t>degalai ir kiti tepalai ( dyzelinis kuras, benzinas).</w:t>
      </w:r>
    </w:p>
    <w:p w14:paraId="633F9330" w14:textId="75CE7CE4" w:rsidR="002F7884" w:rsidRPr="002F7884" w:rsidRDefault="002F7884" w:rsidP="00387612">
      <w:pPr>
        <w:spacing w:line="360" w:lineRule="auto"/>
        <w:ind w:firstLine="851"/>
        <w:jc w:val="both"/>
        <w:rPr>
          <w:rFonts w:ascii="Times New Roman" w:hAnsi="Times New Roman" w:cs="Times New Roman"/>
          <w:sz w:val="24"/>
          <w:szCs w:val="24"/>
        </w:rPr>
      </w:pPr>
      <w:r w:rsidRPr="002F7884">
        <w:rPr>
          <w:rFonts w:ascii="Times New Roman" w:hAnsi="Times New Roman" w:cs="Times New Roman"/>
          <w:sz w:val="24"/>
          <w:szCs w:val="24"/>
        </w:rPr>
        <w:t>Medžiagos ir žaliavos užpajamuojamos pagal įsigijimo dokumentus- gautas sąskaitas-faktūras, nurašomos pagal nurašymo aktus.</w:t>
      </w:r>
    </w:p>
    <w:p w14:paraId="3A59C520" w14:textId="77777777" w:rsidR="00387612" w:rsidRDefault="00387612" w:rsidP="00387612">
      <w:pPr>
        <w:spacing w:line="360" w:lineRule="auto"/>
        <w:ind w:firstLine="851"/>
        <w:jc w:val="both"/>
        <w:rPr>
          <w:rFonts w:ascii="Times New Roman" w:hAnsi="Times New Roman" w:cs="Times New Roman"/>
          <w:sz w:val="24"/>
          <w:szCs w:val="24"/>
        </w:rPr>
      </w:pPr>
    </w:p>
    <w:p w14:paraId="0FEDD43C" w14:textId="6992A891" w:rsidR="005E734D" w:rsidRPr="00387612" w:rsidRDefault="00572A16" w:rsidP="00387612">
      <w:pPr>
        <w:spacing w:line="360" w:lineRule="auto"/>
        <w:ind w:firstLine="851"/>
        <w:jc w:val="center"/>
        <w:rPr>
          <w:rFonts w:ascii="Times New Roman" w:hAnsi="Times New Roman" w:cs="Times New Roman"/>
          <w:b/>
          <w:bCs/>
          <w:sz w:val="24"/>
          <w:szCs w:val="24"/>
        </w:rPr>
      </w:pPr>
      <w:r w:rsidRPr="00387612">
        <w:rPr>
          <w:rFonts w:ascii="Times New Roman" w:hAnsi="Times New Roman" w:cs="Times New Roman"/>
          <w:b/>
          <w:bCs/>
          <w:sz w:val="24"/>
          <w:szCs w:val="24"/>
        </w:rPr>
        <w:lastRenderedPageBreak/>
        <w:t>Gautinos sumos</w:t>
      </w:r>
    </w:p>
    <w:p w14:paraId="31F3C72F" w14:textId="77777777" w:rsidR="00572A16" w:rsidRPr="009017B4" w:rsidRDefault="00572A16" w:rsidP="00387612">
      <w:pPr>
        <w:spacing w:line="360" w:lineRule="auto"/>
        <w:ind w:firstLine="851"/>
        <w:jc w:val="both"/>
        <w:rPr>
          <w:rFonts w:ascii="Times New Roman" w:hAnsi="Times New Roman" w:cs="Times New Roman"/>
          <w:sz w:val="24"/>
          <w:szCs w:val="24"/>
        </w:rPr>
      </w:pPr>
      <w:r w:rsidRPr="009017B4">
        <w:rPr>
          <w:rFonts w:ascii="Times New Roman" w:hAnsi="Times New Roman" w:cs="Times New Roman"/>
          <w:sz w:val="24"/>
          <w:szCs w:val="24"/>
        </w:rPr>
        <w:t>Gautinos sumos apskaitoje registruojamos tada, kai įstaiga įgyja teisę gauti pinigus ar kitą finansinį turtą. Gautinos sumos registruojamos įsigijimo savikaina. Sukauptų gautinų sumų ir kitų gautinų sumų detalus atskleidimas ataskaitose – aiškinamojo rašto ,,Pastabų‘‘ dalyje.</w:t>
      </w:r>
    </w:p>
    <w:p w14:paraId="224E1542" w14:textId="77777777" w:rsidR="00387612" w:rsidRDefault="00387612" w:rsidP="00387612">
      <w:pPr>
        <w:spacing w:line="360" w:lineRule="auto"/>
        <w:jc w:val="center"/>
        <w:rPr>
          <w:rFonts w:ascii="Times New Roman" w:hAnsi="Times New Roman" w:cs="Times New Roman"/>
          <w:b/>
          <w:bCs/>
          <w:sz w:val="24"/>
          <w:szCs w:val="24"/>
        </w:rPr>
      </w:pPr>
    </w:p>
    <w:p w14:paraId="702D1131" w14:textId="20EC3F88" w:rsidR="00572A16" w:rsidRPr="00387612" w:rsidRDefault="00572A16" w:rsidP="00387612">
      <w:pPr>
        <w:spacing w:line="360" w:lineRule="auto"/>
        <w:jc w:val="center"/>
        <w:rPr>
          <w:rFonts w:ascii="Times New Roman" w:hAnsi="Times New Roman" w:cs="Times New Roman"/>
          <w:b/>
          <w:bCs/>
          <w:sz w:val="24"/>
          <w:szCs w:val="24"/>
        </w:rPr>
      </w:pPr>
      <w:r w:rsidRPr="00387612">
        <w:rPr>
          <w:rFonts w:ascii="Times New Roman" w:hAnsi="Times New Roman" w:cs="Times New Roman"/>
          <w:b/>
          <w:bCs/>
          <w:sz w:val="24"/>
          <w:szCs w:val="24"/>
        </w:rPr>
        <w:t>Finansavimo sumos</w:t>
      </w:r>
    </w:p>
    <w:p w14:paraId="1B865C4E" w14:textId="293E4CD7" w:rsidR="002F7884" w:rsidRDefault="002F7884" w:rsidP="00387612">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Finansavimo sumos pripažįstamos ir registruojamos apskaitoje, jei atitinka 20-ojo VSAFAS „Finansavimo sumos“ pateiktą sąvoką ir kriterijus.</w:t>
      </w:r>
    </w:p>
    <w:p w14:paraId="5616AFD1" w14:textId="0A2AEFE0" w:rsidR="00DE408D" w:rsidRDefault="00DE408D" w:rsidP="00387612">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Visos VŠĮ gaunamos finansavimo sumos turi būti grupuojamos pagal finansavimo šaltinius:</w:t>
      </w:r>
    </w:p>
    <w:p w14:paraId="2C411DC6" w14:textId="0E1E5AD3" w:rsidR="00DE408D" w:rsidRDefault="00DE408D" w:rsidP="00387612">
      <w:pPr>
        <w:pStyle w:val="Sraopastraipa"/>
        <w:numPr>
          <w:ilvl w:val="0"/>
          <w:numId w:val="5"/>
        </w:numPr>
        <w:spacing w:line="360" w:lineRule="auto"/>
        <w:ind w:hanging="11"/>
        <w:jc w:val="both"/>
        <w:rPr>
          <w:rFonts w:ascii="Times New Roman" w:hAnsi="Times New Roman" w:cs="Times New Roman"/>
          <w:sz w:val="24"/>
          <w:szCs w:val="24"/>
        </w:rPr>
      </w:pPr>
      <w:r>
        <w:rPr>
          <w:rFonts w:ascii="Times New Roman" w:hAnsi="Times New Roman" w:cs="Times New Roman"/>
          <w:sz w:val="24"/>
          <w:szCs w:val="24"/>
        </w:rPr>
        <w:t>finansavimo sumos iš Europos Sąjungos;</w:t>
      </w:r>
    </w:p>
    <w:p w14:paraId="3D8F0EEB" w14:textId="28B30538" w:rsidR="00DE408D" w:rsidRDefault="00DE408D" w:rsidP="00387612">
      <w:pPr>
        <w:pStyle w:val="Sraopastraipa"/>
        <w:numPr>
          <w:ilvl w:val="0"/>
          <w:numId w:val="5"/>
        </w:numPr>
        <w:spacing w:line="360" w:lineRule="auto"/>
        <w:ind w:hanging="11"/>
        <w:jc w:val="both"/>
        <w:rPr>
          <w:rFonts w:ascii="Times New Roman" w:hAnsi="Times New Roman" w:cs="Times New Roman"/>
          <w:sz w:val="24"/>
          <w:szCs w:val="24"/>
        </w:rPr>
      </w:pPr>
      <w:r>
        <w:rPr>
          <w:rFonts w:ascii="Times New Roman" w:hAnsi="Times New Roman" w:cs="Times New Roman"/>
          <w:sz w:val="24"/>
          <w:szCs w:val="24"/>
        </w:rPr>
        <w:t>finansavimo sumos iš valstybės biudžeto;</w:t>
      </w:r>
    </w:p>
    <w:p w14:paraId="76DC0FA1" w14:textId="5C09B1DC" w:rsidR="00DE408D" w:rsidRDefault="00DE408D" w:rsidP="00387612">
      <w:pPr>
        <w:pStyle w:val="Sraopastraipa"/>
        <w:numPr>
          <w:ilvl w:val="0"/>
          <w:numId w:val="5"/>
        </w:numPr>
        <w:spacing w:line="360" w:lineRule="auto"/>
        <w:ind w:hanging="11"/>
        <w:jc w:val="both"/>
        <w:rPr>
          <w:rFonts w:ascii="Times New Roman" w:hAnsi="Times New Roman" w:cs="Times New Roman"/>
          <w:sz w:val="24"/>
          <w:szCs w:val="24"/>
        </w:rPr>
      </w:pPr>
      <w:r>
        <w:rPr>
          <w:rFonts w:ascii="Times New Roman" w:hAnsi="Times New Roman" w:cs="Times New Roman"/>
          <w:sz w:val="24"/>
          <w:szCs w:val="24"/>
        </w:rPr>
        <w:t>finansavimo sumos iš savivaldybių biudžeto;</w:t>
      </w:r>
    </w:p>
    <w:p w14:paraId="7AF927F9" w14:textId="5E626B73" w:rsidR="00DE408D" w:rsidRPr="00DE408D" w:rsidRDefault="00DE408D" w:rsidP="00387612">
      <w:pPr>
        <w:pStyle w:val="Sraopastraipa"/>
        <w:numPr>
          <w:ilvl w:val="0"/>
          <w:numId w:val="5"/>
        </w:numPr>
        <w:spacing w:line="360" w:lineRule="auto"/>
        <w:ind w:hanging="11"/>
        <w:jc w:val="both"/>
        <w:rPr>
          <w:rFonts w:ascii="Times New Roman" w:hAnsi="Times New Roman" w:cs="Times New Roman"/>
          <w:sz w:val="24"/>
          <w:szCs w:val="24"/>
        </w:rPr>
      </w:pPr>
      <w:r>
        <w:rPr>
          <w:rFonts w:ascii="Times New Roman" w:hAnsi="Times New Roman" w:cs="Times New Roman"/>
          <w:sz w:val="24"/>
          <w:szCs w:val="24"/>
        </w:rPr>
        <w:t>finansavimo sumos iš kitų šaltinių.</w:t>
      </w:r>
    </w:p>
    <w:p w14:paraId="0BF96AB5" w14:textId="4F5F1031" w:rsidR="00572A16" w:rsidRDefault="00572A16" w:rsidP="00387612">
      <w:pPr>
        <w:spacing w:line="360" w:lineRule="auto"/>
        <w:ind w:firstLine="851"/>
        <w:jc w:val="both"/>
        <w:rPr>
          <w:rFonts w:ascii="Times New Roman" w:hAnsi="Times New Roman" w:cs="Times New Roman"/>
          <w:sz w:val="24"/>
          <w:szCs w:val="24"/>
        </w:rPr>
      </w:pPr>
      <w:r w:rsidRPr="009017B4">
        <w:rPr>
          <w:rFonts w:ascii="Times New Roman" w:hAnsi="Times New Roman" w:cs="Times New Roman"/>
          <w:sz w:val="24"/>
          <w:szCs w:val="24"/>
        </w:rPr>
        <w:t>Įstaigose finansavimo sumos – tai iš valstybės biudžeto, savivaldybės biudžeto ir kitų šaltinių gauti arba gautini pinigai arba kitas turtas, skirti įstaigos nuostatuose nustatytiems tikslams pasiekti ir funkcijoms atlikti bei vykdomoms programoms įgyvendinti. Finansavimo sumos</w:t>
      </w:r>
      <w:r w:rsidR="001B3F80" w:rsidRPr="009017B4">
        <w:rPr>
          <w:rFonts w:ascii="Times New Roman" w:hAnsi="Times New Roman" w:cs="Times New Roman"/>
          <w:sz w:val="24"/>
          <w:szCs w:val="24"/>
        </w:rPr>
        <w:t xml:space="preserve"> apima ir įstaigos gautus arba g</w:t>
      </w:r>
      <w:r w:rsidRPr="009017B4">
        <w:rPr>
          <w:rFonts w:ascii="Times New Roman" w:hAnsi="Times New Roman" w:cs="Times New Roman"/>
          <w:sz w:val="24"/>
          <w:szCs w:val="24"/>
        </w:rPr>
        <w:t xml:space="preserve">autinius pinigus, ir kitą turtą </w:t>
      </w:r>
      <w:r w:rsidR="001B3F80" w:rsidRPr="009017B4">
        <w:rPr>
          <w:rFonts w:ascii="Times New Roman" w:hAnsi="Times New Roman" w:cs="Times New Roman"/>
          <w:sz w:val="24"/>
          <w:szCs w:val="24"/>
        </w:rPr>
        <w:t>pavedimams vykdyti, kitas lėšas išlaidoms dengti ir kaip paramą gautą turtą.</w:t>
      </w:r>
    </w:p>
    <w:p w14:paraId="0CFD046A" w14:textId="7374BA48" w:rsidR="007D6A0F" w:rsidRPr="009017B4" w:rsidRDefault="007D6A0F" w:rsidP="00387612">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VŠĮ apskaitoje finansavimo sumos skirstomos į gautinas ir gautas. Gautinos finansavimo sumos apskaitoje registruojamos tuomet, kai pateikiama mokėjimo paraiška Valstybės iždui, savivaldybės iždui kitai finansuojančiai įstaigai. Gautos finansavimo sumos registruojamos tada, kai faktiškai gaunamos lėšos į VŠĮ sąskaitą arba gaunamas nepiniginis turtas.</w:t>
      </w:r>
    </w:p>
    <w:p w14:paraId="7A7F566D" w14:textId="77777777" w:rsidR="001B3F80" w:rsidRPr="009017B4" w:rsidRDefault="001B3F80" w:rsidP="00387612">
      <w:pPr>
        <w:spacing w:line="360" w:lineRule="auto"/>
        <w:ind w:firstLine="851"/>
        <w:jc w:val="both"/>
        <w:rPr>
          <w:rFonts w:ascii="Times New Roman" w:hAnsi="Times New Roman" w:cs="Times New Roman"/>
          <w:sz w:val="24"/>
          <w:szCs w:val="24"/>
        </w:rPr>
      </w:pPr>
      <w:r w:rsidRPr="009017B4">
        <w:rPr>
          <w:rFonts w:ascii="Times New Roman" w:hAnsi="Times New Roman" w:cs="Times New Roman"/>
          <w:sz w:val="24"/>
          <w:szCs w:val="24"/>
        </w:rPr>
        <w:t>Finansavimo sumos pagal paskirtį skirstomos į: finansavimo sumas nepiniginiam turtui įsigyti ir finansavimo sumas kitoms išlaidoms kompensuoti.</w:t>
      </w:r>
    </w:p>
    <w:p w14:paraId="0223880A" w14:textId="77777777" w:rsidR="001B3F80" w:rsidRPr="009017B4" w:rsidRDefault="001B3F80" w:rsidP="00387612">
      <w:pPr>
        <w:spacing w:line="360" w:lineRule="auto"/>
        <w:ind w:firstLine="851"/>
        <w:jc w:val="both"/>
        <w:rPr>
          <w:rFonts w:ascii="Times New Roman" w:hAnsi="Times New Roman" w:cs="Times New Roman"/>
          <w:sz w:val="24"/>
          <w:szCs w:val="24"/>
        </w:rPr>
      </w:pPr>
      <w:r w:rsidRPr="009017B4">
        <w:rPr>
          <w:rFonts w:ascii="Times New Roman" w:hAnsi="Times New Roman" w:cs="Times New Roman"/>
          <w:sz w:val="24"/>
          <w:szCs w:val="24"/>
        </w:rPr>
        <w:t>Finansavimo sumos nepiniginiam turtui įsigyti apima ir nemokamai gautą arba už simbolinį atlygį įsigytą nepiniginį turtą.</w:t>
      </w:r>
    </w:p>
    <w:p w14:paraId="2826A59A" w14:textId="3D1BCC98" w:rsidR="001B3F80" w:rsidRPr="009017B4" w:rsidRDefault="001B3F80" w:rsidP="00387612">
      <w:pPr>
        <w:spacing w:line="360" w:lineRule="auto"/>
        <w:ind w:firstLine="851"/>
        <w:jc w:val="both"/>
        <w:rPr>
          <w:rFonts w:ascii="Times New Roman" w:hAnsi="Times New Roman" w:cs="Times New Roman"/>
          <w:sz w:val="24"/>
          <w:szCs w:val="24"/>
        </w:rPr>
      </w:pPr>
      <w:r w:rsidRPr="009017B4">
        <w:rPr>
          <w:rFonts w:ascii="Times New Roman" w:hAnsi="Times New Roman" w:cs="Times New Roman"/>
          <w:sz w:val="24"/>
          <w:szCs w:val="24"/>
        </w:rPr>
        <w:t>Finansavimo sumos kitoms išlaidoms dengti yra skirtos ataskaitinio laikotarpio išlaidoms kompensuoti. Taip pat finansavimo sumomis, skirtomis kitoms išlaidoms kompensuoti, yra laikomos visos likusios finansavimo sumos, kurios nepriskiriamos nepiniginiam turtui įsigyti.</w:t>
      </w:r>
    </w:p>
    <w:p w14:paraId="6DABC0BD" w14:textId="6514FEC8" w:rsidR="001B3F80" w:rsidRDefault="001B3F80" w:rsidP="00387612">
      <w:pPr>
        <w:spacing w:line="360" w:lineRule="auto"/>
        <w:ind w:firstLine="851"/>
        <w:jc w:val="both"/>
        <w:rPr>
          <w:rFonts w:ascii="Times New Roman" w:hAnsi="Times New Roman" w:cs="Times New Roman"/>
          <w:sz w:val="24"/>
          <w:szCs w:val="24"/>
        </w:rPr>
      </w:pPr>
      <w:r w:rsidRPr="009017B4">
        <w:rPr>
          <w:rFonts w:ascii="Times New Roman" w:hAnsi="Times New Roman" w:cs="Times New Roman"/>
          <w:sz w:val="24"/>
          <w:szCs w:val="24"/>
        </w:rPr>
        <w:t>Panaudotos visų šaltinių fina</w:t>
      </w:r>
      <w:r w:rsidR="003C4FCC" w:rsidRPr="009017B4">
        <w:rPr>
          <w:rFonts w:ascii="Times New Roman" w:hAnsi="Times New Roman" w:cs="Times New Roman"/>
          <w:sz w:val="24"/>
          <w:szCs w:val="24"/>
        </w:rPr>
        <w:t>nsavimo sumos pripažįstamos finan</w:t>
      </w:r>
      <w:r w:rsidRPr="009017B4">
        <w:rPr>
          <w:rFonts w:ascii="Times New Roman" w:hAnsi="Times New Roman" w:cs="Times New Roman"/>
          <w:sz w:val="24"/>
          <w:szCs w:val="24"/>
        </w:rPr>
        <w:t xml:space="preserve">savimo pajamomis tuo metu kai patiriamos sąnaudos, </w:t>
      </w:r>
      <w:r w:rsidR="003C4FCC" w:rsidRPr="009017B4">
        <w:rPr>
          <w:rFonts w:ascii="Times New Roman" w:hAnsi="Times New Roman" w:cs="Times New Roman"/>
          <w:sz w:val="24"/>
          <w:szCs w:val="24"/>
        </w:rPr>
        <w:t xml:space="preserve">kurioms finansuoti buvo gautos </w:t>
      </w:r>
      <w:r w:rsidRPr="009017B4">
        <w:rPr>
          <w:rFonts w:ascii="Times New Roman" w:hAnsi="Times New Roman" w:cs="Times New Roman"/>
          <w:sz w:val="24"/>
          <w:szCs w:val="24"/>
        </w:rPr>
        <w:t>lėšos</w:t>
      </w:r>
      <w:r w:rsidR="003C4FCC" w:rsidRPr="009017B4">
        <w:rPr>
          <w:rFonts w:ascii="Times New Roman" w:hAnsi="Times New Roman" w:cs="Times New Roman"/>
          <w:sz w:val="24"/>
          <w:szCs w:val="24"/>
        </w:rPr>
        <w:t xml:space="preserve">. Jei sąnaudos patiriamos dar negavus </w:t>
      </w:r>
      <w:r w:rsidR="003C4FCC" w:rsidRPr="009017B4">
        <w:rPr>
          <w:rFonts w:ascii="Times New Roman" w:hAnsi="Times New Roman" w:cs="Times New Roman"/>
          <w:sz w:val="24"/>
          <w:szCs w:val="24"/>
        </w:rPr>
        <w:lastRenderedPageBreak/>
        <w:t xml:space="preserve">finansavimo sumų ir paraiška joms gauti nepateikta, pripažįstamos finansavimo pajamos ir sukauptos finansavimo pajamos, kurios parodytos finansinės būklės ataskaitos eilutėje ,,Sukauptos gautinos sumos‘‘. </w:t>
      </w:r>
    </w:p>
    <w:p w14:paraId="717F23E2" w14:textId="71CDC298" w:rsidR="007D6A0F" w:rsidRPr="009017B4" w:rsidRDefault="007D6A0F" w:rsidP="00387612">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Jei gautos finansavimo sumos kitoms išlaidoms panaudojamos atsargoms ar ilgalaikiam turtui įsigyti ar su turtu susijusioms išlaidoms, kuriomis didinama turto įsigijimo savikain</w:t>
      </w:r>
      <w:r w:rsidR="00703ADD">
        <w:rPr>
          <w:rFonts w:ascii="Times New Roman" w:hAnsi="Times New Roman" w:cs="Times New Roman"/>
          <w:sz w:val="24"/>
          <w:szCs w:val="24"/>
        </w:rPr>
        <w:t>a</w:t>
      </w:r>
      <w:r>
        <w:rPr>
          <w:rFonts w:ascii="Times New Roman" w:hAnsi="Times New Roman" w:cs="Times New Roman"/>
          <w:sz w:val="24"/>
          <w:szCs w:val="24"/>
        </w:rPr>
        <w:t>, padengti, jos turi būti pergrupuojamos pagal faktinį jų panaudojimą.</w:t>
      </w:r>
    </w:p>
    <w:p w14:paraId="415E77D5" w14:textId="77777777" w:rsidR="0078420B" w:rsidRPr="00387612" w:rsidRDefault="0078420B" w:rsidP="00387612">
      <w:pPr>
        <w:spacing w:line="360" w:lineRule="auto"/>
        <w:ind w:firstLine="851"/>
        <w:jc w:val="center"/>
        <w:rPr>
          <w:rFonts w:ascii="Times New Roman" w:hAnsi="Times New Roman" w:cs="Times New Roman"/>
          <w:b/>
          <w:bCs/>
          <w:sz w:val="24"/>
          <w:szCs w:val="24"/>
        </w:rPr>
      </w:pPr>
      <w:r w:rsidRPr="00387612">
        <w:rPr>
          <w:rFonts w:ascii="Times New Roman" w:hAnsi="Times New Roman" w:cs="Times New Roman"/>
          <w:b/>
          <w:bCs/>
          <w:sz w:val="24"/>
          <w:szCs w:val="24"/>
        </w:rPr>
        <w:t>Pajamos</w:t>
      </w:r>
    </w:p>
    <w:p w14:paraId="057DC2B0" w14:textId="74DB71A7" w:rsidR="00DE408D" w:rsidRDefault="00DE408D" w:rsidP="00387612">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Visos VŠĮ pajamos veiklos rezultatų ataskaitai sudaryti skirstomos į pagrindinės veiklos, kitos veiklos, finansinės ir investicinės veiklos pajamas. Pagrindinės veiklos pajamo</w:t>
      </w:r>
      <w:r w:rsidR="00CC09B6">
        <w:rPr>
          <w:rFonts w:ascii="Times New Roman" w:hAnsi="Times New Roman" w:cs="Times New Roman"/>
          <w:sz w:val="24"/>
          <w:szCs w:val="24"/>
        </w:rPr>
        <w:t>m</w:t>
      </w:r>
      <w:r>
        <w:rPr>
          <w:rFonts w:ascii="Times New Roman" w:hAnsi="Times New Roman" w:cs="Times New Roman"/>
          <w:sz w:val="24"/>
          <w:szCs w:val="24"/>
        </w:rPr>
        <w:t>is laikomos pajamos, gautos vykdant VŠĮ nuostatuose nustatytą veiklą. Pajamos gautos iš veiklos, kuri pagal nuostatus nepriskiriama pagrindinei veiklai, priskiriamos kito veiklos pajamoms.</w:t>
      </w:r>
    </w:p>
    <w:p w14:paraId="787DC2F2" w14:textId="00C0F4D8" w:rsidR="0078420B" w:rsidRPr="009017B4" w:rsidRDefault="0078420B" w:rsidP="00387612">
      <w:pPr>
        <w:spacing w:line="360" w:lineRule="auto"/>
        <w:ind w:firstLine="851"/>
        <w:jc w:val="both"/>
        <w:rPr>
          <w:rFonts w:ascii="Times New Roman" w:hAnsi="Times New Roman" w:cs="Times New Roman"/>
          <w:sz w:val="24"/>
          <w:szCs w:val="24"/>
        </w:rPr>
      </w:pPr>
      <w:r w:rsidRPr="009017B4">
        <w:rPr>
          <w:rFonts w:ascii="Times New Roman" w:hAnsi="Times New Roman" w:cs="Times New Roman"/>
          <w:sz w:val="24"/>
          <w:szCs w:val="24"/>
        </w:rPr>
        <w:t>Įstaigos pajamų apskaitai taikomas kaupimo principas. Finansavimo pajamos pripažįstamos tuo pačiu laikotarpiu, kai yra patiriamos su šiomis pajamomis susijusios sąnaudos. Jeigu finansavimo sumos registruojamos kaip gautinos arba kaip gautos, registruojamos finansavimo sumos ( panaudotos) ir finansavimo pajamos.</w:t>
      </w:r>
    </w:p>
    <w:p w14:paraId="0BACB3C8" w14:textId="77777777" w:rsidR="00825759" w:rsidRPr="009017B4" w:rsidRDefault="0078420B" w:rsidP="00387612">
      <w:pPr>
        <w:spacing w:line="360" w:lineRule="auto"/>
        <w:ind w:firstLine="851"/>
        <w:jc w:val="both"/>
        <w:rPr>
          <w:rFonts w:ascii="Times New Roman" w:hAnsi="Times New Roman" w:cs="Times New Roman"/>
          <w:sz w:val="24"/>
          <w:szCs w:val="24"/>
        </w:rPr>
      </w:pPr>
      <w:r w:rsidRPr="009017B4">
        <w:rPr>
          <w:rFonts w:ascii="Times New Roman" w:hAnsi="Times New Roman" w:cs="Times New Roman"/>
          <w:sz w:val="24"/>
          <w:szCs w:val="24"/>
        </w:rPr>
        <w:t>Pajamos registruojamos apskaitoje ir rodomos finansinėse ataskaitose tą ataskaitinė laikotarpį</w:t>
      </w:r>
      <w:r w:rsidR="00825759" w:rsidRPr="009017B4">
        <w:rPr>
          <w:rFonts w:ascii="Times New Roman" w:hAnsi="Times New Roman" w:cs="Times New Roman"/>
          <w:sz w:val="24"/>
          <w:szCs w:val="24"/>
        </w:rPr>
        <w:t>, kurį jos uždirbamos, t.y. kai suteikiamos paslaugos arba parduodamas turtas, neatsižvelgiant į pinigų gavimo laikotarpį.</w:t>
      </w:r>
    </w:p>
    <w:p w14:paraId="7B79A87D" w14:textId="77777777" w:rsidR="00825759" w:rsidRPr="009017B4" w:rsidRDefault="00825759" w:rsidP="00387612">
      <w:pPr>
        <w:spacing w:line="360" w:lineRule="auto"/>
        <w:ind w:firstLine="851"/>
        <w:jc w:val="both"/>
        <w:rPr>
          <w:rFonts w:ascii="Times New Roman" w:hAnsi="Times New Roman" w:cs="Times New Roman"/>
          <w:sz w:val="24"/>
          <w:szCs w:val="24"/>
        </w:rPr>
      </w:pPr>
      <w:r w:rsidRPr="009017B4">
        <w:rPr>
          <w:rFonts w:ascii="Times New Roman" w:hAnsi="Times New Roman" w:cs="Times New Roman"/>
          <w:sz w:val="24"/>
          <w:szCs w:val="24"/>
        </w:rPr>
        <w:t>Visos su pajamomis susijusios operacijos registruojamos 7 klasės sąskaitose.</w:t>
      </w:r>
    </w:p>
    <w:p w14:paraId="0541C364" w14:textId="77777777" w:rsidR="00825759" w:rsidRPr="009017B4" w:rsidRDefault="00825759" w:rsidP="00387612">
      <w:pPr>
        <w:spacing w:line="360" w:lineRule="auto"/>
        <w:ind w:firstLine="851"/>
        <w:jc w:val="both"/>
        <w:rPr>
          <w:rFonts w:ascii="Times New Roman" w:hAnsi="Times New Roman" w:cs="Times New Roman"/>
          <w:sz w:val="24"/>
          <w:szCs w:val="24"/>
        </w:rPr>
      </w:pPr>
      <w:r w:rsidRPr="009017B4">
        <w:rPr>
          <w:rFonts w:ascii="Times New Roman" w:hAnsi="Times New Roman" w:cs="Times New Roman"/>
          <w:sz w:val="24"/>
          <w:szCs w:val="24"/>
        </w:rPr>
        <w:t>Pasibaigus ataskaitiniams metams ir užregistravus visas praėjusių metų operacijas, visos pajamų grupės sąskaitos uždaromos. Visos per ataskaitinius metus užregistruotos pajamų sumos paskutinę ataskaitinių metų dieną perkeliamos į 31 sąskaitą „Sukauptas perviršis ar deficitas“.</w:t>
      </w:r>
    </w:p>
    <w:p w14:paraId="3C31CE79" w14:textId="29F39C1D" w:rsidR="0078420B" w:rsidRPr="00387612" w:rsidRDefault="00825759" w:rsidP="00387612">
      <w:pPr>
        <w:spacing w:line="360" w:lineRule="auto"/>
        <w:jc w:val="center"/>
        <w:rPr>
          <w:rFonts w:ascii="Times New Roman" w:hAnsi="Times New Roman" w:cs="Times New Roman"/>
          <w:b/>
          <w:bCs/>
          <w:sz w:val="24"/>
          <w:szCs w:val="24"/>
        </w:rPr>
      </w:pPr>
      <w:r w:rsidRPr="00387612">
        <w:rPr>
          <w:rFonts w:ascii="Times New Roman" w:hAnsi="Times New Roman" w:cs="Times New Roman"/>
          <w:b/>
          <w:bCs/>
          <w:sz w:val="24"/>
          <w:szCs w:val="24"/>
        </w:rPr>
        <w:t>Sąnaudos</w:t>
      </w:r>
    </w:p>
    <w:p w14:paraId="46F6A6C4" w14:textId="7DAF2CD0" w:rsidR="00825759" w:rsidRPr="009017B4" w:rsidRDefault="00C47AC4" w:rsidP="00387612">
      <w:pPr>
        <w:spacing w:line="360" w:lineRule="auto"/>
        <w:ind w:firstLine="851"/>
        <w:jc w:val="both"/>
        <w:rPr>
          <w:rFonts w:ascii="Times New Roman" w:hAnsi="Times New Roman" w:cs="Times New Roman"/>
          <w:sz w:val="24"/>
          <w:szCs w:val="24"/>
        </w:rPr>
      </w:pPr>
      <w:r w:rsidRPr="009017B4">
        <w:rPr>
          <w:rFonts w:ascii="Times New Roman" w:hAnsi="Times New Roman" w:cs="Times New Roman"/>
          <w:sz w:val="24"/>
          <w:szCs w:val="24"/>
        </w:rPr>
        <w:t>Įstaigos sąnaudų</w:t>
      </w:r>
      <w:r w:rsidR="00825759" w:rsidRPr="009017B4">
        <w:rPr>
          <w:rFonts w:ascii="Times New Roman" w:hAnsi="Times New Roman" w:cs="Times New Roman"/>
          <w:sz w:val="24"/>
          <w:szCs w:val="24"/>
        </w:rPr>
        <w:t xml:space="preserve"> apskaitai yra taikomas kaupimo principas. Sąnaudos pripažįstamos ir registruojamos apskaitoje tą ataskaitinį laikotarpį, kurį jos buvo padarytos- kai uždirbamos su jomis susijusios pajamos, t.</w:t>
      </w:r>
      <w:r w:rsidR="00703ADD">
        <w:rPr>
          <w:rFonts w:ascii="Times New Roman" w:hAnsi="Times New Roman" w:cs="Times New Roman"/>
          <w:sz w:val="24"/>
          <w:szCs w:val="24"/>
        </w:rPr>
        <w:t xml:space="preserve"> </w:t>
      </w:r>
      <w:r w:rsidR="00825759" w:rsidRPr="009017B4">
        <w:rPr>
          <w:rFonts w:ascii="Times New Roman" w:hAnsi="Times New Roman" w:cs="Times New Roman"/>
          <w:sz w:val="24"/>
          <w:szCs w:val="24"/>
        </w:rPr>
        <w:t>y. suteikiamos paslaugos, atliekami veiksmai vykdant priskirtas funkcijas, neatsižvelgiant į pinigų išleidimo laiką.</w:t>
      </w:r>
    </w:p>
    <w:p w14:paraId="7F6890A1" w14:textId="77777777" w:rsidR="00825759" w:rsidRPr="009017B4" w:rsidRDefault="00825759" w:rsidP="00387612">
      <w:pPr>
        <w:spacing w:line="360" w:lineRule="auto"/>
        <w:ind w:firstLine="851"/>
        <w:jc w:val="both"/>
        <w:rPr>
          <w:rFonts w:ascii="Times New Roman" w:hAnsi="Times New Roman" w:cs="Times New Roman"/>
          <w:sz w:val="24"/>
          <w:szCs w:val="24"/>
        </w:rPr>
      </w:pPr>
      <w:r w:rsidRPr="009017B4">
        <w:rPr>
          <w:rFonts w:ascii="Times New Roman" w:hAnsi="Times New Roman" w:cs="Times New Roman"/>
          <w:sz w:val="24"/>
          <w:szCs w:val="24"/>
        </w:rPr>
        <w:t>Sąnaudų dydis įvertinamas tikrąja verte, t.</w:t>
      </w:r>
      <w:r w:rsidR="00C47AC4" w:rsidRPr="009017B4">
        <w:rPr>
          <w:rFonts w:ascii="Times New Roman" w:hAnsi="Times New Roman" w:cs="Times New Roman"/>
          <w:sz w:val="24"/>
          <w:szCs w:val="24"/>
        </w:rPr>
        <w:t xml:space="preserve"> </w:t>
      </w:r>
      <w:r w:rsidRPr="009017B4">
        <w:rPr>
          <w:rFonts w:ascii="Times New Roman" w:hAnsi="Times New Roman" w:cs="Times New Roman"/>
          <w:sz w:val="24"/>
          <w:szCs w:val="24"/>
        </w:rPr>
        <w:t>y. sumokėtina pinigų suma. Tais atvejais, kai įstaigos sąnaudas kompensuoja patalpų nuomotojas ar panaudos gavėjas gautų kompensacijų suma mažinamos pripažintos sąnaudos.</w:t>
      </w:r>
    </w:p>
    <w:p w14:paraId="6981721D" w14:textId="77777777" w:rsidR="00825759" w:rsidRPr="009017B4" w:rsidRDefault="00825759" w:rsidP="00387612">
      <w:pPr>
        <w:spacing w:line="360" w:lineRule="auto"/>
        <w:ind w:firstLine="851"/>
        <w:jc w:val="both"/>
        <w:rPr>
          <w:rFonts w:ascii="Times New Roman" w:hAnsi="Times New Roman" w:cs="Times New Roman"/>
          <w:sz w:val="24"/>
          <w:szCs w:val="24"/>
        </w:rPr>
      </w:pPr>
      <w:r w:rsidRPr="009017B4">
        <w:rPr>
          <w:rFonts w:ascii="Times New Roman" w:hAnsi="Times New Roman" w:cs="Times New Roman"/>
          <w:sz w:val="24"/>
          <w:szCs w:val="24"/>
        </w:rPr>
        <w:t>Sąnaudos apskaitoje registruojamos pagal šiuos dokumentus:</w:t>
      </w:r>
    </w:p>
    <w:p w14:paraId="2603A5AB" w14:textId="77777777" w:rsidR="00825759" w:rsidRPr="009017B4" w:rsidRDefault="00825759" w:rsidP="00387612">
      <w:pPr>
        <w:pStyle w:val="Sraopastraipa"/>
        <w:numPr>
          <w:ilvl w:val="0"/>
          <w:numId w:val="1"/>
        </w:numPr>
        <w:spacing w:line="360" w:lineRule="auto"/>
        <w:ind w:firstLine="131"/>
        <w:jc w:val="both"/>
        <w:rPr>
          <w:rFonts w:ascii="Times New Roman" w:hAnsi="Times New Roman" w:cs="Times New Roman"/>
          <w:sz w:val="24"/>
          <w:szCs w:val="24"/>
        </w:rPr>
      </w:pPr>
      <w:r w:rsidRPr="009017B4">
        <w:rPr>
          <w:rFonts w:ascii="Times New Roman" w:hAnsi="Times New Roman" w:cs="Times New Roman"/>
          <w:sz w:val="24"/>
          <w:szCs w:val="24"/>
        </w:rPr>
        <w:lastRenderedPageBreak/>
        <w:t>PVM sąskaita</w:t>
      </w:r>
      <w:r w:rsidR="00F13844" w:rsidRPr="009017B4">
        <w:rPr>
          <w:rFonts w:ascii="Times New Roman" w:hAnsi="Times New Roman" w:cs="Times New Roman"/>
          <w:sz w:val="24"/>
          <w:szCs w:val="24"/>
        </w:rPr>
        <w:t>s- faktūras, sąskaitas- faktūras ir kitus įsigijimo dokumentus</w:t>
      </w:r>
    </w:p>
    <w:p w14:paraId="74F75082" w14:textId="77777777" w:rsidR="00F13844" w:rsidRPr="009017B4" w:rsidRDefault="00F13844" w:rsidP="00387612">
      <w:pPr>
        <w:pStyle w:val="Sraopastraipa"/>
        <w:numPr>
          <w:ilvl w:val="0"/>
          <w:numId w:val="1"/>
        </w:numPr>
        <w:spacing w:line="360" w:lineRule="auto"/>
        <w:ind w:firstLine="131"/>
        <w:jc w:val="both"/>
        <w:rPr>
          <w:rFonts w:ascii="Times New Roman" w:hAnsi="Times New Roman" w:cs="Times New Roman"/>
          <w:sz w:val="24"/>
          <w:szCs w:val="24"/>
        </w:rPr>
      </w:pPr>
      <w:r w:rsidRPr="009017B4">
        <w:rPr>
          <w:rFonts w:ascii="Times New Roman" w:hAnsi="Times New Roman" w:cs="Times New Roman"/>
          <w:sz w:val="24"/>
          <w:szCs w:val="24"/>
        </w:rPr>
        <w:t>Išmokėjimo žiniaraščius pagal kiekvieną gavėją ( pripažįstamos darbo užmokesčio, socialinių išmokų, atostogų kaupinių ir kt. sąnaudos). Šios sąnaudos dažniausiai pripažįstamos kas mėnesį.</w:t>
      </w:r>
    </w:p>
    <w:p w14:paraId="4ED87EB1" w14:textId="44572179" w:rsidR="00F13844" w:rsidRDefault="00F13844" w:rsidP="00387612">
      <w:pPr>
        <w:pStyle w:val="Sraopastraipa"/>
        <w:numPr>
          <w:ilvl w:val="0"/>
          <w:numId w:val="1"/>
        </w:numPr>
        <w:spacing w:line="360" w:lineRule="auto"/>
        <w:ind w:firstLine="131"/>
        <w:jc w:val="both"/>
        <w:rPr>
          <w:rFonts w:ascii="Times New Roman" w:hAnsi="Times New Roman" w:cs="Times New Roman"/>
          <w:sz w:val="24"/>
          <w:szCs w:val="24"/>
        </w:rPr>
      </w:pPr>
      <w:r w:rsidRPr="009017B4">
        <w:rPr>
          <w:rFonts w:ascii="Times New Roman" w:hAnsi="Times New Roman" w:cs="Times New Roman"/>
          <w:sz w:val="24"/>
          <w:szCs w:val="24"/>
        </w:rPr>
        <w:t>Įvairius kitus dokumentus ( pvz. pripažinto nereikalingu arba netinkamu naudoti turto nurašymo aktą, medžiagų nurašymo aktą, buhalterinę pažymą).</w:t>
      </w:r>
    </w:p>
    <w:p w14:paraId="5DABE6D0" w14:textId="2E218630" w:rsidR="00703ADD" w:rsidRDefault="00703ADD" w:rsidP="00387612">
      <w:pPr>
        <w:spacing w:line="360" w:lineRule="auto"/>
        <w:ind w:left="360" w:firstLine="491"/>
        <w:jc w:val="both"/>
        <w:rPr>
          <w:rFonts w:ascii="Times New Roman" w:hAnsi="Times New Roman" w:cs="Times New Roman"/>
          <w:sz w:val="24"/>
          <w:szCs w:val="24"/>
        </w:rPr>
      </w:pPr>
      <w:r w:rsidRPr="00703ADD">
        <w:rPr>
          <w:rFonts w:ascii="Times New Roman" w:hAnsi="Times New Roman" w:cs="Times New Roman"/>
          <w:sz w:val="24"/>
          <w:szCs w:val="24"/>
        </w:rPr>
        <w:t>Pridėtinės vertės mokestis pripažįstamas sąnaudomis.</w:t>
      </w:r>
    </w:p>
    <w:p w14:paraId="5725B455" w14:textId="5499E914" w:rsidR="00703ADD" w:rsidRDefault="00703ADD" w:rsidP="00387612">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Tuo atveju, kai kitas subjektas kompensuoja padarytas sąnaudas, registruojamas sąnaudų sumažėjimas. Sąnaudų kompensavimo dokumentas- sąskaita- faktūra, pateikiama už ataskaitinį laikotarpį.</w:t>
      </w:r>
    </w:p>
    <w:p w14:paraId="2F8F8500" w14:textId="7DA90683" w:rsidR="00703ADD" w:rsidRPr="00703ADD" w:rsidRDefault="00703ADD" w:rsidP="00387612">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Pasibaigus finansiniams metams turi būti apskaičiuojama sukaupta mokėtina darbuotojams už nepanaudotas to laikotarpio paskutinę dieną kasmetinių atostogų dienas suma ir atitinkama mokėtina darbdavio įmokų valstybiniam socialiniam dr</w:t>
      </w:r>
      <w:r w:rsidR="004812FF">
        <w:rPr>
          <w:rFonts w:ascii="Times New Roman" w:hAnsi="Times New Roman" w:cs="Times New Roman"/>
          <w:sz w:val="24"/>
          <w:szCs w:val="24"/>
        </w:rPr>
        <w:t>audimui suma. Buhalterinėje apskaitoje paskutinę finansinių metų dieną registruojamas įsipareigojimų padidėjimas arba sumažėjimas lyginant su kitų trumpalaikių įsipareigojimų sąskaitoje užregistruota sukauptų atostoginių sąnaudų bei sukauptų socialinio draudimo sąnaudų suma.</w:t>
      </w:r>
    </w:p>
    <w:p w14:paraId="628122B1" w14:textId="77777777" w:rsidR="00F13844" w:rsidRPr="009017B4" w:rsidRDefault="00F13844" w:rsidP="00387612">
      <w:pPr>
        <w:spacing w:line="360" w:lineRule="auto"/>
        <w:ind w:firstLine="851"/>
        <w:jc w:val="both"/>
        <w:rPr>
          <w:rFonts w:ascii="Times New Roman" w:hAnsi="Times New Roman" w:cs="Times New Roman"/>
          <w:sz w:val="24"/>
          <w:szCs w:val="24"/>
        </w:rPr>
      </w:pPr>
      <w:r w:rsidRPr="009017B4">
        <w:rPr>
          <w:rFonts w:ascii="Times New Roman" w:hAnsi="Times New Roman" w:cs="Times New Roman"/>
          <w:sz w:val="24"/>
          <w:szCs w:val="24"/>
        </w:rPr>
        <w:t>Sąnaudos registruojamos 8 klasės sąskaitų plano sąskaitose. Išskiriamos šios sąnaudų grupės pagal veiklos rūšis: pagrindinės veiklos sąnaudos, kitos veiklos sąnaudos bei finansinės ir investicinės veiklos sąnaudos.</w:t>
      </w:r>
    </w:p>
    <w:p w14:paraId="0F1CCAB4" w14:textId="77777777" w:rsidR="00F13844" w:rsidRPr="009017B4" w:rsidRDefault="00F13844" w:rsidP="00387612">
      <w:pPr>
        <w:spacing w:line="360" w:lineRule="auto"/>
        <w:ind w:firstLine="851"/>
        <w:jc w:val="both"/>
        <w:rPr>
          <w:rFonts w:ascii="Times New Roman" w:hAnsi="Times New Roman" w:cs="Times New Roman"/>
          <w:sz w:val="24"/>
          <w:szCs w:val="24"/>
        </w:rPr>
      </w:pPr>
      <w:r w:rsidRPr="009017B4">
        <w:rPr>
          <w:rFonts w:ascii="Times New Roman" w:hAnsi="Times New Roman" w:cs="Times New Roman"/>
          <w:sz w:val="24"/>
          <w:szCs w:val="24"/>
        </w:rPr>
        <w:t>Užregistravus visas metinio ataskaitinio laikotarpio ūkines operacijas ir ūkinius įvykius, visos sąnaudų grupės sąskaitos uždaromos. Visų per metinį ataskaitinį laikotarpį padarytų sąnaudų sąskaitų likučiai pagal paskutinės ataskaitinio laikotarpio dienos būklę perkeliamos į sąskaitą 31 „ Sukauptas einamųjų metų perviršis ar deficitas“.</w:t>
      </w:r>
    </w:p>
    <w:p w14:paraId="3074B0FA" w14:textId="77777777" w:rsidR="00C47AC4" w:rsidRPr="00387612" w:rsidRDefault="00C47AC4" w:rsidP="0004783C">
      <w:pPr>
        <w:spacing w:line="360" w:lineRule="auto"/>
        <w:jc w:val="both"/>
        <w:rPr>
          <w:rFonts w:ascii="Times New Roman" w:hAnsi="Times New Roman" w:cs="Times New Roman"/>
          <w:b/>
          <w:bCs/>
          <w:sz w:val="24"/>
          <w:szCs w:val="24"/>
        </w:rPr>
      </w:pPr>
      <w:r w:rsidRPr="00387612">
        <w:rPr>
          <w:rFonts w:ascii="Times New Roman" w:hAnsi="Times New Roman" w:cs="Times New Roman"/>
          <w:b/>
          <w:bCs/>
          <w:sz w:val="24"/>
          <w:szCs w:val="24"/>
        </w:rPr>
        <w:t>Pastabos</w:t>
      </w:r>
    </w:p>
    <w:p w14:paraId="07B63B1E" w14:textId="77777777" w:rsidR="00C47AC4" w:rsidRPr="009017B4" w:rsidRDefault="00C47AC4" w:rsidP="0004783C">
      <w:pPr>
        <w:spacing w:line="360" w:lineRule="auto"/>
        <w:jc w:val="both"/>
        <w:rPr>
          <w:rFonts w:ascii="Times New Roman" w:hAnsi="Times New Roman" w:cs="Times New Roman"/>
          <w:sz w:val="24"/>
          <w:szCs w:val="24"/>
        </w:rPr>
      </w:pPr>
      <w:r w:rsidRPr="00387612">
        <w:rPr>
          <w:rFonts w:ascii="Times New Roman" w:hAnsi="Times New Roman" w:cs="Times New Roman"/>
          <w:b/>
          <w:bCs/>
          <w:sz w:val="24"/>
          <w:szCs w:val="24"/>
        </w:rPr>
        <w:t>Nematerialiojo turto balansinės vertės pasikeitimas per ataskaitinį laikotarpį</w:t>
      </w:r>
      <w:r w:rsidRPr="009017B4">
        <w:rPr>
          <w:rFonts w:ascii="Times New Roman" w:hAnsi="Times New Roman" w:cs="Times New Roman"/>
          <w:sz w:val="24"/>
          <w:szCs w:val="24"/>
        </w:rPr>
        <w:t>.</w:t>
      </w:r>
    </w:p>
    <w:p w14:paraId="7506AEA2" w14:textId="77777777" w:rsidR="00C47AC4" w:rsidRPr="009017B4" w:rsidRDefault="00C47AC4" w:rsidP="00135129">
      <w:pPr>
        <w:spacing w:line="360" w:lineRule="auto"/>
        <w:ind w:firstLine="851"/>
        <w:jc w:val="both"/>
        <w:rPr>
          <w:rFonts w:ascii="Times New Roman" w:hAnsi="Times New Roman" w:cs="Times New Roman"/>
          <w:sz w:val="24"/>
          <w:szCs w:val="24"/>
        </w:rPr>
      </w:pPr>
      <w:r w:rsidRPr="009017B4">
        <w:rPr>
          <w:rFonts w:ascii="Times New Roman" w:hAnsi="Times New Roman" w:cs="Times New Roman"/>
          <w:sz w:val="24"/>
          <w:szCs w:val="24"/>
        </w:rPr>
        <w:t>Nematerialiojo turto balansinės vertės pasikeitimo sumos per ataskaitinį laikotarpį pateikiamos aiškinamojo rašto lentelėje, priedas Nr. 1</w:t>
      </w:r>
    </w:p>
    <w:p w14:paraId="1C667AA9" w14:textId="70DEC5E9" w:rsidR="00C47AC4" w:rsidRPr="009017B4" w:rsidRDefault="00C47AC4" w:rsidP="00135129">
      <w:pPr>
        <w:spacing w:line="360" w:lineRule="auto"/>
        <w:ind w:firstLine="851"/>
        <w:jc w:val="both"/>
        <w:rPr>
          <w:rFonts w:ascii="Times New Roman" w:hAnsi="Times New Roman" w:cs="Times New Roman"/>
          <w:sz w:val="24"/>
          <w:szCs w:val="24"/>
        </w:rPr>
      </w:pPr>
      <w:r w:rsidRPr="009017B4">
        <w:rPr>
          <w:rFonts w:ascii="Times New Roman" w:hAnsi="Times New Roman" w:cs="Times New Roman"/>
          <w:sz w:val="24"/>
          <w:szCs w:val="24"/>
        </w:rPr>
        <w:t xml:space="preserve">Įstaiga turi šias nematerialiojo turto grupes: programinė įrangą ir jos licencijas bei kitą nematerialųjį turtą. Šiam turtui nustatytas  </w:t>
      </w:r>
      <w:r w:rsidR="00135129">
        <w:rPr>
          <w:rFonts w:ascii="Times New Roman" w:hAnsi="Times New Roman" w:cs="Times New Roman"/>
          <w:sz w:val="24"/>
          <w:szCs w:val="24"/>
        </w:rPr>
        <w:t>3</w:t>
      </w:r>
      <w:r w:rsidRPr="009017B4">
        <w:rPr>
          <w:rFonts w:ascii="Times New Roman" w:hAnsi="Times New Roman" w:cs="Times New Roman"/>
          <w:sz w:val="24"/>
          <w:szCs w:val="24"/>
        </w:rPr>
        <w:t xml:space="preserve"> metų tarnavimo laikas.</w:t>
      </w:r>
    </w:p>
    <w:p w14:paraId="227C57F9" w14:textId="652F31AF" w:rsidR="00C47AC4" w:rsidRDefault="00C47AC4" w:rsidP="00135129">
      <w:pPr>
        <w:spacing w:line="360" w:lineRule="auto"/>
        <w:ind w:firstLine="851"/>
        <w:jc w:val="both"/>
        <w:rPr>
          <w:rFonts w:ascii="Times New Roman" w:hAnsi="Times New Roman" w:cs="Times New Roman"/>
          <w:sz w:val="24"/>
          <w:szCs w:val="24"/>
        </w:rPr>
      </w:pPr>
      <w:r w:rsidRPr="009017B4">
        <w:rPr>
          <w:rFonts w:ascii="Times New Roman" w:hAnsi="Times New Roman" w:cs="Times New Roman"/>
          <w:sz w:val="24"/>
          <w:szCs w:val="24"/>
        </w:rPr>
        <w:t>Programinės įrangos ir jos licencijų įsigijimo vertė</w:t>
      </w:r>
      <w:r w:rsidR="00135129">
        <w:rPr>
          <w:rFonts w:ascii="Times New Roman" w:hAnsi="Times New Roman" w:cs="Times New Roman"/>
          <w:sz w:val="24"/>
          <w:szCs w:val="24"/>
        </w:rPr>
        <w:t xml:space="preserve"> 19114,03</w:t>
      </w:r>
      <w:r w:rsidRPr="009017B4">
        <w:rPr>
          <w:rFonts w:ascii="Times New Roman" w:hAnsi="Times New Roman" w:cs="Times New Roman"/>
          <w:sz w:val="24"/>
          <w:szCs w:val="24"/>
        </w:rPr>
        <w:t xml:space="preserve"> Eur, likutinė vertė laikotarpio pabaigoje</w:t>
      </w:r>
      <w:r w:rsidR="00135129">
        <w:rPr>
          <w:rFonts w:ascii="Times New Roman" w:hAnsi="Times New Roman" w:cs="Times New Roman"/>
          <w:sz w:val="24"/>
          <w:szCs w:val="24"/>
        </w:rPr>
        <w:t xml:space="preserve"> </w:t>
      </w:r>
      <w:r w:rsidR="00DD5A65">
        <w:rPr>
          <w:rFonts w:ascii="Times New Roman" w:hAnsi="Times New Roman" w:cs="Times New Roman"/>
          <w:sz w:val="24"/>
          <w:szCs w:val="24"/>
        </w:rPr>
        <w:t>2423,92</w:t>
      </w:r>
      <w:r w:rsidRPr="009017B4">
        <w:rPr>
          <w:rFonts w:ascii="Times New Roman" w:hAnsi="Times New Roman" w:cs="Times New Roman"/>
          <w:sz w:val="24"/>
          <w:szCs w:val="24"/>
        </w:rPr>
        <w:t xml:space="preserve"> Eur.</w:t>
      </w:r>
    </w:p>
    <w:p w14:paraId="5E91E7C1" w14:textId="05221E9B" w:rsidR="00DD5A65" w:rsidRPr="009017B4" w:rsidRDefault="00DD5A65" w:rsidP="00135129">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Per ataskaitinius metus įstaiga nematerialaus turto neįsigijo.</w:t>
      </w:r>
    </w:p>
    <w:p w14:paraId="1747B63D" w14:textId="44755AF5" w:rsidR="00C47AC4" w:rsidRPr="009017B4" w:rsidRDefault="00C47AC4" w:rsidP="00135129">
      <w:pPr>
        <w:spacing w:line="360" w:lineRule="auto"/>
        <w:ind w:firstLine="851"/>
        <w:jc w:val="both"/>
        <w:rPr>
          <w:rFonts w:ascii="Times New Roman" w:hAnsi="Times New Roman" w:cs="Times New Roman"/>
          <w:sz w:val="24"/>
          <w:szCs w:val="24"/>
        </w:rPr>
      </w:pPr>
      <w:r w:rsidRPr="009017B4">
        <w:rPr>
          <w:rFonts w:ascii="Times New Roman" w:hAnsi="Times New Roman" w:cs="Times New Roman"/>
          <w:sz w:val="24"/>
          <w:szCs w:val="24"/>
        </w:rPr>
        <w:t>Per 20</w:t>
      </w:r>
      <w:r w:rsidR="00DD5A65">
        <w:rPr>
          <w:rFonts w:ascii="Times New Roman" w:hAnsi="Times New Roman" w:cs="Times New Roman"/>
          <w:sz w:val="24"/>
          <w:szCs w:val="24"/>
        </w:rPr>
        <w:t>20</w:t>
      </w:r>
      <w:r w:rsidRPr="009017B4">
        <w:rPr>
          <w:rFonts w:ascii="Times New Roman" w:hAnsi="Times New Roman" w:cs="Times New Roman"/>
          <w:sz w:val="24"/>
          <w:szCs w:val="24"/>
        </w:rPr>
        <w:t xml:space="preserve"> m. įstaig</w:t>
      </w:r>
      <w:r w:rsidR="00DD5A65">
        <w:rPr>
          <w:rFonts w:ascii="Times New Roman" w:hAnsi="Times New Roman" w:cs="Times New Roman"/>
          <w:sz w:val="24"/>
          <w:szCs w:val="24"/>
        </w:rPr>
        <w:t>oje buvo nurašyta buhalterinės apskaitos programa „Finvalda“. Jos įsigijimo vertė 2067,89</w:t>
      </w:r>
      <w:r w:rsidRPr="009017B4">
        <w:rPr>
          <w:rFonts w:ascii="Times New Roman" w:hAnsi="Times New Roman" w:cs="Times New Roman"/>
          <w:sz w:val="24"/>
          <w:szCs w:val="24"/>
        </w:rPr>
        <w:t xml:space="preserve"> Eur</w:t>
      </w:r>
      <w:r w:rsidR="00837729">
        <w:rPr>
          <w:rFonts w:ascii="Times New Roman" w:hAnsi="Times New Roman" w:cs="Times New Roman"/>
          <w:sz w:val="24"/>
          <w:szCs w:val="24"/>
        </w:rPr>
        <w:t>,</w:t>
      </w:r>
      <w:r w:rsidR="00DD5A65">
        <w:rPr>
          <w:rFonts w:ascii="Times New Roman" w:hAnsi="Times New Roman" w:cs="Times New Roman"/>
          <w:sz w:val="24"/>
          <w:szCs w:val="24"/>
        </w:rPr>
        <w:t xml:space="preserve"> sukauptas nusidėvėjimas 2067,60, likutinė vertė 0,29 Eur.</w:t>
      </w:r>
    </w:p>
    <w:p w14:paraId="35270047" w14:textId="77777777" w:rsidR="00C47AC4" w:rsidRPr="009017B4" w:rsidRDefault="00C47AC4" w:rsidP="00135129">
      <w:pPr>
        <w:spacing w:line="360" w:lineRule="auto"/>
        <w:ind w:firstLine="851"/>
        <w:jc w:val="both"/>
        <w:rPr>
          <w:rFonts w:ascii="Times New Roman" w:hAnsi="Times New Roman" w:cs="Times New Roman"/>
          <w:sz w:val="24"/>
          <w:szCs w:val="24"/>
        </w:rPr>
      </w:pPr>
      <w:r w:rsidRPr="009017B4">
        <w:rPr>
          <w:rFonts w:ascii="Times New Roman" w:hAnsi="Times New Roman" w:cs="Times New Roman"/>
          <w:sz w:val="24"/>
          <w:szCs w:val="24"/>
        </w:rPr>
        <w:t>Turto, kurio kontrolę riboja sutartys ar teisės aktai ir turto, užstatyto kaip įsipareigojimų įvykdymo garantija, įstaiga neturi.</w:t>
      </w:r>
    </w:p>
    <w:p w14:paraId="34426D86" w14:textId="03EF0CE7" w:rsidR="00C47AC4" w:rsidRPr="009017B4" w:rsidRDefault="00C47AC4" w:rsidP="00135129">
      <w:pPr>
        <w:spacing w:line="360" w:lineRule="auto"/>
        <w:ind w:firstLine="851"/>
        <w:jc w:val="both"/>
        <w:rPr>
          <w:rFonts w:ascii="Times New Roman" w:hAnsi="Times New Roman" w:cs="Times New Roman"/>
          <w:sz w:val="24"/>
          <w:szCs w:val="24"/>
        </w:rPr>
      </w:pPr>
      <w:r w:rsidRPr="009017B4">
        <w:rPr>
          <w:rFonts w:ascii="Times New Roman" w:hAnsi="Times New Roman" w:cs="Times New Roman"/>
          <w:sz w:val="24"/>
          <w:szCs w:val="24"/>
        </w:rPr>
        <w:t>T</w:t>
      </w:r>
      <w:r w:rsidR="00135129">
        <w:rPr>
          <w:rFonts w:ascii="Times New Roman" w:hAnsi="Times New Roman" w:cs="Times New Roman"/>
          <w:sz w:val="24"/>
          <w:szCs w:val="24"/>
        </w:rPr>
        <w:t>ur</w:t>
      </w:r>
      <w:r w:rsidRPr="009017B4">
        <w:rPr>
          <w:rFonts w:ascii="Times New Roman" w:hAnsi="Times New Roman" w:cs="Times New Roman"/>
          <w:sz w:val="24"/>
          <w:szCs w:val="24"/>
        </w:rPr>
        <w:t>to, kuris nebenaudojamas įstaigos veikloje, nėra.</w:t>
      </w:r>
    </w:p>
    <w:p w14:paraId="73707D53" w14:textId="77777777" w:rsidR="00C47AC4" w:rsidRPr="009017B4" w:rsidRDefault="00C47AC4" w:rsidP="00135129">
      <w:pPr>
        <w:spacing w:line="360" w:lineRule="auto"/>
        <w:ind w:firstLine="851"/>
        <w:jc w:val="both"/>
        <w:rPr>
          <w:rFonts w:ascii="Times New Roman" w:hAnsi="Times New Roman" w:cs="Times New Roman"/>
          <w:sz w:val="24"/>
          <w:szCs w:val="24"/>
        </w:rPr>
      </w:pPr>
      <w:r w:rsidRPr="009017B4">
        <w:rPr>
          <w:rFonts w:ascii="Times New Roman" w:hAnsi="Times New Roman" w:cs="Times New Roman"/>
          <w:sz w:val="24"/>
          <w:szCs w:val="24"/>
        </w:rPr>
        <w:t>Per ataskaitinį laikotarpį nematerialiojo turto patikėjimo teise kitoms įstaigoms neperdavė.</w:t>
      </w:r>
    </w:p>
    <w:p w14:paraId="3D84DC94" w14:textId="77777777" w:rsidR="00D22276" w:rsidRPr="009017B4" w:rsidRDefault="00D22276" w:rsidP="0004783C">
      <w:pPr>
        <w:spacing w:line="360" w:lineRule="auto"/>
        <w:jc w:val="both"/>
        <w:rPr>
          <w:rFonts w:ascii="Times New Roman" w:hAnsi="Times New Roman" w:cs="Times New Roman"/>
          <w:sz w:val="24"/>
          <w:szCs w:val="24"/>
        </w:rPr>
      </w:pPr>
    </w:p>
    <w:p w14:paraId="2D0EE452" w14:textId="77777777" w:rsidR="00D22276" w:rsidRPr="00135129" w:rsidRDefault="00D22276" w:rsidP="0004783C">
      <w:pPr>
        <w:spacing w:line="360" w:lineRule="auto"/>
        <w:jc w:val="both"/>
        <w:rPr>
          <w:rFonts w:ascii="Times New Roman" w:hAnsi="Times New Roman" w:cs="Times New Roman"/>
          <w:b/>
          <w:bCs/>
          <w:sz w:val="24"/>
          <w:szCs w:val="24"/>
        </w:rPr>
      </w:pPr>
      <w:r w:rsidRPr="00135129">
        <w:rPr>
          <w:rFonts w:ascii="Times New Roman" w:hAnsi="Times New Roman" w:cs="Times New Roman"/>
          <w:b/>
          <w:bCs/>
          <w:sz w:val="24"/>
          <w:szCs w:val="24"/>
        </w:rPr>
        <w:t>Ilgalaikio materialiojo turto balansinės vertės pasikeitimas per ataskaitinį laikotarpį.</w:t>
      </w:r>
    </w:p>
    <w:p w14:paraId="2F59ED5D" w14:textId="77777777" w:rsidR="00D22276" w:rsidRPr="009017B4" w:rsidRDefault="00D22276" w:rsidP="00135129">
      <w:pPr>
        <w:spacing w:line="360" w:lineRule="auto"/>
        <w:ind w:firstLine="851"/>
        <w:jc w:val="both"/>
        <w:rPr>
          <w:rFonts w:ascii="Times New Roman" w:hAnsi="Times New Roman" w:cs="Times New Roman"/>
          <w:sz w:val="24"/>
          <w:szCs w:val="24"/>
        </w:rPr>
      </w:pPr>
      <w:r w:rsidRPr="009017B4">
        <w:rPr>
          <w:rFonts w:ascii="Times New Roman" w:hAnsi="Times New Roman" w:cs="Times New Roman"/>
          <w:sz w:val="24"/>
          <w:szCs w:val="24"/>
        </w:rPr>
        <w:t>Materialiojo turto balansinės vertės pasikeitimo sumos per ataskaitinį laikotarpį pateikiamos aiškinamojo rašto lentelėje, priedas Nr. 2.</w:t>
      </w:r>
    </w:p>
    <w:p w14:paraId="27F3DEE1" w14:textId="53541CD0" w:rsidR="00F45909" w:rsidRPr="009017B4" w:rsidRDefault="00F45909" w:rsidP="00135129">
      <w:pPr>
        <w:spacing w:line="360" w:lineRule="auto"/>
        <w:ind w:firstLine="851"/>
        <w:jc w:val="both"/>
        <w:rPr>
          <w:rFonts w:ascii="Times New Roman" w:hAnsi="Times New Roman" w:cs="Times New Roman"/>
          <w:sz w:val="24"/>
          <w:szCs w:val="24"/>
        </w:rPr>
      </w:pPr>
      <w:r w:rsidRPr="009017B4">
        <w:rPr>
          <w:rFonts w:ascii="Times New Roman" w:hAnsi="Times New Roman" w:cs="Times New Roman"/>
          <w:sz w:val="24"/>
          <w:szCs w:val="24"/>
        </w:rPr>
        <w:t>Įstaigos ilgalaikio materialiojo turto balansinė vertė yra</w:t>
      </w:r>
      <w:r w:rsidR="00135129">
        <w:rPr>
          <w:rFonts w:ascii="Times New Roman" w:hAnsi="Times New Roman" w:cs="Times New Roman"/>
          <w:sz w:val="24"/>
          <w:szCs w:val="24"/>
        </w:rPr>
        <w:t xml:space="preserve"> </w:t>
      </w:r>
      <w:r w:rsidR="00452FAA">
        <w:rPr>
          <w:rFonts w:ascii="Times New Roman" w:hAnsi="Times New Roman" w:cs="Times New Roman"/>
          <w:sz w:val="24"/>
          <w:szCs w:val="24"/>
        </w:rPr>
        <w:t>3408605,15</w:t>
      </w:r>
      <w:r w:rsidRPr="009017B4">
        <w:rPr>
          <w:rFonts w:ascii="Times New Roman" w:hAnsi="Times New Roman" w:cs="Times New Roman"/>
          <w:sz w:val="24"/>
          <w:szCs w:val="24"/>
        </w:rPr>
        <w:t xml:space="preserve"> Eur. Lyginant su praėjusiu ataskaitiniu laikotarpiu, balansinė vertė</w:t>
      </w:r>
      <w:r w:rsidR="00135129">
        <w:rPr>
          <w:rFonts w:ascii="Times New Roman" w:hAnsi="Times New Roman" w:cs="Times New Roman"/>
          <w:sz w:val="24"/>
          <w:szCs w:val="24"/>
        </w:rPr>
        <w:t xml:space="preserve"> sumažėjo </w:t>
      </w:r>
      <w:r w:rsidR="00452FAA">
        <w:rPr>
          <w:rFonts w:ascii="Times New Roman" w:hAnsi="Times New Roman" w:cs="Times New Roman"/>
          <w:sz w:val="24"/>
          <w:szCs w:val="24"/>
        </w:rPr>
        <w:t>394980,74</w:t>
      </w:r>
      <w:r w:rsidR="00135129">
        <w:rPr>
          <w:rFonts w:ascii="Times New Roman" w:hAnsi="Times New Roman" w:cs="Times New Roman"/>
          <w:sz w:val="24"/>
          <w:szCs w:val="24"/>
        </w:rPr>
        <w:t xml:space="preserve"> Eur.</w:t>
      </w:r>
    </w:p>
    <w:p w14:paraId="51BA2C43" w14:textId="02AB0074" w:rsidR="00F45909" w:rsidRPr="009017B4" w:rsidRDefault="00F45909" w:rsidP="00135129">
      <w:pPr>
        <w:spacing w:line="360" w:lineRule="auto"/>
        <w:ind w:firstLine="851"/>
        <w:jc w:val="both"/>
        <w:rPr>
          <w:rFonts w:ascii="Times New Roman" w:hAnsi="Times New Roman" w:cs="Times New Roman"/>
          <w:sz w:val="24"/>
          <w:szCs w:val="24"/>
        </w:rPr>
      </w:pPr>
      <w:r w:rsidRPr="009017B4">
        <w:rPr>
          <w:rFonts w:ascii="Times New Roman" w:hAnsi="Times New Roman" w:cs="Times New Roman"/>
          <w:sz w:val="24"/>
          <w:szCs w:val="24"/>
        </w:rPr>
        <w:t>Per ataskaitinį laikotarpį iš savivaldybės lėšų buvo įsigyta turto už</w:t>
      </w:r>
      <w:r w:rsidR="00135129">
        <w:rPr>
          <w:rFonts w:ascii="Times New Roman" w:hAnsi="Times New Roman" w:cs="Times New Roman"/>
          <w:sz w:val="24"/>
          <w:szCs w:val="24"/>
        </w:rPr>
        <w:t xml:space="preserve"> 1</w:t>
      </w:r>
      <w:r w:rsidR="00452FAA">
        <w:rPr>
          <w:rFonts w:ascii="Times New Roman" w:hAnsi="Times New Roman" w:cs="Times New Roman"/>
          <w:sz w:val="24"/>
          <w:szCs w:val="24"/>
        </w:rPr>
        <w:t>7195,59</w:t>
      </w:r>
      <w:r w:rsidR="00135129">
        <w:rPr>
          <w:rFonts w:ascii="Times New Roman" w:hAnsi="Times New Roman" w:cs="Times New Roman"/>
          <w:sz w:val="24"/>
          <w:szCs w:val="24"/>
        </w:rPr>
        <w:t xml:space="preserve"> Eur</w:t>
      </w:r>
      <w:r w:rsidR="00452FAA">
        <w:rPr>
          <w:rFonts w:ascii="Times New Roman" w:hAnsi="Times New Roman" w:cs="Times New Roman"/>
          <w:sz w:val="24"/>
          <w:szCs w:val="24"/>
        </w:rPr>
        <w:t xml:space="preserve">: </w:t>
      </w:r>
      <w:r w:rsidR="00135129">
        <w:rPr>
          <w:rFonts w:ascii="Times New Roman" w:hAnsi="Times New Roman" w:cs="Times New Roman"/>
          <w:sz w:val="24"/>
          <w:szCs w:val="24"/>
        </w:rPr>
        <w:t xml:space="preserve">automobilis </w:t>
      </w:r>
      <w:r w:rsidR="00452FAA">
        <w:rPr>
          <w:rFonts w:ascii="Times New Roman" w:hAnsi="Times New Roman" w:cs="Times New Roman"/>
          <w:sz w:val="24"/>
          <w:szCs w:val="24"/>
        </w:rPr>
        <w:t>VW Crafter</w:t>
      </w:r>
      <w:r w:rsidR="00135129">
        <w:rPr>
          <w:rFonts w:ascii="Times New Roman" w:hAnsi="Times New Roman" w:cs="Times New Roman"/>
          <w:sz w:val="24"/>
          <w:szCs w:val="24"/>
        </w:rPr>
        <w:t xml:space="preserve"> už </w:t>
      </w:r>
      <w:r w:rsidR="00452FAA">
        <w:rPr>
          <w:rFonts w:ascii="Times New Roman" w:hAnsi="Times New Roman" w:cs="Times New Roman"/>
          <w:sz w:val="24"/>
          <w:szCs w:val="24"/>
        </w:rPr>
        <w:t>9985</w:t>
      </w:r>
      <w:r w:rsidR="00135129">
        <w:rPr>
          <w:rFonts w:ascii="Times New Roman" w:hAnsi="Times New Roman" w:cs="Times New Roman"/>
          <w:sz w:val="24"/>
          <w:szCs w:val="24"/>
        </w:rPr>
        <w:t>,00 Eur,</w:t>
      </w:r>
      <w:r w:rsidR="00452FAA">
        <w:rPr>
          <w:rFonts w:ascii="Times New Roman" w:hAnsi="Times New Roman" w:cs="Times New Roman"/>
          <w:sz w:val="24"/>
          <w:szCs w:val="24"/>
        </w:rPr>
        <w:t xml:space="preserve"> kondicionavimo sistema už 6351,59</w:t>
      </w:r>
      <w:r w:rsidR="00850CD7">
        <w:rPr>
          <w:rFonts w:ascii="Times New Roman" w:hAnsi="Times New Roman" w:cs="Times New Roman"/>
          <w:sz w:val="24"/>
          <w:szCs w:val="24"/>
        </w:rPr>
        <w:t xml:space="preserve"> Eur</w:t>
      </w:r>
      <w:r w:rsidR="00452FAA">
        <w:rPr>
          <w:rFonts w:ascii="Times New Roman" w:hAnsi="Times New Roman" w:cs="Times New Roman"/>
          <w:sz w:val="24"/>
          <w:szCs w:val="24"/>
        </w:rPr>
        <w:t>, aktyvi žemų dažnių kolonėlė už 859,00 Eur</w:t>
      </w:r>
      <w:r w:rsidR="00850CD7">
        <w:rPr>
          <w:rFonts w:ascii="Times New Roman" w:hAnsi="Times New Roman" w:cs="Times New Roman"/>
          <w:sz w:val="24"/>
          <w:szCs w:val="24"/>
        </w:rPr>
        <w:t>.</w:t>
      </w:r>
      <w:r w:rsidR="00837729">
        <w:rPr>
          <w:rFonts w:ascii="Times New Roman" w:hAnsi="Times New Roman" w:cs="Times New Roman"/>
          <w:sz w:val="24"/>
          <w:szCs w:val="24"/>
        </w:rPr>
        <w:t xml:space="preserve"> Iš savo lėšų įsigyta </w:t>
      </w:r>
      <w:r w:rsidR="00452FAA">
        <w:rPr>
          <w:rFonts w:ascii="Times New Roman" w:hAnsi="Times New Roman" w:cs="Times New Roman"/>
          <w:sz w:val="24"/>
          <w:szCs w:val="24"/>
        </w:rPr>
        <w:t>8 vnt. palapinių- namelių už 5870,00 Eur.</w:t>
      </w:r>
    </w:p>
    <w:p w14:paraId="4BF5FE96" w14:textId="629CAAF8" w:rsidR="00F45909" w:rsidRDefault="00B67243" w:rsidP="00135129">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F45909" w:rsidRPr="009017B4">
        <w:rPr>
          <w:rFonts w:ascii="Times New Roman" w:hAnsi="Times New Roman" w:cs="Times New Roman"/>
          <w:sz w:val="24"/>
          <w:szCs w:val="24"/>
        </w:rPr>
        <w:t>20</w:t>
      </w:r>
      <w:r w:rsidR="00452FAA">
        <w:rPr>
          <w:rFonts w:ascii="Times New Roman" w:hAnsi="Times New Roman" w:cs="Times New Roman"/>
          <w:sz w:val="24"/>
          <w:szCs w:val="24"/>
        </w:rPr>
        <w:t>20</w:t>
      </w:r>
      <w:r w:rsidR="00F45909" w:rsidRPr="009017B4">
        <w:rPr>
          <w:rFonts w:ascii="Times New Roman" w:hAnsi="Times New Roman" w:cs="Times New Roman"/>
          <w:sz w:val="24"/>
          <w:szCs w:val="24"/>
        </w:rPr>
        <w:t xml:space="preserve"> m. įstaigoje buvo </w:t>
      </w:r>
      <w:r w:rsidR="00234DDC">
        <w:rPr>
          <w:rFonts w:ascii="Times New Roman" w:hAnsi="Times New Roman" w:cs="Times New Roman"/>
          <w:sz w:val="24"/>
          <w:szCs w:val="24"/>
        </w:rPr>
        <w:t>nurašytas ir sunaikintas šis ilgalaikis materialus turtas:</w:t>
      </w:r>
    </w:p>
    <w:p w14:paraId="229229B7" w14:textId="77777777" w:rsidR="00234DDC" w:rsidRPr="00604B1C" w:rsidRDefault="00234DDC" w:rsidP="00234DDC">
      <w:pPr>
        <w:pStyle w:val="Sraopastraipa"/>
        <w:numPr>
          <w:ilvl w:val="0"/>
          <w:numId w:val="9"/>
        </w:numPr>
        <w:spacing w:after="160" w:line="360" w:lineRule="auto"/>
        <w:ind w:left="0" w:firstLine="851"/>
        <w:jc w:val="both"/>
      </w:pPr>
      <w:r>
        <w:rPr>
          <w:rFonts w:ascii="Times New Roman" w:hAnsi="Times New Roman"/>
          <w:sz w:val="24"/>
          <w:szCs w:val="24"/>
        </w:rPr>
        <w:t>Rūko generatorius- įsigijimo vertė 1073,04 Eur, sukauptas nusidėvėjimas 1072,75 Eur, likutinė vertė 0,29 Eur.</w:t>
      </w:r>
    </w:p>
    <w:p w14:paraId="5C570E65" w14:textId="77777777" w:rsidR="00234DDC" w:rsidRDefault="00234DDC" w:rsidP="00234DDC">
      <w:pPr>
        <w:pStyle w:val="Sraopastraipa"/>
        <w:numPr>
          <w:ilvl w:val="0"/>
          <w:numId w:val="9"/>
        </w:numPr>
        <w:spacing w:after="160" w:line="360" w:lineRule="auto"/>
        <w:ind w:left="0" w:firstLine="851"/>
        <w:jc w:val="both"/>
      </w:pPr>
      <w:r>
        <w:rPr>
          <w:rFonts w:ascii="Times New Roman" w:hAnsi="Times New Roman"/>
          <w:sz w:val="24"/>
          <w:szCs w:val="24"/>
        </w:rPr>
        <w:t>Skaitmeninė vaizdo kamera- įsigijimo vertė 868,86 Eur, sukauptas nusidėvėjimas 868,57 Eur, likutinė vertė 0,29 Eur.</w:t>
      </w:r>
    </w:p>
    <w:p w14:paraId="12D02C62" w14:textId="77777777" w:rsidR="00234DDC" w:rsidRDefault="00234DDC" w:rsidP="00234DDC">
      <w:pPr>
        <w:pStyle w:val="Sraopastraipa"/>
        <w:numPr>
          <w:ilvl w:val="0"/>
          <w:numId w:val="9"/>
        </w:numPr>
        <w:spacing w:after="160" w:line="360" w:lineRule="auto"/>
        <w:ind w:left="0" w:firstLine="851"/>
        <w:jc w:val="both"/>
      </w:pPr>
      <w:r>
        <w:rPr>
          <w:rFonts w:ascii="Times New Roman" w:hAnsi="Times New Roman"/>
          <w:sz w:val="24"/>
          <w:szCs w:val="24"/>
        </w:rPr>
        <w:t>Foto rinkinys G9- įsigijimo vertė 643,54 Eur, sukauptas nusidėvėjimas 643,25 Eur, likutinė vertė 0,29 Eur.</w:t>
      </w:r>
    </w:p>
    <w:p w14:paraId="3734A306" w14:textId="77777777" w:rsidR="00F45909" w:rsidRPr="009017B4" w:rsidRDefault="00F45909" w:rsidP="00135129">
      <w:pPr>
        <w:spacing w:line="360" w:lineRule="auto"/>
        <w:ind w:firstLine="851"/>
        <w:jc w:val="both"/>
        <w:rPr>
          <w:rFonts w:ascii="Times New Roman" w:hAnsi="Times New Roman" w:cs="Times New Roman"/>
          <w:sz w:val="24"/>
          <w:szCs w:val="24"/>
        </w:rPr>
      </w:pPr>
      <w:r w:rsidRPr="009017B4">
        <w:rPr>
          <w:rFonts w:ascii="Times New Roman" w:hAnsi="Times New Roman" w:cs="Times New Roman"/>
          <w:sz w:val="24"/>
          <w:szCs w:val="24"/>
        </w:rPr>
        <w:t>Pagal finansinės nuomos (lizingo) sutartis įsigyto turto , kurio finansinės numos (lizingo) sutarties laikotarpis nėra pasibaigęs, įstaiga neturi.</w:t>
      </w:r>
    </w:p>
    <w:p w14:paraId="795EF18C" w14:textId="77777777" w:rsidR="00F45909" w:rsidRPr="009017B4" w:rsidRDefault="00F45909" w:rsidP="00135129">
      <w:pPr>
        <w:spacing w:line="360" w:lineRule="auto"/>
        <w:ind w:firstLine="851"/>
        <w:jc w:val="both"/>
        <w:rPr>
          <w:rFonts w:ascii="Times New Roman" w:hAnsi="Times New Roman" w:cs="Times New Roman"/>
          <w:sz w:val="24"/>
          <w:szCs w:val="24"/>
        </w:rPr>
      </w:pPr>
      <w:r w:rsidRPr="009017B4">
        <w:rPr>
          <w:rFonts w:ascii="Times New Roman" w:hAnsi="Times New Roman" w:cs="Times New Roman"/>
          <w:sz w:val="24"/>
          <w:szCs w:val="24"/>
        </w:rPr>
        <w:t>Sutarčių, pasirašytų dėl ilgalaikio materialiojo turto įsigijimo ateityje paskutinę ataskaitinio laikotarpio dieną įstaiga nėra pasirašiusi.</w:t>
      </w:r>
    </w:p>
    <w:p w14:paraId="4A6575EE" w14:textId="77777777" w:rsidR="00F45909" w:rsidRPr="009017B4" w:rsidRDefault="00F45909" w:rsidP="00135129">
      <w:pPr>
        <w:spacing w:line="360" w:lineRule="auto"/>
        <w:ind w:firstLine="851"/>
        <w:jc w:val="both"/>
        <w:rPr>
          <w:rFonts w:ascii="Times New Roman" w:hAnsi="Times New Roman" w:cs="Times New Roman"/>
          <w:sz w:val="24"/>
          <w:szCs w:val="24"/>
        </w:rPr>
      </w:pPr>
      <w:r w:rsidRPr="009017B4">
        <w:rPr>
          <w:rFonts w:ascii="Times New Roman" w:hAnsi="Times New Roman" w:cs="Times New Roman"/>
          <w:sz w:val="24"/>
          <w:szCs w:val="24"/>
        </w:rPr>
        <w:t>Turto, kurio kontrolę riboja sutartys ar teisės aktai, ir turto, užstatyto kaip įsipareigojimų įvykdymo garantija, įstaiga neturi.</w:t>
      </w:r>
    </w:p>
    <w:p w14:paraId="3169FEDB" w14:textId="77777777" w:rsidR="00F45909" w:rsidRPr="009017B4" w:rsidRDefault="00F45909" w:rsidP="00135129">
      <w:pPr>
        <w:spacing w:line="360" w:lineRule="auto"/>
        <w:ind w:firstLine="851"/>
        <w:jc w:val="both"/>
        <w:rPr>
          <w:rFonts w:ascii="Times New Roman" w:hAnsi="Times New Roman" w:cs="Times New Roman"/>
          <w:sz w:val="24"/>
          <w:szCs w:val="24"/>
        </w:rPr>
      </w:pPr>
      <w:r w:rsidRPr="009017B4">
        <w:rPr>
          <w:rFonts w:ascii="Times New Roman" w:hAnsi="Times New Roman" w:cs="Times New Roman"/>
          <w:sz w:val="24"/>
          <w:szCs w:val="24"/>
        </w:rPr>
        <w:lastRenderedPageBreak/>
        <w:t>Įstaiga biologinio turto neturi.</w:t>
      </w:r>
    </w:p>
    <w:p w14:paraId="4A62F7C4" w14:textId="77777777" w:rsidR="00F45909" w:rsidRPr="009017B4" w:rsidRDefault="00F45909" w:rsidP="0004783C">
      <w:pPr>
        <w:spacing w:line="360" w:lineRule="auto"/>
        <w:jc w:val="both"/>
        <w:rPr>
          <w:rFonts w:ascii="Times New Roman" w:hAnsi="Times New Roman" w:cs="Times New Roman"/>
          <w:sz w:val="24"/>
          <w:szCs w:val="24"/>
        </w:rPr>
      </w:pPr>
    </w:p>
    <w:p w14:paraId="51C7FCBC" w14:textId="77777777" w:rsidR="00F45909" w:rsidRPr="00AB0DB0" w:rsidRDefault="00F45909" w:rsidP="0004783C">
      <w:pPr>
        <w:spacing w:line="360" w:lineRule="auto"/>
        <w:jc w:val="both"/>
        <w:rPr>
          <w:rFonts w:ascii="Times New Roman" w:hAnsi="Times New Roman" w:cs="Times New Roman"/>
          <w:b/>
          <w:bCs/>
          <w:sz w:val="24"/>
          <w:szCs w:val="24"/>
        </w:rPr>
      </w:pPr>
      <w:r w:rsidRPr="00AB0DB0">
        <w:rPr>
          <w:rFonts w:ascii="Times New Roman" w:hAnsi="Times New Roman" w:cs="Times New Roman"/>
          <w:b/>
          <w:bCs/>
          <w:sz w:val="24"/>
          <w:szCs w:val="24"/>
        </w:rPr>
        <w:t>Atsargų vertės pasikeitimas per ataskaitinį laikotarpį.</w:t>
      </w:r>
    </w:p>
    <w:p w14:paraId="00378CAC" w14:textId="77777777" w:rsidR="00F45909" w:rsidRPr="009017B4" w:rsidRDefault="00F45909" w:rsidP="00084508">
      <w:pPr>
        <w:spacing w:line="360" w:lineRule="auto"/>
        <w:ind w:firstLine="851"/>
        <w:jc w:val="both"/>
        <w:rPr>
          <w:rFonts w:ascii="Times New Roman" w:hAnsi="Times New Roman" w:cs="Times New Roman"/>
          <w:sz w:val="24"/>
          <w:szCs w:val="24"/>
        </w:rPr>
      </w:pPr>
      <w:r w:rsidRPr="009017B4">
        <w:rPr>
          <w:rFonts w:ascii="Times New Roman" w:hAnsi="Times New Roman" w:cs="Times New Roman"/>
          <w:sz w:val="24"/>
          <w:szCs w:val="24"/>
        </w:rPr>
        <w:t>Atsargų vertės pasikeitimas per ataskaitinį laikotarpį pateiktas lentelėje, priedas Nr. 3.</w:t>
      </w:r>
    </w:p>
    <w:p w14:paraId="6E1C43D3" w14:textId="75A310E8" w:rsidR="00F45909" w:rsidRPr="009017B4" w:rsidRDefault="00D9278F" w:rsidP="00084508">
      <w:pPr>
        <w:spacing w:line="360" w:lineRule="auto"/>
        <w:ind w:firstLine="851"/>
        <w:jc w:val="both"/>
        <w:rPr>
          <w:rFonts w:ascii="Times New Roman" w:hAnsi="Times New Roman" w:cs="Times New Roman"/>
          <w:sz w:val="24"/>
          <w:szCs w:val="24"/>
        </w:rPr>
      </w:pPr>
      <w:r w:rsidRPr="009017B4">
        <w:rPr>
          <w:rFonts w:ascii="Times New Roman" w:hAnsi="Times New Roman" w:cs="Times New Roman"/>
          <w:sz w:val="24"/>
          <w:szCs w:val="24"/>
        </w:rPr>
        <w:t>Atsargų likutį ataskaitinio laikotarpio pabaigoje sudaro nesunaudotos įstaigos veikloje atsargos</w:t>
      </w:r>
      <w:r w:rsidR="00B67BDF">
        <w:rPr>
          <w:rFonts w:ascii="Times New Roman" w:hAnsi="Times New Roman" w:cs="Times New Roman"/>
          <w:sz w:val="24"/>
          <w:szCs w:val="24"/>
        </w:rPr>
        <w:t>, kurių bendra vertė 1</w:t>
      </w:r>
      <w:r w:rsidR="00234DDC">
        <w:rPr>
          <w:rFonts w:ascii="Times New Roman" w:hAnsi="Times New Roman" w:cs="Times New Roman"/>
          <w:sz w:val="24"/>
          <w:szCs w:val="24"/>
        </w:rPr>
        <w:t>4760,22</w:t>
      </w:r>
      <w:r w:rsidR="00B67BDF">
        <w:rPr>
          <w:rFonts w:ascii="Times New Roman" w:hAnsi="Times New Roman" w:cs="Times New Roman"/>
          <w:sz w:val="24"/>
          <w:szCs w:val="24"/>
        </w:rPr>
        <w:t xml:space="preserve"> Eur, iš jų</w:t>
      </w:r>
      <w:r w:rsidRPr="009017B4">
        <w:rPr>
          <w:rFonts w:ascii="Times New Roman" w:hAnsi="Times New Roman" w:cs="Times New Roman"/>
          <w:sz w:val="24"/>
          <w:szCs w:val="24"/>
        </w:rPr>
        <w:t>:</w:t>
      </w:r>
    </w:p>
    <w:p w14:paraId="4D62EF56" w14:textId="36F734DA" w:rsidR="00D9278F" w:rsidRPr="009017B4" w:rsidRDefault="00B67BDF" w:rsidP="0004783C">
      <w:pPr>
        <w:pStyle w:val="Sraopastraip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D9278F" w:rsidRPr="009017B4">
        <w:rPr>
          <w:rFonts w:ascii="Times New Roman" w:hAnsi="Times New Roman" w:cs="Times New Roman"/>
          <w:sz w:val="24"/>
          <w:szCs w:val="24"/>
        </w:rPr>
        <w:t>kmens anglis-</w:t>
      </w:r>
      <w:r>
        <w:rPr>
          <w:rFonts w:ascii="Times New Roman" w:hAnsi="Times New Roman" w:cs="Times New Roman"/>
          <w:sz w:val="24"/>
          <w:szCs w:val="24"/>
        </w:rPr>
        <w:t xml:space="preserve"> </w:t>
      </w:r>
      <w:r w:rsidR="003F417C">
        <w:rPr>
          <w:rFonts w:ascii="Times New Roman" w:hAnsi="Times New Roman" w:cs="Times New Roman"/>
          <w:sz w:val="24"/>
          <w:szCs w:val="24"/>
        </w:rPr>
        <w:t>17,46</w:t>
      </w:r>
      <w:r>
        <w:rPr>
          <w:rFonts w:ascii="Times New Roman" w:hAnsi="Times New Roman" w:cs="Times New Roman"/>
          <w:sz w:val="24"/>
          <w:szCs w:val="24"/>
        </w:rPr>
        <w:t xml:space="preserve"> t – </w:t>
      </w:r>
      <w:r w:rsidR="003F417C">
        <w:rPr>
          <w:rFonts w:ascii="Times New Roman" w:hAnsi="Times New Roman" w:cs="Times New Roman"/>
          <w:sz w:val="24"/>
          <w:szCs w:val="24"/>
        </w:rPr>
        <w:t>2613,52</w:t>
      </w:r>
      <w:r>
        <w:rPr>
          <w:rFonts w:ascii="Times New Roman" w:hAnsi="Times New Roman" w:cs="Times New Roman"/>
          <w:sz w:val="24"/>
          <w:szCs w:val="24"/>
        </w:rPr>
        <w:t xml:space="preserve"> Eur;</w:t>
      </w:r>
    </w:p>
    <w:p w14:paraId="67849DDE" w14:textId="600F1483" w:rsidR="00D9278F" w:rsidRPr="009017B4" w:rsidRDefault="00B67BDF" w:rsidP="0004783C">
      <w:pPr>
        <w:pStyle w:val="Sraopastraip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D9278F" w:rsidRPr="009017B4">
        <w:rPr>
          <w:rFonts w:ascii="Times New Roman" w:hAnsi="Times New Roman" w:cs="Times New Roman"/>
          <w:sz w:val="24"/>
          <w:szCs w:val="24"/>
        </w:rPr>
        <w:t>alkos-</w:t>
      </w:r>
      <w:r>
        <w:rPr>
          <w:rFonts w:ascii="Times New Roman" w:hAnsi="Times New Roman" w:cs="Times New Roman"/>
          <w:sz w:val="24"/>
          <w:szCs w:val="24"/>
        </w:rPr>
        <w:t xml:space="preserve"> </w:t>
      </w:r>
      <w:r w:rsidR="003F417C">
        <w:rPr>
          <w:rFonts w:ascii="Times New Roman" w:hAnsi="Times New Roman" w:cs="Times New Roman"/>
          <w:sz w:val="24"/>
          <w:szCs w:val="24"/>
        </w:rPr>
        <w:t>89,12</w:t>
      </w:r>
      <w:r>
        <w:rPr>
          <w:rFonts w:ascii="Times New Roman" w:hAnsi="Times New Roman" w:cs="Times New Roman"/>
          <w:sz w:val="24"/>
          <w:szCs w:val="24"/>
        </w:rPr>
        <w:t xml:space="preserve"> m</w:t>
      </w:r>
      <w:r>
        <w:rPr>
          <w:rFonts w:ascii="Times New Roman" w:hAnsi="Times New Roman" w:cs="Times New Roman"/>
          <w:sz w:val="24"/>
          <w:szCs w:val="24"/>
          <w:vertAlign w:val="superscript"/>
        </w:rPr>
        <w:t xml:space="preserve">3 </w:t>
      </w:r>
      <w:r>
        <w:rPr>
          <w:rFonts w:ascii="Times New Roman" w:hAnsi="Times New Roman" w:cs="Times New Roman"/>
          <w:sz w:val="24"/>
          <w:szCs w:val="24"/>
        </w:rPr>
        <w:t xml:space="preserve">– </w:t>
      </w:r>
      <w:r w:rsidR="003F417C">
        <w:rPr>
          <w:rFonts w:ascii="Times New Roman" w:hAnsi="Times New Roman" w:cs="Times New Roman"/>
          <w:sz w:val="24"/>
          <w:szCs w:val="24"/>
        </w:rPr>
        <w:t>3803,27</w:t>
      </w:r>
      <w:r>
        <w:rPr>
          <w:rFonts w:ascii="Times New Roman" w:hAnsi="Times New Roman" w:cs="Times New Roman"/>
          <w:sz w:val="24"/>
          <w:szCs w:val="24"/>
        </w:rPr>
        <w:t xml:space="preserve"> Eur;</w:t>
      </w:r>
    </w:p>
    <w:p w14:paraId="65A92F81" w14:textId="5619D7FA" w:rsidR="00D9278F" w:rsidRPr="009017B4" w:rsidRDefault="00B67BDF" w:rsidP="0004783C">
      <w:pPr>
        <w:pStyle w:val="Sraopastraip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D9278F" w:rsidRPr="009017B4">
        <w:rPr>
          <w:rFonts w:ascii="Times New Roman" w:hAnsi="Times New Roman" w:cs="Times New Roman"/>
          <w:sz w:val="24"/>
          <w:szCs w:val="24"/>
        </w:rPr>
        <w:t>edžio pjuvenų briketai-</w:t>
      </w:r>
      <w:r>
        <w:rPr>
          <w:rFonts w:ascii="Times New Roman" w:hAnsi="Times New Roman" w:cs="Times New Roman"/>
          <w:sz w:val="24"/>
          <w:szCs w:val="24"/>
        </w:rPr>
        <w:t xml:space="preserve"> </w:t>
      </w:r>
      <w:r w:rsidR="003F417C">
        <w:rPr>
          <w:rFonts w:ascii="Times New Roman" w:hAnsi="Times New Roman" w:cs="Times New Roman"/>
          <w:sz w:val="24"/>
          <w:szCs w:val="24"/>
        </w:rPr>
        <w:t>21,50</w:t>
      </w:r>
      <w:r>
        <w:rPr>
          <w:rFonts w:ascii="Times New Roman" w:hAnsi="Times New Roman" w:cs="Times New Roman"/>
          <w:sz w:val="24"/>
          <w:szCs w:val="24"/>
        </w:rPr>
        <w:t xml:space="preserve"> t – </w:t>
      </w:r>
      <w:r w:rsidR="003F417C">
        <w:rPr>
          <w:rFonts w:ascii="Times New Roman" w:hAnsi="Times New Roman" w:cs="Times New Roman"/>
          <w:sz w:val="24"/>
          <w:szCs w:val="24"/>
        </w:rPr>
        <w:t>3259,50</w:t>
      </w:r>
      <w:r>
        <w:rPr>
          <w:rFonts w:ascii="Times New Roman" w:hAnsi="Times New Roman" w:cs="Times New Roman"/>
          <w:sz w:val="24"/>
          <w:szCs w:val="24"/>
        </w:rPr>
        <w:t xml:space="preserve"> Eur</w:t>
      </w:r>
    </w:p>
    <w:p w14:paraId="26904A3F" w14:textId="2D9F0D02" w:rsidR="00D9278F" w:rsidRPr="009017B4" w:rsidRDefault="00B67BDF" w:rsidP="0004783C">
      <w:pPr>
        <w:pStyle w:val="Sraopastraip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D9278F" w:rsidRPr="009017B4">
        <w:rPr>
          <w:rFonts w:ascii="Times New Roman" w:hAnsi="Times New Roman" w:cs="Times New Roman"/>
          <w:sz w:val="24"/>
          <w:szCs w:val="24"/>
        </w:rPr>
        <w:t>yzelinis kuras-</w:t>
      </w:r>
      <w:r>
        <w:rPr>
          <w:rFonts w:ascii="Times New Roman" w:hAnsi="Times New Roman" w:cs="Times New Roman"/>
          <w:sz w:val="24"/>
          <w:szCs w:val="24"/>
        </w:rPr>
        <w:t xml:space="preserve"> </w:t>
      </w:r>
      <w:r w:rsidR="003F417C">
        <w:rPr>
          <w:rFonts w:ascii="Times New Roman" w:hAnsi="Times New Roman" w:cs="Times New Roman"/>
          <w:sz w:val="24"/>
          <w:szCs w:val="24"/>
        </w:rPr>
        <w:t>107,50</w:t>
      </w:r>
      <w:r>
        <w:rPr>
          <w:rFonts w:ascii="Times New Roman" w:hAnsi="Times New Roman" w:cs="Times New Roman"/>
          <w:sz w:val="24"/>
          <w:szCs w:val="24"/>
        </w:rPr>
        <w:t xml:space="preserve"> ltr- </w:t>
      </w:r>
      <w:r w:rsidR="003F417C">
        <w:rPr>
          <w:rFonts w:ascii="Times New Roman" w:hAnsi="Times New Roman" w:cs="Times New Roman"/>
          <w:sz w:val="24"/>
          <w:szCs w:val="24"/>
        </w:rPr>
        <w:t>105,02</w:t>
      </w:r>
      <w:r>
        <w:rPr>
          <w:rFonts w:ascii="Times New Roman" w:hAnsi="Times New Roman" w:cs="Times New Roman"/>
          <w:sz w:val="24"/>
          <w:szCs w:val="24"/>
        </w:rPr>
        <w:t xml:space="preserve"> Eur;</w:t>
      </w:r>
    </w:p>
    <w:p w14:paraId="087D1953" w14:textId="690F8CF2" w:rsidR="00D9278F" w:rsidRDefault="00B67BDF" w:rsidP="0004783C">
      <w:pPr>
        <w:pStyle w:val="Sraopastraip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D9278F" w:rsidRPr="009017B4">
        <w:rPr>
          <w:rFonts w:ascii="Times New Roman" w:hAnsi="Times New Roman" w:cs="Times New Roman"/>
          <w:sz w:val="24"/>
          <w:szCs w:val="24"/>
        </w:rPr>
        <w:t>edžio pjuvenų granulės-</w:t>
      </w:r>
      <w:r>
        <w:rPr>
          <w:rFonts w:ascii="Times New Roman" w:hAnsi="Times New Roman" w:cs="Times New Roman"/>
          <w:sz w:val="24"/>
          <w:szCs w:val="24"/>
        </w:rPr>
        <w:t xml:space="preserve"> </w:t>
      </w:r>
      <w:r w:rsidR="003F417C">
        <w:rPr>
          <w:rFonts w:ascii="Times New Roman" w:hAnsi="Times New Roman" w:cs="Times New Roman"/>
          <w:sz w:val="24"/>
          <w:szCs w:val="24"/>
        </w:rPr>
        <w:t>19</w:t>
      </w:r>
      <w:r>
        <w:rPr>
          <w:rFonts w:ascii="Times New Roman" w:hAnsi="Times New Roman" w:cs="Times New Roman"/>
          <w:sz w:val="24"/>
          <w:szCs w:val="24"/>
        </w:rPr>
        <w:t xml:space="preserve">,5 t- </w:t>
      </w:r>
      <w:r w:rsidR="003F417C">
        <w:rPr>
          <w:rFonts w:ascii="Times New Roman" w:hAnsi="Times New Roman" w:cs="Times New Roman"/>
          <w:sz w:val="24"/>
          <w:szCs w:val="24"/>
        </w:rPr>
        <w:t>4365,07</w:t>
      </w:r>
      <w:r>
        <w:rPr>
          <w:rFonts w:ascii="Times New Roman" w:hAnsi="Times New Roman" w:cs="Times New Roman"/>
          <w:sz w:val="24"/>
          <w:szCs w:val="24"/>
        </w:rPr>
        <w:t xml:space="preserve"> Eur</w:t>
      </w:r>
    </w:p>
    <w:p w14:paraId="0294A257" w14:textId="5C66F61F" w:rsidR="00B67BDF" w:rsidRPr="009017B4" w:rsidRDefault="00B67BDF" w:rsidP="0004783C">
      <w:pPr>
        <w:pStyle w:val="Sraopastraip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žymėtas dyzelinis kuras šildymui- </w:t>
      </w:r>
      <w:r w:rsidR="003F417C">
        <w:rPr>
          <w:rFonts w:ascii="Times New Roman" w:hAnsi="Times New Roman" w:cs="Times New Roman"/>
          <w:sz w:val="24"/>
          <w:szCs w:val="24"/>
        </w:rPr>
        <w:t>1400 ltr- 613,84</w:t>
      </w:r>
      <w:r>
        <w:rPr>
          <w:rFonts w:ascii="Times New Roman" w:hAnsi="Times New Roman" w:cs="Times New Roman"/>
          <w:sz w:val="24"/>
          <w:szCs w:val="24"/>
        </w:rPr>
        <w:t xml:space="preserve"> Eur.</w:t>
      </w:r>
    </w:p>
    <w:p w14:paraId="59AADB3B" w14:textId="77777777" w:rsidR="00D9278F" w:rsidRPr="009017B4" w:rsidRDefault="00D9278F" w:rsidP="0004783C">
      <w:pPr>
        <w:pStyle w:val="Sraopastraipa"/>
        <w:spacing w:line="360" w:lineRule="auto"/>
        <w:jc w:val="both"/>
        <w:rPr>
          <w:rFonts w:ascii="Times New Roman" w:hAnsi="Times New Roman" w:cs="Times New Roman"/>
          <w:sz w:val="24"/>
          <w:szCs w:val="24"/>
        </w:rPr>
      </w:pPr>
    </w:p>
    <w:p w14:paraId="0AA946B8" w14:textId="77777777" w:rsidR="00D9278F" w:rsidRPr="00B67BDF" w:rsidRDefault="00D9278F" w:rsidP="0004783C">
      <w:pPr>
        <w:pStyle w:val="Sraopastraipa"/>
        <w:spacing w:line="360" w:lineRule="auto"/>
        <w:ind w:left="0"/>
        <w:jc w:val="both"/>
        <w:rPr>
          <w:rFonts w:ascii="Times New Roman" w:hAnsi="Times New Roman" w:cs="Times New Roman"/>
          <w:b/>
          <w:bCs/>
          <w:sz w:val="24"/>
          <w:szCs w:val="24"/>
        </w:rPr>
      </w:pPr>
      <w:r w:rsidRPr="00B67BDF">
        <w:rPr>
          <w:rFonts w:ascii="Times New Roman" w:hAnsi="Times New Roman" w:cs="Times New Roman"/>
          <w:b/>
          <w:bCs/>
          <w:sz w:val="24"/>
          <w:szCs w:val="24"/>
        </w:rPr>
        <w:t>Informacija apie išankstinius mokėjimus.</w:t>
      </w:r>
    </w:p>
    <w:p w14:paraId="1B0AC3FB" w14:textId="77777777" w:rsidR="00D9278F" w:rsidRPr="009017B4" w:rsidRDefault="00D9278F" w:rsidP="00084508">
      <w:pPr>
        <w:pStyle w:val="Sraopastraipa"/>
        <w:spacing w:line="360" w:lineRule="auto"/>
        <w:ind w:left="0" w:firstLine="851"/>
        <w:jc w:val="both"/>
        <w:rPr>
          <w:rFonts w:ascii="Times New Roman" w:hAnsi="Times New Roman" w:cs="Times New Roman"/>
          <w:sz w:val="24"/>
          <w:szCs w:val="24"/>
        </w:rPr>
      </w:pPr>
      <w:r w:rsidRPr="009017B4">
        <w:rPr>
          <w:rFonts w:ascii="Times New Roman" w:hAnsi="Times New Roman" w:cs="Times New Roman"/>
          <w:sz w:val="24"/>
          <w:szCs w:val="24"/>
        </w:rPr>
        <w:t>Įstaigos išankstinių mokėjimų sumos pateikiamos lentelėje, priedas Nr. 4.</w:t>
      </w:r>
    </w:p>
    <w:p w14:paraId="070D4470" w14:textId="096A814B" w:rsidR="00D9278F" w:rsidRPr="009017B4" w:rsidRDefault="00D9278F" w:rsidP="00084508">
      <w:pPr>
        <w:pStyle w:val="Sraopastraipa"/>
        <w:spacing w:line="360" w:lineRule="auto"/>
        <w:ind w:left="0" w:firstLine="851"/>
        <w:jc w:val="both"/>
        <w:rPr>
          <w:rFonts w:ascii="Times New Roman" w:hAnsi="Times New Roman" w:cs="Times New Roman"/>
          <w:sz w:val="24"/>
          <w:szCs w:val="24"/>
        </w:rPr>
      </w:pPr>
      <w:r w:rsidRPr="009017B4">
        <w:rPr>
          <w:rFonts w:ascii="Times New Roman" w:hAnsi="Times New Roman" w:cs="Times New Roman"/>
          <w:sz w:val="24"/>
          <w:szCs w:val="24"/>
        </w:rPr>
        <w:t xml:space="preserve">Išankstiniai apmokėjimai tiekėjams sudarė </w:t>
      </w:r>
      <w:r w:rsidR="00B27444">
        <w:rPr>
          <w:rFonts w:ascii="Times New Roman" w:hAnsi="Times New Roman" w:cs="Times New Roman"/>
          <w:sz w:val="24"/>
          <w:szCs w:val="24"/>
        </w:rPr>
        <w:t>1</w:t>
      </w:r>
      <w:r w:rsidR="003F417C">
        <w:rPr>
          <w:rFonts w:ascii="Times New Roman" w:hAnsi="Times New Roman" w:cs="Times New Roman"/>
          <w:sz w:val="24"/>
          <w:szCs w:val="24"/>
        </w:rPr>
        <w:t>752,50</w:t>
      </w:r>
      <w:r w:rsidR="00B27444">
        <w:rPr>
          <w:rFonts w:ascii="Times New Roman" w:hAnsi="Times New Roman" w:cs="Times New Roman"/>
          <w:sz w:val="24"/>
          <w:szCs w:val="24"/>
        </w:rPr>
        <w:t xml:space="preserve"> </w:t>
      </w:r>
      <w:r w:rsidRPr="009017B4">
        <w:rPr>
          <w:rFonts w:ascii="Times New Roman" w:hAnsi="Times New Roman" w:cs="Times New Roman"/>
          <w:sz w:val="24"/>
          <w:szCs w:val="24"/>
        </w:rPr>
        <w:t>Eur t.y. išankstini</w:t>
      </w:r>
      <w:r w:rsidR="003F417C">
        <w:rPr>
          <w:rFonts w:ascii="Times New Roman" w:hAnsi="Times New Roman" w:cs="Times New Roman"/>
          <w:sz w:val="24"/>
          <w:szCs w:val="24"/>
        </w:rPr>
        <w:t>s</w:t>
      </w:r>
      <w:r w:rsidRPr="009017B4">
        <w:rPr>
          <w:rFonts w:ascii="Times New Roman" w:hAnsi="Times New Roman" w:cs="Times New Roman"/>
          <w:sz w:val="24"/>
          <w:szCs w:val="24"/>
        </w:rPr>
        <w:t xml:space="preserve"> mokėjima</w:t>
      </w:r>
      <w:r w:rsidR="003F417C">
        <w:rPr>
          <w:rFonts w:ascii="Times New Roman" w:hAnsi="Times New Roman" w:cs="Times New Roman"/>
          <w:sz w:val="24"/>
          <w:szCs w:val="24"/>
        </w:rPr>
        <w:t>s</w:t>
      </w:r>
      <w:r w:rsidRPr="009017B4">
        <w:rPr>
          <w:rFonts w:ascii="Times New Roman" w:hAnsi="Times New Roman" w:cs="Times New Roman"/>
          <w:sz w:val="24"/>
          <w:szCs w:val="24"/>
        </w:rPr>
        <w:t xml:space="preserve"> už </w:t>
      </w:r>
      <w:r w:rsidR="004F7875">
        <w:rPr>
          <w:rFonts w:ascii="Times New Roman" w:hAnsi="Times New Roman" w:cs="Times New Roman"/>
          <w:sz w:val="24"/>
          <w:szCs w:val="24"/>
        </w:rPr>
        <w:t>ateityje gautinas paslaugas.</w:t>
      </w:r>
    </w:p>
    <w:p w14:paraId="23071E68" w14:textId="77777777" w:rsidR="00D9278F" w:rsidRPr="009017B4" w:rsidRDefault="00D9278F" w:rsidP="0004783C">
      <w:pPr>
        <w:pStyle w:val="Sraopastraipa"/>
        <w:spacing w:line="360" w:lineRule="auto"/>
        <w:ind w:left="0"/>
        <w:jc w:val="both"/>
        <w:rPr>
          <w:rFonts w:ascii="Times New Roman" w:hAnsi="Times New Roman" w:cs="Times New Roman"/>
          <w:sz w:val="24"/>
          <w:szCs w:val="24"/>
        </w:rPr>
      </w:pPr>
    </w:p>
    <w:p w14:paraId="63264B94" w14:textId="77777777" w:rsidR="00D9278F" w:rsidRPr="00B27444" w:rsidRDefault="00D9278F" w:rsidP="0004783C">
      <w:pPr>
        <w:pStyle w:val="Sraopastraipa"/>
        <w:spacing w:line="360" w:lineRule="auto"/>
        <w:ind w:left="0"/>
        <w:jc w:val="both"/>
        <w:rPr>
          <w:rFonts w:ascii="Times New Roman" w:hAnsi="Times New Roman" w:cs="Times New Roman"/>
          <w:b/>
          <w:bCs/>
          <w:sz w:val="24"/>
          <w:szCs w:val="24"/>
        </w:rPr>
      </w:pPr>
      <w:r w:rsidRPr="00B27444">
        <w:rPr>
          <w:rFonts w:ascii="Times New Roman" w:hAnsi="Times New Roman" w:cs="Times New Roman"/>
          <w:b/>
          <w:bCs/>
          <w:sz w:val="24"/>
          <w:szCs w:val="24"/>
        </w:rPr>
        <w:t>Informacija apie per vienerius metus gautinas sumas.</w:t>
      </w:r>
    </w:p>
    <w:p w14:paraId="35F66AC0" w14:textId="77777777" w:rsidR="00B27444" w:rsidRDefault="00D9278F" w:rsidP="00084508">
      <w:pPr>
        <w:pStyle w:val="Sraopastraipa"/>
        <w:spacing w:line="360" w:lineRule="auto"/>
        <w:ind w:left="0" w:firstLine="851"/>
        <w:jc w:val="both"/>
        <w:rPr>
          <w:rFonts w:ascii="Times New Roman" w:hAnsi="Times New Roman" w:cs="Times New Roman"/>
          <w:sz w:val="24"/>
          <w:szCs w:val="24"/>
        </w:rPr>
      </w:pPr>
      <w:r w:rsidRPr="009017B4">
        <w:rPr>
          <w:rFonts w:ascii="Times New Roman" w:hAnsi="Times New Roman" w:cs="Times New Roman"/>
          <w:sz w:val="24"/>
          <w:szCs w:val="24"/>
        </w:rPr>
        <w:t>Per vienerius metus gautinos sumos pateiktos lentelėje priedas Nr. 5.</w:t>
      </w:r>
    </w:p>
    <w:p w14:paraId="4F2E57C3" w14:textId="716A4D9E" w:rsidR="007A6F68" w:rsidRPr="009017B4" w:rsidRDefault="00D9278F" w:rsidP="00084508">
      <w:pPr>
        <w:pStyle w:val="Sraopastraipa"/>
        <w:spacing w:line="360" w:lineRule="auto"/>
        <w:ind w:left="0" w:firstLine="851"/>
        <w:jc w:val="both"/>
        <w:rPr>
          <w:rFonts w:ascii="Times New Roman" w:hAnsi="Times New Roman" w:cs="Times New Roman"/>
          <w:sz w:val="24"/>
          <w:szCs w:val="24"/>
        </w:rPr>
      </w:pPr>
      <w:r w:rsidRPr="009017B4">
        <w:rPr>
          <w:rFonts w:ascii="Times New Roman" w:hAnsi="Times New Roman" w:cs="Times New Roman"/>
          <w:sz w:val="24"/>
          <w:szCs w:val="24"/>
        </w:rPr>
        <w:t xml:space="preserve"> Gautinas sumas sudaro </w:t>
      </w:r>
      <w:r w:rsidR="002741CE">
        <w:rPr>
          <w:rFonts w:ascii="Times New Roman" w:hAnsi="Times New Roman" w:cs="Times New Roman"/>
          <w:sz w:val="24"/>
          <w:szCs w:val="24"/>
        </w:rPr>
        <w:t>48712,93</w:t>
      </w:r>
      <w:r w:rsidRPr="009017B4">
        <w:rPr>
          <w:rFonts w:ascii="Times New Roman" w:hAnsi="Times New Roman" w:cs="Times New Roman"/>
          <w:sz w:val="24"/>
          <w:szCs w:val="24"/>
        </w:rPr>
        <w:t xml:space="preserve"> Eur, iš jų</w:t>
      </w:r>
      <w:r w:rsidR="00B27444">
        <w:rPr>
          <w:rFonts w:ascii="Times New Roman" w:hAnsi="Times New Roman" w:cs="Times New Roman"/>
          <w:sz w:val="24"/>
          <w:szCs w:val="24"/>
        </w:rPr>
        <w:t xml:space="preserve"> </w:t>
      </w:r>
      <w:r w:rsidR="002741CE">
        <w:rPr>
          <w:rFonts w:ascii="Times New Roman" w:hAnsi="Times New Roman" w:cs="Times New Roman"/>
          <w:sz w:val="24"/>
          <w:szCs w:val="24"/>
        </w:rPr>
        <w:t>44758,02</w:t>
      </w:r>
      <w:r w:rsidRPr="009017B4">
        <w:rPr>
          <w:rFonts w:ascii="Times New Roman" w:hAnsi="Times New Roman" w:cs="Times New Roman"/>
          <w:sz w:val="24"/>
          <w:szCs w:val="24"/>
        </w:rPr>
        <w:t xml:space="preserve"> Eur sukauptos finansavimo </w:t>
      </w:r>
      <w:r w:rsidR="002C0DF7">
        <w:rPr>
          <w:rFonts w:ascii="Times New Roman" w:hAnsi="Times New Roman" w:cs="Times New Roman"/>
          <w:sz w:val="24"/>
          <w:szCs w:val="24"/>
        </w:rPr>
        <w:t>sumos</w:t>
      </w:r>
      <w:r w:rsidR="007A6F68" w:rsidRPr="009017B4">
        <w:rPr>
          <w:rFonts w:ascii="Times New Roman" w:hAnsi="Times New Roman" w:cs="Times New Roman"/>
          <w:sz w:val="24"/>
          <w:szCs w:val="24"/>
        </w:rPr>
        <w:t xml:space="preserve"> iš savivaldybės biudžeto</w:t>
      </w:r>
      <w:r w:rsidR="002C0DF7">
        <w:rPr>
          <w:rFonts w:ascii="Times New Roman" w:hAnsi="Times New Roman" w:cs="Times New Roman"/>
          <w:sz w:val="24"/>
          <w:szCs w:val="24"/>
        </w:rPr>
        <w:t>,</w:t>
      </w:r>
      <w:r w:rsidR="007A6F68" w:rsidRPr="009017B4">
        <w:rPr>
          <w:rFonts w:ascii="Times New Roman" w:hAnsi="Times New Roman" w:cs="Times New Roman"/>
          <w:sz w:val="24"/>
          <w:szCs w:val="24"/>
        </w:rPr>
        <w:t xml:space="preserve"> </w:t>
      </w:r>
      <w:r w:rsidR="002741CE">
        <w:rPr>
          <w:rFonts w:ascii="Times New Roman" w:hAnsi="Times New Roman" w:cs="Times New Roman"/>
          <w:sz w:val="24"/>
          <w:szCs w:val="24"/>
        </w:rPr>
        <w:t>1579,92</w:t>
      </w:r>
      <w:r w:rsidR="00B27444">
        <w:rPr>
          <w:rFonts w:ascii="Times New Roman" w:hAnsi="Times New Roman" w:cs="Times New Roman"/>
          <w:sz w:val="24"/>
          <w:szCs w:val="24"/>
        </w:rPr>
        <w:t xml:space="preserve"> Eur </w:t>
      </w:r>
      <w:r w:rsidR="007A6F68" w:rsidRPr="009017B4">
        <w:rPr>
          <w:rFonts w:ascii="Times New Roman" w:hAnsi="Times New Roman" w:cs="Times New Roman"/>
          <w:sz w:val="24"/>
          <w:szCs w:val="24"/>
        </w:rPr>
        <w:t>iš Europos sąjungos fondo,</w:t>
      </w:r>
      <w:r w:rsidR="00B27444">
        <w:rPr>
          <w:rFonts w:ascii="Times New Roman" w:hAnsi="Times New Roman" w:cs="Times New Roman"/>
          <w:sz w:val="24"/>
          <w:szCs w:val="24"/>
        </w:rPr>
        <w:t xml:space="preserve"> </w:t>
      </w:r>
      <w:r w:rsidR="007A6F68" w:rsidRPr="009017B4">
        <w:rPr>
          <w:rFonts w:ascii="Times New Roman" w:hAnsi="Times New Roman" w:cs="Times New Roman"/>
          <w:sz w:val="24"/>
          <w:szCs w:val="24"/>
        </w:rPr>
        <w:t>. Gautinos sumos iš paslaugos gavėjų</w:t>
      </w:r>
      <w:r w:rsidR="00B27444">
        <w:rPr>
          <w:rFonts w:ascii="Times New Roman" w:hAnsi="Times New Roman" w:cs="Times New Roman"/>
          <w:sz w:val="24"/>
          <w:szCs w:val="24"/>
        </w:rPr>
        <w:t xml:space="preserve"> </w:t>
      </w:r>
      <w:r w:rsidR="002741CE">
        <w:rPr>
          <w:rFonts w:ascii="Times New Roman" w:hAnsi="Times New Roman" w:cs="Times New Roman"/>
          <w:sz w:val="24"/>
          <w:szCs w:val="24"/>
        </w:rPr>
        <w:t>2374,99</w:t>
      </w:r>
      <w:r w:rsidR="00B27444">
        <w:rPr>
          <w:rFonts w:ascii="Times New Roman" w:hAnsi="Times New Roman" w:cs="Times New Roman"/>
          <w:sz w:val="24"/>
          <w:szCs w:val="24"/>
        </w:rPr>
        <w:t xml:space="preserve"> Eur</w:t>
      </w:r>
      <w:r w:rsidR="007A6F68" w:rsidRPr="009017B4">
        <w:rPr>
          <w:rFonts w:ascii="Times New Roman" w:hAnsi="Times New Roman" w:cs="Times New Roman"/>
          <w:sz w:val="24"/>
          <w:szCs w:val="24"/>
        </w:rPr>
        <w:t xml:space="preserve"> pateiktos sekančioje lentelėje:</w:t>
      </w:r>
    </w:p>
    <w:p w14:paraId="3FE9BC5D" w14:textId="55D87A34" w:rsidR="00D9278F" w:rsidRPr="009017B4" w:rsidRDefault="007A6F68" w:rsidP="0004783C">
      <w:pPr>
        <w:pStyle w:val="Sraopastraipa"/>
        <w:numPr>
          <w:ilvl w:val="0"/>
          <w:numId w:val="2"/>
        </w:numPr>
        <w:spacing w:line="360" w:lineRule="auto"/>
        <w:jc w:val="both"/>
        <w:rPr>
          <w:rFonts w:ascii="Times New Roman" w:hAnsi="Times New Roman" w:cs="Times New Roman"/>
          <w:sz w:val="24"/>
          <w:szCs w:val="24"/>
        </w:rPr>
      </w:pPr>
      <w:r w:rsidRPr="009017B4">
        <w:rPr>
          <w:rFonts w:ascii="Times New Roman" w:hAnsi="Times New Roman" w:cs="Times New Roman"/>
          <w:sz w:val="24"/>
          <w:szCs w:val="24"/>
        </w:rPr>
        <w:t>A. Alenskienės IĮ-</w:t>
      </w:r>
      <w:r w:rsidR="00B27444">
        <w:rPr>
          <w:rFonts w:ascii="Times New Roman" w:hAnsi="Times New Roman" w:cs="Times New Roman"/>
          <w:sz w:val="24"/>
          <w:szCs w:val="24"/>
        </w:rPr>
        <w:t xml:space="preserve"> </w:t>
      </w:r>
      <w:r w:rsidR="002741CE">
        <w:rPr>
          <w:rFonts w:ascii="Times New Roman" w:hAnsi="Times New Roman" w:cs="Times New Roman"/>
          <w:sz w:val="24"/>
          <w:szCs w:val="24"/>
        </w:rPr>
        <w:t>126,40</w:t>
      </w:r>
      <w:r w:rsidR="00E254D7">
        <w:rPr>
          <w:rFonts w:ascii="Times New Roman" w:hAnsi="Times New Roman" w:cs="Times New Roman"/>
          <w:sz w:val="24"/>
          <w:szCs w:val="24"/>
        </w:rPr>
        <w:t xml:space="preserve"> Eur</w:t>
      </w:r>
    </w:p>
    <w:p w14:paraId="04EC248A" w14:textId="02ADCD78" w:rsidR="007A6F68" w:rsidRPr="009017B4" w:rsidRDefault="007A6F68" w:rsidP="0004783C">
      <w:pPr>
        <w:pStyle w:val="Sraopastraipa"/>
        <w:numPr>
          <w:ilvl w:val="0"/>
          <w:numId w:val="2"/>
        </w:numPr>
        <w:spacing w:line="360" w:lineRule="auto"/>
        <w:jc w:val="both"/>
        <w:rPr>
          <w:rFonts w:ascii="Times New Roman" w:hAnsi="Times New Roman" w:cs="Times New Roman"/>
          <w:sz w:val="24"/>
          <w:szCs w:val="24"/>
        </w:rPr>
      </w:pPr>
      <w:r w:rsidRPr="009017B4">
        <w:rPr>
          <w:rFonts w:ascii="Times New Roman" w:hAnsi="Times New Roman" w:cs="Times New Roman"/>
          <w:sz w:val="24"/>
          <w:szCs w:val="24"/>
        </w:rPr>
        <w:t>Lazdijų rajono savivaldybės administracija-</w:t>
      </w:r>
      <w:r w:rsidR="00E254D7">
        <w:rPr>
          <w:rFonts w:ascii="Times New Roman" w:hAnsi="Times New Roman" w:cs="Times New Roman"/>
          <w:sz w:val="24"/>
          <w:szCs w:val="24"/>
        </w:rPr>
        <w:t xml:space="preserve"> </w:t>
      </w:r>
      <w:r w:rsidR="002741CE">
        <w:rPr>
          <w:rFonts w:ascii="Times New Roman" w:hAnsi="Times New Roman" w:cs="Times New Roman"/>
          <w:sz w:val="24"/>
          <w:szCs w:val="24"/>
        </w:rPr>
        <w:t>574,39</w:t>
      </w:r>
      <w:r w:rsidR="00E254D7">
        <w:rPr>
          <w:rFonts w:ascii="Times New Roman" w:hAnsi="Times New Roman" w:cs="Times New Roman"/>
          <w:sz w:val="24"/>
          <w:szCs w:val="24"/>
        </w:rPr>
        <w:t xml:space="preserve"> Eur</w:t>
      </w:r>
    </w:p>
    <w:p w14:paraId="7242730F" w14:textId="4EBEBED2" w:rsidR="007A6F68" w:rsidRPr="009017B4" w:rsidRDefault="007A6F68" w:rsidP="0004783C">
      <w:pPr>
        <w:pStyle w:val="Sraopastraipa"/>
        <w:numPr>
          <w:ilvl w:val="0"/>
          <w:numId w:val="2"/>
        </w:numPr>
        <w:spacing w:line="360" w:lineRule="auto"/>
        <w:jc w:val="both"/>
        <w:rPr>
          <w:rFonts w:ascii="Times New Roman" w:hAnsi="Times New Roman" w:cs="Times New Roman"/>
          <w:sz w:val="24"/>
          <w:szCs w:val="24"/>
        </w:rPr>
      </w:pPr>
      <w:r w:rsidRPr="009017B4">
        <w:rPr>
          <w:rFonts w:ascii="Times New Roman" w:hAnsi="Times New Roman" w:cs="Times New Roman"/>
          <w:sz w:val="24"/>
          <w:szCs w:val="24"/>
        </w:rPr>
        <w:t>Lazdijų rajono savivaldybės Viešoji biblioteka-</w:t>
      </w:r>
      <w:r w:rsidR="00E254D7">
        <w:rPr>
          <w:rFonts w:ascii="Times New Roman" w:hAnsi="Times New Roman" w:cs="Times New Roman"/>
          <w:sz w:val="24"/>
          <w:szCs w:val="24"/>
        </w:rPr>
        <w:t xml:space="preserve"> 9</w:t>
      </w:r>
      <w:r w:rsidR="002741CE">
        <w:rPr>
          <w:rFonts w:ascii="Times New Roman" w:hAnsi="Times New Roman" w:cs="Times New Roman"/>
          <w:sz w:val="24"/>
          <w:szCs w:val="24"/>
        </w:rPr>
        <w:t>28,86</w:t>
      </w:r>
      <w:r w:rsidR="00E254D7">
        <w:rPr>
          <w:rFonts w:ascii="Times New Roman" w:hAnsi="Times New Roman" w:cs="Times New Roman"/>
          <w:sz w:val="24"/>
          <w:szCs w:val="24"/>
        </w:rPr>
        <w:t xml:space="preserve"> Eur</w:t>
      </w:r>
    </w:p>
    <w:p w14:paraId="7A44F7BD" w14:textId="5C7A4037" w:rsidR="007A6F68" w:rsidRPr="009017B4" w:rsidRDefault="007A6F68" w:rsidP="0004783C">
      <w:pPr>
        <w:pStyle w:val="Sraopastraipa"/>
        <w:numPr>
          <w:ilvl w:val="0"/>
          <w:numId w:val="2"/>
        </w:numPr>
        <w:spacing w:line="360" w:lineRule="auto"/>
        <w:jc w:val="both"/>
        <w:rPr>
          <w:rFonts w:ascii="Times New Roman" w:hAnsi="Times New Roman" w:cs="Times New Roman"/>
          <w:sz w:val="24"/>
          <w:szCs w:val="24"/>
        </w:rPr>
      </w:pPr>
      <w:r w:rsidRPr="009017B4">
        <w:rPr>
          <w:rFonts w:ascii="Times New Roman" w:hAnsi="Times New Roman" w:cs="Times New Roman"/>
          <w:sz w:val="24"/>
          <w:szCs w:val="24"/>
        </w:rPr>
        <w:t>A. Narukynaitė-</w:t>
      </w:r>
      <w:r w:rsidR="00E254D7">
        <w:rPr>
          <w:rFonts w:ascii="Times New Roman" w:hAnsi="Times New Roman" w:cs="Times New Roman"/>
          <w:sz w:val="24"/>
          <w:szCs w:val="24"/>
        </w:rPr>
        <w:t xml:space="preserve"> 11</w:t>
      </w:r>
      <w:r w:rsidR="002741CE">
        <w:rPr>
          <w:rFonts w:ascii="Times New Roman" w:hAnsi="Times New Roman" w:cs="Times New Roman"/>
          <w:sz w:val="24"/>
          <w:szCs w:val="24"/>
        </w:rPr>
        <w:t>3,41</w:t>
      </w:r>
      <w:r w:rsidR="00E254D7">
        <w:rPr>
          <w:rFonts w:ascii="Times New Roman" w:hAnsi="Times New Roman" w:cs="Times New Roman"/>
          <w:sz w:val="24"/>
          <w:szCs w:val="24"/>
        </w:rPr>
        <w:t xml:space="preserve"> Eur</w:t>
      </w:r>
    </w:p>
    <w:p w14:paraId="42E10013" w14:textId="4FA929AD" w:rsidR="007A6F68" w:rsidRPr="009017B4" w:rsidRDefault="007A6F68" w:rsidP="0004783C">
      <w:pPr>
        <w:pStyle w:val="Sraopastraipa"/>
        <w:numPr>
          <w:ilvl w:val="0"/>
          <w:numId w:val="2"/>
        </w:numPr>
        <w:spacing w:line="360" w:lineRule="auto"/>
        <w:jc w:val="both"/>
        <w:rPr>
          <w:rFonts w:ascii="Times New Roman" w:hAnsi="Times New Roman" w:cs="Times New Roman"/>
          <w:sz w:val="24"/>
          <w:szCs w:val="24"/>
        </w:rPr>
      </w:pPr>
      <w:r w:rsidRPr="009017B4">
        <w:rPr>
          <w:rFonts w:ascii="Times New Roman" w:hAnsi="Times New Roman" w:cs="Times New Roman"/>
          <w:sz w:val="24"/>
          <w:szCs w:val="24"/>
        </w:rPr>
        <w:t>Telia AB, Lietuva-</w:t>
      </w:r>
      <w:r w:rsidR="00E254D7">
        <w:rPr>
          <w:rFonts w:ascii="Times New Roman" w:hAnsi="Times New Roman" w:cs="Times New Roman"/>
          <w:sz w:val="24"/>
          <w:szCs w:val="24"/>
        </w:rPr>
        <w:t xml:space="preserve"> 133,37 Eur</w:t>
      </w:r>
    </w:p>
    <w:p w14:paraId="4CCCC0D4" w14:textId="5A9E388D" w:rsidR="007A6F68" w:rsidRPr="009017B4" w:rsidRDefault="007A6F68" w:rsidP="0004783C">
      <w:pPr>
        <w:pStyle w:val="Sraopastraipa"/>
        <w:numPr>
          <w:ilvl w:val="0"/>
          <w:numId w:val="2"/>
        </w:numPr>
        <w:spacing w:line="360" w:lineRule="auto"/>
        <w:jc w:val="both"/>
        <w:rPr>
          <w:rFonts w:ascii="Times New Roman" w:hAnsi="Times New Roman" w:cs="Times New Roman"/>
          <w:sz w:val="24"/>
          <w:szCs w:val="24"/>
        </w:rPr>
      </w:pPr>
      <w:r w:rsidRPr="009017B4">
        <w:rPr>
          <w:rFonts w:ascii="Times New Roman" w:hAnsi="Times New Roman" w:cs="Times New Roman"/>
          <w:sz w:val="24"/>
          <w:szCs w:val="24"/>
        </w:rPr>
        <w:t xml:space="preserve">Barčių </w:t>
      </w:r>
      <w:r w:rsidR="00E254D7">
        <w:rPr>
          <w:rFonts w:ascii="Times New Roman" w:hAnsi="Times New Roman" w:cs="Times New Roman"/>
          <w:sz w:val="24"/>
          <w:szCs w:val="24"/>
        </w:rPr>
        <w:t xml:space="preserve">kaimo </w:t>
      </w:r>
      <w:r w:rsidRPr="009017B4">
        <w:rPr>
          <w:rFonts w:ascii="Times New Roman" w:hAnsi="Times New Roman" w:cs="Times New Roman"/>
          <w:sz w:val="24"/>
          <w:szCs w:val="24"/>
        </w:rPr>
        <w:t>bendruomenė-</w:t>
      </w:r>
      <w:r w:rsidR="00E254D7">
        <w:rPr>
          <w:rFonts w:ascii="Times New Roman" w:hAnsi="Times New Roman" w:cs="Times New Roman"/>
          <w:sz w:val="24"/>
          <w:szCs w:val="24"/>
        </w:rPr>
        <w:t xml:space="preserve">  </w:t>
      </w:r>
      <w:r w:rsidR="002741CE">
        <w:rPr>
          <w:rFonts w:ascii="Times New Roman" w:hAnsi="Times New Roman" w:cs="Times New Roman"/>
          <w:sz w:val="24"/>
          <w:szCs w:val="24"/>
        </w:rPr>
        <w:t>38,91</w:t>
      </w:r>
      <w:r w:rsidR="00E254D7">
        <w:rPr>
          <w:rFonts w:ascii="Times New Roman" w:hAnsi="Times New Roman" w:cs="Times New Roman"/>
          <w:sz w:val="24"/>
          <w:szCs w:val="24"/>
        </w:rPr>
        <w:t xml:space="preserve"> Eur</w:t>
      </w:r>
    </w:p>
    <w:p w14:paraId="660E5C61" w14:textId="5A019660" w:rsidR="007A6F68" w:rsidRPr="009017B4" w:rsidRDefault="007A6F68" w:rsidP="0004783C">
      <w:pPr>
        <w:pStyle w:val="Sraopastraipa"/>
        <w:numPr>
          <w:ilvl w:val="0"/>
          <w:numId w:val="2"/>
        </w:numPr>
        <w:spacing w:line="360" w:lineRule="auto"/>
        <w:jc w:val="both"/>
        <w:rPr>
          <w:rFonts w:ascii="Times New Roman" w:hAnsi="Times New Roman" w:cs="Times New Roman"/>
          <w:sz w:val="24"/>
          <w:szCs w:val="24"/>
        </w:rPr>
      </w:pPr>
      <w:r w:rsidRPr="009017B4">
        <w:rPr>
          <w:rFonts w:ascii="Times New Roman" w:hAnsi="Times New Roman" w:cs="Times New Roman"/>
          <w:sz w:val="24"/>
          <w:szCs w:val="24"/>
        </w:rPr>
        <w:t>Viktarino kaimo bendruomenė-</w:t>
      </w:r>
      <w:r w:rsidR="00E254D7">
        <w:rPr>
          <w:rFonts w:ascii="Times New Roman" w:hAnsi="Times New Roman" w:cs="Times New Roman"/>
          <w:sz w:val="24"/>
          <w:szCs w:val="24"/>
        </w:rPr>
        <w:t xml:space="preserve"> </w:t>
      </w:r>
      <w:r w:rsidR="002741CE">
        <w:rPr>
          <w:rFonts w:ascii="Times New Roman" w:hAnsi="Times New Roman" w:cs="Times New Roman"/>
          <w:sz w:val="24"/>
          <w:szCs w:val="24"/>
        </w:rPr>
        <w:t>16,50</w:t>
      </w:r>
      <w:r w:rsidR="00E254D7">
        <w:rPr>
          <w:rFonts w:ascii="Times New Roman" w:hAnsi="Times New Roman" w:cs="Times New Roman"/>
          <w:sz w:val="24"/>
          <w:szCs w:val="24"/>
        </w:rPr>
        <w:t xml:space="preserve"> Eur</w:t>
      </w:r>
    </w:p>
    <w:p w14:paraId="4FFAED7F" w14:textId="37F83065" w:rsidR="007A6F68" w:rsidRPr="009017B4" w:rsidRDefault="007A6F68" w:rsidP="0004783C">
      <w:pPr>
        <w:pStyle w:val="Sraopastraipa"/>
        <w:numPr>
          <w:ilvl w:val="0"/>
          <w:numId w:val="2"/>
        </w:numPr>
        <w:spacing w:line="360" w:lineRule="auto"/>
        <w:jc w:val="both"/>
        <w:rPr>
          <w:rFonts w:ascii="Times New Roman" w:hAnsi="Times New Roman" w:cs="Times New Roman"/>
          <w:sz w:val="24"/>
          <w:szCs w:val="24"/>
        </w:rPr>
      </w:pPr>
      <w:r w:rsidRPr="009017B4">
        <w:rPr>
          <w:rFonts w:ascii="Times New Roman" w:hAnsi="Times New Roman" w:cs="Times New Roman"/>
          <w:sz w:val="24"/>
          <w:szCs w:val="24"/>
        </w:rPr>
        <w:t>N. Kirsnos</w:t>
      </w:r>
      <w:r w:rsidR="00E254D7">
        <w:rPr>
          <w:rFonts w:ascii="Times New Roman" w:hAnsi="Times New Roman" w:cs="Times New Roman"/>
          <w:sz w:val="24"/>
          <w:szCs w:val="24"/>
        </w:rPr>
        <w:t xml:space="preserve"> kaimo</w:t>
      </w:r>
      <w:r w:rsidRPr="009017B4">
        <w:rPr>
          <w:rFonts w:ascii="Times New Roman" w:hAnsi="Times New Roman" w:cs="Times New Roman"/>
          <w:sz w:val="24"/>
          <w:szCs w:val="24"/>
        </w:rPr>
        <w:t xml:space="preserve"> bendruomenės komitetas-</w:t>
      </w:r>
      <w:r w:rsidR="00E254D7">
        <w:rPr>
          <w:rFonts w:ascii="Times New Roman" w:hAnsi="Times New Roman" w:cs="Times New Roman"/>
          <w:sz w:val="24"/>
          <w:szCs w:val="24"/>
        </w:rPr>
        <w:t xml:space="preserve"> </w:t>
      </w:r>
      <w:r w:rsidR="002741CE">
        <w:rPr>
          <w:rFonts w:ascii="Times New Roman" w:hAnsi="Times New Roman" w:cs="Times New Roman"/>
          <w:sz w:val="24"/>
          <w:szCs w:val="24"/>
        </w:rPr>
        <w:t>14,23</w:t>
      </w:r>
      <w:r w:rsidR="00E254D7">
        <w:rPr>
          <w:rFonts w:ascii="Times New Roman" w:hAnsi="Times New Roman" w:cs="Times New Roman"/>
          <w:sz w:val="24"/>
          <w:szCs w:val="24"/>
        </w:rPr>
        <w:t xml:space="preserve"> Eur</w:t>
      </w:r>
    </w:p>
    <w:p w14:paraId="68760F6E" w14:textId="6356BF5B" w:rsidR="007A6F68" w:rsidRPr="009017B4" w:rsidRDefault="007A6F68" w:rsidP="0004783C">
      <w:pPr>
        <w:pStyle w:val="Sraopastraipa"/>
        <w:numPr>
          <w:ilvl w:val="0"/>
          <w:numId w:val="2"/>
        </w:numPr>
        <w:spacing w:line="360" w:lineRule="auto"/>
        <w:jc w:val="both"/>
        <w:rPr>
          <w:rFonts w:ascii="Times New Roman" w:hAnsi="Times New Roman" w:cs="Times New Roman"/>
          <w:sz w:val="24"/>
          <w:szCs w:val="24"/>
        </w:rPr>
      </w:pPr>
      <w:r w:rsidRPr="009017B4">
        <w:rPr>
          <w:rFonts w:ascii="Times New Roman" w:hAnsi="Times New Roman" w:cs="Times New Roman"/>
          <w:sz w:val="24"/>
          <w:szCs w:val="24"/>
        </w:rPr>
        <w:t xml:space="preserve">Krosnos </w:t>
      </w:r>
      <w:r w:rsidR="00E254D7">
        <w:rPr>
          <w:rFonts w:ascii="Times New Roman" w:hAnsi="Times New Roman" w:cs="Times New Roman"/>
          <w:sz w:val="24"/>
          <w:szCs w:val="24"/>
        </w:rPr>
        <w:t xml:space="preserve">miestelio </w:t>
      </w:r>
      <w:r w:rsidRPr="009017B4">
        <w:rPr>
          <w:rFonts w:ascii="Times New Roman" w:hAnsi="Times New Roman" w:cs="Times New Roman"/>
          <w:sz w:val="24"/>
          <w:szCs w:val="24"/>
        </w:rPr>
        <w:t>bendruomenės komitetas-</w:t>
      </w:r>
      <w:r w:rsidR="00E254D7">
        <w:rPr>
          <w:rFonts w:ascii="Times New Roman" w:hAnsi="Times New Roman" w:cs="Times New Roman"/>
          <w:sz w:val="24"/>
          <w:szCs w:val="24"/>
        </w:rPr>
        <w:t xml:space="preserve"> </w:t>
      </w:r>
      <w:r w:rsidR="002741CE">
        <w:rPr>
          <w:rFonts w:ascii="Times New Roman" w:hAnsi="Times New Roman" w:cs="Times New Roman"/>
          <w:sz w:val="24"/>
          <w:szCs w:val="24"/>
        </w:rPr>
        <w:t>309,52</w:t>
      </w:r>
      <w:r w:rsidR="00E254D7">
        <w:rPr>
          <w:rFonts w:ascii="Times New Roman" w:hAnsi="Times New Roman" w:cs="Times New Roman"/>
          <w:sz w:val="24"/>
          <w:szCs w:val="24"/>
        </w:rPr>
        <w:t xml:space="preserve"> Eur</w:t>
      </w:r>
    </w:p>
    <w:p w14:paraId="143AD730" w14:textId="5A2F8DA3" w:rsidR="007A6F68" w:rsidRDefault="007A6F68" w:rsidP="0004783C">
      <w:pPr>
        <w:pStyle w:val="Sraopastraipa"/>
        <w:numPr>
          <w:ilvl w:val="0"/>
          <w:numId w:val="2"/>
        </w:numPr>
        <w:spacing w:line="360" w:lineRule="auto"/>
        <w:jc w:val="both"/>
        <w:rPr>
          <w:rFonts w:ascii="Times New Roman" w:hAnsi="Times New Roman" w:cs="Times New Roman"/>
          <w:sz w:val="24"/>
          <w:szCs w:val="24"/>
        </w:rPr>
      </w:pPr>
      <w:r w:rsidRPr="009017B4">
        <w:rPr>
          <w:rFonts w:ascii="Times New Roman" w:hAnsi="Times New Roman" w:cs="Times New Roman"/>
          <w:sz w:val="24"/>
          <w:szCs w:val="24"/>
        </w:rPr>
        <w:t>Viešoji įstaiga „Plačiajuostis internetas“-</w:t>
      </w:r>
      <w:r w:rsidR="00E254D7">
        <w:rPr>
          <w:rFonts w:ascii="Times New Roman" w:hAnsi="Times New Roman" w:cs="Times New Roman"/>
          <w:sz w:val="24"/>
          <w:szCs w:val="24"/>
        </w:rPr>
        <w:t xml:space="preserve"> </w:t>
      </w:r>
      <w:r w:rsidR="002741CE">
        <w:rPr>
          <w:rFonts w:ascii="Times New Roman" w:hAnsi="Times New Roman" w:cs="Times New Roman"/>
          <w:sz w:val="24"/>
          <w:szCs w:val="24"/>
        </w:rPr>
        <w:t>27</w:t>
      </w:r>
      <w:r w:rsidR="00E254D7">
        <w:rPr>
          <w:rFonts w:ascii="Times New Roman" w:hAnsi="Times New Roman" w:cs="Times New Roman"/>
          <w:sz w:val="24"/>
          <w:szCs w:val="24"/>
        </w:rPr>
        <w:t>,00 Eur</w:t>
      </w:r>
    </w:p>
    <w:p w14:paraId="6C0DAECB" w14:textId="31CF76E0" w:rsidR="00E254D7" w:rsidRDefault="00E254D7" w:rsidP="0004783C">
      <w:pPr>
        <w:pStyle w:val="Sraopastraip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Žemės ūkio bendrovė „Ančia“- </w:t>
      </w:r>
      <w:r w:rsidR="002741CE">
        <w:rPr>
          <w:rFonts w:ascii="Times New Roman" w:hAnsi="Times New Roman" w:cs="Times New Roman"/>
          <w:sz w:val="24"/>
          <w:szCs w:val="24"/>
        </w:rPr>
        <w:t>22,89</w:t>
      </w:r>
      <w:r>
        <w:rPr>
          <w:rFonts w:ascii="Times New Roman" w:hAnsi="Times New Roman" w:cs="Times New Roman"/>
          <w:sz w:val="24"/>
          <w:szCs w:val="24"/>
        </w:rPr>
        <w:t xml:space="preserve"> Eur</w:t>
      </w:r>
    </w:p>
    <w:p w14:paraId="7F104E4E" w14:textId="22D3250C" w:rsidR="002741CE" w:rsidRDefault="002741CE" w:rsidP="0004783C">
      <w:pPr>
        <w:pStyle w:val="Sraopastraip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Bendruomenė „Leipalingiečių sąskrydis“- 69,51 Eur.</w:t>
      </w:r>
    </w:p>
    <w:p w14:paraId="24FDF9D7" w14:textId="77777777" w:rsidR="007A6F68" w:rsidRPr="00E254D7" w:rsidRDefault="007A6F68" w:rsidP="0004783C">
      <w:pPr>
        <w:spacing w:line="360" w:lineRule="auto"/>
        <w:jc w:val="both"/>
        <w:rPr>
          <w:rFonts w:ascii="Times New Roman" w:hAnsi="Times New Roman" w:cs="Times New Roman"/>
          <w:b/>
          <w:bCs/>
          <w:sz w:val="24"/>
          <w:szCs w:val="24"/>
        </w:rPr>
      </w:pPr>
      <w:r w:rsidRPr="00E254D7">
        <w:rPr>
          <w:rFonts w:ascii="Times New Roman" w:hAnsi="Times New Roman" w:cs="Times New Roman"/>
          <w:b/>
          <w:bCs/>
          <w:sz w:val="24"/>
          <w:szCs w:val="24"/>
        </w:rPr>
        <w:t>Informacija apie pinigus ir pinigų ekvivalentus.</w:t>
      </w:r>
    </w:p>
    <w:p w14:paraId="3E667689" w14:textId="0DC474F8" w:rsidR="007A6F68" w:rsidRPr="009017B4" w:rsidRDefault="007A6F68" w:rsidP="00C056B8">
      <w:pPr>
        <w:spacing w:line="360" w:lineRule="auto"/>
        <w:ind w:firstLine="851"/>
        <w:jc w:val="both"/>
        <w:rPr>
          <w:rFonts w:ascii="Times New Roman" w:hAnsi="Times New Roman" w:cs="Times New Roman"/>
          <w:sz w:val="24"/>
          <w:szCs w:val="24"/>
        </w:rPr>
      </w:pPr>
      <w:r w:rsidRPr="009017B4">
        <w:rPr>
          <w:rFonts w:ascii="Times New Roman" w:hAnsi="Times New Roman" w:cs="Times New Roman"/>
          <w:sz w:val="24"/>
          <w:szCs w:val="24"/>
        </w:rPr>
        <w:t xml:space="preserve">Informacija apie pinigus pateikta lentelėje, priedas Nr. 6. Įstaiga ataskaitinio laikotarpio pabaigoje neturi biudžeto asignavimų likučio. Pinigų likutis banko sąskaitose yra </w:t>
      </w:r>
      <w:r w:rsidR="00C86857">
        <w:rPr>
          <w:rFonts w:ascii="Times New Roman" w:hAnsi="Times New Roman" w:cs="Times New Roman"/>
          <w:sz w:val="24"/>
          <w:szCs w:val="24"/>
        </w:rPr>
        <w:t>42530,46</w:t>
      </w:r>
      <w:r w:rsidR="00C056B8">
        <w:rPr>
          <w:rFonts w:ascii="Times New Roman" w:hAnsi="Times New Roman" w:cs="Times New Roman"/>
          <w:sz w:val="24"/>
          <w:szCs w:val="24"/>
        </w:rPr>
        <w:t xml:space="preserve"> Eur</w:t>
      </w:r>
      <w:r w:rsidRPr="009017B4">
        <w:rPr>
          <w:rFonts w:ascii="Times New Roman" w:hAnsi="Times New Roman" w:cs="Times New Roman"/>
          <w:sz w:val="24"/>
          <w:szCs w:val="24"/>
        </w:rPr>
        <w:t>, kasoje</w:t>
      </w:r>
      <w:r w:rsidR="00C056B8">
        <w:rPr>
          <w:rFonts w:ascii="Times New Roman" w:hAnsi="Times New Roman" w:cs="Times New Roman"/>
          <w:sz w:val="24"/>
          <w:szCs w:val="24"/>
        </w:rPr>
        <w:t xml:space="preserve">- </w:t>
      </w:r>
      <w:r w:rsidR="00C86857">
        <w:rPr>
          <w:rFonts w:ascii="Times New Roman" w:hAnsi="Times New Roman" w:cs="Times New Roman"/>
          <w:sz w:val="24"/>
          <w:szCs w:val="24"/>
        </w:rPr>
        <w:t>96,03</w:t>
      </w:r>
      <w:r w:rsidR="00C056B8">
        <w:rPr>
          <w:rFonts w:ascii="Times New Roman" w:hAnsi="Times New Roman" w:cs="Times New Roman"/>
          <w:sz w:val="24"/>
          <w:szCs w:val="24"/>
        </w:rPr>
        <w:t xml:space="preserve"> E</w:t>
      </w:r>
      <w:r w:rsidRPr="009017B4">
        <w:rPr>
          <w:rFonts w:ascii="Times New Roman" w:hAnsi="Times New Roman" w:cs="Times New Roman"/>
          <w:sz w:val="24"/>
          <w:szCs w:val="24"/>
        </w:rPr>
        <w:t>ur</w:t>
      </w:r>
      <w:r w:rsidR="00C056B8">
        <w:rPr>
          <w:rFonts w:ascii="Times New Roman" w:hAnsi="Times New Roman" w:cs="Times New Roman"/>
          <w:sz w:val="24"/>
          <w:szCs w:val="24"/>
        </w:rPr>
        <w:t>.</w:t>
      </w:r>
    </w:p>
    <w:p w14:paraId="184694D4" w14:textId="77777777" w:rsidR="00C47AC4" w:rsidRPr="00C056B8" w:rsidRDefault="007A6F68" w:rsidP="0004783C">
      <w:pPr>
        <w:spacing w:line="360" w:lineRule="auto"/>
        <w:jc w:val="both"/>
        <w:rPr>
          <w:rFonts w:ascii="Times New Roman" w:hAnsi="Times New Roman" w:cs="Times New Roman"/>
          <w:b/>
          <w:bCs/>
          <w:sz w:val="24"/>
          <w:szCs w:val="24"/>
        </w:rPr>
      </w:pPr>
      <w:r w:rsidRPr="00C056B8">
        <w:rPr>
          <w:rFonts w:ascii="Times New Roman" w:hAnsi="Times New Roman" w:cs="Times New Roman"/>
          <w:b/>
          <w:bCs/>
          <w:sz w:val="24"/>
          <w:szCs w:val="24"/>
        </w:rPr>
        <w:t>Finansavimo sumų likučiai.</w:t>
      </w:r>
    </w:p>
    <w:p w14:paraId="66C85212" w14:textId="12859513" w:rsidR="007A6F68" w:rsidRPr="009017B4" w:rsidRDefault="007A6F68" w:rsidP="00271F04">
      <w:pPr>
        <w:spacing w:line="360" w:lineRule="auto"/>
        <w:ind w:firstLine="851"/>
        <w:jc w:val="both"/>
        <w:rPr>
          <w:rFonts w:ascii="Times New Roman" w:hAnsi="Times New Roman" w:cs="Times New Roman"/>
          <w:sz w:val="24"/>
          <w:szCs w:val="24"/>
        </w:rPr>
      </w:pPr>
      <w:r w:rsidRPr="009017B4">
        <w:rPr>
          <w:rFonts w:ascii="Times New Roman" w:hAnsi="Times New Roman" w:cs="Times New Roman"/>
          <w:sz w:val="24"/>
          <w:szCs w:val="24"/>
        </w:rPr>
        <w:t>Informacija apie finansavimo sumų likučius pateikta lentelėje priedas Nr. 7. Finansavimo sumų likutis ataskaitinio</w:t>
      </w:r>
      <w:r w:rsidR="00C056B8">
        <w:rPr>
          <w:rFonts w:ascii="Times New Roman" w:hAnsi="Times New Roman" w:cs="Times New Roman"/>
          <w:sz w:val="24"/>
          <w:szCs w:val="24"/>
        </w:rPr>
        <w:t xml:space="preserve"> </w:t>
      </w:r>
      <w:r w:rsidRPr="009017B4">
        <w:rPr>
          <w:rFonts w:ascii="Times New Roman" w:hAnsi="Times New Roman" w:cs="Times New Roman"/>
          <w:sz w:val="24"/>
          <w:szCs w:val="24"/>
        </w:rPr>
        <w:t>laikotarpio pabaigoje yra</w:t>
      </w:r>
      <w:r w:rsidR="00C056B8">
        <w:rPr>
          <w:rFonts w:ascii="Times New Roman" w:hAnsi="Times New Roman" w:cs="Times New Roman"/>
          <w:sz w:val="24"/>
          <w:szCs w:val="24"/>
        </w:rPr>
        <w:t xml:space="preserve"> </w:t>
      </w:r>
      <w:r w:rsidR="00C86857">
        <w:rPr>
          <w:rFonts w:ascii="Times New Roman" w:hAnsi="Times New Roman" w:cs="Times New Roman"/>
          <w:sz w:val="24"/>
          <w:szCs w:val="24"/>
        </w:rPr>
        <w:t>2723530,78</w:t>
      </w:r>
      <w:r w:rsidRPr="009017B4">
        <w:rPr>
          <w:rFonts w:ascii="Times New Roman" w:hAnsi="Times New Roman" w:cs="Times New Roman"/>
          <w:sz w:val="24"/>
          <w:szCs w:val="24"/>
        </w:rPr>
        <w:t xml:space="preserve"> Eur. Jį sudaro valstybės biudžeto-</w:t>
      </w:r>
      <w:r w:rsidR="00C056B8">
        <w:rPr>
          <w:rFonts w:ascii="Times New Roman" w:hAnsi="Times New Roman" w:cs="Times New Roman"/>
          <w:sz w:val="24"/>
          <w:szCs w:val="24"/>
        </w:rPr>
        <w:t xml:space="preserve"> 6</w:t>
      </w:r>
      <w:r w:rsidR="00C86857">
        <w:rPr>
          <w:rFonts w:ascii="Times New Roman" w:hAnsi="Times New Roman" w:cs="Times New Roman"/>
          <w:sz w:val="24"/>
          <w:szCs w:val="24"/>
        </w:rPr>
        <w:t>4828,00</w:t>
      </w:r>
      <w:r w:rsidRPr="009017B4">
        <w:rPr>
          <w:rFonts w:ascii="Times New Roman" w:hAnsi="Times New Roman" w:cs="Times New Roman"/>
          <w:sz w:val="24"/>
          <w:szCs w:val="24"/>
        </w:rPr>
        <w:t xml:space="preserve"> Eur, savivaldybės biudžeto- </w:t>
      </w:r>
      <w:r w:rsidR="00C056B8">
        <w:rPr>
          <w:rFonts w:ascii="Times New Roman" w:hAnsi="Times New Roman" w:cs="Times New Roman"/>
          <w:sz w:val="24"/>
          <w:szCs w:val="24"/>
        </w:rPr>
        <w:t>1</w:t>
      </w:r>
      <w:r w:rsidR="00C86857">
        <w:rPr>
          <w:rFonts w:ascii="Times New Roman" w:hAnsi="Times New Roman" w:cs="Times New Roman"/>
          <w:sz w:val="24"/>
          <w:szCs w:val="24"/>
        </w:rPr>
        <w:t>074247,82</w:t>
      </w:r>
      <w:r w:rsidRPr="009017B4">
        <w:rPr>
          <w:rFonts w:ascii="Times New Roman" w:hAnsi="Times New Roman" w:cs="Times New Roman"/>
          <w:sz w:val="24"/>
          <w:szCs w:val="24"/>
        </w:rPr>
        <w:t xml:space="preserve"> Eur, Europ</w:t>
      </w:r>
      <w:r w:rsidR="00C056B8">
        <w:rPr>
          <w:rFonts w:ascii="Times New Roman" w:hAnsi="Times New Roman" w:cs="Times New Roman"/>
          <w:sz w:val="24"/>
          <w:szCs w:val="24"/>
        </w:rPr>
        <w:t>o</w:t>
      </w:r>
      <w:r w:rsidRPr="009017B4">
        <w:rPr>
          <w:rFonts w:ascii="Times New Roman" w:hAnsi="Times New Roman" w:cs="Times New Roman"/>
          <w:sz w:val="24"/>
          <w:szCs w:val="24"/>
        </w:rPr>
        <w:t xml:space="preserve">s </w:t>
      </w:r>
      <w:r w:rsidR="00C056B8">
        <w:rPr>
          <w:rFonts w:ascii="Times New Roman" w:hAnsi="Times New Roman" w:cs="Times New Roman"/>
          <w:sz w:val="24"/>
          <w:szCs w:val="24"/>
        </w:rPr>
        <w:t>S</w:t>
      </w:r>
      <w:r w:rsidRPr="009017B4">
        <w:rPr>
          <w:rFonts w:ascii="Times New Roman" w:hAnsi="Times New Roman" w:cs="Times New Roman"/>
          <w:sz w:val="24"/>
          <w:szCs w:val="24"/>
        </w:rPr>
        <w:t>ąjungos</w:t>
      </w:r>
      <w:r w:rsidR="00C056B8">
        <w:rPr>
          <w:rFonts w:ascii="Times New Roman" w:hAnsi="Times New Roman" w:cs="Times New Roman"/>
          <w:sz w:val="24"/>
          <w:szCs w:val="24"/>
        </w:rPr>
        <w:t>- 1</w:t>
      </w:r>
      <w:r w:rsidR="00C86857">
        <w:rPr>
          <w:rFonts w:ascii="Times New Roman" w:hAnsi="Times New Roman" w:cs="Times New Roman"/>
          <w:sz w:val="24"/>
          <w:szCs w:val="24"/>
        </w:rPr>
        <w:t>584454,96</w:t>
      </w:r>
      <w:r w:rsidRPr="009017B4">
        <w:rPr>
          <w:rFonts w:ascii="Times New Roman" w:hAnsi="Times New Roman" w:cs="Times New Roman"/>
          <w:sz w:val="24"/>
          <w:szCs w:val="24"/>
        </w:rPr>
        <w:t xml:space="preserve"> </w:t>
      </w:r>
      <w:r w:rsidR="00C86857">
        <w:rPr>
          <w:rFonts w:ascii="Times New Roman" w:hAnsi="Times New Roman" w:cs="Times New Roman"/>
          <w:sz w:val="24"/>
          <w:szCs w:val="24"/>
        </w:rPr>
        <w:t>E</w:t>
      </w:r>
      <w:r w:rsidRPr="009017B4">
        <w:rPr>
          <w:rFonts w:ascii="Times New Roman" w:hAnsi="Times New Roman" w:cs="Times New Roman"/>
          <w:sz w:val="24"/>
          <w:szCs w:val="24"/>
        </w:rPr>
        <w:t>ur</w:t>
      </w:r>
      <w:r w:rsidR="00C86857">
        <w:rPr>
          <w:rFonts w:ascii="Times New Roman" w:hAnsi="Times New Roman" w:cs="Times New Roman"/>
          <w:sz w:val="24"/>
          <w:szCs w:val="24"/>
        </w:rPr>
        <w:t xml:space="preserve"> f</w:t>
      </w:r>
      <w:r w:rsidR="00B56DE7" w:rsidRPr="009017B4">
        <w:rPr>
          <w:rFonts w:ascii="Times New Roman" w:hAnsi="Times New Roman" w:cs="Times New Roman"/>
          <w:sz w:val="24"/>
          <w:szCs w:val="24"/>
        </w:rPr>
        <w:t>inansavimo sumos.</w:t>
      </w:r>
    </w:p>
    <w:p w14:paraId="0498316D" w14:textId="67CC4270" w:rsidR="00B44B54" w:rsidRDefault="00B44B54" w:rsidP="0004783C">
      <w:pPr>
        <w:spacing w:line="360" w:lineRule="auto"/>
        <w:jc w:val="both"/>
        <w:rPr>
          <w:rFonts w:ascii="Times New Roman" w:hAnsi="Times New Roman" w:cs="Times New Roman"/>
          <w:b/>
          <w:bCs/>
          <w:sz w:val="24"/>
          <w:szCs w:val="24"/>
        </w:rPr>
      </w:pPr>
      <w:r w:rsidRPr="00B44B54">
        <w:rPr>
          <w:rFonts w:ascii="Times New Roman" w:hAnsi="Times New Roman" w:cs="Times New Roman"/>
          <w:b/>
          <w:bCs/>
          <w:sz w:val="24"/>
          <w:szCs w:val="24"/>
        </w:rPr>
        <w:t>Finansavimo sumos pagal šaltinį, tikslinę paskirtį ir jų pokyčiai.</w:t>
      </w:r>
    </w:p>
    <w:p w14:paraId="221DA72B" w14:textId="62B5B162" w:rsidR="00B44B54" w:rsidRDefault="00B44B54" w:rsidP="00B44B54">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Informacija apie finansavimo sumas pagal šaltinį, tikslinę paskirtį ir jų pokyčius per ataskaitinį laikotarpį pateikta lentelėje, priedas Nr. 8.</w:t>
      </w:r>
    </w:p>
    <w:p w14:paraId="6F62F8C1" w14:textId="5B0237AB" w:rsidR="00B44B54" w:rsidRDefault="00B44B54" w:rsidP="00B44B54">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Per ataskaitinį laikotarpį gautos finansavimo sumos:</w:t>
      </w:r>
    </w:p>
    <w:p w14:paraId="7F1E8B49" w14:textId="08F3A0B0" w:rsidR="00B44B54" w:rsidRDefault="00B44B54" w:rsidP="00B44B54">
      <w:pPr>
        <w:pStyle w:val="Sraopastraip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Iš valstybės biudžeto: </w:t>
      </w:r>
    </w:p>
    <w:p w14:paraId="05683CC8" w14:textId="5E5B975A" w:rsidR="00B44B54" w:rsidRDefault="0074118D" w:rsidP="00271F04">
      <w:pPr>
        <w:pStyle w:val="Sraopastraipa"/>
        <w:numPr>
          <w:ilvl w:val="0"/>
          <w:numId w:val="1"/>
        </w:numPr>
        <w:spacing w:line="360" w:lineRule="auto"/>
        <w:ind w:firstLine="131"/>
        <w:jc w:val="both"/>
        <w:rPr>
          <w:rFonts w:ascii="Times New Roman" w:hAnsi="Times New Roman" w:cs="Times New Roman"/>
          <w:sz w:val="24"/>
          <w:szCs w:val="24"/>
        </w:rPr>
      </w:pPr>
      <w:r>
        <w:rPr>
          <w:rFonts w:ascii="Times New Roman" w:hAnsi="Times New Roman" w:cs="Times New Roman"/>
          <w:sz w:val="24"/>
          <w:szCs w:val="24"/>
        </w:rPr>
        <w:t>Projektas „Etnokultūros tradicijų tąsa Lazdijų krašte“- 2300,00 Eur</w:t>
      </w:r>
      <w:r w:rsidR="00F94900">
        <w:rPr>
          <w:rFonts w:ascii="Times New Roman" w:hAnsi="Times New Roman" w:cs="Times New Roman"/>
          <w:sz w:val="24"/>
          <w:szCs w:val="24"/>
        </w:rPr>
        <w:t>;</w:t>
      </w:r>
    </w:p>
    <w:p w14:paraId="1FF2329F" w14:textId="110ABF33" w:rsidR="00271F04" w:rsidRDefault="00271F04" w:rsidP="00271F04">
      <w:pPr>
        <w:pStyle w:val="Sraopastraipa"/>
        <w:numPr>
          <w:ilvl w:val="0"/>
          <w:numId w:val="1"/>
        </w:numPr>
        <w:spacing w:line="360" w:lineRule="auto"/>
        <w:ind w:firstLine="131"/>
        <w:jc w:val="both"/>
        <w:rPr>
          <w:rFonts w:ascii="Times New Roman" w:hAnsi="Times New Roman" w:cs="Times New Roman"/>
          <w:sz w:val="24"/>
          <w:szCs w:val="24"/>
        </w:rPr>
      </w:pPr>
      <w:r>
        <w:rPr>
          <w:rFonts w:ascii="Times New Roman" w:hAnsi="Times New Roman" w:cs="Times New Roman"/>
          <w:sz w:val="24"/>
          <w:szCs w:val="24"/>
        </w:rPr>
        <w:t>Projektas „</w:t>
      </w:r>
      <w:r w:rsidR="0074118D">
        <w:rPr>
          <w:rFonts w:ascii="Times New Roman" w:hAnsi="Times New Roman" w:cs="Times New Roman"/>
          <w:sz w:val="24"/>
          <w:szCs w:val="24"/>
        </w:rPr>
        <w:t>Dzūkiškos etnopasakos kūrimas</w:t>
      </w:r>
      <w:r>
        <w:rPr>
          <w:rFonts w:ascii="Times New Roman" w:hAnsi="Times New Roman" w:cs="Times New Roman"/>
          <w:sz w:val="24"/>
          <w:szCs w:val="24"/>
        </w:rPr>
        <w:t xml:space="preserve">“- </w:t>
      </w:r>
      <w:r w:rsidR="0074118D">
        <w:rPr>
          <w:rFonts w:ascii="Times New Roman" w:hAnsi="Times New Roman" w:cs="Times New Roman"/>
          <w:sz w:val="24"/>
          <w:szCs w:val="24"/>
        </w:rPr>
        <w:t>3000,00</w:t>
      </w:r>
      <w:r>
        <w:rPr>
          <w:rFonts w:ascii="Times New Roman" w:hAnsi="Times New Roman" w:cs="Times New Roman"/>
          <w:sz w:val="24"/>
          <w:szCs w:val="24"/>
        </w:rPr>
        <w:t xml:space="preserve"> Eur;</w:t>
      </w:r>
    </w:p>
    <w:p w14:paraId="21B0669D" w14:textId="547DB99D" w:rsidR="00271F04" w:rsidRDefault="00271F04" w:rsidP="00271F04">
      <w:pPr>
        <w:pStyle w:val="Sraopastraipa"/>
        <w:numPr>
          <w:ilvl w:val="0"/>
          <w:numId w:val="1"/>
        </w:numPr>
        <w:spacing w:line="360" w:lineRule="auto"/>
        <w:ind w:firstLine="131"/>
        <w:jc w:val="both"/>
        <w:rPr>
          <w:rFonts w:ascii="Times New Roman" w:hAnsi="Times New Roman" w:cs="Times New Roman"/>
          <w:sz w:val="24"/>
          <w:szCs w:val="24"/>
        </w:rPr>
      </w:pPr>
      <w:r>
        <w:rPr>
          <w:rFonts w:ascii="Times New Roman" w:hAnsi="Times New Roman" w:cs="Times New Roman"/>
          <w:sz w:val="24"/>
          <w:szCs w:val="24"/>
        </w:rPr>
        <w:t xml:space="preserve">Projektas „Respublikinis liaudiško smuikavimo konkursas „Griežkit, skripkos“- </w:t>
      </w:r>
      <w:r w:rsidR="0074118D">
        <w:rPr>
          <w:rFonts w:ascii="Times New Roman" w:hAnsi="Times New Roman" w:cs="Times New Roman"/>
          <w:sz w:val="24"/>
          <w:szCs w:val="24"/>
        </w:rPr>
        <w:t>3</w:t>
      </w:r>
      <w:r>
        <w:rPr>
          <w:rFonts w:ascii="Times New Roman" w:hAnsi="Times New Roman" w:cs="Times New Roman"/>
          <w:sz w:val="24"/>
          <w:szCs w:val="24"/>
        </w:rPr>
        <w:t xml:space="preserve">000,00 </w:t>
      </w:r>
      <w:r w:rsidR="007F60A2">
        <w:rPr>
          <w:rFonts w:ascii="Times New Roman" w:hAnsi="Times New Roman" w:cs="Times New Roman"/>
          <w:sz w:val="24"/>
          <w:szCs w:val="24"/>
        </w:rPr>
        <w:t>E</w:t>
      </w:r>
      <w:r>
        <w:rPr>
          <w:rFonts w:ascii="Times New Roman" w:hAnsi="Times New Roman" w:cs="Times New Roman"/>
          <w:sz w:val="24"/>
          <w:szCs w:val="24"/>
        </w:rPr>
        <w:t>ur;</w:t>
      </w:r>
    </w:p>
    <w:p w14:paraId="1044B450" w14:textId="54F158ED" w:rsidR="0074118D" w:rsidRDefault="0074118D" w:rsidP="00271F04">
      <w:pPr>
        <w:pStyle w:val="Sraopastraipa"/>
        <w:numPr>
          <w:ilvl w:val="0"/>
          <w:numId w:val="1"/>
        </w:numPr>
        <w:spacing w:line="360" w:lineRule="auto"/>
        <w:ind w:firstLine="131"/>
        <w:jc w:val="both"/>
        <w:rPr>
          <w:rFonts w:ascii="Times New Roman" w:hAnsi="Times New Roman" w:cs="Times New Roman"/>
          <w:sz w:val="24"/>
          <w:szCs w:val="24"/>
        </w:rPr>
      </w:pPr>
      <w:r>
        <w:rPr>
          <w:rFonts w:ascii="Times New Roman" w:hAnsi="Times New Roman" w:cs="Times New Roman"/>
          <w:sz w:val="24"/>
          <w:szCs w:val="24"/>
        </w:rPr>
        <w:t>Projektas „Festivalis „Kino sakmės“- 2300,00 Eur;</w:t>
      </w:r>
    </w:p>
    <w:p w14:paraId="49ED55C9" w14:textId="721D4D9F" w:rsidR="0074118D" w:rsidRDefault="0074118D" w:rsidP="00271F04">
      <w:pPr>
        <w:pStyle w:val="Sraopastraipa"/>
        <w:numPr>
          <w:ilvl w:val="0"/>
          <w:numId w:val="1"/>
        </w:numPr>
        <w:spacing w:line="360" w:lineRule="auto"/>
        <w:ind w:firstLine="131"/>
        <w:jc w:val="both"/>
        <w:rPr>
          <w:rFonts w:ascii="Times New Roman" w:hAnsi="Times New Roman" w:cs="Times New Roman"/>
          <w:sz w:val="24"/>
          <w:szCs w:val="24"/>
        </w:rPr>
      </w:pPr>
      <w:r>
        <w:rPr>
          <w:rFonts w:ascii="Times New Roman" w:hAnsi="Times New Roman" w:cs="Times New Roman"/>
          <w:sz w:val="24"/>
          <w:szCs w:val="24"/>
        </w:rPr>
        <w:t>Projektas „Muzikos ekspresijos“- 3090,00 Eur;</w:t>
      </w:r>
    </w:p>
    <w:p w14:paraId="6937C5C5" w14:textId="10972A69" w:rsidR="0074118D" w:rsidRDefault="0074118D" w:rsidP="00271F04">
      <w:pPr>
        <w:pStyle w:val="Sraopastraipa"/>
        <w:numPr>
          <w:ilvl w:val="0"/>
          <w:numId w:val="1"/>
        </w:numPr>
        <w:spacing w:line="360" w:lineRule="auto"/>
        <w:ind w:firstLine="131"/>
        <w:jc w:val="both"/>
        <w:rPr>
          <w:rFonts w:ascii="Times New Roman" w:hAnsi="Times New Roman" w:cs="Times New Roman"/>
          <w:sz w:val="24"/>
          <w:szCs w:val="24"/>
        </w:rPr>
      </w:pPr>
      <w:r>
        <w:rPr>
          <w:rFonts w:ascii="Times New Roman" w:hAnsi="Times New Roman" w:cs="Times New Roman"/>
          <w:sz w:val="24"/>
          <w:szCs w:val="24"/>
        </w:rPr>
        <w:t>Projektas „Kalniškės mūšio 75- ųjų metinių minėjimas“- 3190,00 Eur;</w:t>
      </w:r>
    </w:p>
    <w:p w14:paraId="1242C9E6" w14:textId="4B53F959" w:rsidR="0074118D" w:rsidRDefault="0074118D" w:rsidP="00271F04">
      <w:pPr>
        <w:pStyle w:val="Sraopastraipa"/>
        <w:numPr>
          <w:ilvl w:val="0"/>
          <w:numId w:val="1"/>
        </w:numPr>
        <w:spacing w:line="360" w:lineRule="auto"/>
        <w:ind w:firstLine="131"/>
        <w:jc w:val="both"/>
        <w:rPr>
          <w:rFonts w:ascii="Times New Roman" w:hAnsi="Times New Roman" w:cs="Times New Roman"/>
          <w:sz w:val="24"/>
          <w:szCs w:val="24"/>
        </w:rPr>
      </w:pPr>
      <w:r>
        <w:rPr>
          <w:rFonts w:ascii="Times New Roman" w:hAnsi="Times New Roman" w:cs="Times New Roman"/>
          <w:sz w:val="24"/>
          <w:szCs w:val="24"/>
        </w:rPr>
        <w:t>Projektas „ Liaudiško muzikavimo konkursinis festivalis „Muzikantų suspiescinis“- 3000,00 Eur;</w:t>
      </w:r>
    </w:p>
    <w:p w14:paraId="49144697" w14:textId="2AFE7CF1" w:rsidR="0074118D" w:rsidRDefault="0074118D" w:rsidP="00271F04">
      <w:pPr>
        <w:pStyle w:val="Sraopastraipa"/>
        <w:numPr>
          <w:ilvl w:val="0"/>
          <w:numId w:val="1"/>
        </w:numPr>
        <w:spacing w:line="360" w:lineRule="auto"/>
        <w:ind w:firstLine="131"/>
        <w:jc w:val="both"/>
        <w:rPr>
          <w:rFonts w:ascii="Times New Roman" w:hAnsi="Times New Roman" w:cs="Times New Roman"/>
          <w:sz w:val="24"/>
          <w:szCs w:val="24"/>
        </w:rPr>
      </w:pPr>
      <w:r>
        <w:rPr>
          <w:rFonts w:ascii="Times New Roman" w:hAnsi="Times New Roman" w:cs="Times New Roman"/>
          <w:sz w:val="24"/>
          <w:szCs w:val="24"/>
        </w:rPr>
        <w:t>Projektas „Mes – žmonės Lietuvos“- 3000,00 Eur;</w:t>
      </w:r>
    </w:p>
    <w:p w14:paraId="0FD3E303" w14:textId="69836AE6" w:rsidR="00271F04" w:rsidRDefault="00271F04" w:rsidP="00271F04">
      <w:pPr>
        <w:pStyle w:val="Sraopastraipa"/>
        <w:numPr>
          <w:ilvl w:val="0"/>
          <w:numId w:val="1"/>
        </w:numPr>
        <w:spacing w:line="360" w:lineRule="auto"/>
        <w:ind w:firstLine="131"/>
        <w:jc w:val="both"/>
        <w:rPr>
          <w:rFonts w:ascii="Times New Roman" w:hAnsi="Times New Roman" w:cs="Times New Roman"/>
          <w:sz w:val="24"/>
          <w:szCs w:val="24"/>
        </w:rPr>
      </w:pPr>
      <w:r>
        <w:rPr>
          <w:rFonts w:ascii="Times New Roman" w:hAnsi="Times New Roman" w:cs="Times New Roman"/>
          <w:sz w:val="24"/>
          <w:szCs w:val="24"/>
        </w:rPr>
        <w:t>Lietuvos kaimo plėtros 2014- 2020 metų programos priemonė „Pagrindinės paslaugos ir kaimų atnaujinimas kaimo vietovėse“</w:t>
      </w:r>
      <w:r w:rsidR="00BC4576">
        <w:rPr>
          <w:rFonts w:ascii="Times New Roman" w:hAnsi="Times New Roman" w:cs="Times New Roman"/>
          <w:sz w:val="24"/>
          <w:szCs w:val="24"/>
        </w:rPr>
        <w:t xml:space="preserve"> įgyvendinimui</w:t>
      </w:r>
      <w:r>
        <w:rPr>
          <w:rFonts w:ascii="Times New Roman" w:hAnsi="Times New Roman" w:cs="Times New Roman"/>
          <w:sz w:val="24"/>
          <w:szCs w:val="24"/>
        </w:rPr>
        <w:t xml:space="preserve">- </w:t>
      </w:r>
      <w:r w:rsidR="0074118D">
        <w:rPr>
          <w:rFonts w:ascii="Times New Roman" w:hAnsi="Times New Roman" w:cs="Times New Roman"/>
          <w:sz w:val="24"/>
          <w:szCs w:val="24"/>
        </w:rPr>
        <w:t>3711,10</w:t>
      </w:r>
      <w:r w:rsidR="00EE132A">
        <w:rPr>
          <w:rFonts w:ascii="Times New Roman" w:hAnsi="Times New Roman" w:cs="Times New Roman"/>
          <w:sz w:val="24"/>
          <w:szCs w:val="24"/>
        </w:rPr>
        <w:t xml:space="preserve"> Eur;</w:t>
      </w:r>
    </w:p>
    <w:p w14:paraId="71A8E659" w14:textId="755D4D5F" w:rsidR="0074118D" w:rsidRDefault="0074118D" w:rsidP="00271F04">
      <w:pPr>
        <w:pStyle w:val="Sraopastraipa"/>
        <w:numPr>
          <w:ilvl w:val="0"/>
          <w:numId w:val="1"/>
        </w:numPr>
        <w:spacing w:line="360" w:lineRule="auto"/>
        <w:ind w:firstLine="131"/>
        <w:jc w:val="both"/>
        <w:rPr>
          <w:rFonts w:ascii="Times New Roman" w:hAnsi="Times New Roman" w:cs="Times New Roman"/>
          <w:sz w:val="24"/>
          <w:szCs w:val="24"/>
        </w:rPr>
      </w:pPr>
      <w:r>
        <w:rPr>
          <w:rFonts w:ascii="Times New Roman" w:hAnsi="Times New Roman" w:cs="Times New Roman"/>
          <w:sz w:val="24"/>
          <w:szCs w:val="24"/>
        </w:rPr>
        <w:t>Projektas „ 100 kalėdinių vainikų ir pasakos vaikams“- 4000,00 Eur;</w:t>
      </w:r>
    </w:p>
    <w:p w14:paraId="176E23E2" w14:textId="5288DBDB" w:rsidR="0074118D" w:rsidRDefault="0074118D" w:rsidP="00271F04">
      <w:pPr>
        <w:pStyle w:val="Sraopastraipa"/>
        <w:numPr>
          <w:ilvl w:val="0"/>
          <w:numId w:val="1"/>
        </w:numPr>
        <w:spacing w:line="360" w:lineRule="auto"/>
        <w:ind w:firstLine="131"/>
        <w:jc w:val="both"/>
        <w:rPr>
          <w:rFonts w:ascii="Times New Roman" w:hAnsi="Times New Roman" w:cs="Times New Roman"/>
          <w:sz w:val="24"/>
          <w:szCs w:val="24"/>
        </w:rPr>
      </w:pPr>
      <w:r>
        <w:rPr>
          <w:rFonts w:ascii="Times New Roman" w:hAnsi="Times New Roman" w:cs="Times New Roman"/>
          <w:sz w:val="24"/>
          <w:szCs w:val="24"/>
        </w:rPr>
        <w:t>Projektas „Teatro akademija“- 3275,00 Eur;</w:t>
      </w:r>
    </w:p>
    <w:p w14:paraId="67673F6A" w14:textId="6F91B37B" w:rsidR="0074118D" w:rsidRDefault="0074118D" w:rsidP="00271F04">
      <w:pPr>
        <w:pStyle w:val="Sraopastraipa"/>
        <w:numPr>
          <w:ilvl w:val="0"/>
          <w:numId w:val="1"/>
        </w:numPr>
        <w:spacing w:line="360" w:lineRule="auto"/>
        <w:ind w:firstLine="131"/>
        <w:jc w:val="both"/>
        <w:rPr>
          <w:rFonts w:ascii="Times New Roman" w:hAnsi="Times New Roman" w:cs="Times New Roman"/>
          <w:sz w:val="24"/>
          <w:szCs w:val="24"/>
        </w:rPr>
      </w:pPr>
      <w:r>
        <w:rPr>
          <w:rFonts w:ascii="Times New Roman" w:hAnsi="Times New Roman" w:cs="Times New Roman"/>
          <w:sz w:val="24"/>
          <w:szCs w:val="24"/>
        </w:rPr>
        <w:t>Covid</w:t>
      </w:r>
      <w:r w:rsidR="007F60A2">
        <w:rPr>
          <w:rFonts w:ascii="Times New Roman" w:hAnsi="Times New Roman" w:cs="Times New Roman"/>
          <w:sz w:val="24"/>
          <w:szCs w:val="24"/>
        </w:rPr>
        <w:t xml:space="preserve"> </w:t>
      </w:r>
      <w:r>
        <w:rPr>
          <w:rFonts w:ascii="Times New Roman" w:hAnsi="Times New Roman" w:cs="Times New Roman"/>
          <w:sz w:val="24"/>
          <w:szCs w:val="24"/>
        </w:rPr>
        <w:t>- 19 apsaugos priemonių įsigijimo išlaidų kompensavimas- 322,00 Eur.</w:t>
      </w:r>
    </w:p>
    <w:p w14:paraId="7A092F4B" w14:textId="5304568C" w:rsidR="00EE132A" w:rsidRDefault="00EE132A" w:rsidP="00EE132A">
      <w:pPr>
        <w:pStyle w:val="Sraopastraip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Iš savivaldybės biudžeto:</w:t>
      </w:r>
    </w:p>
    <w:p w14:paraId="687911B9" w14:textId="0D74168E" w:rsidR="00EE132A" w:rsidRDefault="00EE132A" w:rsidP="00EE132A">
      <w:pPr>
        <w:pStyle w:val="Sraopastraipa"/>
        <w:numPr>
          <w:ilvl w:val="0"/>
          <w:numId w:val="1"/>
        </w:numPr>
        <w:spacing w:line="360" w:lineRule="auto"/>
        <w:ind w:firstLine="131"/>
        <w:jc w:val="both"/>
        <w:rPr>
          <w:rFonts w:ascii="Times New Roman" w:hAnsi="Times New Roman" w:cs="Times New Roman"/>
          <w:sz w:val="24"/>
          <w:szCs w:val="24"/>
        </w:rPr>
      </w:pPr>
      <w:r>
        <w:rPr>
          <w:rFonts w:ascii="Times New Roman" w:hAnsi="Times New Roman" w:cs="Times New Roman"/>
          <w:sz w:val="24"/>
          <w:szCs w:val="24"/>
        </w:rPr>
        <w:lastRenderedPageBreak/>
        <w:t xml:space="preserve">Lazdijų rajono savivaldybės administracijos savivaldybės iždo savarankiškoms funkcijoms </w:t>
      </w:r>
      <w:r w:rsidR="007F60A2">
        <w:rPr>
          <w:rFonts w:ascii="Times New Roman" w:hAnsi="Times New Roman" w:cs="Times New Roman"/>
          <w:sz w:val="24"/>
          <w:szCs w:val="24"/>
        </w:rPr>
        <w:t>kitoms išlaidoms kompensuoti</w:t>
      </w:r>
      <w:r>
        <w:rPr>
          <w:rFonts w:ascii="Times New Roman" w:hAnsi="Times New Roman" w:cs="Times New Roman"/>
          <w:sz w:val="24"/>
          <w:szCs w:val="24"/>
        </w:rPr>
        <w:t xml:space="preserve">- </w:t>
      </w:r>
      <w:r w:rsidR="007F60A2">
        <w:rPr>
          <w:rFonts w:ascii="Times New Roman" w:hAnsi="Times New Roman" w:cs="Times New Roman"/>
          <w:sz w:val="24"/>
          <w:szCs w:val="24"/>
        </w:rPr>
        <w:t>716061,13</w:t>
      </w:r>
      <w:r>
        <w:rPr>
          <w:rFonts w:ascii="Times New Roman" w:hAnsi="Times New Roman" w:cs="Times New Roman"/>
          <w:sz w:val="24"/>
          <w:szCs w:val="24"/>
        </w:rPr>
        <w:t xml:space="preserve"> Eur</w:t>
      </w:r>
      <w:r w:rsidR="007F60A2">
        <w:rPr>
          <w:rFonts w:ascii="Times New Roman" w:hAnsi="Times New Roman" w:cs="Times New Roman"/>
          <w:sz w:val="24"/>
          <w:szCs w:val="24"/>
        </w:rPr>
        <w:t>;</w:t>
      </w:r>
    </w:p>
    <w:p w14:paraId="3991F34B" w14:textId="441A3151" w:rsidR="007F60A2" w:rsidRDefault="007F60A2" w:rsidP="00EE132A">
      <w:pPr>
        <w:pStyle w:val="Sraopastraipa"/>
        <w:numPr>
          <w:ilvl w:val="0"/>
          <w:numId w:val="1"/>
        </w:numPr>
        <w:spacing w:line="360" w:lineRule="auto"/>
        <w:ind w:firstLine="131"/>
        <w:jc w:val="both"/>
        <w:rPr>
          <w:rFonts w:ascii="Times New Roman" w:hAnsi="Times New Roman" w:cs="Times New Roman"/>
          <w:sz w:val="24"/>
          <w:szCs w:val="24"/>
        </w:rPr>
      </w:pPr>
      <w:r>
        <w:rPr>
          <w:rFonts w:ascii="Times New Roman" w:hAnsi="Times New Roman" w:cs="Times New Roman"/>
          <w:sz w:val="24"/>
          <w:szCs w:val="24"/>
        </w:rPr>
        <w:t>Lazdijų rajono savivaldybės administracijos savivaldybės iždo savarankiškoms funkcijoms ilgalaikiam turtui įsigyti- 17195,59 Eur;</w:t>
      </w:r>
    </w:p>
    <w:p w14:paraId="3BE2DC8C" w14:textId="08A45E40" w:rsidR="007F60A2" w:rsidRDefault="007F60A2" w:rsidP="00EE132A">
      <w:pPr>
        <w:pStyle w:val="Sraopastraipa"/>
        <w:numPr>
          <w:ilvl w:val="0"/>
          <w:numId w:val="1"/>
        </w:numPr>
        <w:spacing w:line="360" w:lineRule="auto"/>
        <w:ind w:firstLine="131"/>
        <w:jc w:val="both"/>
        <w:rPr>
          <w:rFonts w:ascii="Times New Roman" w:hAnsi="Times New Roman" w:cs="Times New Roman"/>
          <w:sz w:val="24"/>
          <w:szCs w:val="24"/>
        </w:rPr>
      </w:pPr>
      <w:r>
        <w:rPr>
          <w:rFonts w:ascii="Times New Roman" w:hAnsi="Times New Roman" w:cs="Times New Roman"/>
          <w:sz w:val="24"/>
          <w:szCs w:val="24"/>
        </w:rPr>
        <w:t>Neatlygintinas atsargų gavimas iš Lazdijų rajono savivaldybės administracijos- 156,70 Eur</w:t>
      </w:r>
    </w:p>
    <w:p w14:paraId="33986841" w14:textId="3A277CF0" w:rsidR="00EE132A" w:rsidRDefault="00EE132A" w:rsidP="00EE132A">
      <w:pPr>
        <w:pStyle w:val="Sraopastraip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Iš Europos sąjungos, užsieni valstybių ir tarptautinių organizacijų</w:t>
      </w:r>
      <w:r w:rsidR="00BC4576">
        <w:rPr>
          <w:rFonts w:ascii="Times New Roman" w:hAnsi="Times New Roman" w:cs="Times New Roman"/>
          <w:sz w:val="24"/>
          <w:szCs w:val="24"/>
        </w:rPr>
        <w:t>:</w:t>
      </w:r>
    </w:p>
    <w:p w14:paraId="17F0DB4E" w14:textId="24ABD68C" w:rsidR="00BC4576" w:rsidRDefault="00BC4576" w:rsidP="00BC4576">
      <w:pPr>
        <w:pStyle w:val="Sraopastraipa"/>
        <w:numPr>
          <w:ilvl w:val="0"/>
          <w:numId w:val="1"/>
        </w:numPr>
        <w:spacing w:line="360" w:lineRule="auto"/>
        <w:ind w:firstLine="131"/>
        <w:jc w:val="both"/>
        <w:rPr>
          <w:rFonts w:ascii="Times New Roman" w:hAnsi="Times New Roman" w:cs="Times New Roman"/>
          <w:sz w:val="24"/>
          <w:szCs w:val="24"/>
        </w:rPr>
      </w:pPr>
      <w:r>
        <w:rPr>
          <w:rFonts w:ascii="Times New Roman" w:hAnsi="Times New Roman" w:cs="Times New Roman"/>
          <w:sz w:val="24"/>
          <w:szCs w:val="24"/>
        </w:rPr>
        <w:t xml:space="preserve">Neformalaus vaikų švietimo programos finansavimui- </w:t>
      </w:r>
      <w:r w:rsidR="007F60A2">
        <w:rPr>
          <w:rFonts w:ascii="Times New Roman" w:hAnsi="Times New Roman" w:cs="Times New Roman"/>
          <w:sz w:val="24"/>
          <w:szCs w:val="24"/>
        </w:rPr>
        <w:t>9751,92</w:t>
      </w:r>
      <w:r>
        <w:rPr>
          <w:rFonts w:ascii="Times New Roman" w:hAnsi="Times New Roman" w:cs="Times New Roman"/>
          <w:sz w:val="24"/>
          <w:szCs w:val="24"/>
        </w:rPr>
        <w:t xml:space="preserve"> Eur</w:t>
      </w:r>
    </w:p>
    <w:p w14:paraId="2F9517A2" w14:textId="088E8A6A" w:rsidR="00BC4576" w:rsidRDefault="00BC4576" w:rsidP="00BC4576">
      <w:pPr>
        <w:pStyle w:val="Sraopastraipa"/>
        <w:numPr>
          <w:ilvl w:val="0"/>
          <w:numId w:val="1"/>
        </w:numPr>
        <w:spacing w:line="360" w:lineRule="auto"/>
        <w:ind w:firstLine="131"/>
        <w:jc w:val="both"/>
        <w:rPr>
          <w:rFonts w:ascii="Times New Roman" w:hAnsi="Times New Roman" w:cs="Times New Roman"/>
          <w:sz w:val="24"/>
          <w:szCs w:val="24"/>
        </w:rPr>
      </w:pPr>
      <w:r>
        <w:rPr>
          <w:rFonts w:ascii="Times New Roman" w:hAnsi="Times New Roman" w:cs="Times New Roman"/>
          <w:sz w:val="24"/>
          <w:szCs w:val="24"/>
        </w:rPr>
        <w:t xml:space="preserve">Lietuvos kaimo plėtros 2014- 2020 metų programos priemonė „Pagrindinės paslaugos ir kaimų atnaujinimas kaimo vietovėse“ įgyvendinimui- </w:t>
      </w:r>
      <w:r w:rsidR="007F60A2">
        <w:rPr>
          <w:rFonts w:ascii="Times New Roman" w:hAnsi="Times New Roman" w:cs="Times New Roman"/>
          <w:sz w:val="24"/>
          <w:szCs w:val="24"/>
        </w:rPr>
        <w:t>21029,53</w:t>
      </w:r>
      <w:r>
        <w:rPr>
          <w:rFonts w:ascii="Times New Roman" w:hAnsi="Times New Roman" w:cs="Times New Roman"/>
          <w:sz w:val="24"/>
          <w:szCs w:val="24"/>
        </w:rPr>
        <w:t xml:space="preserve"> Eur;</w:t>
      </w:r>
    </w:p>
    <w:p w14:paraId="479164F0" w14:textId="256EDBB5" w:rsidR="00BC4576" w:rsidRDefault="00BC4576" w:rsidP="00BC4576">
      <w:pPr>
        <w:pStyle w:val="Sraopastraip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Iš kitų šaltinių:</w:t>
      </w:r>
    </w:p>
    <w:p w14:paraId="28EF6AB3" w14:textId="45293CB9" w:rsidR="00BC4576" w:rsidRDefault="00BC4576" w:rsidP="00BC4576">
      <w:pPr>
        <w:pStyle w:val="Sraopastraipa"/>
        <w:numPr>
          <w:ilvl w:val="0"/>
          <w:numId w:val="1"/>
        </w:numPr>
        <w:spacing w:line="360" w:lineRule="auto"/>
        <w:ind w:firstLine="131"/>
        <w:jc w:val="both"/>
        <w:rPr>
          <w:rFonts w:ascii="Times New Roman" w:hAnsi="Times New Roman" w:cs="Times New Roman"/>
          <w:sz w:val="24"/>
          <w:szCs w:val="24"/>
        </w:rPr>
      </w:pPr>
      <w:r>
        <w:rPr>
          <w:rFonts w:ascii="Times New Roman" w:hAnsi="Times New Roman" w:cs="Times New Roman"/>
          <w:sz w:val="24"/>
          <w:szCs w:val="24"/>
        </w:rPr>
        <w:t>Iš VMI gauta 2 procentų pajamų mokesčio parama- 1</w:t>
      </w:r>
      <w:r w:rsidR="007F60A2">
        <w:rPr>
          <w:rFonts w:ascii="Times New Roman" w:hAnsi="Times New Roman" w:cs="Times New Roman"/>
          <w:sz w:val="24"/>
          <w:szCs w:val="24"/>
        </w:rPr>
        <w:t>15,26</w:t>
      </w:r>
      <w:r>
        <w:rPr>
          <w:rFonts w:ascii="Times New Roman" w:hAnsi="Times New Roman" w:cs="Times New Roman"/>
          <w:sz w:val="24"/>
          <w:szCs w:val="24"/>
        </w:rPr>
        <w:t xml:space="preserve"> Eur;</w:t>
      </w:r>
    </w:p>
    <w:p w14:paraId="1DEA7B05" w14:textId="26ACB978" w:rsidR="00BC4576" w:rsidRDefault="00A35035" w:rsidP="00BC4576">
      <w:pPr>
        <w:pStyle w:val="Sraopastraipa"/>
        <w:numPr>
          <w:ilvl w:val="0"/>
          <w:numId w:val="1"/>
        </w:numPr>
        <w:spacing w:line="360" w:lineRule="auto"/>
        <w:ind w:firstLine="131"/>
        <w:jc w:val="both"/>
        <w:rPr>
          <w:rFonts w:ascii="Times New Roman" w:hAnsi="Times New Roman" w:cs="Times New Roman"/>
          <w:sz w:val="24"/>
          <w:szCs w:val="24"/>
        </w:rPr>
      </w:pPr>
      <w:r>
        <w:rPr>
          <w:rFonts w:ascii="Times New Roman" w:hAnsi="Times New Roman" w:cs="Times New Roman"/>
          <w:sz w:val="24"/>
          <w:szCs w:val="24"/>
        </w:rPr>
        <w:t xml:space="preserve">Iš kitų paramos davėjų gauta parama- </w:t>
      </w:r>
      <w:r w:rsidR="007F60A2">
        <w:rPr>
          <w:rFonts w:ascii="Times New Roman" w:hAnsi="Times New Roman" w:cs="Times New Roman"/>
          <w:sz w:val="24"/>
          <w:szCs w:val="24"/>
        </w:rPr>
        <w:t>2370,00</w:t>
      </w:r>
      <w:r>
        <w:rPr>
          <w:rFonts w:ascii="Times New Roman" w:hAnsi="Times New Roman" w:cs="Times New Roman"/>
          <w:sz w:val="24"/>
          <w:szCs w:val="24"/>
        </w:rPr>
        <w:t xml:space="preserve"> Eur;</w:t>
      </w:r>
    </w:p>
    <w:p w14:paraId="77CD1EE4" w14:textId="13271860" w:rsidR="00A35035" w:rsidRDefault="00A35035" w:rsidP="00A35035">
      <w:pPr>
        <w:pStyle w:val="Sraopastraipa"/>
        <w:spacing w:line="360" w:lineRule="auto"/>
        <w:ind w:left="851"/>
        <w:jc w:val="both"/>
        <w:rPr>
          <w:rFonts w:ascii="Times New Roman" w:hAnsi="Times New Roman" w:cs="Times New Roman"/>
          <w:sz w:val="24"/>
          <w:szCs w:val="24"/>
        </w:rPr>
      </w:pPr>
    </w:p>
    <w:p w14:paraId="5DDEE4FA" w14:textId="4ED5ECE9" w:rsidR="00A35035" w:rsidRDefault="00A35035" w:rsidP="00A35035">
      <w:pPr>
        <w:pStyle w:val="Sraopastraipa"/>
        <w:spacing w:line="360" w:lineRule="auto"/>
        <w:ind w:left="851" w:hanging="851"/>
        <w:jc w:val="both"/>
        <w:rPr>
          <w:rFonts w:ascii="Times New Roman" w:hAnsi="Times New Roman" w:cs="Times New Roman"/>
          <w:b/>
          <w:bCs/>
          <w:sz w:val="24"/>
          <w:szCs w:val="24"/>
        </w:rPr>
      </w:pPr>
      <w:r>
        <w:rPr>
          <w:rFonts w:ascii="Times New Roman" w:hAnsi="Times New Roman" w:cs="Times New Roman"/>
          <w:b/>
          <w:bCs/>
          <w:sz w:val="24"/>
          <w:szCs w:val="24"/>
        </w:rPr>
        <w:t>Informacija apie kai kurias trumpalaikes mokėtinas sumas.</w:t>
      </w:r>
    </w:p>
    <w:p w14:paraId="7FEE971C" w14:textId="3E34DF96" w:rsidR="00A35035" w:rsidRDefault="000507BB" w:rsidP="000507BB">
      <w:pPr>
        <w:pStyle w:val="Sraopastraipa"/>
        <w:spacing w:line="360" w:lineRule="auto"/>
        <w:ind w:left="851"/>
        <w:jc w:val="both"/>
        <w:rPr>
          <w:rFonts w:ascii="Times New Roman" w:hAnsi="Times New Roman" w:cs="Times New Roman"/>
          <w:sz w:val="24"/>
          <w:szCs w:val="24"/>
        </w:rPr>
      </w:pPr>
      <w:r w:rsidRPr="000507BB">
        <w:rPr>
          <w:rFonts w:ascii="Times New Roman" w:hAnsi="Times New Roman" w:cs="Times New Roman"/>
          <w:sz w:val="24"/>
          <w:szCs w:val="24"/>
        </w:rPr>
        <w:t xml:space="preserve">Informacija apie kai kurias </w:t>
      </w:r>
      <w:r>
        <w:rPr>
          <w:rFonts w:ascii="Times New Roman" w:hAnsi="Times New Roman" w:cs="Times New Roman"/>
          <w:sz w:val="24"/>
          <w:szCs w:val="24"/>
        </w:rPr>
        <w:t xml:space="preserve">trumpalaikes </w:t>
      </w:r>
      <w:r w:rsidRPr="000507BB">
        <w:rPr>
          <w:rFonts w:ascii="Times New Roman" w:hAnsi="Times New Roman" w:cs="Times New Roman"/>
          <w:sz w:val="24"/>
          <w:szCs w:val="24"/>
        </w:rPr>
        <w:t xml:space="preserve">mokėtinas sumas </w:t>
      </w:r>
      <w:r>
        <w:rPr>
          <w:rFonts w:ascii="Times New Roman" w:hAnsi="Times New Roman" w:cs="Times New Roman"/>
          <w:sz w:val="24"/>
          <w:szCs w:val="24"/>
        </w:rPr>
        <w:t>pateikta lentelėje, priedas Nr. 9.</w:t>
      </w:r>
    </w:p>
    <w:p w14:paraId="0D726605" w14:textId="4B11E4EC" w:rsidR="000507BB" w:rsidRPr="000507BB" w:rsidRDefault="000507BB" w:rsidP="000507BB">
      <w:pPr>
        <w:pStyle w:val="Sraopastraipa"/>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Tiekėjams mokėtinos sumos sudaro </w:t>
      </w:r>
      <w:r w:rsidR="003A4C39">
        <w:rPr>
          <w:rFonts w:ascii="Times New Roman" w:hAnsi="Times New Roman" w:cs="Times New Roman"/>
          <w:sz w:val="24"/>
          <w:szCs w:val="24"/>
        </w:rPr>
        <w:t>1207,02</w:t>
      </w:r>
      <w:r>
        <w:rPr>
          <w:rFonts w:ascii="Times New Roman" w:hAnsi="Times New Roman" w:cs="Times New Roman"/>
          <w:sz w:val="24"/>
          <w:szCs w:val="24"/>
        </w:rPr>
        <w:t xml:space="preserve"> Eur. Didžiausia įsiskolinimo dalis yra už komunalinius ir ryšių patarnavimus. Lyginant su praėjusiu ataskaitiniu laikotarpiu įsiskolinimas tiekėjams sumažėjo </w:t>
      </w:r>
      <w:r w:rsidR="003A4C39">
        <w:rPr>
          <w:rFonts w:ascii="Times New Roman" w:hAnsi="Times New Roman" w:cs="Times New Roman"/>
          <w:sz w:val="24"/>
          <w:szCs w:val="24"/>
        </w:rPr>
        <w:t>2695,05</w:t>
      </w:r>
      <w:r>
        <w:rPr>
          <w:rFonts w:ascii="Times New Roman" w:hAnsi="Times New Roman" w:cs="Times New Roman"/>
          <w:sz w:val="24"/>
          <w:szCs w:val="24"/>
        </w:rPr>
        <w:t xml:space="preserve"> Eur. Skolos tiekėjams 20</w:t>
      </w:r>
      <w:r w:rsidR="003A4C39">
        <w:rPr>
          <w:rFonts w:ascii="Times New Roman" w:hAnsi="Times New Roman" w:cs="Times New Roman"/>
          <w:sz w:val="24"/>
          <w:szCs w:val="24"/>
        </w:rPr>
        <w:t>20</w:t>
      </w:r>
      <w:r>
        <w:rPr>
          <w:rFonts w:ascii="Times New Roman" w:hAnsi="Times New Roman" w:cs="Times New Roman"/>
          <w:sz w:val="24"/>
          <w:szCs w:val="24"/>
        </w:rPr>
        <w:t>-12-31 datai pateikiamos sekančioje lentelėje.</w:t>
      </w:r>
    </w:p>
    <w:p w14:paraId="1C1EFA6A" w14:textId="6B7978EA" w:rsidR="00D577B6" w:rsidRDefault="00D577B6" w:rsidP="00A35035">
      <w:pPr>
        <w:pStyle w:val="Sraopastraipa"/>
        <w:spacing w:line="360" w:lineRule="auto"/>
        <w:ind w:left="851" w:hanging="851"/>
        <w:jc w:val="both"/>
        <w:rPr>
          <w:rFonts w:ascii="Times New Roman" w:hAnsi="Times New Roman" w:cs="Times New Roman"/>
          <w:b/>
          <w:bCs/>
          <w:sz w:val="24"/>
          <w:szCs w:val="24"/>
        </w:rPr>
      </w:pPr>
    </w:p>
    <w:tbl>
      <w:tblPr>
        <w:tblW w:w="8000" w:type="dxa"/>
        <w:tblInd w:w="113" w:type="dxa"/>
        <w:tblLook w:val="04A0" w:firstRow="1" w:lastRow="0" w:firstColumn="1" w:lastColumn="0" w:noHBand="0" w:noVBand="1"/>
      </w:tblPr>
      <w:tblGrid>
        <w:gridCol w:w="960"/>
        <w:gridCol w:w="2420"/>
        <w:gridCol w:w="3200"/>
        <w:gridCol w:w="1420"/>
      </w:tblGrid>
      <w:tr w:rsidR="00D577B6" w:rsidRPr="00D577B6" w14:paraId="527CA7AA" w14:textId="77777777" w:rsidTr="00D577B6">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8D8EA" w14:textId="77777777" w:rsidR="00D577B6" w:rsidRPr="00D577B6" w:rsidRDefault="00D577B6" w:rsidP="00D577B6">
            <w:pPr>
              <w:spacing w:after="0" w:line="240" w:lineRule="auto"/>
              <w:rPr>
                <w:rFonts w:ascii="Arial" w:eastAsia="Times New Roman" w:hAnsi="Arial" w:cs="Arial"/>
                <w:sz w:val="20"/>
                <w:szCs w:val="20"/>
                <w:lang w:eastAsia="lt-LT"/>
              </w:rPr>
            </w:pPr>
            <w:r w:rsidRPr="00D577B6">
              <w:rPr>
                <w:rFonts w:ascii="Arial" w:eastAsia="Times New Roman" w:hAnsi="Arial" w:cs="Arial"/>
                <w:sz w:val="20"/>
                <w:szCs w:val="20"/>
                <w:lang w:eastAsia="lt-LT"/>
              </w:rPr>
              <w:t>Eil. Nr.</w:t>
            </w:r>
          </w:p>
        </w:tc>
        <w:tc>
          <w:tcPr>
            <w:tcW w:w="2420" w:type="dxa"/>
            <w:tcBorders>
              <w:top w:val="single" w:sz="4" w:space="0" w:color="auto"/>
              <w:left w:val="nil"/>
              <w:bottom w:val="single" w:sz="4" w:space="0" w:color="auto"/>
              <w:right w:val="single" w:sz="4" w:space="0" w:color="auto"/>
            </w:tcBorders>
            <w:shd w:val="clear" w:color="000000" w:fill="FFFFFF"/>
            <w:vAlign w:val="center"/>
            <w:hideMark/>
          </w:tcPr>
          <w:p w14:paraId="7B467CB2" w14:textId="77777777" w:rsidR="00D577B6" w:rsidRPr="00D577B6" w:rsidRDefault="00D577B6" w:rsidP="00D577B6">
            <w:pPr>
              <w:spacing w:after="0" w:line="240" w:lineRule="auto"/>
              <w:jc w:val="center"/>
              <w:rPr>
                <w:rFonts w:ascii="Arial" w:eastAsia="Times New Roman" w:hAnsi="Arial" w:cs="Arial"/>
                <w:b/>
                <w:bCs/>
                <w:color w:val="000000"/>
                <w:sz w:val="20"/>
                <w:szCs w:val="20"/>
                <w:lang w:eastAsia="lt-LT"/>
              </w:rPr>
            </w:pPr>
            <w:r w:rsidRPr="00D577B6">
              <w:rPr>
                <w:rFonts w:ascii="Arial" w:eastAsia="Times New Roman" w:hAnsi="Arial" w:cs="Arial"/>
                <w:b/>
                <w:bCs/>
                <w:color w:val="000000"/>
                <w:sz w:val="20"/>
                <w:szCs w:val="20"/>
                <w:lang w:eastAsia="lt-LT"/>
              </w:rPr>
              <w:t>Įstaigos kodas</w:t>
            </w:r>
          </w:p>
        </w:tc>
        <w:tc>
          <w:tcPr>
            <w:tcW w:w="3200" w:type="dxa"/>
            <w:tcBorders>
              <w:top w:val="single" w:sz="4" w:space="0" w:color="auto"/>
              <w:left w:val="nil"/>
              <w:bottom w:val="single" w:sz="4" w:space="0" w:color="auto"/>
              <w:right w:val="single" w:sz="4" w:space="0" w:color="auto"/>
            </w:tcBorders>
            <w:shd w:val="clear" w:color="000000" w:fill="FFFFFF"/>
            <w:vAlign w:val="center"/>
            <w:hideMark/>
          </w:tcPr>
          <w:p w14:paraId="5A2AA3E3" w14:textId="77777777" w:rsidR="00D577B6" w:rsidRPr="00D577B6" w:rsidRDefault="00D577B6" w:rsidP="00D577B6">
            <w:pPr>
              <w:spacing w:after="0" w:line="240" w:lineRule="auto"/>
              <w:jc w:val="center"/>
              <w:rPr>
                <w:rFonts w:ascii="Arial" w:eastAsia="Times New Roman" w:hAnsi="Arial" w:cs="Arial"/>
                <w:b/>
                <w:bCs/>
                <w:color w:val="000000"/>
                <w:sz w:val="20"/>
                <w:szCs w:val="20"/>
                <w:lang w:eastAsia="lt-LT"/>
              </w:rPr>
            </w:pPr>
            <w:r w:rsidRPr="00D577B6">
              <w:rPr>
                <w:rFonts w:ascii="Arial" w:eastAsia="Times New Roman" w:hAnsi="Arial" w:cs="Arial"/>
                <w:b/>
                <w:bCs/>
                <w:color w:val="000000"/>
                <w:sz w:val="20"/>
                <w:szCs w:val="20"/>
                <w:lang w:eastAsia="lt-LT"/>
              </w:rPr>
              <w:t>Tiekėjo pavadinimas</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30DE129C" w14:textId="77777777" w:rsidR="00D577B6" w:rsidRPr="00D577B6" w:rsidRDefault="00D577B6" w:rsidP="00D577B6">
            <w:pPr>
              <w:spacing w:after="0" w:line="240" w:lineRule="auto"/>
              <w:jc w:val="center"/>
              <w:rPr>
                <w:rFonts w:ascii="Arial" w:eastAsia="Times New Roman" w:hAnsi="Arial" w:cs="Arial"/>
                <w:b/>
                <w:bCs/>
                <w:color w:val="000000"/>
                <w:sz w:val="20"/>
                <w:szCs w:val="20"/>
                <w:lang w:eastAsia="lt-LT"/>
              </w:rPr>
            </w:pPr>
            <w:r w:rsidRPr="00D577B6">
              <w:rPr>
                <w:rFonts w:ascii="Arial" w:eastAsia="Times New Roman" w:hAnsi="Arial" w:cs="Arial"/>
                <w:b/>
                <w:bCs/>
                <w:color w:val="000000"/>
                <w:sz w:val="20"/>
                <w:szCs w:val="20"/>
                <w:lang w:eastAsia="lt-LT"/>
              </w:rPr>
              <w:t>Skolos suma</w:t>
            </w:r>
          </w:p>
        </w:tc>
      </w:tr>
      <w:tr w:rsidR="00D577B6" w:rsidRPr="00D577B6" w14:paraId="4D6D774D" w14:textId="77777777" w:rsidTr="00D577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38F90E" w14:textId="77777777" w:rsidR="00D577B6" w:rsidRPr="00D577B6" w:rsidRDefault="00D577B6" w:rsidP="00D577B6">
            <w:pPr>
              <w:spacing w:after="0" w:line="240" w:lineRule="auto"/>
              <w:rPr>
                <w:rFonts w:ascii="Arial" w:eastAsia="Times New Roman" w:hAnsi="Arial" w:cs="Arial"/>
                <w:sz w:val="20"/>
                <w:szCs w:val="20"/>
                <w:lang w:eastAsia="lt-LT"/>
              </w:rPr>
            </w:pPr>
            <w:r w:rsidRPr="00D577B6">
              <w:rPr>
                <w:rFonts w:ascii="Arial" w:eastAsia="Times New Roman" w:hAnsi="Arial" w:cs="Arial"/>
                <w:sz w:val="20"/>
                <w:szCs w:val="20"/>
                <w:lang w:eastAsia="lt-LT"/>
              </w:rPr>
              <w:t>1.</w:t>
            </w:r>
          </w:p>
        </w:tc>
        <w:tc>
          <w:tcPr>
            <w:tcW w:w="2420" w:type="dxa"/>
            <w:tcBorders>
              <w:top w:val="nil"/>
              <w:left w:val="nil"/>
              <w:bottom w:val="single" w:sz="4" w:space="0" w:color="auto"/>
              <w:right w:val="single" w:sz="4" w:space="0" w:color="auto"/>
            </w:tcBorders>
            <w:shd w:val="clear" w:color="auto" w:fill="auto"/>
            <w:hideMark/>
          </w:tcPr>
          <w:p w14:paraId="0BB74ED4" w14:textId="77777777" w:rsidR="00D577B6" w:rsidRPr="00D577B6" w:rsidRDefault="00D577B6" w:rsidP="000507BB">
            <w:pPr>
              <w:spacing w:after="0" w:line="240" w:lineRule="auto"/>
              <w:jc w:val="center"/>
              <w:rPr>
                <w:rFonts w:ascii="Arial" w:eastAsia="Times New Roman" w:hAnsi="Arial" w:cs="Arial"/>
                <w:color w:val="000000"/>
                <w:sz w:val="20"/>
                <w:szCs w:val="20"/>
                <w:lang w:eastAsia="lt-LT"/>
              </w:rPr>
            </w:pPr>
            <w:r w:rsidRPr="00D577B6">
              <w:rPr>
                <w:rFonts w:ascii="Arial" w:eastAsia="Times New Roman" w:hAnsi="Arial" w:cs="Arial"/>
                <w:color w:val="000000"/>
                <w:sz w:val="20"/>
                <w:szCs w:val="20"/>
                <w:lang w:eastAsia="lt-LT"/>
              </w:rPr>
              <w:t>121215434</w:t>
            </w:r>
          </w:p>
        </w:tc>
        <w:tc>
          <w:tcPr>
            <w:tcW w:w="3200" w:type="dxa"/>
            <w:tcBorders>
              <w:top w:val="nil"/>
              <w:left w:val="nil"/>
              <w:bottom w:val="single" w:sz="4" w:space="0" w:color="auto"/>
              <w:right w:val="single" w:sz="4" w:space="0" w:color="auto"/>
            </w:tcBorders>
            <w:shd w:val="clear" w:color="auto" w:fill="auto"/>
            <w:hideMark/>
          </w:tcPr>
          <w:p w14:paraId="1257CC19" w14:textId="77777777" w:rsidR="00D577B6" w:rsidRPr="00D577B6" w:rsidRDefault="00D577B6" w:rsidP="00D577B6">
            <w:pPr>
              <w:spacing w:after="0" w:line="240" w:lineRule="auto"/>
              <w:rPr>
                <w:rFonts w:ascii="Arial" w:eastAsia="Times New Roman" w:hAnsi="Arial" w:cs="Arial"/>
                <w:color w:val="000000"/>
                <w:sz w:val="20"/>
                <w:szCs w:val="20"/>
                <w:lang w:eastAsia="lt-LT"/>
              </w:rPr>
            </w:pPr>
            <w:r w:rsidRPr="00D577B6">
              <w:rPr>
                <w:rFonts w:ascii="Arial" w:eastAsia="Times New Roman" w:hAnsi="Arial" w:cs="Arial"/>
                <w:color w:val="000000"/>
                <w:sz w:val="20"/>
                <w:szCs w:val="20"/>
                <w:lang w:eastAsia="lt-LT"/>
              </w:rPr>
              <w:t xml:space="preserve"> AB Telia Lietuva</w:t>
            </w:r>
          </w:p>
        </w:tc>
        <w:tc>
          <w:tcPr>
            <w:tcW w:w="1420" w:type="dxa"/>
            <w:tcBorders>
              <w:top w:val="nil"/>
              <w:left w:val="nil"/>
              <w:bottom w:val="single" w:sz="4" w:space="0" w:color="auto"/>
              <w:right w:val="single" w:sz="4" w:space="0" w:color="auto"/>
            </w:tcBorders>
            <w:shd w:val="clear" w:color="auto" w:fill="auto"/>
            <w:hideMark/>
          </w:tcPr>
          <w:p w14:paraId="4D3D8D95" w14:textId="7242E7A7" w:rsidR="00D577B6" w:rsidRPr="00D577B6" w:rsidRDefault="003A4C39" w:rsidP="00D577B6">
            <w:pPr>
              <w:spacing w:after="0" w:line="240" w:lineRule="auto"/>
              <w:jc w:val="right"/>
              <w:rPr>
                <w:rFonts w:ascii="Arial" w:eastAsia="Times New Roman" w:hAnsi="Arial" w:cs="Arial"/>
                <w:color w:val="000000"/>
                <w:sz w:val="20"/>
                <w:szCs w:val="20"/>
                <w:lang w:eastAsia="lt-LT"/>
              </w:rPr>
            </w:pPr>
            <w:r>
              <w:rPr>
                <w:rFonts w:ascii="Arial" w:eastAsia="Times New Roman" w:hAnsi="Arial" w:cs="Arial"/>
                <w:color w:val="000000"/>
                <w:sz w:val="20"/>
                <w:szCs w:val="20"/>
                <w:lang w:eastAsia="lt-LT"/>
              </w:rPr>
              <w:t>61,61</w:t>
            </w:r>
          </w:p>
        </w:tc>
      </w:tr>
      <w:tr w:rsidR="00D577B6" w:rsidRPr="00D577B6" w14:paraId="6D30ABF6" w14:textId="77777777" w:rsidTr="003A4C3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86AD92" w14:textId="77777777" w:rsidR="00D577B6" w:rsidRPr="00D577B6" w:rsidRDefault="00D577B6" w:rsidP="00D577B6">
            <w:pPr>
              <w:spacing w:after="0" w:line="240" w:lineRule="auto"/>
              <w:rPr>
                <w:rFonts w:ascii="Arial" w:eastAsia="Times New Roman" w:hAnsi="Arial" w:cs="Arial"/>
                <w:sz w:val="20"/>
                <w:szCs w:val="20"/>
                <w:lang w:eastAsia="lt-LT"/>
              </w:rPr>
            </w:pPr>
            <w:r w:rsidRPr="00D577B6">
              <w:rPr>
                <w:rFonts w:ascii="Arial" w:eastAsia="Times New Roman" w:hAnsi="Arial" w:cs="Arial"/>
                <w:sz w:val="20"/>
                <w:szCs w:val="20"/>
                <w:lang w:eastAsia="lt-LT"/>
              </w:rPr>
              <w:t>2.</w:t>
            </w:r>
          </w:p>
        </w:tc>
        <w:tc>
          <w:tcPr>
            <w:tcW w:w="2420" w:type="dxa"/>
            <w:tcBorders>
              <w:top w:val="nil"/>
              <w:left w:val="nil"/>
              <w:bottom w:val="single" w:sz="4" w:space="0" w:color="auto"/>
              <w:right w:val="single" w:sz="4" w:space="0" w:color="auto"/>
            </w:tcBorders>
            <w:shd w:val="clear" w:color="auto" w:fill="auto"/>
          </w:tcPr>
          <w:p w14:paraId="78BDA9C1" w14:textId="02322155" w:rsidR="00D577B6" w:rsidRPr="00D577B6" w:rsidRDefault="003A4C39" w:rsidP="000507BB">
            <w:pPr>
              <w:spacing w:after="0" w:line="240" w:lineRule="auto"/>
              <w:jc w:val="center"/>
              <w:rPr>
                <w:rFonts w:ascii="Arial" w:eastAsia="Times New Roman" w:hAnsi="Arial" w:cs="Arial"/>
                <w:color w:val="000000"/>
                <w:sz w:val="20"/>
                <w:szCs w:val="20"/>
                <w:lang w:eastAsia="lt-LT"/>
              </w:rPr>
            </w:pPr>
            <w:r>
              <w:rPr>
                <w:rFonts w:ascii="Arial" w:eastAsia="Times New Roman" w:hAnsi="Arial" w:cs="Arial"/>
                <w:color w:val="000000"/>
                <w:sz w:val="20"/>
                <w:szCs w:val="20"/>
                <w:lang w:eastAsia="lt-LT"/>
              </w:rPr>
              <w:t>304151376</w:t>
            </w:r>
          </w:p>
        </w:tc>
        <w:tc>
          <w:tcPr>
            <w:tcW w:w="3200" w:type="dxa"/>
            <w:tcBorders>
              <w:top w:val="nil"/>
              <w:left w:val="nil"/>
              <w:bottom w:val="single" w:sz="4" w:space="0" w:color="auto"/>
              <w:right w:val="single" w:sz="4" w:space="0" w:color="auto"/>
            </w:tcBorders>
            <w:shd w:val="clear" w:color="auto" w:fill="auto"/>
          </w:tcPr>
          <w:p w14:paraId="1F264AB9" w14:textId="3F5EAD40" w:rsidR="00D577B6" w:rsidRPr="00D577B6" w:rsidRDefault="003A4C39" w:rsidP="00D577B6">
            <w:pPr>
              <w:spacing w:after="0" w:line="240" w:lineRule="auto"/>
              <w:rPr>
                <w:rFonts w:ascii="Arial" w:eastAsia="Times New Roman" w:hAnsi="Arial" w:cs="Arial"/>
                <w:color w:val="000000"/>
                <w:sz w:val="20"/>
                <w:szCs w:val="20"/>
                <w:lang w:eastAsia="lt-LT"/>
              </w:rPr>
            </w:pPr>
            <w:r>
              <w:rPr>
                <w:rFonts w:ascii="Arial" w:eastAsia="Times New Roman" w:hAnsi="Arial" w:cs="Arial"/>
                <w:color w:val="000000"/>
                <w:sz w:val="20"/>
                <w:szCs w:val="20"/>
                <w:lang w:eastAsia="lt-LT"/>
              </w:rPr>
              <w:t>AB „Energijos skirstymo operatorius“</w:t>
            </w:r>
          </w:p>
        </w:tc>
        <w:tc>
          <w:tcPr>
            <w:tcW w:w="1420" w:type="dxa"/>
            <w:tcBorders>
              <w:top w:val="nil"/>
              <w:left w:val="nil"/>
              <w:bottom w:val="single" w:sz="4" w:space="0" w:color="auto"/>
              <w:right w:val="single" w:sz="4" w:space="0" w:color="auto"/>
            </w:tcBorders>
            <w:shd w:val="clear" w:color="auto" w:fill="auto"/>
          </w:tcPr>
          <w:p w14:paraId="1B0D6D8E" w14:textId="11EBBC66" w:rsidR="00D577B6" w:rsidRPr="00D577B6" w:rsidRDefault="003A4C39" w:rsidP="00D577B6">
            <w:pPr>
              <w:spacing w:after="0" w:line="240" w:lineRule="auto"/>
              <w:jc w:val="right"/>
              <w:rPr>
                <w:rFonts w:ascii="Arial" w:eastAsia="Times New Roman" w:hAnsi="Arial" w:cs="Arial"/>
                <w:color w:val="000000"/>
                <w:sz w:val="20"/>
                <w:szCs w:val="20"/>
                <w:lang w:eastAsia="lt-LT"/>
              </w:rPr>
            </w:pPr>
            <w:r>
              <w:rPr>
                <w:rFonts w:ascii="Arial" w:eastAsia="Times New Roman" w:hAnsi="Arial" w:cs="Arial"/>
                <w:color w:val="000000"/>
                <w:sz w:val="20"/>
                <w:szCs w:val="20"/>
                <w:lang w:eastAsia="lt-LT"/>
              </w:rPr>
              <w:t>188,04</w:t>
            </w:r>
          </w:p>
        </w:tc>
      </w:tr>
      <w:tr w:rsidR="00D577B6" w:rsidRPr="00D577B6" w14:paraId="7BF0E110" w14:textId="77777777" w:rsidTr="000507BB">
        <w:trPr>
          <w:trHeight w:val="64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41F23A" w14:textId="77777777" w:rsidR="00D577B6" w:rsidRPr="00D577B6" w:rsidRDefault="00D577B6" w:rsidP="00D577B6">
            <w:pPr>
              <w:spacing w:after="0" w:line="240" w:lineRule="auto"/>
              <w:rPr>
                <w:rFonts w:ascii="Arial" w:eastAsia="Times New Roman" w:hAnsi="Arial" w:cs="Arial"/>
                <w:sz w:val="20"/>
                <w:szCs w:val="20"/>
                <w:lang w:eastAsia="lt-LT"/>
              </w:rPr>
            </w:pPr>
            <w:r w:rsidRPr="00D577B6">
              <w:rPr>
                <w:rFonts w:ascii="Arial" w:eastAsia="Times New Roman" w:hAnsi="Arial" w:cs="Arial"/>
                <w:sz w:val="20"/>
                <w:szCs w:val="20"/>
                <w:lang w:eastAsia="lt-LT"/>
              </w:rPr>
              <w:t>3.</w:t>
            </w:r>
          </w:p>
        </w:tc>
        <w:tc>
          <w:tcPr>
            <w:tcW w:w="2420" w:type="dxa"/>
            <w:tcBorders>
              <w:top w:val="nil"/>
              <w:left w:val="nil"/>
              <w:bottom w:val="single" w:sz="4" w:space="0" w:color="auto"/>
              <w:right w:val="single" w:sz="4" w:space="0" w:color="auto"/>
            </w:tcBorders>
            <w:shd w:val="clear" w:color="auto" w:fill="auto"/>
            <w:hideMark/>
          </w:tcPr>
          <w:p w14:paraId="1FF690A3" w14:textId="77777777" w:rsidR="00D577B6" w:rsidRPr="00D577B6" w:rsidRDefault="00D577B6" w:rsidP="000507BB">
            <w:pPr>
              <w:spacing w:after="0" w:line="240" w:lineRule="auto"/>
              <w:jc w:val="center"/>
              <w:rPr>
                <w:rFonts w:ascii="Arial" w:eastAsia="Times New Roman" w:hAnsi="Arial" w:cs="Arial"/>
                <w:color w:val="000000"/>
                <w:sz w:val="20"/>
                <w:szCs w:val="20"/>
                <w:lang w:eastAsia="lt-LT"/>
              </w:rPr>
            </w:pPr>
            <w:r w:rsidRPr="00D577B6">
              <w:rPr>
                <w:rFonts w:ascii="Arial" w:eastAsia="Times New Roman" w:hAnsi="Arial" w:cs="Arial"/>
                <w:color w:val="000000"/>
                <w:sz w:val="20"/>
                <w:szCs w:val="20"/>
                <w:lang w:eastAsia="lt-LT"/>
              </w:rPr>
              <w:t>290633160</w:t>
            </w:r>
          </w:p>
        </w:tc>
        <w:tc>
          <w:tcPr>
            <w:tcW w:w="3200" w:type="dxa"/>
            <w:tcBorders>
              <w:top w:val="nil"/>
              <w:left w:val="nil"/>
              <w:bottom w:val="single" w:sz="4" w:space="0" w:color="auto"/>
              <w:right w:val="single" w:sz="4" w:space="0" w:color="auto"/>
            </w:tcBorders>
            <w:shd w:val="clear" w:color="auto" w:fill="auto"/>
            <w:hideMark/>
          </w:tcPr>
          <w:p w14:paraId="5117708A" w14:textId="08FA16DC" w:rsidR="00D577B6" w:rsidRPr="00D577B6" w:rsidRDefault="00D577B6" w:rsidP="00D577B6">
            <w:pPr>
              <w:spacing w:after="0" w:line="240" w:lineRule="auto"/>
              <w:rPr>
                <w:rFonts w:ascii="Arial" w:eastAsia="Times New Roman" w:hAnsi="Arial" w:cs="Arial"/>
                <w:color w:val="000000"/>
                <w:sz w:val="20"/>
                <w:szCs w:val="20"/>
                <w:lang w:eastAsia="lt-LT"/>
              </w:rPr>
            </w:pPr>
            <w:r w:rsidRPr="00D577B6">
              <w:rPr>
                <w:rFonts w:ascii="Arial" w:eastAsia="Times New Roman" w:hAnsi="Arial" w:cs="Arial"/>
                <w:color w:val="000000"/>
                <w:sz w:val="20"/>
                <w:szCs w:val="20"/>
                <w:lang w:eastAsia="lt-LT"/>
              </w:rPr>
              <w:t xml:space="preserve"> Lazdijų r.</w:t>
            </w:r>
            <w:r w:rsidR="003A4C39">
              <w:rPr>
                <w:rFonts w:ascii="Arial" w:eastAsia="Times New Roman" w:hAnsi="Arial" w:cs="Arial"/>
                <w:color w:val="000000"/>
                <w:sz w:val="20"/>
                <w:szCs w:val="20"/>
                <w:lang w:eastAsia="lt-LT"/>
              </w:rPr>
              <w:t xml:space="preserve"> Veisiejų Sigito Gedos gimnazija</w:t>
            </w:r>
          </w:p>
        </w:tc>
        <w:tc>
          <w:tcPr>
            <w:tcW w:w="1420" w:type="dxa"/>
            <w:tcBorders>
              <w:top w:val="nil"/>
              <w:left w:val="nil"/>
              <w:bottom w:val="single" w:sz="4" w:space="0" w:color="auto"/>
              <w:right w:val="single" w:sz="4" w:space="0" w:color="auto"/>
            </w:tcBorders>
            <w:shd w:val="clear" w:color="auto" w:fill="auto"/>
            <w:hideMark/>
          </w:tcPr>
          <w:p w14:paraId="0B45483C" w14:textId="792E6361" w:rsidR="00D577B6" w:rsidRPr="00D577B6" w:rsidRDefault="003A4C39" w:rsidP="00D577B6">
            <w:pPr>
              <w:spacing w:after="0" w:line="240" w:lineRule="auto"/>
              <w:jc w:val="right"/>
              <w:rPr>
                <w:rFonts w:ascii="Arial" w:eastAsia="Times New Roman" w:hAnsi="Arial" w:cs="Arial"/>
                <w:color w:val="000000"/>
                <w:sz w:val="20"/>
                <w:szCs w:val="20"/>
                <w:lang w:eastAsia="lt-LT"/>
              </w:rPr>
            </w:pPr>
            <w:r>
              <w:rPr>
                <w:rFonts w:ascii="Arial" w:eastAsia="Times New Roman" w:hAnsi="Arial" w:cs="Arial"/>
                <w:color w:val="000000"/>
                <w:sz w:val="20"/>
                <w:szCs w:val="20"/>
                <w:lang w:eastAsia="lt-LT"/>
              </w:rPr>
              <w:t>162,57</w:t>
            </w:r>
          </w:p>
        </w:tc>
      </w:tr>
      <w:tr w:rsidR="003A4C39" w:rsidRPr="00D577B6" w14:paraId="5E9C517C" w14:textId="77777777" w:rsidTr="003A4C39">
        <w:trPr>
          <w:trHeight w:val="5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F716A6" w14:textId="77777777" w:rsidR="003A4C39" w:rsidRPr="00D577B6" w:rsidRDefault="003A4C39" w:rsidP="003A4C39">
            <w:pPr>
              <w:spacing w:after="0" w:line="240" w:lineRule="auto"/>
              <w:rPr>
                <w:rFonts w:ascii="Arial" w:eastAsia="Times New Roman" w:hAnsi="Arial" w:cs="Arial"/>
                <w:sz w:val="20"/>
                <w:szCs w:val="20"/>
                <w:lang w:eastAsia="lt-LT"/>
              </w:rPr>
            </w:pPr>
            <w:r w:rsidRPr="00D577B6">
              <w:rPr>
                <w:rFonts w:ascii="Arial" w:eastAsia="Times New Roman" w:hAnsi="Arial" w:cs="Arial"/>
                <w:sz w:val="20"/>
                <w:szCs w:val="20"/>
                <w:lang w:eastAsia="lt-LT"/>
              </w:rPr>
              <w:t>4.</w:t>
            </w:r>
          </w:p>
        </w:tc>
        <w:tc>
          <w:tcPr>
            <w:tcW w:w="2420" w:type="dxa"/>
            <w:tcBorders>
              <w:top w:val="nil"/>
              <w:left w:val="nil"/>
              <w:bottom w:val="single" w:sz="4" w:space="0" w:color="auto"/>
              <w:right w:val="single" w:sz="4" w:space="0" w:color="auto"/>
            </w:tcBorders>
            <w:shd w:val="clear" w:color="auto" w:fill="auto"/>
          </w:tcPr>
          <w:p w14:paraId="3C2CD79D" w14:textId="065FDE86" w:rsidR="003A4C39" w:rsidRPr="00D577B6" w:rsidRDefault="003A4C39" w:rsidP="003A4C39">
            <w:pPr>
              <w:spacing w:after="0" w:line="240" w:lineRule="auto"/>
              <w:jc w:val="center"/>
              <w:rPr>
                <w:rFonts w:ascii="Arial" w:eastAsia="Times New Roman" w:hAnsi="Arial" w:cs="Arial"/>
                <w:color w:val="000000"/>
                <w:sz w:val="20"/>
                <w:szCs w:val="20"/>
                <w:lang w:eastAsia="lt-LT"/>
              </w:rPr>
            </w:pPr>
            <w:r w:rsidRPr="00D577B6">
              <w:rPr>
                <w:rFonts w:ascii="Arial" w:eastAsia="Times New Roman" w:hAnsi="Arial" w:cs="Arial"/>
                <w:color w:val="000000"/>
                <w:sz w:val="20"/>
                <w:szCs w:val="20"/>
                <w:lang w:eastAsia="lt-LT"/>
              </w:rPr>
              <w:t>165219441</w:t>
            </w:r>
          </w:p>
        </w:tc>
        <w:tc>
          <w:tcPr>
            <w:tcW w:w="3200" w:type="dxa"/>
            <w:tcBorders>
              <w:top w:val="nil"/>
              <w:left w:val="nil"/>
              <w:bottom w:val="single" w:sz="4" w:space="0" w:color="auto"/>
              <w:right w:val="single" w:sz="4" w:space="0" w:color="auto"/>
            </w:tcBorders>
            <w:shd w:val="clear" w:color="auto" w:fill="auto"/>
          </w:tcPr>
          <w:p w14:paraId="1F587ECC" w14:textId="26E86192" w:rsidR="003A4C39" w:rsidRPr="00D577B6" w:rsidRDefault="003A4C39" w:rsidP="003A4C39">
            <w:pPr>
              <w:spacing w:after="0" w:line="240" w:lineRule="auto"/>
              <w:rPr>
                <w:rFonts w:ascii="Arial" w:eastAsia="Times New Roman" w:hAnsi="Arial" w:cs="Arial"/>
                <w:color w:val="000000"/>
                <w:sz w:val="20"/>
                <w:szCs w:val="20"/>
                <w:lang w:eastAsia="lt-LT"/>
              </w:rPr>
            </w:pPr>
            <w:r w:rsidRPr="00D577B6">
              <w:rPr>
                <w:rFonts w:ascii="Arial" w:eastAsia="Times New Roman" w:hAnsi="Arial" w:cs="Arial"/>
                <w:color w:val="000000"/>
                <w:sz w:val="20"/>
                <w:szCs w:val="20"/>
                <w:lang w:eastAsia="lt-LT"/>
              </w:rPr>
              <w:t xml:space="preserve"> UAB "Lazdijų šiluma"</w:t>
            </w:r>
          </w:p>
        </w:tc>
        <w:tc>
          <w:tcPr>
            <w:tcW w:w="1420" w:type="dxa"/>
            <w:tcBorders>
              <w:top w:val="nil"/>
              <w:left w:val="nil"/>
              <w:bottom w:val="single" w:sz="4" w:space="0" w:color="auto"/>
              <w:right w:val="single" w:sz="4" w:space="0" w:color="auto"/>
            </w:tcBorders>
            <w:shd w:val="clear" w:color="auto" w:fill="auto"/>
          </w:tcPr>
          <w:p w14:paraId="21052D01" w14:textId="27303034" w:rsidR="003A4C39" w:rsidRPr="00D577B6" w:rsidRDefault="003A4C39" w:rsidP="003A4C39">
            <w:pPr>
              <w:spacing w:after="0" w:line="240" w:lineRule="auto"/>
              <w:jc w:val="right"/>
              <w:rPr>
                <w:rFonts w:ascii="Arial" w:eastAsia="Times New Roman" w:hAnsi="Arial" w:cs="Arial"/>
                <w:color w:val="000000"/>
                <w:sz w:val="20"/>
                <w:szCs w:val="20"/>
                <w:lang w:eastAsia="lt-LT"/>
              </w:rPr>
            </w:pPr>
            <w:r>
              <w:rPr>
                <w:rFonts w:ascii="Arial" w:eastAsia="Times New Roman" w:hAnsi="Arial" w:cs="Arial"/>
                <w:color w:val="000000"/>
                <w:sz w:val="20"/>
                <w:szCs w:val="20"/>
                <w:lang w:eastAsia="lt-LT"/>
              </w:rPr>
              <w:t>473,80</w:t>
            </w:r>
          </w:p>
        </w:tc>
      </w:tr>
      <w:tr w:rsidR="003A4C39" w:rsidRPr="00D577B6" w14:paraId="79CFCEC7" w14:textId="77777777" w:rsidTr="003A4C39">
        <w:trPr>
          <w:trHeight w:val="2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EEDEE2" w14:textId="77777777" w:rsidR="003A4C39" w:rsidRPr="00D577B6" w:rsidRDefault="003A4C39" w:rsidP="003A4C39">
            <w:pPr>
              <w:spacing w:after="0" w:line="240" w:lineRule="auto"/>
              <w:rPr>
                <w:rFonts w:ascii="Arial" w:eastAsia="Times New Roman" w:hAnsi="Arial" w:cs="Arial"/>
                <w:sz w:val="20"/>
                <w:szCs w:val="20"/>
                <w:lang w:eastAsia="lt-LT"/>
              </w:rPr>
            </w:pPr>
            <w:r w:rsidRPr="00D577B6">
              <w:rPr>
                <w:rFonts w:ascii="Arial" w:eastAsia="Times New Roman" w:hAnsi="Arial" w:cs="Arial"/>
                <w:sz w:val="20"/>
                <w:szCs w:val="20"/>
                <w:lang w:eastAsia="lt-LT"/>
              </w:rPr>
              <w:t>5.</w:t>
            </w:r>
          </w:p>
        </w:tc>
        <w:tc>
          <w:tcPr>
            <w:tcW w:w="2420" w:type="dxa"/>
            <w:tcBorders>
              <w:top w:val="nil"/>
              <w:left w:val="nil"/>
              <w:bottom w:val="single" w:sz="4" w:space="0" w:color="auto"/>
              <w:right w:val="single" w:sz="4" w:space="0" w:color="auto"/>
            </w:tcBorders>
            <w:shd w:val="clear" w:color="auto" w:fill="auto"/>
          </w:tcPr>
          <w:p w14:paraId="3FE95FF7" w14:textId="27B1DF38" w:rsidR="003A4C39" w:rsidRPr="00D577B6" w:rsidRDefault="003A4C39" w:rsidP="003A4C39">
            <w:pPr>
              <w:spacing w:after="0" w:line="240" w:lineRule="auto"/>
              <w:jc w:val="center"/>
              <w:rPr>
                <w:rFonts w:ascii="Arial" w:eastAsia="Times New Roman" w:hAnsi="Arial" w:cs="Arial"/>
                <w:color w:val="000000"/>
                <w:sz w:val="20"/>
                <w:szCs w:val="20"/>
                <w:lang w:eastAsia="lt-LT"/>
              </w:rPr>
            </w:pPr>
            <w:r>
              <w:rPr>
                <w:rFonts w:ascii="Arial" w:eastAsia="Times New Roman" w:hAnsi="Arial" w:cs="Arial"/>
                <w:color w:val="000000"/>
                <w:sz w:val="20"/>
                <w:szCs w:val="20"/>
                <w:lang w:eastAsia="lt-LT"/>
              </w:rPr>
              <w:t>134004743</w:t>
            </w:r>
          </w:p>
        </w:tc>
        <w:tc>
          <w:tcPr>
            <w:tcW w:w="3200" w:type="dxa"/>
            <w:tcBorders>
              <w:top w:val="nil"/>
              <w:left w:val="nil"/>
              <w:bottom w:val="single" w:sz="4" w:space="0" w:color="auto"/>
              <w:right w:val="single" w:sz="4" w:space="0" w:color="auto"/>
            </w:tcBorders>
            <w:shd w:val="clear" w:color="auto" w:fill="auto"/>
          </w:tcPr>
          <w:p w14:paraId="771354BA" w14:textId="469FE9F5" w:rsidR="003A4C39" w:rsidRPr="00D577B6" w:rsidRDefault="003A4C39" w:rsidP="003A4C39">
            <w:pPr>
              <w:spacing w:after="0" w:line="240" w:lineRule="auto"/>
              <w:rPr>
                <w:rFonts w:ascii="Arial" w:eastAsia="Times New Roman" w:hAnsi="Arial" w:cs="Arial"/>
                <w:color w:val="000000"/>
                <w:sz w:val="20"/>
                <w:szCs w:val="20"/>
                <w:lang w:eastAsia="lt-LT"/>
              </w:rPr>
            </w:pPr>
            <w:r>
              <w:rPr>
                <w:rFonts w:ascii="Arial" w:eastAsia="Times New Roman" w:hAnsi="Arial" w:cs="Arial"/>
                <w:color w:val="000000"/>
                <w:sz w:val="20"/>
                <w:szCs w:val="20"/>
                <w:lang w:eastAsia="lt-LT"/>
              </w:rPr>
              <w:t>UAB „Imlitex“</w:t>
            </w:r>
          </w:p>
        </w:tc>
        <w:tc>
          <w:tcPr>
            <w:tcW w:w="1420" w:type="dxa"/>
            <w:tcBorders>
              <w:top w:val="nil"/>
              <w:left w:val="nil"/>
              <w:bottom w:val="single" w:sz="4" w:space="0" w:color="auto"/>
              <w:right w:val="single" w:sz="4" w:space="0" w:color="auto"/>
            </w:tcBorders>
            <w:shd w:val="clear" w:color="auto" w:fill="auto"/>
          </w:tcPr>
          <w:p w14:paraId="3BA66725" w14:textId="4A3500D9" w:rsidR="003A4C39" w:rsidRPr="00D577B6" w:rsidRDefault="003A4C39" w:rsidP="003A4C39">
            <w:pPr>
              <w:spacing w:after="0" w:line="240" w:lineRule="auto"/>
              <w:jc w:val="right"/>
              <w:rPr>
                <w:rFonts w:ascii="Arial" w:eastAsia="Times New Roman" w:hAnsi="Arial" w:cs="Arial"/>
                <w:color w:val="000000"/>
                <w:sz w:val="20"/>
                <w:szCs w:val="20"/>
                <w:lang w:eastAsia="lt-LT"/>
              </w:rPr>
            </w:pPr>
            <w:r>
              <w:rPr>
                <w:rFonts w:ascii="Arial" w:eastAsia="Times New Roman" w:hAnsi="Arial" w:cs="Arial"/>
                <w:color w:val="000000"/>
                <w:sz w:val="20"/>
                <w:szCs w:val="20"/>
                <w:lang w:eastAsia="lt-LT"/>
              </w:rPr>
              <w:t>295,90</w:t>
            </w:r>
          </w:p>
        </w:tc>
      </w:tr>
      <w:tr w:rsidR="003A4C39" w:rsidRPr="00D577B6" w14:paraId="77400DEF" w14:textId="77777777" w:rsidTr="00D577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3CAE6A" w14:textId="77777777" w:rsidR="003A4C39" w:rsidRPr="00D577B6" w:rsidRDefault="003A4C39" w:rsidP="003A4C39">
            <w:pPr>
              <w:spacing w:after="0" w:line="240" w:lineRule="auto"/>
              <w:rPr>
                <w:rFonts w:ascii="Arial" w:eastAsia="Times New Roman" w:hAnsi="Arial" w:cs="Arial"/>
                <w:sz w:val="20"/>
                <w:szCs w:val="20"/>
                <w:lang w:eastAsia="lt-LT"/>
              </w:rPr>
            </w:pPr>
            <w:r w:rsidRPr="00D577B6">
              <w:rPr>
                <w:rFonts w:ascii="Arial" w:eastAsia="Times New Roman" w:hAnsi="Arial" w:cs="Arial"/>
                <w:sz w:val="20"/>
                <w:szCs w:val="20"/>
                <w:lang w:eastAsia="lt-LT"/>
              </w:rPr>
              <w:t>6.</w:t>
            </w:r>
          </w:p>
        </w:tc>
        <w:tc>
          <w:tcPr>
            <w:tcW w:w="2420" w:type="dxa"/>
            <w:tcBorders>
              <w:top w:val="nil"/>
              <w:left w:val="nil"/>
              <w:bottom w:val="single" w:sz="4" w:space="0" w:color="auto"/>
              <w:right w:val="single" w:sz="4" w:space="0" w:color="auto"/>
            </w:tcBorders>
            <w:shd w:val="clear" w:color="auto" w:fill="auto"/>
            <w:hideMark/>
          </w:tcPr>
          <w:p w14:paraId="16FBF7BF" w14:textId="77777777" w:rsidR="003A4C39" w:rsidRPr="00D577B6" w:rsidRDefault="003A4C39" w:rsidP="003A4C39">
            <w:pPr>
              <w:spacing w:after="0" w:line="240" w:lineRule="auto"/>
              <w:jc w:val="center"/>
              <w:rPr>
                <w:rFonts w:ascii="Arial" w:eastAsia="Times New Roman" w:hAnsi="Arial" w:cs="Arial"/>
                <w:color w:val="000000"/>
                <w:sz w:val="20"/>
                <w:szCs w:val="20"/>
                <w:lang w:eastAsia="lt-LT"/>
              </w:rPr>
            </w:pPr>
            <w:r w:rsidRPr="00D577B6">
              <w:rPr>
                <w:rFonts w:ascii="Arial" w:eastAsia="Times New Roman" w:hAnsi="Arial" w:cs="Arial"/>
                <w:color w:val="000000"/>
                <w:sz w:val="20"/>
                <w:szCs w:val="20"/>
                <w:lang w:eastAsia="lt-LT"/>
              </w:rPr>
              <w:t>111703588</w:t>
            </w:r>
          </w:p>
        </w:tc>
        <w:tc>
          <w:tcPr>
            <w:tcW w:w="3200" w:type="dxa"/>
            <w:tcBorders>
              <w:top w:val="nil"/>
              <w:left w:val="nil"/>
              <w:bottom w:val="single" w:sz="4" w:space="0" w:color="auto"/>
              <w:right w:val="single" w:sz="4" w:space="0" w:color="auto"/>
            </w:tcBorders>
            <w:shd w:val="clear" w:color="auto" w:fill="auto"/>
            <w:hideMark/>
          </w:tcPr>
          <w:p w14:paraId="5B5C08B1" w14:textId="77777777" w:rsidR="003A4C39" w:rsidRPr="00D577B6" w:rsidRDefault="003A4C39" w:rsidP="003A4C39">
            <w:pPr>
              <w:spacing w:after="0" w:line="240" w:lineRule="auto"/>
              <w:rPr>
                <w:rFonts w:ascii="Arial" w:eastAsia="Times New Roman" w:hAnsi="Arial" w:cs="Arial"/>
                <w:color w:val="000000"/>
                <w:sz w:val="20"/>
                <w:szCs w:val="20"/>
                <w:lang w:eastAsia="lt-LT"/>
              </w:rPr>
            </w:pPr>
            <w:r w:rsidRPr="00D577B6">
              <w:rPr>
                <w:rFonts w:ascii="Arial" w:eastAsia="Times New Roman" w:hAnsi="Arial" w:cs="Arial"/>
                <w:color w:val="000000"/>
                <w:sz w:val="20"/>
                <w:szCs w:val="20"/>
                <w:lang w:eastAsia="lt-LT"/>
              </w:rPr>
              <w:t xml:space="preserve"> UAB "Baltic Petroleum"</w:t>
            </w:r>
          </w:p>
        </w:tc>
        <w:tc>
          <w:tcPr>
            <w:tcW w:w="1420" w:type="dxa"/>
            <w:tcBorders>
              <w:top w:val="nil"/>
              <w:left w:val="nil"/>
              <w:bottom w:val="single" w:sz="4" w:space="0" w:color="auto"/>
              <w:right w:val="single" w:sz="4" w:space="0" w:color="auto"/>
            </w:tcBorders>
            <w:shd w:val="clear" w:color="auto" w:fill="auto"/>
            <w:hideMark/>
          </w:tcPr>
          <w:p w14:paraId="74C651E1" w14:textId="78F70FB0" w:rsidR="003A4C39" w:rsidRPr="00D577B6" w:rsidRDefault="003A4C39" w:rsidP="003A4C39">
            <w:pPr>
              <w:spacing w:after="0" w:line="240" w:lineRule="auto"/>
              <w:jc w:val="right"/>
              <w:rPr>
                <w:rFonts w:ascii="Arial" w:eastAsia="Times New Roman" w:hAnsi="Arial" w:cs="Arial"/>
                <w:color w:val="000000"/>
                <w:sz w:val="20"/>
                <w:szCs w:val="20"/>
                <w:lang w:eastAsia="lt-LT"/>
              </w:rPr>
            </w:pPr>
            <w:r>
              <w:rPr>
                <w:rFonts w:ascii="Arial" w:eastAsia="Times New Roman" w:hAnsi="Arial" w:cs="Arial"/>
                <w:color w:val="000000"/>
                <w:sz w:val="20"/>
                <w:szCs w:val="20"/>
                <w:lang w:eastAsia="lt-LT"/>
              </w:rPr>
              <w:t>25,10</w:t>
            </w:r>
          </w:p>
        </w:tc>
      </w:tr>
      <w:tr w:rsidR="003A4C39" w:rsidRPr="00D577B6" w14:paraId="519EEB9E" w14:textId="77777777" w:rsidTr="00D577B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257845" w14:textId="77777777" w:rsidR="003A4C39" w:rsidRPr="00D577B6" w:rsidRDefault="003A4C39" w:rsidP="003A4C39">
            <w:pPr>
              <w:spacing w:after="0" w:line="240" w:lineRule="auto"/>
              <w:rPr>
                <w:rFonts w:ascii="Arial" w:eastAsia="Times New Roman" w:hAnsi="Arial" w:cs="Arial"/>
                <w:sz w:val="20"/>
                <w:szCs w:val="20"/>
                <w:lang w:eastAsia="lt-LT"/>
              </w:rPr>
            </w:pPr>
            <w:r w:rsidRPr="00D577B6">
              <w:rPr>
                <w:rFonts w:ascii="Arial" w:eastAsia="Times New Roman" w:hAnsi="Arial" w:cs="Arial"/>
                <w:sz w:val="20"/>
                <w:szCs w:val="20"/>
                <w:lang w:eastAsia="lt-LT"/>
              </w:rPr>
              <w:t> </w:t>
            </w:r>
          </w:p>
        </w:tc>
        <w:tc>
          <w:tcPr>
            <w:tcW w:w="5620" w:type="dxa"/>
            <w:gridSpan w:val="2"/>
            <w:tcBorders>
              <w:top w:val="single" w:sz="4" w:space="0" w:color="auto"/>
              <w:left w:val="nil"/>
              <w:bottom w:val="single" w:sz="4" w:space="0" w:color="auto"/>
              <w:right w:val="single" w:sz="4" w:space="0" w:color="auto"/>
            </w:tcBorders>
            <w:shd w:val="clear" w:color="auto" w:fill="auto"/>
            <w:hideMark/>
          </w:tcPr>
          <w:p w14:paraId="6D83C89A" w14:textId="77777777" w:rsidR="003A4C39" w:rsidRPr="00D577B6" w:rsidRDefault="003A4C39" w:rsidP="003A4C39">
            <w:pPr>
              <w:spacing w:after="0" w:line="240" w:lineRule="auto"/>
              <w:jc w:val="right"/>
              <w:rPr>
                <w:rFonts w:ascii="Arial" w:eastAsia="Times New Roman" w:hAnsi="Arial" w:cs="Arial"/>
                <w:color w:val="000000"/>
                <w:sz w:val="20"/>
                <w:szCs w:val="20"/>
                <w:lang w:eastAsia="lt-LT"/>
              </w:rPr>
            </w:pPr>
            <w:r w:rsidRPr="00D577B6">
              <w:rPr>
                <w:rFonts w:ascii="Arial" w:eastAsia="Times New Roman" w:hAnsi="Arial" w:cs="Arial"/>
                <w:color w:val="000000"/>
                <w:sz w:val="20"/>
                <w:szCs w:val="20"/>
                <w:lang w:eastAsia="lt-LT"/>
              </w:rPr>
              <w:t> </w:t>
            </w:r>
          </w:p>
        </w:tc>
        <w:tc>
          <w:tcPr>
            <w:tcW w:w="1420" w:type="dxa"/>
            <w:tcBorders>
              <w:top w:val="nil"/>
              <w:left w:val="nil"/>
              <w:bottom w:val="single" w:sz="4" w:space="0" w:color="auto"/>
              <w:right w:val="single" w:sz="4" w:space="0" w:color="auto"/>
            </w:tcBorders>
            <w:shd w:val="clear" w:color="auto" w:fill="auto"/>
            <w:hideMark/>
          </w:tcPr>
          <w:p w14:paraId="73B3BE78" w14:textId="5729D689" w:rsidR="003A4C39" w:rsidRPr="00D577B6" w:rsidRDefault="003A4C39" w:rsidP="003A4C39">
            <w:pPr>
              <w:spacing w:after="0" w:line="240" w:lineRule="auto"/>
              <w:jc w:val="right"/>
              <w:rPr>
                <w:rFonts w:ascii="Arial" w:eastAsia="Times New Roman" w:hAnsi="Arial" w:cs="Arial"/>
                <w:color w:val="000000"/>
                <w:sz w:val="20"/>
                <w:szCs w:val="20"/>
                <w:lang w:eastAsia="lt-LT"/>
              </w:rPr>
            </w:pPr>
            <w:r>
              <w:rPr>
                <w:rFonts w:ascii="Arial" w:eastAsia="Times New Roman" w:hAnsi="Arial" w:cs="Arial"/>
                <w:color w:val="000000"/>
                <w:sz w:val="20"/>
                <w:szCs w:val="20"/>
                <w:lang w:eastAsia="lt-LT"/>
              </w:rPr>
              <w:t>1207,02</w:t>
            </w:r>
          </w:p>
        </w:tc>
      </w:tr>
    </w:tbl>
    <w:p w14:paraId="2E20A2FE" w14:textId="77777777" w:rsidR="00D577B6" w:rsidRPr="00A35035" w:rsidRDefault="00D577B6" w:rsidP="00A35035">
      <w:pPr>
        <w:pStyle w:val="Sraopastraipa"/>
        <w:spacing w:line="360" w:lineRule="auto"/>
        <w:ind w:left="851" w:hanging="851"/>
        <w:jc w:val="both"/>
        <w:rPr>
          <w:rFonts w:ascii="Times New Roman" w:hAnsi="Times New Roman" w:cs="Times New Roman"/>
          <w:b/>
          <w:bCs/>
          <w:sz w:val="24"/>
          <w:szCs w:val="24"/>
        </w:rPr>
      </w:pPr>
    </w:p>
    <w:p w14:paraId="73D08A3D" w14:textId="135DF08A" w:rsidR="00F94900" w:rsidRDefault="000507BB" w:rsidP="000507BB">
      <w:pPr>
        <w:pStyle w:val="Sraopastraipa"/>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Sukauptos mokėtinos sumos ataskaitinio laikotarpio pabaigoje sudaro </w:t>
      </w:r>
      <w:r w:rsidR="003A4C39">
        <w:rPr>
          <w:rFonts w:ascii="Times New Roman" w:hAnsi="Times New Roman" w:cs="Times New Roman"/>
          <w:sz w:val="24"/>
          <w:szCs w:val="24"/>
        </w:rPr>
        <w:t>43561,10</w:t>
      </w:r>
      <w:r>
        <w:rPr>
          <w:rFonts w:ascii="Times New Roman" w:hAnsi="Times New Roman" w:cs="Times New Roman"/>
          <w:sz w:val="24"/>
          <w:szCs w:val="24"/>
        </w:rPr>
        <w:t xml:space="preserve"> Eur, iš jų sukauptos atostoginių sąnaudos- </w:t>
      </w:r>
      <w:r w:rsidR="003A4C39">
        <w:rPr>
          <w:rFonts w:ascii="Times New Roman" w:hAnsi="Times New Roman" w:cs="Times New Roman"/>
          <w:sz w:val="24"/>
          <w:szCs w:val="24"/>
        </w:rPr>
        <w:t>42799,31</w:t>
      </w:r>
      <w:r>
        <w:rPr>
          <w:rFonts w:ascii="Times New Roman" w:hAnsi="Times New Roman" w:cs="Times New Roman"/>
          <w:sz w:val="24"/>
          <w:szCs w:val="24"/>
        </w:rPr>
        <w:t xml:space="preserve"> Eur, sukauptos valstybinio socialinio draudimo įmokų sąnaudos- </w:t>
      </w:r>
      <w:r w:rsidR="003A4C39">
        <w:rPr>
          <w:rFonts w:ascii="Times New Roman" w:hAnsi="Times New Roman" w:cs="Times New Roman"/>
          <w:sz w:val="24"/>
          <w:szCs w:val="24"/>
        </w:rPr>
        <w:t>761,79</w:t>
      </w:r>
      <w:r>
        <w:rPr>
          <w:rFonts w:ascii="Times New Roman" w:hAnsi="Times New Roman" w:cs="Times New Roman"/>
          <w:sz w:val="24"/>
          <w:szCs w:val="24"/>
        </w:rPr>
        <w:t xml:space="preserve"> eur.</w:t>
      </w:r>
      <w:r w:rsidR="007726D6">
        <w:rPr>
          <w:rFonts w:ascii="Times New Roman" w:hAnsi="Times New Roman" w:cs="Times New Roman"/>
          <w:sz w:val="24"/>
          <w:szCs w:val="24"/>
        </w:rPr>
        <w:t xml:space="preserve"> </w:t>
      </w:r>
    </w:p>
    <w:p w14:paraId="0FB6F546" w14:textId="1A008F7E" w:rsidR="007726D6" w:rsidRDefault="007726D6" w:rsidP="000507BB">
      <w:pPr>
        <w:pStyle w:val="Sraopastraipa"/>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Valstybinio socialinio draudimo fondui mokėtina suma yra </w:t>
      </w:r>
      <w:r w:rsidR="00444B80">
        <w:rPr>
          <w:rFonts w:ascii="Times New Roman" w:hAnsi="Times New Roman" w:cs="Times New Roman"/>
          <w:sz w:val="24"/>
          <w:szCs w:val="24"/>
        </w:rPr>
        <w:t>674,35</w:t>
      </w:r>
      <w:r>
        <w:rPr>
          <w:rFonts w:ascii="Times New Roman" w:hAnsi="Times New Roman" w:cs="Times New Roman"/>
          <w:sz w:val="24"/>
          <w:szCs w:val="24"/>
        </w:rPr>
        <w:t xml:space="preserve"> Eur</w:t>
      </w:r>
      <w:r w:rsidR="00444B80">
        <w:rPr>
          <w:rFonts w:ascii="Times New Roman" w:hAnsi="Times New Roman" w:cs="Times New Roman"/>
          <w:sz w:val="24"/>
          <w:szCs w:val="24"/>
        </w:rPr>
        <w:t>, Valstybinei mokesčių inspekcijai mokėtina suma yra 1,00 Eur</w:t>
      </w:r>
      <w:r>
        <w:rPr>
          <w:rFonts w:ascii="Times New Roman" w:hAnsi="Times New Roman" w:cs="Times New Roman"/>
          <w:sz w:val="24"/>
          <w:szCs w:val="24"/>
        </w:rPr>
        <w:t>.</w:t>
      </w:r>
    </w:p>
    <w:p w14:paraId="7A49E85A" w14:textId="0063B6D1" w:rsidR="000507BB" w:rsidRDefault="000507BB" w:rsidP="000507BB">
      <w:pPr>
        <w:pStyle w:val="Sraopastraipa"/>
        <w:spacing w:line="360" w:lineRule="auto"/>
        <w:ind w:left="0" w:firstLine="720"/>
        <w:jc w:val="both"/>
        <w:rPr>
          <w:rFonts w:ascii="Times New Roman" w:hAnsi="Times New Roman" w:cs="Times New Roman"/>
          <w:sz w:val="24"/>
          <w:szCs w:val="24"/>
        </w:rPr>
      </w:pPr>
    </w:p>
    <w:p w14:paraId="5AC03C0D" w14:textId="77777777" w:rsidR="006240F6" w:rsidRDefault="006240F6" w:rsidP="000507BB">
      <w:pPr>
        <w:pStyle w:val="Sraopastraipa"/>
        <w:spacing w:line="360" w:lineRule="auto"/>
        <w:ind w:left="0"/>
        <w:jc w:val="both"/>
        <w:rPr>
          <w:rFonts w:ascii="Times New Roman" w:hAnsi="Times New Roman" w:cs="Times New Roman"/>
          <w:b/>
          <w:bCs/>
          <w:sz w:val="24"/>
          <w:szCs w:val="24"/>
        </w:rPr>
      </w:pPr>
    </w:p>
    <w:p w14:paraId="0C69159E" w14:textId="24794106" w:rsidR="000507BB" w:rsidRDefault="0016074B" w:rsidP="000507BB">
      <w:pPr>
        <w:pStyle w:val="Sraopastraipa"/>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Įstaigos</w:t>
      </w:r>
      <w:r w:rsidR="000507BB" w:rsidRPr="000507BB">
        <w:rPr>
          <w:rFonts w:ascii="Times New Roman" w:hAnsi="Times New Roman" w:cs="Times New Roman"/>
          <w:b/>
          <w:bCs/>
          <w:sz w:val="24"/>
          <w:szCs w:val="24"/>
        </w:rPr>
        <w:t xml:space="preserve"> veiklos pajamos</w:t>
      </w:r>
      <w:r w:rsidR="000507BB">
        <w:rPr>
          <w:rFonts w:ascii="Times New Roman" w:hAnsi="Times New Roman" w:cs="Times New Roman"/>
          <w:b/>
          <w:bCs/>
          <w:sz w:val="24"/>
          <w:szCs w:val="24"/>
        </w:rPr>
        <w:t>.</w:t>
      </w:r>
    </w:p>
    <w:p w14:paraId="72461DF7" w14:textId="0F61D434" w:rsidR="00512366" w:rsidRDefault="00512366" w:rsidP="000507BB">
      <w:pPr>
        <w:pStyle w:val="Sraopastraipa"/>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Pagrindinės veiklos pajamos yra </w:t>
      </w:r>
      <w:r w:rsidR="00AE49FC">
        <w:rPr>
          <w:rFonts w:ascii="Times New Roman" w:hAnsi="Times New Roman" w:cs="Times New Roman"/>
          <w:sz w:val="24"/>
          <w:szCs w:val="24"/>
        </w:rPr>
        <w:t>1103653</w:t>
      </w:r>
      <w:r>
        <w:rPr>
          <w:rFonts w:ascii="Times New Roman" w:hAnsi="Times New Roman" w:cs="Times New Roman"/>
          <w:sz w:val="24"/>
          <w:szCs w:val="24"/>
        </w:rPr>
        <w:t xml:space="preserve"> Eur. Didžiąją dalį sudaro finansavimo pajamos t.y. 1</w:t>
      </w:r>
      <w:r w:rsidR="00AE49FC">
        <w:rPr>
          <w:rFonts w:ascii="Times New Roman" w:hAnsi="Times New Roman" w:cs="Times New Roman"/>
          <w:sz w:val="24"/>
          <w:szCs w:val="24"/>
        </w:rPr>
        <w:t>076261</w:t>
      </w:r>
      <w:r>
        <w:rPr>
          <w:rFonts w:ascii="Times New Roman" w:hAnsi="Times New Roman" w:cs="Times New Roman"/>
          <w:sz w:val="24"/>
          <w:szCs w:val="24"/>
        </w:rPr>
        <w:t xml:space="preserve"> Eur iš įvairių finansavimo šaltinių.</w:t>
      </w:r>
    </w:p>
    <w:p w14:paraId="2FF00B10" w14:textId="4B09BE5A" w:rsidR="00C1764E" w:rsidRDefault="000507BB" w:rsidP="000507BB">
      <w:pPr>
        <w:pStyle w:val="Sraopastraipa"/>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Informacija apie pagrindinės veiklos</w:t>
      </w:r>
      <w:r w:rsidR="00512366">
        <w:rPr>
          <w:rFonts w:ascii="Times New Roman" w:hAnsi="Times New Roman" w:cs="Times New Roman"/>
          <w:sz w:val="24"/>
          <w:szCs w:val="24"/>
        </w:rPr>
        <w:t xml:space="preserve"> kitas</w:t>
      </w:r>
      <w:r>
        <w:rPr>
          <w:rFonts w:ascii="Times New Roman" w:hAnsi="Times New Roman" w:cs="Times New Roman"/>
          <w:sz w:val="24"/>
          <w:szCs w:val="24"/>
        </w:rPr>
        <w:t xml:space="preserve"> pajamas pateikiama lentelėje, priedas Nr. 10. </w:t>
      </w:r>
      <w:r w:rsidR="003E29AF">
        <w:rPr>
          <w:rFonts w:ascii="Times New Roman" w:hAnsi="Times New Roman" w:cs="Times New Roman"/>
          <w:sz w:val="24"/>
          <w:szCs w:val="24"/>
        </w:rPr>
        <w:t xml:space="preserve">Suteiktų paslaugų pajamos sudaro </w:t>
      </w:r>
      <w:r w:rsidR="00AE49FC">
        <w:rPr>
          <w:rFonts w:ascii="Times New Roman" w:hAnsi="Times New Roman" w:cs="Times New Roman"/>
          <w:sz w:val="24"/>
          <w:szCs w:val="24"/>
        </w:rPr>
        <w:t>19697</w:t>
      </w:r>
      <w:r w:rsidR="003E29AF">
        <w:rPr>
          <w:rFonts w:ascii="Times New Roman" w:hAnsi="Times New Roman" w:cs="Times New Roman"/>
          <w:sz w:val="24"/>
          <w:szCs w:val="24"/>
        </w:rPr>
        <w:t xml:space="preserve"> Eur. Tai pajamos už meninės veiklos kolektyvų parodomąsias programas, už renginių organizavimą, už diskotekų organizavimą, bilietų platinimą. Nuomos pajamos sudaro </w:t>
      </w:r>
      <w:r w:rsidR="00AE49FC">
        <w:rPr>
          <w:rFonts w:ascii="Times New Roman" w:hAnsi="Times New Roman" w:cs="Times New Roman"/>
          <w:sz w:val="24"/>
          <w:szCs w:val="24"/>
        </w:rPr>
        <w:t>7696</w:t>
      </w:r>
      <w:r w:rsidR="003E29AF">
        <w:rPr>
          <w:rFonts w:ascii="Times New Roman" w:hAnsi="Times New Roman" w:cs="Times New Roman"/>
          <w:sz w:val="24"/>
          <w:szCs w:val="24"/>
        </w:rPr>
        <w:t xml:space="preserve"> Eur. Tai pajamos už salių, patalpų bei transporto nuomą.</w:t>
      </w:r>
      <w:r w:rsidR="00512366">
        <w:rPr>
          <w:rFonts w:ascii="Times New Roman" w:hAnsi="Times New Roman" w:cs="Times New Roman"/>
          <w:sz w:val="24"/>
          <w:szCs w:val="24"/>
        </w:rPr>
        <w:t xml:space="preserve"> </w:t>
      </w:r>
    </w:p>
    <w:p w14:paraId="542E3BD5" w14:textId="24E3E2A3" w:rsidR="0016074B" w:rsidRDefault="0016074B" w:rsidP="000507BB">
      <w:pPr>
        <w:pStyle w:val="Sraopastraipa"/>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Kitos veiklos pajamos ir sąnaudos pateikiamos lentelėje, priedas Nr. 11. Kitos veiklos pajamų </w:t>
      </w:r>
      <w:r w:rsidR="004C3A65">
        <w:rPr>
          <w:rFonts w:ascii="Times New Roman" w:hAnsi="Times New Roman" w:cs="Times New Roman"/>
          <w:sz w:val="24"/>
          <w:szCs w:val="24"/>
        </w:rPr>
        <w:t>sudarė 763 Eur</w:t>
      </w:r>
      <w:r>
        <w:rPr>
          <w:rFonts w:ascii="Times New Roman" w:hAnsi="Times New Roman" w:cs="Times New Roman"/>
          <w:sz w:val="24"/>
          <w:szCs w:val="24"/>
        </w:rPr>
        <w:t xml:space="preserve">, o sąnaudos sudarė </w:t>
      </w:r>
      <w:r w:rsidR="004C3A65">
        <w:rPr>
          <w:rFonts w:ascii="Times New Roman" w:hAnsi="Times New Roman" w:cs="Times New Roman"/>
          <w:sz w:val="24"/>
          <w:szCs w:val="24"/>
        </w:rPr>
        <w:t>692</w:t>
      </w:r>
      <w:r>
        <w:rPr>
          <w:rFonts w:ascii="Times New Roman" w:hAnsi="Times New Roman" w:cs="Times New Roman"/>
          <w:sz w:val="24"/>
          <w:szCs w:val="24"/>
        </w:rPr>
        <w:t xml:space="preserve"> Eur. </w:t>
      </w:r>
    </w:p>
    <w:p w14:paraId="3FC48AD4" w14:textId="77777777" w:rsidR="00C1764E" w:rsidRDefault="00C1764E" w:rsidP="000507BB">
      <w:pPr>
        <w:pStyle w:val="Sraopastraipa"/>
        <w:spacing w:line="360" w:lineRule="auto"/>
        <w:ind w:left="0" w:firstLine="709"/>
        <w:jc w:val="both"/>
        <w:rPr>
          <w:rFonts w:ascii="Times New Roman" w:hAnsi="Times New Roman" w:cs="Times New Roman"/>
          <w:sz w:val="24"/>
          <w:szCs w:val="24"/>
        </w:rPr>
      </w:pPr>
    </w:p>
    <w:p w14:paraId="74638A57" w14:textId="77777777" w:rsidR="00C1764E" w:rsidRDefault="00C1764E" w:rsidP="00C1764E">
      <w:pPr>
        <w:pStyle w:val="Sraopastraipa"/>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Pagrindinės veiklos sąnaudos.</w:t>
      </w:r>
    </w:p>
    <w:p w14:paraId="32B5F831" w14:textId="3C6C1408" w:rsidR="000507BB" w:rsidRDefault="00C1764E" w:rsidP="00C1764E">
      <w:pPr>
        <w:pStyle w:val="Sraopastraipa"/>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Informacija pagal veiklos segmentus pateikta lentelėje, priedas Nr. 1</w:t>
      </w:r>
      <w:r w:rsidR="0016074B">
        <w:rPr>
          <w:rFonts w:ascii="Times New Roman" w:hAnsi="Times New Roman" w:cs="Times New Roman"/>
          <w:sz w:val="24"/>
          <w:szCs w:val="24"/>
        </w:rPr>
        <w:t>2</w:t>
      </w:r>
      <w:r>
        <w:rPr>
          <w:rFonts w:ascii="Times New Roman" w:hAnsi="Times New Roman" w:cs="Times New Roman"/>
          <w:sz w:val="24"/>
          <w:szCs w:val="24"/>
        </w:rPr>
        <w:t>. Lazdijų kultūros centras vykdo kultūros</w:t>
      </w:r>
      <w:r w:rsidR="003E29AF">
        <w:rPr>
          <w:rFonts w:ascii="Times New Roman" w:hAnsi="Times New Roman" w:cs="Times New Roman"/>
          <w:sz w:val="24"/>
          <w:szCs w:val="24"/>
        </w:rPr>
        <w:t xml:space="preserve"> </w:t>
      </w:r>
      <w:r>
        <w:rPr>
          <w:rFonts w:ascii="Times New Roman" w:hAnsi="Times New Roman" w:cs="Times New Roman"/>
          <w:sz w:val="24"/>
          <w:szCs w:val="24"/>
        </w:rPr>
        <w:t>segmentui priskiriamas veiklos funkcijas. Veiklos sąnaudos pripažįstamos ir registruojamos tą ataskaitinį laikotarpį, kurį jos yra padarytos.</w:t>
      </w:r>
      <w:r w:rsidR="00954DF0">
        <w:rPr>
          <w:rFonts w:ascii="Times New Roman" w:hAnsi="Times New Roman" w:cs="Times New Roman"/>
          <w:sz w:val="24"/>
          <w:szCs w:val="24"/>
        </w:rPr>
        <w:t xml:space="preserve"> </w:t>
      </w:r>
      <w:r>
        <w:rPr>
          <w:rFonts w:ascii="Times New Roman" w:hAnsi="Times New Roman" w:cs="Times New Roman"/>
          <w:sz w:val="24"/>
          <w:szCs w:val="24"/>
        </w:rPr>
        <w:t>Per ataskaitinį laikotarpį patirta</w:t>
      </w:r>
      <w:r w:rsidR="00512366">
        <w:rPr>
          <w:rFonts w:ascii="Times New Roman" w:hAnsi="Times New Roman" w:cs="Times New Roman"/>
          <w:sz w:val="24"/>
          <w:szCs w:val="24"/>
        </w:rPr>
        <w:t xml:space="preserve"> </w:t>
      </w:r>
      <w:r w:rsidR="004C3A65">
        <w:rPr>
          <w:rFonts w:ascii="Times New Roman" w:hAnsi="Times New Roman" w:cs="Times New Roman"/>
          <w:sz w:val="24"/>
          <w:szCs w:val="24"/>
        </w:rPr>
        <w:t>1178236</w:t>
      </w:r>
      <w:r>
        <w:rPr>
          <w:rFonts w:ascii="Times New Roman" w:hAnsi="Times New Roman" w:cs="Times New Roman"/>
          <w:sz w:val="24"/>
          <w:szCs w:val="24"/>
        </w:rPr>
        <w:t xml:space="preserve"> Eur </w:t>
      </w:r>
      <w:r w:rsidR="004C3A65">
        <w:rPr>
          <w:rFonts w:ascii="Times New Roman" w:hAnsi="Times New Roman" w:cs="Times New Roman"/>
          <w:sz w:val="24"/>
          <w:szCs w:val="24"/>
        </w:rPr>
        <w:t xml:space="preserve">pagrindinės veiklos </w:t>
      </w:r>
      <w:r>
        <w:rPr>
          <w:rFonts w:ascii="Times New Roman" w:hAnsi="Times New Roman" w:cs="Times New Roman"/>
          <w:sz w:val="24"/>
          <w:szCs w:val="24"/>
        </w:rPr>
        <w:t>sąnaudų. Didžia</w:t>
      </w:r>
      <w:r w:rsidR="00512366">
        <w:rPr>
          <w:rFonts w:ascii="Times New Roman" w:hAnsi="Times New Roman" w:cs="Times New Roman"/>
          <w:sz w:val="24"/>
          <w:szCs w:val="24"/>
        </w:rPr>
        <w:t>u</w:t>
      </w:r>
      <w:r>
        <w:rPr>
          <w:rFonts w:ascii="Times New Roman" w:hAnsi="Times New Roman" w:cs="Times New Roman"/>
          <w:sz w:val="24"/>
          <w:szCs w:val="24"/>
        </w:rPr>
        <w:t xml:space="preserve">sią patirtų sąnaudų dalį sudaro darbo užmokesčio ir socialinio draudimo sąnaudos ( </w:t>
      </w:r>
      <w:r w:rsidR="007F6392">
        <w:rPr>
          <w:rFonts w:ascii="Times New Roman" w:hAnsi="Times New Roman" w:cs="Times New Roman"/>
          <w:sz w:val="24"/>
          <w:szCs w:val="24"/>
        </w:rPr>
        <w:t>589094</w:t>
      </w:r>
      <w:r>
        <w:rPr>
          <w:rFonts w:ascii="Times New Roman" w:hAnsi="Times New Roman" w:cs="Times New Roman"/>
          <w:sz w:val="24"/>
          <w:szCs w:val="24"/>
        </w:rPr>
        <w:t xml:space="preserve"> Eur)</w:t>
      </w:r>
      <w:r w:rsidR="00763B93">
        <w:rPr>
          <w:rFonts w:ascii="Times New Roman" w:hAnsi="Times New Roman" w:cs="Times New Roman"/>
          <w:sz w:val="24"/>
          <w:szCs w:val="24"/>
        </w:rPr>
        <w:t xml:space="preserve">, nusidėvėjimo ir amortizacijos sąnaudos ( </w:t>
      </w:r>
      <w:r w:rsidR="007F6392">
        <w:rPr>
          <w:rFonts w:ascii="Times New Roman" w:hAnsi="Times New Roman" w:cs="Times New Roman"/>
          <w:sz w:val="24"/>
          <w:szCs w:val="24"/>
        </w:rPr>
        <w:t>421110</w:t>
      </w:r>
      <w:r w:rsidR="00763B93">
        <w:rPr>
          <w:rFonts w:ascii="Times New Roman" w:hAnsi="Times New Roman" w:cs="Times New Roman"/>
          <w:sz w:val="24"/>
          <w:szCs w:val="24"/>
        </w:rPr>
        <w:t xml:space="preserve"> </w:t>
      </w:r>
      <w:r w:rsidR="007F6392">
        <w:rPr>
          <w:rFonts w:ascii="Times New Roman" w:hAnsi="Times New Roman" w:cs="Times New Roman"/>
          <w:sz w:val="24"/>
          <w:szCs w:val="24"/>
        </w:rPr>
        <w:t>E</w:t>
      </w:r>
      <w:r w:rsidR="00763B93">
        <w:rPr>
          <w:rFonts w:ascii="Times New Roman" w:hAnsi="Times New Roman" w:cs="Times New Roman"/>
          <w:sz w:val="24"/>
          <w:szCs w:val="24"/>
        </w:rPr>
        <w:t xml:space="preserve">ur), komunalinių paslaugų ir ryšių sąnaudos ( </w:t>
      </w:r>
      <w:r w:rsidR="007F6392">
        <w:rPr>
          <w:rFonts w:ascii="Times New Roman" w:hAnsi="Times New Roman" w:cs="Times New Roman"/>
          <w:sz w:val="24"/>
          <w:szCs w:val="24"/>
        </w:rPr>
        <w:t>43102</w:t>
      </w:r>
      <w:r w:rsidR="00763B93">
        <w:rPr>
          <w:rFonts w:ascii="Times New Roman" w:hAnsi="Times New Roman" w:cs="Times New Roman"/>
          <w:sz w:val="24"/>
          <w:szCs w:val="24"/>
        </w:rPr>
        <w:t xml:space="preserve"> </w:t>
      </w:r>
      <w:r w:rsidR="007F6392">
        <w:rPr>
          <w:rFonts w:ascii="Times New Roman" w:hAnsi="Times New Roman" w:cs="Times New Roman"/>
          <w:sz w:val="24"/>
          <w:szCs w:val="24"/>
        </w:rPr>
        <w:t>E</w:t>
      </w:r>
      <w:r w:rsidR="00763B93">
        <w:rPr>
          <w:rFonts w:ascii="Times New Roman" w:hAnsi="Times New Roman" w:cs="Times New Roman"/>
          <w:sz w:val="24"/>
          <w:szCs w:val="24"/>
        </w:rPr>
        <w:t>ur) bei kitos veiklos sąnaudos ( 1</w:t>
      </w:r>
      <w:r w:rsidR="007F6392">
        <w:rPr>
          <w:rFonts w:ascii="Times New Roman" w:hAnsi="Times New Roman" w:cs="Times New Roman"/>
          <w:sz w:val="24"/>
          <w:szCs w:val="24"/>
        </w:rPr>
        <w:t>15651</w:t>
      </w:r>
      <w:r w:rsidR="00763B93">
        <w:rPr>
          <w:rFonts w:ascii="Times New Roman" w:hAnsi="Times New Roman" w:cs="Times New Roman"/>
          <w:sz w:val="24"/>
          <w:szCs w:val="24"/>
        </w:rPr>
        <w:t xml:space="preserve"> Eur).Lyginant su praėjusiu laikotarpiu sąnaudos </w:t>
      </w:r>
      <w:r w:rsidR="007F6392">
        <w:rPr>
          <w:rFonts w:ascii="Times New Roman" w:hAnsi="Times New Roman" w:cs="Times New Roman"/>
          <w:sz w:val="24"/>
          <w:szCs w:val="24"/>
        </w:rPr>
        <w:t>sumažėjo 80072</w:t>
      </w:r>
      <w:r w:rsidR="00763B93">
        <w:rPr>
          <w:rFonts w:ascii="Times New Roman" w:hAnsi="Times New Roman" w:cs="Times New Roman"/>
          <w:sz w:val="24"/>
          <w:szCs w:val="24"/>
        </w:rPr>
        <w:t xml:space="preserve"> Eur.</w:t>
      </w:r>
    </w:p>
    <w:p w14:paraId="279C9423" w14:textId="3CEBBCDC" w:rsidR="0016074B" w:rsidRDefault="0016074B" w:rsidP="00C1764E">
      <w:pPr>
        <w:pStyle w:val="Sraopastraipa"/>
        <w:spacing w:line="360" w:lineRule="auto"/>
        <w:ind w:left="0" w:firstLine="709"/>
        <w:jc w:val="both"/>
        <w:rPr>
          <w:rFonts w:ascii="Times New Roman" w:hAnsi="Times New Roman" w:cs="Times New Roman"/>
          <w:sz w:val="24"/>
          <w:szCs w:val="24"/>
        </w:rPr>
      </w:pPr>
    </w:p>
    <w:p w14:paraId="3AB91BF7" w14:textId="4F9B3533" w:rsidR="0016074B" w:rsidRDefault="0016074B" w:rsidP="0016074B">
      <w:pPr>
        <w:pStyle w:val="Sraopastraipa"/>
        <w:spacing w:line="360" w:lineRule="auto"/>
        <w:ind w:left="0"/>
        <w:jc w:val="both"/>
        <w:rPr>
          <w:rFonts w:ascii="Times New Roman" w:hAnsi="Times New Roman" w:cs="Times New Roman"/>
          <w:b/>
          <w:bCs/>
          <w:sz w:val="24"/>
          <w:szCs w:val="24"/>
        </w:rPr>
      </w:pPr>
      <w:r w:rsidRPr="0016074B">
        <w:rPr>
          <w:rFonts w:ascii="Times New Roman" w:hAnsi="Times New Roman" w:cs="Times New Roman"/>
          <w:b/>
          <w:bCs/>
          <w:sz w:val="24"/>
          <w:szCs w:val="24"/>
        </w:rPr>
        <w:t>Finansinės ir investicinės veiklos pajamos ir sąnaudos.</w:t>
      </w:r>
    </w:p>
    <w:p w14:paraId="1054B554" w14:textId="62EA0175" w:rsidR="0016074B" w:rsidRDefault="0016074B" w:rsidP="0016074B">
      <w:pPr>
        <w:pStyle w:val="Sraopastraipa"/>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Informacija apie finansinės ir investicinės veiklos pajamas ir sąnaudas pateikiama lentelėje, priedas Nr. 13. Patirta </w:t>
      </w:r>
      <w:r w:rsidR="00985057">
        <w:rPr>
          <w:rFonts w:ascii="Times New Roman" w:hAnsi="Times New Roman" w:cs="Times New Roman"/>
          <w:sz w:val="24"/>
          <w:szCs w:val="24"/>
        </w:rPr>
        <w:t>82</w:t>
      </w:r>
      <w:r>
        <w:rPr>
          <w:rFonts w:ascii="Times New Roman" w:hAnsi="Times New Roman" w:cs="Times New Roman"/>
          <w:sz w:val="24"/>
          <w:szCs w:val="24"/>
        </w:rPr>
        <w:t xml:space="preserve"> Eur šios veiklos sąnaudų t. y. baudų ir delspinigių sąnaudos.</w:t>
      </w:r>
    </w:p>
    <w:p w14:paraId="04EF583E" w14:textId="6D19025C" w:rsidR="000968F2" w:rsidRDefault="000968F2" w:rsidP="0016074B">
      <w:pPr>
        <w:pStyle w:val="Sraopastraipa"/>
        <w:spacing w:line="360" w:lineRule="auto"/>
        <w:ind w:left="0" w:firstLine="709"/>
        <w:jc w:val="both"/>
        <w:rPr>
          <w:rFonts w:ascii="Times New Roman" w:hAnsi="Times New Roman" w:cs="Times New Roman"/>
          <w:sz w:val="24"/>
          <w:szCs w:val="24"/>
        </w:rPr>
      </w:pPr>
    </w:p>
    <w:p w14:paraId="4C869CD1" w14:textId="5836E1DB" w:rsidR="0016074B" w:rsidRDefault="000968F2" w:rsidP="000968F2">
      <w:pPr>
        <w:pStyle w:val="Sraopastraipa"/>
        <w:spacing w:line="360" w:lineRule="auto"/>
        <w:ind w:left="0"/>
        <w:jc w:val="both"/>
        <w:rPr>
          <w:rFonts w:ascii="Times New Roman" w:hAnsi="Times New Roman" w:cs="Times New Roman"/>
          <w:sz w:val="24"/>
          <w:szCs w:val="24"/>
        </w:rPr>
      </w:pPr>
      <w:r>
        <w:rPr>
          <w:rFonts w:ascii="Times New Roman" w:hAnsi="Times New Roman" w:cs="Times New Roman"/>
          <w:b/>
          <w:bCs/>
          <w:sz w:val="24"/>
          <w:szCs w:val="24"/>
        </w:rPr>
        <w:t>Informacija apie įsipareigojimų dalį ( įskaitant finansinės nuomos ( lizingo) įsipareigojimus) nacionaline ir užsienio valiutomis.</w:t>
      </w:r>
    </w:p>
    <w:p w14:paraId="63CD67DD" w14:textId="6606AEC0" w:rsidR="0016074B" w:rsidRPr="0016074B" w:rsidRDefault="0016074B" w:rsidP="0016074B">
      <w:pPr>
        <w:pStyle w:val="Sraopastraipa"/>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Informacija apie įsipareigojimų dalį</w:t>
      </w:r>
      <w:r w:rsidR="000968F2">
        <w:rPr>
          <w:rFonts w:ascii="Times New Roman" w:hAnsi="Times New Roman" w:cs="Times New Roman"/>
          <w:sz w:val="24"/>
          <w:szCs w:val="24"/>
        </w:rPr>
        <w:t xml:space="preserve"> valiutomis pateikiamas lentelėje, priedas Nr. 14. Visi įsipareigojimai yra eurais.</w:t>
      </w:r>
    </w:p>
    <w:p w14:paraId="0287EF39" w14:textId="7188EEA1" w:rsidR="00763B93" w:rsidRDefault="00763B93" w:rsidP="00763B93">
      <w:pPr>
        <w:pStyle w:val="Sraopastraipa"/>
        <w:spacing w:line="360" w:lineRule="auto"/>
        <w:ind w:left="0"/>
        <w:jc w:val="both"/>
        <w:rPr>
          <w:rFonts w:ascii="Times New Roman" w:hAnsi="Times New Roman" w:cs="Times New Roman"/>
          <w:sz w:val="24"/>
          <w:szCs w:val="24"/>
        </w:rPr>
      </w:pPr>
    </w:p>
    <w:p w14:paraId="2D377BCB" w14:textId="42C37AFB" w:rsidR="004A7FC9" w:rsidRDefault="004A7FC9" w:rsidP="00763B93">
      <w:pPr>
        <w:pStyle w:val="Sraopastraipa"/>
        <w:spacing w:line="360" w:lineRule="auto"/>
        <w:ind w:left="0"/>
        <w:jc w:val="both"/>
        <w:rPr>
          <w:rFonts w:ascii="Times New Roman" w:hAnsi="Times New Roman" w:cs="Times New Roman"/>
          <w:b/>
          <w:bCs/>
          <w:sz w:val="24"/>
          <w:szCs w:val="24"/>
        </w:rPr>
      </w:pPr>
      <w:r w:rsidRPr="004A7FC9">
        <w:rPr>
          <w:rFonts w:ascii="Times New Roman" w:hAnsi="Times New Roman" w:cs="Times New Roman"/>
          <w:b/>
          <w:bCs/>
          <w:sz w:val="24"/>
          <w:szCs w:val="24"/>
        </w:rPr>
        <w:t>Informacija apie gautą ir panaudotą paramą.</w:t>
      </w:r>
    </w:p>
    <w:p w14:paraId="6051C4C0" w14:textId="56EAD265" w:rsidR="004A7FC9" w:rsidRDefault="004A7FC9" w:rsidP="004A7FC9">
      <w:pPr>
        <w:pStyle w:val="Sraopastraipa"/>
        <w:spacing w:line="360" w:lineRule="auto"/>
        <w:ind w:left="0" w:firstLine="709"/>
        <w:jc w:val="both"/>
        <w:rPr>
          <w:rFonts w:ascii="Times New Roman" w:hAnsi="Times New Roman" w:cs="Times New Roman"/>
          <w:sz w:val="24"/>
          <w:szCs w:val="24"/>
        </w:rPr>
      </w:pPr>
      <w:r w:rsidRPr="004A7FC9">
        <w:rPr>
          <w:rFonts w:ascii="Times New Roman" w:hAnsi="Times New Roman" w:cs="Times New Roman"/>
          <w:sz w:val="24"/>
          <w:szCs w:val="24"/>
        </w:rPr>
        <w:t>Informacija apie per ataskait</w:t>
      </w:r>
      <w:r>
        <w:rPr>
          <w:rFonts w:ascii="Times New Roman" w:hAnsi="Times New Roman" w:cs="Times New Roman"/>
          <w:sz w:val="24"/>
          <w:szCs w:val="24"/>
        </w:rPr>
        <w:t>inį laikotarpį gautą finansinę ir nefinansinę paramą pateikiama lentelėje priedas Nr. 15, o apie paramos panaudojimą pateikiama informacija lentelėje priedas Nr. 16.</w:t>
      </w:r>
    </w:p>
    <w:p w14:paraId="188106BE" w14:textId="2F484EFD" w:rsidR="00604827" w:rsidRDefault="00604827" w:rsidP="00763B93">
      <w:pPr>
        <w:pStyle w:val="Sraopastraipa"/>
        <w:spacing w:line="360" w:lineRule="auto"/>
        <w:ind w:left="0"/>
        <w:jc w:val="both"/>
        <w:rPr>
          <w:rFonts w:ascii="Times New Roman" w:hAnsi="Times New Roman" w:cs="Times New Roman"/>
          <w:b/>
          <w:bCs/>
          <w:sz w:val="24"/>
          <w:szCs w:val="24"/>
        </w:rPr>
      </w:pPr>
    </w:p>
    <w:p w14:paraId="040B0F90" w14:textId="3760BE03" w:rsidR="00EA2F21" w:rsidRDefault="00EA2F21" w:rsidP="00763B93">
      <w:pPr>
        <w:pStyle w:val="Sraopastraipa"/>
        <w:spacing w:line="360" w:lineRule="auto"/>
        <w:ind w:left="0"/>
        <w:jc w:val="both"/>
        <w:rPr>
          <w:rFonts w:ascii="Times New Roman" w:hAnsi="Times New Roman" w:cs="Times New Roman"/>
          <w:b/>
          <w:bCs/>
          <w:sz w:val="24"/>
          <w:szCs w:val="24"/>
        </w:rPr>
      </w:pPr>
    </w:p>
    <w:p w14:paraId="1566437F" w14:textId="0F3820C7" w:rsidR="00EA2F21" w:rsidRDefault="00EA2F21" w:rsidP="00763B93">
      <w:pPr>
        <w:pStyle w:val="Sraopastraipa"/>
        <w:spacing w:line="360" w:lineRule="auto"/>
        <w:ind w:left="0"/>
        <w:jc w:val="both"/>
        <w:rPr>
          <w:rFonts w:ascii="Times New Roman" w:hAnsi="Times New Roman" w:cs="Times New Roman"/>
          <w:b/>
          <w:bCs/>
          <w:sz w:val="24"/>
          <w:szCs w:val="24"/>
        </w:rPr>
      </w:pPr>
    </w:p>
    <w:p w14:paraId="774E2A43" w14:textId="0CB8407B" w:rsidR="00EA2F21" w:rsidRDefault="00EA2F21" w:rsidP="00763B93">
      <w:pPr>
        <w:pStyle w:val="Sraopastraipa"/>
        <w:spacing w:line="360" w:lineRule="auto"/>
        <w:ind w:left="0"/>
        <w:jc w:val="both"/>
        <w:rPr>
          <w:rFonts w:ascii="Times New Roman" w:hAnsi="Times New Roman" w:cs="Times New Roman"/>
          <w:b/>
          <w:bCs/>
          <w:sz w:val="24"/>
          <w:szCs w:val="24"/>
        </w:rPr>
      </w:pPr>
    </w:p>
    <w:p w14:paraId="138E7724" w14:textId="77777777" w:rsidR="00EA2F21" w:rsidRDefault="00EA2F21" w:rsidP="00763B93">
      <w:pPr>
        <w:pStyle w:val="Sraopastraipa"/>
        <w:spacing w:line="360" w:lineRule="auto"/>
        <w:ind w:left="0"/>
        <w:jc w:val="both"/>
        <w:rPr>
          <w:rFonts w:ascii="Times New Roman" w:hAnsi="Times New Roman" w:cs="Times New Roman"/>
          <w:b/>
          <w:bCs/>
          <w:sz w:val="24"/>
          <w:szCs w:val="24"/>
        </w:rPr>
      </w:pPr>
    </w:p>
    <w:p w14:paraId="3A0B7593" w14:textId="77777777" w:rsidR="00604827" w:rsidRDefault="00604827" w:rsidP="00763B93">
      <w:pPr>
        <w:pStyle w:val="Sraopastraipa"/>
        <w:spacing w:line="360" w:lineRule="auto"/>
        <w:ind w:left="0"/>
        <w:jc w:val="both"/>
        <w:rPr>
          <w:rFonts w:ascii="Times New Roman" w:hAnsi="Times New Roman" w:cs="Times New Roman"/>
          <w:b/>
          <w:bCs/>
          <w:sz w:val="24"/>
          <w:szCs w:val="24"/>
        </w:rPr>
      </w:pPr>
    </w:p>
    <w:p w14:paraId="3775D08C" w14:textId="1D25466D" w:rsidR="00763B93" w:rsidRDefault="00763B93" w:rsidP="00763B93">
      <w:pPr>
        <w:pStyle w:val="Sraopastraipa"/>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lastRenderedPageBreak/>
        <w:t>Su pagrindinėmis ataskaitomis nesusijusi informacija.</w:t>
      </w:r>
    </w:p>
    <w:p w14:paraId="0EA64EAF" w14:textId="77777777" w:rsidR="00604827" w:rsidRDefault="00604827" w:rsidP="00763B93">
      <w:pPr>
        <w:pStyle w:val="Sraopastraipa"/>
        <w:spacing w:line="360" w:lineRule="auto"/>
        <w:ind w:left="0" w:firstLine="709"/>
        <w:jc w:val="both"/>
        <w:rPr>
          <w:rFonts w:ascii="Times New Roman" w:hAnsi="Times New Roman" w:cs="Times New Roman"/>
          <w:sz w:val="24"/>
          <w:szCs w:val="24"/>
        </w:rPr>
      </w:pPr>
    </w:p>
    <w:p w14:paraId="2ADC4105" w14:textId="28EC5C86" w:rsidR="003E38BC" w:rsidRDefault="003E38BC" w:rsidP="00763B93">
      <w:pPr>
        <w:pStyle w:val="Sraopastraipa"/>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Žemiau esančioje lentelėje pateikiamas pagal panaudos sutartis turimas turtas: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1417"/>
        <w:gridCol w:w="993"/>
        <w:gridCol w:w="1417"/>
        <w:gridCol w:w="1843"/>
        <w:gridCol w:w="1559"/>
      </w:tblGrid>
      <w:tr w:rsidR="003E38BC" w:rsidRPr="00A84BFA" w14:paraId="31786698" w14:textId="77777777" w:rsidTr="005D4617">
        <w:tc>
          <w:tcPr>
            <w:tcW w:w="675" w:type="dxa"/>
            <w:shd w:val="clear" w:color="auto" w:fill="auto"/>
          </w:tcPr>
          <w:p w14:paraId="22957211" w14:textId="77777777" w:rsidR="003E38BC" w:rsidRPr="00A84BFA" w:rsidRDefault="003E38BC" w:rsidP="005D4617">
            <w:pPr>
              <w:rPr>
                <w:sz w:val="26"/>
                <w:szCs w:val="26"/>
              </w:rPr>
            </w:pPr>
            <w:r w:rsidRPr="00A84BFA">
              <w:rPr>
                <w:sz w:val="26"/>
                <w:szCs w:val="26"/>
              </w:rPr>
              <w:t>Eil.Nr.</w:t>
            </w:r>
          </w:p>
        </w:tc>
        <w:tc>
          <w:tcPr>
            <w:tcW w:w="1985" w:type="dxa"/>
            <w:shd w:val="clear" w:color="auto" w:fill="auto"/>
          </w:tcPr>
          <w:p w14:paraId="5A45B7BD" w14:textId="77777777" w:rsidR="003E38BC" w:rsidRPr="00A84BFA" w:rsidRDefault="003E38BC" w:rsidP="005D4617">
            <w:pPr>
              <w:rPr>
                <w:sz w:val="26"/>
                <w:szCs w:val="26"/>
              </w:rPr>
            </w:pPr>
            <w:r w:rsidRPr="00A84BFA">
              <w:rPr>
                <w:sz w:val="26"/>
                <w:szCs w:val="26"/>
              </w:rPr>
              <w:t>Pavadinimas</w:t>
            </w:r>
          </w:p>
        </w:tc>
        <w:tc>
          <w:tcPr>
            <w:tcW w:w="1417" w:type="dxa"/>
            <w:shd w:val="clear" w:color="auto" w:fill="auto"/>
          </w:tcPr>
          <w:p w14:paraId="3FA6A507" w14:textId="77777777" w:rsidR="003E38BC" w:rsidRPr="00A84BFA" w:rsidRDefault="003E38BC" w:rsidP="005D4617">
            <w:pPr>
              <w:rPr>
                <w:sz w:val="26"/>
                <w:szCs w:val="26"/>
              </w:rPr>
            </w:pPr>
            <w:r w:rsidRPr="00A84BFA">
              <w:rPr>
                <w:sz w:val="26"/>
                <w:szCs w:val="26"/>
              </w:rPr>
              <w:t>Inventorinis Nr.</w:t>
            </w:r>
          </w:p>
        </w:tc>
        <w:tc>
          <w:tcPr>
            <w:tcW w:w="993" w:type="dxa"/>
            <w:shd w:val="clear" w:color="auto" w:fill="auto"/>
          </w:tcPr>
          <w:p w14:paraId="7715CF70" w14:textId="77777777" w:rsidR="003E38BC" w:rsidRPr="00A84BFA" w:rsidRDefault="003E38BC" w:rsidP="005D4617">
            <w:pPr>
              <w:rPr>
                <w:sz w:val="26"/>
                <w:szCs w:val="26"/>
              </w:rPr>
            </w:pPr>
            <w:r w:rsidRPr="00A84BFA">
              <w:rPr>
                <w:sz w:val="26"/>
                <w:szCs w:val="26"/>
              </w:rPr>
              <w:t>Kiekis</w:t>
            </w:r>
          </w:p>
        </w:tc>
        <w:tc>
          <w:tcPr>
            <w:tcW w:w="1417" w:type="dxa"/>
            <w:shd w:val="clear" w:color="auto" w:fill="auto"/>
          </w:tcPr>
          <w:p w14:paraId="1AC3E9FC" w14:textId="77777777" w:rsidR="003E38BC" w:rsidRPr="00A84BFA" w:rsidRDefault="003E38BC" w:rsidP="005D4617">
            <w:pPr>
              <w:rPr>
                <w:sz w:val="26"/>
                <w:szCs w:val="26"/>
              </w:rPr>
            </w:pPr>
            <w:r w:rsidRPr="00A84BFA">
              <w:rPr>
                <w:sz w:val="26"/>
                <w:szCs w:val="26"/>
              </w:rPr>
              <w:t>Įsigijimo vertė, Eur</w:t>
            </w:r>
          </w:p>
        </w:tc>
        <w:tc>
          <w:tcPr>
            <w:tcW w:w="1843" w:type="dxa"/>
            <w:shd w:val="clear" w:color="auto" w:fill="auto"/>
          </w:tcPr>
          <w:p w14:paraId="68F42A68" w14:textId="77777777" w:rsidR="003E38BC" w:rsidRPr="00A84BFA" w:rsidRDefault="003E38BC" w:rsidP="005D4617">
            <w:pPr>
              <w:rPr>
                <w:sz w:val="26"/>
                <w:szCs w:val="26"/>
              </w:rPr>
            </w:pPr>
            <w:r w:rsidRPr="00A84BFA">
              <w:rPr>
                <w:sz w:val="26"/>
                <w:szCs w:val="26"/>
              </w:rPr>
              <w:t>Bendra įsigijimo vertė, Eur</w:t>
            </w:r>
          </w:p>
        </w:tc>
        <w:tc>
          <w:tcPr>
            <w:tcW w:w="1559" w:type="dxa"/>
          </w:tcPr>
          <w:p w14:paraId="7A0BCB05" w14:textId="77777777" w:rsidR="003E38BC" w:rsidRPr="00A84BFA" w:rsidRDefault="003E38BC" w:rsidP="005D4617">
            <w:pPr>
              <w:rPr>
                <w:sz w:val="26"/>
                <w:szCs w:val="26"/>
              </w:rPr>
            </w:pPr>
            <w:r>
              <w:rPr>
                <w:sz w:val="26"/>
                <w:szCs w:val="26"/>
              </w:rPr>
              <w:t>Sutarties data ir numeris</w:t>
            </w:r>
          </w:p>
        </w:tc>
      </w:tr>
      <w:tr w:rsidR="003E38BC" w14:paraId="2CC5534B" w14:textId="77777777" w:rsidTr="005D4617">
        <w:tc>
          <w:tcPr>
            <w:tcW w:w="675" w:type="dxa"/>
            <w:shd w:val="clear" w:color="auto" w:fill="auto"/>
          </w:tcPr>
          <w:p w14:paraId="73049EB8" w14:textId="77777777" w:rsidR="003E38BC" w:rsidRPr="00A84BFA" w:rsidRDefault="003E38BC" w:rsidP="005D4617">
            <w:pPr>
              <w:rPr>
                <w:sz w:val="26"/>
                <w:szCs w:val="26"/>
              </w:rPr>
            </w:pPr>
            <w:r>
              <w:rPr>
                <w:sz w:val="26"/>
                <w:szCs w:val="26"/>
              </w:rPr>
              <w:t>1.</w:t>
            </w:r>
          </w:p>
        </w:tc>
        <w:tc>
          <w:tcPr>
            <w:tcW w:w="1985" w:type="dxa"/>
            <w:shd w:val="clear" w:color="auto" w:fill="auto"/>
          </w:tcPr>
          <w:p w14:paraId="134A0051" w14:textId="77777777" w:rsidR="003E38BC" w:rsidRPr="00A84BFA" w:rsidRDefault="003E38BC" w:rsidP="005D4617">
            <w:pPr>
              <w:rPr>
                <w:sz w:val="26"/>
                <w:szCs w:val="26"/>
              </w:rPr>
            </w:pPr>
            <w:r>
              <w:rPr>
                <w:sz w:val="26"/>
                <w:szCs w:val="26"/>
              </w:rPr>
              <w:t>Kapčiamiesčio E. Pliaterytės mokyklos patalpos</w:t>
            </w:r>
          </w:p>
        </w:tc>
        <w:tc>
          <w:tcPr>
            <w:tcW w:w="1417" w:type="dxa"/>
            <w:shd w:val="clear" w:color="auto" w:fill="auto"/>
          </w:tcPr>
          <w:p w14:paraId="18FAE67D" w14:textId="77777777" w:rsidR="003E38BC" w:rsidRPr="00A84BFA" w:rsidRDefault="003E38BC" w:rsidP="005D4617">
            <w:pPr>
              <w:rPr>
                <w:sz w:val="26"/>
                <w:szCs w:val="26"/>
              </w:rPr>
            </w:pPr>
            <w:r>
              <w:rPr>
                <w:sz w:val="26"/>
                <w:szCs w:val="26"/>
              </w:rPr>
              <w:t>1-25, 1-26, 1-28, dalis 1-27</w:t>
            </w:r>
          </w:p>
        </w:tc>
        <w:tc>
          <w:tcPr>
            <w:tcW w:w="993" w:type="dxa"/>
            <w:shd w:val="clear" w:color="auto" w:fill="auto"/>
          </w:tcPr>
          <w:p w14:paraId="6C6912B0" w14:textId="77777777" w:rsidR="003E38BC" w:rsidRPr="00A84BFA" w:rsidRDefault="003E38BC" w:rsidP="005D4617">
            <w:pPr>
              <w:rPr>
                <w:sz w:val="26"/>
                <w:szCs w:val="26"/>
              </w:rPr>
            </w:pPr>
            <w:r>
              <w:rPr>
                <w:sz w:val="26"/>
                <w:szCs w:val="26"/>
              </w:rPr>
              <w:t xml:space="preserve">151,25 </w:t>
            </w:r>
          </w:p>
        </w:tc>
        <w:tc>
          <w:tcPr>
            <w:tcW w:w="1417" w:type="dxa"/>
            <w:shd w:val="clear" w:color="auto" w:fill="auto"/>
          </w:tcPr>
          <w:p w14:paraId="15FEDC81" w14:textId="77777777" w:rsidR="003E38BC" w:rsidRPr="00A84BFA" w:rsidRDefault="003E38BC" w:rsidP="005D4617">
            <w:pPr>
              <w:rPr>
                <w:sz w:val="26"/>
                <w:szCs w:val="26"/>
              </w:rPr>
            </w:pPr>
            <w:r>
              <w:rPr>
                <w:sz w:val="26"/>
                <w:szCs w:val="26"/>
              </w:rPr>
              <w:t>27745,50</w:t>
            </w:r>
          </w:p>
        </w:tc>
        <w:tc>
          <w:tcPr>
            <w:tcW w:w="1843" w:type="dxa"/>
            <w:shd w:val="clear" w:color="auto" w:fill="auto"/>
          </w:tcPr>
          <w:p w14:paraId="6D5E105C" w14:textId="77777777" w:rsidR="003E38BC" w:rsidRPr="00A84BFA" w:rsidRDefault="003E38BC" w:rsidP="005D4617">
            <w:pPr>
              <w:rPr>
                <w:sz w:val="26"/>
                <w:szCs w:val="26"/>
              </w:rPr>
            </w:pPr>
            <w:r>
              <w:rPr>
                <w:sz w:val="26"/>
                <w:szCs w:val="26"/>
              </w:rPr>
              <w:t>27745,50</w:t>
            </w:r>
          </w:p>
        </w:tc>
        <w:tc>
          <w:tcPr>
            <w:tcW w:w="1559" w:type="dxa"/>
          </w:tcPr>
          <w:p w14:paraId="4CA68EE9" w14:textId="77777777" w:rsidR="003E38BC" w:rsidRDefault="003E38BC" w:rsidP="005D4617">
            <w:pPr>
              <w:ind w:left="-102" w:firstLine="102"/>
              <w:rPr>
                <w:sz w:val="26"/>
                <w:szCs w:val="26"/>
              </w:rPr>
            </w:pPr>
            <w:r>
              <w:rPr>
                <w:sz w:val="26"/>
                <w:szCs w:val="26"/>
              </w:rPr>
              <w:t>2019-12-02 Nr. KPMV6-20</w:t>
            </w:r>
          </w:p>
        </w:tc>
      </w:tr>
      <w:tr w:rsidR="003E38BC" w:rsidRPr="00A84BFA" w14:paraId="5CAAD723" w14:textId="77777777" w:rsidTr="005D4617">
        <w:tc>
          <w:tcPr>
            <w:tcW w:w="675" w:type="dxa"/>
            <w:shd w:val="clear" w:color="auto" w:fill="auto"/>
          </w:tcPr>
          <w:p w14:paraId="221C7596" w14:textId="537B186C" w:rsidR="003E38BC" w:rsidRDefault="006240F6" w:rsidP="005D4617">
            <w:pPr>
              <w:rPr>
                <w:sz w:val="26"/>
                <w:szCs w:val="26"/>
              </w:rPr>
            </w:pPr>
            <w:r>
              <w:rPr>
                <w:sz w:val="26"/>
                <w:szCs w:val="26"/>
              </w:rPr>
              <w:t>2</w:t>
            </w:r>
            <w:r w:rsidR="003E38BC">
              <w:rPr>
                <w:sz w:val="26"/>
                <w:szCs w:val="26"/>
              </w:rPr>
              <w:t>.</w:t>
            </w:r>
          </w:p>
          <w:p w14:paraId="38D7BB42" w14:textId="77777777" w:rsidR="003E38BC" w:rsidRPr="00A84BFA" w:rsidRDefault="003E38BC" w:rsidP="005D4617">
            <w:pPr>
              <w:rPr>
                <w:sz w:val="26"/>
                <w:szCs w:val="26"/>
              </w:rPr>
            </w:pPr>
          </w:p>
        </w:tc>
        <w:tc>
          <w:tcPr>
            <w:tcW w:w="1985" w:type="dxa"/>
            <w:shd w:val="clear" w:color="auto" w:fill="auto"/>
          </w:tcPr>
          <w:p w14:paraId="47379C8E" w14:textId="77777777" w:rsidR="003E38BC" w:rsidRPr="00A84BFA" w:rsidRDefault="003E38BC" w:rsidP="005D4617">
            <w:pPr>
              <w:rPr>
                <w:sz w:val="26"/>
                <w:szCs w:val="26"/>
              </w:rPr>
            </w:pPr>
            <w:r>
              <w:rPr>
                <w:sz w:val="26"/>
                <w:szCs w:val="26"/>
              </w:rPr>
              <w:t>Plačiaekranis televizorius LG 55LM 671S-ZB</w:t>
            </w:r>
          </w:p>
        </w:tc>
        <w:tc>
          <w:tcPr>
            <w:tcW w:w="1417" w:type="dxa"/>
            <w:shd w:val="clear" w:color="auto" w:fill="auto"/>
          </w:tcPr>
          <w:p w14:paraId="3B7DDBA9" w14:textId="77777777" w:rsidR="003E38BC" w:rsidRPr="00A84BFA" w:rsidRDefault="003E38BC" w:rsidP="005D4617">
            <w:pPr>
              <w:rPr>
                <w:sz w:val="26"/>
                <w:szCs w:val="26"/>
              </w:rPr>
            </w:pPr>
            <w:r>
              <w:rPr>
                <w:sz w:val="26"/>
                <w:szCs w:val="26"/>
              </w:rPr>
              <w:t>CA-00000615</w:t>
            </w:r>
          </w:p>
        </w:tc>
        <w:tc>
          <w:tcPr>
            <w:tcW w:w="993" w:type="dxa"/>
            <w:shd w:val="clear" w:color="auto" w:fill="auto"/>
          </w:tcPr>
          <w:p w14:paraId="6660C7B2" w14:textId="77777777" w:rsidR="003E38BC" w:rsidRPr="00A84BFA" w:rsidRDefault="003E38BC" w:rsidP="005D4617">
            <w:pPr>
              <w:rPr>
                <w:sz w:val="26"/>
                <w:szCs w:val="26"/>
              </w:rPr>
            </w:pPr>
            <w:r>
              <w:rPr>
                <w:sz w:val="26"/>
                <w:szCs w:val="26"/>
              </w:rPr>
              <w:t>1</w:t>
            </w:r>
          </w:p>
        </w:tc>
        <w:tc>
          <w:tcPr>
            <w:tcW w:w="1417" w:type="dxa"/>
            <w:shd w:val="clear" w:color="auto" w:fill="auto"/>
          </w:tcPr>
          <w:p w14:paraId="29D9E7AF" w14:textId="77777777" w:rsidR="003E38BC" w:rsidRPr="00A84BFA" w:rsidRDefault="003E38BC" w:rsidP="005D4617">
            <w:pPr>
              <w:rPr>
                <w:sz w:val="26"/>
                <w:szCs w:val="26"/>
              </w:rPr>
            </w:pPr>
            <w:r>
              <w:rPr>
                <w:sz w:val="26"/>
                <w:szCs w:val="26"/>
              </w:rPr>
              <w:t>297,33</w:t>
            </w:r>
          </w:p>
        </w:tc>
        <w:tc>
          <w:tcPr>
            <w:tcW w:w="1843" w:type="dxa"/>
            <w:shd w:val="clear" w:color="auto" w:fill="auto"/>
          </w:tcPr>
          <w:p w14:paraId="2799ED42" w14:textId="77777777" w:rsidR="003E38BC" w:rsidRPr="00A84BFA" w:rsidRDefault="003E38BC" w:rsidP="005D4617">
            <w:pPr>
              <w:rPr>
                <w:sz w:val="26"/>
                <w:szCs w:val="26"/>
              </w:rPr>
            </w:pPr>
            <w:r>
              <w:rPr>
                <w:sz w:val="26"/>
                <w:szCs w:val="26"/>
              </w:rPr>
              <w:t>297,33</w:t>
            </w:r>
          </w:p>
        </w:tc>
        <w:tc>
          <w:tcPr>
            <w:tcW w:w="1559" w:type="dxa"/>
          </w:tcPr>
          <w:p w14:paraId="572FB7CB" w14:textId="77777777" w:rsidR="003E38BC" w:rsidRPr="00A84BFA" w:rsidRDefault="003E38BC" w:rsidP="005D4617">
            <w:pPr>
              <w:rPr>
                <w:sz w:val="26"/>
                <w:szCs w:val="26"/>
              </w:rPr>
            </w:pPr>
            <w:r>
              <w:rPr>
                <w:sz w:val="26"/>
                <w:szCs w:val="26"/>
              </w:rPr>
              <w:t>2017-05-10 Nr. 2017-05-25/37-43</w:t>
            </w:r>
          </w:p>
        </w:tc>
      </w:tr>
      <w:tr w:rsidR="003E38BC" w14:paraId="29158D3E" w14:textId="77777777" w:rsidTr="005D4617">
        <w:tc>
          <w:tcPr>
            <w:tcW w:w="675" w:type="dxa"/>
            <w:shd w:val="clear" w:color="auto" w:fill="auto"/>
          </w:tcPr>
          <w:p w14:paraId="27345965" w14:textId="181EE9C7" w:rsidR="003E38BC" w:rsidRPr="00A84BFA" w:rsidRDefault="006240F6" w:rsidP="005D4617">
            <w:pPr>
              <w:rPr>
                <w:sz w:val="26"/>
                <w:szCs w:val="26"/>
              </w:rPr>
            </w:pPr>
            <w:r>
              <w:rPr>
                <w:sz w:val="26"/>
                <w:szCs w:val="26"/>
              </w:rPr>
              <w:t>3</w:t>
            </w:r>
            <w:r w:rsidR="003E38BC">
              <w:rPr>
                <w:sz w:val="26"/>
                <w:szCs w:val="26"/>
              </w:rPr>
              <w:t>.</w:t>
            </w:r>
          </w:p>
        </w:tc>
        <w:tc>
          <w:tcPr>
            <w:tcW w:w="1985" w:type="dxa"/>
            <w:shd w:val="clear" w:color="auto" w:fill="auto"/>
          </w:tcPr>
          <w:p w14:paraId="1E5631C3" w14:textId="77777777" w:rsidR="003E38BC" w:rsidRDefault="003E38BC" w:rsidP="005D4617">
            <w:pPr>
              <w:rPr>
                <w:sz w:val="26"/>
                <w:szCs w:val="26"/>
              </w:rPr>
            </w:pPr>
            <w:r>
              <w:rPr>
                <w:sz w:val="26"/>
                <w:szCs w:val="26"/>
              </w:rPr>
              <w:t>Archeologinio kostiumo dalis- kelnės</w:t>
            </w:r>
          </w:p>
        </w:tc>
        <w:tc>
          <w:tcPr>
            <w:tcW w:w="1417" w:type="dxa"/>
            <w:shd w:val="clear" w:color="auto" w:fill="auto"/>
          </w:tcPr>
          <w:p w14:paraId="6BBFD6E9" w14:textId="77777777" w:rsidR="003E38BC" w:rsidRDefault="003E38BC" w:rsidP="005D4617">
            <w:pPr>
              <w:rPr>
                <w:sz w:val="26"/>
                <w:szCs w:val="26"/>
              </w:rPr>
            </w:pPr>
          </w:p>
        </w:tc>
        <w:tc>
          <w:tcPr>
            <w:tcW w:w="993" w:type="dxa"/>
            <w:shd w:val="clear" w:color="auto" w:fill="auto"/>
          </w:tcPr>
          <w:p w14:paraId="39A49704" w14:textId="77777777" w:rsidR="003E38BC" w:rsidRDefault="003E38BC" w:rsidP="005D4617">
            <w:pPr>
              <w:rPr>
                <w:sz w:val="26"/>
                <w:szCs w:val="26"/>
              </w:rPr>
            </w:pPr>
            <w:r>
              <w:rPr>
                <w:sz w:val="26"/>
                <w:szCs w:val="26"/>
              </w:rPr>
              <w:t>6</w:t>
            </w:r>
          </w:p>
        </w:tc>
        <w:tc>
          <w:tcPr>
            <w:tcW w:w="1417" w:type="dxa"/>
            <w:shd w:val="clear" w:color="auto" w:fill="auto"/>
          </w:tcPr>
          <w:p w14:paraId="7A423D5B" w14:textId="77777777" w:rsidR="003E38BC" w:rsidRDefault="003E38BC" w:rsidP="005D4617">
            <w:pPr>
              <w:rPr>
                <w:sz w:val="26"/>
                <w:szCs w:val="26"/>
              </w:rPr>
            </w:pPr>
            <w:r>
              <w:rPr>
                <w:sz w:val="26"/>
                <w:szCs w:val="26"/>
              </w:rPr>
              <w:t>66,66</w:t>
            </w:r>
          </w:p>
        </w:tc>
        <w:tc>
          <w:tcPr>
            <w:tcW w:w="1843" w:type="dxa"/>
            <w:shd w:val="clear" w:color="auto" w:fill="auto"/>
          </w:tcPr>
          <w:p w14:paraId="5A38C225" w14:textId="77777777" w:rsidR="003E38BC" w:rsidRDefault="003E38BC" w:rsidP="005D4617">
            <w:pPr>
              <w:rPr>
                <w:sz w:val="26"/>
                <w:szCs w:val="26"/>
              </w:rPr>
            </w:pPr>
            <w:r>
              <w:rPr>
                <w:sz w:val="26"/>
                <w:szCs w:val="26"/>
              </w:rPr>
              <w:t>399,96</w:t>
            </w:r>
          </w:p>
        </w:tc>
        <w:tc>
          <w:tcPr>
            <w:tcW w:w="1559" w:type="dxa"/>
          </w:tcPr>
          <w:p w14:paraId="4E7CE978" w14:textId="77777777" w:rsidR="003E38BC" w:rsidRDefault="003E38BC" w:rsidP="005D4617">
            <w:pPr>
              <w:rPr>
                <w:sz w:val="26"/>
                <w:szCs w:val="26"/>
              </w:rPr>
            </w:pPr>
            <w:r>
              <w:rPr>
                <w:sz w:val="26"/>
                <w:szCs w:val="26"/>
              </w:rPr>
              <w:t>2018-07-09 Nr. R5-14</w:t>
            </w:r>
          </w:p>
        </w:tc>
      </w:tr>
      <w:tr w:rsidR="003E38BC" w14:paraId="615BCDFC" w14:textId="77777777" w:rsidTr="005D4617">
        <w:tc>
          <w:tcPr>
            <w:tcW w:w="675" w:type="dxa"/>
            <w:shd w:val="clear" w:color="auto" w:fill="auto"/>
          </w:tcPr>
          <w:p w14:paraId="6500462A" w14:textId="61938586" w:rsidR="003E38BC" w:rsidRPr="00A84BFA" w:rsidRDefault="006240F6" w:rsidP="005D4617">
            <w:pPr>
              <w:rPr>
                <w:sz w:val="26"/>
                <w:szCs w:val="26"/>
              </w:rPr>
            </w:pPr>
            <w:r>
              <w:rPr>
                <w:sz w:val="26"/>
                <w:szCs w:val="26"/>
              </w:rPr>
              <w:t>4</w:t>
            </w:r>
            <w:r w:rsidR="003E38BC">
              <w:rPr>
                <w:sz w:val="26"/>
                <w:szCs w:val="26"/>
              </w:rPr>
              <w:t>.</w:t>
            </w:r>
          </w:p>
        </w:tc>
        <w:tc>
          <w:tcPr>
            <w:tcW w:w="1985" w:type="dxa"/>
            <w:shd w:val="clear" w:color="auto" w:fill="auto"/>
          </w:tcPr>
          <w:p w14:paraId="56909F02" w14:textId="77777777" w:rsidR="003E38BC" w:rsidRPr="00A84BFA" w:rsidRDefault="003E38BC" w:rsidP="005D4617">
            <w:pPr>
              <w:rPr>
                <w:sz w:val="26"/>
                <w:szCs w:val="26"/>
              </w:rPr>
            </w:pPr>
            <w:r>
              <w:rPr>
                <w:sz w:val="26"/>
                <w:szCs w:val="26"/>
              </w:rPr>
              <w:t xml:space="preserve">Moteriška viršutinė suknelė </w:t>
            </w:r>
          </w:p>
        </w:tc>
        <w:tc>
          <w:tcPr>
            <w:tcW w:w="1417" w:type="dxa"/>
            <w:shd w:val="clear" w:color="auto" w:fill="auto"/>
          </w:tcPr>
          <w:p w14:paraId="05310332" w14:textId="77777777" w:rsidR="003E38BC" w:rsidRPr="00A84BFA" w:rsidRDefault="003E38BC" w:rsidP="005D4617">
            <w:pPr>
              <w:rPr>
                <w:sz w:val="26"/>
                <w:szCs w:val="26"/>
              </w:rPr>
            </w:pPr>
          </w:p>
        </w:tc>
        <w:tc>
          <w:tcPr>
            <w:tcW w:w="993" w:type="dxa"/>
            <w:shd w:val="clear" w:color="auto" w:fill="auto"/>
          </w:tcPr>
          <w:p w14:paraId="4454451E" w14:textId="77777777" w:rsidR="003E38BC" w:rsidRPr="00A84BFA" w:rsidRDefault="003E38BC" w:rsidP="005D4617">
            <w:pPr>
              <w:rPr>
                <w:sz w:val="26"/>
                <w:szCs w:val="26"/>
              </w:rPr>
            </w:pPr>
            <w:r>
              <w:rPr>
                <w:sz w:val="26"/>
                <w:szCs w:val="26"/>
              </w:rPr>
              <w:t>11</w:t>
            </w:r>
          </w:p>
        </w:tc>
        <w:tc>
          <w:tcPr>
            <w:tcW w:w="1417" w:type="dxa"/>
            <w:shd w:val="clear" w:color="auto" w:fill="auto"/>
          </w:tcPr>
          <w:p w14:paraId="6FEC7353" w14:textId="77777777" w:rsidR="003E38BC" w:rsidRDefault="003E38BC" w:rsidP="005D4617">
            <w:pPr>
              <w:rPr>
                <w:sz w:val="26"/>
                <w:szCs w:val="26"/>
              </w:rPr>
            </w:pPr>
            <w:r>
              <w:rPr>
                <w:sz w:val="26"/>
                <w:szCs w:val="26"/>
              </w:rPr>
              <w:t>176,00</w:t>
            </w:r>
          </w:p>
        </w:tc>
        <w:tc>
          <w:tcPr>
            <w:tcW w:w="1843" w:type="dxa"/>
            <w:shd w:val="clear" w:color="auto" w:fill="auto"/>
          </w:tcPr>
          <w:p w14:paraId="5D1138C7" w14:textId="77777777" w:rsidR="003E38BC" w:rsidRDefault="003E38BC" w:rsidP="005D4617">
            <w:pPr>
              <w:rPr>
                <w:sz w:val="26"/>
                <w:szCs w:val="26"/>
              </w:rPr>
            </w:pPr>
            <w:r>
              <w:rPr>
                <w:sz w:val="26"/>
                <w:szCs w:val="26"/>
              </w:rPr>
              <w:t>1936,00</w:t>
            </w:r>
          </w:p>
        </w:tc>
        <w:tc>
          <w:tcPr>
            <w:tcW w:w="1559" w:type="dxa"/>
          </w:tcPr>
          <w:p w14:paraId="78BC0D6C" w14:textId="77777777" w:rsidR="003E38BC" w:rsidRDefault="003E38BC" w:rsidP="005D4617">
            <w:pPr>
              <w:rPr>
                <w:sz w:val="26"/>
                <w:szCs w:val="26"/>
              </w:rPr>
            </w:pPr>
            <w:r>
              <w:rPr>
                <w:sz w:val="26"/>
                <w:szCs w:val="26"/>
              </w:rPr>
              <w:t>2017-11-27 Nr. R5-108</w:t>
            </w:r>
          </w:p>
        </w:tc>
      </w:tr>
      <w:tr w:rsidR="003E38BC" w14:paraId="11ECEE14" w14:textId="77777777" w:rsidTr="005D4617">
        <w:tc>
          <w:tcPr>
            <w:tcW w:w="675" w:type="dxa"/>
            <w:shd w:val="clear" w:color="auto" w:fill="auto"/>
          </w:tcPr>
          <w:p w14:paraId="19FA302A" w14:textId="1B8F160F" w:rsidR="003E38BC" w:rsidRPr="00A84BFA" w:rsidRDefault="006240F6" w:rsidP="005D4617">
            <w:pPr>
              <w:rPr>
                <w:sz w:val="26"/>
                <w:szCs w:val="26"/>
              </w:rPr>
            </w:pPr>
            <w:r>
              <w:rPr>
                <w:sz w:val="26"/>
                <w:szCs w:val="26"/>
              </w:rPr>
              <w:t>5</w:t>
            </w:r>
            <w:r w:rsidR="003E38BC">
              <w:rPr>
                <w:sz w:val="26"/>
                <w:szCs w:val="26"/>
              </w:rPr>
              <w:t>.</w:t>
            </w:r>
          </w:p>
        </w:tc>
        <w:tc>
          <w:tcPr>
            <w:tcW w:w="1985" w:type="dxa"/>
            <w:shd w:val="clear" w:color="auto" w:fill="auto"/>
          </w:tcPr>
          <w:p w14:paraId="2E167926" w14:textId="77777777" w:rsidR="003E38BC" w:rsidRPr="00A84BFA" w:rsidRDefault="003E38BC" w:rsidP="005D4617">
            <w:pPr>
              <w:rPr>
                <w:sz w:val="26"/>
                <w:szCs w:val="26"/>
              </w:rPr>
            </w:pPr>
            <w:r>
              <w:rPr>
                <w:sz w:val="26"/>
                <w:szCs w:val="26"/>
              </w:rPr>
              <w:t>Moteriška apatinė suknelė</w:t>
            </w:r>
          </w:p>
        </w:tc>
        <w:tc>
          <w:tcPr>
            <w:tcW w:w="1417" w:type="dxa"/>
            <w:shd w:val="clear" w:color="auto" w:fill="auto"/>
          </w:tcPr>
          <w:p w14:paraId="2F3281FE" w14:textId="77777777" w:rsidR="003E38BC" w:rsidRPr="00A84BFA" w:rsidRDefault="003E38BC" w:rsidP="005D4617">
            <w:pPr>
              <w:rPr>
                <w:sz w:val="26"/>
                <w:szCs w:val="26"/>
              </w:rPr>
            </w:pPr>
          </w:p>
        </w:tc>
        <w:tc>
          <w:tcPr>
            <w:tcW w:w="993" w:type="dxa"/>
            <w:shd w:val="clear" w:color="auto" w:fill="auto"/>
          </w:tcPr>
          <w:p w14:paraId="3FB1C949" w14:textId="77777777" w:rsidR="003E38BC" w:rsidRPr="00A84BFA" w:rsidRDefault="003E38BC" w:rsidP="005D4617">
            <w:pPr>
              <w:rPr>
                <w:sz w:val="26"/>
                <w:szCs w:val="26"/>
              </w:rPr>
            </w:pPr>
            <w:r>
              <w:rPr>
                <w:sz w:val="26"/>
                <w:szCs w:val="26"/>
              </w:rPr>
              <w:t>1</w:t>
            </w:r>
          </w:p>
        </w:tc>
        <w:tc>
          <w:tcPr>
            <w:tcW w:w="1417" w:type="dxa"/>
            <w:shd w:val="clear" w:color="auto" w:fill="auto"/>
          </w:tcPr>
          <w:p w14:paraId="2283D175" w14:textId="77777777" w:rsidR="003E38BC" w:rsidRDefault="003E38BC" w:rsidP="005D4617">
            <w:pPr>
              <w:rPr>
                <w:sz w:val="26"/>
                <w:szCs w:val="26"/>
              </w:rPr>
            </w:pPr>
            <w:r>
              <w:rPr>
                <w:sz w:val="26"/>
                <w:szCs w:val="26"/>
              </w:rPr>
              <w:t>82,00</w:t>
            </w:r>
          </w:p>
        </w:tc>
        <w:tc>
          <w:tcPr>
            <w:tcW w:w="1843" w:type="dxa"/>
            <w:shd w:val="clear" w:color="auto" w:fill="auto"/>
          </w:tcPr>
          <w:p w14:paraId="36074A79" w14:textId="77777777" w:rsidR="003E38BC" w:rsidRDefault="003E38BC" w:rsidP="005D4617">
            <w:pPr>
              <w:rPr>
                <w:sz w:val="26"/>
                <w:szCs w:val="26"/>
              </w:rPr>
            </w:pPr>
            <w:r>
              <w:rPr>
                <w:sz w:val="26"/>
                <w:szCs w:val="26"/>
              </w:rPr>
              <w:t>82,00</w:t>
            </w:r>
          </w:p>
        </w:tc>
        <w:tc>
          <w:tcPr>
            <w:tcW w:w="1559" w:type="dxa"/>
          </w:tcPr>
          <w:p w14:paraId="50C0DD0C" w14:textId="77777777" w:rsidR="003E38BC" w:rsidRDefault="003E38BC" w:rsidP="005D4617">
            <w:r w:rsidRPr="001271B1">
              <w:rPr>
                <w:sz w:val="26"/>
                <w:szCs w:val="26"/>
              </w:rPr>
              <w:t>2017-11-27 Nr. R5-108</w:t>
            </w:r>
          </w:p>
        </w:tc>
      </w:tr>
      <w:tr w:rsidR="003E38BC" w14:paraId="74702E6B" w14:textId="77777777" w:rsidTr="005D4617">
        <w:tc>
          <w:tcPr>
            <w:tcW w:w="675" w:type="dxa"/>
            <w:shd w:val="clear" w:color="auto" w:fill="auto"/>
          </w:tcPr>
          <w:p w14:paraId="49762B24" w14:textId="59907537" w:rsidR="003E38BC" w:rsidRPr="00A84BFA" w:rsidRDefault="006240F6" w:rsidP="005D4617">
            <w:pPr>
              <w:rPr>
                <w:sz w:val="26"/>
                <w:szCs w:val="26"/>
              </w:rPr>
            </w:pPr>
            <w:r>
              <w:rPr>
                <w:sz w:val="26"/>
                <w:szCs w:val="26"/>
              </w:rPr>
              <w:t>6</w:t>
            </w:r>
            <w:r w:rsidR="003E38BC">
              <w:rPr>
                <w:sz w:val="26"/>
                <w:szCs w:val="26"/>
              </w:rPr>
              <w:t>.</w:t>
            </w:r>
          </w:p>
        </w:tc>
        <w:tc>
          <w:tcPr>
            <w:tcW w:w="1985" w:type="dxa"/>
            <w:shd w:val="clear" w:color="auto" w:fill="auto"/>
          </w:tcPr>
          <w:p w14:paraId="5561CE8E" w14:textId="77777777" w:rsidR="003E38BC" w:rsidRDefault="003E38BC" w:rsidP="005D4617">
            <w:pPr>
              <w:rPr>
                <w:sz w:val="26"/>
                <w:szCs w:val="26"/>
              </w:rPr>
            </w:pPr>
            <w:r>
              <w:rPr>
                <w:sz w:val="26"/>
                <w:szCs w:val="26"/>
              </w:rPr>
              <w:t xml:space="preserve">Vyriška tunika </w:t>
            </w:r>
          </w:p>
        </w:tc>
        <w:tc>
          <w:tcPr>
            <w:tcW w:w="1417" w:type="dxa"/>
            <w:shd w:val="clear" w:color="auto" w:fill="auto"/>
          </w:tcPr>
          <w:p w14:paraId="243E0C8F" w14:textId="77777777" w:rsidR="003E38BC" w:rsidRPr="00A84BFA" w:rsidRDefault="003E38BC" w:rsidP="005D4617">
            <w:pPr>
              <w:rPr>
                <w:sz w:val="26"/>
                <w:szCs w:val="26"/>
              </w:rPr>
            </w:pPr>
          </w:p>
        </w:tc>
        <w:tc>
          <w:tcPr>
            <w:tcW w:w="993" w:type="dxa"/>
            <w:shd w:val="clear" w:color="auto" w:fill="auto"/>
          </w:tcPr>
          <w:p w14:paraId="7B747DCC" w14:textId="77777777" w:rsidR="003E38BC" w:rsidRDefault="003E38BC" w:rsidP="005D4617">
            <w:pPr>
              <w:rPr>
                <w:sz w:val="26"/>
                <w:szCs w:val="26"/>
              </w:rPr>
            </w:pPr>
            <w:r>
              <w:rPr>
                <w:sz w:val="26"/>
                <w:szCs w:val="26"/>
              </w:rPr>
              <w:t>4</w:t>
            </w:r>
          </w:p>
        </w:tc>
        <w:tc>
          <w:tcPr>
            <w:tcW w:w="1417" w:type="dxa"/>
            <w:shd w:val="clear" w:color="auto" w:fill="auto"/>
          </w:tcPr>
          <w:p w14:paraId="3F0AEFA0" w14:textId="77777777" w:rsidR="003E38BC" w:rsidRDefault="003E38BC" w:rsidP="005D4617">
            <w:pPr>
              <w:rPr>
                <w:sz w:val="26"/>
                <w:szCs w:val="26"/>
              </w:rPr>
            </w:pPr>
            <w:r>
              <w:rPr>
                <w:sz w:val="26"/>
                <w:szCs w:val="26"/>
              </w:rPr>
              <w:t>144,00</w:t>
            </w:r>
          </w:p>
        </w:tc>
        <w:tc>
          <w:tcPr>
            <w:tcW w:w="1843" w:type="dxa"/>
            <w:shd w:val="clear" w:color="auto" w:fill="auto"/>
          </w:tcPr>
          <w:p w14:paraId="219791FC" w14:textId="77777777" w:rsidR="003E38BC" w:rsidRDefault="003E38BC" w:rsidP="005D4617">
            <w:pPr>
              <w:rPr>
                <w:sz w:val="26"/>
                <w:szCs w:val="26"/>
              </w:rPr>
            </w:pPr>
            <w:r>
              <w:rPr>
                <w:sz w:val="26"/>
                <w:szCs w:val="26"/>
              </w:rPr>
              <w:t>576,00</w:t>
            </w:r>
          </w:p>
        </w:tc>
        <w:tc>
          <w:tcPr>
            <w:tcW w:w="1559" w:type="dxa"/>
          </w:tcPr>
          <w:p w14:paraId="4EC8479D" w14:textId="77777777" w:rsidR="003E38BC" w:rsidRDefault="003E38BC" w:rsidP="005D4617">
            <w:r w:rsidRPr="001271B1">
              <w:rPr>
                <w:sz w:val="26"/>
                <w:szCs w:val="26"/>
              </w:rPr>
              <w:t>2017-11-27 Nr. R5-108</w:t>
            </w:r>
          </w:p>
        </w:tc>
      </w:tr>
      <w:tr w:rsidR="003E38BC" w14:paraId="6AD1E16C" w14:textId="77777777" w:rsidTr="005D4617">
        <w:tc>
          <w:tcPr>
            <w:tcW w:w="675" w:type="dxa"/>
            <w:shd w:val="clear" w:color="auto" w:fill="auto"/>
          </w:tcPr>
          <w:p w14:paraId="0EB1BDA7" w14:textId="586B322F" w:rsidR="003E38BC" w:rsidRPr="00A84BFA" w:rsidRDefault="006240F6" w:rsidP="005D4617">
            <w:pPr>
              <w:rPr>
                <w:sz w:val="26"/>
                <w:szCs w:val="26"/>
              </w:rPr>
            </w:pPr>
            <w:r>
              <w:rPr>
                <w:sz w:val="26"/>
                <w:szCs w:val="26"/>
              </w:rPr>
              <w:t>7</w:t>
            </w:r>
            <w:r w:rsidR="003E38BC">
              <w:rPr>
                <w:sz w:val="26"/>
                <w:szCs w:val="26"/>
              </w:rPr>
              <w:t>.</w:t>
            </w:r>
          </w:p>
        </w:tc>
        <w:tc>
          <w:tcPr>
            <w:tcW w:w="1985" w:type="dxa"/>
            <w:shd w:val="clear" w:color="auto" w:fill="auto"/>
          </w:tcPr>
          <w:p w14:paraId="53C57008" w14:textId="77777777" w:rsidR="003E38BC" w:rsidRDefault="003E38BC" w:rsidP="005D4617">
            <w:pPr>
              <w:rPr>
                <w:sz w:val="26"/>
                <w:szCs w:val="26"/>
              </w:rPr>
            </w:pPr>
            <w:r>
              <w:rPr>
                <w:sz w:val="26"/>
                <w:szCs w:val="26"/>
              </w:rPr>
              <w:t>Vyriški apatiniai marškiniai</w:t>
            </w:r>
          </w:p>
        </w:tc>
        <w:tc>
          <w:tcPr>
            <w:tcW w:w="1417" w:type="dxa"/>
            <w:shd w:val="clear" w:color="auto" w:fill="auto"/>
          </w:tcPr>
          <w:p w14:paraId="5867BDDE" w14:textId="77777777" w:rsidR="003E38BC" w:rsidRPr="00A84BFA" w:rsidRDefault="003E38BC" w:rsidP="005D4617">
            <w:pPr>
              <w:rPr>
                <w:sz w:val="26"/>
                <w:szCs w:val="26"/>
              </w:rPr>
            </w:pPr>
          </w:p>
        </w:tc>
        <w:tc>
          <w:tcPr>
            <w:tcW w:w="993" w:type="dxa"/>
            <w:shd w:val="clear" w:color="auto" w:fill="auto"/>
          </w:tcPr>
          <w:p w14:paraId="1EEBDB1F" w14:textId="77777777" w:rsidR="003E38BC" w:rsidRDefault="003E38BC" w:rsidP="005D4617">
            <w:pPr>
              <w:rPr>
                <w:sz w:val="26"/>
                <w:szCs w:val="26"/>
              </w:rPr>
            </w:pPr>
            <w:r>
              <w:rPr>
                <w:sz w:val="26"/>
                <w:szCs w:val="26"/>
              </w:rPr>
              <w:t>1</w:t>
            </w:r>
          </w:p>
        </w:tc>
        <w:tc>
          <w:tcPr>
            <w:tcW w:w="1417" w:type="dxa"/>
            <w:shd w:val="clear" w:color="auto" w:fill="auto"/>
          </w:tcPr>
          <w:p w14:paraId="5941F633" w14:textId="77777777" w:rsidR="003E38BC" w:rsidRDefault="003E38BC" w:rsidP="005D4617">
            <w:pPr>
              <w:rPr>
                <w:sz w:val="26"/>
                <w:szCs w:val="26"/>
              </w:rPr>
            </w:pPr>
            <w:r>
              <w:rPr>
                <w:sz w:val="26"/>
                <w:szCs w:val="26"/>
              </w:rPr>
              <w:t>50,00</w:t>
            </w:r>
          </w:p>
        </w:tc>
        <w:tc>
          <w:tcPr>
            <w:tcW w:w="1843" w:type="dxa"/>
            <w:shd w:val="clear" w:color="auto" w:fill="auto"/>
          </w:tcPr>
          <w:p w14:paraId="528ED65F" w14:textId="77777777" w:rsidR="003E38BC" w:rsidRDefault="003E38BC" w:rsidP="005D4617">
            <w:pPr>
              <w:rPr>
                <w:sz w:val="26"/>
                <w:szCs w:val="26"/>
              </w:rPr>
            </w:pPr>
            <w:r>
              <w:rPr>
                <w:sz w:val="26"/>
                <w:szCs w:val="26"/>
              </w:rPr>
              <w:t>50,00</w:t>
            </w:r>
          </w:p>
        </w:tc>
        <w:tc>
          <w:tcPr>
            <w:tcW w:w="1559" w:type="dxa"/>
          </w:tcPr>
          <w:p w14:paraId="4CC2DE2A" w14:textId="77777777" w:rsidR="003E38BC" w:rsidRDefault="003E38BC" w:rsidP="005D4617">
            <w:r w:rsidRPr="001271B1">
              <w:rPr>
                <w:sz w:val="26"/>
                <w:szCs w:val="26"/>
              </w:rPr>
              <w:t>2017-11-27 Nr. R5-108</w:t>
            </w:r>
          </w:p>
        </w:tc>
      </w:tr>
      <w:tr w:rsidR="003E38BC" w14:paraId="2B71A583" w14:textId="77777777" w:rsidTr="005D4617">
        <w:tc>
          <w:tcPr>
            <w:tcW w:w="675" w:type="dxa"/>
            <w:shd w:val="clear" w:color="auto" w:fill="auto"/>
          </w:tcPr>
          <w:p w14:paraId="10C1E938" w14:textId="42A98070" w:rsidR="003E38BC" w:rsidRPr="00A84BFA" w:rsidRDefault="006240F6" w:rsidP="005D4617">
            <w:pPr>
              <w:rPr>
                <w:sz w:val="26"/>
                <w:szCs w:val="26"/>
              </w:rPr>
            </w:pPr>
            <w:r>
              <w:rPr>
                <w:sz w:val="26"/>
                <w:szCs w:val="26"/>
              </w:rPr>
              <w:t>8</w:t>
            </w:r>
            <w:r w:rsidR="003E38BC">
              <w:rPr>
                <w:sz w:val="26"/>
                <w:szCs w:val="26"/>
              </w:rPr>
              <w:t>.</w:t>
            </w:r>
          </w:p>
        </w:tc>
        <w:tc>
          <w:tcPr>
            <w:tcW w:w="1985" w:type="dxa"/>
            <w:shd w:val="clear" w:color="auto" w:fill="auto"/>
          </w:tcPr>
          <w:p w14:paraId="7A1CBBEB" w14:textId="77777777" w:rsidR="003E38BC" w:rsidRDefault="003E38BC" w:rsidP="005D4617">
            <w:pPr>
              <w:rPr>
                <w:sz w:val="26"/>
                <w:szCs w:val="26"/>
              </w:rPr>
            </w:pPr>
            <w:r>
              <w:rPr>
                <w:sz w:val="26"/>
                <w:szCs w:val="26"/>
              </w:rPr>
              <w:t>Vyriškos kelnės</w:t>
            </w:r>
          </w:p>
        </w:tc>
        <w:tc>
          <w:tcPr>
            <w:tcW w:w="1417" w:type="dxa"/>
            <w:shd w:val="clear" w:color="auto" w:fill="auto"/>
          </w:tcPr>
          <w:p w14:paraId="3B621783" w14:textId="77777777" w:rsidR="003E38BC" w:rsidRPr="00A84BFA" w:rsidRDefault="003E38BC" w:rsidP="005D4617">
            <w:pPr>
              <w:rPr>
                <w:sz w:val="26"/>
                <w:szCs w:val="26"/>
              </w:rPr>
            </w:pPr>
          </w:p>
        </w:tc>
        <w:tc>
          <w:tcPr>
            <w:tcW w:w="993" w:type="dxa"/>
            <w:shd w:val="clear" w:color="auto" w:fill="auto"/>
          </w:tcPr>
          <w:p w14:paraId="3D2CE138" w14:textId="77777777" w:rsidR="003E38BC" w:rsidRDefault="003E38BC" w:rsidP="005D4617">
            <w:pPr>
              <w:rPr>
                <w:sz w:val="26"/>
                <w:szCs w:val="26"/>
              </w:rPr>
            </w:pPr>
            <w:r>
              <w:rPr>
                <w:sz w:val="26"/>
                <w:szCs w:val="26"/>
              </w:rPr>
              <w:t>4</w:t>
            </w:r>
          </w:p>
        </w:tc>
        <w:tc>
          <w:tcPr>
            <w:tcW w:w="1417" w:type="dxa"/>
            <w:shd w:val="clear" w:color="auto" w:fill="auto"/>
          </w:tcPr>
          <w:p w14:paraId="7DC8F902" w14:textId="77777777" w:rsidR="003E38BC" w:rsidRDefault="003E38BC" w:rsidP="005D4617">
            <w:pPr>
              <w:rPr>
                <w:sz w:val="26"/>
                <w:szCs w:val="26"/>
              </w:rPr>
            </w:pPr>
            <w:r>
              <w:rPr>
                <w:sz w:val="26"/>
                <w:szCs w:val="26"/>
              </w:rPr>
              <w:t>89,00</w:t>
            </w:r>
          </w:p>
        </w:tc>
        <w:tc>
          <w:tcPr>
            <w:tcW w:w="1843" w:type="dxa"/>
            <w:shd w:val="clear" w:color="auto" w:fill="auto"/>
          </w:tcPr>
          <w:p w14:paraId="2205AF80" w14:textId="77777777" w:rsidR="003E38BC" w:rsidRDefault="003E38BC" w:rsidP="005D4617">
            <w:pPr>
              <w:rPr>
                <w:sz w:val="26"/>
                <w:szCs w:val="26"/>
              </w:rPr>
            </w:pPr>
            <w:r>
              <w:rPr>
                <w:sz w:val="26"/>
                <w:szCs w:val="26"/>
              </w:rPr>
              <w:t>356,00</w:t>
            </w:r>
          </w:p>
        </w:tc>
        <w:tc>
          <w:tcPr>
            <w:tcW w:w="1559" w:type="dxa"/>
          </w:tcPr>
          <w:p w14:paraId="4F2A7905" w14:textId="77777777" w:rsidR="003E38BC" w:rsidRDefault="003E38BC" w:rsidP="005D4617">
            <w:r w:rsidRPr="001271B1">
              <w:rPr>
                <w:sz w:val="26"/>
                <w:szCs w:val="26"/>
              </w:rPr>
              <w:t>2017-11-27 Nr. R5-108</w:t>
            </w:r>
          </w:p>
        </w:tc>
      </w:tr>
      <w:tr w:rsidR="003E38BC" w:rsidRPr="00A84BFA" w14:paraId="2E8A4DFD" w14:textId="77777777" w:rsidTr="005D4617">
        <w:tc>
          <w:tcPr>
            <w:tcW w:w="675" w:type="dxa"/>
            <w:shd w:val="clear" w:color="auto" w:fill="auto"/>
          </w:tcPr>
          <w:p w14:paraId="2FD607B5" w14:textId="58048A01" w:rsidR="003E38BC" w:rsidRPr="00A84BFA" w:rsidRDefault="006240F6" w:rsidP="005D4617">
            <w:pPr>
              <w:rPr>
                <w:sz w:val="26"/>
                <w:szCs w:val="26"/>
              </w:rPr>
            </w:pPr>
            <w:r>
              <w:rPr>
                <w:sz w:val="26"/>
                <w:szCs w:val="26"/>
              </w:rPr>
              <w:t>9</w:t>
            </w:r>
            <w:r w:rsidR="003E38BC" w:rsidRPr="00A84BFA">
              <w:rPr>
                <w:sz w:val="26"/>
                <w:szCs w:val="26"/>
              </w:rPr>
              <w:t>.</w:t>
            </w:r>
          </w:p>
        </w:tc>
        <w:tc>
          <w:tcPr>
            <w:tcW w:w="1985" w:type="dxa"/>
            <w:shd w:val="clear" w:color="auto" w:fill="auto"/>
          </w:tcPr>
          <w:p w14:paraId="40F26EB7" w14:textId="77777777" w:rsidR="003E38BC" w:rsidRPr="00A84BFA" w:rsidRDefault="003E38BC" w:rsidP="005D4617">
            <w:pPr>
              <w:rPr>
                <w:sz w:val="26"/>
                <w:szCs w:val="26"/>
              </w:rPr>
            </w:pPr>
            <w:r w:rsidRPr="00A84BFA">
              <w:rPr>
                <w:sz w:val="26"/>
                <w:szCs w:val="26"/>
              </w:rPr>
              <w:t>Darbo kėdė</w:t>
            </w:r>
          </w:p>
        </w:tc>
        <w:tc>
          <w:tcPr>
            <w:tcW w:w="1417" w:type="dxa"/>
            <w:shd w:val="clear" w:color="auto" w:fill="auto"/>
          </w:tcPr>
          <w:p w14:paraId="2F8E32A8" w14:textId="77777777" w:rsidR="003E38BC" w:rsidRPr="00A84BFA" w:rsidRDefault="003E38BC" w:rsidP="005D4617">
            <w:pPr>
              <w:rPr>
                <w:sz w:val="26"/>
                <w:szCs w:val="26"/>
              </w:rPr>
            </w:pPr>
            <w:r w:rsidRPr="00A84BFA">
              <w:rPr>
                <w:sz w:val="26"/>
                <w:szCs w:val="26"/>
              </w:rPr>
              <w:t>PR1200001129</w:t>
            </w:r>
          </w:p>
        </w:tc>
        <w:tc>
          <w:tcPr>
            <w:tcW w:w="993" w:type="dxa"/>
            <w:shd w:val="clear" w:color="auto" w:fill="auto"/>
          </w:tcPr>
          <w:p w14:paraId="7D3A1824" w14:textId="77777777" w:rsidR="003E38BC" w:rsidRPr="00A84BFA" w:rsidRDefault="003E38BC" w:rsidP="005D4617">
            <w:pPr>
              <w:rPr>
                <w:sz w:val="26"/>
                <w:szCs w:val="26"/>
              </w:rPr>
            </w:pPr>
            <w:r w:rsidRPr="00A84BFA">
              <w:rPr>
                <w:sz w:val="26"/>
                <w:szCs w:val="26"/>
              </w:rPr>
              <w:t>1</w:t>
            </w:r>
          </w:p>
        </w:tc>
        <w:tc>
          <w:tcPr>
            <w:tcW w:w="1417" w:type="dxa"/>
            <w:shd w:val="clear" w:color="auto" w:fill="auto"/>
          </w:tcPr>
          <w:p w14:paraId="38BD175D" w14:textId="77777777" w:rsidR="003E38BC" w:rsidRPr="00A84BFA" w:rsidRDefault="003E38BC" w:rsidP="005D4617">
            <w:pPr>
              <w:rPr>
                <w:sz w:val="26"/>
                <w:szCs w:val="26"/>
              </w:rPr>
            </w:pPr>
            <w:r w:rsidRPr="00A84BFA">
              <w:rPr>
                <w:sz w:val="26"/>
                <w:szCs w:val="26"/>
              </w:rPr>
              <w:t>45,182</w:t>
            </w:r>
          </w:p>
        </w:tc>
        <w:tc>
          <w:tcPr>
            <w:tcW w:w="1843" w:type="dxa"/>
            <w:shd w:val="clear" w:color="auto" w:fill="auto"/>
          </w:tcPr>
          <w:p w14:paraId="49360F0B" w14:textId="77777777" w:rsidR="003E38BC" w:rsidRPr="00A84BFA" w:rsidRDefault="003E38BC" w:rsidP="005D4617">
            <w:pPr>
              <w:rPr>
                <w:sz w:val="26"/>
                <w:szCs w:val="26"/>
              </w:rPr>
            </w:pPr>
            <w:r w:rsidRPr="00A84BFA">
              <w:rPr>
                <w:sz w:val="26"/>
                <w:szCs w:val="26"/>
              </w:rPr>
              <w:t>45,18</w:t>
            </w:r>
          </w:p>
        </w:tc>
        <w:tc>
          <w:tcPr>
            <w:tcW w:w="1559" w:type="dxa"/>
          </w:tcPr>
          <w:p w14:paraId="39EC050B" w14:textId="77777777" w:rsidR="003E38BC" w:rsidRPr="00A84BFA" w:rsidRDefault="003E38BC" w:rsidP="005D4617">
            <w:pPr>
              <w:rPr>
                <w:sz w:val="26"/>
                <w:szCs w:val="26"/>
              </w:rPr>
            </w:pPr>
            <w:r>
              <w:rPr>
                <w:sz w:val="26"/>
                <w:szCs w:val="26"/>
              </w:rPr>
              <w:t>2015-05-26 Nr. 2015-06-04/37-40</w:t>
            </w:r>
          </w:p>
        </w:tc>
      </w:tr>
      <w:tr w:rsidR="003E38BC" w:rsidRPr="00A84BFA" w14:paraId="51245EE5" w14:textId="77777777" w:rsidTr="005D4617">
        <w:tc>
          <w:tcPr>
            <w:tcW w:w="675" w:type="dxa"/>
            <w:shd w:val="clear" w:color="auto" w:fill="auto"/>
          </w:tcPr>
          <w:p w14:paraId="0ADEB855" w14:textId="5CB093D4" w:rsidR="003E38BC" w:rsidRPr="00A84BFA" w:rsidRDefault="006240F6" w:rsidP="005D4617">
            <w:pPr>
              <w:rPr>
                <w:sz w:val="26"/>
                <w:szCs w:val="26"/>
              </w:rPr>
            </w:pPr>
            <w:r>
              <w:rPr>
                <w:sz w:val="26"/>
                <w:szCs w:val="26"/>
              </w:rPr>
              <w:t>10</w:t>
            </w:r>
            <w:r w:rsidR="003E38BC" w:rsidRPr="00A84BFA">
              <w:rPr>
                <w:sz w:val="26"/>
                <w:szCs w:val="26"/>
              </w:rPr>
              <w:t>.</w:t>
            </w:r>
          </w:p>
        </w:tc>
        <w:tc>
          <w:tcPr>
            <w:tcW w:w="1985" w:type="dxa"/>
            <w:shd w:val="clear" w:color="auto" w:fill="auto"/>
          </w:tcPr>
          <w:p w14:paraId="1D524B0E" w14:textId="77777777" w:rsidR="003E38BC" w:rsidRPr="00A84BFA" w:rsidRDefault="003E38BC" w:rsidP="005D4617">
            <w:pPr>
              <w:rPr>
                <w:sz w:val="26"/>
                <w:szCs w:val="26"/>
              </w:rPr>
            </w:pPr>
            <w:r w:rsidRPr="00A84BFA">
              <w:rPr>
                <w:sz w:val="26"/>
                <w:szCs w:val="26"/>
              </w:rPr>
              <w:t>Darbo stalas su stalčių bloku</w:t>
            </w:r>
          </w:p>
        </w:tc>
        <w:tc>
          <w:tcPr>
            <w:tcW w:w="1417" w:type="dxa"/>
            <w:shd w:val="clear" w:color="auto" w:fill="auto"/>
          </w:tcPr>
          <w:p w14:paraId="79161812" w14:textId="77777777" w:rsidR="003E38BC" w:rsidRPr="00A84BFA" w:rsidRDefault="003E38BC" w:rsidP="005D4617">
            <w:pPr>
              <w:rPr>
                <w:sz w:val="26"/>
                <w:szCs w:val="26"/>
              </w:rPr>
            </w:pPr>
            <w:r w:rsidRPr="00A84BFA">
              <w:rPr>
                <w:sz w:val="26"/>
                <w:szCs w:val="26"/>
              </w:rPr>
              <w:t>PR1200001130</w:t>
            </w:r>
          </w:p>
        </w:tc>
        <w:tc>
          <w:tcPr>
            <w:tcW w:w="993" w:type="dxa"/>
            <w:shd w:val="clear" w:color="auto" w:fill="auto"/>
          </w:tcPr>
          <w:p w14:paraId="5FA66F63" w14:textId="77777777" w:rsidR="003E38BC" w:rsidRPr="00A84BFA" w:rsidRDefault="003E38BC" w:rsidP="005D4617">
            <w:pPr>
              <w:rPr>
                <w:sz w:val="26"/>
                <w:szCs w:val="26"/>
              </w:rPr>
            </w:pPr>
            <w:r w:rsidRPr="00A84BFA">
              <w:rPr>
                <w:sz w:val="26"/>
                <w:szCs w:val="26"/>
              </w:rPr>
              <w:t>1</w:t>
            </w:r>
          </w:p>
        </w:tc>
        <w:tc>
          <w:tcPr>
            <w:tcW w:w="1417" w:type="dxa"/>
            <w:shd w:val="clear" w:color="auto" w:fill="auto"/>
          </w:tcPr>
          <w:p w14:paraId="0F0C04C1" w14:textId="77777777" w:rsidR="003E38BC" w:rsidRPr="00A84BFA" w:rsidRDefault="003E38BC" w:rsidP="005D4617">
            <w:pPr>
              <w:rPr>
                <w:sz w:val="26"/>
                <w:szCs w:val="26"/>
              </w:rPr>
            </w:pPr>
            <w:r w:rsidRPr="00A84BFA">
              <w:rPr>
                <w:sz w:val="26"/>
                <w:szCs w:val="26"/>
              </w:rPr>
              <w:t>128,01</w:t>
            </w:r>
          </w:p>
        </w:tc>
        <w:tc>
          <w:tcPr>
            <w:tcW w:w="1843" w:type="dxa"/>
            <w:shd w:val="clear" w:color="auto" w:fill="auto"/>
          </w:tcPr>
          <w:p w14:paraId="5B1F2725" w14:textId="77777777" w:rsidR="003E38BC" w:rsidRPr="00A84BFA" w:rsidRDefault="003E38BC" w:rsidP="005D4617">
            <w:pPr>
              <w:rPr>
                <w:sz w:val="26"/>
                <w:szCs w:val="26"/>
              </w:rPr>
            </w:pPr>
            <w:r w:rsidRPr="00A84BFA">
              <w:rPr>
                <w:sz w:val="26"/>
                <w:szCs w:val="26"/>
              </w:rPr>
              <w:t>128,01</w:t>
            </w:r>
          </w:p>
        </w:tc>
        <w:tc>
          <w:tcPr>
            <w:tcW w:w="1559" w:type="dxa"/>
          </w:tcPr>
          <w:p w14:paraId="552D97C6" w14:textId="77777777" w:rsidR="003E38BC" w:rsidRPr="00A84BFA" w:rsidRDefault="003E38BC" w:rsidP="005D4617">
            <w:pPr>
              <w:rPr>
                <w:sz w:val="26"/>
                <w:szCs w:val="26"/>
              </w:rPr>
            </w:pPr>
          </w:p>
        </w:tc>
      </w:tr>
      <w:tr w:rsidR="003E38BC" w:rsidRPr="00A84BFA" w14:paraId="45FC6760" w14:textId="77777777" w:rsidTr="005D4617">
        <w:tc>
          <w:tcPr>
            <w:tcW w:w="675" w:type="dxa"/>
            <w:shd w:val="clear" w:color="auto" w:fill="auto"/>
          </w:tcPr>
          <w:p w14:paraId="7B595A78" w14:textId="370DF3E6" w:rsidR="003E38BC" w:rsidRPr="00A84BFA" w:rsidRDefault="006240F6" w:rsidP="005D4617">
            <w:pPr>
              <w:rPr>
                <w:sz w:val="26"/>
                <w:szCs w:val="26"/>
              </w:rPr>
            </w:pPr>
            <w:r>
              <w:rPr>
                <w:sz w:val="26"/>
                <w:szCs w:val="26"/>
              </w:rPr>
              <w:lastRenderedPageBreak/>
              <w:t>11.</w:t>
            </w:r>
          </w:p>
        </w:tc>
        <w:tc>
          <w:tcPr>
            <w:tcW w:w="1985" w:type="dxa"/>
            <w:shd w:val="clear" w:color="auto" w:fill="auto"/>
          </w:tcPr>
          <w:p w14:paraId="2DF0A149" w14:textId="77777777" w:rsidR="003E38BC" w:rsidRPr="00A84BFA" w:rsidRDefault="003E38BC" w:rsidP="005D4617">
            <w:pPr>
              <w:rPr>
                <w:sz w:val="26"/>
                <w:szCs w:val="26"/>
              </w:rPr>
            </w:pPr>
            <w:r w:rsidRPr="00A84BFA">
              <w:rPr>
                <w:sz w:val="26"/>
                <w:szCs w:val="26"/>
              </w:rPr>
              <w:t>Lankytojo kėdė</w:t>
            </w:r>
          </w:p>
        </w:tc>
        <w:tc>
          <w:tcPr>
            <w:tcW w:w="1417" w:type="dxa"/>
            <w:shd w:val="clear" w:color="auto" w:fill="auto"/>
          </w:tcPr>
          <w:p w14:paraId="03683262" w14:textId="77777777" w:rsidR="003E38BC" w:rsidRPr="00A84BFA" w:rsidRDefault="003E38BC" w:rsidP="005D4617">
            <w:pPr>
              <w:rPr>
                <w:sz w:val="26"/>
                <w:szCs w:val="26"/>
              </w:rPr>
            </w:pPr>
            <w:r w:rsidRPr="00A84BFA">
              <w:rPr>
                <w:sz w:val="26"/>
                <w:szCs w:val="26"/>
              </w:rPr>
              <w:t>PR1200001137</w:t>
            </w:r>
          </w:p>
        </w:tc>
        <w:tc>
          <w:tcPr>
            <w:tcW w:w="993" w:type="dxa"/>
            <w:shd w:val="clear" w:color="auto" w:fill="auto"/>
          </w:tcPr>
          <w:p w14:paraId="4F618A4E" w14:textId="77777777" w:rsidR="003E38BC" w:rsidRPr="00A84BFA" w:rsidRDefault="003E38BC" w:rsidP="005D4617">
            <w:pPr>
              <w:rPr>
                <w:sz w:val="26"/>
                <w:szCs w:val="26"/>
              </w:rPr>
            </w:pPr>
            <w:r w:rsidRPr="00A84BFA">
              <w:rPr>
                <w:sz w:val="26"/>
                <w:szCs w:val="26"/>
              </w:rPr>
              <w:t>80</w:t>
            </w:r>
          </w:p>
        </w:tc>
        <w:tc>
          <w:tcPr>
            <w:tcW w:w="1417" w:type="dxa"/>
            <w:shd w:val="clear" w:color="auto" w:fill="auto"/>
          </w:tcPr>
          <w:p w14:paraId="6C03AEB8" w14:textId="77777777" w:rsidR="003E38BC" w:rsidRPr="00A84BFA" w:rsidRDefault="003E38BC" w:rsidP="005D4617">
            <w:pPr>
              <w:rPr>
                <w:sz w:val="26"/>
                <w:szCs w:val="26"/>
              </w:rPr>
            </w:pPr>
            <w:r w:rsidRPr="00A84BFA">
              <w:rPr>
                <w:sz w:val="26"/>
                <w:szCs w:val="26"/>
              </w:rPr>
              <w:t>15,9275</w:t>
            </w:r>
          </w:p>
        </w:tc>
        <w:tc>
          <w:tcPr>
            <w:tcW w:w="1843" w:type="dxa"/>
            <w:shd w:val="clear" w:color="auto" w:fill="auto"/>
          </w:tcPr>
          <w:p w14:paraId="6452C79F" w14:textId="77777777" w:rsidR="003E38BC" w:rsidRPr="00A84BFA" w:rsidRDefault="003E38BC" w:rsidP="005D4617">
            <w:pPr>
              <w:rPr>
                <w:sz w:val="26"/>
                <w:szCs w:val="26"/>
              </w:rPr>
            </w:pPr>
            <w:r w:rsidRPr="00A84BFA">
              <w:rPr>
                <w:sz w:val="26"/>
                <w:szCs w:val="26"/>
              </w:rPr>
              <w:t>1274,20</w:t>
            </w:r>
          </w:p>
        </w:tc>
        <w:tc>
          <w:tcPr>
            <w:tcW w:w="1559" w:type="dxa"/>
          </w:tcPr>
          <w:p w14:paraId="56C1057D" w14:textId="77777777" w:rsidR="003E38BC" w:rsidRPr="00A84BFA" w:rsidRDefault="003E38BC" w:rsidP="005D4617">
            <w:pPr>
              <w:rPr>
                <w:sz w:val="26"/>
                <w:szCs w:val="26"/>
              </w:rPr>
            </w:pPr>
          </w:p>
        </w:tc>
      </w:tr>
      <w:tr w:rsidR="003E38BC" w:rsidRPr="00A84BFA" w14:paraId="21BE951C" w14:textId="77777777" w:rsidTr="005D4617">
        <w:tc>
          <w:tcPr>
            <w:tcW w:w="675" w:type="dxa"/>
            <w:shd w:val="clear" w:color="auto" w:fill="auto"/>
          </w:tcPr>
          <w:p w14:paraId="7F1694FA" w14:textId="26C7D0E2" w:rsidR="003E38BC" w:rsidRPr="00A84BFA" w:rsidRDefault="006240F6" w:rsidP="005D4617">
            <w:pPr>
              <w:rPr>
                <w:sz w:val="26"/>
                <w:szCs w:val="26"/>
              </w:rPr>
            </w:pPr>
            <w:r>
              <w:rPr>
                <w:sz w:val="26"/>
                <w:szCs w:val="26"/>
              </w:rPr>
              <w:t>12</w:t>
            </w:r>
            <w:r w:rsidR="003E38BC" w:rsidRPr="00A84BFA">
              <w:rPr>
                <w:sz w:val="26"/>
                <w:szCs w:val="26"/>
              </w:rPr>
              <w:t>.</w:t>
            </w:r>
          </w:p>
        </w:tc>
        <w:tc>
          <w:tcPr>
            <w:tcW w:w="1985" w:type="dxa"/>
            <w:shd w:val="clear" w:color="auto" w:fill="auto"/>
          </w:tcPr>
          <w:p w14:paraId="205E497C" w14:textId="77777777" w:rsidR="003E38BC" w:rsidRPr="00A84BFA" w:rsidRDefault="003E38BC" w:rsidP="005D4617">
            <w:pPr>
              <w:rPr>
                <w:sz w:val="26"/>
                <w:szCs w:val="26"/>
              </w:rPr>
            </w:pPr>
            <w:r w:rsidRPr="00A84BFA">
              <w:rPr>
                <w:sz w:val="26"/>
                <w:szCs w:val="26"/>
              </w:rPr>
              <w:t>Stalas</w:t>
            </w:r>
          </w:p>
        </w:tc>
        <w:tc>
          <w:tcPr>
            <w:tcW w:w="1417" w:type="dxa"/>
            <w:shd w:val="clear" w:color="auto" w:fill="auto"/>
          </w:tcPr>
          <w:p w14:paraId="5C35EDE4" w14:textId="77777777" w:rsidR="003E38BC" w:rsidRPr="00A84BFA" w:rsidRDefault="003E38BC" w:rsidP="005D4617">
            <w:pPr>
              <w:rPr>
                <w:sz w:val="26"/>
                <w:szCs w:val="26"/>
              </w:rPr>
            </w:pPr>
            <w:r w:rsidRPr="00A84BFA">
              <w:rPr>
                <w:sz w:val="26"/>
                <w:szCs w:val="26"/>
              </w:rPr>
              <w:t>PR1200001136</w:t>
            </w:r>
          </w:p>
        </w:tc>
        <w:tc>
          <w:tcPr>
            <w:tcW w:w="993" w:type="dxa"/>
            <w:shd w:val="clear" w:color="auto" w:fill="auto"/>
          </w:tcPr>
          <w:p w14:paraId="1BF4277C" w14:textId="77777777" w:rsidR="003E38BC" w:rsidRPr="00A84BFA" w:rsidRDefault="003E38BC" w:rsidP="005D4617">
            <w:pPr>
              <w:rPr>
                <w:sz w:val="26"/>
                <w:szCs w:val="26"/>
              </w:rPr>
            </w:pPr>
            <w:r w:rsidRPr="00A84BFA">
              <w:rPr>
                <w:sz w:val="26"/>
                <w:szCs w:val="26"/>
              </w:rPr>
              <w:t>3</w:t>
            </w:r>
          </w:p>
        </w:tc>
        <w:tc>
          <w:tcPr>
            <w:tcW w:w="1417" w:type="dxa"/>
            <w:shd w:val="clear" w:color="auto" w:fill="auto"/>
          </w:tcPr>
          <w:p w14:paraId="009B89DB" w14:textId="77777777" w:rsidR="003E38BC" w:rsidRPr="00A84BFA" w:rsidRDefault="003E38BC" w:rsidP="005D4617">
            <w:pPr>
              <w:rPr>
                <w:sz w:val="26"/>
                <w:szCs w:val="26"/>
              </w:rPr>
            </w:pPr>
            <w:r w:rsidRPr="00A84BFA">
              <w:rPr>
                <w:sz w:val="26"/>
                <w:szCs w:val="26"/>
              </w:rPr>
              <w:t>57,92</w:t>
            </w:r>
          </w:p>
        </w:tc>
        <w:tc>
          <w:tcPr>
            <w:tcW w:w="1843" w:type="dxa"/>
            <w:shd w:val="clear" w:color="auto" w:fill="auto"/>
          </w:tcPr>
          <w:p w14:paraId="6A0446CF" w14:textId="77777777" w:rsidR="003E38BC" w:rsidRPr="00A84BFA" w:rsidRDefault="003E38BC" w:rsidP="005D4617">
            <w:pPr>
              <w:rPr>
                <w:sz w:val="26"/>
                <w:szCs w:val="26"/>
              </w:rPr>
            </w:pPr>
            <w:r w:rsidRPr="00A84BFA">
              <w:rPr>
                <w:sz w:val="26"/>
                <w:szCs w:val="26"/>
              </w:rPr>
              <w:t>173,76</w:t>
            </w:r>
          </w:p>
        </w:tc>
        <w:tc>
          <w:tcPr>
            <w:tcW w:w="1559" w:type="dxa"/>
          </w:tcPr>
          <w:p w14:paraId="411D7281" w14:textId="77777777" w:rsidR="003E38BC" w:rsidRPr="00A84BFA" w:rsidRDefault="003E38BC" w:rsidP="005D4617">
            <w:pPr>
              <w:rPr>
                <w:sz w:val="26"/>
                <w:szCs w:val="26"/>
              </w:rPr>
            </w:pPr>
          </w:p>
        </w:tc>
      </w:tr>
      <w:tr w:rsidR="003E38BC" w:rsidRPr="00D7501A" w14:paraId="12B618CB" w14:textId="77777777" w:rsidTr="005D4617">
        <w:tc>
          <w:tcPr>
            <w:tcW w:w="675" w:type="dxa"/>
            <w:shd w:val="clear" w:color="auto" w:fill="auto"/>
          </w:tcPr>
          <w:p w14:paraId="1CAF71A7" w14:textId="308B6BA4" w:rsidR="003E38BC" w:rsidRPr="00B9697F" w:rsidRDefault="006240F6" w:rsidP="005D4617">
            <w:pPr>
              <w:jc w:val="center"/>
            </w:pPr>
            <w:r>
              <w:t>13</w:t>
            </w:r>
            <w:r w:rsidR="003E38BC" w:rsidRPr="00B9697F">
              <w:t xml:space="preserve">. </w:t>
            </w:r>
          </w:p>
        </w:tc>
        <w:tc>
          <w:tcPr>
            <w:tcW w:w="1985" w:type="dxa"/>
            <w:shd w:val="clear" w:color="auto" w:fill="auto"/>
          </w:tcPr>
          <w:p w14:paraId="11A7C92C" w14:textId="77777777" w:rsidR="003E38BC" w:rsidRPr="00B9697F" w:rsidRDefault="003E38BC" w:rsidP="005D4617">
            <w:pPr>
              <w:jc w:val="center"/>
            </w:pPr>
            <w:r w:rsidRPr="00D7501A">
              <w:rPr>
                <w:color w:val="000000"/>
              </w:rPr>
              <w:t>GOLDON CLAVES 33010</w:t>
            </w:r>
          </w:p>
        </w:tc>
        <w:tc>
          <w:tcPr>
            <w:tcW w:w="1417" w:type="dxa"/>
            <w:shd w:val="clear" w:color="auto" w:fill="auto"/>
          </w:tcPr>
          <w:p w14:paraId="6CDD449E" w14:textId="77777777" w:rsidR="003E38BC" w:rsidRPr="00B9697F" w:rsidRDefault="003E38BC" w:rsidP="005D4617">
            <w:pPr>
              <w:ind w:left="-108"/>
              <w:jc w:val="both"/>
            </w:pPr>
            <w:r w:rsidRPr="00D7501A">
              <w:rPr>
                <w:color w:val="000000"/>
              </w:rPr>
              <w:t>ATAT_1400000138</w:t>
            </w:r>
          </w:p>
        </w:tc>
        <w:tc>
          <w:tcPr>
            <w:tcW w:w="993" w:type="dxa"/>
            <w:shd w:val="clear" w:color="auto" w:fill="auto"/>
          </w:tcPr>
          <w:p w14:paraId="7F9E64F8" w14:textId="77777777" w:rsidR="003E38BC" w:rsidRPr="00B9697F" w:rsidRDefault="003E38BC" w:rsidP="005D4617">
            <w:pPr>
              <w:jc w:val="center"/>
            </w:pPr>
            <w:r w:rsidRPr="00D7501A">
              <w:rPr>
                <w:color w:val="000000"/>
              </w:rPr>
              <w:t>1</w:t>
            </w:r>
          </w:p>
        </w:tc>
        <w:tc>
          <w:tcPr>
            <w:tcW w:w="1417" w:type="dxa"/>
            <w:shd w:val="clear" w:color="auto" w:fill="auto"/>
          </w:tcPr>
          <w:p w14:paraId="7A947CCB" w14:textId="77777777" w:rsidR="003E38BC" w:rsidRPr="00B9697F" w:rsidRDefault="003E38BC" w:rsidP="005D4617">
            <w:pPr>
              <w:jc w:val="center"/>
            </w:pPr>
            <w:r w:rsidRPr="00D7501A">
              <w:rPr>
                <w:color w:val="000000"/>
              </w:rPr>
              <w:t>3,77</w:t>
            </w:r>
          </w:p>
        </w:tc>
        <w:tc>
          <w:tcPr>
            <w:tcW w:w="1843" w:type="dxa"/>
            <w:shd w:val="clear" w:color="auto" w:fill="auto"/>
          </w:tcPr>
          <w:p w14:paraId="2D847DF2" w14:textId="77777777" w:rsidR="003E38BC" w:rsidRPr="00B9697F" w:rsidRDefault="003E38BC" w:rsidP="005D4617">
            <w:pPr>
              <w:jc w:val="center"/>
            </w:pPr>
            <w:r w:rsidRPr="00D7501A">
              <w:rPr>
                <w:color w:val="000000"/>
              </w:rPr>
              <w:t>3,77</w:t>
            </w:r>
          </w:p>
        </w:tc>
        <w:tc>
          <w:tcPr>
            <w:tcW w:w="1559" w:type="dxa"/>
          </w:tcPr>
          <w:p w14:paraId="4EE06CAD" w14:textId="77777777" w:rsidR="003E38BC" w:rsidRPr="00D7501A" w:rsidRDefault="003E38BC" w:rsidP="005D4617">
            <w:pPr>
              <w:jc w:val="center"/>
              <w:rPr>
                <w:color w:val="000000"/>
              </w:rPr>
            </w:pPr>
            <w:r>
              <w:rPr>
                <w:color w:val="000000"/>
              </w:rPr>
              <w:t>2016-04-20</w:t>
            </w:r>
          </w:p>
        </w:tc>
      </w:tr>
      <w:tr w:rsidR="003E38BC" w:rsidRPr="00D7501A" w14:paraId="7A316E9E" w14:textId="77777777" w:rsidTr="005D4617">
        <w:tc>
          <w:tcPr>
            <w:tcW w:w="675" w:type="dxa"/>
            <w:shd w:val="clear" w:color="auto" w:fill="auto"/>
          </w:tcPr>
          <w:p w14:paraId="6EE1E575" w14:textId="3C7282B9" w:rsidR="003E38BC" w:rsidRPr="00B9697F" w:rsidRDefault="006240F6" w:rsidP="005D4617">
            <w:pPr>
              <w:jc w:val="center"/>
            </w:pPr>
            <w:r>
              <w:t>14</w:t>
            </w:r>
            <w:r w:rsidR="003E38BC" w:rsidRPr="00B9697F">
              <w:t>.</w:t>
            </w:r>
          </w:p>
        </w:tc>
        <w:tc>
          <w:tcPr>
            <w:tcW w:w="1985" w:type="dxa"/>
            <w:shd w:val="clear" w:color="auto" w:fill="auto"/>
          </w:tcPr>
          <w:p w14:paraId="6B2C9ECE" w14:textId="77777777" w:rsidR="003E38BC" w:rsidRPr="00B9697F" w:rsidRDefault="003E38BC" w:rsidP="005D4617">
            <w:pPr>
              <w:jc w:val="center"/>
            </w:pPr>
            <w:r w:rsidRPr="00D7501A">
              <w:rPr>
                <w:color w:val="000000"/>
              </w:rPr>
              <w:t>GOLDON TONE BLOCK 33300</w:t>
            </w:r>
          </w:p>
        </w:tc>
        <w:tc>
          <w:tcPr>
            <w:tcW w:w="1417" w:type="dxa"/>
            <w:shd w:val="clear" w:color="auto" w:fill="auto"/>
          </w:tcPr>
          <w:p w14:paraId="29D534DB" w14:textId="77777777" w:rsidR="003E38BC" w:rsidRPr="00B9697F" w:rsidRDefault="003E38BC" w:rsidP="005D4617">
            <w:pPr>
              <w:ind w:left="-108"/>
            </w:pPr>
            <w:r w:rsidRPr="00D7501A">
              <w:rPr>
                <w:color w:val="000000"/>
              </w:rPr>
              <w:t>ATAT_1400000140</w:t>
            </w:r>
          </w:p>
        </w:tc>
        <w:tc>
          <w:tcPr>
            <w:tcW w:w="993" w:type="dxa"/>
            <w:shd w:val="clear" w:color="auto" w:fill="auto"/>
          </w:tcPr>
          <w:p w14:paraId="73597E50" w14:textId="77777777" w:rsidR="003E38BC" w:rsidRPr="00B9697F" w:rsidRDefault="003E38BC" w:rsidP="005D4617">
            <w:pPr>
              <w:jc w:val="center"/>
            </w:pPr>
            <w:r w:rsidRPr="00D7501A">
              <w:rPr>
                <w:color w:val="000000"/>
              </w:rPr>
              <w:t>1</w:t>
            </w:r>
          </w:p>
        </w:tc>
        <w:tc>
          <w:tcPr>
            <w:tcW w:w="1417" w:type="dxa"/>
            <w:shd w:val="clear" w:color="auto" w:fill="auto"/>
          </w:tcPr>
          <w:p w14:paraId="4B4FAB36" w14:textId="77777777" w:rsidR="003E38BC" w:rsidRPr="00B9697F" w:rsidRDefault="003E38BC" w:rsidP="005D4617">
            <w:pPr>
              <w:jc w:val="center"/>
            </w:pPr>
            <w:r w:rsidRPr="00D7501A">
              <w:rPr>
                <w:color w:val="000000"/>
              </w:rPr>
              <w:t>12,74</w:t>
            </w:r>
          </w:p>
        </w:tc>
        <w:tc>
          <w:tcPr>
            <w:tcW w:w="1843" w:type="dxa"/>
            <w:shd w:val="clear" w:color="auto" w:fill="auto"/>
          </w:tcPr>
          <w:p w14:paraId="4A68230A" w14:textId="77777777" w:rsidR="003E38BC" w:rsidRPr="00B9697F" w:rsidRDefault="003E38BC" w:rsidP="005D4617">
            <w:pPr>
              <w:jc w:val="center"/>
            </w:pPr>
            <w:r w:rsidRPr="00D7501A">
              <w:rPr>
                <w:color w:val="000000"/>
              </w:rPr>
              <w:t>12,74</w:t>
            </w:r>
          </w:p>
        </w:tc>
        <w:tc>
          <w:tcPr>
            <w:tcW w:w="1559" w:type="dxa"/>
          </w:tcPr>
          <w:p w14:paraId="18150A1B" w14:textId="77777777" w:rsidR="003E38BC" w:rsidRPr="00D7501A" w:rsidRDefault="003E38BC" w:rsidP="005D4617">
            <w:pPr>
              <w:jc w:val="center"/>
              <w:rPr>
                <w:color w:val="000000"/>
              </w:rPr>
            </w:pPr>
          </w:p>
        </w:tc>
      </w:tr>
      <w:tr w:rsidR="003E38BC" w:rsidRPr="00D7501A" w14:paraId="1BDB7A63" w14:textId="77777777" w:rsidTr="005D4617">
        <w:tc>
          <w:tcPr>
            <w:tcW w:w="675" w:type="dxa"/>
            <w:shd w:val="clear" w:color="auto" w:fill="auto"/>
          </w:tcPr>
          <w:p w14:paraId="556DA82C" w14:textId="6BC51812" w:rsidR="003E38BC" w:rsidRPr="00B9697F" w:rsidRDefault="006240F6" w:rsidP="005D4617">
            <w:pPr>
              <w:jc w:val="center"/>
            </w:pPr>
            <w:r>
              <w:t>15.</w:t>
            </w:r>
          </w:p>
        </w:tc>
        <w:tc>
          <w:tcPr>
            <w:tcW w:w="1985" w:type="dxa"/>
            <w:shd w:val="clear" w:color="auto" w:fill="auto"/>
          </w:tcPr>
          <w:p w14:paraId="6AD974BA" w14:textId="77777777" w:rsidR="003E38BC" w:rsidRPr="00B9697F" w:rsidRDefault="003E38BC" w:rsidP="005D4617">
            <w:pPr>
              <w:jc w:val="center"/>
            </w:pPr>
            <w:r w:rsidRPr="00D7501A">
              <w:rPr>
                <w:color w:val="000000"/>
              </w:rPr>
              <w:t>GOLDON TONE STICK 33160</w:t>
            </w:r>
          </w:p>
        </w:tc>
        <w:tc>
          <w:tcPr>
            <w:tcW w:w="1417" w:type="dxa"/>
            <w:shd w:val="clear" w:color="auto" w:fill="auto"/>
          </w:tcPr>
          <w:p w14:paraId="335FEE1F" w14:textId="77777777" w:rsidR="003E38BC" w:rsidRPr="00B9697F" w:rsidRDefault="003E38BC" w:rsidP="005D4617">
            <w:pPr>
              <w:ind w:left="-108"/>
            </w:pPr>
            <w:r w:rsidRPr="00D7501A">
              <w:rPr>
                <w:color w:val="000000"/>
              </w:rPr>
              <w:t>ATAT_1400000139</w:t>
            </w:r>
          </w:p>
        </w:tc>
        <w:tc>
          <w:tcPr>
            <w:tcW w:w="993" w:type="dxa"/>
            <w:shd w:val="clear" w:color="auto" w:fill="auto"/>
          </w:tcPr>
          <w:p w14:paraId="023EDA21" w14:textId="77777777" w:rsidR="003E38BC" w:rsidRPr="00B9697F" w:rsidRDefault="003E38BC" w:rsidP="005D4617">
            <w:pPr>
              <w:jc w:val="center"/>
            </w:pPr>
            <w:r w:rsidRPr="00D7501A">
              <w:rPr>
                <w:color w:val="000000"/>
              </w:rPr>
              <w:t>1</w:t>
            </w:r>
          </w:p>
        </w:tc>
        <w:tc>
          <w:tcPr>
            <w:tcW w:w="1417" w:type="dxa"/>
            <w:shd w:val="clear" w:color="auto" w:fill="auto"/>
          </w:tcPr>
          <w:p w14:paraId="4042E6AD" w14:textId="77777777" w:rsidR="003E38BC" w:rsidRPr="00B9697F" w:rsidRDefault="003E38BC" w:rsidP="005D4617">
            <w:pPr>
              <w:jc w:val="center"/>
            </w:pPr>
            <w:r w:rsidRPr="00D7501A">
              <w:rPr>
                <w:color w:val="000000"/>
              </w:rPr>
              <w:t>5,79</w:t>
            </w:r>
          </w:p>
        </w:tc>
        <w:tc>
          <w:tcPr>
            <w:tcW w:w="1843" w:type="dxa"/>
            <w:shd w:val="clear" w:color="auto" w:fill="auto"/>
          </w:tcPr>
          <w:p w14:paraId="619847A6" w14:textId="77777777" w:rsidR="003E38BC" w:rsidRPr="00B9697F" w:rsidRDefault="003E38BC" w:rsidP="005D4617">
            <w:pPr>
              <w:jc w:val="center"/>
            </w:pPr>
            <w:r w:rsidRPr="00D7501A">
              <w:rPr>
                <w:color w:val="000000"/>
              </w:rPr>
              <w:t>5,79</w:t>
            </w:r>
          </w:p>
        </w:tc>
        <w:tc>
          <w:tcPr>
            <w:tcW w:w="1559" w:type="dxa"/>
          </w:tcPr>
          <w:p w14:paraId="2A01A31E" w14:textId="77777777" w:rsidR="003E38BC" w:rsidRPr="00D7501A" w:rsidRDefault="003E38BC" w:rsidP="005D4617">
            <w:pPr>
              <w:jc w:val="center"/>
              <w:rPr>
                <w:color w:val="000000"/>
              </w:rPr>
            </w:pPr>
          </w:p>
        </w:tc>
      </w:tr>
      <w:tr w:rsidR="003E38BC" w:rsidRPr="00D7501A" w14:paraId="77548538" w14:textId="77777777" w:rsidTr="005D4617">
        <w:tc>
          <w:tcPr>
            <w:tcW w:w="675" w:type="dxa"/>
            <w:shd w:val="clear" w:color="auto" w:fill="auto"/>
          </w:tcPr>
          <w:p w14:paraId="4DF2DC30" w14:textId="40FF0B4C" w:rsidR="003E38BC" w:rsidRPr="00B9697F" w:rsidRDefault="006240F6" w:rsidP="005D4617">
            <w:pPr>
              <w:jc w:val="center"/>
            </w:pPr>
            <w:r>
              <w:t>16.</w:t>
            </w:r>
          </w:p>
        </w:tc>
        <w:tc>
          <w:tcPr>
            <w:tcW w:w="1985" w:type="dxa"/>
            <w:shd w:val="clear" w:color="auto" w:fill="auto"/>
          </w:tcPr>
          <w:p w14:paraId="78F60E6D" w14:textId="77777777" w:rsidR="003E38BC" w:rsidRPr="00B9697F" w:rsidRDefault="003E38BC" w:rsidP="005D4617">
            <w:pPr>
              <w:jc w:val="center"/>
            </w:pPr>
            <w:r w:rsidRPr="00D7501A">
              <w:rPr>
                <w:color w:val="000000"/>
              </w:rPr>
              <w:t>Juosta berniukui</w:t>
            </w:r>
          </w:p>
        </w:tc>
        <w:tc>
          <w:tcPr>
            <w:tcW w:w="1417" w:type="dxa"/>
            <w:shd w:val="clear" w:color="auto" w:fill="auto"/>
          </w:tcPr>
          <w:p w14:paraId="12946882" w14:textId="77777777" w:rsidR="003E38BC" w:rsidRPr="00B9697F" w:rsidRDefault="003E38BC" w:rsidP="005D4617">
            <w:pPr>
              <w:ind w:left="-108"/>
            </w:pPr>
            <w:r w:rsidRPr="00D7501A">
              <w:rPr>
                <w:color w:val="000000"/>
              </w:rPr>
              <w:t>ATAT_1300000040</w:t>
            </w:r>
          </w:p>
        </w:tc>
        <w:tc>
          <w:tcPr>
            <w:tcW w:w="993" w:type="dxa"/>
            <w:shd w:val="clear" w:color="auto" w:fill="auto"/>
          </w:tcPr>
          <w:p w14:paraId="6279EEE8" w14:textId="77777777" w:rsidR="003E38BC" w:rsidRPr="00B9697F" w:rsidRDefault="003E38BC" w:rsidP="005D4617">
            <w:pPr>
              <w:jc w:val="center"/>
            </w:pPr>
            <w:r w:rsidRPr="00D7501A">
              <w:rPr>
                <w:color w:val="000000"/>
              </w:rPr>
              <w:t>4</w:t>
            </w:r>
          </w:p>
        </w:tc>
        <w:tc>
          <w:tcPr>
            <w:tcW w:w="1417" w:type="dxa"/>
            <w:shd w:val="clear" w:color="auto" w:fill="auto"/>
          </w:tcPr>
          <w:p w14:paraId="7ACF3682" w14:textId="77777777" w:rsidR="003E38BC" w:rsidRPr="00B9697F" w:rsidRDefault="003E38BC" w:rsidP="005D4617">
            <w:pPr>
              <w:jc w:val="center"/>
            </w:pPr>
            <w:r w:rsidRPr="00D7501A">
              <w:rPr>
                <w:color w:val="000000"/>
              </w:rPr>
              <w:t>17,38</w:t>
            </w:r>
          </w:p>
        </w:tc>
        <w:tc>
          <w:tcPr>
            <w:tcW w:w="1843" w:type="dxa"/>
            <w:shd w:val="clear" w:color="auto" w:fill="auto"/>
          </w:tcPr>
          <w:p w14:paraId="7A6B1F92" w14:textId="77777777" w:rsidR="003E38BC" w:rsidRPr="00B9697F" w:rsidRDefault="003E38BC" w:rsidP="005D4617">
            <w:pPr>
              <w:jc w:val="center"/>
            </w:pPr>
            <w:r w:rsidRPr="00D7501A">
              <w:rPr>
                <w:color w:val="000000"/>
              </w:rPr>
              <w:t>69,52</w:t>
            </w:r>
          </w:p>
        </w:tc>
        <w:tc>
          <w:tcPr>
            <w:tcW w:w="1559" w:type="dxa"/>
          </w:tcPr>
          <w:p w14:paraId="7AA7181A" w14:textId="77777777" w:rsidR="003E38BC" w:rsidRPr="00D7501A" w:rsidRDefault="003E38BC" w:rsidP="005D4617">
            <w:pPr>
              <w:jc w:val="center"/>
              <w:rPr>
                <w:color w:val="000000"/>
              </w:rPr>
            </w:pPr>
          </w:p>
        </w:tc>
      </w:tr>
      <w:tr w:rsidR="003E38BC" w:rsidRPr="00D7501A" w14:paraId="049553A3" w14:textId="77777777" w:rsidTr="005D4617">
        <w:tc>
          <w:tcPr>
            <w:tcW w:w="675" w:type="dxa"/>
            <w:shd w:val="clear" w:color="auto" w:fill="auto"/>
          </w:tcPr>
          <w:p w14:paraId="0087A537" w14:textId="5FEE4D98" w:rsidR="003E38BC" w:rsidRPr="00B9697F" w:rsidRDefault="006240F6" w:rsidP="005D4617">
            <w:pPr>
              <w:jc w:val="center"/>
            </w:pPr>
            <w:r>
              <w:t>17.</w:t>
            </w:r>
          </w:p>
        </w:tc>
        <w:tc>
          <w:tcPr>
            <w:tcW w:w="1985" w:type="dxa"/>
            <w:shd w:val="clear" w:color="auto" w:fill="auto"/>
          </w:tcPr>
          <w:p w14:paraId="6ED9E9CC" w14:textId="77777777" w:rsidR="003E38BC" w:rsidRPr="00B9697F" w:rsidRDefault="003E38BC" w:rsidP="005D4617">
            <w:pPr>
              <w:jc w:val="center"/>
            </w:pPr>
            <w:r w:rsidRPr="00D7501A">
              <w:rPr>
                <w:color w:val="000000"/>
              </w:rPr>
              <w:t>Juosta mergaitei</w:t>
            </w:r>
          </w:p>
        </w:tc>
        <w:tc>
          <w:tcPr>
            <w:tcW w:w="1417" w:type="dxa"/>
            <w:shd w:val="clear" w:color="auto" w:fill="auto"/>
          </w:tcPr>
          <w:p w14:paraId="38EB2781" w14:textId="77777777" w:rsidR="003E38BC" w:rsidRPr="00B9697F" w:rsidRDefault="003E38BC" w:rsidP="005D4617">
            <w:pPr>
              <w:ind w:left="-108"/>
            </w:pPr>
            <w:r w:rsidRPr="00D7501A">
              <w:rPr>
                <w:color w:val="000000"/>
              </w:rPr>
              <w:t>ATAT_1300000039</w:t>
            </w:r>
          </w:p>
        </w:tc>
        <w:tc>
          <w:tcPr>
            <w:tcW w:w="993" w:type="dxa"/>
            <w:shd w:val="clear" w:color="auto" w:fill="auto"/>
          </w:tcPr>
          <w:p w14:paraId="30575090" w14:textId="77777777" w:rsidR="003E38BC" w:rsidRPr="00B9697F" w:rsidRDefault="003E38BC" w:rsidP="005D4617">
            <w:pPr>
              <w:jc w:val="center"/>
            </w:pPr>
            <w:r w:rsidRPr="00D7501A">
              <w:rPr>
                <w:color w:val="000000"/>
              </w:rPr>
              <w:t>7</w:t>
            </w:r>
          </w:p>
        </w:tc>
        <w:tc>
          <w:tcPr>
            <w:tcW w:w="1417" w:type="dxa"/>
            <w:shd w:val="clear" w:color="auto" w:fill="auto"/>
          </w:tcPr>
          <w:p w14:paraId="20BA6FD8" w14:textId="77777777" w:rsidR="003E38BC" w:rsidRPr="00B9697F" w:rsidRDefault="003E38BC" w:rsidP="005D4617">
            <w:pPr>
              <w:jc w:val="center"/>
            </w:pPr>
            <w:r w:rsidRPr="00D7501A">
              <w:rPr>
                <w:color w:val="000000"/>
              </w:rPr>
              <w:t>17,38</w:t>
            </w:r>
          </w:p>
        </w:tc>
        <w:tc>
          <w:tcPr>
            <w:tcW w:w="1843" w:type="dxa"/>
            <w:shd w:val="clear" w:color="auto" w:fill="auto"/>
          </w:tcPr>
          <w:p w14:paraId="2B61688B" w14:textId="77777777" w:rsidR="003E38BC" w:rsidRPr="00B9697F" w:rsidRDefault="003E38BC" w:rsidP="005D4617">
            <w:pPr>
              <w:jc w:val="center"/>
            </w:pPr>
            <w:r w:rsidRPr="00D7501A">
              <w:rPr>
                <w:color w:val="000000"/>
              </w:rPr>
              <w:t>121,66</w:t>
            </w:r>
          </w:p>
        </w:tc>
        <w:tc>
          <w:tcPr>
            <w:tcW w:w="1559" w:type="dxa"/>
          </w:tcPr>
          <w:p w14:paraId="52F46361" w14:textId="77777777" w:rsidR="003E38BC" w:rsidRPr="00D7501A" w:rsidRDefault="003E38BC" w:rsidP="005D4617">
            <w:pPr>
              <w:jc w:val="center"/>
              <w:rPr>
                <w:color w:val="000000"/>
              </w:rPr>
            </w:pPr>
          </w:p>
        </w:tc>
      </w:tr>
      <w:tr w:rsidR="003E38BC" w:rsidRPr="00B9697F" w14:paraId="2A1E5B4C" w14:textId="77777777" w:rsidTr="005D4617">
        <w:tc>
          <w:tcPr>
            <w:tcW w:w="675" w:type="dxa"/>
            <w:shd w:val="clear" w:color="auto" w:fill="auto"/>
          </w:tcPr>
          <w:p w14:paraId="6FB64E0F" w14:textId="0D6F7D2E" w:rsidR="003E38BC" w:rsidRPr="00B9697F" w:rsidRDefault="006240F6" w:rsidP="005D4617">
            <w:pPr>
              <w:jc w:val="center"/>
            </w:pPr>
            <w:r>
              <w:t>18.</w:t>
            </w:r>
          </w:p>
        </w:tc>
        <w:tc>
          <w:tcPr>
            <w:tcW w:w="1985" w:type="dxa"/>
            <w:shd w:val="clear" w:color="auto" w:fill="auto"/>
          </w:tcPr>
          <w:p w14:paraId="3FDD77FB" w14:textId="77777777" w:rsidR="003E38BC" w:rsidRPr="00B9697F" w:rsidRDefault="003E38BC" w:rsidP="005D4617">
            <w:pPr>
              <w:jc w:val="center"/>
            </w:pPr>
            <w:r w:rsidRPr="00D7501A">
              <w:rPr>
                <w:color w:val="000000"/>
              </w:rPr>
              <w:t>Juostelė skrybėlei</w:t>
            </w:r>
          </w:p>
        </w:tc>
        <w:tc>
          <w:tcPr>
            <w:tcW w:w="1417" w:type="dxa"/>
            <w:shd w:val="clear" w:color="auto" w:fill="auto"/>
          </w:tcPr>
          <w:p w14:paraId="2E50ACA1" w14:textId="77777777" w:rsidR="003E38BC" w:rsidRPr="00B9697F" w:rsidRDefault="003E38BC" w:rsidP="005D4617">
            <w:pPr>
              <w:ind w:left="-108"/>
            </w:pPr>
            <w:r w:rsidRPr="00D7501A">
              <w:rPr>
                <w:color w:val="000000"/>
              </w:rPr>
              <w:t>ATAT_1300000122</w:t>
            </w:r>
          </w:p>
        </w:tc>
        <w:tc>
          <w:tcPr>
            <w:tcW w:w="993" w:type="dxa"/>
            <w:shd w:val="clear" w:color="auto" w:fill="auto"/>
          </w:tcPr>
          <w:p w14:paraId="67FB6B29" w14:textId="77777777" w:rsidR="003E38BC" w:rsidRPr="00B9697F" w:rsidRDefault="003E38BC" w:rsidP="005D4617">
            <w:pPr>
              <w:jc w:val="center"/>
            </w:pPr>
            <w:r w:rsidRPr="00D7501A">
              <w:rPr>
                <w:color w:val="000000"/>
              </w:rPr>
              <w:t>5</w:t>
            </w:r>
          </w:p>
        </w:tc>
        <w:tc>
          <w:tcPr>
            <w:tcW w:w="1417" w:type="dxa"/>
            <w:shd w:val="clear" w:color="auto" w:fill="auto"/>
          </w:tcPr>
          <w:p w14:paraId="334AF975" w14:textId="77777777" w:rsidR="003E38BC" w:rsidRPr="00B9697F" w:rsidRDefault="003E38BC" w:rsidP="005D4617">
            <w:pPr>
              <w:jc w:val="center"/>
            </w:pPr>
            <w:r w:rsidRPr="00D7501A">
              <w:rPr>
                <w:color w:val="000000"/>
              </w:rPr>
              <w:t>8,69</w:t>
            </w:r>
          </w:p>
        </w:tc>
        <w:tc>
          <w:tcPr>
            <w:tcW w:w="1843" w:type="dxa"/>
            <w:shd w:val="clear" w:color="auto" w:fill="auto"/>
          </w:tcPr>
          <w:p w14:paraId="5E50D71E" w14:textId="77777777" w:rsidR="003E38BC" w:rsidRPr="00B9697F" w:rsidRDefault="003E38BC" w:rsidP="005D4617">
            <w:pPr>
              <w:jc w:val="center"/>
            </w:pPr>
            <w:r w:rsidRPr="00D7501A">
              <w:rPr>
                <w:color w:val="000000"/>
              </w:rPr>
              <w:t>43,45</w:t>
            </w:r>
          </w:p>
        </w:tc>
        <w:tc>
          <w:tcPr>
            <w:tcW w:w="1559" w:type="dxa"/>
          </w:tcPr>
          <w:p w14:paraId="5E597D07" w14:textId="77777777" w:rsidR="003E38BC" w:rsidRPr="00B9697F" w:rsidRDefault="003E38BC" w:rsidP="005D4617">
            <w:pPr>
              <w:jc w:val="center"/>
            </w:pPr>
          </w:p>
        </w:tc>
      </w:tr>
      <w:tr w:rsidR="003E38BC" w:rsidRPr="00B9697F" w14:paraId="16DA1AEA" w14:textId="77777777" w:rsidTr="005D4617">
        <w:tc>
          <w:tcPr>
            <w:tcW w:w="675" w:type="dxa"/>
            <w:shd w:val="clear" w:color="auto" w:fill="auto"/>
          </w:tcPr>
          <w:p w14:paraId="69A13FB5" w14:textId="409E6F46" w:rsidR="003E38BC" w:rsidRPr="00B9697F" w:rsidRDefault="006240F6" w:rsidP="005D4617">
            <w:pPr>
              <w:jc w:val="center"/>
            </w:pPr>
            <w:r>
              <w:t>19.</w:t>
            </w:r>
          </w:p>
        </w:tc>
        <w:tc>
          <w:tcPr>
            <w:tcW w:w="1985" w:type="dxa"/>
            <w:shd w:val="clear" w:color="auto" w:fill="auto"/>
          </w:tcPr>
          <w:p w14:paraId="6A15FF6F" w14:textId="77777777" w:rsidR="003E38BC" w:rsidRPr="00B9697F" w:rsidRDefault="003E38BC" w:rsidP="005D4617">
            <w:pPr>
              <w:jc w:val="center"/>
            </w:pPr>
            <w:r w:rsidRPr="00D7501A">
              <w:rPr>
                <w:color w:val="000000"/>
              </w:rPr>
              <w:t>Juostelės tautinės</w:t>
            </w:r>
          </w:p>
        </w:tc>
        <w:tc>
          <w:tcPr>
            <w:tcW w:w="1417" w:type="dxa"/>
            <w:shd w:val="clear" w:color="auto" w:fill="auto"/>
          </w:tcPr>
          <w:p w14:paraId="68F528C0" w14:textId="77777777" w:rsidR="003E38BC" w:rsidRPr="00B9697F" w:rsidRDefault="003E38BC" w:rsidP="005D4617">
            <w:pPr>
              <w:ind w:left="-108"/>
            </w:pPr>
            <w:r w:rsidRPr="00D7501A">
              <w:rPr>
                <w:color w:val="000000"/>
              </w:rPr>
              <w:t>ATAT_1400000120</w:t>
            </w:r>
          </w:p>
        </w:tc>
        <w:tc>
          <w:tcPr>
            <w:tcW w:w="993" w:type="dxa"/>
            <w:shd w:val="clear" w:color="auto" w:fill="auto"/>
          </w:tcPr>
          <w:p w14:paraId="20294F61" w14:textId="77777777" w:rsidR="003E38BC" w:rsidRPr="00B9697F" w:rsidRDefault="003E38BC" w:rsidP="005D4617">
            <w:pPr>
              <w:jc w:val="center"/>
            </w:pPr>
            <w:r w:rsidRPr="00D7501A">
              <w:rPr>
                <w:color w:val="000000"/>
              </w:rPr>
              <w:t>10</w:t>
            </w:r>
          </w:p>
        </w:tc>
        <w:tc>
          <w:tcPr>
            <w:tcW w:w="1417" w:type="dxa"/>
            <w:shd w:val="clear" w:color="auto" w:fill="auto"/>
          </w:tcPr>
          <w:p w14:paraId="6BD6F8DA" w14:textId="77777777" w:rsidR="003E38BC" w:rsidRPr="00B9697F" w:rsidRDefault="003E38BC" w:rsidP="005D4617">
            <w:pPr>
              <w:jc w:val="center"/>
            </w:pPr>
            <w:r w:rsidRPr="00D7501A">
              <w:rPr>
                <w:color w:val="000000"/>
              </w:rPr>
              <w:t>1,01</w:t>
            </w:r>
          </w:p>
        </w:tc>
        <w:tc>
          <w:tcPr>
            <w:tcW w:w="1843" w:type="dxa"/>
            <w:shd w:val="clear" w:color="auto" w:fill="auto"/>
          </w:tcPr>
          <w:p w14:paraId="3115C160" w14:textId="77777777" w:rsidR="003E38BC" w:rsidRPr="00B9697F" w:rsidRDefault="003E38BC" w:rsidP="005D4617">
            <w:pPr>
              <w:jc w:val="center"/>
            </w:pPr>
            <w:r w:rsidRPr="00D7501A">
              <w:rPr>
                <w:color w:val="000000"/>
              </w:rPr>
              <w:t>10,10</w:t>
            </w:r>
          </w:p>
        </w:tc>
        <w:tc>
          <w:tcPr>
            <w:tcW w:w="1559" w:type="dxa"/>
          </w:tcPr>
          <w:p w14:paraId="2AA85538" w14:textId="77777777" w:rsidR="003E38BC" w:rsidRPr="00B9697F" w:rsidRDefault="003E38BC" w:rsidP="005D4617">
            <w:pPr>
              <w:jc w:val="center"/>
            </w:pPr>
          </w:p>
        </w:tc>
      </w:tr>
      <w:tr w:rsidR="003E38BC" w:rsidRPr="00B9697F" w14:paraId="565D89A8" w14:textId="77777777" w:rsidTr="005D4617">
        <w:tc>
          <w:tcPr>
            <w:tcW w:w="675" w:type="dxa"/>
            <w:shd w:val="clear" w:color="auto" w:fill="auto"/>
          </w:tcPr>
          <w:p w14:paraId="4847471E" w14:textId="7CC3B519" w:rsidR="003E38BC" w:rsidRPr="00B9697F" w:rsidRDefault="006240F6" w:rsidP="005D4617">
            <w:pPr>
              <w:jc w:val="center"/>
            </w:pPr>
            <w:r>
              <w:t>20</w:t>
            </w:r>
            <w:r w:rsidR="003E38BC" w:rsidRPr="00B9697F">
              <w:t>.</w:t>
            </w:r>
          </w:p>
        </w:tc>
        <w:tc>
          <w:tcPr>
            <w:tcW w:w="1985" w:type="dxa"/>
            <w:shd w:val="clear" w:color="auto" w:fill="auto"/>
          </w:tcPr>
          <w:p w14:paraId="71802801" w14:textId="77777777" w:rsidR="003E38BC" w:rsidRPr="00B9697F" w:rsidRDefault="003E38BC" w:rsidP="005D4617">
            <w:pPr>
              <w:jc w:val="center"/>
            </w:pPr>
            <w:r w:rsidRPr="00D7501A">
              <w:rPr>
                <w:color w:val="000000"/>
              </w:rPr>
              <w:t>Kaklaskarė</w:t>
            </w:r>
          </w:p>
        </w:tc>
        <w:tc>
          <w:tcPr>
            <w:tcW w:w="1417" w:type="dxa"/>
            <w:shd w:val="clear" w:color="auto" w:fill="auto"/>
          </w:tcPr>
          <w:p w14:paraId="5C8BB3F6" w14:textId="77777777" w:rsidR="003E38BC" w:rsidRPr="00B9697F" w:rsidRDefault="003E38BC" w:rsidP="005D4617">
            <w:pPr>
              <w:ind w:left="-108"/>
            </w:pPr>
            <w:r w:rsidRPr="00D7501A">
              <w:rPr>
                <w:color w:val="000000"/>
              </w:rPr>
              <w:t>ATAT_1300000042</w:t>
            </w:r>
          </w:p>
        </w:tc>
        <w:tc>
          <w:tcPr>
            <w:tcW w:w="993" w:type="dxa"/>
            <w:shd w:val="clear" w:color="auto" w:fill="auto"/>
          </w:tcPr>
          <w:p w14:paraId="7683B91C" w14:textId="77777777" w:rsidR="003E38BC" w:rsidRPr="00B9697F" w:rsidRDefault="003E38BC" w:rsidP="005D4617">
            <w:pPr>
              <w:jc w:val="center"/>
            </w:pPr>
            <w:r w:rsidRPr="00D7501A">
              <w:rPr>
                <w:color w:val="000000"/>
              </w:rPr>
              <w:t>3</w:t>
            </w:r>
          </w:p>
        </w:tc>
        <w:tc>
          <w:tcPr>
            <w:tcW w:w="1417" w:type="dxa"/>
            <w:shd w:val="clear" w:color="auto" w:fill="auto"/>
          </w:tcPr>
          <w:p w14:paraId="366151B9" w14:textId="77777777" w:rsidR="003E38BC" w:rsidRPr="00B9697F" w:rsidRDefault="003E38BC" w:rsidP="005D4617">
            <w:pPr>
              <w:jc w:val="center"/>
            </w:pPr>
            <w:r w:rsidRPr="00D7501A">
              <w:rPr>
                <w:color w:val="000000"/>
              </w:rPr>
              <w:t>2,90</w:t>
            </w:r>
          </w:p>
        </w:tc>
        <w:tc>
          <w:tcPr>
            <w:tcW w:w="1843" w:type="dxa"/>
            <w:shd w:val="clear" w:color="auto" w:fill="auto"/>
          </w:tcPr>
          <w:p w14:paraId="4E88E512" w14:textId="77777777" w:rsidR="003E38BC" w:rsidRPr="00B9697F" w:rsidRDefault="003E38BC" w:rsidP="005D4617">
            <w:pPr>
              <w:jc w:val="center"/>
            </w:pPr>
            <w:r w:rsidRPr="00D7501A">
              <w:rPr>
                <w:color w:val="000000"/>
              </w:rPr>
              <w:t>8,70</w:t>
            </w:r>
          </w:p>
        </w:tc>
        <w:tc>
          <w:tcPr>
            <w:tcW w:w="1559" w:type="dxa"/>
          </w:tcPr>
          <w:p w14:paraId="74C8CC96" w14:textId="77777777" w:rsidR="003E38BC" w:rsidRPr="00B9697F" w:rsidRDefault="003E38BC" w:rsidP="005D4617">
            <w:pPr>
              <w:jc w:val="center"/>
            </w:pPr>
          </w:p>
        </w:tc>
      </w:tr>
      <w:tr w:rsidR="003E38BC" w:rsidRPr="00B9697F" w14:paraId="63DA3678" w14:textId="77777777" w:rsidTr="005D4617">
        <w:tc>
          <w:tcPr>
            <w:tcW w:w="675" w:type="dxa"/>
            <w:shd w:val="clear" w:color="auto" w:fill="auto"/>
          </w:tcPr>
          <w:p w14:paraId="5D76D2E9" w14:textId="11642B5F" w:rsidR="003E38BC" w:rsidRPr="00B9697F" w:rsidRDefault="006240F6" w:rsidP="005D4617">
            <w:pPr>
              <w:jc w:val="center"/>
            </w:pPr>
            <w:r>
              <w:t>21.</w:t>
            </w:r>
          </w:p>
        </w:tc>
        <w:tc>
          <w:tcPr>
            <w:tcW w:w="1985" w:type="dxa"/>
            <w:shd w:val="clear" w:color="auto" w:fill="auto"/>
          </w:tcPr>
          <w:p w14:paraId="32862F87" w14:textId="77777777" w:rsidR="003E38BC" w:rsidRPr="00B9697F" w:rsidRDefault="003E38BC" w:rsidP="005D4617">
            <w:pPr>
              <w:jc w:val="center"/>
            </w:pPr>
            <w:r w:rsidRPr="00D7501A">
              <w:rPr>
                <w:color w:val="000000"/>
              </w:rPr>
              <w:t>Kelnės berniukui</w:t>
            </w:r>
          </w:p>
        </w:tc>
        <w:tc>
          <w:tcPr>
            <w:tcW w:w="1417" w:type="dxa"/>
            <w:shd w:val="clear" w:color="auto" w:fill="auto"/>
          </w:tcPr>
          <w:p w14:paraId="60DA23AF" w14:textId="77777777" w:rsidR="003E38BC" w:rsidRPr="00B9697F" w:rsidRDefault="003E38BC" w:rsidP="005D4617">
            <w:pPr>
              <w:ind w:left="-108"/>
            </w:pPr>
            <w:r w:rsidRPr="00D7501A">
              <w:rPr>
                <w:color w:val="000000"/>
              </w:rPr>
              <w:t>ATAT_1300000043</w:t>
            </w:r>
          </w:p>
        </w:tc>
        <w:tc>
          <w:tcPr>
            <w:tcW w:w="993" w:type="dxa"/>
            <w:shd w:val="clear" w:color="auto" w:fill="auto"/>
          </w:tcPr>
          <w:p w14:paraId="2B97E204" w14:textId="77777777" w:rsidR="003E38BC" w:rsidRPr="00B9697F" w:rsidRDefault="003E38BC" w:rsidP="005D4617">
            <w:pPr>
              <w:jc w:val="center"/>
            </w:pPr>
            <w:r w:rsidRPr="00D7501A">
              <w:rPr>
                <w:color w:val="000000"/>
              </w:rPr>
              <w:t>2</w:t>
            </w:r>
          </w:p>
        </w:tc>
        <w:tc>
          <w:tcPr>
            <w:tcW w:w="1417" w:type="dxa"/>
            <w:shd w:val="clear" w:color="auto" w:fill="auto"/>
          </w:tcPr>
          <w:p w14:paraId="7CC68D70" w14:textId="77777777" w:rsidR="003E38BC" w:rsidRPr="00B9697F" w:rsidRDefault="003E38BC" w:rsidP="005D4617">
            <w:pPr>
              <w:jc w:val="center"/>
            </w:pPr>
            <w:r w:rsidRPr="00D7501A">
              <w:rPr>
                <w:color w:val="000000"/>
              </w:rPr>
              <w:t>28,96</w:t>
            </w:r>
          </w:p>
        </w:tc>
        <w:tc>
          <w:tcPr>
            <w:tcW w:w="1843" w:type="dxa"/>
            <w:shd w:val="clear" w:color="auto" w:fill="auto"/>
          </w:tcPr>
          <w:p w14:paraId="682D07A8" w14:textId="77777777" w:rsidR="003E38BC" w:rsidRPr="00B9697F" w:rsidRDefault="003E38BC" w:rsidP="005D4617">
            <w:pPr>
              <w:jc w:val="center"/>
            </w:pPr>
            <w:r w:rsidRPr="00D7501A">
              <w:rPr>
                <w:color w:val="000000"/>
              </w:rPr>
              <w:t>57,92</w:t>
            </w:r>
          </w:p>
        </w:tc>
        <w:tc>
          <w:tcPr>
            <w:tcW w:w="1559" w:type="dxa"/>
          </w:tcPr>
          <w:p w14:paraId="228BAF8B" w14:textId="77777777" w:rsidR="003E38BC" w:rsidRPr="00B9697F" w:rsidRDefault="003E38BC" w:rsidP="005D4617">
            <w:pPr>
              <w:jc w:val="center"/>
            </w:pPr>
          </w:p>
        </w:tc>
      </w:tr>
      <w:tr w:rsidR="003E38BC" w:rsidRPr="00B9697F" w14:paraId="35B642D3" w14:textId="77777777" w:rsidTr="005D4617">
        <w:tc>
          <w:tcPr>
            <w:tcW w:w="675" w:type="dxa"/>
            <w:shd w:val="clear" w:color="auto" w:fill="auto"/>
          </w:tcPr>
          <w:p w14:paraId="456884AB" w14:textId="366DAFD2" w:rsidR="003E38BC" w:rsidRPr="00B9697F" w:rsidRDefault="006240F6" w:rsidP="005D4617">
            <w:pPr>
              <w:jc w:val="center"/>
            </w:pPr>
            <w:r>
              <w:t>22.</w:t>
            </w:r>
          </w:p>
        </w:tc>
        <w:tc>
          <w:tcPr>
            <w:tcW w:w="1985" w:type="dxa"/>
            <w:shd w:val="clear" w:color="auto" w:fill="auto"/>
          </w:tcPr>
          <w:p w14:paraId="55B65D40" w14:textId="77777777" w:rsidR="003E38BC" w:rsidRPr="00B9697F" w:rsidRDefault="003E38BC" w:rsidP="005D4617">
            <w:pPr>
              <w:jc w:val="center"/>
            </w:pPr>
            <w:r w:rsidRPr="00D7501A">
              <w:rPr>
                <w:color w:val="000000"/>
              </w:rPr>
              <w:t>Liemenė berniukui</w:t>
            </w:r>
          </w:p>
        </w:tc>
        <w:tc>
          <w:tcPr>
            <w:tcW w:w="1417" w:type="dxa"/>
            <w:shd w:val="clear" w:color="auto" w:fill="auto"/>
          </w:tcPr>
          <w:p w14:paraId="502444E1" w14:textId="77777777" w:rsidR="003E38BC" w:rsidRPr="00B9697F" w:rsidRDefault="003E38BC" w:rsidP="005D4617">
            <w:pPr>
              <w:ind w:left="-108"/>
            </w:pPr>
            <w:r w:rsidRPr="00D7501A">
              <w:rPr>
                <w:color w:val="000000"/>
              </w:rPr>
              <w:t>ATAT_1300000035</w:t>
            </w:r>
          </w:p>
        </w:tc>
        <w:tc>
          <w:tcPr>
            <w:tcW w:w="993" w:type="dxa"/>
            <w:shd w:val="clear" w:color="auto" w:fill="auto"/>
          </w:tcPr>
          <w:p w14:paraId="1A734368" w14:textId="77777777" w:rsidR="003E38BC" w:rsidRPr="00B9697F" w:rsidRDefault="003E38BC" w:rsidP="005D4617">
            <w:pPr>
              <w:jc w:val="center"/>
            </w:pPr>
            <w:r w:rsidRPr="00D7501A">
              <w:rPr>
                <w:color w:val="000000"/>
              </w:rPr>
              <w:t>4</w:t>
            </w:r>
          </w:p>
        </w:tc>
        <w:tc>
          <w:tcPr>
            <w:tcW w:w="1417" w:type="dxa"/>
            <w:shd w:val="clear" w:color="auto" w:fill="auto"/>
          </w:tcPr>
          <w:p w14:paraId="52EDB430" w14:textId="77777777" w:rsidR="003E38BC" w:rsidRPr="00B9697F" w:rsidRDefault="003E38BC" w:rsidP="005D4617">
            <w:pPr>
              <w:jc w:val="center"/>
            </w:pPr>
            <w:r w:rsidRPr="00D7501A">
              <w:rPr>
                <w:color w:val="000000"/>
              </w:rPr>
              <w:t>43,44</w:t>
            </w:r>
          </w:p>
        </w:tc>
        <w:tc>
          <w:tcPr>
            <w:tcW w:w="1843" w:type="dxa"/>
            <w:shd w:val="clear" w:color="auto" w:fill="auto"/>
          </w:tcPr>
          <w:p w14:paraId="04267340" w14:textId="77777777" w:rsidR="003E38BC" w:rsidRPr="00B9697F" w:rsidRDefault="003E38BC" w:rsidP="005D4617">
            <w:pPr>
              <w:jc w:val="center"/>
            </w:pPr>
            <w:r w:rsidRPr="00D7501A">
              <w:rPr>
                <w:color w:val="000000"/>
              </w:rPr>
              <w:t>173,76</w:t>
            </w:r>
          </w:p>
        </w:tc>
        <w:tc>
          <w:tcPr>
            <w:tcW w:w="1559" w:type="dxa"/>
          </w:tcPr>
          <w:p w14:paraId="5220219C" w14:textId="77777777" w:rsidR="003E38BC" w:rsidRPr="00B9697F" w:rsidRDefault="003E38BC" w:rsidP="005D4617">
            <w:pPr>
              <w:jc w:val="center"/>
            </w:pPr>
          </w:p>
        </w:tc>
      </w:tr>
      <w:tr w:rsidR="003E38BC" w:rsidRPr="00B9697F" w14:paraId="7CD0C148" w14:textId="77777777" w:rsidTr="005D4617">
        <w:tc>
          <w:tcPr>
            <w:tcW w:w="675" w:type="dxa"/>
            <w:shd w:val="clear" w:color="auto" w:fill="auto"/>
          </w:tcPr>
          <w:p w14:paraId="2C2E7ABC" w14:textId="68B0CA20" w:rsidR="003E38BC" w:rsidRPr="00B9697F" w:rsidRDefault="006240F6" w:rsidP="005D4617">
            <w:pPr>
              <w:jc w:val="center"/>
            </w:pPr>
            <w:r>
              <w:t>23</w:t>
            </w:r>
            <w:r w:rsidR="003E38BC" w:rsidRPr="00B9697F">
              <w:t>.</w:t>
            </w:r>
          </w:p>
        </w:tc>
        <w:tc>
          <w:tcPr>
            <w:tcW w:w="1985" w:type="dxa"/>
            <w:shd w:val="clear" w:color="auto" w:fill="auto"/>
          </w:tcPr>
          <w:p w14:paraId="0E274F39" w14:textId="77777777" w:rsidR="003E38BC" w:rsidRPr="00B9697F" w:rsidRDefault="003E38BC" w:rsidP="005D4617">
            <w:pPr>
              <w:jc w:val="center"/>
            </w:pPr>
            <w:r w:rsidRPr="00D7501A">
              <w:rPr>
                <w:color w:val="000000"/>
              </w:rPr>
              <w:t>Liemenė mergaitei</w:t>
            </w:r>
          </w:p>
        </w:tc>
        <w:tc>
          <w:tcPr>
            <w:tcW w:w="1417" w:type="dxa"/>
            <w:shd w:val="clear" w:color="auto" w:fill="auto"/>
          </w:tcPr>
          <w:p w14:paraId="1516F7C8" w14:textId="77777777" w:rsidR="003E38BC" w:rsidRPr="00B9697F" w:rsidRDefault="003E38BC" w:rsidP="005D4617">
            <w:pPr>
              <w:ind w:left="-108"/>
            </w:pPr>
            <w:r w:rsidRPr="00D7501A">
              <w:rPr>
                <w:color w:val="000000"/>
              </w:rPr>
              <w:t>ATAT_1300000033</w:t>
            </w:r>
          </w:p>
        </w:tc>
        <w:tc>
          <w:tcPr>
            <w:tcW w:w="993" w:type="dxa"/>
            <w:shd w:val="clear" w:color="auto" w:fill="auto"/>
          </w:tcPr>
          <w:p w14:paraId="2D2C5E5E" w14:textId="77777777" w:rsidR="003E38BC" w:rsidRPr="00B9697F" w:rsidRDefault="003E38BC" w:rsidP="005D4617">
            <w:pPr>
              <w:jc w:val="center"/>
            </w:pPr>
            <w:r w:rsidRPr="00D7501A">
              <w:rPr>
                <w:color w:val="000000"/>
              </w:rPr>
              <w:t>7</w:t>
            </w:r>
          </w:p>
        </w:tc>
        <w:tc>
          <w:tcPr>
            <w:tcW w:w="1417" w:type="dxa"/>
            <w:shd w:val="clear" w:color="auto" w:fill="auto"/>
          </w:tcPr>
          <w:p w14:paraId="1A2D0428" w14:textId="77777777" w:rsidR="003E38BC" w:rsidRPr="00B9697F" w:rsidRDefault="003E38BC" w:rsidP="005D4617">
            <w:pPr>
              <w:jc w:val="center"/>
            </w:pPr>
            <w:r w:rsidRPr="00D7501A">
              <w:rPr>
                <w:color w:val="000000"/>
              </w:rPr>
              <w:t>43,44</w:t>
            </w:r>
          </w:p>
        </w:tc>
        <w:tc>
          <w:tcPr>
            <w:tcW w:w="1843" w:type="dxa"/>
            <w:shd w:val="clear" w:color="auto" w:fill="auto"/>
          </w:tcPr>
          <w:p w14:paraId="4C053B5C" w14:textId="77777777" w:rsidR="003E38BC" w:rsidRPr="00B9697F" w:rsidRDefault="003E38BC" w:rsidP="005D4617">
            <w:pPr>
              <w:jc w:val="center"/>
            </w:pPr>
            <w:r w:rsidRPr="00D7501A">
              <w:rPr>
                <w:color w:val="000000"/>
              </w:rPr>
              <w:t>304,08</w:t>
            </w:r>
          </w:p>
        </w:tc>
        <w:tc>
          <w:tcPr>
            <w:tcW w:w="1559" w:type="dxa"/>
          </w:tcPr>
          <w:p w14:paraId="7FC32789" w14:textId="77777777" w:rsidR="003E38BC" w:rsidRPr="00B9697F" w:rsidRDefault="003E38BC" w:rsidP="005D4617">
            <w:pPr>
              <w:jc w:val="center"/>
            </w:pPr>
          </w:p>
        </w:tc>
      </w:tr>
      <w:tr w:rsidR="003E38BC" w:rsidRPr="00B9697F" w14:paraId="6AC83B50" w14:textId="77777777" w:rsidTr="005D4617">
        <w:tc>
          <w:tcPr>
            <w:tcW w:w="675" w:type="dxa"/>
            <w:shd w:val="clear" w:color="auto" w:fill="auto"/>
          </w:tcPr>
          <w:p w14:paraId="6F93D393" w14:textId="2BC99292" w:rsidR="003E38BC" w:rsidRPr="00B9697F" w:rsidRDefault="006240F6" w:rsidP="005D4617">
            <w:pPr>
              <w:jc w:val="center"/>
            </w:pPr>
            <w:r>
              <w:t>24</w:t>
            </w:r>
            <w:r w:rsidR="003E38BC" w:rsidRPr="00B9697F">
              <w:t>.</w:t>
            </w:r>
          </w:p>
        </w:tc>
        <w:tc>
          <w:tcPr>
            <w:tcW w:w="1985" w:type="dxa"/>
            <w:shd w:val="clear" w:color="auto" w:fill="auto"/>
          </w:tcPr>
          <w:p w14:paraId="1528A850" w14:textId="77777777" w:rsidR="003E38BC" w:rsidRPr="00B9697F" w:rsidRDefault="003E38BC" w:rsidP="005D4617">
            <w:pPr>
              <w:jc w:val="center"/>
            </w:pPr>
            <w:r w:rsidRPr="00D7501A">
              <w:rPr>
                <w:color w:val="000000"/>
              </w:rPr>
              <w:t>Marškiniai berniukui</w:t>
            </w:r>
          </w:p>
        </w:tc>
        <w:tc>
          <w:tcPr>
            <w:tcW w:w="1417" w:type="dxa"/>
            <w:shd w:val="clear" w:color="auto" w:fill="auto"/>
          </w:tcPr>
          <w:p w14:paraId="53CDCCEB" w14:textId="77777777" w:rsidR="003E38BC" w:rsidRPr="00B9697F" w:rsidRDefault="003E38BC" w:rsidP="005D4617">
            <w:pPr>
              <w:ind w:left="-108"/>
            </w:pPr>
            <w:r w:rsidRPr="00D7501A">
              <w:rPr>
                <w:color w:val="000000"/>
              </w:rPr>
              <w:t>ATAT_1300000037</w:t>
            </w:r>
          </w:p>
        </w:tc>
        <w:tc>
          <w:tcPr>
            <w:tcW w:w="993" w:type="dxa"/>
            <w:shd w:val="clear" w:color="auto" w:fill="auto"/>
          </w:tcPr>
          <w:p w14:paraId="193B34A1" w14:textId="77777777" w:rsidR="003E38BC" w:rsidRPr="00B9697F" w:rsidRDefault="003E38BC" w:rsidP="005D4617">
            <w:pPr>
              <w:jc w:val="center"/>
            </w:pPr>
            <w:r w:rsidRPr="00D7501A">
              <w:rPr>
                <w:color w:val="000000"/>
              </w:rPr>
              <w:t>3</w:t>
            </w:r>
          </w:p>
        </w:tc>
        <w:tc>
          <w:tcPr>
            <w:tcW w:w="1417" w:type="dxa"/>
            <w:shd w:val="clear" w:color="auto" w:fill="auto"/>
          </w:tcPr>
          <w:p w14:paraId="0F5ED57D" w14:textId="77777777" w:rsidR="003E38BC" w:rsidRPr="00B9697F" w:rsidRDefault="003E38BC" w:rsidP="005D4617">
            <w:pPr>
              <w:jc w:val="center"/>
            </w:pPr>
            <w:r w:rsidRPr="00D7501A">
              <w:rPr>
                <w:color w:val="000000"/>
              </w:rPr>
              <w:t>23,17</w:t>
            </w:r>
          </w:p>
        </w:tc>
        <w:tc>
          <w:tcPr>
            <w:tcW w:w="1843" w:type="dxa"/>
            <w:shd w:val="clear" w:color="auto" w:fill="auto"/>
          </w:tcPr>
          <w:p w14:paraId="4430DD73" w14:textId="77777777" w:rsidR="003E38BC" w:rsidRPr="00B9697F" w:rsidRDefault="003E38BC" w:rsidP="005D4617">
            <w:pPr>
              <w:jc w:val="center"/>
            </w:pPr>
            <w:r w:rsidRPr="00D7501A">
              <w:rPr>
                <w:color w:val="000000"/>
              </w:rPr>
              <w:t>69,51</w:t>
            </w:r>
          </w:p>
        </w:tc>
        <w:tc>
          <w:tcPr>
            <w:tcW w:w="1559" w:type="dxa"/>
          </w:tcPr>
          <w:p w14:paraId="21AC51BB" w14:textId="77777777" w:rsidR="003E38BC" w:rsidRPr="00B9697F" w:rsidRDefault="003E38BC" w:rsidP="005D4617">
            <w:pPr>
              <w:jc w:val="center"/>
            </w:pPr>
          </w:p>
        </w:tc>
      </w:tr>
      <w:tr w:rsidR="003E38BC" w:rsidRPr="00B9697F" w14:paraId="1374066A" w14:textId="77777777" w:rsidTr="005D4617">
        <w:tc>
          <w:tcPr>
            <w:tcW w:w="675" w:type="dxa"/>
            <w:shd w:val="clear" w:color="auto" w:fill="auto"/>
          </w:tcPr>
          <w:p w14:paraId="1E9857BD" w14:textId="42025E18" w:rsidR="003E38BC" w:rsidRPr="00B9697F" w:rsidRDefault="006240F6" w:rsidP="005D4617">
            <w:pPr>
              <w:jc w:val="center"/>
            </w:pPr>
            <w:r>
              <w:t>25</w:t>
            </w:r>
            <w:r w:rsidR="003E38BC" w:rsidRPr="00B9697F">
              <w:t>.</w:t>
            </w:r>
          </w:p>
        </w:tc>
        <w:tc>
          <w:tcPr>
            <w:tcW w:w="1985" w:type="dxa"/>
            <w:shd w:val="clear" w:color="auto" w:fill="auto"/>
          </w:tcPr>
          <w:p w14:paraId="556AA1E2" w14:textId="77777777" w:rsidR="003E38BC" w:rsidRPr="00B9697F" w:rsidRDefault="003E38BC" w:rsidP="005D4617">
            <w:pPr>
              <w:jc w:val="center"/>
            </w:pPr>
            <w:r w:rsidRPr="00D7501A">
              <w:rPr>
                <w:color w:val="000000"/>
              </w:rPr>
              <w:t>Marškiniai mergaitei</w:t>
            </w:r>
          </w:p>
        </w:tc>
        <w:tc>
          <w:tcPr>
            <w:tcW w:w="1417" w:type="dxa"/>
            <w:shd w:val="clear" w:color="auto" w:fill="auto"/>
          </w:tcPr>
          <w:p w14:paraId="76D14C17" w14:textId="77777777" w:rsidR="003E38BC" w:rsidRPr="00B9697F" w:rsidRDefault="003E38BC" w:rsidP="005D4617">
            <w:pPr>
              <w:ind w:left="-108"/>
            </w:pPr>
            <w:r w:rsidRPr="00D7501A">
              <w:rPr>
                <w:color w:val="000000"/>
              </w:rPr>
              <w:t>ATAT_1300000036</w:t>
            </w:r>
          </w:p>
        </w:tc>
        <w:tc>
          <w:tcPr>
            <w:tcW w:w="993" w:type="dxa"/>
            <w:shd w:val="clear" w:color="auto" w:fill="auto"/>
          </w:tcPr>
          <w:p w14:paraId="56610B43" w14:textId="77777777" w:rsidR="003E38BC" w:rsidRPr="00B9697F" w:rsidRDefault="003E38BC" w:rsidP="005D4617">
            <w:pPr>
              <w:jc w:val="center"/>
            </w:pPr>
            <w:r w:rsidRPr="00D7501A">
              <w:rPr>
                <w:color w:val="000000"/>
              </w:rPr>
              <w:t>4</w:t>
            </w:r>
          </w:p>
        </w:tc>
        <w:tc>
          <w:tcPr>
            <w:tcW w:w="1417" w:type="dxa"/>
            <w:shd w:val="clear" w:color="auto" w:fill="auto"/>
          </w:tcPr>
          <w:p w14:paraId="63F9DB62" w14:textId="77777777" w:rsidR="003E38BC" w:rsidRPr="00B9697F" w:rsidRDefault="003E38BC" w:rsidP="005D4617">
            <w:pPr>
              <w:jc w:val="center"/>
            </w:pPr>
            <w:r w:rsidRPr="00D7501A">
              <w:rPr>
                <w:color w:val="000000"/>
              </w:rPr>
              <w:t>28,96</w:t>
            </w:r>
          </w:p>
        </w:tc>
        <w:tc>
          <w:tcPr>
            <w:tcW w:w="1843" w:type="dxa"/>
            <w:shd w:val="clear" w:color="auto" w:fill="auto"/>
          </w:tcPr>
          <w:p w14:paraId="03623AD6" w14:textId="77777777" w:rsidR="003E38BC" w:rsidRPr="00B9697F" w:rsidRDefault="003E38BC" w:rsidP="005D4617">
            <w:pPr>
              <w:jc w:val="center"/>
            </w:pPr>
            <w:r w:rsidRPr="00D7501A">
              <w:rPr>
                <w:color w:val="000000"/>
              </w:rPr>
              <w:t>115,84</w:t>
            </w:r>
          </w:p>
        </w:tc>
        <w:tc>
          <w:tcPr>
            <w:tcW w:w="1559" w:type="dxa"/>
          </w:tcPr>
          <w:p w14:paraId="6A77DD5C" w14:textId="77777777" w:rsidR="003E38BC" w:rsidRPr="00B9697F" w:rsidRDefault="003E38BC" w:rsidP="005D4617">
            <w:pPr>
              <w:jc w:val="center"/>
            </w:pPr>
          </w:p>
        </w:tc>
      </w:tr>
      <w:tr w:rsidR="003E38BC" w:rsidRPr="00B9697F" w14:paraId="703B2A00" w14:textId="77777777" w:rsidTr="005D4617">
        <w:tc>
          <w:tcPr>
            <w:tcW w:w="675" w:type="dxa"/>
            <w:shd w:val="clear" w:color="auto" w:fill="auto"/>
          </w:tcPr>
          <w:p w14:paraId="6526CAE0" w14:textId="1218F00E" w:rsidR="003E38BC" w:rsidRPr="00B9697F" w:rsidRDefault="006240F6" w:rsidP="005D4617">
            <w:pPr>
              <w:jc w:val="center"/>
            </w:pPr>
            <w:r>
              <w:t>26</w:t>
            </w:r>
            <w:r w:rsidR="003E38BC" w:rsidRPr="00B9697F">
              <w:t>.</w:t>
            </w:r>
          </w:p>
        </w:tc>
        <w:tc>
          <w:tcPr>
            <w:tcW w:w="1985" w:type="dxa"/>
            <w:shd w:val="clear" w:color="auto" w:fill="auto"/>
          </w:tcPr>
          <w:p w14:paraId="1C41E053" w14:textId="77777777" w:rsidR="003E38BC" w:rsidRPr="00B9697F" w:rsidRDefault="003E38BC" w:rsidP="005D4617">
            <w:pPr>
              <w:jc w:val="center"/>
            </w:pPr>
            <w:r w:rsidRPr="00D7501A">
              <w:rPr>
                <w:color w:val="000000"/>
              </w:rPr>
              <w:t>Marškiniai mergaitei</w:t>
            </w:r>
          </w:p>
        </w:tc>
        <w:tc>
          <w:tcPr>
            <w:tcW w:w="1417" w:type="dxa"/>
            <w:shd w:val="clear" w:color="auto" w:fill="auto"/>
          </w:tcPr>
          <w:p w14:paraId="264787AD" w14:textId="77777777" w:rsidR="003E38BC" w:rsidRPr="00B9697F" w:rsidRDefault="003E38BC" w:rsidP="005D4617">
            <w:pPr>
              <w:ind w:left="-108"/>
            </w:pPr>
            <w:r w:rsidRPr="00D7501A">
              <w:rPr>
                <w:color w:val="000000"/>
              </w:rPr>
              <w:t>ATAT_1300000036</w:t>
            </w:r>
          </w:p>
        </w:tc>
        <w:tc>
          <w:tcPr>
            <w:tcW w:w="993" w:type="dxa"/>
            <w:shd w:val="clear" w:color="auto" w:fill="auto"/>
          </w:tcPr>
          <w:p w14:paraId="212CC22E" w14:textId="77777777" w:rsidR="003E38BC" w:rsidRPr="00B9697F" w:rsidRDefault="003E38BC" w:rsidP="005D4617">
            <w:pPr>
              <w:jc w:val="center"/>
            </w:pPr>
            <w:r w:rsidRPr="00D7501A">
              <w:rPr>
                <w:color w:val="000000"/>
              </w:rPr>
              <w:t>7</w:t>
            </w:r>
          </w:p>
        </w:tc>
        <w:tc>
          <w:tcPr>
            <w:tcW w:w="1417" w:type="dxa"/>
            <w:shd w:val="clear" w:color="auto" w:fill="auto"/>
          </w:tcPr>
          <w:p w14:paraId="4D221961" w14:textId="77777777" w:rsidR="003E38BC" w:rsidRPr="00B9697F" w:rsidRDefault="003E38BC" w:rsidP="005D4617">
            <w:pPr>
              <w:jc w:val="center"/>
            </w:pPr>
            <w:r w:rsidRPr="00D7501A">
              <w:rPr>
                <w:color w:val="000000"/>
              </w:rPr>
              <w:t>43,44</w:t>
            </w:r>
          </w:p>
        </w:tc>
        <w:tc>
          <w:tcPr>
            <w:tcW w:w="1843" w:type="dxa"/>
            <w:shd w:val="clear" w:color="auto" w:fill="auto"/>
          </w:tcPr>
          <w:p w14:paraId="303480B2" w14:textId="77777777" w:rsidR="003E38BC" w:rsidRPr="00B9697F" w:rsidRDefault="003E38BC" w:rsidP="005D4617">
            <w:pPr>
              <w:jc w:val="center"/>
            </w:pPr>
            <w:r w:rsidRPr="00D7501A">
              <w:rPr>
                <w:color w:val="000000"/>
              </w:rPr>
              <w:t>304,08</w:t>
            </w:r>
          </w:p>
        </w:tc>
        <w:tc>
          <w:tcPr>
            <w:tcW w:w="1559" w:type="dxa"/>
          </w:tcPr>
          <w:p w14:paraId="6939FA10" w14:textId="77777777" w:rsidR="003E38BC" w:rsidRPr="00B9697F" w:rsidRDefault="003E38BC" w:rsidP="005D4617">
            <w:pPr>
              <w:jc w:val="center"/>
            </w:pPr>
          </w:p>
        </w:tc>
      </w:tr>
      <w:tr w:rsidR="003E38BC" w:rsidRPr="00B9697F" w14:paraId="2C6DD183" w14:textId="77777777" w:rsidTr="005D4617">
        <w:tc>
          <w:tcPr>
            <w:tcW w:w="675" w:type="dxa"/>
            <w:shd w:val="clear" w:color="auto" w:fill="auto"/>
          </w:tcPr>
          <w:p w14:paraId="28C73B50" w14:textId="311AF35F" w:rsidR="003E38BC" w:rsidRPr="00B9697F" w:rsidRDefault="006240F6" w:rsidP="005D4617">
            <w:pPr>
              <w:jc w:val="center"/>
            </w:pPr>
            <w:r>
              <w:t>27</w:t>
            </w:r>
            <w:r w:rsidR="003E38BC" w:rsidRPr="00B9697F">
              <w:t>.</w:t>
            </w:r>
          </w:p>
        </w:tc>
        <w:tc>
          <w:tcPr>
            <w:tcW w:w="1985" w:type="dxa"/>
            <w:shd w:val="clear" w:color="auto" w:fill="auto"/>
          </w:tcPr>
          <w:p w14:paraId="7E3B2288" w14:textId="77777777" w:rsidR="003E38BC" w:rsidRPr="00B9697F" w:rsidRDefault="003E38BC" w:rsidP="005D4617">
            <w:pPr>
              <w:jc w:val="center"/>
            </w:pPr>
            <w:r w:rsidRPr="00D7501A">
              <w:rPr>
                <w:color w:val="000000"/>
              </w:rPr>
              <w:t>Mergaičių tautinis kostiumas ir galvos apdangalai</w:t>
            </w:r>
          </w:p>
        </w:tc>
        <w:tc>
          <w:tcPr>
            <w:tcW w:w="1417" w:type="dxa"/>
            <w:shd w:val="clear" w:color="auto" w:fill="auto"/>
          </w:tcPr>
          <w:p w14:paraId="3DA8BDA2" w14:textId="77777777" w:rsidR="003E38BC" w:rsidRPr="00B9697F" w:rsidRDefault="003E38BC" w:rsidP="005D4617">
            <w:pPr>
              <w:ind w:left="-108"/>
            </w:pPr>
            <w:r w:rsidRPr="00D7501A">
              <w:rPr>
                <w:color w:val="000000"/>
              </w:rPr>
              <w:t>ATAT_1300000106</w:t>
            </w:r>
          </w:p>
        </w:tc>
        <w:tc>
          <w:tcPr>
            <w:tcW w:w="993" w:type="dxa"/>
            <w:shd w:val="clear" w:color="auto" w:fill="auto"/>
          </w:tcPr>
          <w:p w14:paraId="0D7FBE01" w14:textId="77777777" w:rsidR="003E38BC" w:rsidRPr="00B9697F" w:rsidRDefault="003E38BC" w:rsidP="005D4617">
            <w:pPr>
              <w:jc w:val="center"/>
            </w:pPr>
            <w:r w:rsidRPr="00D7501A">
              <w:rPr>
                <w:color w:val="000000"/>
              </w:rPr>
              <w:t>5</w:t>
            </w:r>
          </w:p>
        </w:tc>
        <w:tc>
          <w:tcPr>
            <w:tcW w:w="1417" w:type="dxa"/>
            <w:shd w:val="clear" w:color="auto" w:fill="auto"/>
          </w:tcPr>
          <w:p w14:paraId="78A8F125" w14:textId="77777777" w:rsidR="003E38BC" w:rsidRPr="00B9697F" w:rsidRDefault="003E38BC" w:rsidP="005D4617">
            <w:pPr>
              <w:jc w:val="center"/>
            </w:pPr>
            <w:r w:rsidRPr="00D7501A">
              <w:rPr>
                <w:color w:val="000000"/>
              </w:rPr>
              <w:t>41,75</w:t>
            </w:r>
          </w:p>
        </w:tc>
        <w:tc>
          <w:tcPr>
            <w:tcW w:w="1843" w:type="dxa"/>
            <w:shd w:val="clear" w:color="auto" w:fill="auto"/>
          </w:tcPr>
          <w:p w14:paraId="04380EE8" w14:textId="77777777" w:rsidR="003E38BC" w:rsidRPr="00B9697F" w:rsidRDefault="003E38BC" w:rsidP="005D4617">
            <w:pPr>
              <w:jc w:val="center"/>
            </w:pPr>
            <w:r w:rsidRPr="00D7501A">
              <w:rPr>
                <w:color w:val="000000"/>
              </w:rPr>
              <w:t>208,75</w:t>
            </w:r>
          </w:p>
        </w:tc>
        <w:tc>
          <w:tcPr>
            <w:tcW w:w="1559" w:type="dxa"/>
          </w:tcPr>
          <w:p w14:paraId="75A0947F" w14:textId="77777777" w:rsidR="003E38BC" w:rsidRPr="00B9697F" w:rsidRDefault="003E38BC" w:rsidP="005D4617">
            <w:pPr>
              <w:jc w:val="center"/>
            </w:pPr>
          </w:p>
        </w:tc>
      </w:tr>
      <w:tr w:rsidR="003E38BC" w:rsidRPr="00B9697F" w14:paraId="27CA9F31" w14:textId="77777777" w:rsidTr="005D4617">
        <w:tc>
          <w:tcPr>
            <w:tcW w:w="675" w:type="dxa"/>
            <w:shd w:val="clear" w:color="auto" w:fill="auto"/>
          </w:tcPr>
          <w:p w14:paraId="0C0B4E5B" w14:textId="11D4C7B0" w:rsidR="003E38BC" w:rsidRPr="00B9697F" w:rsidRDefault="006240F6" w:rsidP="005D4617">
            <w:pPr>
              <w:jc w:val="center"/>
            </w:pPr>
            <w:r>
              <w:lastRenderedPageBreak/>
              <w:t>28</w:t>
            </w:r>
            <w:r w:rsidR="003E38BC" w:rsidRPr="00B9697F">
              <w:t>.</w:t>
            </w:r>
          </w:p>
        </w:tc>
        <w:tc>
          <w:tcPr>
            <w:tcW w:w="1985" w:type="dxa"/>
            <w:shd w:val="clear" w:color="auto" w:fill="auto"/>
          </w:tcPr>
          <w:p w14:paraId="28C9C2A4" w14:textId="77777777" w:rsidR="003E38BC" w:rsidRPr="00B9697F" w:rsidRDefault="003E38BC" w:rsidP="005D4617">
            <w:pPr>
              <w:jc w:val="center"/>
            </w:pPr>
            <w:r w:rsidRPr="00D7501A">
              <w:rPr>
                <w:color w:val="000000"/>
              </w:rPr>
              <w:t>Moteriški šokių bateliai</w:t>
            </w:r>
          </w:p>
        </w:tc>
        <w:tc>
          <w:tcPr>
            <w:tcW w:w="1417" w:type="dxa"/>
            <w:shd w:val="clear" w:color="auto" w:fill="auto"/>
          </w:tcPr>
          <w:p w14:paraId="5F3CCF4A" w14:textId="77777777" w:rsidR="003E38BC" w:rsidRPr="00B9697F" w:rsidRDefault="003E38BC" w:rsidP="005D4617">
            <w:pPr>
              <w:ind w:left="-108"/>
            </w:pPr>
            <w:r w:rsidRPr="00D7501A">
              <w:rPr>
                <w:color w:val="000000"/>
              </w:rPr>
              <w:t>ATAT_1300000107</w:t>
            </w:r>
          </w:p>
        </w:tc>
        <w:tc>
          <w:tcPr>
            <w:tcW w:w="993" w:type="dxa"/>
            <w:shd w:val="clear" w:color="auto" w:fill="auto"/>
          </w:tcPr>
          <w:p w14:paraId="3AE92F30" w14:textId="77777777" w:rsidR="003E38BC" w:rsidRPr="00B9697F" w:rsidRDefault="003E38BC" w:rsidP="005D4617">
            <w:pPr>
              <w:jc w:val="center"/>
            </w:pPr>
            <w:r w:rsidRPr="00D7501A">
              <w:rPr>
                <w:color w:val="000000"/>
              </w:rPr>
              <w:t>7</w:t>
            </w:r>
          </w:p>
        </w:tc>
        <w:tc>
          <w:tcPr>
            <w:tcW w:w="1417" w:type="dxa"/>
            <w:shd w:val="clear" w:color="auto" w:fill="auto"/>
          </w:tcPr>
          <w:p w14:paraId="1EC40E18" w14:textId="77777777" w:rsidR="003E38BC" w:rsidRPr="00B9697F" w:rsidRDefault="003E38BC" w:rsidP="005D4617">
            <w:pPr>
              <w:jc w:val="center"/>
            </w:pPr>
            <w:r w:rsidRPr="00D7501A">
              <w:rPr>
                <w:color w:val="000000"/>
              </w:rPr>
              <w:t>46,34</w:t>
            </w:r>
          </w:p>
        </w:tc>
        <w:tc>
          <w:tcPr>
            <w:tcW w:w="1843" w:type="dxa"/>
            <w:shd w:val="clear" w:color="auto" w:fill="auto"/>
          </w:tcPr>
          <w:p w14:paraId="625D7766" w14:textId="77777777" w:rsidR="003E38BC" w:rsidRPr="00B9697F" w:rsidRDefault="003E38BC" w:rsidP="005D4617">
            <w:pPr>
              <w:jc w:val="center"/>
            </w:pPr>
            <w:r w:rsidRPr="00D7501A">
              <w:rPr>
                <w:color w:val="000000"/>
              </w:rPr>
              <w:t>324,38</w:t>
            </w:r>
          </w:p>
        </w:tc>
        <w:tc>
          <w:tcPr>
            <w:tcW w:w="1559" w:type="dxa"/>
          </w:tcPr>
          <w:p w14:paraId="36BA653D" w14:textId="77777777" w:rsidR="003E38BC" w:rsidRPr="00B9697F" w:rsidRDefault="003E38BC" w:rsidP="005D4617">
            <w:pPr>
              <w:jc w:val="center"/>
            </w:pPr>
          </w:p>
        </w:tc>
      </w:tr>
      <w:tr w:rsidR="003E38BC" w:rsidRPr="00B9697F" w14:paraId="3A996C15" w14:textId="77777777" w:rsidTr="005D4617">
        <w:tc>
          <w:tcPr>
            <w:tcW w:w="675" w:type="dxa"/>
            <w:shd w:val="clear" w:color="auto" w:fill="auto"/>
          </w:tcPr>
          <w:p w14:paraId="2349DFF6" w14:textId="1CDAAE41" w:rsidR="003E38BC" w:rsidRPr="00B9697F" w:rsidRDefault="006240F6" w:rsidP="005D4617">
            <w:pPr>
              <w:jc w:val="center"/>
            </w:pPr>
            <w:r>
              <w:t>29</w:t>
            </w:r>
            <w:r w:rsidR="003E38BC" w:rsidRPr="00B9697F">
              <w:t>.</w:t>
            </w:r>
          </w:p>
        </w:tc>
        <w:tc>
          <w:tcPr>
            <w:tcW w:w="1985" w:type="dxa"/>
            <w:shd w:val="clear" w:color="auto" w:fill="auto"/>
          </w:tcPr>
          <w:p w14:paraId="6421ACF1" w14:textId="77777777" w:rsidR="003E38BC" w:rsidRPr="00B9697F" w:rsidRDefault="003E38BC" w:rsidP="005D4617">
            <w:pPr>
              <w:jc w:val="center"/>
            </w:pPr>
            <w:r w:rsidRPr="00D7501A">
              <w:rPr>
                <w:color w:val="000000"/>
              </w:rPr>
              <w:t>Prijuostė</w:t>
            </w:r>
          </w:p>
        </w:tc>
        <w:tc>
          <w:tcPr>
            <w:tcW w:w="1417" w:type="dxa"/>
            <w:shd w:val="clear" w:color="auto" w:fill="auto"/>
          </w:tcPr>
          <w:p w14:paraId="7AF48BD0" w14:textId="77777777" w:rsidR="003E38BC" w:rsidRPr="00B9697F" w:rsidRDefault="003E38BC" w:rsidP="005D4617">
            <w:pPr>
              <w:ind w:left="-108"/>
            </w:pPr>
            <w:r w:rsidRPr="00D7501A">
              <w:rPr>
                <w:color w:val="000000"/>
              </w:rPr>
              <w:t>ATAT_1300000038</w:t>
            </w:r>
          </w:p>
        </w:tc>
        <w:tc>
          <w:tcPr>
            <w:tcW w:w="993" w:type="dxa"/>
            <w:shd w:val="clear" w:color="auto" w:fill="auto"/>
          </w:tcPr>
          <w:p w14:paraId="12A4AAD8" w14:textId="77777777" w:rsidR="003E38BC" w:rsidRPr="00B9697F" w:rsidRDefault="003E38BC" w:rsidP="005D4617">
            <w:pPr>
              <w:jc w:val="center"/>
            </w:pPr>
            <w:r w:rsidRPr="00D7501A">
              <w:rPr>
                <w:color w:val="000000"/>
              </w:rPr>
              <w:t>7</w:t>
            </w:r>
          </w:p>
        </w:tc>
        <w:tc>
          <w:tcPr>
            <w:tcW w:w="1417" w:type="dxa"/>
            <w:shd w:val="clear" w:color="auto" w:fill="auto"/>
          </w:tcPr>
          <w:p w14:paraId="523AD2BF" w14:textId="77777777" w:rsidR="003E38BC" w:rsidRPr="00B9697F" w:rsidRDefault="003E38BC" w:rsidP="005D4617">
            <w:pPr>
              <w:jc w:val="center"/>
            </w:pPr>
            <w:r w:rsidRPr="00D7501A">
              <w:rPr>
                <w:color w:val="000000"/>
              </w:rPr>
              <w:t>55,03</w:t>
            </w:r>
          </w:p>
        </w:tc>
        <w:tc>
          <w:tcPr>
            <w:tcW w:w="1843" w:type="dxa"/>
            <w:shd w:val="clear" w:color="auto" w:fill="auto"/>
          </w:tcPr>
          <w:p w14:paraId="35B3BEA8" w14:textId="77777777" w:rsidR="003E38BC" w:rsidRPr="00B9697F" w:rsidRDefault="003E38BC" w:rsidP="005D4617">
            <w:pPr>
              <w:jc w:val="center"/>
            </w:pPr>
            <w:r w:rsidRPr="00D7501A">
              <w:rPr>
                <w:color w:val="000000"/>
              </w:rPr>
              <w:t>385,21</w:t>
            </w:r>
          </w:p>
        </w:tc>
        <w:tc>
          <w:tcPr>
            <w:tcW w:w="1559" w:type="dxa"/>
          </w:tcPr>
          <w:p w14:paraId="4BA601A1" w14:textId="77777777" w:rsidR="003E38BC" w:rsidRPr="00B9697F" w:rsidRDefault="003E38BC" w:rsidP="005D4617">
            <w:pPr>
              <w:jc w:val="center"/>
            </w:pPr>
          </w:p>
        </w:tc>
      </w:tr>
      <w:tr w:rsidR="003E38BC" w:rsidRPr="00B9697F" w14:paraId="0EE23654" w14:textId="77777777" w:rsidTr="005D4617">
        <w:tc>
          <w:tcPr>
            <w:tcW w:w="675" w:type="dxa"/>
            <w:shd w:val="clear" w:color="auto" w:fill="auto"/>
          </w:tcPr>
          <w:p w14:paraId="2AD43F5E" w14:textId="52B77BF4" w:rsidR="003E38BC" w:rsidRPr="00B9697F" w:rsidRDefault="006240F6" w:rsidP="005D4617">
            <w:pPr>
              <w:jc w:val="center"/>
            </w:pPr>
            <w:r>
              <w:t>30</w:t>
            </w:r>
            <w:r w:rsidR="003E38BC" w:rsidRPr="00B9697F">
              <w:t>.</w:t>
            </w:r>
          </w:p>
        </w:tc>
        <w:tc>
          <w:tcPr>
            <w:tcW w:w="1985" w:type="dxa"/>
            <w:shd w:val="clear" w:color="auto" w:fill="auto"/>
          </w:tcPr>
          <w:p w14:paraId="2B8FB58B" w14:textId="77777777" w:rsidR="003E38BC" w:rsidRPr="00B9697F" w:rsidRDefault="003E38BC" w:rsidP="005D4617">
            <w:pPr>
              <w:jc w:val="center"/>
            </w:pPr>
            <w:r w:rsidRPr="00D7501A">
              <w:rPr>
                <w:color w:val="000000"/>
              </w:rPr>
              <w:t>Sijonas mergaitei</w:t>
            </w:r>
          </w:p>
        </w:tc>
        <w:tc>
          <w:tcPr>
            <w:tcW w:w="1417" w:type="dxa"/>
            <w:shd w:val="clear" w:color="auto" w:fill="auto"/>
          </w:tcPr>
          <w:p w14:paraId="43345868" w14:textId="77777777" w:rsidR="003E38BC" w:rsidRPr="00B9697F" w:rsidRDefault="003E38BC" w:rsidP="005D4617">
            <w:pPr>
              <w:ind w:left="-108"/>
            </w:pPr>
            <w:r w:rsidRPr="00D7501A">
              <w:rPr>
                <w:color w:val="000000"/>
              </w:rPr>
              <w:t>ATAT_1300000041</w:t>
            </w:r>
          </w:p>
        </w:tc>
        <w:tc>
          <w:tcPr>
            <w:tcW w:w="993" w:type="dxa"/>
            <w:shd w:val="clear" w:color="auto" w:fill="auto"/>
          </w:tcPr>
          <w:p w14:paraId="4A306F7D" w14:textId="77777777" w:rsidR="003E38BC" w:rsidRPr="00B9697F" w:rsidRDefault="003E38BC" w:rsidP="005D4617">
            <w:pPr>
              <w:jc w:val="center"/>
            </w:pPr>
            <w:r w:rsidRPr="00D7501A">
              <w:rPr>
                <w:color w:val="000000"/>
              </w:rPr>
              <w:t>7</w:t>
            </w:r>
          </w:p>
        </w:tc>
        <w:tc>
          <w:tcPr>
            <w:tcW w:w="1417" w:type="dxa"/>
            <w:shd w:val="clear" w:color="auto" w:fill="auto"/>
          </w:tcPr>
          <w:p w14:paraId="3F31E2DB" w14:textId="77777777" w:rsidR="003E38BC" w:rsidRPr="00B9697F" w:rsidRDefault="003E38BC" w:rsidP="005D4617">
            <w:pPr>
              <w:jc w:val="center"/>
            </w:pPr>
            <w:r w:rsidRPr="00D7501A">
              <w:rPr>
                <w:color w:val="000000"/>
              </w:rPr>
              <w:t>72,41</w:t>
            </w:r>
          </w:p>
        </w:tc>
        <w:tc>
          <w:tcPr>
            <w:tcW w:w="1843" w:type="dxa"/>
            <w:shd w:val="clear" w:color="auto" w:fill="auto"/>
          </w:tcPr>
          <w:p w14:paraId="77D8BA3B" w14:textId="77777777" w:rsidR="003E38BC" w:rsidRPr="00B9697F" w:rsidRDefault="003E38BC" w:rsidP="005D4617">
            <w:pPr>
              <w:jc w:val="center"/>
            </w:pPr>
            <w:r w:rsidRPr="00D7501A">
              <w:rPr>
                <w:color w:val="000000"/>
              </w:rPr>
              <w:t>506,87</w:t>
            </w:r>
          </w:p>
        </w:tc>
        <w:tc>
          <w:tcPr>
            <w:tcW w:w="1559" w:type="dxa"/>
          </w:tcPr>
          <w:p w14:paraId="506D5EFF" w14:textId="77777777" w:rsidR="003E38BC" w:rsidRPr="00B9697F" w:rsidRDefault="003E38BC" w:rsidP="005D4617">
            <w:pPr>
              <w:jc w:val="center"/>
            </w:pPr>
          </w:p>
        </w:tc>
      </w:tr>
      <w:tr w:rsidR="003E38BC" w:rsidRPr="00B9697F" w14:paraId="31427BD6" w14:textId="77777777" w:rsidTr="005D4617">
        <w:tc>
          <w:tcPr>
            <w:tcW w:w="675" w:type="dxa"/>
            <w:shd w:val="clear" w:color="auto" w:fill="auto"/>
          </w:tcPr>
          <w:p w14:paraId="174AF841" w14:textId="3DA9EB5F" w:rsidR="003E38BC" w:rsidRPr="00B9697F" w:rsidRDefault="006240F6" w:rsidP="005D4617">
            <w:pPr>
              <w:jc w:val="center"/>
            </w:pPr>
            <w:r>
              <w:t>31</w:t>
            </w:r>
            <w:r w:rsidR="003E38BC" w:rsidRPr="00B9697F">
              <w:t>.</w:t>
            </w:r>
          </w:p>
        </w:tc>
        <w:tc>
          <w:tcPr>
            <w:tcW w:w="1985" w:type="dxa"/>
            <w:shd w:val="clear" w:color="auto" w:fill="auto"/>
          </w:tcPr>
          <w:p w14:paraId="322290E2" w14:textId="77777777" w:rsidR="003E38BC" w:rsidRPr="00B9697F" w:rsidRDefault="003E38BC" w:rsidP="005D4617">
            <w:pPr>
              <w:jc w:val="center"/>
            </w:pPr>
            <w:r w:rsidRPr="00D7501A">
              <w:rPr>
                <w:color w:val="000000"/>
              </w:rPr>
              <w:t>Skrybėlė</w:t>
            </w:r>
          </w:p>
        </w:tc>
        <w:tc>
          <w:tcPr>
            <w:tcW w:w="1417" w:type="dxa"/>
            <w:shd w:val="clear" w:color="auto" w:fill="auto"/>
          </w:tcPr>
          <w:p w14:paraId="731CFB93" w14:textId="77777777" w:rsidR="003E38BC" w:rsidRPr="00B9697F" w:rsidRDefault="003E38BC" w:rsidP="005D4617">
            <w:pPr>
              <w:ind w:left="-108"/>
            </w:pPr>
            <w:r w:rsidRPr="00D7501A">
              <w:rPr>
                <w:color w:val="000000"/>
              </w:rPr>
              <w:t>ATAT_1300000121</w:t>
            </w:r>
          </w:p>
        </w:tc>
        <w:tc>
          <w:tcPr>
            <w:tcW w:w="993" w:type="dxa"/>
            <w:shd w:val="clear" w:color="auto" w:fill="auto"/>
          </w:tcPr>
          <w:p w14:paraId="39EC2F90" w14:textId="77777777" w:rsidR="003E38BC" w:rsidRPr="00B9697F" w:rsidRDefault="003E38BC" w:rsidP="005D4617">
            <w:pPr>
              <w:jc w:val="center"/>
            </w:pPr>
            <w:r w:rsidRPr="00D7501A">
              <w:rPr>
                <w:color w:val="000000"/>
              </w:rPr>
              <w:t>5</w:t>
            </w:r>
          </w:p>
        </w:tc>
        <w:tc>
          <w:tcPr>
            <w:tcW w:w="1417" w:type="dxa"/>
            <w:shd w:val="clear" w:color="auto" w:fill="auto"/>
          </w:tcPr>
          <w:p w14:paraId="34E97637" w14:textId="77777777" w:rsidR="003E38BC" w:rsidRPr="00B9697F" w:rsidRDefault="003E38BC" w:rsidP="005D4617">
            <w:pPr>
              <w:jc w:val="center"/>
            </w:pPr>
            <w:r w:rsidRPr="00D7501A">
              <w:rPr>
                <w:color w:val="000000"/>
              </w:rPr>
              <w:t>43,44</w:t>
            </w:r>
          </w:p>
        </w:tc>
        <w:tc>
          <w:tcPr>
            <w:tcW w:w="1843" w:type="dxa"/>
            <w:shd w:val="clear" w:color="auto" w:fill="auto"/>
          </w:tcPr>
          <w:p w14:paraId="7B68D9B8" w14:textId="77777777" w:rsidR="003E38BC" w:rsidRPr="00B9697F" w:rsidRDefault="003E38BC" w:rsidP="005D4617">
            <w:pPr>
              <w:jc w:val="center"/>
            </w:pPr>
            <w:r w:rsidRPr="00D7501A">
              <w:rPr>
                <w:color w:val="000000"/>
              </w:rPr>
              <w:t>217,20</w:t>
            </w:r>
          </w:p>
        </w:tc>
        <w:tc>
          <w:tcPr>
            <w:tcW w:w="1559" w:type="dxa"/>
          </w:tcPr>
          <w:p w14:paraId="00755B76" w14:textId="77777777" w:rsidR="003E38BC" w:rsidRPr="00B9697F" w:rsidRDefault="003E38BC" w:rsidP="005D4617">
            <w:pPr>
              <w:jc w:val="center"/>
            </w:pPr>
          </w:p>
        </w:tc>
      </w:tr>
      <w:tr w:rsidR="003E38BC" w:rsidRPr="00B9697F" w14:paraId="4C0051A0" w14:textId="77777777" w:rsidTr="005D4617">
        <w:tc>
          <w:tcPr>
            <w:tcW w:w="675" w:type="dxa"/>
            <w:shd w:val="clear" w:color="auto" w:fill="auto"/>
          </w:tcPr>
          <w:p w14:paraId="5E957C89" w14:textId="431FB5FD" w:rsidR="003E38BC" w:rsidRPr="00B9697F" w:rsidRDefault="006240F6" w:rsidP="005D4617">
            <w:pPr>
              <w:jc w:val="center"/>
            </w:pPr>
            <w:r>
              <w:t>32</w:t>
            </w:r>
            <w:r w:rsidR="003E38BC" w:rsidRPr="00B9697F">
              <w:t>.</w:t>
            </w:r>
          </w:p>
        </w:tc>
        <w:tc>
          <w:tcPr>
            <w:tcW w:w="1985" w:type="dxa"/>
            <w:shd w:val="clear" w:color="auto" w:fill="auto"/>
          </w:tcPr>
          <w:p w14:paraId="27D7772A" w14:textId="77777777" w:rsidR="003E38BC" w:rsidRPr="00B9697F" w:rsidRDefault="003E38BC" w:rsidP="005D4617">
            <w:pPr>
              <w:jc w:val="center"/>
            </w:pPr>
            <w:r w:rsidRPr="00D7501A">
              <w:rPr>
                <w:color w:val="000000"/>
              </w:rPr>
              <w:t>Vaikinų tautinio kostiumo juostos</w:t>
            </w:r>
          </w:p>
        </w:tc>
        <w:tc>
          <w:tcPr>
            <w:tcW w:w="1417" w:type="dxa"/>
            <w:shd w:val="clear" w:color="auto" w:fill="auto"/>
          </w:tcPr>
          <w:p w14:paraId="10034AE5" w14:textId="77777777" w:rsidR="003E38BC" w:rsidRPr="00B9697F" w:rsidRDefault="003E38BC" w:rsidP="005D4617">
            <w:pPr>
              <w:ind w:left="-108"/>
            </w:pPr>
            <w:r w:rsidRPr="00D7501A">
              <w:rPr>
                <w:color w:val="000000"/>
              </w:rPr>
              <w:t>ATAT_1300000105</w:t>
            </w:r>
          </w:p>
        </w:tc>
        <w:tc>
          <w:tcPr>
            <w:tcW w:w="993" w:type="dxa"/>
            <w:shd w:val="clear" w:color="auto" w:fill="auto"/>
          </w:tcPr>
          <w:p w14:paraId="695CF55A" w14:textId="77777777" w:rsidR="003E38BC" w:rsidRPr="00B9697F" w:rsidRDefault="003E38BC" w:rsidP="005D4617">
            <w:pPr>
              <w:jc w:val="center"/>
            </w:pPr>
            <w:r w:rsidRPr="00D7501A">
              <w:rPr>
                <w:color w:val="000000"/>
              </w:rPr>
              <w:t>4</w:t>
            </w:r>
          </w:p>
        </w:tc>
        <w:tc>
          <w:tcPr>
            <w:tcW w:w="1417" w:type="dxa"/>
            <w:shd w:val="clear" w:color="auto" w:fill="auto"/>
          </w:tcPr>
          <w:p w14:paraId="2E3D6672" w14:textId="77777777" w:rsidR="003E38BC" w:rsidRPr="00B9697F" w:rsidRDefault="003E38BC" w:rsidP="005D4617">
            <w:pPr>
              <w:jc w:val="center"/>
            </w:pPr>
            <w:r w:rsidRPr="00D7501A">
              <w:rPr>
                <w:color w:val="000000"/>
              </w:rPr>
              <w:t>23,75</w:t>
            </w:r>
          </w:p>
        </w:tc>
        <w:tc>
          <w:tcPr>
            <w:tcW w:w="1843" w:type="dxa"/>
            <w:shd w:val="clear" w:color="auto" w:fill="auto"/>
          </w:tcPr>
          <w:p w14:paraId="048FFAB6" w14:textId="77777777" w:rsidR="003E38BC" w:rsidRPr="00B9697F" w:rsidRDefault="003E38BC" w:rsidP="005D4617">
            <w:pPr>
              <w:jc w:val="center"/>
            </w:pPr>
            <w:r w:rsidRPr="00D7501A">
              <w:rPr>
                <w:color w:val="000000"/>
              </w:rPr>
              <w:t>95,00</w:t>
            </w:r>
          </w:p>
        </w:tc>
        <w:tc>
          <w:tcPr>
            <w:tcW w:w="1559" w:type="dxa"/>
          </w:tcPr>
          <w:p w14:paraId="2291BCAF" w14:textId="77777777" w:rsidR="003E38BC" w:rsidRPr="00B9697F" w:rsidRDefault="003E38BC" w:rsidP="005D4617">
            <w:pPr>
              <w:jc w:val="center"/>
            </w:pPr>
          </w:p>
        </w:tc>
      </w:tr>
      <w:tr w:rsidR="003E38BC" w:rsidRPr="00B9697F" w14:paraId="09DD0B4B" w14:textId="77777777" w:rsidTr="005D4617">
        <w:tc>
          <w:tcPr>
            <w:tcW w:w="675" w:type="dxa"/>
            <w:shd w:val="clear" w:color="auto" w:fill="auto"/>
          </w:tcPr>
          <w:p w14:paraId="43484EFA" w14:textId="1CC0F3CC" w:rsidR="003E38BC" w:rsidRPr="00B9697F" w:rsidRDefault="006240F6" w:rsidP="005D4617">
            <w:pPr>
              <w:jc w:val="center"/>
            </w:pPr>
            <w:r>
              <w:t>33</w:t>
            </w:r>
            <w:r w:rsidR="003E38BC">
              <w:t>.</w:t>
            </w:r>
          </w:p>
        </w:tc>
        <w:tc>
          <w:tcPr>
            <w:tcW w:w="1985" w:type="dxa"/>
            <w:shd w:val="clear" w:color="auto" w:fill="auto"/>
          </w:tcPr>
          <w:p w14:paraId="480A9D38" w14:textId="77777777" w:rsidR="003E38BC" w:rsidRPr="00D7501A" w:rsidRDefault="003E38BC" w:rsidP="005D4617">
            <w:pPr>
              <w:jc w:val="center"/>
              <w:rPr>
                <w:color w:val="000000"/>
              </w:rPr>
            </w:pPr>
            <w:r>
              <w:rPr>
                <w:color w:val="000000"/>
              </w:rPr>
              <w:t>Vaikinų tautinio kostiumo kelnės</w:t>
            </w:r>
          </w:p>
        </w:tc>
        <w:tc>
          <w:tcPr>
            <w:tcW w:w="1417" w:type="dxa"/>
            <w:shd w:val="clear" w:color="auto" w:fill="auto"/>
          </w:tcPr>
          <w:p w14:paraId="5A3E435C" w14:textId="77777777" w:rsidR="003E38BC" w:rsidRPr="00D7501A" w:rsidRDefault="003E38BC" w:rsidP="005D4617">
            <w:pPr>
              <w:ind w:left="-108"/>
              <w:rPr>
                <w:color w:val="000000"/>
              </w:rPr>
            </w:pPr>
            <w:r>
              <w:rPr>
                <w:color w:val="000000"/>
              </w:rPr>
              <w:t>ATAT_1300000103</w:t>
            </w:r>
          </w:p>
        </w:tc>
        <w:tc>
          <w:tcPr>
            <w:tcW w:w="993" w:type="dxa"/>
            <w:shd w:val="clear" w:color="auto" w:fill="auto"/>
          </w:tcPr>
          <w:p w14:paraId="21AB0E58" w14:textId="77777777" w:rsidR="003E38BC" w:rsidRPr="00D7501A" w:rsidRDefault="003E38BC" w:rsidP="005D4617">
            <w:pPr>
              <w:jc w:val="center"/>
              <w:rPr>
                <w:color w:val="000000"/>
              </w:rPr>
            </w:pPr>
            <w:r>
              <w:rPr>
                <w:color w:val="000000"/>
              </w:rPr>
              <w:t>5</w:t>
            </w:r>
          </w:p>
        </w:tc>
        <w:tc>
          <w:tcPr>
            <w:tcW w:w="1417" w:type="dxa"/>
            <w:shd w:val="clear" w:color="auto" w:fill="auto"/>
          </w:tcPr>
          <w:p w14:paraId="3A520B5A" w14:textId="77777777" w:rsidR="003E38BC" w:rsidRPr="00D7501A" w:rsidRDefault="003E38BC" w:rsidP="005D4617">
            <w:pPr>
              <w:jc w:val="center"/>
              <w:rPr>
                <w:color w:val="000000"/>
              </w:rPr>
            </w:pPr>
            <w:r>
              <w:rPr>
                <w:color w:val="000000"/>
              </w:rPr>
              <w:t>39,10</w:t>
            </w:r>
          </w:p>
        </w:tc>
        <w:tc>
          <w:tcPr>
            <w:tcW w:w="1843" w:type="dxa"/>
            <w:shd w:val="clear" w:color="auto" w:fill="auto"/>
          </w:tcPr>
          <w:p w14:paraId="788A5D2D" w14:textId="77777777" w:rsidR="003E38BC" w:rsidRPr="00D7501A" w:rsidRDefault="003E38BC" w:rsidP="005D4617">
            <w:pPr>
              <w:jc w:val="center"/>
              <w:rPr>
                <w:color w:val="000000"/>
              </w:rPr>
            </w:pPr>
            <w:r>
              <w:rPr>
                <w:color w:val="000000"/>
              </w:rPr>
              <w:t>195,50</w:t>
            </w:r>
          </w:p>
        </w:tc>
        <w:tc>
          <w:tcPr>
            <w:tcW w:w="1559" w:type="dxa"/>
          </w:tcPr>
          <w:p w14:paraId="6F256D3F" w14:textId="77777777" w:rsidR="003E38BC" w:rsidRPr="00B9697F" w:rsidRDefault="003E38BC" w:rsidP="005D4617">
            <w:pPr>
              <w:jc w:val="center"/>
            </w:pPr>
          </w:p>
        </w:tc>
      </w:tr>
      <w:tr w:rsidR="003E38BC" w:rsidRPr="00B9697F" w14:paraId="7680E7E1" w14:textId="77777777" w:rsidTr="005D4617">
        <w:tc>
          <w:tcPr>
            <w:tcW w:w="675" w:type="dxa"/>
            <w:shd w:val="clear" w:color="auto" w:fill="auto"/>
          </w:tcPr>
          <w:p w14:paraId="0006E40A" w14:textId="2DF764DB" w:rsidR="003E38BC" w:rsidRPr="00B9697F" w:rsidRDefault="006240F6" w:rsidP="005D4617">
            <w:pPr>
              <w:jc w:val="center"/>
            </w:pPr>
            <w:r>
              <w:t>34</w:t>
            </w:r>
            <w:r w:rsidR="003E38BC">
              <w:t>.</w:t>
            </w:r>
          </w:p>
        </w:tc>
        <w:tc>
          <w:tcPr>
            <w:tcW w:w="1985" w:type="dxa"/>
            <w:shd w:val="clear" w:color="auto" w:fill="auto"/>
          </w:tcPr>
          <w:p w14:paraId="2366F20E" w14:textId="77777777" w:rsidR="003E38BC" w:rsidRPr="00D7501A" w:rsidRDefault="003E38BC" w:rsidP="005D4617">
            <w:pPr>
              <w:jc w:val="center"/>
              <w:rPr>
                <w:color w:val="000000"/>
              </w:rPr>
            </w:pPr>
            <w:r>
              <w:rPr>
                <w:color w:val="000000"/>
              </w:rPr>
              <w:t>Vaikinų tautinio kostiumo liemenės</w:t>
            </w:r>
          </w:p>
        </w:tc>
        <w:tc>
          <w:tcPr>
            <w:tcW w:w="1417" w:type="dxa"/>
            <w:shd w:val="clear" w:color="auto" w:fill="auto"/>
          </w:tcPr>
          <w:p w14:paraId="3F60D330" w14:textId="77777777" w:rsidR="003E38BC" w:rsidRPr="00D7501A" w:rsidRDefault="003E38BC" w:rsidP="005D4617">
            <w:pPr>
              <w:ind w:left="-108"/>
              <w:rPr>
                <w:color w:val="000000"/>
              </w:rPr>
            </w:pPr>
            <w:r>
              <w:rPr>
                <w:color w:val="000000"/>
              </w:rPr>
              <w:t>ATAT_1300000104</w:t>
            </w:r>
          </w:p>
        </w:tc>
        <w:tc>
          <w:tcPr>
            <w:tcW w:w="993" w:type="dxa"/>
            <w:shd w:val="clear" w:color="auto" w:fill="auto"/>
          </w:tcPr>
          <w:p w14:paraId="0092A039" w14:textId="77777777" w:rsidR="003E38BC" w:rsidRPr="00D7501A" w:rsidRDefault="003E38BC" w:rsidP="005D4617">
            <w:pPr>
              <w:jc w:val="center"/>
              <w:rPr>
                <w:color w:val="000000"/>
              </w:rPr>
            </w:pPr>
            <w:r>
              <w:rPr>
                <w:color w:val="000000"/>
              </w:rPr>
              <w:t>3</w:t>
            </w:r>
          </w:p>
        </w:tc>
        <w:tc>
          <w:tcPr>
            <w:tcW w:w="1417" w:type="dxa"/>
            <w:shd w:val="clear" w:color="auto" w:fill="auto"/>
          </w:tcPr>
          <w:p w14:paraId="14195EA3" w14:textId="77777777" w:rsidR="003E38BC" w:rsidRPr="00D7501A" w:rsidRDefault="003E38BC" w:rsidP="005D4617">
            <w:pPr>
              <w:jc w:val="center"/>
              <w:rPr>
                <w:color w:val="000000"/>
              </w:rPr>
            </w:pPr>
            <w:r>
              <w:rPr>
                <w:color w:val="000000"/>
              </w:rPr>
              <w:t>52,71</w:t>
            </w:r>
          </w:p>
        </w:tc>
        <w:tc>
          <w:tcPr>
            <w:tcW w:w="1843" w:type="dxa"/>
            <w:shd w:val="clear" w:color="auto" w:fill="auto"/>
          </w:tcPr>
          <w:p w14:paraId="2C5041F9" w14:textId="77777777" w:rsidR="003E38BC" w:rsidRPr="00D7501A" w:rsidRDefault="003E38BC" w:rsidP="005D4617">
            <w:pPr>
              <w:jc w:val="center"/>
              <w:rPr>
                <w:color w:val="000000"/>
              </w:rPr>
            </w:pPr>
            <w:r>
              <w:rPr>
                <w:color w:val="000000"/>
              </w:rPr>
              <w:t>158,13</w:t>
            </w:r>
          </w:p>
        </w:tc>
        <w:tc>
          <w:tcPr>
            <w:tcW w:w="1559" w:type="dxa"/>
          </w:tcPr>
          <w:p w14:paraId="1DFFB9A0" w14:textId="77777777" w:rsidR="003E38BC" w:rsidRPr="00B9697F" w:rsidRDefault="003E38BC" w:rsidP="005D4617">
            <w:pPr>
              <w:jc w:val="center"/>
            </w:pPr>
          </w:p>
        </w:tc>
      </w:tr>
      <w:tr w:rsidR="003E38BC" w:rsidRPr="00B9697F" w14:paraId="1355F076" w14:textId="77777777" w:rsidTr="005D4617">
        <w:tc>
          <w:tcPr>
            <w:tcW w:w="675" w:type="dxa"/>
            <w:shd w:val="clear" w:color="auto" w:fill="auto"/>
          </w:tcPr>
          <w:p w14:paraId="4A4CA680" w14:textId="67A015DD" w:rsidR="003E38BC" w:rsidRPr="00B9697F" w:rsidRDefault="006240F6" w:rsidP="005D4617">
            <w:pPr>
              <w:jc w:val="center"/>
            </w:pPr>
            <w:r>
              <w:t>35</w:t>
            </w:r>
            <w:r w:rsidR="003E38BC">
              <w:t>.</w:t>
            </w:r>
          </w:p>
        </w:tc>
        <w:tc>
          <w:tcPr>
            <w:tcW w:w="1985" w:type="dxa"/>
            <w:shd w:val="clear" w:color="auto" w:fill="auto"/>
          </w:tcPr>
          <w:p w14:paraId="799C5330" w14:textId="77777777" w:rsidR="003E38BC" w:rsidRPr="00D7501A" w:rsidRDefault="003E38BC" w:rsidP="005D4617">
            <w:pPr>
              <w:jc w:val="center"/>
              <w:rPr>
                <w:color w:val="000000"/>
              </w:rPr>
            </w:pPr>
            <w:r>
              <w:rPr>
                <w:color w:val="000000"/>
              </w:rPr>
              <w:t xml:space="preserve">Vaikinų tautinio kostiumo batai </w:t>
            </w:r>
          </w:p>
        </w:tc>
        <w:tc>
          <w:tcPr>
            <w:tcW w:w="1417" w:type="dxa"/>
            <w:shd w:val="clear" w:color="auto" w:fill="auto"/>
          </w:tcPr>
          <w:p w14:paraId="7D305EB5" w14:textId="77777777" w:rsidR="003E38BC" w:rsidRPr="00D7501A" w:rsidRDefault="003E38BC" w:rsidP="005D4617">
            <w:pPr>
              <w:ind w:left="-108"/>
              <w:rPr>
                <w:color w:val="000000"/>
              </w:rPr>
            </w:pPr>
            <w:r>
              <w:rPr>
                <w:color w:val="000000"/>
              </w:rPr>
              <w:t>ATAT_1300000108</w:t>
            </w:r>
          </w:p>
        </w:tc>
        <w:tc>
          <w:tcPr>
            <w:tcW w:w="993" w:type="dxa"/>
            <w:shd w:val="clear" w:color="auto" w:fill="auto"/>
          </w:tcPr>
          <w:p w14:paraId="43AE32C6" w14:textId="77777777" w:rsidR="003E38BC" w:rsidRPr="00D7501A" w:rsidRDefault="003E38BC" w:rsidP="005D4617">
            <w:pPr>
              <w:jc w:val="center"/>
              <w:rPr>
                <w:color w:val="000000"/>
              </w:rPr>
            </w:pPr>
            <w:r>
              <w:rPr>
                <w:color w:val="000000"/>
              </w:rPr>
              <w:t>7</w:t>
            </w:r>
          </w:p>
        </w:tc>
        <w:tc>
          <w:tcPr>
            <w:tcW w:w="1417" w:type="dxa"/>
            <w:shd w:val="clear" w:color="auto" w:fill="auto"/>
          </w:tcPr>
          <w:p w14:paraId="0CDEBADD" w14:textId="77777777" w:rsidR="003E38BC" w:rsidRPr="00D7501A" w:rsidRDefault="003E38BC" w:rsidP="005D4617">
            <w:pPr>
              <w:jc w:val="center"/>
              <w:rPr>
                <w:color w:val="000000"/>
              </w:rPr>
            </w:pPr>
            <w:r>
              <w:rPr>
                <w:color w:val="000000"/>
              </w:rPr>
              <w:t>72,41</w:t>
            </w:r>
          </w:p>
        </w:tc>
        <w:tc>
          <w:tcPr>
            <w:tcW w:w="1843" w:type="dxa"/>
            <w:shd w:val="clear" w:color="auto" w:fill="auto"/>
          </w:tcPr>
          <w:p w14:paraId="57B35719" w14:textId="77777777" w:rsidR="003E38BC" w:rsidRPr="00D7501A" w:rsidRDefault="003E38BC" w:rsidP="005D4617">
            <w:pPr>
              <w:jc w:val="center"/>
              <w:rPr>
                <w:color w:val="000000"/>
              </w:rPr>
            </w:pPr>
            <w:r>
              <w:rPr>
                <w:color w:val="000000"/>
              </w:rPr>
              <w:t>506,87</w:t>
            </w:r>
          </w:p>
        </w:tc>
        <w:tc>
          <w:tcPr>
            <w:tcW w:w="1559" w:type="dxa"/>
          </w:tcPr>
          <w:p w14:paraId="1621375F" w14:textId="77777777" w:rsidR="003E38BC" w:rsidRPr="00B9697F" w:rsidRDefault="003E38BC" w:rsidP="005D4617">
            <w:pPr>
              <w:jc w:val="center"/>
            </w:pPr>
          </w:p>
        </w:tc>
      </w:tr>
      <w:tr w:rsidR="003E38BC" w:rsidRPr="00B9697F" w14:paraId="4B14D68A" w14:textId="77777777" w:rsidTr="005D4617">
        <w:tc>
          <w:tcPr>
            <w:tcW w:w="675" w:type="dxa"/>
            <w:shd w:val="clear" w:color="auto" w:fill="auto"/>
          </w:tcPr>
          <w:p w14:paraId="62F69424" w14:textId="7D8E0225" w:rsidR="003E38BC" w:rsidRPr="00B9697F" w:rsidRDefault="006240F6" w:rsidP="005D4617">
            <w:pPr>
              <w:jc w:val="center"/>
            </w:pPr>
            <w:r>
              <w:t>36</w:t>
            </w:r>
            <w:r w:rsidR="003E38BC">
              <w:t>.</w:t>
            </w:r>
          </w:p>
        </w:tc>
        <w:tc>
          <w:tcPr>
            <w:tcW w:w="1985" w:type="dxa"/>
            <w:shd w:val="clear" w:color="auto" w:fill="auto"/>
          </w:tcPr>
          <w:p w14:paraId="289E088A" w14:textId="77777777" w:rsidR="003E38BC" w:rsidRPr="00D7501A" w:rsidRDefault="003E38BC" w:rsidP="005D4617">
            <w:pPr>
              <w:jc w:val="center"/>
              <w:rPr>
                <w:color w:val="000000"/>
              </w:rPr>
            </w:pPr>
            <w:r>
              <w:rPr>
                <w:color w:val="000000"/>
              </w:rPr>
              <w:t>Vytinės juostelės, skirtos folkloriniams batams</w:t>
            </w:r>
          </w:p>
        </w:tc>
        <w:tc>
          <w:tcPr>
            <w:tcW w:w="1417" w:type="dxa"/>
            <w:shd w:val="clear" w:color="auto" w:fill="auto"/>
          </w:tcPr>
          <w:p w14:paraId="51BA5958" w14:textId="77777777" w:rsidR="003E38BC" w:rsidRPr="00D7501A" w:rsidRDefault="003E38BC" w:rsidP="005D4617">
            <w:pPr>
              <w:ind w:left="-108"/>
              <w:rPr>
                <w:color w:val="000000"/>
              </w:rPr>
            </w:pPr>
            <w:r>
              <w:rPr>
                <w:color w:val="000000"/>
              </w:rPr>
              <w:t>ATAT_1400000124</w:t>
            </w:r>
          </w:p>
        </w:tc>
        <w:tc>
          <w:tcPr>
            <w:tcW w:w="993" w:type="dxa"/>
            <w:shd w:val="clear" w:color="auto" w:fill="auto"/>
          </w:tcPr>
          <w:p w14:paraId="75025C2F" w14:textId="77777777" w:rsidR="003E38BC" w:rsidRPr="00D7501A" w:rsidRDefault="003E38BC" w:rsidP="005D4617">
            <w:pPr>
              <w:jc w:val="center"/>
              <w:rPr>
                <w:color w:val="000000"/>
              </w:rPr>
            </w:pPr>
            <w:r>
              <w:rPr>
                <w:color w:val="000000"/>
              </w:rPr>
              <w:t>7</w:t>
            </w:r>
          </w:p>
        </w:tc>
        <w:tc>
          <w:tcPr>
            <w:tcW w:w="1417" w:type="dxa"/>
            <w:shd w:val="clear" w:color="auto" w:fill="auto"/>
          </w:tcPr>
          <w:p w14:paraId="76976165" w14:textId="77777777" w:rsidR="003E38BC" w:rsidRPr="00D7501A" w:rsidRDefault="003E38BC" w:rsidP="005D4617">
            <w:pPr>
              <w:jc w:val="center"/>
              <w:rPr>
                <w:color w:val="000000"/>
              </w:rPr>
            </w:pPr>
            <w:r>
              <w:rPr>
                <w:color w:val="000000"/>
              </w:rPr>
              <w:t>11,30</w:t>
            </w:r>
          </w:p>
        </w:tc>
        <w:tc>
          <w:tcPr>
            <w:tcW w:w="1843" w:type="dxa"/>
            <w:shd w:val="clear" w:color="auto" w:fill="auto"/>
          </w:tcPr>
          <w:p w14:paraId="2880564E" w14:textId="77777777" w:rsidR="003E38BC" w:rsidRPr="00D7501A" w:rsidRDefault="003E38BC" w:rsidP="005D4617">
            <w:pPr>
              <w:jc w:val="center"/>
              <w:rPr>
                <w:color w:val="000000"/>
              </w:rPr>
            </w:pPr>
            <w:r>
              <w:rPr>
                <w:color w:val="000000"/>
              </w:rPr>
              <w:t>79,10</w:t>
            </w:r>
          </w:p>
        </w:tc>
        <w:tc>
          <w:tcPr>
            <w:tcW w:w="1559" w:type="dxa"/>
          </w:tcPr>
          <w:p w14:paraId="5E7BB67E" w14:textId="77777777" w:rsidR="003E38BC" w:rsidRPr="00B9697F" w:rsidRDefault="003E38BC" w:rsidP="005D4617">
            <w:pPr>
              <w:jc w:val="center"/>
            </w:pPr>
          </w:p>
        </w:tc>
      </w:tr>
      <w:tr w:rsidR="003E38BC" w:rsidRPr="00A84BFA" w14:paraId="4189909C" w14:textId="77777777" w:rsidTr="005D4617">
        <w:tc>
          <w:tcPr>
            <w:tcW w:w="675" w:type="dxa"/>
            <w:shd w:val="clear" w:color="auto" w:fill="auto"/>
          </w:tcPr>
          <w:p w14:paraId="082E7F34" w14:textId="23BAE30A" w:rsidR="003E38BC" w:rsidRPr="0042519F" w:rsidRDefault="006240F6" w:rsidP="005D4617">
            <w:r w:rsidRPr="0042519F">
              <w:t>37</w:t>
            </w:r>
            <w:r w:rsidR="003E38BC" w:rsidRPr="0042519F">
              <w:t>.</w:t>
            </w:r>
          </w:p>
        </w:tc>
        <w:tc>
          <w:tcPr>
            <w:tcW w:w="1985" w:type="dxa"/>
            <w:shd w:val="clear" w:color="auto" w:fill="auto"/>
          </w:tcPr>
          <w:p w14:paraId="7AD2A0B0" w14:textId="77777777" w:rsidR="003E38BC" w:rsidRPr="0042519F" w:rsidRDefault="003E38BC" w:rsidP="005D4617">
            <w:r w:rsidRPr="0042519F">
              <w:t>Lumzdelis</w:t>
            </w:r>
          </w:p>
        </w:tc>
        <w:tc>
          <w:tcPr>
            <w:tcW w:w="1417" w:type="dxa"/>
            <w:shd w:val="clear" w:color="auto" w:fill="auto"/>
          </w:tcPr>
          <w:p w14:paraId="7D6B85FB" w14:textId="77777777" w:rsidR="003E38BC" w:rsidRPr="0042519F" w:rsidRDefault="003E38BC" w:rsidP="005D4617">
            <w:r w:rsidRPr="0042519F">
              <w:t>MI.0032</w:t>
            </w:r>
          </w:p>
        </w:tc>
        <w:tc>
          <w:tcPr>
            <w:tcW w:w="993" w:type="dxa"/>
            <w:shd w:val="clear" w:color="auto" w:fill="auto"/>
          </w:tcPr>
          <w:p w14:paraId="20FFECBD" w14:textId="77777777" w:rsidR="003E38BC" w:rsidRPr="0042519F" w:rsidRDefault="003E38BC" w:rsidP="005D4617">
            <w:r w:rsidRPr="0042519F">
              <w:t>2</w:t>
            </w:r>
          </w:p>
        </w:tc>
        <w:tc>
          <w:tcPr>
            <w:tcW w:w="1417" w:type="dxa"/>
            <w:shd w:val="clear" w:color="auto" w:fill="auto"/>
          </w:tcPr>
          <w:p w14:paraId="1529E08F" w14:textId="77777777" w:rsidR="003E38BC" w:rsidRPr="0042519F" w:rsidRDefault="003E38BC" w:rsidP="005D4617">
            <w:r w:rsidRPr="0042519F">
              <w:t>50,00</w:t>
            </w:r>
          </w:p>
        </w:tc>
        <w:tc>
          <w:tcPr>
            <w:tcW w:w="1843" w:type="dxa"/>
            <w:shd w:val="clear" w:color="auto" w:fill="auto"/>
          </w:tcPr>
          <w:p w14:paraId="029895E2" w14:textId="77777777" w:rsidR="003E38BC" w:rsidRPr="0042519F" w:rsidRDefault="003E38BC" w:rsidP="005D4617">
            <w:r w:rsidRPr="0042519F">
              <w:t>100,00</w:t>
            </w:r>
          </w:p>
        </w:tc>
        <w:tc>
          <w:tcPr>
            <w:tcW w:w="1559" w:type="dxa"/>
          </w:tcPr>
          <w:p w14:paraId="32BAC0F7" w14:textId="77777777" w:rsidR="003E38BC" w:rsidRPr="0042519F" w:rsidRDefault="003E38BC" w:rsidP="005D4617">
            <w:r w:rsidRPr="0042519F">
              <w:t>2017-11-31, Nr. R5-65</w:t>
            </w:r>
          </w:p>
        </w:tc>
      </w:tr>
      <w:tr w:rsidR="003E38BC" w:rsidRPr="00A84BFA" w14:paraId="4551219D" w14:textId="77777777" w:rsidTr="005D4617">
        <w:tc>
          <w:tcPr>
            <w:tcW w:w="675" w:type="dxa"/>
            <w:shd w:val="clear" w:color="auto" w:fill="auto"/>
          </w:tcPr>
          <w:p w14:paraId="557D8916" w14:textId="78547EB5" w:rsidR="003E38BC" w:rsidRPr="0042519F" w:rsidRDefault="0042519F" w:rsidP="005D4617">
            <w:r>
              <w:t>38</w:t>
            </w:r>
            <w:r w:rsidR="003E38BC" w:rsidRPr="0042519F">
              <w:t>.</w:t>
            </w:r>
          </w:p>
        </w:tc>
        <w:tc>
          <w:tcPr>
            <w:tcW w:w="1985" w:type="dxa"/>
            <w:shd w:val="clear" w:color="auto" w:fill="auto"/>
          </w:tcPr>
          <w:p w14:paraId="4C00F7B8" w14:textId="77777777" w:rsidR="003E38BC" w:rsidRPr="0042519F" w:rsidRDefault="003E38BC" w:rsidP="005D4617">
            <w:r w:rsidRPr="0042519F">
              <w:t>Dūdmaišis</w:t>
            </w:r>
          </w:p>
        </w:tc>
        <w:tc>
          <w:tcPr>
            <w:tcW w:w="1417" w:type="dxa"/>
            <w:shd w:val="clear" w:color="auto" w:fill="auto"/>
          </w:tcPr>
          <w:p w14:paraId="5C2C28CE" w14:textId="77777777" w:rsidR="003E38BC" w:rsidRPr="0042519F" w:rsidRDefault="003E38BC" w:rsidP="005D4617">
            <w:r w:rsidRPr="0042519F">
              <w:t>IT-001177</w:t>
            </w:r>
          </w:p>
        </w:tc>
        <w:tc>
          <w:tcPr>
            <w:tcW w:w="993" w:type="dxa"/>
            <w:shd w:val="clear" w:color="auto" w:fill="auto"/>
          </w:tcPr>
          <w:p w14:paraId="2526544F" w14:textId="77777777" w:rsidR="003E38BC" w:rsidRPr="0042519F" w:rsidRDefault="003E38BC" w:rsidP="005D4617">
            <w:r w:rsidRPr="0042519F">
              <w:t>1</w:t>
            </w:r>
          </w:p>
        </w:tc>
        <w:tc>
          <w:tcPr>
            <w:tcW w:w="1417" w:type="dxa"/>
            <w:shd w:val="clear" w:color="auto" w:fill="auto"/>
          </w:tcPr>
          <w:p w14:paraId="4A7D1CA3" w14:textId="77777777" w:rsidR="003E38BC" w:rsidRPr="0042519F" w:rsidRDefault="003E38BC" w:rsidP="005D4617">
            <w:r w:rsidRPr="0042519F">
              <w:t>600,00</w:t>
            </w:r>
          </w:p>
        </w:tc>
        <w:tc>
          <w:tcPr>
            <w:tcW w:w="1843" w:type="dxa"/>
            <w:shd w:val="clear" w:color="auto" w:fill="auto"/>
          </w:tcPr>
          <w:p w14:paraId="3CC06D0F" w14:textId="77777777" w:rsidR="003E38BC" w:rsidRPr="0042519F" w:rsidRDefault="003E38BC" w:rsidP="005D4617">
            <w:r w:rsidRPr="0042519F">
              <w:t>600,00</w:t>
            </w:r>
          </w:p>
        </w:tc>
        <w:tc>
          <w:tcPr>
            <w:tcW w:w="1559" w:type="dxa"/>
          </w:tcPr>
          <w:p w14:paraId="3D24BC1B" w14:textId="77777777" w:rsidR="003E38BC" w:rsidRPr="0042519F" w:rsidRDefault="003E38BC" w:rsidP="005D4617">
            <w:r w:rsidRPr="0042519F">
              <w:t>2017-11-31, Nr. R5-65</w:t>
            </w:r>
          </w:p>
        </w:tc>
      </w:tr>
      <w:tr w:rsidR="003E38BC" w:rsidRPr="00A84BFA" w14:paraId="25A92BC7" w14:textId="77777777" w:rsidTr="005D4617">
        <w:tc>
          <w:tcPr>
            <w:tcW w:w="675" w:type="dxa"/>
            <w:shd w:val="clear" w:color="auto" w:fill="auto"/>
          </w:tcPr>
          <w:p w14:paraId="4A66357B" w14:textId="63E351B7" w:rsidR="003E38BC" w:rsidRPr="0042519F" w:rsidRDefault="0042519F" w:rsidP="005D4617">
            <w:r>
              <w:t>39</w:t>
            </w:r>
            <w:r w:rsidR="003E38BC" w:rsidRPr="0042519F">
              <w:t>.</w:t>
            </w:r>
          </w:p>
        </w:tc>
        <w:tc>
          <w:tcPr>
            <w:tcW w:w="1985" w:type="dxa"/>
            <w:shd w:val="clear" w:color="auto" w:fill="auto"/>
          </w:tcPr>
          <w:p w14:paraId="4E1E846D" w14:textId="77777777" w:rsidR="003E38BC" w:rsidRPr="0042519F" w:rsidRDefault="003E38BC" w:rsidP="005D4617">
            <w:r w:rsidRPr="0042519F">
              <w:t>Moteriška viršutinė suknelė su sege</w:t>
            </w:r>
          </w:p>
        </w:tc>
        <w:tc>
          <w:tcPr>
            <w:tcW w:w="1417" w:type="dxa"/>
            <w:shd w:val="clear" w:color="auto" w:fill="auto"/>
          </w:tcPr>
          <w:p w14:paraId="03CB3426" w14:textId="77777777" w:rsidR="003E38BC" w:rsidRPr="0042519F" w:rsidRDefault="003E38BC" w:rsidP="005D4617"/>
        </w:tc>
        <w:tc>
          <w:tcPr>
            <w:tcW w:w="993" w:type="dxa"/>
            <w:shd w:val="clear" w:color="auto" w:fill="auto"/>
          </w:tcPr>
          <w:p w14:paraId="259C5486" w14:textId="77777777" w:rsidR="003E38BC" w:rsidRPr="0042519F" w:rsidRDefault="003E38BC" w:rsidP="005D4617">
            <w:r w:rsidRPr="0042519F">
              <w:t>14</w:t>
            </w:r>
          </w:p>
        </w:tc>
        <w:tc>
          <w:tcPr>
            <w:tcW w:w="1417" w:type="dxa"/>
            <w:shd w:val="clear" w:color="auto" w:fill="auto"/>
          </w:tcPr>
          <w:p w14:paraId="79634D6D" w14:textId="77777777" w:rsidR="003E38BC" w:rsidRPr="0042519F" w:rsidRDefault="003E38BC" w:rsidP="005D4617">
            <w:r w:rsidRPr="0042519F">
              <w:t>210,00</w:t>
            </w:r>
          </w:p>
        </w:tc>
        <w:tc>
          <w:tcPr>
            <w:tcW w:w="1843" w:type="dxa"/>
            <w:shd w:val="clear" w:color="auto" w:fill="auto"/>
          </w:tcPr>
          <w:p w14:paraId="719E4A00" w14:textId="77777777" w:rsidR="003E38BC" w:rsidRPr="0042519F" w:rsidRDefault="003E38BC" w:rsidP="005D4617">
            <w:r w:rsidRPr="0042519F">
              <w:t>2940,00</w:t>
            </w:r>
          </w:p>
        </w:tc>
        <w:tc>
          <w:tcPr>
            <w:tcW w:w="1559" w:type="dxa"/>
          </w:tcPr>
          <w:p w14:paraId="6089E87F" w14:textId="77777777" w:rsidR="003E38BC" w:rsidRPr="0042519F" w:rsidRDefault="003E38BC" w:rsidP="005D4617">
            <w:r w:rsidRPr="0042519F">
              <w:t>2016-12-06, R5-30</w:t>
            </w:r>
          </w:p>
        </w:tc>
      </w:tr>
      <w:tr w:rsidR="003E38BC" w:rsidRPr="00A84BFA" w14:paraId="7F78A5CC" w14:textId="77777777" w:rsidTr="005D4617">
        <w:tc>
          <w:tcPr>
            <w:tcW w:w="675" w:type="dxa"/>
            <w:shd w:val="clear" w:color="auto" w:fill="auto"/>
          </w:tcPr>
          <w:p w14:paraId="66012A63" w14:textId="0C76986C" w:rsidR="003E38BC" w:rsidRPr="0042519F" w:rsidRDefault="0042519F" w:rsidP="005D4617">
            <w:r>
              <w:t>40.</w:t>
            </w:r>
          </w:p>
        </w:tc>
        <w:tc>
          <w:tcPr>
            <w:tcW w:w="1985" w:type="dxa"/>
            <w:shd w:val="clear" w:color="auto" w:fill="auto"/>
          </w:tcPr>
          <w:p w14:paraId="55C4018A" w14:textId="77777777" w:rsidR="003E38BC" w:rsidRPr="0042519F" w:rsidRDefault="003E38BC" w:rsidP="005D4617">
            <w:r w:rsidRPr="0042519F">
              <w:t>Moteriška apatinė suknelė</w:t>
            </w:r>
          </w:p>
        </w:tc>
        <w:tc>
          <w:tcPr>
            <w:tcW w:w="1417" w:type="dxa"/>
            <w:shd w:val="clear" w:color="auto" w:fill="auto"/>
          </w:tcPr>
          <w:p w14:paraId="5B7BE259" w14:textId="77777777" w:rsidR="003E38BC" w:rsidRPr="0042519F" w:rsidRDefault="003E38BC" w:rsidP="005D4617"/>
        </w:tc>
        <w:tc>
          <w:tcPr>
            <w:tcW w:w="993" w:type="dxa"/>
            <w:shd w:val="clear" w:color="auto" w:fill="auto"/>
          </w:tcPr>
          <w:p w14:paraId="3AA75AA8" w14:textId="77777777" w:rsidR="003E38BC" w:rsidRPr="0042519F" w:rsidRDefault="003E38BC" w:rsidP="005D4617">
            <w:r w:rsidRPr="0042519F">
              <w:t>14</w:t>
            </w:r>
          </w:p>
        </w:tc>
        <w:tc>
          <w:tcPr>
            <w:tcW w:w="1417" w:type="dxa"/>
            <w:shd w:val="clear" w:color="auto" w:fill="auto"/>
          </w:tcPr>
          <w:p w14:paraId="414DAF34" w14:textId="77777777" w:rsidR="003E38BC" w:rsidRPr="0042519F" w:rsidRDefault="003E38BC" w:rsidP="005D4617">
            <w:r w:rsidRPr="0042519F">
              <w:t>60,00</w:t>
            </w:r>
          </w:p>
        </w:tc>
        <w:tc>
          <w:tcPr>
            <w:tcW w:w="1843" w:type="dxa"/>
            <w:shd w:val="clear" w:color="auto" w:fill="auto"/>
          </w:tcPr>
          <w:p w14:paraId="5C47455D" w14:textId="77777777" w:rsidR="003E38BC" w:rsidRPr="0042519F" w:rsidRDefault="003E38BC" w:rsidP="005D4617">
            <w:r w:rsidRPr="0042519F">
              <w:t>840,00</w:t>
            </w:r>
          </w:p>
        </w:tc>
        <w:tc>
          <w:tcPr>
            <w:tcW w:w="1559" w:type="dxa"/>
          </w:tcPr>
          <w:p w14:paraId="353CFB12" w14:textId="77777777" w:rsidR="003E38BC" w:rsidRPr="0042519F" w:rsidRDefault="003E38BC" w:rsidP="005D4617">
            <w:r w:rsidRPr="0042519F">
              <w:t>2016-12-06, R5-30</w:t>
            </w:r>
          </w:p>
        </w:tc>
      </w:tr>
      <w:tr w:rsidR="003E38BC" w:rsidRPr="00A84BFA" w14:paraId="6BBEBF3D" w14:textId="77777777" w:rsidTr="005D4617">
        <w:tc>
          <w:tcPr>
            <w:tcW w:w="675" w:type="dxa"/>
            <w:shd w:val="clear" w:color="auto" w:fill="auto"/>
          </w:tcPr>
          <w:p w14:paraId="527D6F28" w14:textId="3CC227F9" w:rsidR="003E38BC" w:rsidRPr="0042519F" w:rsidRDefault="0042519F" w:rsidP="005D4617">
            <w:r>
              <w:t>41.</w:t>
            </w:r>
          </w:p>
        </w:tc>
        <w:tc>
          <w:tcPr>
            <w:tcW w:w="1985" w:type="dxa"/>
            <w:shd w:val="clear" w:color="auto" w:fill="auto"/>
          </w:tcPr>
          <w:p w14:paraId="311E28AD" w14:textId="77777777" w:rsidR="003E38BC" w:rsidRPr="0042519F" w:rsidRDefault="003E38BC" w:rsidP="005D4617">
            <w:r w:rsidRPr="0042519F">
              <w:t>Vyriška tunika su sege</w:t>
            </w:r>
          </w:p>
        </w:tc>
        <w:tc>
          <w:tcPr>
            <w:tcW w:w="1417" w:type="dxa"/>
            <w:shd w:val="clear" w:color="auto" w:fill="auto"/>
          </w:tcPr>
          <w:p w14:paraId="6D0B31D6" w14:textId="77777777" w:rsidR="003E38BC" w:rsidRPr="0042519F" w:rsidRDefault="003E38BC" w:rsidP="005D4617"/>
        </w:tc>
        <w:tc>
          <w:tcPr>
            <w:tcW w:w="993" w:type="dxa"/>
            <w:shd w:val="clear" w:color="auto" w:fill="auto"/>
          </w:tcPr>
          <w:p w14:paraId="6183D966" w14:textId="77777777" w:rsidR="003E38BC" w:rsidRPr="0042519F" w:rsidRDefault="003E38BC" w:rsidP="005D4617">
            <w:r w:rsidRPr="0042519F">
              <w:t>10</w:t>
            </w:r>
          </w:p>
        </w:tc>
        <w:tc>
          <w:tcPr>
            <w:tcW w:w="1417" w:type="dxa"/>
            <w:shd w:val="clear" w:color="auto" w:fill="auto"/>
          </w:tcPr>
          <w:p w14:paraId="1A38053C" w14:textId="77777777" w:rsidR="003E38BC" w:rsidRPr="0042519F" w:rsidRDefault="003E38BC" w:rsidP="005D4617">
            <w:r w:rsidRPr="0042519F">
              <w:t>153,00</w:t>
            </w:r>
          </w:p>
        </w:tc>
        <w:tc>
          <w:tcPr>
            <w:tcW w:w="1843" w:type="dxa"/>
            <w:shd w:val="clear" w:color="auto" w:fill="auto"/>
          </w:tcPr>
          <w:p w14:paraId="722D86D7" w14:textId="77777777" w:rsidR="003E38BC" w:rsidRPr="0042519F" w:rsidRDefault="003E38BC" w:rsidP="005D4617">
            <w:r w:rsidRPr="0042519F">
              <w:t>1530,00</w:t>
            </w:r>
          </w:p>
        </w:tc>
        <w:tc>
          <w:tcPr>
            <w:tcW w:w="1559" w:type="dxa"/>
          </w:tcPr>
          <w:p w14:paraId="579AE136" w14:textId="77777777" w:rsidR="003E38BC" w:rsidRPr="0042519F" w:rsidRDefault="003E38BC" w:rsidP="005D4617">
            <w:r w:rsidRPr="0042519F">
              <w:t>2016-12-06, R5-30</w:t>
            </w:r>
          </w:p>
        </w:tc>
      </w:tr>
      <w:tr w:rsidR="003E38BC" w:rsidRPr="00A84BFA" w14:paraId="2D48C708" w14:textId="77777777" w:rsidTr="005D4617">
        <w:tc>
          <w:tcPr>
            <w:tcW w:w="675" w:type="dxa"/>
            <w:shd w:val="clear" w:color="auto" w:fill="auto"/>
          </w:tcPr>
          <w:p w14:paraId="0FBB7336" w14:textId="7F8452E5" w:rsidR="003E38BC" w:rsidRPr="0042519F" w:rsidRDefault="003E38BC" w:rsidP="005D4617">
            <w:r w:rsidRPr="0042519F">
              <w:t>4</w:t>
            </w:r>
            <w:r w:rsidR="0042519F">
              <w:t>2.</w:t>
            </w:r>
          </w:p>
        </w:tc>
        <w:tc>
          <w:tcPr>
            <w:tcW w:w="1985" w:type="dxa"/>
            <w:shd w:val="clear" w:color="auto" w:fill="auto"/>
          </w:tcPr>
          <w:p w14:paraId="253F8F66" w14:textId="77777777" w:rsidR="003E38BC" w:rsidRPr="0042519F" w:rsidRDefault="003E38BC" w:rsidP="005D4617">
            <w:r w:rsidRPr="0042519F">
              <w:t>Vyriški apatiniai marškiniai</w:t>
            </w:r>
          </w:p>
        </w:tc>
        <w:tc>
          <w:tcPr>
            <w:tcW w:w="1417" w:type="dxa"/>
            <w:shd w:val="clear" w:color="auto" w:fill="auto"/>
          </w:tcPr>
          <w:p w14:paraId="126CF90D" w14:textId="77777777" w:rsidR="003E38BC" w:rsidRPr="0042519F" w:rsidRDefault="003E38BC" w:rsidP="005D4617"/>
        </w:tc>
        <w:tc>
          <w:tcPr>
            <w:tcW w:w="993" w:type="dxa"/>
            <w:shd w:val="clear" w:color="auto" w:fill="auto"/>
          </w:tcPr>
          <w:p w14:paraId="799B15A7" w14:textId="77777777" w:rsidR="003E38BC" w:rsidRPr="0042519F" w:rsidRDefault="003E38BC" w:rsidP="005D4617">
            <w:r w:rsidRPr="0042519F">
              <w:t>11</w:t>
            </w:r>
          </w:p>
        </w:tc>
        <w:tc>
          <w:tcPr>
            <w:tcW w:w="1417" w:type="dxa"/>
            <w:shd w:val="clear" w:color="auto" w:fill="auto"/>
          </w:tcPr>
          <w:p w14:paraId="4D9A8EC5" w14:textId="77777777" w:rsidR="003E38BC" w:rsidRPr="0042519F" w:rsidRDefault="003E38BC" w:rsidP="005D4617">
            <w:r w:rsidRPr="0042519F">
              <w:t>50,00</w:t>
            </w:r>
          </w:p>
        </w:tc>
        <w:tc>
          <w:tcPr>
            <w:tcW w:w="1843" w:type="dxa"/>
            <w:shd w:val="clear" w:color="auto" w:fill="auto"/>
          </w:tcPr>
          <w:p w14:paraId="3D63F302" w14:textId="77777777" w:rsidR="003E38BC" w:rsidRPr="0042519F" w:rsidRDefault="003E38BC" w:rsidP="005D4617">
            <w:r w:rsidRPr="0042519F">
              <w:t>550,00</w:t>
            </w:r>
          </w:p>
        </w:tc>
        <w:tc>
          <w:tcPr>
            <w:tcW w:w="1559" w:type="dxa"/>
          </w:tcPr>
          <w:p w14:paraId="3E6E6C98" w14:textId="77777777" w:rsidR="003E38BC" w:rsidRPr="0042519F" w:rsidRDefault="003E38BC" w:rsidP="005D4617">
            <w:r w:rsidRPr="0042519F">
              <w:t>2016-12-06, R5-30</w:t>
            </w:r>
          </w:p>
        </w:tc>
      </w:tr>
      <w:tr w:rsidR="003E38BC" w:rsidRPr="00A84BFA" w14:paraId="13E98A4D" w14:textId="77777777" w:rsidTr="005D4617">
        <w:tc>
          <w:tcPr>
            <w:tcW w:w="675" w:type="dxa"/>
            <w:shd w:val="clear" w:color="auto" w:fill="auto"/>
          </w:tcPr>
          <w:p w14:paraId="5C084024" w14:textId="5900BF81" w:rsidR="003E38BC" w:rsidRPr="0042519F" w:rsidRDefault="0042519F" w:rsidP="005D4617">
            <w:r>
              <w:t>43.</w:t>
            </w:r>
          </w:p>
        </w:tc>
        <w:tc>
          <w:tcPr>
            <w:tcW w:w="1985" w:type="dxa"/>
            <w:shd w:val="clear" w:color="auto" w:fill="auto"/>
          </w:tcPr>
          <w:p w14:paraId="439194CC" w14:textId="77777777" w:rsidR="003E38BC" w:rsidRPr="0042519F" w:rsidRDefault="003E38BC" w:rsidP="005D4617">
            <w:r w:rsidRPr="0042519F">
              <w:t>Vyriška tunika be sagės</w:t>
            </w:r>
          </w:p>
        </w:tc>
        <w:tc>
          <w:tcPr>
            <w:tcW w:w="1417" w:type="dxa"/>
            <w:shd w:val="clear" w:color="auto" w:fill="auto"/>
          </w:tcPr>
          <w:p w14:paraId="43062948" w14:textId="77777777" w:rsidR="003E38BC" w:rsidRPr="0042519F" w:rsidRDefault="003E38BC" w:rsidP="005D4617"/>
        </w:tc>
        <w:tc>
          <w:tcPr>
            <w:tcW w:w="993" w:type="dxa"/>
            <w:shd w:val="clear" w:color="auto" w:fill="auto"/>
          </w:tcPr>
          <w:p w14:paraId="5E6A7A75" w14:textId="77777777" w:rsidR="003E38BC" w:rsidRPr="0042519F" w:rsidRDefault="003E38BC" w:rsidP="005D4617">
            <w:r w:rsidRPr="0042519F">
              <w:t>1</w:t>
            </w:r>
          </w:p>
        </w:tc>
        <w:tc>
          <w:tcPr>
            <w:tcW w:w="1417" w:type="dxa"/>
            <w:shd w:val="clear" w:color="auto" w:fill="auto"/>
          </w:tcPr>
          <w:p w14:paraId="35E8C966" w14:textId="77777777" w:rsidR="003E38BC" w:rsidRPr="0042519F" w:rsidRDefault="003E38BC" w:rsidP="005D4617">
            <w:r w:rsidRPr="0042519F">
              <w:t>140,00</w:t>
            </w:r>
          </w:p>
        </w:tc>
        <w:tc>
          <w:tcPr>
            <w:tcW w:w="1843" w:type="dxa"/>
            <w:shd w:val="clear" w:color="auto" w:fill="auto"/>
          </w:tcPr>
          <w:p w14:paraId="3E83214D" w14:textId="77777777" w:rsidR="003E38BC" w:rsidRPr="0042519F" w:rsidRDefault="003E38BC" w:rsidP="005D4617">
            <w:r w:rsidRPr="0042519F">
              <w:t>140,00</w:t>
            </w:r>
          </w:p>
        </w:tc>
        <w:tc>
          <w:tcPr>
            <w:tcW w:w="1559" w:type="dxa"/>
          </w:tcPr>
          <w:p w14:paraId="47A1593E" w14:textId="77777777" w:rsidR="003E38BC" w:rsidRPr="0042519F" w:rsidRDefault="003E38BC" w:rsidP="005D4617">
            <w:r w:rsidRPr="0042519F">
              <w:t>2016-12-06, R5-30</w:t>
            </w:r>
          </w:p>
        </w:tc>
      </w:tr>
      <w:tr w:rsidR="003E38BC" w:rsidRPr="00A84BFA" w14:paraId="7565EE59" w14:textId="77777777" w:rsidTr="005D4617">
        <w:tc>
          <w:tcPr>
            <w:tcW w:w="675" w:type="dxa"/>
            <w:shd w:val="clear" w:color="auto" w:fill="auto"/>
          </w:tcPr>
          <w:p w14:paraId="4692C776" w14:textId="78D594BD" w:rsidR="003E38BC" w:rsidRPr="0042519F" w:rsidRDefault="0042519F" w:rsidP="005D4617">
            <w:r>
              <w:t>44</w:t>
            </w:r>
            <w:r w:rsidR="003E38BC" w:rsidRPr="0042519F">
              <w:t>.</w:t>
            </w:r>
          </w:p>
        </w:tc>
        <w:tc>
          <w:tcPr>
            <w:tcW w:w="1985" w:type="dxa"/>
            <w:shd w:val="clear" w:color="auto" w:fill="auto"/>
          </w:tcPr>
          <w:p w14:paraId="07FAD37C" w14:textId="77777777" w:rsidR="003E38BC" w:rsidRPr="0042519F" w:rsidRDefault="003E38BC" w:rsidP="005D4617">
            <w:r w:rsidRPr="0042519F">
              <w:t>Sijonas</w:t>
            </w:r>
          </w:p>
        </w:tc>
        <w:tc>
          <w:tcPr>
            <w:tcW w:w="1417" w:type="dxa"/>
            <w:shd w:val="clear" w:color="auto" w:fill="auto"/>
          </w:tcPr>
          <w:p w14:paraId="3C8FF8D0" w14:textId="77777777" w:rsidR="003E38BC" w:rsidRPr="0042519F" w:rsidRDefault="003E38BC" w:rsidP="005D4617"/>
        </w:tc>
        <w:tc>
          <w:tcPr>
            <w:tcW w:w="993" w:type="dxa"/>
            <w:shd w:val="clear" w:color="auto" w:fill="auto"/>
          </w:tcPr>
          <w:p w14:paraId="7A492950" w14:textId="77777777" w:rsidR="003E38BC" w:rsidRPr="0042519F" w:rsidRDefault="003E38BC" w:rsidP="005D4617">
            <w:r w:rsidRPr="0042519F">
              <w:t>4</w:t>
            </w:r>
          </w:p>
        </w:tc>
        <w:tc>
          <w:tcPr>
            <w:tcW w:w="1417" w:type="dxa"/>
            <w:shd w:val="clear" w:color="auto" w:fill="auto"/>
          </w:tcPr>
          <w:p w14:paraId="63C2D586" w14:textId="77777777" w:rsidR="003E38BC" w:rsidRPr="0042519F" w:rsidRDefault="003E38BC" w:rsidP="005D4617">
            <w:r w:rsidRPr="0042519F">
              <w:t>115,85</w:t>
            </w:r>
          </w:p>
        </w:tc>
        <w:tc>
          <w:tcPr>
            <w:tcW w:w="1843" w:type="dxa"/>
            <w:shd w:val="clear" w:color="auto" w:fill="auto"/>
          </w:tcPr>
          <w:p w14:paraId="4486726F" w14:textId="77777777" w:rsidR="003E38BC" w:rsidRPr="0042519F" w:rsidRDefault="003E38BC" w:rsidP="005D4617">
            <w:r w:rsidRPr="0042519F">
              <w:t>463,40</w:t>
            </w:r>
          </w:p>
        </w:tc>
        <w:tc>
          <w:tcPr>
            <w:tcW w:w="1559" w:type="dxa"/>
          </w:tcPr>
          <w:p w14:paraId="74E0F6B8" w14:textId="77777777" w:rsidR="003E38BC" w:rsidRPr="0042519F" w:rsidRDefault="003E38BC" w:rsidP="005D4617">
            <w:r w:rsidRPr="0042519F">
              <w:t>2014-09-19, R5-24</w:t>
            </w:r>
          </w:p>
        </w:tc>
      </w:tr>
      <w:tr w:rsidR="003E38BC" w:rsidRPr="00A84BFA" w14:paraId="6415E987" w14:textId="77777777" w:rsidTr="005D4617">
        <w:tc>
          <w:tcPr>
            <w:tcW w:w="675" w:type="dxa"/>
            <w:shd w:val="clear" w:color="auto" w:fill="auto"/>
          </w:tcPr>
          <w:p w14:paraId="6275AFC3" w14:textId="316DD72C" w:rsidR="003E38BC" w:rsidRPr="0042519F" w:rsidRDefault="0042519F" w:rsidP="005D4617">
            <w:r>
              <w:lastRenderedPageBreak/>
              <w:t>45.</w:t>
            </w:r>
          </w:p>
        </w:tc>
        <w:tc>
          <w:tcPr>
            <w:tcW w:w="1985" w:type="dxa"/>
            <w:shd w:val="clear" w:color="auto" w:fill="auto"/>
          </w:tcPr>
          <w:p w14:paraId="57E4A72D" w14:textId="77777777" w:rsidR="003E38BC" w:rsidRPr="0042519F" w:rsidRDefault="003E38BC" w:rsidP="005D4617">
            <w:r w:rsidRPr="0042519F">
              <w:t>Pasijonis</w:t>
            </w:r>
          </w:p>
        </w:tc>
        <w:tc>
          <w:tcPr>
            <w:tcW w:w="1417" w:type="dxa"/>
            <w:shd w:val="clear" w:color="auto" w:fill="auto"/>
          </w:tcPr>
          <w:p w14:paraId="79EE534B" w14:textId="77777777" w:rsidR="003E38BC" w:rsidRPr="0042519F" w:rsidRDefault="003E38BC" w:rsidP="005D4617"/>
        </w:tc>
        <w:tc>
          <w:tcPr>
            <w:tcW w:w="993" w:type="dxa"/>
            <w:shd w:val="clear" w:color="auto" w:fill="auto"/>
          </w:tcPr>
          <w:p w14:paraId="46FE5E4E" w14:textId="77777777" w:rsidR="003E38BC" w:rsidRPr="0042519F" w:rsidRDefault="003E38BC" w:rsidP="005D4617">
            <w:r w:rsidRPr="0042519F">
              <w:t>3</w:t>
            </w:r>
          </w:p>
        </w:tc>
        <w:tc>
          <w:tcPr>
            <w:tcW w:w="1417" w:type="dxa"/>
            <w:shd w:val="clear" w:color="auto" w:fill="auto"/>
          </w:tcPr>
          <w:p w14:paraId="2774AC21" w14:textId="77777777" w:rsidR="003E38BC" w:rsidRPr="0042519F" w:rsidRDefault="003E38BC" w:rsidP="005D4617">
            <w:r w:rsidRPr="0042519F">
              <w:t>23,17</w:t>
            </w:r>
          </w:p>
        </w:tc>
        <w:tc>
          <w:tcPr>
            <w:tcW w:w="1843" w:type="dxa"/>
            <w:shd w:val="clear" w:color="auto" w:fill="auto"/>
          </w:tcPr>
          <w:p w14:paraId="41FC4701" w14:textId="77777777" w:rsidR="003E38BC" w:rsidRPr="0042519F" w:rsidRDefault="003E38BC" w:rsidP="005D4617">
            <w:r w:rsidRPr="0042519F">
              <w:t>69,51</w:t>
            </w:r>
          </w:p>
        </w:tc>
        <w:tc>
          <w:tcPr>
            <w:tcW w:w="1559" w:type="dxa"/>
          </w:tcPr>
          <w:p w14:paraId="063CC31D" w14:textId="77777777" w:rsidR="003E38BC" w:rsidRPr="0042519F" w:rsidRDefault="003E38BC" w:rsidP="005D4617">
            <w:r w:rsidRPr="0042519F">
              <w:t>2014-09-19, R5-24</w:t>
            </w:r>
          </w:p>
        </w:tc>
      </w:tr>
      <w:tr w:rsidR="003E38BC" w:rsidRPr="00A84BFA" w14:paraId="6E970117" w14:textId="77777777" w:rsidTr="005D4617">
        <w:tc>
          <w:tcPr>
            <w:tcW w:w="675" w:type="dxa"/>
            <w:shd w:val="clear" w:color="auto" w:fill="auto"/>
          </w:tcPr>
          <w:p w14:paraId="37ACD083" w14:textId="3F66F5E2" w:rsidR="003E38BC" w:rsidRPr="0042519F" w:rsidRDefault="0042519F" w:rsidP="005D4617">
            <w:r>
              <w:t>46.</w:t>
            </w:r>
          </w:p>
        </w:tc>
        <w:tc>
          <w:tcPr>
            <w:tcW w:w="1985" w:type="dxa"/>
            <w:shd w:val="clear" w:color="auto" w:fill="auto"/>
          </w:tcPr>
          <w:p w14:paraId="7BC7FDB7" w14:textId="77777777" w:rsidR="003E38BC" w:rsidRPr="0042519F" w:rsidRDefault="003E38BC" w:rsidP="005D4617">
            <w:r w:rsidRPr="0042519F">
              <w:t>Prijuostė</w:t>
            </w:r>
          </w:p>
        </w:tc>
        <w:tc>
          <w:tcPr>
            <w:tcW w:w="1417" w:type="dxa"/>
            <w:shd w:val="clear" w:color="auto" w:fill="auto"/>
          </w:tcPr>
          <w:p w14:paraId="425D444D" w14:textId="77777777" w:rsidR="003E38BC" w:rsidRPr="0042519F" w:rsidRDefault="003E38BC" w:rsidP="005D4617"/>
        </w:tc>
        <w:tc>
          <w:tcPr>
            <w:tcW w:w="993" w:type="dxa"/>
            <w:shd w:val="clear" w:color="auto" w:fill="auto"/>
          </w:tcPr>
          <w:p w14:paraId="0F120A54" w14:textId="77777777" w:rsidR="003E38BC" w:rsidRPr="0042519F" w:rsidRDefault="003E38BC" w:rsidP="005D4617">
            <w:r w:rsidRPr="0042519F">
              <w:t>3</w:t>
            </w:r>
          </w:p>
        </w:tc>
        <w:tc>
          <w:tcPr>
            <w:tcW w:w="1417" w:type="dxa"/>
            <w:shd w:val="clear" w:color="auto" w:fill="auto"/>
          </w:tcPr>
          <w:p w14:paraId="4222EF83" w14:textId="77777777" w:rsidR="003E38BC" w:rsidRPr="0042519F" w:rsidRDefault="003E38BC" w:rsidP="005D4617">
            <w:r w:rsidRPr="0042519F">
              <w:t>69,51</w:t>
            </w:r>
          </w:p>
        </w:tc>
        <w:tc>
          <w:tcPr>
            <w:tcW w:w="1843" w:type="dxa"/>
            <w:shd w:val="clear" w:color="auto" w:fill="auto"/>
          </w:tcPr>
          <w:p w14:paraId="514B5ADE" w14:textId="77777777" w:rsidR="003E38BC" w:rsidRPr="0042519F" w:rsidRDefault="003E38BC" w:rsidP="005D4617">
            <w:r w:rsidRPr="0042519F">
              <w:t>208,53</w:t>
            </w:r>
          </w:p>
        </w:tc>
        <w:tc>
          <w:tcPr>
            <w:tcW w:w="1559" w:type="dxa"/>
          </w:tcPr>
          <w:p w14:paraId="52E9CE2A" w14:textId="77777777" w:rsidR="003E38BC" w:rsidRPr="0042519F" w:rsidRDefault="003E38BC" w:rsidP="005D4617">
            <w:r w:rsidRPr="0042519F">
              <w:t>2014-09-19, R5-24</w:t>
            </w:r>
          </w:p>
        </w:tc>
      </w:tr>
      <w:tr w:rsidR="003E38BC" w:rsidRPr="00A84BFA" w14:paraId="51FFC605" w14:textId="77777777" w:rsidTr="005D4617">
        <w:tc>
          <w:tcPr>
            <w:tcW w:w="675" w:type="dxa"/>
            <w:shd w:val="clear" w:color="auto" w:fill="auto"/>
          </w:tcPr>
          <w:p w14:paraId="3211B569" w14:textId="6BF3A648" w:rsidR="003E38BC" w:rsidRPr="0042519F" w:rsidRDefault="003E38BC" w:rsidP="005D4617">
            <w:r w:rsidRPr="0042519F">
              <w:t>4</w:t>
            </w:r>
            <w:r w:rsidR="0042519F">
              <w:t>7</w:t>
            </w:r>
            <w:r w:rsidRPr="0042519F">
              <w:t>.</w:t>
            </w:r>
          </w:p>
        </w:tc>
        <w:tc>
          <w:tcPr>
            <w:tcW w:w="1985" w:type="dxa"/>
            <w:shd w:val="clear" w:color="auto" w:fill="auto"/>
          </w:tcPr>
          <w:p w14:paraId="6C693FE7" w14:textId="77777777" w:rsidR="003E38BC" w:rsidRPr="0042519F" w:rsidRDefault="003E38BC" w:rsidP="005D4617">
            <w:r w:rsidRPr="0042519F">
              <w:t>Juosta</w:t>
            </w:r>
          </w:p>
        </w:tc>
        <w:tc>
          <w:tcPr>
            <w:tcW w:w="1417" w:type="dxa"/>
            <w:shd w:val="clear" w:color="auto" w:fill="auto"/>
          </w:tcPr>
          <w:p w14:paraId="1CC57B0E" w14:textId="77777777" w:rsidR="003E38BC" w:rsidRPr="0042519F" w:rsidRDefault="003E38BC" w:rsidP="005D4617"/>
        </w:tc>
        <w:tc>
          <w:tcPr>
            <w:tcW w:w="993" w:type="dxa"/>
            <w:shd w:val="clear" w:color="auto" w:fill="auto"/>
          </w:tcPr>
          <w:p w14:paraId="5F0E7E8F" w14:textId="77777777" w:rsidR="003E38BC" w:rsidRPr="0042519F" w:rsidRDefault="003E38BC" w:rsidP="005D4617">
            <w:r w:rsidRPr="0042519F">
              <w:t>3</w:t>
            </w:r>
          </w:p>
        </w:tc>
        <w:tc>
          <w:tcPr>
            <w:tcW w:w="1417" w:type="dxa"/>
            <w:shd w:val="clear" w:color="auto" w:fill="auto"/>
          </w:tcPr>
          <w:p w14:paraId="4A1A0FD0" w14:textId="77777777" w:rsidR="003E38BC" w:rsidRPr="0042519F" w:rsidRDefault="003E38BC" w:rsidP="005D4617">
            <w:r w:rsidRPr="0042519F">
              <w:t>23,17</w:t>
            </w:r>
          </w:p>
        </w:tc>
        <w:tc>
          <w:tcPr>
            <w:tcW w:w="1843" w:type="dxa"/>
            <w:shd w:val="clear" w:color="auto" w:fill="auto"/>
          </w:tcPr>
          <w:p w14:paraId="64DD6C90" w14:textId="77777777" w:rsidR="003E38BC" w:rsidRPr="0042519F" w:rsidRDefault="003E38BC" w:rsidP="005D4617">
            <w:r w:rsidRPr="0042519F">
              <w:t>69,51</w:t>
            </w:r>
          </w:p>
        </w:tc>
        <w:tc>
          <w:tcPr>
            <w:tcW w:w="1559" w:type="dxa"/>
          </w:tcPr>
          <w:p w14:paraId="1D9AAD87" w14:textId="77777777" w:rsidR="003E38BC" w:rsidRPr="0042519F" w:rsidRDefault="003E38BC" w:rsidP="005D4617">
            <w:r w:rsidRPr="0042519F">
              <w:t>2014-09-19, R5-24</w:t>
            </w:r>
          </w:p>
        </w:tc>
      </w:tr>
      <w:tr w:rsidR="003E38BC" w:rsidRPr="00A84BFA" w14:paraId="613A831C" w14:textId="77777777" w:rsidTr="005D4617">
        <w:tc>
          <w:tcPr>
            <w:tcW w:w="675" w:type="dxa"/>
            <w:shd w:val="clear" w:color="auto" w:fill="auto"/>
          </w:tcPr>
          <w:p w14:paraId="5C5C8D93" w14:textId="34BBAE61" w:rsidR="003E38BC" w:rsidRPr="0042519F" w:rsidRDefault="0042519F" w:rsidP="005D4617">
            <w:r>
              <w:t>48.</w:t>
            </w:r>
          </w:p>
        </w:tc>
        <w:tc>
          <w:tcPr>
            <w:tcW w:w="1985" w:type="dxa"/>
            <w:shd w:val="clear" w:color="auto" w:fill="auto"/>
          </w:tcPr>
          <w:p w14:paraId="65B01F7C" w14:textId="77777777" w:rsidR="003E38BC" w:rsidRPr="0042519F" w:rsidRDefault="003E38BC" w:rsidP="005D4617">
            <w:r w:rsidRPr="0042519F">
              <w:t>Galvos danga</w:t>
            </w:r>
          </w:p>
        </w:tc>
        <w:tc>
          <w:tcPr>
            <w:tcW w:w="1417" w:type="dxa"/>
            <w:shd w:val="clear" w:color="auto" w:fill="auto"/>
          </w:tcPr>
          <w:p w14:paraId="30B4C525" w14:textId="77777777" w:rsidR="003E38BC" w:rsidRPr="0042519F" w:rsidRDefault="003E38BC" w:rsidP="005D4617"/>
        </w:tc>
        <w:tc>
          <w:tcPr>
            <w:tcW w:w="993" w:type="dxa"/>
            <w:shd w:val="clear" w:color="auto" w:fill="auto"/>
          </w:tcPr>
          <w:p w14:paraId="21FBE1E7" w14:textId="77777777" w:rsidR="003E38BC" w:rsidRPr="0042519F" w:rsidRDefault="003E38BC" w:rsidP="005D4617">
            <w:r w:rsidRPr="0042519F">
              <w:t>3</w:t>
            </w:r>
          </w:p>
        </w:tc>
        <w:tc>
          <w:tcPr>
            <w:tcW w:w="1417" w:type="dxa"/>
            <w:shd w:val="clear" w:color="auto" w:fill="auto"/>
          </w:tcPr>
          <w:p w14:paraId="57161D01" w14:textId="77777777" w:rsidR="003E38BC" w:rsidRPr="0042519F" w:rsidRDefault="003E38BC" w:rsidP="005D4617">
            <w:r w:rsidRPr="0042519F">
              <w:t>23,17</w:t>
            </w:r>
          </w:p>
        </w:tc>
        <w:tc>
          <w:tcPr>
            <w:tcW w:w="1843" w:type="dxa"/>
            <w:shd w:val="clear" w:color="auto" w:fill="auto"/>
          </w:tcPr>
          <w:p w14:paraId="06639126" w14:textId="77777777" w:rsidR="003E38BC" w:rsidRPr="0042519F" w:rsidRDefault="003E38BC" w:rsidP="005D4617">
            <w:r w:rsidRPr="0042519F">
              <w:t>69,51</w:t>
            </w:r>
          </w:p>
        </w:tc>
        <w:tc>
          <w:tcPr>
            <w:tcW w:w="1559" w:type="dxa"/>
          </w:tcPr>
          <w:p w14:paraId="34C413DB" w14:textId="77777777" w:rsidR="003E38BC" w:rsidRPr="0042519F" w:rsidRDefault="003E38BC" w:rsidP="005D4617">
            <w:r w:rsidRPr="0042519F">
              <w:t>2014-09-19, R5-24</w:t>
            </w:r>
          </w:p>
        </w:tc>
      </w:tr>
      <w:tr w:rsidR="003E38BC" w:rsidRPr="00A84BFA" w14:paraId="54D5C7D1" w14:textId="77777777" w:rsidTr="005D4617">
        <w:tc>
          <w:tcPr>
            <w:tcW w:w="675" w:type="dxa"/>
            <w:shd w:val="clear" w:color="auto" w:fill="auto"/>
          </w:tcPr>
          <w:p w14:paraId="1CC4BF1D" w14:textId="4FCEA908" w:rsidR="003E38BC" w:rsidRPr="0042519F" w:rsidRDefault="0042519F" w:rsidP="005D4617">
            <w:r>
              <w:t>49.</w:t>
            </w:r>
          </w:p>
        </w:tc>
        <w:tc>
          <w:tcPr>
            <w:tcW w:w="1985" w:type="dxa"/>
            <w:shd w:val="clear" w:color="auto" w:fill="auto"/>
          </w:tcPr>
          <w:p w14:paraId="42E46B44" w14:textId="77777777" w:rsidR="003E38BC" w:rsidRPr="0042519F" w:rsidRDefault="003E38BC" w:rsidP="005D4617">
            <w:r w:rsidRPr="0042519F">
              <w:t>Liemenė</w:t>
            </w:r>
          </w:p>
        </w:tc>
        <w:tc>
          <w:tcPr>
            <w:tcW w:w="1417" w:type="dxa"/>
            <w:shd w:val="clear" w:color="auto" w:fill="auto"/>
          </w:tcPr>
          <w:p w14:paraId="4FF3DE3A" w14:textId="77777777" w:rsidR="003E38BC" w:rsidRPr="0042519F" w:rsidRDefault="003E38BC" w:rsidP="005D4617"/>
        </w:tc>
        <w:tc>
          <w:tcPr>
            <w:tcW w:w="993" w:type="dxa"/>
            <w:shd w:val="clear" w:color="auto" w:fill="auto"/>
          </w:tcPr>
          <w:p w14:paraId="59A13EB2" w14:textId="77777777" w:rsidR="003E38BC" w:rsidRPr="0042519F" w:rsidRDefault="003E38BC" w:rsidP="005D4617">
            <w:r w:rsidRPr="0042519F">
              <w:t>3</w:t>
            </w:r>
          </w:p>
        </w:tc>
        <w:tc>
          <w:tcPr>
            <w:tcW w:w="1417" w:type="dxa"/>
            <w:shd w:val="clear" w:color="auto" w:fill="auto"/>
          </w:tcPr>
          <w:p w14:paraId="19EF1486" w14:textId="77777777" w:rsidR="003E38BC" w:rsidRPr="0042519F" w:rsidRDefault="003E38BC" w:rsidP="005D4617">
            <w:r w:rsidRPr="0042519F">
              <w:t>52,13</w:t>
            </w:r>
          </w:p>
        </w:tc>
        <w:tc>
          <w:tcPr>
            <w:tcW w:w="1843" w:type="dxa"/>
            <w:shd w:val="clear" w:color="auto" w:fill="auto"/>
          </w:tcPr>
          <w:p w14:paraId="03F314B4" w14:textId="77777777" w:rsidR="003E38BC" w:rsidRPr="0042519F" w:rsidRDefault="003E38BC" w:rsidP="005D4617">
            <w:r w:rsidRPr="0042519F">
              <w:t>156,39</w:t>
            </w:r>
          </w:p>
        </w:tc>
        <w:tc>
          <w:tcPr>
            <w:tcW w:w="1559" w:type="dxa"/>
          </w:tcPr>
          <w:p w14:paraId="1F6DDD76" w14:textId="77777777" w:rsidR="003E38BC" w:rsidRPr="0042519F" w:rsidRDefault="003E38BC" w:rsidP="005D4617">
            <w:r w:rsidRPr="0042519F">
              <w:t>2014-09-19, R5-24</w:t>
            </w:r>
          </w:p>
        </w:tc>
      </w:tr>
      <w:tr w:rsidR="003E38BC" w:rsidRPr="00A84BFA" w14:paraId="747AE1F1" w14:textId="77777777" w:rsidTr="005D4617">
        <w:tc>
          <w:tcPr>
            <w:tcW w:w="675" w:type="dxa"/>
            <w:shd w:val="clear" w:color="auto" w:fill="auto"/>
          </w:tcPr>
          <w:p w14:paraId="285F6F80" w14:textId="0532DB83" w:rsidR="003E38BC" w:rsidRPr="0042519F" w:rsidRDefault="0042519F" w:rsidP="005D4617">
            <w:r>
              <w:t>50.</w:t>
            </w:r>
          </w:p>
        </w:tc>
        <w:tc>
          <w:tcPr>
            <w:tcW w:w="1985" w:type="dxa"/>
            <w:shd w:val="clear" w:color="auto" w:fill="auto"/>
          </w:tcPr>
          <w:p w14:paraId="70453B6B" w14:textId="77777777" w:rsidR="003E38BC" w:rsidRPr="0042519F" w:rsidRDefault="003E38BC" w:rsidP="005D4617">
            <w:r w:rsidRPr="0042519F">
              <w:t>Marškiniai</w:t>
            </w:r>
          </w:p>
        </w:tc>
        <w:tc>
          <w:tcPr>
            <w:tcW w:w="1417" w:type="dxa"/>
            <w:shd w:val="clear" w:color="auto" w:fill="auto"/>
          </w:tcPr>
          <w:p w14:paraId="2B05615F" w14:textId="77777777" w:rsidR="003E38BC" w:rsidRPr="0042519F" w:rsidRDefault="003E38BC" w:rsidP="005D4617"/>
        </w:tc>
        <w:tc>
          <w:tcPr>
            <w:tcW w:w="993" w:type="dxa"/>
            <w:shd w:val="clear" w:color="auto" w:fill="auto"/>
          </w:tcPr>
          <w:p w14:paraId="087549C3" w14:textId="77777777" w:rsidR="003E38BC" w:rsidRPr="0042519F" w:rsidRDefault="003E38BC" w:rsidP="005D4617">
            <w:r w:rsidRPr="0042519F">
              <w:t>3</w:t>
            </w:r>
          </w:p>
        </w:tc>
        <w:tc>
          <w:tcPr>
            <w:tcW w:w="1417" w:type="dxa"/>
            <w:shd w:val="clear" w:color="auto" w:fill="auto"/>
          </w:tcPr>
          <w:p w14:paraId="169B85EC" w14:textId="77777777" w:rsidR="003E38BC" w:rsidRPr="0042519F" w:rsidRDefault="003E38BC" w:rsidP="005D4617">
            <w:r w:rsidRPr="0042519F">
              <w:t>40,55</w:t>
            </w:r>
          </w:p>
        </w:tc>
        <w:tc>
          <w:tcPr>
            <w:tcW w:w="1843" w:type="dxa"/>
            <w:shd w:val="clear" w:color="auto" w:fill="auto"/>
          </w:tcPr>
          <w:p w14:paraId="676D7E88" w14:textId="77777777" w:rsidR="003E38BC" w:rsidRPr="0042519F" w:rsidRDefault="003E38BC" w:rsidP="005D4617">
            <w:r w:rsidRPr="0042519F">
              <w:t>121,65</w:t>
            </w:r>
          </w:p>
        </w:tc>
        <w:tc>
          <w:tcPr>
            <w:tcW w:w="1559" w:type="dxa"/>
          </w:tcPr>
          <w:p w14:paraId="6E9C1267" w14:textId="77777777" w:rsidR="003E38BC" w:rsidRPr="0042519F" w:rsidRDefault="003E38BC" w:rsidP="005D4617">
            <w:r w:rsidRPr="0042519F">
              <w:t>2014-09-19, R5-24</w:t>
            </w:r>
          </w:p>
        </w:tc>
      </w:tr>
      <w:tr w:rsidR="003E38BC" w14:paraId="019C064C" w14:textId="77777777" w:rsidTr="005D4617">
        <w:tc>
          <w:tcPr>
            <w:tcW w:w="675" w:type="dxa"/>
            <w:shd w:val="clear" w:color="auto" w:fill="auto"/>
          </w:tcPr>
          <w:p w14:paraId="7E649F34" w14:textId="0B1BDB87" w:rsidR="003E38BC" w:rsidRDefault="0042519F" w:rsidP="005D4617">
            <w:pPr>
              <w:jc w:val="both"/>
            </w:pPr>
            <w:r>
              <w:t>5</w:t>
            </w:r>
            <w:r w:rsidR="003E38BC">
              <w:t>1.</w:t>
            </w:r>
          </w:p>
        </w:tc>
        <w:tc>
          <w:tcPr>
            <w:tcW w:w="1985" w:type="dxa"/>
            <w:shd w:val="clear" w:color="auto" w:fill="auto"/>
          </w:tcPr>
          <w:p w14:paraId="753C9129" w14:textId="77777777" w:rsidR="003E38BC" w:rsidRDefault="003E38BC" w:rsidP="005D4617">
            <w:pPr>
              <w:jc w:val="both"/>
            </w:pPr>
            <w:r>
              <w:t>Garažas</w:t>
            </w:r>
          </w:p>
        </w:tc>
        <w:tc>
          <w:tcPr>
            <w:tcW w:w="1417" w:type="dxa"/>
            <w:shd w:val="clear" w:color="auto" w:fill="auto"/>
          </w:tcPr>
          <w:p w14:paraId="2F99DB17" w14:textId="77777777" w:rsidR="003E38BC" w:rsidRDefault="003E38BC" w:rsidP="005D4617">
            <w:pPr>
              <w:jc w:val="both"/>
            </w:pPr>
            <w:r>
              <w:t>G-42, G-39</w:t>
            </w:r>
          </w:p>
        </w:tc>
        <w:tc>
          <w:tcPr>
            <w:tcW w:w="993" w:type="dxa"/>
            <w:shd w:val="clear" w:color="auto" w:fill="auto"/>
          </w:tcPr>
          <w:p w14:paraId="3C76CB4F" w14:textId="77777777" w:rsidR="003E38BC" w:rsidRDefault="003E38BC" w:rsidP="005D4617">
            <w:pPr>
              <w:jc w:val="both"/>
            </w:pPr>
            <w:r>
              <w:t>1</w:t>
            </w:r>
          </w:p>
        </w:tc>
        <w:tc>
          <w:tcPr>
            <w:tcW w:w="1417" w:type="dxa"/>
            <w:shd w:val="clear" w:color="auto" w:fill="auto"/>
          </w:tcPr>
          <w:p w14:paraId="34627A41" w14:textId="77777777" w:rsidR="003E38BC" w:rsidRDefault="003E38BC" w:rsidP="005D4617">
            <w:pPr>
              <w:jc w:val="both"/>
            </w:pPr>
            <w:r>
              <w:t>40,02</w:t>
            </w:r>
          </w:p>
        </w:tc>
        <w:tc>
          <w:tcPr>
            <w:tcW w:w="1843" w:type="dxa"/>
            <w:shd w:val="clear" w:color="auto" w:fill="auto"/>
          </w:tcPr>
          <w:p w14:paraId="40F8E050" w14:textId="77777777" w:rsidR="003E38BC" w:rsidRDefault="003E38BC" w:rsidP="005D4617">
            <w:pPr>
              <w:jc w:val="both"/>
            </w:pPr>
            <w:r>
              <w:t>1448,10</w:t>
            </w:r>
          </w:p>
        </w:tc>
        <w:tc>
          <w:tcPr>
            <w:tcW w:w="1559" w:type="dxa"/>
          </w:tcPr>
          <w:p w14:paraId="26C22898" w14:textId="77777777" w:rsidR="003E38BC" w:rsidRDefault="003E38BC" w:rsidP="005D4617">
            <w:pPr>
              <w:jc w:val="both"/>
            </w:pPr>
            <w:r>
              <w:t>2007-06-14</w:t>
            </w:r>
          </w:p>
        </w:tc>
      </w:tr>
      <w:tr w:rsidR="003E38BC" w14:paraId="71C6E0EB" w14:textId="77777777" w:rsidTr="005D4617">
        <w:tc>
          <w:tcPr>
            <w:tcW w:w="675" w:type="dxa"/>
            <w:shd w:val="clear" w:color="auto" w:fill="auto"/>
          </w:tcPr>
          <w:p w14:paraId="59AA3221" w14:textId="46C18097" w:rsidR="003E38BC" w:rsidRDefault="0042519F" w:rsidP="005D4617">
            <w:pPr>
              <w:jc w:val="both"/>
            </w:pPr>
            <w:r>
              <w:t>5</w:t>
            </w:r>
            <w:r w:rsidR="003E38BC">
              <w:t>2.</w:t>
            </w:r>
          </w:p>
        </w:tc>
        <w:tc>
          <w:tcPr>
            <w:tcW w:w="1985" w:type="dxa"/>
            <w:shd w:val="clear" w:color="auto" w:fill="auto"/>
          </w:tcPr>
          <w:p w14:paraId="7151EF62" w14:textId="77777777" w:rsidR="003E38BC" w:rsidRDefault="003E38BC" w:rsidP="005D4617">
            <w:pPr>
              <w:jc w:val="both"/>
            </w:pPr>
            <w:r>
              <w:t>Garažas</w:t>
            </w:r>
          </w:p>
        </w:tc>
        <w:tc>
          <w:tcPr>
            <w:tcW w:w="1417" w:type="dxa"/>
            <w:shd w:val="clear" w:color="auto" w:fill="auto"/>
          </w:tcPr>
          <w:p w14:paraId="6F596E45" w14:textId="77777777" w:rsidR="003E38BC" w:rsidRDefault="003E38BC" w:rsidP="005D4617">
            <w:pPr>
              <w:jc w:val="both"/>
            </w:pPr>
            <w:r>
              <w:t>G-4</w:t>
            </w:r>
          </w:p>
        </w:tc>
        <w:tc>
          <w:tcPr>
            <w:tcW w:w="993" w:type="dxa"/>
            <w:shd w:val="clear" w:color="auto" w:fill="auto"/>
          </w:tcPr>
          <w:p w14:paraId="54E84E04" w14:textId="77777777" w:rsidR="003E38BC" w:rsidRDefault="003E38BC" w:rsidP="005D4617">
            <w:pPr>
              <w:jc w:val="both"/>
            </w:pPr>
            <w:r>
              <w:t>1</w:t>
            </w:r>
          </w:p>
        </w:tc>
        <w:tc>
          <w:tcPr>
            <w:tcW w:w="1417" w:type="dxa"/>
            <w:shd w:val="clear" w:color="auto" w:fill="auto"/>
          </w:tcPr>
          <w:p w14:paraId="6F05E084" w14:textId="77777777" w:rsidR="003E38BC" w:rsidRDefault="003E38BC" w:rsidP="005D4617">
            <w:pPr>
              <w:jc w:val="both"/>
            </w:pPr>
            <w:r>
              <w:t>21,83</w:t>
            </w:r>
          </w:p>
        </w:tc>
        <w:tc>
          <w:tcPr>
            <w:tcW w:w="1843" w:type="dxa"/>
            <w:shd w:val="clear" w:color="auto" w:fill="auto"/>
          </w:tcPr>
          <w:p w14:paraId="4F832BD4" w14:textId="77777777" w:rsidR="003E38BC" w:rsidRDefault="003E38BC" w:rsidP="005D4617">
            <w:pPr>
              <w:jc w:val="both"/>
            </w:pPr>
            <w:r>
              <w:t>146,55</w:t>
            </w:r>
          </w:p>
        </w:tc>
        <w:tc>
          <w:tcPr>
            <w:tcW w:w="1559" w:type="dxa"/>
          </w:tcPr>
          <w:p w14:paraId="763531DD" w14:textId="77777777" w:rsidR="003E38BC" w:rsidRDefault="003E38BC" w:rsidP="005D4617">
            <w:pPr>
              <w:jc w:val="both"/>
            </w:pPr>
            <w:r>
              <w:t>2007-06-14</w:t>
            </w:r>
          </w:p>
        </w:tc>
      </w:tr>
      <w:tr w:rsidR="003E38BC" w14:paraId="0110642D" w14:textId="77777777" w:rsidTr="005D4617">
        <w:tc>
          <w:tcPr>
            <w:tcW w:w="675" w:type="dxa"/>
            <w:shd w:val="clear" w:color="auto" w:fill="auto"/>
          </w:tcPr>
          <w:p w14:paraId="7FBC0A41" w14:textId="086F03B1" w:rsidR="003E38BC" w:rsidRDefault="0042519F" w:rsidP="005D4617">
            <w:pPr>
              <w:jc w:val="both"/>
            </w:pPr>
            <w:r>
              <w:t>5</w:t>
            </w:r>
            <w:r w:rsidR="003E38BC">
              <w:t>3.</w:t>
            </w:r>
          </w:p>
        </w:tc>
        <w:tc>
          <w:tcPr>
            <w:tcW w:w="1985" w:type="dxa"/>
            <w:shd w:val="clear" w:color="auto" w:fill="auto"/>
          </w:tcPr>
          <w:p w14:paraId="6BE26A9A" w14:textId="77777777" w:rsidR="003E38BC" w:rsidRDefault="003E38BC" w:rsidP="005D4617">
            <w:pPr>
              <w:jc w:val="both"/>
            </w:pPr>
            <w:r>
              <w:t>Garažas</w:t>
            </w:r>
          </w:p>
        </w:tc>
        <w:tc>
          <w:tcPr>
            <w:tcW w:w="1417" w:type="dxa"/>
            <w:shd w:val="clear" w:color="auto" w:fill="auto"/>
          </w:tcPr>
          <w:p w14:paraId="6820940C" w14:textId="77777777" w:rsidR="003E38BC" w:rsidRDefault="003E38BC" w:rsidP="005D4617">
            <w:pPr>
              <w:jc w:val="both"/>
            </w:pPr>
            <w:r>
              <w:t>3G1p</w:t>
            </w:r>
          </w:p>
        </w:tc>
        <w:tc>
          <w:tcPr>
            <w:tcW w:w="993" w:type="dxa"/>
            <w:shd w:val="clear" w:color="auto" w:fill="auto"/>
          </w:tcPr>
          <w:p w14:paraId="44DC852C" w14:textId="77777777" w:rsidR="003E38BC" w:rsidRDefault="003E38BC" w:rsidP="005D4617">
            <w:pPr>
              <w:jc w:val="both"/>
            </w:pPr>
            <w:r>
              <w:t>1</w:t>
            </w:r>
          </w:p>
        </w:tc>
        <w:tc>
          <w:tcPr>
            <w:tcW w:w="1417" w:type="dxa"/>
            <w:shd w:val="clear" w:color="auto" w:fill="auto"/>
          </w:tcPr>
          <w:p w14:paraId="5AEDC9A4" w14:textId="77777777" w:rsidR="003E38BC" w:rsidRDefault="003E38BC" w:rsidP="005D4617">
            <w:pPr>
              <w:jc w:val="both"/>
            </w:pPr>
            <w:r>
              <w:t>18,90</w:t>
            </w:r>
          </w:p>
        </w:tc>
        <w:tc>
          <w:tcPr>
            <w:tcW w:w="1843" w:type="dxa"/>
            <w:shd w:val="clear" w:color="auto" w:fill="auto"/>
          </w:tcPr>
          <w:p w14:paraId="6F5D7E8E" w14:textId="77777777" w:rsidR="003E38BC" w:rsidRDefault="003E38BC" w:rsidP="005D4617">
            <w:pPr>
              <w:jc w:val="both"/>
            </w:pPr>
            <w:r>
              <w:t>498,15</w:t>
            </w:r>
          </w:p>
        </w:tc>
        <w:tc>
          <w:tcPr>
            <w:tcW w:w="1559" w:type="dxa"/>
          </w:tcPr>
          <w:p w14:paraId="70CCEF97" w14:textId="77777777" w:rsidR="003E38BC" w:rsidRDefault="003E38BC" w:rsidP="005D4617">
            <w:pPr>
              <w:jc w:val="both"/>
            </w:pPr>
            <w:r>
              <w:t>2014-10-20 Nr. 2014-11-25/37-71</w:t>
            </w:r>
          </w:p>
        </w:tc>
      </w:tr>
      <w:tr w:rsidR="003E38BC" w14:paraId="1D9CBA69" w14:textId="77777777" w:rsidTr="005D4617">
        <w:tc>
          <w:tcPr>
            <w:tcW w:w="675" w:type="dxa"/>
            <w:shd w:val="clear" w:color="auto" w:fill="auto"/>
          </w:tcPr>
          <w:p w14:paraId="47C810CC" w14:textId="77777777" w:rsidR="003E38BC" w:rsidRDefault="003E38BC" w:rsidP="005D4617">
            <w:pPr>
              <w:jc w:val="both"/>
            </w:pPr>
          </w:p>
        </w:tc>
        <w:tc>
          <w:tcPr>
            <w:tcW w:w="1985" w:type="dxa"/>
            <w:shd w:val="clear" w:color="auto" w:fill="auto"/>
          </w:tcPr>
          <w:p w14:paraId="61393F52" w14:textId="77777777" w:rsidR="003E38BC" w:rsidRDefault="003E38BC" w:rsidP="005D4617">
            <w:pPr>
              <w:jc w:val="both"/>
            </w:pPr>
            <w:r>
              <w:t>Žemės sklypai pagal panaudą</w:t>
            </w:r>
          </w:p>
        </w:tc>
        <w:tc>
          <w:tcPr>
            <w:tcW w:w="1417" w:type="dxa"/>
            <w:shd w:val="clear" w:color="auto" w:fill="auto"/>
          </w:tcPr>
          <w:p w14:paraId="6C3F0521" w14:textId="77777777" w:rsidR="003E38BC" w:rsidRDefault="003E38BC" w:rsidP="005D4617">
            <w:pPr>
              <w:jc w:val="both"/>
            </w:pPr>
          </w:p>
        </w:tc>
        <w:tc>
          <w:tcPr>
            <w:tcW w:w="993" w:type="dxa"/>
            <w:shd w:val="clear" w:color="auto" w:fill="auto"/>
          </w:tcPr>
          <w:p w14:paraId="48B4A2BF" w14:textId="77777777" w:rsidR="003E38BC" w:rsidRDefault="003E38BC" w:rsidP="005D4617">
            <w:pPr>
              <w:jc w:val="both"/>
            </w:pPr>
          </w:p>
        </w:tc>
        <w:tc>
          <w:tcPr>
            <w:tcW w:w="1417" w:type="dxa"/>
            <w:shd w:val="clear" w:color="auto" w:fill="auto"/>
          </w:tcPr>
          <w:p w14:paraId="54D4589F" w14:textId="77777777" w:rsidR="003E38BC" w:rsidRDefault="003E38BC" w:rsidP="005D4617">
            <w:pPr>
              <w:jc w:val="both"/>
            </w:pPr>
          </w:p>
        </w:tc>
        <w:tc>
          <w:tcPr>
            <w:tcW w:w="1843" w:type="dxa"/>
            <w:shd w:val="clear" w:color="auto" w:fill="auto"/>
          </w:tcPr>
          <w:p w14:paraId="7158A06E" w14:textId="77777777" w:rsidR="003E38BC" w:rsidRDefault="003E38BC" w:rsidP="005D4617">
            <w:pPr>
              <w:jc w:val="both"/>
            </w:pPr>
          </w:p>
        </w:tc>
        <w:tc>
          <w:tcPr>
            <w:tcW w:w="1559" w:type="dxa"/>
          </w:tcPr>
          <w:p w14:paraId="700F7F8A" w14:textId="77777777" w:rsidR="003E38BC" w:rsidRDefault="003E38BC" w:rsidP="005D4617">
            <w:pPr>
              <w:jc w:val="both"/>
            </w:pPr>
          </w:p>
        </w:tc>
      </w:tr>
      <w:tr w:rsidR="003E38BC" w14:paraId="41CE9AC7" w14:textId="77777777" w:rsidTr="005D4617">
        <w:tc>
          <w:tcPr>
            <w:tcW w:w="675" w:type="dxa"/>
            <w:shd w:val="clear" w:color="auto" w:fill="auto"/>
          </w:tcPr>
          <w:p w14:paraId="20A80991" w14:textId="77777777" w:rsidR="003E38BC" w:rsidRDefault="003E38BC" w:rsidP="005D4617">
            <w:pPr>
              <w:jc w:val="both"/>
            </w:pPr>
            <w:r>
              <w:t>1.</w:t>
            </w:r>
          </w:p>
        </w:tc>
        <w:tc>
          <w:tcPr>
            <w:tcW w:w="1985" w:type="dxa"/>
            <w:shd w:val="clear" w:color="auto" w:fill="auto"/>
          </w:tcPr>
          <w:p w14:paraId="6983B4B9" w14:textId="77777777" w:rsidR="003E38BC" w:rsidRDefault="003E38BC" w:rsidP="005D4617">
            <w:pPr>
              <w:jc w:val="both"/>
            </w:pPr>
            <w:r>
              <w:t>Seirijai</w:t>
            </w:r>
          </w:p>
        </w:tc>
        <w:tc>
          <w:tcPr>
            <w:tcW w:w="1417" w:type="dxa"/>
            <w:shd w:val="clear" w:color="auto" w:fill="auto"/>
          </w:tcPr>
          <w:p w14:paraId="7CB90E1F" w14:textId="77777777" w:rsidR="003E38BC" w:rsidRDefault="003E38BC" w:rsidP="005D4617">
            <w:pPr>
              <w:jc w:val="both"/>
            </w:pPr>
          </w:p>
        </w:tc>
        <w:tc>
          <w:tcPr>
            <w:tcW w:w="993" w:type="dxa"/>
            <w:shd w:val="clear" w:color="auto" w:fill="auto"/>
          </w:tcPr>
          <w:p w14:paraId="625FB132" w14:textId="77777777" w:rsidR="003E38BC" w:rsidRDefault="003E38BC" w:rsidP="005D4617">
            <w:pPr>
              <w:jc w:val="both"/>
            </w:pPr>
            <w:r>
              <w:t>0,2489</w:t>
            </w:r>
          </w:p>
        </w:tc>
        <w:tc>
          <w:tcPr>
            <w:tcW w:w="1417" w:type="dxa"/>
            <w:shd w:val="clear" w:color="auto" w:fill="auto"/>
          </w:tcPr>
          <w:p w14:paraId="0C1DC7C6" w14:textId="77777777" w:rsidR="003E38BC" w:rsidRDefault="003E38BC" w:rsidP="005D4617">
            <w:pPr>
              <w:jc w:val="both"/>
            </w:pPr>
            <w:r>
              <w:t>589,96</w:t>
            </w:r>
          </w:p>
        </w:tc>
        <w:tc>
          <w:tcPr>
            <w:tcW w:w="1843" w:type="dxa"/>
            <w:shd w:val="clear" w:color="auto" w:fill="auto"/>
          </w:tcPr>
          <w:p w14:paraId="6D85AD07" w14:textId="77777777" w:rsidR="003E38BC" w:rsidRDefault="003E38BC" w:rsidP="005D4617">
            <w:pPr>
              <w:jc w:val="both"/>
            </w:pPr>
            <w:r>
              <w:t>589,96</w:t>
            </w:r>
          </w:p>
        </w:tc>
        <w:tc>
          <w:tcPr>
            <w:tcW w:w="1559" w:type="dxa"/>
          </w:tcPr>
          <w:p w14:paraId="3C4BC4ED" w14:textId="77777777" w:rsidR="003E38BC" w:rsidRDefault="003E38BC" w:rsidP="005D4617">
            <w:pPr>
              <w:jc w:val="both"/>
            </w:pPr>
          </w:p>
        </w:tc>
      </w:tr>
      <w:tr w:rsidR="003E38BC" w14:paraId="235BD861" w14:textId="77777777" w:rsidTr="005D4617">
        <w:tc>
          <w:tcPr>
            <w:tcW w:w="675" w:type="dxa"/>
            <w:shd w:val="clear" w:color="auto" w:fill="auto"/>
          </w:tcPr>
          <w:p w14:paraId="2E14A69A" w14:textId="77777777" w:rsidR="003E38BC" w:rsidRDefault="003E38BC" w:rsidP="005D4617">
            <w:pPr>
              <w:jc w:val="both"/>
            </w:pPr>
            <w:r>
              <w:t>2.</w:t>
            </w:r>
          </w:p>
        </w:tc>
        <w:tc>
          <w:tcPr>
            <w:tcW w:w="1985" w:type="dxa"/>
            <w:shd w:val="clear" w:color="auto" w:fill="auto"/>
          </w:tcPr>
          <w:p w14:paraId="69482168" w14:textId="77777777" w:rsidR="003E38BC" w:rsidRDefault="003E38BC" w:rsidP="005D4617">
            <w:pPr>
              <w:jc w:val="both"/>
            </w:pPr>
            <w:r>
              <w:t>Krikštonys</w:t>
            </w:r>
          </w:p>
        </w:tc>
        <w:tc>
          <w:tcPr>
            <w:tcW w:w="1417" w:type="dxa"/>
            <w:shd w:val="clear" w:color="auto" w:fill="auto"/>
          </w:tcPr>
          <w:p w14:paraId="0F368D38" w14:textId="77777777" w:rsidR="003E38BC" w:rsidRDefault="003E38BC" w:rsidP="005D4617">
            <w:pPr>
              <w:jc w:val="both"/>
            </w:pPr>
          </w:p>
        </w:tc>
        <w:tc>
          <w:tcPr>
            <w:tcW w:w="993" w:type="dxa"/>
            <w:shd w:val="clear" w:color="auto" w:fill="auto"/>
          </w:tcPr>
          <w:p w14:paraId="3AD4492D" w14:textId="77777777" w:rsidR="003E38BC" w:rsidRDefault="003E38BC" w:rsidP="005D4617">
            <w:pPr>
              <w:jc w:val="both"/>
            </w:pPr>
          </w:p>
        </w:tc>
        <w:tc>
          <w:tcPr>
            <w:tcW w:w="1417" w:type="dxa"/>
            <w:shd w:val="clear" w:color="auto" w:fill="auto"/>
          </w:tcPr>
          <w:p w14:paraId="7D082726" w14:textId="77777777" w:rsidR="003E38BC" w:rsidRDefault="003E38BC" w:rsidP="005D4617">
            <w:pPr>
              <w:jc w:val="both"/>
            </w:pPr>
            <w:r>
              <w:t>979,00</w:t>
            </w:r>
          </w:p>
        </w:tc>
        <w:tc>
          <w:tcPr>
            <w:tcW w:w="1843" w:type="dxa"/>
            <w:shd w:val="clear" w:color="auto" w:fill="auto"/>
          </w:tcPr>
          <w:p w14:paraId="3CD2DAE9" w14:textId="77777777" w:rsidR="003E38BC" w:rsidRDefault="003E38BC" w:rsidP="005D4617">
            <w:pPr>
              <w:jc w:val="both"/>
            </w:pPr>
            <w:r>
              <w:t>979,00</w:t>
            </w:r>
          </w:p>
        </w:tc>
        <w:tc>
          <w:tcPr>
            <w:tcW w:w="1559" w:type="dxa"/>
          </w:tcPr>
          <w:p w14:paraId="0024EB19" w14:textId="77777777" w:rsidR="003E38BC" w:rsidRDefault="003E38BC" w:rsidP="005D4617">
            <w:pPr>
              <w:jc w:val="both"/>
            </w:pPr>
          </w:p>
        </w:tc>
      </w:tr>
      <w:tr w:rsidR="003E38BC" w14:paraId="47E7049E" w14:textId="77777777" w:rsidTr="005D4617">
        <w:tc>
          <w:tcPr>
            <w:tcW w:w="675" w:type="dxa"/>
            <w:shd w:val="clear" w:color="auto" w:fill="auto"/>
          </w:tcPr>
          <w:p w14:paraId="1588C0DB" w14:textId="77777777" w:rsidR="003E38BC" w:rsidRDefault="003E38BC" w:rsidP="005D4617">
            <w:pPr>
              <w:jc w:val="both"/>
            </w:pPr>
            <w:r>
              <w:t>3.</w:t>
            </w:r>
          </w:p>
        </w:tc>
        <w:tc>
          <w:tcPr>
            <w:tcW w:w="1985" w:type="dxa"/>
            <w:shd w:val="clear" w:color="auto" w:fill="auto"/>
          </w:tcPr>
          <w:p w14:paraId="3A5B5B97" w14:textId="77777777" w:rsidR="003E38BC" w:rsidRDefault="003E38BC" w:rsidP="005D4617">
            <w:pPr>
              <w:jc w:val="both"/>
            </w:pPr>
            <w:r>
              <w:t>Varnėnai</w:t>
            </w:r>
          </w:p>
        </w:tc>
        <w:tc>
          <w:tcPr>
            <w:tcW w:w="1417" w:type="dxa"/>
            <w:shd w:val="clear" w:color="auto" w:fill="auto"/>
          </w:tcPr>
          <w:p w14:paraId="5DD57503" w14:textId="77777777" w:rsidR="003E38BC" w:rsidRDefault="003E38BC" w:rsidP="005D4617">
            <w:pPr>
              <w:jc w:val="both"/>
            </w:pPr>
          </w:p>
        </w:tc>
        <w:tc>
          <w:tcPr>
            <w:tcW w:w="993" w:type="dxa"/>
            <w:shd w:val="clear" w:color="auto" w:fill="auto"/>
          </w:tcPr>
          <w:p w14:paraId="60F6E707" w14:textId="77777777" w:rsidR="003E38BC" w:rsidRDefault="003E38BC" w:rsidP="005D4617">
            <w:pPr>
              <w:jc w:val="both"/>
            </w:pPr>
            <w:r>
              <w:t>0,4531</w:t>
            </w:r>
          </w:p>
        </w:tc>
        <w:tc>
          <w:tcPr>
            <w:tcW w:w="1417" w:type="dxa"/>
            <w:shd w:val="clear" w:color="auto" w:fill="auto"/>
          </w:tcPr>
          <w:p w14:paraId="7B09E9CE" w14:textId="77777777" w:rsidR="003E38BC" w:rsidRDefault="003E38BC" w:rsidP="005D4617">
            <w:pPr>
              <w:jc w:val="both"/>
            </w:pPr>
            <w:r>
              <w:t>2635,54</w:t>
            </w:r>
          </w:p>
        </w:tc>
        <w:tc>
          <w:tcPr>
            <w:tcW w:w="1843" w:type="dxa"/>
            <w:shd w:val="clear" w:color="auto" w:fill="auto"/>
          </w:tcPr>
          <w:p w14:paraId="465B841D" w14:textId="77777777" w:rsidR="003E38BC" w:rsidRDefault="003E38BC" w:rsidP="005D4617">
            <w:pPr>
              <w:jc w:val="both"/>
            </w:pPr>
            <w:r>
              <w:t>2635,54</w:t>
            </w:r>
          </w:p>
        </w:tc>
        <w:tc>
          <w:tcPr>
            <w:tcW w:w="1559" w:type="dxa"/>
          </w:tcPr>
          <w:p w14:paraId="3FE8252D" w14:textId="77777777" w:rsidR="003E38BC" w:rsidRDefault="003E38BC" w:rsidP="005D4617">
            <w:pPr>
              <w:jc w:val="both"/>
            </w:pPr>
          </w:p>
        </w:tc>
      </w:tr>
      <w:tr w:rsidR="003E38BC" w14:paraId="37EBB3D6" w14:textId="77777777" w:rsidTr="005D4617">
        <w:tc>
          <w:tcPr>
            <w:tcW w:w="675" w:type="dxa"/>
            <w:shd w:val="clear" w:color="auto" w:fill="auto"/>
          </w:tcPr>
          <w:p w14:paraId="04A8F001" w14:textId="77777777" w:rsidR="003E38BC" w:rsidRDefault="003E38BC" w:rsidP="005D4617">
            <w:pPr>
              <w:jc w:val="both"/>
            </w:pPr>
            <w:r>
              <w:t>4.</w:t>
            </w:r>
          </w:p>
        </w:tc>
        <w:tc>
          <w:tcPr>
            <w:tcW w:w="1985" w:type="dxa"/>
            <w:shd w:val="clear" w:color="auto" w:fill="auto"/>
          </w:tcPr>
          <w:p w14:paraId="600BF83B" w14:textId="77777777" w:rsidR="003E38BC" w:rsidRDefault="003E38BC" w:rsidP="005D4617">
            <w:pPr>
              <w:jc w:val="both"/>
            </w:pPr>
            <w:r>
              <w:t>Šeštokai</w:t>
            </w:r>
          </w:p>
        </w:tc>
        <w:tc>
          <w:tcPr>
            <w:tcW w:w="1417" w:type="dxa"/>
            <w:shd w:val="clear" w:color="auto" w:fill="auto"/>
          </w:tcPr>
          <w:p w14:paraId="463ECD2B" w14:textId="77777777" w:rsidR="003E38BC" w:rsidRDefault="003E38BC" w:rsidP="005D4617">
            <w:pPr>
              <w:jc w:val="both"/>
            </w:pPr>
          </w:p>
        </w:tc>
        <w:tc>
          <w:tcPr>
            <w:tcW w:w="993" w:type="dxa"/>
            <w:shd w:val="clear" w:color="auto" w:fill="auto"/>
          </w:tcPr>
          <w:p w14:paraId="7251CD60" w14:textId="77777777" w:rsidR="003E38BC" w:rsidRDefault="003E38BC" w:rsidP="005D4617">
            <w:pPr>
              <w:jc w:val="both"/>
            </w:pPr>
            <w:r>
              <w:t>0,1667</w:t>
            </w:r>
          </w:p>
        </w:tc>
        <w:tc>
          <w:tcPr>
            <w:tcW w:w="1417" w:type="dxa"/>
            <w:shd w:val="clear" w:color="auto" w:fill="auto"/>
          </w:tcPr>
          <w:p w14:paraId="4740C526" w14:textId="77777777" w:rsidR="003E38BC" w:rsidRDefault="003E38BC" w:rsidP="005D4617">
            <w:pPr>
              <w:jc w:val="both"/>
            </w:pPr>
            <w:r>
              <w:t>685,53</w:t>
            </w:r>
          </w:p>
        </w:tc>
        <w:tc>
          <w:tcPr>
            <w:tcW w:w="1843" w:type="dxa"/>
            <w:shd w:val="clear" w:color="auto" w:fill="auto"/>
          </w:tcPr>
          <w:p w14:paraId="1AD82497" w14:textId="77777777" w:rsidR="003E38BC" w:rsidRDefault="003E38BC" w:rsidP="005D4617">
            <w:pPr>
              <w:jc w:val="both"/>
            </w:pPr>
            <w:r>
              <w:t>685,53</w:t>
            </w:r>
          </w:p>
        </w:tc>
        <w:tc>
          <w:tcPr>
            <w:tcW w:w="1559" w:type="dxa"/>
          </w:tcPr>
          <w:p w14:paraId="710069E7" w14:textId="77777777" w:rsidR="003E38BC" w:rsidRDefault="003E38BC" w:rsidP="005D4617">
            <w:pPr>
              <w:jc w:val="both"/>
            </w:pPr>
          </w:p>
        </w:tc>
      </w:tr>
      <w:tr w:rsidR="003E38BC" w14:paraId="7DC23128" w14:textId="77777777" w:rsidTr="005D4617">
        <w:tc>
          <w:tcPr>
            <w:tcW w:w="675" w:type="dxa"/>
            <w:shd w:val="clear" w:color="auto" w:fill="auto"/>
          </w:tcPr>
          <w:p w14:paraId="685EE864" w14:textId="77777777" w:rsidR="003E38BC" w:rsidRDefault="003E38BC" w:rsidP="005D4617">
            <w:pPr>
              <w:jc w:val="both"/>
            </w:pPr>
            <w:r>
              <w:t>5.</w:t>
            </w:r>
          </w:p>
        </w:tc>
        <w:tc>
          <w:tcPr>
            <w:tcW w:w="1985" w:type="dxa"/>
            <w:shd w:val="clear" w:color="auto" w:fill="auto"/>
          </w:tcPr>
          <w:p w14:paraId="1C062164" w14:textId="77777777" w:rsidR="003E38BC" w:rsidRDefault="003E38BC" w:rsidP="005D4617">
            <w:pPr>
              <w:jc w:val="both"/>
            </w:pPr>
            <w:r>
              <w:t>Teizai</w:t>
            </w:r>
          </w:p>
        </w:tc>
        <w:tc>
          <w:tcPr>
            <w:tcW w:w="1417" w:type="dxa"/>
            <w:shd w:val="clear" w:color="auto" w:fill="auto"/>
          </w:tcPr>
          <w:p w14:paraId="323BC3BC" w14:textId="77777777" w:rsidR="003E38BC" w:rsidRDefault="003E38BC" w:rsidP="005D4617">
            <w:pPr>
              <w:jc w:val="both"/>
            </w:pPr>
          </w:p>
        </w:tc>
        <w:tc>
          <w:tcPr>
            <w:tcW w:w="993" w:type="dxa"/>
            <w:shd w:val="clear" w:color="auto" w:fill="auto"/>
          </w:tcPr>
          <w:p w14:paraId="39D0C4EF" w14:textId="77777777" w:rsidR="003E38BC" w:rsidRDefault="003E38BC" w:rsidP="005D4617">
            <w:pPr>
              <w:jc w:val="both"/>
            </w:pPr>
            <w:r>
              <w:t>0,3861</w:t>
            </w:r>
          </w:p>
        </w:tc>
        <w:tc>
          <w:tcPr>
            <w:tcW w:w="1417" w:type="dxa"/>
            <w:shd w:val="clear" w:color="auto" w:fill="auto"/>
          </w:tcPr>
          <w:p w14:paraId="191FE329" w14:textId="77777777" w:rsidR="003E38BC" w:rsidRDefault="003E38BC" w:rsidP="005D4617">
            <w:pPr>
              <w:jc w:val="both"/>
            </w:pPr>
            <w:r>
              <w:t>3784,46</w:t>
            </w:r>
          </w:p>
        </w:tc>
        <w:tc>
          <w:tcPr>
            <w:tcW w:w="1843" w:type="dxa"/>
            <w:shd w:val="clear" w:color="auto" w:fill="auto"/>
          </w:tcPr>
          <w:p w14:paraId="775A69AB" w14:textId="77777777" w:rsidR="003E38BC" w:rsidRDefault="003E38BC" w:rsidP="005D4617">
            <w:pPr>
              <w:jc w:val="both"/>
            </w:pPr>
            <w:r>
              <w:t>3784,46</w:t>
            </w:r>
          </w:p>
        </w:tc>
        <w:tc>
          <w:tcPr>
            <w:tcW w:w="1559" w:type="dxa"/>
          </w:tcPr>
          <w:p w14:paraId="6294B3CA" w14:textId="77777777" w:rsidR="003E38BC" w:rsidRDefault="003E38BC" w:rsidP="005D4617">
            <w:pPr>
              <w:jc w:val="both"/>
            </w:pPr>
          </w:p>
        </w:tc>
      </w:tr>
      <w:tr w:rsidR="003E38BC" w14:paraId="54FF7746" w14:textId="77777777" w:rsidTr="005D4617">
        <w:tc>
          <w:tcPr>
            <w:tcW w:w="675" w:type="dxa"/>
            <w:shd w:val="clear" w:color="auto" w:fill="auto"/>
          </w:tcPr>
          <w:p w14:paraId="1DE4D780" w14:textId="77777777" w:rsidR="003E38BC" w:rsidRDefault="003E38BC" w:rsidP="005D4617">
            <w:pPr>
              <w:jc w:val="both"/>
            </w:pPr>
            <w:r>
              <w:t>6.</w:t>
            </w:r>
          </w:p>
        </w:tc>
        <w:tc>
          <w:tcPr>
            <w:tcW w:w="1985" w:type="dxa"/>
            <w:shd w:val="clear" w:color="auto" w:fill="auto"/>
          </w:tcPr>
          <w:p w14:paraId="6F2C08A9" w14:textId="77777777" w:rsidR="003E38BC" w:rsidRDefault="003E38BC" w:rsidP="005D4617">
            <w:pPr>
              <w:jc w:val="both"/>
            </w:pPr>
            <w:r>
              <w:t>Rudamina</w:t>
            </w:r>
          </w:p>
        </w:tc>
        <w:tc>
          <w:tcPr>
            <w:tcW w:w="1417" w:type="dxa"/>
            <w:shd w:val="clear" w:color="auto" w:fill="auto"/>
          </w:tcPr>
          <w:p w14:paraId="07554052" w14:textId="77777777" w:rsidR="003E38BC" w:rsidRDefault="003E38BC" w:rsidP="005D4617">
            <w:pPr>
              <w:jc w:val="both"/>
            </w:pPr>
          </w:p>
        </w:tc>
        <w:tc>
          <w:tcPr>
            <w:tcW w:w="993" w:type="dxa"/>
            <w:shd w:val="clear" w:color="auto" w:fill="auto"/>
          </w:tcPr>
          <w:p w14:paraId="6C914641" w14:textId="77777777" w:rsidR="003E38BC" w:rsidRDefault="003E38BC" w:rsidP="005D4617">
            <w:pPr>
              <w:jc w:val="both"/>
            </w:pPr>
            <w:r>
              <w:t>0,4972</w:t>
            </w:r>
          </w:p>
        </w:tc>
        <w:tc>
          <w:tcPr>
            <w:tcW w:w="1417" w:type="dxa"/>
            <w:shd w:val="clear" w:color="auto" w:fill="auto"/>
          </w:tcPr>
          <w:p w14:paraId="1C411BDC" w14:textId="77777777" w:rsidR="003E38BC" w:rsidRDefault="003E38BC" w:rsidP="005D4617">
            <w:pPr>
              <w:jc w:val="both"/>
            </w:pPr>
            <w:r>
              <w:t>729,84</w:t>
            </w:r>
          </w:p>
        </w:tc>
        <w:tc>
          <w:tcPr>
            <w:tcW w:w="1843" w:type="dxa"/>
            <w:shd w:val="clear" w:color="auto" w:fill="auto"/>
          </w:tcPr>
          <w:p w14:paraId="08D67E4C" w14:textId="77777777" w:rsidR="003E38BC" w:rsidRDefault="003E38BC" w:rsidP="005D4617">
            <w:pPr>
              <w:jc w:val="both"/>
            </w:pPr>
            <w:r>
              <w:t>729,84</w:t>
            </w:r>
          </w:p>
        </w:tc>
        <w:tc>
          <w:tcPr>
            <w:tcW w:w="1559" w:type="dxa"/>
          </w:tcPr>
          <w:p w14:paraId="27B7E601" w14:textId="77777777" w:rsidR="003E38BC" w:rsidRDefault="003E38BC" w:rsidP="005D4617">
            <w:pPr>
              <w:jc w:val="both"/>
            </w:pPr>
          </w:p>
        </w:tc>
      </w:tr>
      <w:tr w:rsidR="003E38BC" w14:paraId="1FC864FE" w14:textId="77777777" w:rsidTr="005D4617">
        <w:tc>
          <w:tcPr>
            <w:tcW w:w="675" w:type="dxa"/>
            <w:shd w:val="clear" w:color="auto" w:fill="auto"/>
          </w:tcPr>
          <w:p w14:paraId="678F9A22" w14:textId="77777777" w:rsidR="003E38BC" w:rsidRDefault="003E38BC" w:rsidP="005D4617">
            <w:pPr>
              <w:jc w:val="both"/>
            </w:pPr>
            <w:r>
              <w:t>7.</w:t>
            </w:r>
          </w:p>
        </w:tc>
        <w:tc>
          <w:tcPr>
            <w:tcW w:w="1985" w:type="dxa"/>
            <w:shd w:val="clear" w:color="auto" w:fill="auto"/>
          </w:tcPr>
          <w:p w14:paraId="0B19052A" w14:textId="77777777" w:rsidR="003E38BC" w:rsidRDefault="003E38BC" w:rsidP="005D4617">
            <w:pPr>
              <w:jc w:val="both"/>
            </w:pPr>
            <w:r>
              <w:t>Kučiūnai</w:t>
            </w:r>
          </w:p>
        </w:tc>
        <w:tc>
          <w:tcPr>
            <w:tcW w:w="1417" w:type="dxa"/>
            <w:shd w:val="clear" w:color="auto" w:fill="auto"/>
          </w:tcPr>
          <w:p w14:paraId="59E7C491" w14:textId="77777777" w:rsidR="003E38BC" w:rsidRDefault="003E38BC" w:rsidP="005D4617">
            <w:pPr>
              <w:jc w:val="both"/>
            </w:pPr>
          </w:p>
        </w:tc>
        <w:tc>
          <w:tcPr>
            <w:tcW w:w="993" w:type="dxa"/>
            <w:shd w:val="clear" w:color="auto" w:fill="auto"/>
          </w:tcPr>
          <w:p w14:paraId="2B6CE43D" w14:textId="77777777" w:rsidR="003E38BC" w:rsidRDefault="003E38BC" w:rsidP="005D4617">
            <w:pPr>
              <w:jc w:val="both"/>
            </w:pPr>
            <w:r>
              <w:t>0,5600</w:t>
            </w:r>
          </w:p>
        </w:tc>
        <w:tc>
          <w:tcPr>
            <w:tcW w:w="1417" w:type="dxa"/>
            <w:shd w:val="clear" w:color="auto" w:fill="auto"/>
          </w:tcPr>
          <w:p w14:paraId="0B7CD1C7" w14:textId="77777777" w:rsidR="003E38BC" w:rsidRDefault="003E38BC" w:rsidP="005D4617">
            <w:pPr>
              <w:jc w:val="both"/>
            </w:pPr>
            <w:r>
              <w:t>3243,74</w:t>
            </w:r>
          </w:p>
        </w:tc>
        <w:tc>
          <w:tcPr>
            <w:tcW w:w="1843" w:type="dxa"/>
            <w:shd w:val="clear" w:color="auto" w:fill="auto"/>
          </w:tcPr>
          <w:p w14:paraId="4E887C0F" w14:textId="77777777" w:rsidR="003E38BC" w:rsidRDefault="003E38BC" w:rsidP="005D4617">
            <w:pPr>
              <w:jc w:val="both"/>
            </w:pPr>
            <w:r>
              <w:t>3243,74</w:t>
            </w:r>
          </w:p>
        </w:tc>
        <w:tc>
          <w:tcPr>
            <w:tcW w:w="1559" w:type="dxa"/>
          </w:tcPr>
          <w:p w14:paraId="650C3133" w14:textId="77777777" w:rsidR="003E38BC" w:rsidRDefault="003E38BC" w:rsidP="005D4617">
            <w:pPr>
              <w:jc w:val="both"/>
            </w:pPr>
          </w:p>
        </w:tc>
      </w:tr>
      <w:tr w:rsidR="003E38BC" w14:paraId="0C627967" w14:textId="77777777" w:rsidTr="005D4617">
        <w:tc>
          <w:tcPr>
            <w:tcW w:w="675" w:type="dxa"/>
            <w:shd w:val="clear" w:color="auto" w:fill="auto"/>
          </w:tcPr>
          <w:p w14:paraId="65D73A97" w14:textId="77777777" w:rsidR="003E38BC" w:rsidRDefault="003E38BC" w:rsidP="005D4617">
            <w:pPr>
              <w:jc w:val="both"/>
            </w:pPr>
            <w:r>
              <w:t>8.</w:t>
            </w:r>
          </w:p>
        </w:tc>
        <w:tc>
          <w:tcPr>
            <w:tcW w:w="1985" w:type="dxa"/>
            <w:shd w:val="clear" w:color="auto" w:fill="auto"/>
          </w:tcPr>
          <w:p w14:paraId="0CEF964A" w14:textId="77777777" w:rsidR="003E38BC" w:rsidRDefault="003E38BC" w:rsidP="005D4617">
            <w:pPr>
              <w:jc w:val="both"/>
            </w:pPr>
            <w:r>
              <w:t>Veisiejai</w:t>
            </w:r>
          </w:p>
        </w:tc>
        <w:tc>
          <w:tcPr>
            <w:tcW w:w="1417" w:type="dxa"/>
            <w:shd w:val="clear" w:color="auto" w:fill="auto"/>
          </w:tcPr>
          <w:p w14:paraId="5E6549C8" w14:textId="77777777" w:rsidR="003E38BC" w:rsidRDefault="003E38BC" w:rsidP="005D4617">
            <w:pPr>
              <w:jc w:val="both"/>
            </w:pPr>
          </w:p>
        </w:tc>
        <w:tc>
          <w:tcPr>
            <w:tcW w:w="993" w:type="dxa"/>
            <w:shd w:val="clear" w:color="auto" w:fill="auto"/>
          </w:tcPr>
          <w:p w14:paraId="6ECC60A2" w14:textId="77777777" w:rsidR="003E38BC" w:rsidRDefault="003E38BC" w:rsidP="005D4617">
            <w:pPr>
              <w:jc w:val="both"/>
            </w:pPr>
            <w:r>
              <w:t>0,2744</w:t>
            </w:r>
          </w:p>
        </w:tc>
        <w:tc>
          <w:tcPr>
            <w:tcW w:w="1417" w:type="dxa"/>
            <w:shd w:val="clear" w:color="auto" w:fill="auto"/>
          </w:tcPr>
          <w:p w14:paraId="31A42508" w14:textId="77777777" w:rsidR="003E38BC" w:rsidRDefault="003E38BC" w:rsidP="005D4617">
            <w:pPr>
              <w:jc w:val="both"/>
            </w:pPr>
            <w:r>
              <w:t>12627,43</w:t>
            </w:r>
          </w:p>
        </w:tc>
        <w:tc>
          <w:tcPr>
            <w:tcW w:w="1843" w:type="dxa"/>
            <w:shd w:val="clear" w:color="auto" w:fill="auto"/>
          </w:tcPr>
          <w:p w14:paraId="012D7941" w14:textId="77777777" w:rsidR="003E38BC" w:rsidRDefault="003E38BC" w:rsidP="005D4617">
            <w:pPr>
              <w:jc w:val="both"/>
            </w:pPr>
            <w:r>
              <w:t>12627,43</w:t>
            </w:r>
          </w:p>
        </w:tc>
        <w:tc>
          <w:tcPr>
            <w:tcW w:w="1559" w:type="dxa"/>
          </w:tcPr>
          <w:p w14:paraId="489161D1" w14:textId="77777777" w:rsidR="003E38BC" w:rsidRDefault="003E38BC" w:rsidP="005D4617">
            <w:pPr>
              <w:jc w:val="both"/>
            </w:pPr>
          </w:p>
        </w:tc>
      </w:tr>
      <w:tr w:rsidR="003E38BC" w14:paraId="6565A81E" w14:textId="77777777" w:rsidTr="005D4617">
        <w:tc>
          <w:tcPr>
            <w:tcW w:w="675" w:type="dxa"/>
            <w:shd w:val="clear" w:color="auto" w:fill="auto"/>
          </w:tcPr>
          <w:p w14:paraId="38D827A1" w14:textId="77777777" w:rsidR="003E38BC" w:rsidRDefault="003E38BC" w:rsidP="005D4617">
            <w:pPr>
              <w:jc w:val="both"/>
            </w:pPr>
            <w:r>
              <w:t>9.</w:t>
            </w:r>
          </w:p>
        </w:tc>
        <w:tc>
          <w:tcPr>
            <w:tcW w:w="1985" w:type="dxa"/>
            <w:shd w:val="clear" w:color="auto" w:fill="auto"/>
          </w:tcPr>
          <w:p w14:paraId="577522B4" w14:textId="77777777" w:rsidR="003E38BC" w:rsidRDefault="003E38BC" w:rsidP="005D4617">
            <w:pPr>
              <w:jc w:val="both"/>
            </w:pPr>
            <w:r>
              <w:t>Būdvietis</w:t>
            </w:r>
          </w:p>
        </w:tc>
        <w:tc>
          <w:tcPr>
            <w:tcW w:w="1417" w:type="dxa"/>
            <w:shd w:val="clear" w:color="auto" w:fill="auto"/>
          </w:tcPr>
          <w:p w14:paraId="43C13DB7" w14:textId="77777777" w:rsidR="003E38BC" w:rsidRDefault="003E38BC" w:rsidP="005D4617">
            <w:pPr>
              <w:jc w:val="both"/>
            </w:pPr>
          </w:p>
        </w:tc>
        <w:tc>
          <w:tcPr>
            <w:tcW w:w="993" w:type="dxa"/>
            <w:shd w:val="clear" w:color="auto" w:fill="auto"/>
          </w:tcPr>
          <w:p w14:paraId="676965A7" w14:textId="77777777" w:rsidR="003E38BC" w:rsidRDefault="003E38BC" w:rsidP="005D4617">
            <w:pPr>
              <w:jc w:val="both"/>
            </w:pPr>
            <w:r>
              <w:t>0,0904</w:t>
            </w:r>
          </w:p>
        </w:tc>
        <w:tc>
          <w:tcPr>
            <w:tcW w:w="1417" w:type="dxa"/>
            <w:shd w:val="clear" w:color="auto" w:fill="auto"/>
          </w:tcPr>
          <w:p w14:paraId="516D9F25" w14:textId="77777777" w:rsidR="003E38BC" w:rsidRDefault="003E38BC" w:rsidP="005D4617">
            <w:pPr>
              <w:jc w:val="both"/>
            </w:pPr>
            <w:r>
              <w:t>463,39</w:t>
            </w:r>
          </w:p>
        </w:tc>
        <w:tc>
          <w:tcPr>
            <w:tcW w:w="1843" w:type="dxa"/>
            <w:shd w:val="clear" w:color="auto" w:fill="auto"/>
          </w:tcPr>
          <w:p w14:paraId="757F225C" w14:textId="77777777" w:rsidR="003E38BC" w:rsidRDefault="003E38BC" w:rsidP="005D4617">
            <w:pPr>
              <w:jc w:val="both"/>
            </w:pPr>
            <w:r>
              <w:t>463,39</w:t>
            </w:r>
          </w:p>
        </w:tc>
        <w:tc>
          <w:tcPr>
            <w:tcW w:w="1559" w:type="dxa"/>
          </w:tcPr>
          <w:p w14:paraId="29560E0C" w14:textId="77777777" w:rsidR="003E38BC" w:rsidRDefault="003E38BC" w:rsidP="005D4617">
            <w:pPr>
              <w:jc w:val="both"/>
            </w:pPr>
          </w:p>
        </w:tc>
      </w:tr>
      <w:tr w:rsidR="003E38BC" w14:paraId="234B96AF" w14:textId="77777777" w:rsidTr="005D4617">
        <w:tc>
          <w:tcPr>
            <w:tcW w:w="675" w:type="dxa"/>
            <w:shd w:val="clear" w:color="auto" w:fill="auto"/>
          </w:tcPr>
          <w:p w14:paraId="07EF64DD" w14:textId="77777777" w:rsidR="003E38BC" w:rsidRDefault="003E38BC" w:rsidP="005D4617">
            <w:pPr>
              <w:jc w:val="both"/>
            </w:pPr>
            <w:r>
              <w:t>10.</w:t>
            </w:r>
          </w:p>
        </w:tc>
        <w:tc>
          <w:tcPr>
            <w:tcW w:w="1985" w:type="dxa"/>
            <w:shd w:val="clear" w:color="auto" w:fill="auto"/>
          </w:tcPr>
          <w:p w14:paraId="05FD1D39" w14:textId="77777777" w:rsidR="003E38BC" w:rsidRDefault="003E38BC" w:rsidP="005D4617">
            <w:pPr>
              <w:jc w:val="both"/>
            </w:pPr>
            <w:r>
              <w:t>Krosna</w:t>
            </w:r>
          </w:p>
        </w:tc>
        <w:tc>
          <w:tcPr>
            <w:tcW w:w="1417" w:type="dxa"/>
            <w:shd w:val="clear" w:color="auto" w:fill="auto"/>
          </w:tcPr>
          <w:p w14:paraId="5A56CA41" w14:textId="77777777" w:rsidR="003E38BC" w:rsidRDefault="003E38BC" w:rsidP="005D4617">
            <w:pPr>
              <w:jc w:val="both"/>
            </w:pPr>
          </w:p>
        </w:tc>
        <w:tc>
          <w:tcPr>
            <w:tcW w:w="993" w:type="dxa"/>
            <w:shd w:val="clear" w:color="auto" w:fill="auto"/>
          </w:tcPr>
          <w:p w14:paraId="4E9A0271" w14:textId="77777777" w:rsidR="003E38BC" w:rsidRDefault="003E38BC" w:rsidP="005D4617">
            <w:pPr>
              <w:jc w:val="both"/>
            </w:pPr>
            <w:r>
              <w:t>0,6742</w:t>
            </w:r>
          </w:p>
        </w:tc>
        <w:tc>
          <w:tcPr>
            <w:tcW w:w="1417" w:type="dxa"/>
            <w:shd w:val="clear" w:color="auto" w:fill="auto"/>
          </w:tcPr>
          <w:p w14:paraId="055C994C" w14:textId="77777777" w:rsidR="003E38BC" w:rsidRDefault="003E38BC" w:rsidP="005D4617">
            <w:pPr>
              <w:jc w:val="both"/>
            </w:pPr>
            <w:r>
              <w:t>3220,57</w:t>
            </w:r>
          </w:p>
        </w:tc>
        <w:tc>
          <w:tcPr>
            <w:tcW w:w="1843" w:type="dxa"/>
            <w:shd w:val="clear" w:color="auto" w:fill="auto"/>
          </w:tcPr>
          <w:p w14:paraId="4C71AFD5" w14:textId="77777777" w:rsidR="003E38BC" w:rsidRDefault="003E38BC" w:rsidP="005D4617">
            <w:pPr>
              <w:jc w:val="both"/>
            </w:pPr>
            <w:r>
              <w:t>3220,57</w:t>
            </w:r>
          </w:p>
        </w:tc>
        <w:tc>
          <w:tcPr>
            <w:tcW w:w="1559" w:type="dxa"/>
          </w:tcPr>
          <w:p w14:paraId="40735333" w14:textId="77777777" w:rsidR="003E38BC" w:rsidRDefault="003E38BC" w:rsidP="005D4617">
            <w:pPr>
              <w:jc w:val="both"/>
            </w:pPr>
          </w:p>
        </w:tc>
      </w:tr>
      <w:tr w:rsidR="003E38BC" w14:paraId="0942D7D3" w14:textId="77777777" w:rsidTr="005D4617">
        <w:tc>
          <w:tcPr>
            <w:tcW w:w="675" w:type="dxa"/>
            <w:shd w:val="clear" w:color="auto" w:fill="auto"/>
          </w:tcPr>
          <w:p w14:paraId="25E0722C" w14:textId="77777777" w:rsidR="003E38BC" w:rsidRDefault="003E38BC" w:rsidP="005D4617">
            <w:pPr>
              <w:jc w:val="both"/>
            </w:pPr>
            <w:r>
              <w:t>11.</w:t>
            </w:r>
          </w:p>
        </w:tc>
        <w:tc>
          <w:tcPr>
            <w:tcW w:w="1985" w:type="dxa"/>
            <w:shd w:val="clear" w:color="auto" w:fill="auto"/>
          </w:tcPr>
          <w:p w14:paraId="2E88B71C" w14:textId="77777777" w:rsidR="003E38BC" w:rsidRDefault="003E38BC" w:rsidP="005D4617">
            <w:pPr>
              <w:jc w:val="both"/>
            </w:pPr>
            <w:r>
              <w:t>Lazdijai</w:t>
            </w:r>
          </w:p>
        </w:tc>
        <w:tc>
          <w:tcPr>
            <w:tcW w:w="1417" w:type="dxa"/>
            <w:shd w:val="clear" w:color="auto" w:fill="auto"/>
          </w:tcPr>
          <w:p w14:paraId="4DE57EB1" w14:textId="77777777" w:rsidR="003E38BC" w:rsidRDefault="003E38BC" w:rsidP="005D4617">
            <w:pPr>
              <w:jc w:val="both"/>
            </w:pPr>
          </w:p>
        </w:tc>
        <w:tc>
          <w:tcPr>
            <w:tcW w:w="993" w:type="dxa"/>
            <w:shd w:val="clear" w:color="auto" w:fill="auto"/>
          </w:tcPr>
          <w:p w14:paraId="783A3E1D" w14:textId="77777777" w:rsidR="003E38BC" w:rsidRDefault="003E38BC" w:rsidP="005D4617">
            <w:pPr>
              <w:jc w:val="both"/>
            </w:pPr>
            <w:r>
              <w:t>0,6907</w:t>
            </w:r>
          </w:p>
        </w:tc>
        <w:tc>
          <w:tcPr>
            <w:tcW w:w="1417" w:type="dxa"/>
            <w:shd w:val="clear" w:color="auto" w:fill="auto"/>
          </w:tcPr>
          <w:p w14:paraId="6D6DDB5D" w14:textId="77777777" w:rsidR="003E38BC" w:rsidRDefault="003E38BC" w:rsidP="005D4617">
            <w:pPr>
              <w:jc w:val="both"/>
            </w:pPr>
            <w:r>
              <w:t>26301,84</w:t>
            </w:r>
          </w:p>
        </w:tc>
        <w:tc>
          <w:tcPr>
            <w:tcW w:w="1843" w:type="dxa"/>
            <w:shd w:val="clear" w:color="auto" w:fill="auto"/>
          </w:tcPr>
          <w:p w14:paraId="2A85704E" w14:textId="77777777" w:rsidR="003E38BC" w:rsidRDefault="003E38BC" w:rsidP="005D4617">
            <w:pPr>
              <w:jc w:val="both"/>
            </w:pPr>
            <w:r>
              <w:t>26301,84</w:t>
            </w:r>
          </w:p>
        </w:tc>
        <w:tc>
          <w:tcPr>
            <w:tcW w:w="1559" w:type="dxa"/>
          </w:tcPr>
          <w:p w14:paraId="5C321B01" w14:textId="77777777" w:rsidR="003E38BC" w:rsidRDefault="003E38BC" w:rsidP="005D4617">
            <w:pPr>
              <w:jc w:val="both"/>
            </w:pPr>
          </w:p>
        </w:tc>
      </w:tr>
      <w:tr w:rsidR="003E38BC" w14:paraId="54F898C4" w14:textId="77777777" w:rsidTr="005D4617">
        <w:tc>
          <w:tcPr>
            <w:tcW w:w="675" w:type="dxa"/>
            <w:shd w:val="clear" w:color="auto" w:fill="auto"/>
          </w:tcPr>
          <w:p w14:paraId="645E60B0" w14:textId="77777777" w:rsidR="003E38BC" w:rsidRDefault="003E38BC" w:rsidP="005D4617">
            <w:pPr>
              <w:jc w:val="both"/>
            </w:pPr>
          </w:p>
        </w:tc>
        <w:tc>
          <w:tcPr>
            <w:tcW w:w="1985" w:type="dxa"/>
            <w:shd w:val="clear" w:color="auto" w:fill="auto"/>
          </w:tcPr>
          <w:p w14:paraId="13B03222" w14:textId="77777777" w:rsidR="003E38BC" w:rsidRDefault="003E38BC" w:rsidP="005D4617">
            <w:pPr>
              <w:jc w:val="both"/>
            </w:pPr>
          </w:p>
        </w:tc>
        <w:tc>
          <w:tcPr>
            <w:tcW w:w="1417" w:type="dxa"/>
            <w:shd w:val="clear" w:color="auto" w:fill="auto"/>
          </w:tcPr>
          <w:p w14:paraId="697FEEEF" w14:textId="77777777" w:rsidR="003E38BC" w:rsidRDefault="003E38BC" w:rsidP="005D4617">
            <w:pPr>
              <w:jc w:val="both"/>
            </w:pPr>
            <w:r>
              <w:t>Viso:</w:t>
            </w:r>
          </w:p>
        </w:tc>
        <w:tc>
          <w:tcPr>
            <w:tcW w:w="993" w:type="dxa"/>
            <w:shd w:val="clear" w:color="auto" w:fill="auto"/>
          </w:tcPr>
          <w:p w14:paraId="6BFE2395" w14:textId="77777777" w:rsidR="003E38BC" w:rsidRDefault="003E38BC" w:rsidP="005D4617">
            <w:pPr>
              <w:jc w:val="both"/>
            </w:pPr>
          </w:p>
        </w:tc>
        <w:tc>
          <w:tcPr>
            <w:tcW w:w="1417" w:type="dxa"/>
            <w:shd w:val="clear" w:color="auto" w:fill="auto"/>
          </w:tcPr>
          <w:p w14:paraId="0FA80664" w14:textId="77777777" w:rsidR="003E38BC" w:rsidRDefault="003E38BC" w:rsidP="005D4617">
            <w:pPr>
              <w:jc w:val="both"/>
            </w:pPr>
          </w:p>
        </w:tc>
        <w:tc>
          <w:tcPr>
            <w:tcW w:w="1843" w:type="dxa"/>
            <w:shd w:val="clear" w:color="auto" w:fill="auto"/>
          </w:tcPr>
          <w:p w14:paraId="3C09D629" w14:textId="77777777" w:rsidR="003E38BC" w:rsidRDefault="003E38BC" w:rsidP="005D4617">
            <w:pPr>
              <w:jc w:val="both"/>
            </w:pPr>
            <w:r>
              <w:t>55261,30</w:t>
            </w:r>
          </w:p>
        </w:tc>
        <w:tc>
          <w:tcPr>
            <w:tcW w:w="1559" w:type="dxa"/>
          </w:tcPr>
          <w:p w14:paraId="6069C6B3" w14:textId="77777777" w:rsidR="003E38BC" w:rsidRDefault="003E38BC" w:rsidP="005D4617">
            <w:pPr>
              <w:jc w:val="both"/>
            </w:pPr>
          </w:p>
        </w:tc>
      </w:tr>
    </w:tbl>
    <w:p w14:paraId="2B531296" w14:textId="77777777" w:rsidR="006240F6" w:rsidRDefault="006240F6" w:rsidP="0004783C">
      <w:pPr>
        <w:spacing w:line="360" w:lineRule="auto"/>
        <w:jc w:val="both"/>
        <w:rPr>
          <w:rFonts w:ascii="Times New Roman" w:hAnsi="Times New Roman" w:cs="Times New Roman"/>
          <w:sz w:val="24"/>
          <w:szCs w:val="24"/>
        </w:rPr>
      </w:pPr>
    </w:p>
    <w:p w14:paraId="7704ECEF" w14:textId="77777777" w:rsidR="006240F6" w:rsidRDefault="006240F6" w:rsidP="0004783C">
      <w:pPr>
        <w:spacing w:line="360" w:lineRule="auto"/>
        <w:jc w:val="both"/>
        <w:rPr>
          <w:rFonts w:ascii="Times New Roman" w:hAnsi="Times New Roman" w:cs="Times New Roman"/>
          <w:sz w:val="24"/>
          <w:szCs w:val="24"/>
        </w:rPr>
      </w:pPr>
    </w:p>
    <w:p w14:paraId="14DCFC10" w14:textId="2747DB68" w:rsidR="00B44B54" w:rsidRDefault="004A7FC9" w:rsidP="0004783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003E38BC">
        <w:rPr>
          <w:rFonts w:ascii="Times New Roman" w:hAnsi="Times New Roman" w:cs="Times New Roman"/>
          <w:sz w:val="24"/>
          <w:szCs w:val="24"/>
        </w:rPr>
        <w:t>RIDEDAMA:</w:t>
      </w:r>
    </w:p>
    <w:p w14:paraId="38C468E6" w14:textId="5F7636B3" w:rsidR="003E38BC" w:rsidRDefault="003E38BC" w:rsidP="0004783C">
      <w:pPr>
        <w:spacing w:line="360" w:lineRule="auto"/>
        <w:jc w:val="both"/>
        <w:rPr>
          <w:rFonts w:ascii="Times New Roman" w:hAnsi="Times New Roman" w:cs="Times New Roman"/>
          <w:sz w:val="24"/>
          <w:szCs w:val="24"/>
        </w:rPr>
      </w:pPr>
      <w:r>
        <w:rPr>
          <w:rFonts w:ascii="Times New Roman" w:hAnsi="Times New Roman" w:cs="Times New Roman"/>
          <w:sz w:val="24"/>
          <w:szCs w:val="24"/>
        </w:rPr>
        <w:t>Priedas Nr. 1. Nematerialiojo turto balansinės vertės pasikeitimas per ataskaitinį laikotarpį,</w:t>
      </w:r>
      <w:r w:rsidR="00954DF0">
        <w:rPr>
          <w:rFonts w:ascii="Times New Roman" w:hAnsi="Times New Roman" w:cs="Times New Roman"/>
          <w:sz w:val="24"/>
          <w:szCs w:val="24"/>
        </w:rPr>
        <w:t xml:space="preserve"> 2 lapai</w:t>
      </w:r>
    </w:p>
    <w:p w14:paraId="74F0CF6E" w14:textId="032DD577" w:rsidR="003E38BC" w:rsidRDefault="003E38BC" w:rsidP="0004783C">
      <w:pPr>
        <w:spacing w:line="360" w:lineRule="auto"/>
        <w:jc w:val="both"/>
        <w:rPr>
          <w:rFonts w:ascii="Times New Roman" w:hAnsi="Times New Roman" w:cs="Times New Roman"/>
          <w:sz w:val="24"/>
          <w:szCs w:val="24"/>
        </w:rPr>
      </w:pPr>
      <w:r>
        <w:rPr>
          <w:rFonts w:ascii="Times New Roman" w:hAnsi="Times New Roman" w:cs="Times New Roman"/>
          <w:sz w:val="24"/>
          <w:szCs w:val="24"/>
        </w:rPr>
        <w:t>Priedas Nr. 2. Ilgalaikio materialiojo turto balansinės vertės pasikeitimas per ataskaitinį laikotarpį,</w:t>
      </w:r>
      <w:r w:rsidR="00954DF0">
        <w:rPr>
          <w:rFonts w:ascii="Times New Roman" w:hAnsi="Times New Roman" w:cs="Times New Roman"/>
          <w:sz w:val="24"/>
          <w:szCs w:val="24"/>
        </w:rPr>
        <w:t xml:space="preserve"> 3 lapai</w:t>
      </w:r>
    </w:p>
    <w:p w14:paraId="75030E05" w14:textId="5441559E" w:rsidR="003E38BC" w:rsidRDefault="003E38BC" w:rsidP="0004783C">
      <w:pPr>
        <w:spacing w:line="360" w:lineRule="auto"/>
        <w:jc w:val="both"/>
        <w:rPr>
          <w:rFonts w:ascii="Times New Roman" w:hAnsi="Times New Roman" w:cs="Times New Roman"/>
          <w:sz w:val="24"/>
          <w:szCs w:val="24"/>
        </w:rPr>
      </w:pPr>
      <w:r>
        <w:rPr>
          <w:rFonts w:ascii="Times New Roman" w:hAnsi="Times New Roman" w:cs="Times New Roman"/>
          <w:sz w:val="24"/>
          <w:szCs w:val="24"/>
        </w:rPr>
        <w:t>Priedas Nr. 3. Atsargų vertės pasikeitimas per ataskaitinį laikotarpį,</w:t>
      </w:r>
      <w:r w:rsidR="00954DF0">
        <w:rPr>
          <w:rFonts w:ascii="Times New Roman" w:hAnsi="Times New Roman" w:cs="Times New Roman"/>
          <w:sz w:val="24"/>
          <w:szCs w:val="24"/>
        </w:rPr>
        <w:t xml:space="preserve"> 2 lapai</w:t>
      </w:r>
    </w:p>
    <w:p w14:paraId="4BC2D57A" w14:textId="1E9BE6EE" w:rsidR="003E38BC" w:rsidRDefault="003E38BC" w:rsidP="0004783C">
      <w:pPr>
        <w:spacing w:line="360" w:lineRule="auto"/>
        <w:jc w:val="both"/>
        <w:rPr>
          <w:rFonts w:ascii="Times New Roman" w:hAnsi="Times New Roman" w:cs="Times New Roman"/>
          <w:sz w:val="24"/>
          <w:szCs w:val="24"/>
        </w:rPr>
      </w:pPr>
      <w:r>
        <w:rPr>
          <w:rFonts w:ascii="Times New Roman" w:hAnsi="Times New Roman" w:cs="Times New Roman"/>
          <w:sz w:val="24"/>
          <w:szCs w:val="24"/>
        </w:rPr>
        <w:t>Priedas Nr. 4. Informacija apie išankstiniu mokėjimus,</w:t>
      </w:r>
      <w:r w:rsidR="00954DF0">
        <w:rPr>
          <w:rFonts w:ascii="Times New Roman" w:hAnsi="Times New Roman" w:cs="Times New Roman"/>
          <w:sz w:val="24"/>
          <w:szCs w:val="24"/>
        </w:rPr>
        <w:t xml:space="preserve"> 1</w:t>
      </w:r>
      <w:r w:rsidR="004A7FC9">
        <w:rPr>
          <w:rFonts w:ascii="Times New Roman" w:hAnsi="Times New Roman" w:cs="Times New Roman"/>
          <w:sz w:val="24"/>
          <w:szCs w:val="24"/>
        </w:rPr>
        <w:t xml:space="preserve"> </w:t>
      </w:r>
      <w:r w:rsidR="00954DF0">
        <w:rPr>
          <w:rFonts w:ascii="Times New Roman" w:hAnsi="Times New Roman" w:cs="Times New Roman"/>
          <w:sz w:val="24"/>
          <w:szCs w:val="24"/>
        </w:rPr>
        <w:t>lapas</w:t>
      </w:r>
    </w:p>
    <w:p w14:paraId="16D871EA" w14:textId="1A570FBB" w:rsidR="003E38BC" w:rsidRDefault="003E38BC" w:rsidP="0004783C">
      <w:pPr>
        <w:spacing w:line="360" w:lineRule="auto"/>
        <w:jc w:val="both"/>
        <w:rPr>
          <w:rFonts w:ascii="Times New Roman" w:hAnsi="Times New Roman" w:cs="Times New Roman"/>
          <w:sz w:val="24"/>
          <w:szCs w:val="24"/>
        </w:rPr>
      </w:pPr>
      <w:r>
        <w:rPr>
          <w:rFonts w:ascii="Times New Roman" w:hAnsi="Times New Roman" w:cs="Times New Roman"/>
          <w:sz w:val="24"/>
          <w:szCs w:val="24"/>
        </w:rPr>
        <w:t>Priedas Nr. 5. Informacija apie per vienerius metus gautinas sumas,</w:t>
      </w:r>
      <w:r w:rsidR="00954DF0">
        <w:rPr>
          <w:rFonts w:ascii="Times New Roman" w:hAnsi="Times New Roman" w:cs="Times New Roman"/>
          <w:sz w:val="24"/>
          <w:szCs w:val="24"/>
        </w:rPr>
        <w:t xml:space="preserve"> 1 lapas</w:t>
      </w:r>
    </w:p>
    <w:p w14:paraId="6DD81B59" w14:textId="415D3B7D" w:rsidR="003E38BC" w:rsidRDefault="003E38BC" w:rsidP="0004783C">
      <w:pPr>
        <w:spacing w:line="360" w:lineRule="auto"/>
        <w:jc w:val="both"/>
        <w:rPr>
          <w:rFonts w:ascii="Times New Roman" w:hAnsi="Times New Roman" w:cs="Times New Roman"/>
          <w:sz w:val="24"/>
          <w:szCs w:val="24"/>
        </w:rPr>
      </w:pPr>
      <w:r>
        <w:rPr>
          <w:rFonts w:ascii="Times New Roman" w:hAnsi="Times New Roman" w:cs="Times New Roman"/>
          <w:sz w:val="24"/>
          <w:szCs w:val="24"/>
        </w:rPr>
        <w:t>Priedas Nr. 6. Informacija apie pinigus ir pinigų ekvivalentus,</w:t>
      </w:r>
      <w:r w:rsidR="00954DF0">
        <w:rPr>
          <w:rFonts w:ascii="Times New Roman" w:hAnsi="Times New Roman" w:cs="Times New Roman"/>
          <w:sz w:val="24"/>
          <w:szCs w:val="24"/>
        </w:rPr>
        <w:t xml:space="preserve"> 1 lapas</w:t>
      </w:r>
    </w:p>
    <w:p w14:paraId="08FCFD52" w14:textId="520512F5" w:rsidR="003E38BC" w:rsidRDefault="003E38BC" w:rsidP="0004783C">
      <w:pPr>
        <w:spacing w:line="360" w:lineRule="auto"/>
        <w:jc w:val="both"/>
        <w:rPr>
          <w:rFonts w:ascii="Times New Roman" w:hAnsi="Times New Roman" w:cs="Times New Roman"/>
          <w:sz w:val="24"/>
          <w:szCs w:val="24"/>
        </w:rPr>
      </w:pPr>
      <w:r>
        <w:rPr>
          <w:rFonts w:ascii="Times New Roman" w:hAnsi="Times New Roman" w:cs="Times New Roman"/>
          <w:sz w:val="24"/>
          <w:szCs w:val="24"/>
        </w:rPr>
        <w:t>Priedas Nr. 7. Finansavimo sumų likučiai,</w:t>
      </w:r>
      <w:r w:rsidR="00954DF0">
        <w:rPr>
          <w:rFonts w:ascii="Times New Roman" w:hAnsi="Times New Roman" w:cs="Times New Roman"/>
          <w:sz w:val="24"/>
          <w:szCs w:val="24"/>
        </w:rPr>
        <w:t xml:space="preserve"> 1 lapas</w:t>
      </w:r>
    </w:p>
    <w:p w14:paraId="4E2CA684" w14:textId="101B8BDB" w:rsidR="003E38BC" w:rsidRDefault="003E38BC" w:rsidP="0004783C">
      <w:pPr>
        <w:spacing w:line="360" w:lineRule="auto"/>
        <w:jc w:val="both"/>
        <w:rPr>
          <w:rFonts w:ascii="Times New Roman" w:hAnsi="Times New Roman" w:cs="Times New Roman"/>
          <w:sz w:val="24"/>
          <w:szCs w:val="24"/>
        </w:rPr>
      </w:pPr>
      <w:r>
        <w:rPr>
          <w:rFonts w:ascii="Times New Roman" w:hAnsi="Times New Roman" w:cs="Times New Roman"/>
          <w:sz w:val="24"/>
          <w:szCs w:val="24"/>
        </w:rPr>
        <w:t>Priedas Nr. 8. Finansavimo sumos pagal šaltinį, tikslinę paskirtį ir jų pokyčiai per ataskaitinį laikotarpį,</w:t>
      </w:r>
      <w:r w:rsidR="00954DF0">
        <w:rPr>
          <w:rFonts w:ascii="Times New Roman" w:hAnsi="Times New Roman" w:cs="Times New Roman"/>
          <w:sz w:val="24"/>
          <w:szCs w:val="24"/>
        </w:rPr>
        <w:t xml:space="preserve"> 2 lapai</w:t>
      </w:r>
    </w:p>
    <w:p w14:paraId="3964D71C" w14:textId="222CE29D" w:rsidR="003E38BC" w:rsidRDefault="003E38BC" w:rsidP="0004783C">
      <w:pPr>
        <w:spacing w:line="360" w:lineRule="auto"/>
        <w:jc w:val="both"/>
        <w:rPr>
          <w:rFonts w:ascii="Times New Roman" w:hAnsi="Times New Roman" w:cs="Times New Roman"/>
          <w:sz w:val="24"/>
          <w:szCs w:val="24"/>
        </w:rPr>
      </w:pPr>
      <w:r>
        <w:rPr>
          <w:rFonts w:ascii="Times New Roman" w:hAnsi="Times New Roman" w:cs="Times New Roman"/>
          <w:sz w:val="24"/>
          <w:szCs w:val="24"/>
        </w:rPr>
        <w:t>Priedas Nr. 9. Informacija apie kai kurias trumpalaikes mokėtinas sumas,</w:t>
      </w:r>
      <w:r w:rsidR="00954DF0">
        <w:rPr>
          <w:rFonts w:ascii="Times New Roman" w:hAnsi="Times New Roman" w:cs="Times New Roman"/>
          <w:sz w:val="24"/>
          <w:szCs w:val="24"/>
        </w:rPr>
        <w:t xml:space="preserve"> 1lapas</w:t>
      </w:r>
    </w:p>
    <w:p w14:paraId="30D714EB" w14:textId="4C837F07" w:rsidR="003E38BC" w:rsidRDefault="003E38BC" w:rsidP="0004783C">
      <w:pPr>
        <w:spacing w:line="360" w:lineRule="auto"/>
        <w:jc w:val="both"/>
        <w:rPr>
          <w:rFonts w:ascii="Times New Roman" w:hAnsi="Times New Roman" w:cs="Times New Roman"/>
          <w:sz w:val="24"/>
          <w:szCs w:val="24"/>
        </w:rPr>
      </w:pPr>
      <w:r>
        <w:rPr>
          <w:rFonts w:ascii="Times New Roman" w:hAnsi="Times New Roman" w:cs="Times New Roman"/>
          <w:sz w:val="24"/>
          <w:szCs w:val="24"/>
        </w:rPr>
        <w:t>Priedas Nr. 10. Pagrindinės veiklos kitos pajamos,</w:t>
      </w:r>
      <w:r w:rsidR="00954DF0">
        <w:rPr>
          <w:rFonts w:ascii="Times New Roman" w:hAnsi="Times New Roman" w:cs="Times New Roman"/>
          <w:sz w:val="24"/>
          <w:szCs w:val="24"/>
        </w:rPr>
        <w:t xml:space="preserve"> 1 lapas</w:t>
      </w:r>
    </w:p>
    <w:p w14:paraId="6BACFBAB" w14:textId="700F0106" w:rsidR="000968F2" w:rsidRDefault="000968F2" w:rsidP="0004783C">
      <w:pPr>
        <w:spacing w:line="360" w:lineRule="auto"/>
        <w:jc w:val="both"/>
        <w:rPr>
          <w:rFonts w:ascii="Times New Roman" w:hAnsi="Times New Roman" w:cs="Times New Roman"/>
          <w:sz w:val="24"/>
          <w:szCs w:val="24"/>
        </w:rPr>
      </w:pPr>
      <w:r>
        <w:rPr>
          <w:rFonts w:ascii="Times New Roman" w:hAnsi="Times New Roman" w:cs="Times New Roman"/>
          <w:sz w:val="24"/>
          <w:szCs w:val="24"/>
        </w:rPr>
        <w:t>Priedas Nr. 11. Kitos veiklos pajamų ir sąnaudų pateikimas, 1 lapas</w:t>
      </w:r>
    </w:p>
    <w:p w14:paraId="7A8E0234" w14:textId="7838F900" w:rsidR="003E38BC" w:rsidRDefault="003E38BC" w:rsidP="0004783C">
      <w:pPr>
        <w:spacing w:line="360" w:lineRule="auto"/>
        <w:jc w:val="both"/>
        <w:rPr>
          <w:rFonts w:ascii="Times New Roman" w:hAnsi="Times New Roman" w:cs="Times New Roman"/>
          <w:sz w:val="24"/>
          <w:szCs w:val="24"/>
        </w:rPr>
      </w:pPr>
      <w:r>
        <w:rPr>
          <w:rFonts w:ascii="Times New Roman" w:hAnsi="Times New Roman" w:cs="Times New Roman"/>
          <w:sz w:val="24"/>
          <w:szCs w:val="24"/>
        </w:rPr>
        <w:t>Priedas Nr. 1</w:t>
      </w:r>
      <w:r w:rsidR="000968F2">
        <w:rPr>
          <w:rFonts w:ascii="Times New Roman" w:hAnsi="Times New Roman" w:cs="Times New Roman"/>
          <w:sz w:val="24"/>
          <w:szCs w:val="24"/>
        </w:rPr>
        <w:t>2</w:t>
      </w:r>
      <w:r>
        <w:rPr>
          <w:rFonts w:ascii="Times New Roman" w:hAnsi="Times New Roman" w:cs="Times New Roman"/>
          <w:sz w:val="24"/>
          <w:szCs w:val="24"/>
        </w:rPr>
        <w:t>. Informacija pagal veiklos segmentus: Pagrindinės veiklos sąnaudos,</w:t>
      </w:r>
      <w:r w:rsidR="00954DF0">
        <w:rPr>
          <w:rFonts w:ascii="Times New Roman" w:hAnsi="Times New Roman" w:cs="Times New Roman"/>
          <w:sz w:val="24"/>
          <w:szCs w:val="24"/>
        </w:rPr>
        <w:t xml:space="preserve"> 1 lapas</w:t>
      </w:r>
    </w:p>
    <w:p w14:paraId="59FB2805" w14:textId="171C2C20" w:rsidR="009E3032" w:rsidRDefault="009E3032" w:rsidP="0004783C">
      <w:pPr>
        <w:spacing w:line="360" w:lineRule="auto"/>
        <w:jc w:val="both"/>
        <w:rPr>
          <w:rFonts w:ascii="Times New Roman" w:hAnsi="Times New Roman" w:cs="Times New Roman"/>
          <w:sz w:val="24"/>
          <w:szCs w:val="24"/>
        </w:rPr>
      </w:pPr>
      <w:r>
        <w:rPr>
          <w:rFonts w:ascii="Times New Roman" w:hAnsi="Times New Roman" w:cs="Times New Roman"/>
          <w:sz w:val="24"/>
          <w:szCs w:val="24"/>
        </w:rPr>
        <w:t>Priedas Nr. 1</w:t>
      </w:r>
      <w:r w:rsidR="000968F2">
        <w:rPr>
          <w:rFonts w:ascii="Times New Roman" w:hAnsi="Times New Roman" w:cs="Times New Roman"/>
          <w:sz w:val="24"/>
          <w:szCs w:val="24"/>
        </w:rPr>
        <w:t>3</w:t>
      </w:r>
      <w:r>
        <w:rPr>
          <w:rFonts w:ascii="Times New Roman" w:hAnsi="Times New Roman" w:cs="Times New Roman"/>
          <w:sz w:val="24"/>
          <w:szCs w:val="24"/>
        </w:rPr>
        <w:t>. Finansinės ir investicinės veiklos pajamos ir sąnaudos, 1 lapas</w:t>
      </w:r>
    </w:p>
    <w:p w14:paraId="25C4C741" w14:textId="01F11FE2" w:rsidR="009E3032" w:rsidRDefault="009E3032" w:rsidP="0004783C">
      <w:pPr>
        <w:spacing w:line="360" w:lineRule="auto"/>
        <w:jc w:val="both"/>
        <w:rPr>
          <w:rFonts w:ascii="Times New Roman" w:hAnsi="Times New Roman" w:cs="Times New Roman"/>
          <w:sz w:val="24"/>
          <w:szCs w:val="24"/>
        </w:rPr>
      </w:pPr>
      <w:r>
        <w:rPr>
          <w:rFonts w:ascii="Times New Roman" w:hAnsi="Times New Roman" w:cs="Times New Roman"/>
          <w:sz w:val="24"/>
          <w:szCs w:val="24"/>
        </w:rPr>
        <w:t>Priedas Nr.</w:t>
      </w:r>
      <w:r w:rsidR="000968F2">
        <w:rPr>
          <w:rFonts w:ascii="Times New Roman" w:hAnsi="Times New Roman" w:cs="Times New Roman"/>
          <w:sz w:val="24"/>
          <w:szCs w:val="24"/>
        </w:rPr>
        <w:t xml:space="preserve"> </w:t>
      </w:r>
      <w:r>
        <w:rPr>
          <w:rFonts w:ascii="Times New Roman" w:hAnsi="Times New Roman" w:cs="Times New Roman"/>
          <w:sz w:val="24"/>
          <w:szCs w:val="24"/>
        </w:rPr>
        <w:t>14. Informacija apie įsipareigojimų dalį ( įskaitant finansinės nuomos (lizingo) įsipareigojimus) nacionaline ir užsienio valiutomis, 1 lapas</w:t>
      </w:r>
    </w:p>
    <w:p w14:paraId="1A60CA17" w14:textId="09EDF145" w:rsidR="004A7FC9" w:rsidRDefault="004A7FC9" w:rsidP="0004783C">
      <w:pPr>
        <w:spacing w:line="360" w:lineRule="auto"/>
        <w:jc w:val="both"/>
        <w:rPr>
          <w:rFonts w:ascii="Times New Roman" w:hAnsi="Times New Roman" w:cs="Times New Roman"/>
          <w:sz w:val="24"/>
          <w:szCs w:val="24"/>
        </w:rPr>
      </w:pPr>
      <w:r>
        <w:rPr>
          <w:rFonts w:ascii="Times New Roman" w:hAnsi="Times New Roman" w:cs="Times New Roman"/>
          <w:sz w:val="24"/>
          <w:szCs w:val="24"/>
        </w:rPr>
        <w:t>Priedas Nr. 15. Informacija apie per ataskaitinį laikotarpį gautą finansinę ir nefinansinę paramą, 1 lapas</w:t>
      </w:r>
    </w:p>
    <w:p w14:paraId="084DA09D" w14:textId="2A12643B" w:rsidR="004A7FC9" w:rsidRDefault="004A7FC9" w:rsidP="0004783C">
      <w:pPr>
        <w:spacing w:line="360" w:lineRule="auto"/>
        <w:jc w:val="both"/>
        <w:rPr>
          <w:rFonts w:ascii="Times New Roman" w:hAnsi="Times New Roman" w:cs="Times New Roman"/>
          <w:sz w:val="24"/>
          <w:szCs w:val="24"/>
        </w:rPr>
      </w:pPr>
      <w:r>
        <w:rPr>
          <w:rFonts w:ascii="Times New Roman" w:hAnsi="Times New Roman" w:cs="Times New Roman"/>
          <w:sz w:val="24"/>
          <w:szCs w:val="24"/>
        </w:rPr>
        <w:t>Priedas Nr. 16. Informacija apie paramos panaudojimą per ataskaitinį laikotarpį, 1 lapas.</w:t>
      </w:r>
    </w:p>
    <w:p w14:paraId="3BC64DD0" w14:textId="77777777" w:rsidR="008F5C7F" w:rsidRDefault="008F5C7F" w:rsidP="0004783C">
      <w:pPr>
        <w:spacing w:line="360" w:lineRule="auto"/>
        <w:jc w:val="both"/>
        <w:rPr>
          <w:rFonts w:ascii="Times New Roman" w:hAnsi="Times New Roman" w:cs="Times New Roman"/>
          <w:sz w:val="24"/>
          <w:szCs w:val="24"/>
        </w:rPr>
      </w:pPr>
    </w:p>
    <w:p w14:paraId="617DC6A6" w14:textId="77777777" w:rsidR="00604827" w:rsidRDefault="003E38BC" w:rsidP="0004783C">
      <w:pPr>
        <w:spacing w:line="360" w:lineRule="auto"/>
        <w:jc w:val="both"/>
        <w:rPr>
          <w:rFonts w:ascii="Times New Roman" w:hAnsi="Times New Roman" w:cs="Times New Roman"/>
          <w:sz w:val="24"/>
          <w:szCs w:val="24"/>
        </w:rPr>
      </w:pPr>
      <w:r>
        <w:rPr>
          <w:rFonts w:ascii="Times New Roman" w:hAnsi="Times New Roman" w:cs="Times New Roman"/>
          <w:sz w:val="24"/>
          <w:szCs w:val="24"/>
        </w:rPr>
        <w:t>Direktori</w:t>
      </w:r>
      <w:r w:rsidR="00604827">
        <w:rPr>
          <w:rFonts w:ascii="Times New Roman" w:hAnsi="Times New Roman" w:cs="Times New Roman"/>
          <w:sz w:val="24"/>
          <w:szCs w:val="24"/>
        </w:rPr>
        <w:t>au</w:t>
      </w:r>
      <w:r>
        <w:rPr>
          <w:rFonts w:ascii="Times New Roman" w:hAnsi="Times New Roman" w:cs="Times New Roman"/>
          <w:sz w:val="24"/>
          <w:szCs w:val="24"/>
        </w:rPr>
        <w:t>s</w:t>
      </w:r>
      <w:r w:rsidR="00604827">
        <w:rPr>
          <w:rFonts w:ascii="Times New Roman" w:hAnsi="Times New Roman" w:cs="Times New Roman"/>
          <w:sz w:val="24"/>
          <w:szCs w:val="24"/>
        </w:rPr>
        <w:t xml:space="preserve"> pavaduotoja kultūrinei veiklai, </w:t>
      </w:r>
    </w:p>
    <w:p w14:paraId="26C35D29" w14:textId="1ACD354B" w:rsidR="003E38BC" w:rsidRDefault="00604827" w:rsidP="0004783C">
      <w:pPr>
        <w:spacing w:line="360" w:lineRule="auto"/>
        <w:jc w:val="both"/>
        <w:rPr>
          <w:rFonts w:ascii="Times New Roman" w:hAnsi="Times New Roman" w:cs="Times New Roman"/>
          <w:sz w:val="24"/>
          <w:szCs w:val="24"/>
        </w:rPr>
      </w:pPr>
      <w:r>
        <w:rPr>
          <w:rFonts w:ascii="Times New Roman" w:hAnsi="Times New Roman" w:cs="Times New Roman"/>
          <w:sz w:val="24"/>
          <w:szCs w:val="24"/>
        </w:rPr>
        <w:t>pavaduojanti direktorių</w:t>
      </w:r>
      <w:r w:rsidR="003E38BC">
        <w:rPr>
          <w:rFonts w:ascii="Times New Roman" w:hAnsi="Times New Roman" w:cs="Times New Roman"/>
          <w:sz w:val="24"/>
          <w:szCs w:val="24"/>
        </w:rPr>
        <w:t xml:space="preserve">               </w:t>
      </w:r>
      <w:r>
        <w:rPr>
          <w:rFonts w:ascii="Times New Roman" w:hAnsi="Times New Roman" w:cs="Times New Roman"/>
          <w:sz w:val="24"/>
          <w:szCs w:val="24"/>
        </w:rPr>
        <w:t xml:space="preserve">                                                          Ingrida Malinauskienė</w:t>
      </w:r>
    </w:p>
    <w:p w14:paraId="1804E902" w14:textId="77777777" w:rsidR="00604827" w:rsidRDefault="00604827" w:rsidP="0004783C">
      <w:pPr>
        <w:spacing w:line="360" w:lineRule="auto"/>
        <w:jc w:val="both"/>
        <w:rPr>
          <w:rFonts w:ascii="Times New Roman" w:hAnsi="Times New Roman" w:cs="Times New Roman"/>
          <w:sz w:val="24"/>
          <w:szCs w:val="24"/>
        </w:rPr>
      </w:pPr>
    </w:p>
    <w:p w14:paraId="4A45C5E0" w14:textId="77FE5354" w:rsidR="003E38BC" w:rsidRDefault="003E38BC" w:rsidP="000478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Vyr. buhalterė                                                </w:t>
      </w:r>
      <w:r w:rsidR="00604827">
        <w:rPr>
          <w:rFonts w:ascii="Times New Roman" w:hAnsi="Times New Roman" w:cs="Times New Roman"/>
          <w:sz w:val="24"/>
          <w:szCs w:val="24"/>
        </w:rPr>
        <w:t xml:space="preserve">                              </w:t>
      </w:r>
      <w:r>
        <w:rPr>
          <w:rFonts w:ascii="Times New Roman" w:hAnsi="Times New Roman" w:cs="Times New Roman"/>
          <w:sz w:val="24"/>
          <w:szCs w:val="24"/>
        </w:rPr>
        <w:t xml:space="preserve">        Jolita Vaitulevičienė</w:t>
      </w:r>
    </w:p>
    <w:tbl>
      <w:tblPr>
        <w:tblW w:w="10843" w:type="dxa"/>
        <w:tblInd w:w="-459" w:type="dxa"/>
        <w:tblLayout w:type="fixed"/>
        <w:tblLook w:val="04A0" w:firstRow="1" w:lastRow="0" w:firstColumn="1" w:lastColumn="0" w:noHBand="0" w:noVBand="1"/>
      </w:tblPr>
      <w:tblGrid>
        <w:gridCol w:w="516"/>
        <w:gridCol w:w="1834"/>
        <w:gridCol w:w="860"/>
        <w:gridCol w:w="236"/>
        <w:gridCol w:w="633"/>
        <w:gridCol w:w="975"/>
        <w:gridCol w:w="960"/>
        <w:gridCol w:w="916"/>
        <w:gridCol w:w="920"/>
        <w:gridCol w:w="939"/>
        <w:gridCol w:w="1194"/>
        <w:gridCol w:w="860"/>
      </w:tblGrid>
      <w:tr w:rsidR="00E9038F" w:rsidRPr="00E9038F" w14:paraId="0BB69C5A" w14:textId="77777777" w:rsidTr="00604827">
        <w:trPr>
          <w:trHeight w:val="300"/>
        </w:trPr>
        <w:tc>
          <w:tcPr>
            <w:tcW w:w="516" w:type="dxa"/>
            <w:tcBorders>
              <w:top w:val="nil"/>
              <w:left w:val="nil"/>
              <w:bottom w:val="nil"/>
              <w:right w:val="nil"/>
            </w:tcBorders>
            <w:shd w:val="clear" w:color="auto" w:fill="auto"/>
          </w:tcPr>
          <w:p w14:paraId="632AEA2E" w14:textId="77777777" w:rsidR="00E9038F" w:rsidRPr="00E9038F" w:rsidRDefault="00E9038F" w:rsidP="00E9038F">
            <w:pPr>
              <w:spacing w:after="0" w:line="240" w:lineRule="auto"/>
              <w:rPr>
                <w:rFonts w:ascii="Times New Roman" w:eastAsia="Times New Roman" w:hAnsi="Times New Roman" w:cs="Times New Roman"/>
                <w:sz w:val="24"/>
                <w:szCs w:val="24"/>
                <w:lang w:eastAsia="lt-LT"/>
              </w:rPr>
            </w:pPr>
          </w:p>
        </w:tc>
        <w:tc>
          <w:tcPr>
            <w:tcW w:w="1834" w:type="dxa"/>
            <w:tcBorders>
              <w:top w:val="nil"/>
              <w:left w:val="nil"/>
              <w:bottom w:val="nil"/>
              <w:right w:val="nil"/>
            </w:tcBorders>
            <w:shd w:val="clear" w:color="auto" w:fill="auto"/>
          </w:tcPr>
          <w:p w14:paraId="0066D0AA" w14:textId="79C16CAF" w:rsidR="001127E5" w:rsidRPr="00E9038F" w:rsidRDefault="001127E5" w:rsidP="00E9038F">
            <w:pPr>
              <w:spacing w:after="0" w:line="240" w:lineRule="auto"/>
              <w:rPr>
                <w:rFonts w:ascii="Times New Roman" w:eastAsia="Times New Roman" w:hAnsi="Times New Roman" w:cs="Times New Roman"/>
                <w:sz w:val="20"/>
                <w:szCs w:val="20"/>
                <w:lang w:eastAsia="lt-LT"/>
              </w:rPr>
            </w:pPr>
          </w:p>
        </w:tc>
        <w:tc>
          <w:tcPr>
            <w:tcW w:w="860" w:type="dxa"/>
            <w:tcBorders>
              <w:top w:val="nil"/>
              <w:left w:val="nil"/>
              <w:bottom w:val="nil"/>
              <w:right w:val="nil"/>
            </w:tcBorders>
            <w:shd w:val="clear" w:color="auto" w:fill="auto"/>
          </w:tcPr>
          <w:p w14:paraId="035FB718" w14:textId="77777777" w:rsidR="00E9038F" w:rsidRPr="00E9038F" w:rsidRDefault="00E9038F" w:rsidP="00E9038F">
            <w:pPr>
              <w:spacing w:after="0" w:line="240" w:lineRule="auto"/>
              <w:rPr>
                <w:rFonts w:ascii="Times New Roman" w:eastAsia="Times New Roman" w:hAnsi="Times New Roman" w:cs="Times New Roman"/>
                <w:sz w:val="20"/>
                <w:szCs w:val="20"/>
                <w:lang w:eastAsia="lt-LT"/>
              </w:rPr>
            </w:pPr>
          </w:p>
        </w:tc>
        <w:tc>
          <w:tcPr>
            <w:tcW w:w="236" w:type="dxa"/>
            <w:tcBorders>
              <w:top w:val="nil"/>
              <w:left w:val="nil"/>
              <w:bottom w:val="nil"/>
              <w:right w:val="nil"/>
            </w:tcBorders>
          </w:tcPr>
          <w:p w14:paraId="7B205D37" w14:textId="77777777" w:rsidR="00E9038F" w:rsidRPr="00E9038F" w:rsidRDefault="00E9038F" w:rsidP="00E9038F">
            <w:pPr>
              <w:spacing w:after="0" w:line="240" w:lineRule="auto"/>
              <w:rPr>
                <w:rFonts w:ascii="Times New Roman" w:eastAsia="Times New Roman" w:hAnsi="Times New Roman" w:cs="Times New Roman"/>
                <w:sz w:val="20"/>
                <w:szCs w:val="20"/>
                <w:lang w:eastAsia="lt-LT"/>
              </w:rPr>
            </w:pPr>
          </w:p>
        </w:tc>
        <w:tc>
          <w:tcPr>
            <w:tcW w:w="633" w:type="dxa"/>
            <w:tcBorders>
              <w:top w:val="nil"/>
              <w:left w:val="nil"/>
              <w:bottom w:val="nil"/>
              <w:right w:val="nil"/>
            </w:tcBorders>
            <w:shd w:val="clear" w:color="auto" w:fill="auto"/>
          </w:tcPr>
          <w:p w14:paraId="09FFC314" w14:textId="4FA8004D" w:rsidR="00E9038F" w:rsidRPr="00E9038F" w:rsidRDefault="00E9038F" w:rsidP="00E9038F">
            <w:pPr>
              <w:spacing w:after="0" w:line="240" w:lineRule="auto"/>
              <w:rPr>
                <w:rFonts w:ascii="Times New Roman" w:eastAsia="Times New Roman" w:hAnsi="Times New Roman" w:cs="Times New Roman"/>
                <w:sz w:val="20"/>
                <w:szCs w:val="20"/>
                <w:lang w:eastAsia="lt-LT"/>
              </w:rPr>
            </w:pPr>
          </w:p>
        </w:tc>
        <w:tc>
          <w:tcPr>
            <w:tcW w:w="975" w:type="dxa"/>
            <w:tcBorders>
              <w:top w:val="nil"/>
              <w:left w:val="nil"/>
              <w:bottom w:val="nil"/>
              <w:right w:val="nil"/>
            </w:tcBorders>
            <w:shd w:val="clear" w:color="auto" w:fill="auto"/>
          </w:tcPr>
          <w:p w14:paraId="33EB9052" w14:textId="77777777" w:rsidR="00E9038F" w:rsidRPr="00E9038F" w:rsidRDefault="00E9038F" w:rsidP="00E9038F">
            <w:pPr>
              <w:spacing w:after="0" w:line="240" w:lineRule="auto"/>
              <w:rPr>
                <w:rFonts w:ascii="Times New Roman" w:eastAsia="Times New Roman" w:hAnsi="Times New Roman" w:cs="Times New Roman"/>
                <w:sz w:val="20"/>
                <w:szCs w:val="20"/>
                <w:lang w:eastAsia="lt-LT"/>
              </w:rPr>
            </w:pPr>
          </w:p>
        </w:tc>
        <w:tc>
          <w:tcPr>
            <w:tcW w:w="960" w:type="dxa"/>
            <w:tcBorders>
              <w:top w:val="nil"/>
              <w:left w:val="nil"/>
              <w:bottom w:val="nil"/>
              <w:right w:val="nil"/>
            </w:tcBorders>
            <w:shd w:val="clear" w:color="auto" w:fill="auto"/>
          </w:tcPr>
          <w:p w14:paraId="6F0C7A55" w14:textId="77777777" w:rsidR="00E9038F" w:rsidRPr="00E9038F" w:rsidRDefault="00E9038F" w:rsidP="00E9038F">
            <w:pPr>
              <w:spacing w:after="0" w:line="240" w:lineRule="auto"/>
              <w:rPr>
                <w:rFonts w:ascii="Times New Roman" w:eastAsia="Times New Roman" w:hAnsi="Times New Roman" w:cs="Times New Roman"/>
                <w:sz w:val="20"/>
                <w:szCs w:val="20"/>
                <w:lang w:eastAsia="lt-LT"/>
              </w:rPr>
            </w:pPr>
          </w:p>
        </w:tc>
        <w:tc>
          <w:tcPr>
            <w:tcW w:w="916" w:type="dxa"/>
            <w:tcBorders>
              <w:top w:val="nil"/>
              <w:left w:val="nil"/>
              <w:bottom w:val="nil"/>
              <w:right w:val="nil"/>
            </w:tcBorders>
            <w:shd w:val="clear" w:color="auto" w:fill="auto"/>
          </w:tcPr>
          <w:p w14:paraId="4CBDFD96" w14:textId="3085FB30" w:rsidR="00954DF0" w:rsidRPr="00E9038F" w:rsidRDefault="00954DF0" w:rsidP="00E9038F">
            <w:pPr>
              <w:spacing w:after="0" w:line="240" w:lineRule="auto"/>
              <w:rPr>
                <w:rFonts w:ascii="Times New Roman" w:eastAsia="Times New Roman" w:hAnsi="Times New Roman" w:cs="Times New Roman"/>
                <w:sz w:val="20"/>
                <w:szCs w:val="20"/>
                <w:lang w:eastAsia="lt-LT"/>
              </w:rPr>
            </w:pPr>
          </w:p>
        </w:tc>
        <w:tc>
          <w:tcPr>
            <w:tcW w:w="920" w:type="dxa"/>
            <w:tcBorders>
              <w:top w:val="nil"/>
              <w:left w:val="nil"/>
              <w:bottom w:val="nil"/>
              <w:right w:val="nil"/>
            </w:tcBorders>
            <w:shd w:val="clear" w:color="auto" w:fill="auto"/>
          </w:tcPr>
          <w:p w14:paraId="2FB6388A" w14:textId="0A28B49B" w:rsidR="00E9038F" w:rsidRPr="00E9038F" w:rsidRDefault="00E9038F" w:rsidP="00E9038F">
            <w:pPr>
              <w:spacing w:after="0" w:line="240" w:lineRule="auto"/>
              <w:rPr>
                <w:rFonts w:ascii="Times New Roman" w:eastAsia="Times New Roman" w:hAnsi="Times New Roman" w:cs="Times New Roman"/>
                <w:sz w:val="20"/>
                <w:szCs w:val="20"/>
                <w:lang w:eastAsia="lt-LT"/>
              </w:rPr>
            </w:pPr>
          </w:p>
        </w:tc>
        <w:tc>
          <w:tcPr>
            <w:tcW w:w="939" w:type="dxa"/>
            <w:tcBorders>
              <w:top w:val="nil"/>
              <w:left w:val="nil"/>
              <w:bottom w:val="nil"/>
              <w:right w:val="nil"/>
            </w:tcBorders>
            <w:shd w:val="clear" w:color="auto" w:fill="auto"/>
          </w:tcPr>
          <w:p w14:paraId="7CA3BFD3" w14:textId="77777777" w:rsidR="00E9038F" w:rsidRPr="00E9038F" w:rsidRDefault="00E9038F" w:rsidP="00E9038F">
            <w:pPr>
              <w:spacing w:after="0" w:line="240" w:lineRule="auto"/>
              <w:rPr>
                <w:rFonts w:ascii="Times New Roman" w:eastAsia="Times New Roman" w:hAnsi="Times New Roman" w:cs="Times New Roman"/>
                <w:sz w:val="20"/>
                <w:szCs w:val="20"/>
                <w:lang w:eastAsia="lt-LT"/>
              </w:rPr>
            </w:pPr>
          </w:p>
        </w:tc>
        <w:tc>
          <w:tcPr>
            <w:tcW w:w="1194" w:type="dxa"/>
            <w:tcBorders>
              <w:top w:val="nil"/>
              <w:left w:val="nil"/>
              <w:bottom w:val="nil"/>
              <w:right w:val="nil"/>
            </w:tcBorders>
            <w:shd w:val="clear" w:color="auto" w:fill="auto"/>
          </w:tcPr>
          <w:p w14:paraId="3102FC9C" w14:textId="77777777" w:rsidR="00E9038F" w:rsidRPr="00E9038F" w:rsidRDefault="00E9038F" w:rsidP="00E9038F">
            <w:pPr>
              <w:spacing w:after="0" w:line="240" w:lineRule="auto"/>
              <w:jc w:val="center"/>
              <w:rPr>
                <w:rFonts w:ascii="Times New Roman" w:eastAsia="Times New Roman" w:hAnsi="Times New Roman" w:cs="Times New Roman"/>
                <w:sz w:val="20"/>
                <w:szCs w:val="20"/>
                <w:lang w:eastAsia="lt-LT"/>
              </w:rPr>
            </w:pPr>
          </w:p>
        </w:tc>
        <w:tc>
          <w:tcPr>
            <w:tcW w:w="860" w:type="dxa"/>
            <w:tcBorders>
              <w:top w:val="nil"/>
              <w:left w:val="nil"/>
              <w:bottom w:val="nil"/>
              <w:right w:val="nil"/>
            </w:tcBorders>
            <w:shd w:val="clear" w:color="auto" w:fill="auto"/>
          </w:tcPr>
          <w:p w14:paraId="5AA1C95B" w14:textId="77777777" w:rsidR="00E9038F" w:rsidRPr="00E9038F" w:rsidRDefault="00E9038F" w:rsidP="00E9038F">
            <w:pPr>
              <w:spacing w:after="0" w:line="240" w:lineRule="auto"/>
              <w:jc w:val="center"/>
              <w:rPr>
                <w:rFonts w:ascii="Times New Roman" w:eastAsia="Times New Roman" w:hAnsi="Times New Roman" w:cs="Times New Roman"/>
                <w:sz w:val="20"/>
                <w:szCs w:val="20"/>
                <w:lang w:eastAsia="lt-LT"/>
              </w:rPr>
            </w:pPr>
          </w:p>
        </w:tc>
      </w:tr>
    </w:tbl>
    <w:p w14:paraId="12950A6C" w14:textId="31C1E5BC" w:rsidR="009341FB" w:rsidRDefault="009341FB" w:rsidP="00E13C91">
      <w:pPr>
        <w:spacing w:line="360" w:lineRule="auto"/>
        <w:ind w:left="-426"/>
        <w:jc w:val="both"/>
        <w:rPr>
          <w:rFonts w:ascii="Times New Roman" w:hAnsi="Times New Roman" w:cs="Times New Roman"/>
          <w:sz w:val="24"/>
          <w:szCs w:val="24"/>
        </w:rPr>
      </w:pPr>
      <w:r>
        <w:rPr>
          <w:noProof/>
        </w:rPr>
        <w:lastRenderedPageBreak/>
        <mc:AlternateContent>
          <mc:Choice Requires="wps">
            <w:drawing>
              <wp:anchor distT="45720" distB="45720" distL="114300" distR="114300" simplePos="0" relativeHeight="251661312" behindDoc="0" locked="0" layoutInCell="1" allowOverlap="1" wp14:anchorId="7697358F" wp14:editId="21EEAE1B">
                <wp:simplePos x="0" y="0"/>
                <wp:positionH relativeFrom="page">
                  <wp:posOffset>-171450</wp:posOffset>
                </wp:positionH>
                <wp:positionV relativeFrom="paragraph">
                  <wp:posOffset>435610</wp:posOffset>
                </wp:positionV>
                <wp:extent cx="9312910" cy="8966200"/>
                <wp:effectExtent l="1905" t="0" r="4445" b="0"/>
                <wp:wrapSquare wrapText="bothSides"/>
                <wp:docPr id="14"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312910" cy="8966200"/>
                        </a:xfrm>
                        <a:prstGeom prst="rect">
                          <a:avLst/>
                        </a:prstGeom>
                        <a:noFill/>
                        <a:ln w="9525">
                          <a:noFill/>
                          <a:miter lim="800000"/>
                          <a:headEnd/>
                          <a:tailEnd/>
                        </a:ln>
                      </wps:spPr>
                      <wps:txbx>
                        <w:txbxContent>
                          <w:tbl>
                            <w:tblPr>
                              <w:tblW w:w="0" w:type="auto"/>
                              <w:tblInd w:w="-30" w:type="dxa"/>
                              <w:tblLayout w:type="fixed"/>
                              <w:tblCellMar>
                                <w:left w:w="30" w:type="dxa"/>
                                <w:right w:w="30" w:type="dxa"/>
                              </w:tblCellMar>
                              <w:tblLook w:val="0000" w:firstRow="0" w:lastRow="0" w:firstColumn="0" w:lastColumn="0" w:noHBand="0" w:noVBand="0"/>
                            </w:tblPr>
                            <w:tblGrid>
                              <w:gridCol w:w="473"/>
                              <w:gridCol w:w="2964"/>
                              <w:gridCol w:w="1183"/>
                              <w:gridCol w:w="1183"/>
                              <w:gridCol w:w="1183"/>
                              <w:gridCol w:w="1184"/>
                              <w:gridCol w:w="1183"/>
                              <w:gridCol w:w="1183"/>
                              <w:gridCol w:w="1183"/>
                              <w:gridCol w:w="1183"/>
                              <w:gridCol w:w="1184"/>
                              <w:gridCol w:w="1010"/>
                            </w:tblGrid>
                            <w:tr w:rsidR="006240F6" w14:paraId="5B940629" w14:textId="77777777">
                              <w:trPr>
                                <w:trHeight w:val="290"/>
                              </w:trPr>
                              <w:tc>
                                <w:tcPr>
                                  <w:tcW w:w="473" w:type="dxa"/>
                                  <w:tcBorders>
                                    <w:top w:val="nil"/>
                                    <w:left w:val="nil"/>
                                    <w:bottom w:val="nil"/>
                                    <w:right w:val="nil"/>
                                  </w:tcBorders>
                                </w:tcPr>
                                <w:p w14:paraId="257D4DBB" w14:textId="77777777" w:rsidR="006240F6" w:rsidRDefault="006240F6" w:rsidP="006A17DB">
                                  <w:pPr>
                                    <w:autoSpaceDE w:val="0"/>
                                    <w:autoSpaceDN w:val="0"/>
                                    <w:adjustRightInd w:val="0"/>
                                    <w:spacing w:after="0" w:line="240" w:lineRule="auto"/>
                                    <w:jc w:val="right"/>
                                    <w:rPr>
                                      <w:rFonts w:ascii="Times New Roman" w:hAnsi="Times New Roman" w:cs="Times New Roman"/>
                                      <w:color w:val="000000"/>
                                    </w:rPr>
                                  </w:pPr>
                                </w:p>
                              </w:tc>
                              <w:tc>
                                <w:tcPr>
                                  <w:tcW w:w="2964" w:type="dxa"/>
                                  <w:tcBorders>
                                    <w:top w:val="nil"/>
                                    <w:left w:val="nil"/>
                                    <w:bottom w:val="nil"/>
                                    <w:right w:val="nil"/>
                                  </w:tcBorders>
                                </w:tcPr>
                                <w:p w14:paraId="531BC631"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6B8F15AC"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6B3F5973"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78577541"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4" w:type="dxa"/>
                                  <w:tcBorders>
                                    <w:top w:val="nil"/>
                                    <w:left w:val="nil"/>
                                    <w:bottom w:val="nil"/>
                                    <w:right w:val="nil"/>
                                  </w:tcBorders>
                                </w:tcPr>
                                <w:p w14:paraId="4E3A2EC8"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2921855A"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0605873E"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1D221C2F"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20"/>
                                      <w:szCs w:val="20"/>
                                    </w:rPr>
                                  </w:pPr>
                                </w:p>
                              </w:tc>
                              <w:tc>
                                <w:tcPr>
                                  <w:tcW w:w="1183" w:type="dxa"/>
                                  <w:tcBorders>
                                    <w:top w:val="nil"/>
                                    <w:left w:val="nil"/>
                                    <w:bottom w:val="nil"/>
                                    <w:right w:val="nil"/>
                                  </w:tcBorders>
                                </w:tcPr>
                                <w:p w14:paraId="409FF591"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20"/>
                                      <w:szCs w:val="20"/>
                                    </w:rPr>
                                  </w:pPr>
                                </w:p>
                              </w:tc>
                              <w:tc>
                                <w:tcPr>
                                  <w:tcW w:w="1184" w:type="dxa"/>
                                  <w:tcBorders>
                                    <w:top w:val="nil"/>
                                    <w:left w:val="nil"/>
                                    <w:bottom w:val="nil"/>
                                    <w:right w:val="nil"/>
                                  </w:tcBorders>
                                </w:tcPr>
                                <w:p w14:paraId="539C81E2"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20"/>
                                      <w:szCs w:val="20"/>
                                    </w:rPr>
                                  </w:pPr>
                                </w:p>
                              </w:tc>
                              <w:tc>
                                <w:tcPr>
                                  <w:tcW w:w="1010" w:type="dxa"/>
                                  <w:tcBorders>
                                    <w:top w:val="nil"/>
                                    <w:left w:val="nil"/>
                                    <w:bottom w:val="nil"/>
                                    <w:right w:val="nil"/>
                                  </w:tcBorders>
                                </w:tcPr>
                                <w:p w14:paraId="362F9C82"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r>
                            <w:tr w:rsidR="006240F6" w14:paraId="295830F7" w14:textId="77777777" w:rsidTr="006A17DB">
                              <w:trPr>
                                <w:trHeight w:val="290"/>
                              </w:trPr>
                              <w:tc>
                                <w:tcPr>
                                  <w:tcW w:w="473" w:type="dxa"/>
                                  <w:tcBorders>
                                    <w:top w:val="nil"/>
                                    <w:left w:val="nil"/>
                                    <w:bottom w:val="nil"/>
                                    <w:right w:val="nil"/>
                                  </w:tcBorders>
                                </w:tcPr>
                                <w:p w14:paraId="58BD320D" w14:textId="77777777" w:rsidR="006240F6" w:rsidRDefault="006240F6" w:rsidP="006A17DB">
                                  <w:pPr>
                                    <w:autoSpaceDE w:val="0"/>
                                    <w:autoSpaceDN w:val="0"/>
                                    <w:adjustRightInd w:val="0"/>
                                    <w:spacing w:after="0" w:line="240" w:lineRule="auto"/>
                                    <w:jc w:val="right"/>
                                    <w:rPr>
                                      <w:rFonts w:ascii="Times New Roman" w:hAnsi="Times New Roman" w:cs="Times New Roman"/>
                                      <w:color w:val="000000"/>
                                    </w:rPr>
                                  </w:pPr>
                                </w:p>
                              </w:tc>
                              <w:tc>
                                <w:tcPr>
                                  <w:tcW w:w="2964" w:type="dxa"/>
                                  <w:tcBorders>
                                    <w:top w:val="nil"/>
                                    <w:left w:val="nil"/>
                                    <w:bottom w:val="nil"/>
                                    <w:right w:val="nil"/>
                                  </w:tcBorders>
                                </w:tcPr>
                                <w:p w14:paraId="6D3610C9"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4E2ED6B8"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75F039AA"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1BE13362"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4" w:type="dxa"/>
                                  <w:tcBorders>
                                    <w:top w:val="nil"/>
                                    <w:left w:val="nil"/>
                                    <w:bottom w:val="nil"/>
                                    <w:right w:val="nil"/>
                                  </w:tcBorders>
                                </w:tcPr>
                                <w:p w14:paraId="297CFD8F"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3B183150"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4733" w:type="dxa"/>
                                  <w:gridSpan w:val="4"/>
                                  <w:tcBorders>
                                    <w:top w:val="nil"/>
                                    <w:left w:val="nil"/>
                                    <w:bottom w:val="nil"/>
                                    <w:right w:val="nil"/>
                                  </w:tcBorders>
                                </w:tcPr>
                                <w:p w14:paraId="2A28A627" w14:textId="77777777" w:rsidR="006240F6" w:rsidRDefault="006240F6" w:rsidP="006A17DB">
                                  <w:pPr>
                                    <w:autoSpaceDE w:val="0"/>
                                    <w:autoSpaceDN w:val="0"/>
                                    <w:adjustRightInd w:val="0"/>
                                    <w:spacing w:after="0" w:line="240" w:lineRule="auto"/>
                                    <w:rPr>
                                      <w:rFonts w:ascii="Arial" w:hAnsi="Arial" w:cs="Arial"/>
                                      <w:color w:val="000000"/>
                                      <w:sz w:val="20"/>
                                      <w:szCs w:val="20"/>
                                    </w:rPr>
                                  </w:pPr>
                                </w:p>
                              </w:tc>
                              <w:tc>
                                <w:tcPr>
                                  <w:tcW w:w="1010" w:type="dxa"/>
                                  <w:tcBorders>
                                    <w:top w:val="nil"/>
                                    <w:left w:val="nil"/>
                                    <w:bottom w:val="nil"/>
                                    <w:right w:val="nil"/>
                                  </w:tcBorders>
                                </w:tcPr>
                                <w:p w14:paraId="747AE2B5"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r>
                            <w:tr w:rsidR="006240F6" w14:paraId="24900737" w14:textId="77777777">
                              <w:trPr>
                                <w:trHeight w:val="290"/>
                              </w:trPr>
                              <w:tc>
                                <w:tcPr>
                                  <w:tcW w:w="473" w:type="dxa"/>
                                  <w:tcBorders>
                                    <w:top w:val="nil"/>
                                    <w:left w:val="nil"/>
                                    <w:bottom w:val="nil"/>
                                    <w:right w:val="nil"/>
                                  </w:tcBorders>
                                </w:tcPr>
                                <w:p w14:paraId="375B4D45" w14:textId="77777777" w:rsidR="006240F6" w:rsidRDefault="006240F6" w:rsidP="006A17DB">
                                  <w:pPr>
                                    <w:autoSpaceDE w:val="0"/>
                                    <w:autoSpaceDN w:val="0"/>
                                    <w:adjustRightInd w:val="0"/>
                                    <w:spacing w:after="0" w:line="240" w:lineRule="auto"/>
                                    <w:jc w:val="right"/>
                                    <w:rPr>
                                      <w:rFonts w:ascii="Times New Roman" w:hAnsi="Times New Roman" w:cs="Times New Roman"/>
                                      <w:color w:val="000000"/>
                                    </w:rPr>
                                  </w:pPr>
                                </w:p>
                              </w:tc>
                              <w:tc>
                                <w:tcPr>
                                  <w:tcW w:w="2964" w:type="dxa"/>
                                  <w:tcBorders>
                                    <w:top w:val="nil"/>
                                    <w:left w:val="nil"/>
                                    <w:bottom w:val="nil"/>
                                    <w:right w:val="nil"/>
                                  </w:tcBorders>
                                </w:tcPr>
                                <w:p w14:paraId="44B02C3A"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359D96F2"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79B48EA3"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1ED1036B"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4" w:type="dxa"/>
                                  <w:tcBorders>
                                    <w:top w:val="nil"/>
                                    <w:left w:val="nil"/>
                                    <w:bottom w:val="nil"/>
                                    <w:right w:val="nil"/>
                                  </w:tcBorders>
                                </w:tcPr>
                                <w:p w14:paraId="537CF19E"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7B4E1AC1"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7E654E94" w14:textId="77777777" w:rsidR="006240F6" w:rsidRDefault="006240F6" w:rsidP="006A17D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Priedas Nr. </w:t>
                                  </w:r>
                                </w:p>
                              </w:tc>
                              <w:tc>
                                <w:tcPr>
                                  <w:tcW w:w="1183" w:type="dxa"/>
                                  <w:tcBorders>
                                    <w:top w:val="nil"/>
                                    <w:left w:val="nil"/>
                                    <w:bottom w:val="nil"/>
                                    <w:right w:val="nil"/>
                                  </w:tcBorders>
                                </w:tcPr>
                                <w:p w14:paraId="0F847656" w14:textId="77777777" w:rsidR="006240F6" w:rsidRDefault="006240F6" w:rsidP="006A17D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w:t>
                                  </w:r>
                                </w:p>
                              </w:tc>
                              <w:tc>
                                <w:tcPr>
                                  <w:tcW w:w="1183" w:type="dxa"/>
                                  <w:tcBorders>
                                    <w:top w:val="nil"/>
                                    <w:left w:val="nil"/>
                                    <w:bottom w:val="nil"/>
                                    <w:right w:val="nil"/>
                                  </w:tcBorders>
                                </w:tcPr>
                                <w:p w14:paraId="67BC6A60"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4" w:type="dxa"/>
                                  <w:tcBorders>
                                    <w:top w:val="nil"/>
                                    <w:left w:val="nil"/>
                                    <w:bottom w:val="nil"/>
                                    <w:right w:val="nil"/>
                                  </w:tcBorders>
                                </w:tcPr>
                                <w:p w14:paraId="4249DA5D"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010" w:type="dxa"/>
                                  <w:tcBorders>
                                    <w:top w:val="nil"/>
                                    <w:left w:val="nil"/>
                                    <w:bottom w:val="nil"/>
                                    <w:right w:val="nil"/>
                                  </w:tcBorders>
                                </w:tcPr>
                                <w:p w14:paraId="264AF46F"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r>
                            <w:tr w:rsidR="006240F6" w14:paraId="43FE823C" w14:textId="77777777">
                              <w:trPr>
                                <w:trHeight w:val="290"/>
                              </w:trPr>
                              <w:tc>
                                <w:tcPr>
                                  <w:tcW w:w="473" w:type="dxa"/>
                                  <w:tcBorders>
                                    <w:top w:val="nil"/>
                                    <w:left w:val="nil"/>
                                    <w:bottom w:val="nil"/>
                                    <w:right w:val="nil"/>
                                  </w:tcBorders>
                                </w:tcPr>
                                <w:p w14:paraId="447187FF" w14:textId="77777777" w:rsidR="006240F6" w:rsidRDefault="006240F6" w:rsidP="006A17DB">
                                  <w:pPr>
                                    <w:autoSpaceDE w:val="0"/>
                                    <w:autoSpaceDN w:val="0"/>
                                    <w:adjustRightInd w:val="0"/>
                                    <w:spacing w:after="0" w:line="240" w:lineRule="auto"/>
                                    <w:jc w:val="right"/>
                                    <w:rPr>
                                      <w:rFonts w:ascii="Times New Roman" w:hAnsi="Times New Roman" w:cs="Times New Roman"/>
                                      <w:color w:val="000000"/>
                                    </w:rPr>
                                  </w:pPr>
                                </w:p>
                              </w:tc>
                              <w:tc>
                                <w:tcPr>
                                  <w:tcW w:w="2964" w:type="dxa"/>
                                  <w:tcBorders>
                                    <w:top w:val="nil"/>
                                    <w:left w:val="nil"/>
                                    <w:bottom w:val="nil"/>
                                    <w:right w:val="nil"/>
                                  </w:tcBorders>
                                </w:tcPr>
                                <w:p w14:paraId="527B1242"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567858E6"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61F7511C"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67EF8C0A"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4" w:type="dxa"/>
                                  <w:tcBorders>
                                    <w:top w:val="nil"/>
                                    <w:left w:val="nil"/>
                                    <w:bottom w:val="nil"/>
                                    <w:right w:val="nil"/>
                                  </w:tcBorders>
                                </w:tcPr>
                                <w:p w14:paraId="6BDC58E9"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7F4BD774"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1B95843D"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51FEDED1"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39B6DCC8"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4" w:type="dxa"/>
                                  <w:tcBorders>
                                    <w:top w:val="nil"/>
                                    <w:left w:val="nil"/>
                                    <w:bottom w:val="nil"/>
                                    <w:right w:val="nil"/>
                                  </w:tcBorders>
                                </w:tcPr>
                                <w:p w14:paraId="3740AADD"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010" w:type="dxa"/>
                                  <w:tcBorders>
                                    <w:top w:val="nil"/>
                                    <w:left w:val="nil"/>
                                    <w:bottom w:val="nil"/>
                                    <w:right w:val="nil"/>
                                  </w:tcBorders>
                                </w:tcPr>
                                <w:p w14:paraId="46E7C1B1"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r>
                            <w:tr w:rsidR="006240F6" w14:paraId="779882B4" w14:textId="77777777" w:rsidTr="006A17DB">
                              <w:trPr>
                                <w:trHeight w:val="329"/>
                              </w:trPr>
                              <w:tc>
                                <w:tcPr>
                                  <w:tcW w:w="15096" w:type="dxa"/>
                                  <w:gridSpan w:val="12"/>
                                  <w:tcBorders>
                                    <w:top w:val="nil"/>
                                    <w:left w:val="nil"/>
                                    <w:bottom w:val="nil"/>
                                    <w:right w:val="nil"/>
                                  </w:tcBorders>
                                </w:tcPr>
                                <w:p w14:paraId="15D716F5"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(Informacijos apie nematerialiojo turto balansinės vertės pasikeitimą per ataskaitinį laikotarpį pateikimo aukštesniojo ir žemesniojo lygių finansinių ataskaitų aiškinamajame rašte forma)</w:t>
                                  </w:r>
                                </w:p>
                              </w:tc>
                            </w:tr>
                            <w:tr w:rsidR="006240F6" w14:paraId="5B64DF08" w14:textId="77777777">
                              <w:trPr>
                                <w:trHeight w:val="290"/>
                              </w:trPr>
                              <w:tc>
                                <w:tcPr>
                                  <w:tcW w:w="473" w:type="dxa"/>
                                  <w:tcBorders>
                                    <w:top w:val="nil"/>
                                    <w:left w:val="nil"/>
                                    <w:bottom w:val="nil"/>
                                    <w:right w:val="nil"/>
                                  </w:tcBorders>
                                </w:tcPr>
                                <w:p w14:paraId="30DB1B18" w14:textId="77777777" w:rsidR="006240F6" w:rsidRDefault="006240F6" w:rsidP="006A17DB">
                                  <w:pPr>
                                    <w:autoSpaceDE w:val="0"/>
                                    <w:autoSpaceDN w:val="0"/>
                                    <w:adjustRightInd w:val="0"/>
                                    <w:spacing w:after="0" w:line="240" w:lineRule="auto"/>
                                    <w:jc w:val="right"/>
                                    <w:rPr>
                                      <w:rFonts w:ascii="Times New Roman" w:hAnsi="Times New Roman" w:cs="Times New Roman"/>
                                      <w:color w:val="000000"/>
                                    </w:rPr>
                                  </w:pPr>
                                </w:p>
                              </w:tc>
                              <w:tc>
                                <w:tcPr>
                                  <w:tcW w:w="2964" w:type="dxa"/>
                                  <w:tcBorders>
                                    <w:top w:val="nil"/>
                                    <w:left w:val="nil"/>
                                    <w:bottom w:val="nil"/>
                                    <w:right w:val="nil"/>
                                  </w:tcBorders>
                                </w:tcPr>
                                <w:p w14:paraId="60AB2A2E"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217E04F9"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7A918B43"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3C987C21"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4" w:type="dxa"/>
                                  <w:tcBorders>
                                    <w:top w:val="nil"/>
                                    <w:left w:val="nil"/>
                                    <w:bottom w:val="nil"/>
                                    <w:right w:val="nil"/>
                                  </w:tcBorders>
                                </w:tcPr>
                                <w:p w14:paraId="40DEE251"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419D1F95"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43D16F05"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549CEF21"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238E9670"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4" w:type="dxa"/>
                                  <w:tcBorders>
                                    <w:top w:val="nil"/>
                                    <w:left w:val="nil"/>
                                    <w:bottom w:val="nil"/>
                                    <w:right w:val="nil"/>
                                  </w:tcBorders>
                                </w:tcPr>
                                <w:p w14:paraId="302E0B2C"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010" w:type="dxa"/>
                                  <w:tcBorders>
                                    <w:top w:val="nil"/>
                                    <w:left w:val="nil"/>
                                    <w:bottom w:val="nil"/>
                                    <w:right w:val="nil"/>
                                  </w:tcBorders>
                                </w:tcPr>
                                <w:p w14:paraId="716F7192"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r>
                            <w:tr w:rsidR="006240F6" w14:paraId="064EBB1B" w14:textId="77777777" w:rsidTr="006A17DB">
                              <w:trPr>
                                <w:trHeight w:val="384"/>
                              </w:trPr>
                              <w:tc>
                                <w:tcPr>
                                  <w:tcW w:w="9353" w:type="dxa"/>
                                  <w:gridSpan w:val="7"/>
                                  <w:tcBorders>
                                    <w:top w:val="nil"/>
                                    <w:left w:val="nil"/>
                                    <w:bottom w:val="nil"/>
                                    <w:right w:val="nil"/>
                                  </w:tcBorders>
                                </w:tcPr>
                                <w:p w14:paraId="47CD0C73"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NEMATERIALIOJO TURTO BALANSINĖS VERTĖS PASIKEITIMAS PER ATASKAITINĮ LAIKOTARPĮ*</w:t>
                                  </w:r>
                                </w:p>
                              </w:tc>
                              <w:tc>
                                <w:tcPr>
                                  <w:tcW w:w="1183" w:type="dxa"/>
                                  <w:tcBorders>
                                    <w:top w:val="nil"/>
                                    <w:left w:val="nil"/>
                                    <w:bottom w:val="nil"/>
                                    <w:right w:val="nil"/>
                                  </w:tcBorders>
                                </w:tcPr>
                                <w:p w14:paraId="206369C0"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20DCB9A7"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4ECAF969"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4" w:type="dxa"/>
                                  <w:tcBorders>
                                    <w:top w:val="nil"/>
                                    <w:left w:val="nil"/>
                                    <w:bottom w:val="nil"/>
                                    <w:right w:val="nil"/>
                                  </w:tcBorders>
                                </w:tcPr>
                                <w:p w14:paraId="5BCEFE65"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010" w:type="dxa"/>
                                  <w:tcBorders>
                                    <w:top w:val="nil"/>
                                    <w:left w:val="nil"/>
                                    <w:bottom w:val="nil"/>
                                    <w:right w:val="nil"/>
                                  </w:tcBorders>
                                </w:tcPr>
                                <w:p w14:paraId="2F024CF2"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r>
                            <w:tr w:rsidR="006240F6" w14:paraId="7BCBA706" w14:textId="77777777">
                              <w:trPr>
                                <w:trHeight w:val="276"/>
                              </w:trPr>
                              <w:tc>
                                <w:tcPr>
                                  <w:tcW w:w="473" w:type="dxa"/>
                                  <w:tcBorders>
                                    <w:top w:val="nil"/>
                                    <w:left w:val="nil"/>
                                    <w:bottom w:val="nil"/>
                                    <w:right w:val="nil"/>
                                  </w:tcBorders>
                                </w:tcPr>
                                <w:p w14:paraId="156CB076" w14:textId="77777777" w:rsidR="006240F6" w:rsidRDefault="006240F6" w:rsidP="006A17DB">
                                  <w:pPr>
                                    <w:autoSpaceDE w:val="0"/>
                                    <w:autoSpaceDN w:val="0"/>
                                    <w:adjustRightInd w:val="0"/>
                                    <w:spacing w:after="0" w:line="240" w:lineRule="auto"/>
                                    <w:jc w:val="right"/>
                                    <w:rPr>
                                      <w:rFonts w:ascii="Times New Roman" w:hAnsi="Times New Roman" w:cs="Times New Roman"/>
                                      <w:b/>
                                      <w:bCs/>
                                      <w:color w:val="000000"/>
                                    </w:rPr>
                                  </w:pPr>
                                </w:p>
                              </w:tc>
                              <w:tc>
                                <w:tcPr>
                                  <w:tcW w:w="2964" w:type="dxa"/>
                                  <w:tcBorders>
                                    <w:top w:val="nil"/>
                                    <w:left w:val="nil"/>
                                    <w:bottom w:val="nil"/>
                                    <w:right w:val="nil"/>
                                  </w:tcBorders>
                                </w:tcPr>
                                <w:p w14:paraId="05BA5472"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2020.01.01 - 2020.12.31</w:t>
                                  </w:r>
                                </w:p>
                              </w:tc>
                              <w:tc>
                                <w:tcPr>
                                  <w:tcW w:w="1183" w:type="dxa"/>
                                  <w:tcBorders>
                                    <w:top w:val="nil"/>
                                    <w:left w:val="nil"/>
                                    <w:bottom w:val="nil"/>
                                    <w:right w:val="nil"/>
                                  </w:tcBorders>
                                </w:tcPr>
                                <w:p w14:paraId="58464805"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1B45C0E9"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5E065CFF"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4" w:type="dxa"/>
                                  <w:tcBorders>
                                    <w:top w:val="nil"/>
                                    <w:left w:val="nil"/>
                                    <w:bottom w:val="nil"/>
                                    <w:right w:val="nil"/>
                                  </w:tcBorders>
                                </w:tcPr>
                                <w:p w14:paraId="352A7EE0"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3A5221DB"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7BE99729"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4B590079"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3073F01C"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4" w:type="dxa"/>
                                  <w:tcBorders>
                                    <w:top w:val="nil"/>
                                    <w:left w:val="nil"/>
                                    <w:bottom w:val="nil"/>
                                    <w:right w:val="nil"/>
                                  </w:tcBorders>
                                </w:tcPr>
                                <w:p w14:paraId="6ACF26F4" w14:textId="77777777" w:rsidR="006240F6" w:rsidRDefault="006240F6" w:rsidP="006A17DB">
                                  <w:pPr>
                                    <w:autoSpaceDE w:val="0"/>
                                    <w:autoSpaceDN w:val="0"/>
                                    <w:adjustRightInd w:val="0"/>
                                    <w:spacing w:after="0" w:line="240" w:lineRule="auto"/>
                                    <w:jc w:val="right"/>
                                    <w:rPr>
                                      <w:rFonts w:ascii="Times New Roman" w:hAnsi="Times New Roman" w:cs="Times New Roman"/>
                                      <w:b/>
                                      <w:bCs/>
                                      <w:color w:val="000000"/>
                                    </w:rPr>
                                  </w:pPr>
                                </w:p>
                              </w:tc>
                              <w:tc>
                                <w:tcPr>
                                  <w:tcW w:w="1010" w:type="dxa"/>
                                  <w:tcBorders>
                                    <w:top w:val="nil"/>
                                    <w:left w:val="nil"/>
                                    <w:bottom w:val="nil"/>
                                    <w:right w:val="nil"/>
                                  </w:tcBorders>
                                </w:tcPr>
                                <w:p w14:paraId="2816551B"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r>
                            <w:tr w:rsidR="006240F6" w14:paraId="3964D416" w14:textId="77777777" w:rsidTr="006A17DB">
                              <w:trPr>
                                <w:trHeight w:val="552"/>
                              </w:trPr>
                              <w:tc>
                                <w:tcPr>
                                  <w:tcW w:w="473" w:type="dxa"/>
                                  <w:tcBorders>
                                    <w:top w:val="single" w:sz="6" w:space="0" w:color="000000"/>
                                    <w:left w:val="single" w:sz="6" w:space="0" w:color="000000"/>
                                    <w:bottom w:val="nil"/>
                                    <w:right w:val="single" w:sz="6" w:space="0" w:color="000000"/>
                                  </w:tcBorders>
                                </w:tcPr>
                                <w:p w14:paraId="4ED3968D"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964" w:type="dxa"/>
                                  <w:tcBorders>
                                    <w:top w:val="single" w:sz="6" w:space="0" w:color="000000"/>
                                    <w:left w:val="single" w:sz="6" w:space="0" w:color="000000"/>
                                    <w:bottom w:val="nil"/>
                                    <w:right w:val="single" w:sz="6" w:space="0" w:color="000000"/>
                                  </w:tcBorders>
                                </w:tcPr>
                                <w:p w14:paraId="2643855A"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1183" w:type="dxa"/>
                                  <w:tcBorders>
                                    <w:top w:val="single" w:sz="6" w:space="0" w:color="000000"/>
                                    <w:left w:val="single" w:sz="6" w:space="0" w:color="000000"/>
                                    <w:bottom w:val="nil"/>
                                    <w:right w:val="single" w:sz="6" w:space="0" w:color="000000"/>
                                  </w:tcBorders>
                                </w:tcPr>
                                <w:p w14:paraId="075F9747"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1183" w:type="dxa"/>
                                  <w:tcBorders>
                                    <w:top w:val="single" w:sz="6" w:space="0" w:color="000000"/>
                                    <w:left w:val="single" w:sz="6" w:space="0" w:color="000000"/>
                                    <w:bottom w:val="nil"/>
                                    <w:right w:val="nil"/>
                                  </w:tcBorders>
                                </w:tcPr>
                                <w:p w14:paraId="793B4080"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3550" w:type="dxa"/>
                                  <w:gridSpan w:val="3"/>
                                  <w:tcBorders>
                                    <w:top w:val="single" w:sz="6" w:space="0" w:color="000000"/>
                                    <w:left w:val="single" w:sz="6" w:space="0" w:color="000000"/>
                                    <w:bottom w:val="nil"/>
                                    <w:right w:val="nil"/>
                                  </w:tcBorders>
                                </w:tcPr>
                                <w:p w14:paraId="71267A2A"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Kitas nematerialusis turtas</w:t>
                                  </w:r>
                                </w:p>
                              </w:tc>
                              <w:tc>
                                <w:tcPr>
                                  <w:tcW w:w="4733" w:type="dxa"/>
                                  <w:gridSpan w:val="4"/>
                                  <w:tcBorders>
                                    <w:top w:val="single" w:sz="6" w:space="0" w:color="000000"/>
                                    <w:left w:val="single" w:sz="6" w:space="0" w:color="000000"/>
                                    <w:bottom w:val="nil"/>
                                    <w:right w:val="single" w:sz="6" w:space="0" w:color="000000"/>
                                  </w:tcBorders>
                                </w:tcPr>
                                <w:p w14:paraId="6C298D46"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Nebaigti projektai ir išankstiniai apmokėjimai</w:t>
                                  </w:r>
                                </w:p>
                              </w:tc>
                              <w:tc>
                                <w:tcPr>
                                  <w:tcW w:w="1010" w:type="dxa"/>
                                  <w:tcBorders>
                                    <w:top w:val="nil"/>
                                    <w:left w:val="nil"/>
                                    <w:bottom w:val="nil"/>
                                    <w:right w:val="nil"/>
                                  </w:tcBorders>
                                </w:tcPr>
                                <w:p w14:paraId="111DA58D"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r>
                            <w:tr w:rsidR="006240F6" w14:paraId="23AA4675" w14:textId="77777777">
                              <w:trPr>
                                <w:trHeight w:val="943"/>
                              </w:trPr>
                              <w:tc>
                                <w:tcPr>
                                  <w:tcW w:w="473" w:type="dxa"/>
                                  <w:tcBorders>
                                    <w:top w:val="nil"/>
                                    <w:left w:val="single" w:sz="6" w:space="0" w:color="000000"/>
                                    <w:bottom w:val="nil"/>
                                    <w:right w:val="single" w:sz="6" w:space="0" w:color="000000"/>
                                  </w:tcBorders>
                                </w:tcPr>
                                <w:p w14:paraId="6C291CDE"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Eil.</w:t>
                                  </w:r>
                                </w:p>
                                <w:p w14:paraId="0045586E"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Nr.</w:t>
                                  </w:r>
                                </w:p>
                              </w:tc>
                              <w:tc>
                                <w:tcPr>
                                  <w:tcW w:w="2964" w:type="dxa"/>
                                  <w:tcBorders>
                                    <w:top w:val="nil"/>
                                    <w:left w:val="single" w:sz="6" w:space="0" w:color="000000"/>
                                    <w:bottom w:val="nil"/>
                                    <w:right w:val="single" w:sz="6" w:space="0" w:color="000000"/>
                                  </w:tcBorders>
                                </w:tcPr>
                                <w:p w14:paraId="7F5E1719"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Straipsniai</w:t>
                                  </w:r>
                                </w:p>
                              </w:tc>
                              <w:tc>
                                <w:tcPr>
                                  <w:tcW w:w="1183" w:type="dxa"/>
                                  <w:tcBorders>
                                    <w:top w:val="nil"/>
                                    <w:left w:val="single" w:sz="6" w:space="0" w:color="000000"/>
                                    <w:bottom w:val="nil"/>
                                    <w:right w:val="single" w:sz="6" w:space="0" w:color="000000"/>
                                  </w:tcBorders>
                                </w:tcPr>
                                <w:p w14:paraId="57A9218D"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Plėtros darbai</w:t>
                                  </w:r>
                                </w:p>
                              </w:tc>
                              <w:tc>
                                <w:tcPr>
                                  <w:tcW w:w="1183" w:type="dxa"/>
                                  <w:tcBorders>
                                    <w:top w:val="nil"/>
                                    <w:left w:val="single" w:sz="6" w:space="0" w:color="000000"/>
                                    <w:bottom w:val="nil"/>
                                    <w:right w:val="single" w:sz="6" w:space="0" w:color="000000"/>
                                  </w:tcBorders>
                                </w:tcPr>
                                <w:p w14:paraId="0E791609"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Programinė įranga ir jos licencijos</w:t>
                                  </w:r>
                                </w:p>
                              </w:tc>
                              <w:tc>
                                <w:tcPr>
                                  <w:tcW w:w="1183" w:type="dxa"/>
                                  <w:tcBorders>
                                    <w:top w:val="single" w:sz="6" w:space="0" w:color="000000"/>
                                    <w:left w:val="single" w:sz="6" w:space="0" w:color="000000"/>
                                    <w:bottom w:val="single" w:sz="6" w:space="0" w:color="000000"/>
                                    <w:right w:val="single" w:sz="6" w:space="0" w:color="000000"/>
                                  </w:tcBorders>
                                </w:tcPr>
                                <w:p w14:paraId="564F1BC1"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patentai ir kitos licencijos (išskyrus nurodytus 4 stulpelyje)</w:t>
                                  </w:r>
                                </w:p>
                              </w:tc>
                              <w:tc>
                                <w:tcPr>
                                  <w:tcW w:w="1184" w:type="dxa"/>
                                  <w:tcBorders>
                                    <w:top w:val="single" w:sz="6" w:space="0" w:color="000000"/>
                                    <w:left w:val="single" w:sz="6" w:space="0" w:color="000000"/>
                                    <w:bottom w:val="single" w:sz="6" w:space="0" w:color="000000"/>
                                    <w:right w:val="single" w:sz="6" w:space="0" w:color="000000"/>
                                  </w:tcBorders>
                                </w:tcPr>
                                <w:p w14:paraId="33E895B4"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literatūros, mokslo ir meno kūriniai</w:t>
                                  </w:r>
                                </w:p>
                              </w:tc>
                              <w:tc>
                                <w:tcPr>
                                  <w:tcW w:w="1183" w:type="dxa"/>
                                  <w:tcBorders>
                                    <w:top w:val="single" w:sz="6" w:space="0" w:color="000000"/>
                                    <w:left w:val="single" w:sz="6" w:space="0" w:color="000000"/>
                                    <w:bottom w:val="single" w:sz="6" w:space="0" w:color="000000"/>
                                    <w:right w:val="single" w:sz="6" w:space="0" w:color="000000"/>
                                  </w:tcBorders>
                                </w:tcPr>
                                <w:p w14:paraId="7CC3E504"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kitas nematerialusis turtas</w:t>
                                  </w:r>
                                </w:p>
                              </w:tc>
                              <w:tc>
                                <w:tcPr>
                                  <w:tcW w:w="1183" w:type="dxa"/>
                                  <w:tcBorders>
                                    <w:top w:val="single" w:sz="6" w:space="0" w:color="000000"/>
                                    <w:left w:val="single" w:sz="6" w:space="0" w:color="000000"/>
                                    <w:bottom w:val="single" w:sz="6" w:space="0" w:color="000000"/>
                                    <w:right w:val="single" w:sz="6" w:space="0" w:color="000000"/>
                                  </w:tcBorders>
                                </w:tcPr>
                                <w:p w14:paraId="0235C75D"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nebaigti projektai</w:t>
                                  </w:r>
                                </w:p>
                              </w:tc>
                              <w:tc>
                                <w:tcPr>
                                  <w:tcW w:w="1183" w:type="dxa"/>
                                  <w:tcBorders>
                                    <w:top w:val="single" w:sz="6" w:space="0" w:color="000000"/>
                                    <w:left w:val="single" w:sz="6" w:space="0" w:color="000000"/>
                                    <w:bottom w:val="single" w:sz="6" w:space="0" w:color="000000"/>
                                    <w:right w:val="single" w:sz="6" w:space="0" w:color="000000"/>
                                  </w:tcBorders>
                                </w:tcPr>
                                <w:p w14:paraId="642DE677"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išankstiniai apmokėjimai</w:t>
                                  </w:r>
                                </w:p>
                              </w:tc>
                              <w:tc>
                                <w:tcPr>
                                  <w:tcW w:w="1183" w:type="dxa"/>
                                  <w:tcBorders>
                                    <w:top w:val="nil"/>
                                    <w:left w:val="single" w:sz="6" w:space="0" w:color="000000"/>
                                    <w:bottom w:val="nil"/>
                                    <w:right w:val="single" w:sz="6" w:space="0" w:color="000000"/>
                                  </w:tcBorders>
                                </w:tcPr>
                                <w:p w14:paraId="4FEF5F77"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Prestižas</w:t>
                                  </w:r>
                                </w:p>
                              </w:tc>
                              <w:tc>
                                <w:tcPr>
                                  <w:tcW w:w="1184" w:type="dxa"/>
                                  <w:tcBorders>
                                    <w:top w:val="nil"/>
                                    <w:left w:val="single" w:sz="6" w:space="0" w:color="000000"/>
                                    <w:bottom w:val="nil"/>
                                    <w:right w:val="single" w:sz="6" w:space="0" w:color="000000"/>
                                  </w:tcBorders>
                                </w:tcPr>
                                <w:p w14:paraId="2D2E28DB"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Iš viso</w:t>
                                  </w:r>
                                </w:p>
                              </w:tc>
                              <w:tc>
                                <w:tcPr>
                                  <w:tcW w:w="1010" w:type="dxa"/>
                                  <w:tcBorders>
                                    <w:top w:val="nil"/>
                                    <w:left w:val="nil"/>
                                    <w:bottom w:val="nil"/>
                                    <w:right w:val="nil"/>
                                  </w:tcBorders>
                                </w:tcPr>
                                <w:p w14:paraId="5EE21E1E"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r>
                            <w:tr w:rsidR="006240F6" w14:paraId="5449A4C0" w14:textId="77777777">
                              <w:trPr>
                                <w:trHeight w:val="247"/>
                              </w:trPr>
                              <w:tc>
                                <w:tcPr>
                                  <w:tcW w:w="473" w:type="dxa"/>
                                  <w:tcBorders>
                                    <w:top w:val="single" w:sz="6" w:space="0" w:color="000000"/>
                                    <w:left w:val="single" w:sz="6" w:space="0" w:color="000000"/>
                                    <w:bottom w:val="single" w:sz="6" w:space="0" w:color="000000"/>
                                    <w:right w:val="single" w:sz="6" w:space="0" w:color="000000"/>
                                  </w:tcBorders>
                                </w:tcPr>
                                <w:p w14:paraId="565DBD03"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1</w:t>
                                  </w:r>
                                </w:p>
                              </w:tc>
                              <w:tc>
                                <w:tcPr>
                                  <w:tcW w:w="2964" w:type="dxa"/>
                                  <w:tcBorders>
                                    <w:top w:val="single" w:sz="6" w:space="0" w:color="000000"/>
                                    <w:left w:val="single" w:sz="6" w:space="0" w:color="000000"/>
                                    <w:bottom w:val="single" w:sz="6" w:space="0" w:color="000000"/>
                                    <w:right w:val="single" w:sz="6" w:space="0" w:color="000000"/>
                                  </w:tcBorders>
                                </w:tcPr>
                                <w:p w14:paraId="6528F301"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2</w:t>
                                  </w:r>
                                </w:p>
                              </w:tc>
                              <w:tc>
                                <w:tcPr>
                                  <w:tcW w:w="1183" w:type="dxa"/>
                                  <w:tcBorders>
                                    <w:top w:val="single" w:sz="6" w:space="0" w:color="000000"/>
                                    <w:left w:val="single" w:sz="6" w:space="0" w:color="000000"/>
                                    <w:bottom w:val="single" w:sz="6" w:space="0" w:color="000000"/>
                                    <w:right w:val="single" w:sz="6" w:space="0" w:color="000000"/>
                                  </w:tcBorders>
                                </w:tcPr>
                                <w:p w14:paraId="6EFF622D"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3</w:t>
                                  </w:r>
                                </w:p>
                              </w:tc>
                              <w:tc>
                                <w:tcPr>
                                  <w:tcW w:w="1183" w:type="dxa"/>
                                  <w:tcBorders>
                                    <w:top w:val="single" w:sz="6" w:space="0" w:color="000000"/>
                                    <w:left w:val="single" w:sz="6" w:space="0" w:color="000000"/>
                                    <w:bottom w:val="single" w:sz="6" w:space="0" w:color="000000"/>
                                    <w:right w:val="single" w:sz="6" w:space="0" w:color="000000"/>
                                  </w:tcBorders>
                                </w:tcPr>
                                <w:p w14:paraId="56663901"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4</w:t>
                                  </w:r>
                                </w:p>
                              </w:tc>
                              <w:tc>
                                <w:tcPr>
                                  <w:tcW w:w="1183" w:type="dxa"/>
                                  <w:tcBorders>
                                    <w:top w:val="single" w:sz="6" w:space="0" w:color="000000"/>
                                    <w:left w:val="single" w:sz="6" w:space="0" w:color="000000"/>
                                    <w:bottom w:val="single" w:sz="6" w:space="0" w:color="000000"/>
                                    <w:right w:val="single" w:sz="6" w:space="0" w:color="000000"/>
                                  </w:tcBorders>
                                </w:tcPr>
                                <w:p w14:paraId="2AA5C17E"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5</w:t>
                                  </w:r>
                                </w:p>
                              </w:tc>
                              <w:tc>
                                <w:tcPr>
                                  <w:tcW w:w="1184" w:type="dxa"/>
                                  <w:tcBorders>
                                    <w:top w:val="single" w:sz="6" w:space="0" w:color="000000"/>
                                    <w:left w:val="single" w:sz="6" w:space="0" w:color="000000"/>
                                    <w:bottom w:val="single" w:sz="6" w:space="0" w:color="000000"/>
                                    <w:right w:val="single" w:sz="6" w:space="0" w:color="000000"/>
                                  </w:tcBorders>
                                </w:tcPr>
                                <w:p w14:paraId="33FCC85B"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6</w:t>
                                  </w:r>
                                </w:p>
                              </w:tc>
                              <w:tc>
                                <w:tcPr>
                                  <w:tcW w:w="1183" w:type="dxa"/>
                                  <w:tcBorders>
                                    <w:top w:val="single" w:sz="6" w:space="0" w:color="000000"/>
                                    <w:left w:val="single" w:sz="6" w:space="0" w:color="000000"/>
                                    <w:bottom w:val="single" w:sz="6" w:space="0" w:color="000000"/>
                                    <w:right w:val="single" w:sz="6" w:space="0" w:color="000000"/>
                                  </w:tcBorders>
                                </w:tcPr>
                                <w:p w14:paraId="039F0CC6"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7</w:t>
                                  </w:r>
                                </w:p>
                              </w:tc>
                              <w:tc>
                                <w:tcPr>
                                  <w:tcW w:w="1183" w:type="dxa"/>
                                  <w:tcBorders>
                                    <w:top w:val="single" w:sz="6" w:space="0" w:color="000000"/>
                                    <w:left w:val="single" w:sz="6" w:space="0" w:color="000000"/>
                                    <w:bottom w:val="single" w:sz="6" w:space="0" w:color="000000"/>
                                    <w:right w:val="single" w:sz="6" w:space="0" w:color="000000"/>
                                  </w:tcBorders>
                                </w:tcPr>
                                <w:p w14:paraId="07B9C6E0"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8</w:t>
                                  </w:r>
                                </w:p>
                              </w:tc>
                              <w:tc>
                                <w:tcPr>
                                  <w:tcW w:w="1183" w:type="dxa"/>
                                  <w:tcBorders>
                                    <w:top w:val="single" w:sz="6" w:space="0" w:color="000000"/>
                                    <w:left w:val="single" w:sz="6" w:space="0" w:color="000000"/>
                                    <w:bottom w:val="single" w:sz="6" w:space="0" w:color="000000"/>
                                    <w:right w:val="single" w:sz="6" w:space="0" w:color="000000"/>
                                  </w:tcBorders>
                                </w:tcPr>
                                <w:p w14:paraId="7D0F22AA"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9</w:t>
                                  </w:r>
                                </w:p>
                              </w:tc>
                              <w:tc>
                                <w:tcPr>
                                  <w:tcW w:w="1183" w:type="dxa"/>
                                  <w:tcBorders>
                                    <w:top w:val="single" w:sz="6" w:space="0" w:color="000000"/>
                                    <w:left w:val="single" w:sz="6" w:space="0" w:color="000000"/>
                                    <w:bottom w:val="single" w:sz="6" w:space="0" w:color="000000"/>
                                    <w:right w:val="single" w:sz="6" w:space="0" w:color="000000"/>
                                  </w:tcBorders>
                                </w:tcPr>
                                <w:p w14:paraId="48B1C2CD"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10</w:t>
                                  </w:r>
                                </w:p>
                              </w:tc>
                              <w:tc>
                                <w:tcPr>
                                  <w:tcW w:w="1184" w:type="dxa"/>
                                  <w:tcBorders>
                                    <w:top w:val="single" w:sz="6" w:space="0" w:color="000000"/>
                                    <w:left w:val="single" w:sz="6" w:space="0" w:color="000000"/>
                                    <w:bottom w:val="single" w:sz="6" w:space="0" w:color="000000"/>
                                    <w:right w:val="single" w:sz="6" w:space="0" w:color="000000"/>
                                  </w:tcBorders>
                                </w:tcPr>
                                <w:p w14:paraId="668B13CD"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11</w:t>
                                  </w:r>
                                </w:p>
                              </w:tc>
                              <w:tc>
                                <w:tcPr>
                                  <w:tcW w:w="1010" w:type="dxa"/>
                                  <w:tcBorders>
                                    <w:top w:val="nil"/>
                                    <w:left w:val="nil"/>
                                    <w:bottom w:val="nil"/>
                                    <w:right w:val="nil"/>
                                  </w:tcBorders>
                                </w:tcPr>
                                <w:p w14:paraId="00839DCE"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r>
                            <w:tr w:rsidR="006240F6" w14:paraId="2CBE6E03" w14:textId="77777777">
                              <w:trPr>
                                <w:trHeight w:val="377"/>
                              </w:trPr>
                              <w:tc>
                                <w:tcPr>
                                  <w:tcW w:w="473" w:type="dxa"/>
                                  <w:tcBorders>
                                    <w:top w:val="single" w:sz="6" w:space="0" w:color="000000"/>
                                    <w:left w:val="single" w:sz="6" w:space="0" w:color="000000"/>
                                    <w:bottom w:val="single" w:sz="6" w:space="0" w:color="000000"/>
                                    <w:right w:val="single" w:sz="6" w:space="0" w:color="000000"/>
                                  </w:tcBorders>
                                </w:tcPr>
                                <w:p w14:paraId="28424D71"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1.</w:t>
                                  </w:r>
                                </w:p>
                              </w:tc>
                              <w:tc>
                                <w:tcPr>
                                  <w:tcW w:w="2964" w:type="dxa"/>
                                  <w:tcBorders>
                                    <w:top w:val="single" w:sz="6" w:space="0" w:color="000000"/>
                                    <w:left w:val="single" w:sz="6" w:space="0" w:color="000000"/>
                                    <w:bottom w:val="single" w:sz="6" w:space="0" w:color="000000"/>
                                    <w:right w:val="single" w:sz="6" w:space="0" w:color="000000"/>
                                  </w:tcBorders>
                                </w:tcPr>
                                <w:p w14:paraId="12A1B861" w14:textId="77777777" w:rsidR="006240F6" w:rsidRDefault="006240F6" w:rsidP="006A17DB">
                                  <w:pPr>
                                    <w:autoSpaceDE w:val="0"/>
                                    <w:autoSpaceDN w:val="0"/>
                                    <w:adjustRightInd w:val="0"/>
                                    <w:spacing w:after="0" w:line="240" w:lineRule="auto"/>
                                    <w:rPr>
                                      <w:rFonts w:ascii="Times New Roman" w:hAnsi="Times New Roman" w:cs="Times New Roman"/>
                                      <w:b/>
                                      <w:bCs/>
                                      <w:color w:val="000000"/>
                                      <w:sz w:val="15"/>
                                      <w:szCs w:val="15"/>
                                    </w:rPr>
                                  </w:pPr>
                                  <w:r>
                                    <w:rPr>
                                      <w:rFonts w:ascii="Times New Roman" w:hAnsi="Times New Roman" w:cs="Times New Roman"/>
                                      <w:b/>
                                      <w:bCs/>
                                      <w:color w:val="000000"/>
                                      <w:sz w:val="15"/>
                                      <w:szCs w:val="15"/>
                                    </w:rPr>
                                    <w:t>Įsigijimo ar pasigaminimo savikaina ataskaitinio laikotarpio pradžioje</w:t>
                                  </w:r>
                                </w:p>
                              </w:tc>
                              <w:tc>
                                <w:tcPr>
                                  <w:tcW w:w="1183" w:type="dxa"/>
                                  <w:tcBorders>
                                    <w:top w:val="single" w:sz="6" w:space="0" w:color="000000"/>
                                    <w:left w:val="single" w:sz="6" w:space="0" w:color="000000"/>
                                    <w:bottom w:val="single" w:sz="6" w:space="0" w:color="000000"/>
                                    <w:right w:val="single" w:sz="6" w:space="0" w:color="000000"/>
                                  </w:tcBorders>
                                </w:tcPr>
                                <w:p w14:paraId="612B09EC"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4B2894C6"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2067,89</w:t>
                                  </w:r>
                                </w:p>
                              </w:tc>
                              <w:tc>
                                <w:tcPr>
                                  <w:tcW w:w="1183" w:type="dxa"/>
                                  <w:tcBorders>
                                    <w:top w:val="single" w:sz="6" w:space="0" w:color="000000"/>
                                    <w:left w:val="single" w:sz="6" w:space="0" w:color="000000"/>
                                    <w:bottom w:val="single" w:sz="6" w:space="0" w:color="000000"/>
                                    <w:right w:val="single" w:sz="6" w:space="0" w:color="000000"/>
                                  </w:tcBorders>
                                </w:tcPr>
                                <w:p w14:paraId="6EE05B4D"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301B7DFA"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29BCB3F7"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17046,14</w:t>
                                  </w:r>
                                </w:p>
                              </w:tc>
                              <w:tc>
                                <w:tcPr>
                                  <w:tcW w:w="1183" w:type="dxa"/>
                                  <w:tcBorders>
                                    <w:top w:val="single" w:sz="6" w:space="0" w:color="000000"/>
                                    <w:left w:val="single" w:sz="6" w:space="0" w:color="000000"/>
                                    <w:bottom w:val="single" w:sz="6" w:space="0" w:color="000000"/>
                                    <w:right w:val="single" w:sz="6" w:space="0" w:color="000000"/>
                                  </w:tcBorders>
                                </w:tcPr>
                                <w:p w14:paraId="4750E3E5"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0543A7E1"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0F8C147E"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0BFAF0A1"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19114,03</w:t>
                                  </w:r>
                                </w:p>
                              </w:tc>
                              <w:tc>
                                <w:tcPr>
                                  <w:tcW w:w="1010" w:type="dxa"/>
                                  <w:tcBorders>
                                    <w:top w:val="nil"/>
                                    <w:left w:val="nil"/>
                                    <w:bottom w:val="nil"/>
                                    <w:right w:val="nil"/>
                                  </w:tcBorders>
                                </w:tcPr>
                                <w:p w14:paraId="34EE1593"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r>
                            <w:tr w:rsidR="006240F6" w14:paraId="03221EF6" w14:textId="77777777">
                              <w:trPr>
                                <w:trHeight w:val="247"/>
                              </w:trPr>
                              <w:tc>
                                <w:tcPr>
                                  <w:tcW w:w="473" w:type="dxa"/>
                                  <w:tcBorders>
                                    <w:top w:val="single" w:sz="6" w:space="0" w:color="000000"/>
                                    <w:left w:val="single" w:sz="6" w:space="0" w:color="000000"/>
                                    <w:bottom w:val="single" w:sz="6" w:space="0" w:color="000000"/>
                                    <w:right w:val="single" w:sz="6" w:space="0" w:color="000000"/>
                                  </w:tcBorders>
                                </w:tcPr>
                                <w:p w14:paraId="208F391E"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2.</w:t>
                                  </w:r>
                                </w:p>
                              </w:tc>
                              <w:tc>
                                <w:tcPr>
                                  <w:tcW w:w="2964" w:type="dxa"/>
                                  <w:tcBorders>
                                    <w:top w:val="single" w:sz="6" w:space="0" w:color="000000"/>
                                    <w:left w:val="single" w:sz="6" w:space="0" w:color="000000"/>
                                    <w:bottom w:val="single" w:sz="6" w:space="0" w:color="000000"/>
                                    <w:right w:val="single" w:sz="6" w:space="0" w:color="000000"/>
                                  </w:tcBorders>
                                </w:tcPr>
                                <w:p w14:paraId="318EE713" w14:textId="77777777" w:rsidR="006240F6" w:rsidRDefault="006240F6" w:rsidP="006A17DB">
                                  <w:pPr>
                                    <w:autoSpaceDE w:val="0"/>
                                    <w:autoSpaceDN w:val="0"/>
                                    <w:adjustRightInd w:val="0"/>
                                    <w:spacing w:after="0" w:line="240" w:lineRule="auto"/>
                                    <w:rPr>
                                      <w:rFonts w:ascii="Times New Roman" w:hAnsi="Times New Roman" w:cs="Times New Roman"/>
                                      <w:b/>
                                      <w:bCs/>
                                      <w:color w:val="000000"/>
                                      <w:sz w:val="15"/>
                                      <w:szCs w:val="15"/>
                                    </w:rPr>
                                  </w:pPr>
                                  <w:r>
                                    <w:rPr>
                                      <w:rFonts w:ascii="Times New Roman" w:hAnsi="Times New Roman" w:cs="Times New Roman"/>
                                      <w:b/>
                                      <w:bCs/>
                                      <w:color w:val="000000"/>
                                      <w:sz w:val="15"/>
                                      <w:szCs w:val="15"/>
                                    </w:rPr>
                                    <w:t>Įsigijimai per ataskaitinį laikotarpį</w:t>
                                  </w:r>
                                </w:p>
                              </w:tc>
                              <w:tc>
                                <w:tcPr>
                                  <w:tcW w:w="1183" w:type="dxa"/>
                                  <w:tcBorders>
                                    <w:top w:val="single" w:sz="6" w:space="0" w:color="000000"/>
                                    <w:left w:val="single" w:sz="6" w:space="0" w:color="000000"/>
                                    <w:bottom w:val="single" w:sz="6" w:space="0" w:color="000000"/>
                                    <w:right w:val="single" w:sz="6" w:space="0" w:color="000000"/>
                                  </w:tcBorders>
                                </w:tcPr>
                                <w:p w14:paraId="5243A010"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07606FB1"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19A97FAB"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1693769A"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32399D41"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6752A000"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67D11496"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5B0FB09B"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03F71CA7"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010" w:type="dxa"/>
                                  <w:tcBorders>
                                    <w:top w:val="nil"/>
                                    <w:left w:val="nil"/>
                                    <w:bottom w:val="nil"/>
                                    <w:right w:val="nil"/>
                                  </w:tcBorders>
                                </w:tcPr>
                                <w:p w14:paraId="3A12ED30"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r>
                            <w:tr w:rsidR="006240F6" w14:paraId="5F9644BD" w14:textId="77777777">
                              <w:trPr>
                                <w:trHeight w:val="247"/>
                              </w:trPr>
                              <w:tc>
                                <w:tcPr>
                                  <w:tcW w:w="473" w:type="dxa"/>
                                  <w:tcBorders>
                                    <w:top w:val="single" w:sz="6" w:space="0" w:color="000000"/>
                                    <w:left w:val="single" w:sz="6" w:space="0" w:color="000000"/>
                                    <w:bottom w:val="single" w:sz="6" w:space="0" w:color="000000"/>
                                    <w:right w:val="single" w:sz="6" w:space="0" w:color="000000"/>
                                  </w:tcBorders>
                                </w:tcPr>
                                <w:p w14:paraId="4F0A72A5"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2.1.</w:t>
                                  </w:r>
                                </w:p>
                              </w:tc>
                              <w:tc>
                                <w:tcPr>
                                  <w:tcW w:w="2964" w:type="dxa"/>
                                  <w:tcBorders>
                                    <w:top w:val="single" w:sz="6" w:space="0" w:color="000000"/>
                                    <w:left w:val="single" w:sz="6" w:space="0" w:color="000000"/>
                                    <w:bottom w:val="single" w:sz="6" w:space="0" w:color="000000"/>
                                    <w:right w:val="single" w:sz="6" w:space="0" w:color="000000"/>
                                  </w:tcBorders>
                                </w:tcPr>
                                <w:p w14:paraId="5EDD1562" w14:textId="77777777" w:rsidR="006240F6" w:rsidRDefault="006240F6" w:rsidP="006A17DB">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color w:val="000000"/>
                                      <w:sz w:val="15"/>
                                      <w:szCs w:val="15"/>
                                    </w:rPr>
                                    <w:t xml:space="preserve">   pirkto turto įsigijimo savikaina</w:t>
                                  </w:r>
                                </w:p>
                              </w:tc>
                              <w:tc>
                                <w:tcPr>
                                  <w:tcW w:w="1183" w:type="dxa"/>
                                  <w:tcBorders>
                                    <w:top w:val="single" w:sz="6" w:space="0" w:color="000000"/>
                                    <w:left w:val="single" w:sz="6" w:space="0" w:color="000000"/>
                                    <w:bottom w:val="single" w:sz="6" w:space="0" w:color="000000"/>
                                    <w:right w:val="single" w:sz="6" w:space="0" w:color="000000"/>
                                  </w:tcBorders>
                                </w:tcPr>
                                <w:p w14:paraId="628A4197"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6D033AC2"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2FF21CD0"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7648269C"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48FE20B6"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5839D1A3"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3D2C4D28"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6798C36E"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6A8E533C"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010" w:type="dxa"/>
                                  <w:tcBorders>
                                    <w:top w:val="nil"/>
                                    <w:left w:val="nil"/>
                                    <w:bottom w:val="nil"/>
                                    <w:right w:val="nil"/>
                                  </w:tcBorders>
                                </w:tcPr>
                                <w:p w14:paraId="711C23CC"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r>
                            <w:tr w:rsidR="006240F6" w14:paraId="0AEE7248" w14:textId="77777777">
                              <w:trPr>
                                <w:trHeight w:val="377"/>
                              </w:trPr>
                              <w:tc>
                                <w:tcPr>
                                  <w:tcW w:w="473" w:type="dxa"/>
                                  <w:tcBorders>
                                    <w:top w:val="single" w:sz="6" w:space="0" w:color="000000"/>
                                    <w:left w:val="single" w:sz="6" w:space="0" w:color="000000"/>
                                    <w:bottom w:val="single" w:sz="6" w:space="0" w:color="000000"/>
                                    <w:right w:val="single" w:sz="6" w:space="0" w:color="000000"/>
                                  </w:tcBorders>
                                </w:tcPr>
                                <w:p w14:paraId="22D7FBC6"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2.2.</w:t>
                                  </w:r>
                                </w:p>
                              </w:tc>
                              <w:tc>
                                <w:tcPr>
                                  <w:tcW w:w="2964" w:type="dxa"/>
                                  <w:tcBorders>
                                    <w:top w:val="single" w:sz="6" w:space="0" w:color="000000"/>
                                    <w:left w:val="single" w:sz="6" w:space="0" w:color="000000"/>
                                    <w:bottom w:val="single" w:sz="6" w:space="0" w:color="000000"/>
                                    <w:right w:val="single" w:sz="6" w:space="0" w:color="000000"/>
                                  </w:tcBorders>
                                </w:tcPr>
                                <w:p w14:paraId="52E2B119" w14:textId="77777777" w:rsidR="006240F6" w:rsidRDefault="006240F6" w:rsidP="006A17DB">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color w:val="000000"/>
                                      <w:sz w:val="15"/>
                                      <w:szCs w:val="15"/>
                                    </w:rPr>
                                    <w:t xml:space="preserve">   neatlygintinai gauto turto įsigijimo savikaina</w:t>
                                  </w:r>
                                </w:p>
                              </w:tc>
                              <w:tc>
                                <w:tcPr>
                                  <w:tcW w:w="1183" w:type="dxa"/>
                                  <w:tcBorders>
                                    <w:top w:val="single" w:sz="6" w:space="0" w:color="000000"/>
                                    <w:left w:val="single" w:sz="6" w:space="0" w:color="000000"/>
                                    <w:bottom w:val="single" w:sz="6" w:space="0" w:color="000000"/>
                                    <w:right w:val="single" w:sz="6" w:space="0" w:color="000000"/>
                                  </w:tcBorders>
                                </w:tcPr>
                                <w:p w14:paraId="5DB0E193"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65CAA7E8"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2A985184"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307BED73"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1D512CF8"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4E36F7EA"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2DD1B356"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60D9B039"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1A4A6D93"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010" w:type="dxa"/>
                                  <w:tcBorders>
                                    <w:top w:val="nil"/>
                                    <w:left w:val="nil"/>
                                    <w:bottom w:val="nil"/>
                                    <w:right w:val="nil"/>
                                  </w:tcBorders>
                                </w:tcPr>
                                <w:p w14:paraId="345A6556"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r>
                            <w:tr w:rsidR="006240F6" w14:paraId="6110424B" w14:textId="77777777">
                              <w:trPr>
                                <w:trHeight w:val="377"/>
                              </w:trPr>
                              <w:tc>
                                <w:tcPr>
                                  <w:tcW w:w="473" w:type="dxa"/>
                                  <w:tcBorders>
                                    <w:top w:val="single" w:sz="6" w:space="0" w:color="000000"/>
                                    <w:left w:val="single" w:sz="6" w:space="0" w:color="000000"/>
                                    <w:bottom w:val="single" w:sz="6" w:space="0" w:color="000000"/>
                                    <w:right w:val="single" w:sz="6" w:space="0" w:color="000000"/>
                                  </w:tcBorders>
                                </w:tcPr>
                                <w:p w14:paraId="78A2E60E"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3.</w:t>
                                  </w:r>
                                </w:p>
                              </w:tc>
                              <w:tc>
                                <w:tcPr>
                                  <w:tcW w:w="2964" w:type="dxa"/>
                                  <w:tcBorders>
                                    <w:top w:val="single" w:sz="6" w:space="0" w:color="000000"/>
                                    <w:left w:val="single" w:sz="6" w:space="0" w:color="000000"/>
                                    <w:bottom w:val="single" w:sz="6" w:space="0" w:color="000000"/>
                                    <w:right w:val="single" w:sz="6" w:space="0" w:color="000000"/>
                                  </w:tcBorders>
                                </w:tcPr>
                                <w:p w14:paraId="1C60A63E" w14:textId="77777777" w:rsidR="006240F6" w:rsidRDefault="006240F6" w:rsidP="006A17DB">
                                  <w:pPr>
                                    <w:autoSpaceDE w:val="0"/>
                                    <w:autoSpaceDN w:val="0"/>
                                    <w:adjustRightInd w:val="0"/>
                                    <w:spacing w:after="0" w:line="240" w:lineRule="auto"/>
                                    <w:rPr>
                                      <w:rFonts w:ascii="Times New Roman" w:hAnsi="Times New Roman" w:cs="Times New Roman"/>
                                      <w:b/>
                                      <w:bCs/>
                                      <w:color w:val="000000"/>
                                      <w:sz w:val="15"/>
                                      <w:szCs w:val="15"/>
                                    </w:rPr>
                                  </w:pPr>
                                  <w:r>
                                    <w:rPr>
                                      <w:rFonts w:ascii="Times New Roman" w:hAnsi="Times New Roman" w:cs="Times New Roman"/>
                                      <w:b/>
                                      <w:bCs/>
                                      <w:color w:val="000000"/>
                                      <w:sz w:val="15"/>
                                      <w:szCs w:val="15"/>
                                    </w:rPr>
                                    <w:t>Parduoto, perduoto ir  nurašyto turto suma per ataskaitinį laikotarpį</w:t>
                                  </w:r>
                                </w:p>
                              </w:tc>
                              <w:tc>
                                <w:tcPr>
                                  <w:tcW w:w="1183" w:type="dxa"/>
                                  <w:tcBorders>
                                    <w:top w:val="single" w:sz="6" w:space="0" w:color="000000"/>
                                    <w:left w:val="single" w:sz="6" w:space="0" w:color="000000"/>
                                    <w:bottom w:val="single" w:sz="6" w:space="0" w:color="000000"/>
                                    <w:right w:val="single" w:sz="6" w:space="0" w:color="000000"/>
                                  </w:tcBorders>
                                </w:tcPr>
                                <w:p w14:paraId="42D65571"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33989D61"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2067,89</w:t>
                                  </w:r>
                                </w:p>
                              </w:tc>
                              <w:tc>
                                <w:tcPr>
                                  <w:tcW w:w="1183" w:type="dxa"/>
                                  <w:tcBorders>
                                    <w:top w:val="single" w:sz="6" w:space="0" w:color="000000"/>
                                    <w:left w:val="single" w:sz="6" w:space="0" w:color="000000"/>
                                    <w:bottom w:val="single" w:sz="6" w:space="0" w:color="000000"/>
                                    <w:right w:val="single" w:sz="6" w:space="0" w:color="000000"/>
                                  </w:tcBorders>
                                </w:tcPr>
                                <w:p w14:paraId="00DA571A"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534C3126"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2D065B32"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67E54AAE"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626ED3EB"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50C4CEFD"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294599FA"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2067,89</w:t>
                                  </w:r>
                                </w:p>
                              </w:tc>
                              <w:tc>
                                <w:tcPr>
                                  <w:tcW w:w="1010" w:type="dxa"/>
                                  <w:tcBorders>
                                    <w:top w:val="nil"/>
                                    <w:left w:val="nil"/>
                                    <w:bottom w:val="nil"/>
                                    <w:right w:val="nil"/>
                                  </w:tcBorders>
                                </w:tcPr>
                                <w:p w14:paraId="6E30CC08"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r>
                            <w:tr w:rsidR="006240F6" w14:paraId="0BC323DA" w14:textId="77777777">
                              <w:trPr>
                                <w:trHeight w:val="247"/>
                              </w:trPr>
                              <w:tc>
                                <w:tcPr>
                                  <w:tcW w:w="473" w:type="dxa"/>
                                  <w:tcBorders>
                                    <w:top w:val="single" w:sz="6" w:space="0" w:color="000000"/>
                                    <w:left w:val="single" w:sz="6" w:space="0" w:color="000000"/>
                                    <w:bottom w:val="single" w:sz="6" w:space="0" w:color="000000"/>
                                    <w:right w:val="single" w:sz="6" w:space="0" w:color="000000"/>
                                  </w:tcBorders>
                                </w:tcPr>
                                <w:p w14:paraId="47CC2CF5"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3.1.</w:t>
                                  </w:r>
                                </w:p>
                              </w:tc>
                              <w:tc>
                                <w:tcPr>
                                  <w:tcW w:w="2964" w:type="dxa"/>
                                  <w:tcBorders>
                                    <w:top w:val="single" w:sz="6" w:space="0" w:color="000000"/>
                                    <w:left w:val="single" w:sz="6" w:space="0" w:color="000000"/>
                                    <w:bottom w:val="single" w:sz="6" w:space="0" w:color="000000"/>
                                    <w:right w:val="single" w:sz="6" w:space="0" w:color="000000"/>
                                  </w:tcBorders>
                                </w:tcPr>
                                <w:p w14:paraId="7EE59A8D" w14:textId="77777777" w:rsidR="006240F6" w:rsidRDefault="006240F6" w:rsidP="006A17DB">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color w:val="000000"/>
                                      <w:sz w:val="15"/>
                                      <w:szCs w:val="15"/>
                                    </w:rPr>
                                    <w:t xml:space="preserve">   parduoto</w:t>
                                  </w:r>
                                </w:p>
                              </w:tc>
                              <w:tc>
                                <w:tcPr>
                                  <w:tcW w:w="1183" w:type="dxa"/>
                                  <w:tcBorders>
                                    <w:top w:val="single" w:sz="6" w:space="0" w:color="000000"/>
                                    <w:left w:val="single" w:sz="6" w:space="0" w:color="000000"/>
                                    <w:bottom w:val="single" w:sz="6" w:space="0" w:color="000000"/>
                                    <w:right w:val="single" w:sz="6" w:space="0" w:color="000000"/>
                                  </w:tcBorders>
                                </w:tcPr>
                                <w:p w14:paraId="49671479"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12894C89"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3849F0CC"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07A79176"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42841D0E"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615B7CF9"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0DD642F6"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6FD39D6C"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244B3212"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010" w:type="dxa"/>
                                  <w:tcBorders>
                                    <w:top w:val="nil"/>
                                    <w:left w:val="nil"/>
                                    <w:bottom w:val="nil"/>
                                    <w:right w:val="nil"/>
                                  </w:tcBorders>
                                </w:tcPr>
                                <w:p w14:paraId="73CC9D80"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r>
                            <w:tr w:rsidR="006240F6" w14:paraId="2F3A020B" w14:textId="77777777">
                              <w:trPr>
                                <w:trHeight w:val="247"/>
                              </w:trPr>
                              <w:tc>
                                <w:tcPr>
                                  <w:tcW w:w="473" w:type="dxa"/>
                                  <w:tcBorders>
                                    <w:top w:val="single" w:sz="6" w:space="0" w:color="000000"/>
                                    <w:left w:val="single" w:sz="6" w:space="0" w:color="000000"/>
                                    <w:bottom w:val="single" w:sz="6" w:space="0" w:color="000000"/>
                                    <w:right w:val="single" w:sz="6" w:space="0" w:color="000000"/>
                                  </w:tcBorders>
                                </w:tcPr>
                                <w:p w14:paraId="5843087C"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3.2.</w:t>
                                  </w:r>
                                </w:p>
                              </w:tc>
                              <w:tc>
                                <w:tcPr>
                                  <w:tcW w:w="2964" w:type="dxa"/>
                                  <w:tcBorders>
                                    <w:top w:val="single" w:sz="6" w:space="0" w:color="000000"/>
                                    <w:left w:val="single" w:sz="6" w:space="0" w:color="000000"/>
                                    <w:bottom w:val="single" w:sz="6" w:space="0" w:color="000000"/>
                                    <w:right w:val="single" w:sz="6" w:space="0" w:color="000000"/>
                                  </w:tcBorders>
                                </w:tcPr>
                                <w:p w14:paraId="1EA94FEC" w14:textId="77777777" w:rsidR="006240F6" w:rsidRDefault="006240F6" w:rsidP="006A17DB">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color w:val="000000"/>
                                      <w:sz w:val="15"/>
                                      <w:szCs w:val="15"/>
                                    </w:rPr>
                                    <w:t xml:space="preserve">   perduoto</w:t>
                                  </w:r>
                                </w:p>
                              </w:tc>
                              <w:tc>
                                <w:tcPr>
                                  <w:tcW w:w="1183" w:type="dxa"/>
                                  <w:tcBorders>
                                    <w:top w:val="single" w:sz="6" w:space="0" w:color="000000"/>
                                    <w:left w:val="single" w:sz="6" w:space="0" w:color="000000"/>
                                    <w:bottom w:val="single" w:sz="6" w:space="0" w:color="000000"/>
                                    <w:right w:val="single" w:sz="6" w:space="0" w:color="000000"/>
                                  </w:tcBorders>
                                </w:tcPr>
                                <w:p w14:paraId="606BC02A"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20B7E446"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49BD232D"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77FB55B4"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0013CADD"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125A2621"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2775690D"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5E4BED88"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21E471EB"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010" w:type="dxa"/>
                                  <w:tcBorders>
                                    <w:top w:val="nil"/>
                                    <w:left w:val="nil"/>
                                    <w:bottom w:val="nil"/>
                                    <w:right w:val="nil"/>
                                  </w:tcBorders>
                                </w:tcPr>
                                <w:p w14:paraId="53F31358"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r>
                            <w:tr w:rsidR="006240F6" w14:paraId="2C76FC14" w14:textId="77777777">
                              <w:trPr>
                                <w:trHeight w:val="247"/>
                              </w:trPr>
                              <w:tc>
                                <w:tcPr>
                                  <w:tcW w:w="473" w:type="dxa"/>
                                  <w:tcBorders>
                                    <w:top w:val="single" w:sz="6" w:space="0" w:color="000000"/>
                                    <w:left w:val="single" w:sz="6" w:space="0" w:color="000000"/>
                                    <w:bottom w:val="single" w:sz="6" w:space="0" w:color="000000"/>
                                    <w:right w:val="single" w:sz="6" w:space="0" w:color="000000"/>
                                  </w:tcBorders>
                                </w:tcPr>
                                <w:p w14:paraId="5F6D2920"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3.3.</w:t>
                                  </w:r>
                                </w:p>
                              </w:tc>
                              <w:tc>
                                <w:tcPr>
                                  <w:tcW w:w="2964" w:type="dxa"/>
                                  <w:tcBorders>
                                    <w:top w:val="single" w:sz="6" w:space="0" w:color="000000"/>
                                    <w:left w:val="single" w:sz="6" w:space="0" w:color="000000"/>
                                    <w:bottom w:val="single" w:sz="6" w:space="0" w:color="000000"/>
                                    <w:right w:val="single" w:sz="6" w:space="0" w:color="000000"/>
                                  </w:tcBorders>
                                </w:tcPr>
                                <w:p w14:paraId="79CF9540" w14:textId="77777777" w:rsidR="006240F6" w:rsidRDefault="006240F6" w:rsidP="006A17DB">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color w:val="000000"/>
                                      <w:sz w:val="15"/>
                                      <w:szCs w:val="15"/>
                                    </w:rPr>
                                    <w:t xml:space="preserve">   nurašyto</w:t>
                                  </w:r>
                                </w:p>
                              </w:tc>
                              <w:tc>
                                <w:tcPr>
                                  <w:tcW w:w="1183" w:type="dxa"/>
                                  <w:tcBorders>
                                    <w:top w:val="single" w:sz="6" w:space="0" w:color="000000"/>
                                    <w:left w:val="single" w:sz="6" w:space="0" w:color="000000"/>
                                    <w:bottom w:val="single" w:sz="6" w:space="0" w:color="000000"/>
                                    <w:right w:val="single" w:sz="6" w:space="0" w:color="000000"/>
                                  </w:tcBorders>
                                </w:tcPr>
                                <w:p w14:paraId="2B9DB648"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5C66AFB6"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2067,89</w:t>
                                  </w:r>
                                </w:p>
                              </w:tc>
                              <w:tc>
                                <w:tcPr>
                                  <w:tcW w:w="1183" w:type="dxa"/>
                                  <w:tcBorders>
                                    <w:top w:val="single" w:sz="6" w:space="0" w:color="000000"/>
                                    <w:left w:val="single" w:sz="6" w:space="0" w:color="000000"/>
                                    <w:bottom w:val="single" w:sz="6" w:space="0" w:color="000000"/>
                                    <w:right w:val="single" w:sz="6" w:space="0" w:color="000000"/>
                                  </w:tcBorders>
                                </w:tcPr>
                                <w:p w14:paraId="6A6FC4DD"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5CE033C4"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202ECC1C"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3E5902D9"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77CF0CE7"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5D2F0475"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6FCAF729"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2067,89</w:t>
                                  </w:r>
                                </w:p>
                              </w:tc>
                              <w:tc>
                                <w:tcPr>
                                  <w:tcW w:w="1010" w:type="dxa"/>
                                  <w:tcBorders>
                                    <w:top w:val="nil"/>
                                    <w:left w:val="nil"/>
                                    <w:bottom w:val="nil"/>
                                    <w:right w:val="nil"/>
                                  </w:tcBorders>
                                </w:tcPr>
                                <w:p w14:paraId="5878C6FF"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r>
                            <w:tr w:rsidR="006240F6" w14:paraId="6CD12661" w14:textId="77777777">
                              <w:trPr>
                                <w:trHeight w:val="247"/>
                              </w:trPr>
                              <w:tc>
                                <w:tcPr>
                                  <w:tcW w:w="473" w:type="dxa"/>
                                  <w:tcBorders>
                                    <w:top w:val="single" w:sz="6" w:space="0" w:color="000000"/>
                                    <w:left w:val="single" w:sz="6" w:space="0" w:color="000000"/>
                                    <w:bottom w:val="single" w:sz="6" w:space="0" w:color="000000"/>
                                    <w:right w:val="single" w:sz="6" w:space="0" w:color="000000"/>
                                  </w:tcBorders>
                                </w:tcPr>
                                <w:p w14:paraId="6BB16421"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4.</w:t>
                                  </w:r>
                                </w:p>
                              </w:tc>
                              <w:tc>
                                <w:tcPr>
                                  <w:tcW w:w="2964" w:type="dxa"/>
                                  <w:tcBorders>
                                    <w:top w:val="single" w:sz="6" w:space="0" w:color="000000"/>
                                    <w:left w:val="single" w:sz="6" w:space="0" w:color="000000"/>
                                    <w:bottom w:val="single" w:sz="6" w:space="0" w:color="000000"/>
                                    <w:right w:val="single" w:sz="6" w:space="0" w:color="000000"/>
                                  </w:tcBorders>
                                </w:tcPr>
                                <w:p w14:paraId="0F5B302A" w14:textId="77777777" w:rsidR="006240F6" w:rsidRDefault="006240F6" w:rsidP="006A17DB">
                                  <w:pPr>
                                    <w:autoSpaceDE w:val="0"/>
                                    <w:autoSpaceDN w:val="0"/>
                                    <w:adjustRightInd w:val="0"/>
                                    <w:spacing w:after="0" w:line="240" w:lineRule="auto"/>
                                    <w:rPr>
                                      <w:rFonts w:ascii="Times New Roman" w:hAnsi="Times New Roman" w:cs="Times New Roman"/>
                                      <w:b/>
                                      <w:bCs/>
                                      <w:color w:val="000000"/>
                                      <w:sz w:val="15"/>
                                      <w:szCs w:val="15"/>
                                    </w:rPr>
                                  </w:pPr>
                                  <w:r>
                                    <w:rPr>
                                      <w:rFonts w:ascii="Times New Roman" w:hAnsi="Times New Roman" w:cs="Times New Roman"/>
                                      <w:b/>
                                      <w:bCs/>
                                      <w:color w:val="000000"/>
                                      <w:sz w:val="15"/>
                                      <w:szCs w:val="15"/>
                                    </w:rPr>
                                    <w:t>Pergrupavimai (+/-)</w:t>
                                  </w:r>
                                </w:p>
                              </w:tc>
                              <w:tc>
                                <w:tcPr>
                                  <w:tcW w:w="1183" w:type="dxa"/>
                                  <w:tcBorders>
                                    <w:top w:val="single" w:sz="6" w:space="0" w:color="000000"/>
                                    <w:left w:val="single" w:sz="6" w:space="0" w:color="000000"/>
                                    <w:bottom w:val="single" w:sz="6" w:space="0" w:color="000000"/>
                                    <w:right w:val="single" w:sz="6" w:space="0" w:color="000000"/>
                                  </w:tcBorders>
                                </w:tcPr>
                                <w:p w14:paraId="38537D92"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76051A5C"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3CD130D6"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404B4D7F"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23E8CD1E"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3511B26B"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02F68765"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46B4DCF9"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238E078A"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010" w:type="dxa"/>
                                  <w:tcBorders>
                                    <w:top w:val="nil"/>
                                    <w:left w:val="nil"/>
                                    <w:bottom w:val="nil"/>
                                    <w:right w:val="nil"/>
                                  </w:tcBorders>
                                </w:tcPr>
                                <w:p w14:paraId="1AC403C4"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r>
                            <w:tr w:rsidR="006240F6" w14:paraId="7DAAC26F" w14:textId="77777777">
                              <w:trPr>
                                <w:trHeight w:val="566"/>
                              </w:trPr>
                              <w:tc>
                                <w:tcPr>
                                  <w:tcW w:w="473" w:type="dxa"/>
                                  <w:tcBorders>
                                    <w:top w:val="single" w:sz="6" w:space="0" w:color="000000"/>
                                    <w:left w:val="single" w:sz="6" w:space="0" w:color="000000"/>
                                    <w:bottom w:val="single" w:sz="6" w:space="0" w:color="000000"/>
                                    <w:right w:val="single" w:sz="6" w:space="0" w:color="000000"/>
                                  </w:tcBorders>
                                </w:tcPr>
                                <w:p w14:paraId="2EBA4F93"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5.</w:t>
                                  </w:r>
                                </w:p>
                              </w:tc>
                              <w:tc>
                                <w:tcPr>
                                  <w:tcW w:w="2964" w:type="dxa"/>
                                  <w:tcBorders>
                                    <w:top w:val="single" w:sz="6" w:space="0" w:color="000000"/>
                                    <w:left w:val="single" w:sz="6" w:space="0" w:color="000000"/>
                                    <w:bottom w:val="single" w:sz="6" w:space="0" w:color="000000"/>
                                    <w:right w:val="single" w:sz="6" w:space="0" w:color="000000"/>
                                  </w:tcBorders>
                                </w:tcPr>
                                <w:p w14:paraId="3C8B8974" w14:textId="77777777" w:rsidR="006240F6" w:rsidRDefault="006240F6" w:rsidP="006A17DB">
                                  <w:pPr>
                                    <w:autoSpaceDE w:val="0"/>
                                    <w:autoSpaceDN w:val="0"/>
                                    <w:adjustRightInd w:val="0"/>
                                    <w:spacing w:after="0" w:line="240" w:lineRule="auto"/>
                                    <w:rPr>
                                      <w:rFonts w:ascii="Times New Roman" w:hAnsi="Times New Roman" w:cs="Times New Roman"/>
                                      <w:b/>
                                      <w:bCs/>
                                      <w:color w:val="000000"/>
                                      <w:sz w:val="15"/>
                                      <w:szCs w:val="15"/>
                                    </w:rPr>
                                  </w:pPr>
                                  <w:r>
                                    <w:rPr>
                                      <w:rFonts w:ascii="Times New Roman" w:hAnsi="Times New Roman" w:cs="Times New Roman"/>
                                      <w:b/>
                                      <w:bCs/>
                                      <w:color w:val="000000"/>
                                      <w:sz w:val="15"/>
                                      <w:szCs w:val="15"/>
                                    </w:rPr>
                                    <w:t>Įsigijimo ar pasigaminimo savikaina ataskaitinio laikotarpio pabaigoje (1+2-3+/-4)</w:t>
                                  </w:r>
                                </w:p>
                              </w:tc>
                              <w:tc>
                                <w:tcPr>
                                  <w:tcW w:w="1183" w:type="dxa"/>
                                  <w:tcBorders>
                                    <w:top w:val="single" w:sz="6" w:space="0" w:color="000000"/>
                                    <w:left w:val="single" w:sz="6" w:space="0" w:color="000000"/>
                                    <w:bottom w:val="single" w:sz="6" w:space="0" w:color="000000"/>
                                    <w:right w:val="single" w:sz="6" w:space="0" w:color="000000"/>
                                  </w:tcBorders>
                                </w:tcPr>
                                <w:p w14:paraId="5024F2D1"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3484274D"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4CE4739D"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7334222D"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321017E0"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17046,14</w:t>
                                  </w:r>
                                </w:p>
                              </w:tc>
                              <w:tc>
                                <w:tcPr>
                                  <w:tcW w:w="1183" w:type="dxa"/>
                                  <w:tcBorders>
                                    <w:top w:val="single" w:sz="6" w:space="0" w:color="000000"/>
                                    <w:left w:val="single" w:sz="6" w:space="0" w:color="000000"/>
                                    <w:bottom w:val="single" w:sz="6" w:space="0" w:color="000000"/>
                                    <w:right w:val="single" w:sz="6" w:space="0" w:color="000000"/>
                                  </w:tcBorders>
                                </w:tcPr>
                                <w:p w14:paraId="2E70CC36"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3856F34F"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7AC0E04F"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546A22E5"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17046,14</w:t>
                                  </w:r>
                                </w:p>
                              </w:tc>
                              <w:tc>
                                <w:tcPr>
                                  <w:tcW w:w="1010" w:type="dxa"/>
                                  <w:tcBorders>
                                    <w:top w:val="nil"/>
                                    <w:left w:val="nil"/>
                                    <w:bottom w:val="nil"/>
                                    <w:right w:val="nil"/>
                                  </w:tcBorders>
                                </w:tcPr>
                                <w:p w14:paraId="06C99020"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r>
                            <w:tr w:rsidR="006240F6" w14:paraId="5FF86A9C" w14:textId="77777777">
                              <w:trPr>
                                <w:trHeight w:val="377"/>
                              </w:trPr>
                              <w:tc>
                                <w:tcPr>
                                  <w:tcW w:w="473" w:type="dxa"/>
                                  <w:tcBorders>
                                    <w:top w:val="single" w:sz="6" w:space="0" w:color="000000"/>
                                    <w:left w:val="single" w:sz="6" w:space="0" w:color="000000"/>
                                    <w:bottom w:val="single" w:sz="6" w:space="0" w:color="000000"/>
                                    <w:right w:val="single" w:sz="6" w:space="0" w:color="000000"/>
                                  </w:tcBorders>
                                </w:tcPr>
                                <w:p w14:paraId="1AF21FFA"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6.</w:t>
                                  </w:r>
                                </w:p>
                              </w:tc>
                              <w:tc>
                                <w:tcPr>
                                  <w:tcW w:w="2964" w:type="dxa"/>
                                  <w:tcBorders>
                                    <w:top w:val="single" w:sz="6" w:space="0" w:color="000000"/>
                                    <w:left w:val="single" w:sz="6" w:space="0" w:color="000000"/>
                                    <w:bottom w:val="single" w:sz="6" w:space="0" w:color="000000"/>
                                    <w:right w:val="single" w:sz="6" w:space="0" w:color="000000"/>
                                  </w:tcBorders>
                                </w:tcPr>
                                <w:p w14:paraId="55C172D7" w14:textId="77777777" w:rsidR="006240F6" w:rsidRDefault="006240F6" w:rsidP="006A17DB">
                                  <w:pPr>
                                    <w:autoSpaceDE w:val="0"/>
                                    <w:autoSpaceDN w:val="0"/>
                                    <w:adjustRightInd w:val="0"/>
                                    <w:spacing w:after="0" w:line="240" w:lineRule="auto"/>
                                    <w:rPr>
                                      <w:rFonts w:ascii="Times New Roman" w:hAnsi="Times New Roman" w:cs="Times New Roman"/>
                                      <w:b/>
                                      <w:bCs/>
                                      <w:color w:val="000000"/>
                                      <w:sz w:val="15"/>
                                      <w:szCs w:val="15"/>
                                    </w:rPr>
                                  </w:pPr>
                                  <w:r>
                                    <w:rPr>
                                      <w:rFonts w:ascii="Times New Roman" w:hAnsi="Times New Roman" w:cs="Times New Roman"/>
                                      <w:b/>
                                      <w:bCs/>
                                      <w:color w:val="000000"/>
                                      <w:sz w:val="15"/>
                                      <w:szCs w:val="15"/>
                                    </w:rPr>
                                    <w:t>Sukaupta amortizacijos suma ataskaitinio laikotarpio pradžioje</w:t>
                                  </w:r>
                                </w:p>
                              </w:tc>
                              <w:tc>
                                <w:tcPr>
                                  <w:tcW w:w="1183" w:type="dxa"/>
                                  <w:tcBorders>
                                    <w:top w:val="single" w:sz="6" w:space="0" w:color="000000"/>
                                    <w:left w:val="single" w:sz="6" w:space="0" w:color="000000"/>
                                    <w:bottom w:val="single" w:sz="6" w:space="0" w:color="000000"/>
                                    <w:right w:val="single" w:sz="6" w:space="0" w:color="000000"/>
                                  </w:tcBorders>
                                </w:tcPr>
                                <w:p w14:paraId="795F84B5"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60731574"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2067,60</w:t>
                                  </w:r>
                                </w:p>
                              </w:tc>
                              <w:tc>
                                <w:tcPr>
                                  <w:tcW w:w="1183" w:type="dxa"/>
                                  <w:tcBorders>
                                    <w:top w:val="single" w:sz="6" w:space="0" w:color="000000"/>
                                    <w:left w:val="single" w:sz="6" w:space="0" w:color="000000"/>
                                    <w:bottom w:val="single" w:sz="6" w:space="0" w:color="000000"/>
                                    <w:right w:val="single" w:sz="6" w:space="0" w:color="000000"/>
                                  </w:tcBorders>
                                </w:tcPr>
                                <w:p w14:paraId="3A0AED2A"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50393EEC"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3F2FB555"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11557,94</w:t>
                                  </w:r>
                                </w:p>
                              </w:tc>
                              <w:tc>
                                <w:tcPr>
                                  <w:tcW w:w="1183" w:type="dxa"/>
                                  <w:tcBorders>
                                    <w:top w:val="single" w:sz="6" w:space="0" w:color="000000"/>
                                    <w:left w:val="single" w:sz="6" w:space="0" w:color="000000"/>
                                    <w:bottom w:val="single" w:sz="6" w:space="0" w:color="000000"/>
                                    <w:right w:val="single" w:sz="6" w:space="0" w:color="000000"/>
                                  </w:tcBorders>
                                </w:tcPr>
                                <w:p w14:paraId="244C504D"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1EB16C52"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1795512B"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5657AE1E"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13625,54</w:t>
                                  </w:r>
                                </w:p>
                              </w:tc>
                              <w:tc>
                                <w:tcPr>
                                  <w:tcW w:w="1010" w:type="dxa"/>
                                  <w:tcBorders>
                                    <w:top w:val="nil"/>
                                    <w:left w:val="nil"/>
                                    <w:bottom w:val="nil"/>
                                    <w:right w:val="nil"/>
                                  </w:tcBorders>
                                </w:tcPr>
                                <w:p w14:paraId="7CBFAA62"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r>
                            <w:tr w:rsidR="006240F6" w14:paraId="44719159" w14:textId="77777777">
                              <w:trPr>
                                <w:trHeight w:val="377"/>
                              </w:trPr>
                              <w:tc>
                                <w:tcPr>
                                  <w:tcW w:w="473" w:type="dxa"/>
                                  <w:tcBorders>
                                    <w:top w:val="single" w:sz="6" w:space="0" w:color="000000"/>
                                    <w:left w:val="single" w:sz="6" w:space="0" w:color="000000"/>
                                    <w:bottom w:val="single" w:sz="6" w:space="0" w:color="000000"/>
                                    <w:right w:val="single" w:sz="6" w:space="0" w:color="000000"/>
                                  </w:tcBorders>
                                </w:tcPr>
                                <w:p w14:paraId="581EC9FF"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7.</w:t>
                                  </w:r>
                                </w:p>
                              </w:tc>
                              <w:tc>
                                <w:tcPr>
                                  <w:tcW w:w="2964" w:type="dxa"/>
                                  <w:tcBorders>
                                    <w:top w:val="single" w:sz="6" w:space="0" w:color="000000"/>
                                    <w:left w:val="single" w:sz="6" w:space="0" w:color="000000"/>
                                    <w:bottom w:val="single" w:sz="6" w:space="0" w:color="000000"/>
                                    <w:right w:val="single" w:sz="6" w:space="0" w:color="000000"/>
                                  </w:tcBorders>
                                </w:tcPr>
                                <w:p w14:paraId="303827FC" w14:textId="77777777" w:rsidR="006240F6" w:rsidRDefault="006240F6" w:rsidP="006A17DB">
                                  <w:pPr>
                                    <w:autoSpaceDE w:val="0"/>
                                    <w:autoSpaceDN w:val="0"/>
                                    <w:adjustRightInd w:val="0"/>
                                    <w:spacing w:after="0" w:line="240" w:lineRule="auto"/>
                                    <w:rPr>
                                      <w:rFonts w:ascii="Times New Roman" w:hAnsi="Times New Roman" w:cs="Times New Roman"/>
                                      <w:b/>
                                      <w:bCs/>
                                      <w:color w:val="000000"/>
                                      <w:sz w:val="15"/>
                                      <w:szCs w:val="15"/>
                                    </w:rPr>
                                  </w:pPr>
                                  <w:r>
                                    <w:rPr>
                                      <w:rFonts w:ascii="Times New Roman" w:hAnsi="Times New Roman" w:cs="Times New Roman"/>
                                      <w:b/>
                                      <w:bCs/>
                                      <w:color w:val="000000"/>
                                      <w:sz w:val="15"/>
                                      <w:szCs w:val="15"/>
                                    </w:rPr>
                                    <w:t>Neatlygintinai gauto turto sukaupta amortizacijos suma**</w:t>
                                  </w:r>
                                </w:p>
                              </w:tc>
                              <w:tc>
                                <w:tcPr>
                                  <w:tcW w:w="1183" w:type="dxa"/>
                                  <w:tcBorders>
                                    <w:top w:val="single" w:sz="6" w:space="0" w:color="000000"/>
                                    <w:left w:val="single" w:sz="6" w:space="0" w:color="000000"/>
                                    <w:bottom w:val="single" w:sz="6" w:space="0" w:color="000000"/>
                                    <w:right w:val="single" w:sz="6" w:space="0" w:color="000000"/>
                                  </w:tcBorders>
                                </w:tcPr>
                                <w:p w14:paraId="7562BB0C"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67AEA6A8"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323C5911"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5031B971"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1EA3FCD8"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1427A750"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504A6E6B"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527AEE37"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51118AAC"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010" w:type="dxa"/>
                                  <w:tcBorders>
                                    <w:top w:val="nil"/>
                                    <w:left w:val="nil"/>
                                    <w:bottom w:val="nil"/>
                                    <w:right w:val="nil"/>
                                  </w:tcBorders>
                                </w:tcPr>
                                <w:p w14:paraId="2901C865"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r>
                            <w:tr w:rsidR="006240F6" w14:paraId="75EB6260" w14:textId="77777777">
                              <w:trPr>
                                <w:trHeight w:val="377"/>
                              </w:trPr>
                              <w:tc>
                                <w:tcPr>
                                  <w:tcW w:w="473" w:type="dxa"/>
                                  <w:tcBorders>
                                    <w:top w:val="single" w:sz="6" w:space="0" w:color="000000"/>
                                    <w:left w:val="single" w:sz="6" w:space="0" w:color="000000"/>
                                    <w:bottom w:val="single" w:sz="6" w:space="0" w:color="000000"/>
                                    <w:right w:val="single" w:sz="6" w:space="0" w:color="000000"/>
                                  </w:tcBorders>
                                </w:tcPr>
                                <w:p w14:paraId="53E1E82F"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8.</w:t>
                                  </w:r>
                                </w:p>
                              </w:tc>
                              <w:tc>
                                <w:tcPr>
                                  <w:tcW w:w="2964" w:type="dxa"/>
                                  <w:tcBorders>
                                    <w:top w:val="single" w:sz="6" w:space="0" w:color="000000"/>
                                    <w:left w:val="single" w:sz="6" w:space="0" w:color="000000"/>
                                    <w:bottom w:val="single" w:sz="6" w:space="0" w:color="000000"/>
                                    <w:right w:val="single" w:sz="6" w:space="0" w:color="000000"/>
                                  </w:tcBorders>
                                </w:tcPr>
                                <w:p w14:paraId="1C953FA6" w14:textId="77777777" w:rsidR="006240F6" w:rsidRDefault="006240F6" w:rsidP="006A17DB">
                                  <w:pPr>
                                    <w:autoSpaceDE w:val="0"/>
                                    <w:autoSpaceDN w:val="0"/>
                                    <w:adjustRightInd w:val="0"/>
                                    <w:spacing w:after="0" w:line="240" w:lineRule="auto"/>
                                    <w:rPr>
                                      <w:rFonts w:ascii="Times New Roman" w:hAnsi="Times New Roman" w:cs="Times New Roman"/>
                                      <w:b/>
                                      <w:bCs/>
                                      <w:color w:val="000000"/>
                                      <w:sz w:val="15"/>
                                      <w:szCs w:val="15"/>
                                    </w:rPr>
                                  </w:pPr>
                                  <w:r>
                                    <w:rPr>
                                      <w:rFonts w:ascii="Times New Roman" w:hAnsi="Times New Roman" w:cs="Times New Roman"/>
                                      <w:b/>
                                      <w:bCs/>
                                      <w:color w:val="000000"/>
                                      <w:sz w:val="15"/>
                                      <w:szCs w:val="15"/>
                                    </w:rPr>
                                    <w:t>Apskaičiuota amortizacijos suma per ataskaitinį laikotarpį</w:t>
                                  </w:r>
                                </w:p>
                              </w:tc>
                              <w:tc>
                                <w:tcPr>
                                  <w:tcW w:w="1183" w:type="dxa"/>
                                  <w:tcBorders>
                                    <w:top w:val="single" w:sz="6" w:space="0" w:color="000000"/>
                                    <w:left w:val="single" w:sz="6" w:space="0" w:color="000000"/>
                                    <w:bottom w:val="single" w:sz="6" w:space="0" w:color="000000"/>
                                    <w:right w:val="single" w:sz="6" w:space="0" w:color="000000"/>
                                  </w:tcBorders>
                                </w:tcPr>
                                <w:p w14:paraId="24B77E5A"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2E76FB44"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25923EDD"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768271FC"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055BB840"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3064,28</w:t>
                                  </w:r>
                                </w:p>
                              </w:tc>
                              <w:tc>
                                <w:tcPr>
                                  <w:tcW w:w="1183" w:type="dxa"/>
                                  <w:tcBorders>
                                    <w:top w:val="single" w:sz="6" w:space="0" w:color="000000"/>
                                    <w:left w:val="single" w:sz="6" w:space="0" w:color="000000"/>
                                    <w:bottom w:val="single" w:sz="6" w:space="0" w:color="000000"/>
                                    <w:right w:val="single" w:sz="6" w:space="0" w:color="000000"/>
                                  </w:tcBorders>
                                </w:tcPr>
                                <w:p w14:paraId="2AB831B7"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7757F160"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03D3DD0D"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71D3E1DC"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3064,28</w:t>
                                  </w:r>
                                </w:p>
                              </w:tc>
                              <w:tc>
                                <w:tcPr>
                                  <w:tcW w:w="1010" w:type="dxa"/>
                                  <w:tcBorders>
                                    <w:top w:val="nil"/>
                                    <w:left w:val="nil"/>
                                    <w:bottom w:val="nil"/>
                                    <w:right w:val="nil"/>
                                  </w:tcBorders>
                                </w:tcPr>
                                <w:p w14:paraId="688CA038"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r>
                            <w:tr w:rsidR="006240F6" w14:paraId="2C20E3EB" w14:textId="77777777">
                              <w:trPr>
                                <w:trHeight w:val="377"/>
                              </w:trPr>
                              <w:tc>
                                <w:tcPr>
                                  <w:tcW w:w="473" w:type="dxa"/>
                                  <w:tcBorders>
                                    <w:top w:val="single" w:sz="6" w:space="0" w:color="000000"/>
                                    <w:left w:val="single" w:sz="6" w:space="0" w:color="000000"/>
                                    <w:bottom w:val="single" w:sz="6" w:space="0" w:color="000000"/>
                                    <w:right w:val="single" w:sz="6" w:space="0" w:color="000000"/>
                                  </w:tcBorders>
                                </w:tcPr>
                                <w:p w14:paraId="6229FB81"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9.</w:t>
                                  </w:r>
                                </w:p>
                              </w:tc>
                              <w:tc>
                                <w:tcPr>
                                  <w:tcW w:w="2964" w:type="dxa"/>
                                  <w:tcBorders>
                                    <w:top w:val="single" w:sz="6" w:space="0" w:color="000000"/>
                                    <w:left w:val="single" w:sz="6" w:space="0" w:color="000000"/>
                                    <w:bottom w:val="single" w:sz="6" w:space="0" w:color="000000"/>
                                    <w:right w:val="single" w:sz="6" w:space="0" w:color="000000"/>
                                  </w:tcBorders>
                                </w:tcPr>
                                <w:p w14:paraId="7FA25CCD" w14:textId="77777777" w:rsidR="006240F6" w:rsidRDefault="006240F6" w:rsidP="006A17DB">
                                  <w:pPr>
                                    <w:autoSpaceDE w:val="0"/>
                                    <w:autoSpaceDN w:val="0"/>
                                    <w:adjustRightInd w:val="0"/>
                                    <w:spacing w:after="0" w:line="240" w:lineRule="auto"/>
                                    <w:rPr>
                                      <w:rFonts w:ascii="Times New Roman" w:hAnsi="Times New Roman" w:cs="Times New Roman"/>
                                      <w:b/>
                                      <w:bCs/>
                                      <w:color w:val="000000"/>
                                      <w:sz w:val="15"/>
                                      <w:szCs w:val="15"/>
                                    </w:rPr>
                                  </w:pPr>
                                  <w:r>
                                    <w:rPr>
                                      <w:rFonts w:ascii="Times New Roman" w:hAnsi="Times New Roman" w:cs="Times New Roman"/>
                                      <w:b/>
                                      <w:bCs/>
                                      <w:color w:val="000000"/>
                                      <w:sz w:val="15"/>
                                      <w:szCs w:val="15"/>
                                    </w:rPr>
                                    <w:t>Sukaupta  parduoto,  perduoto ir nurašyto turto amortizacijos suma</w:t>
                                  </w:r>
                                </w:p>
                              </w:tc>
                              <w:tc>
                                <w:tcPr>
                                  <w:tcW w:w="1183" w:type="dxa"/>
                                  <w:tcBorders>
                                    <w:top w:val="single" w:sz="6" w:space="0" w:color="000000"/>
                                    <w:left w:val="single" w:sz="6" w:space="0" w:color="000000"/>
                                    <w:bottom w:val="single" w:sz="6" w:space="0" w:color="000000"/>
                                    <w:right w:val="single" w:sz="6" w:space="0" w:color="000000"/>
                                  </w:tcBorders>
                                </w:tcPr>
                                <w:p w14:paraId="12CF159E"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2D7D0CAA"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2067,60</w:t>
                                  </w:r>
                                </w:p>
                              </w:tc>
                              <w:tc>
                                <w:tcPr>
                                  <w:tcW w:w="1183" w:type="dxa"/>
                                  <w:tcBorders>
                                    <w:top w:val="single" w:sz="6" w:space="0" w:color="000000"/>
                                    <w:left w:val="single" w:sz="6" w:space="0" w:color="000000"/>
                                    <w:bottom w:val="single" w:sz="6" w:space="0" w:color="000000"/>
                                    <w:right w:val="single" w:sz="6" w:space="0" w:color="000000"/>
                                  </w:tcBorders>
                                </w:tcPr>
                                <w:p w14:paraId="315BAD6D"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2518F602"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49A2622C"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759D1BB5"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273CD3E9"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639A4D83"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319C7973"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2067,60</w:t>
                                  </w:r>
                                </w:p>
                              </w:tc>
                              <w:tc>
                                <w:tcPr>
                                  <w:tcW w:w="1010" w:type="dxa"/>
                                  <w:tcBorders>
                                    <w:top w:val="nil"/>
                                    <w:left w:val="nil"/>
                                    <w:bottom w:val="nil"/>
                                    <w:right w:val="nil"/>
                                  </w:tcBorders>
                                </w:tcPr>
                                <w:p w14:paraId="5AEC08F7"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r>
                            <w:tr w:rsidR="006240F6" w14:paraId="7EF7CC2A" w14:textId="77777777">
                              <w:trPr>
                                <w:trHeight w:val="247"/>
                              </w:trPr>
                              <w:tc>
                                <w:tcPr>
                                  <w:tcW w:w="473" w:type="dxa"/>
                                  <w:tcBorders>
                                    <w:top w:val="single" w:sz="6" w:space="0" w:color="000000"/>
                                    <w:left w:val="single" w:sz="6" w:space="0" w:color="000000"/>
                                    <w:bottom w:val="single" w:sz="6" w:space="0" w:color="000000"/>
                                    <w:right w:val="single" w:sz="6" w:space="0" w:color="000000"/>
                                  </w:tcBorders>
                                </w:tcPr>
                                <w:p w14:paraId="04D46F56"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9.1.</w:t>
                                  </w:r>
                                </w:p>
                              </w:tc>
                              <w:tc>
                                <w:tcPr>
                                  <w:tcW w:w="2964" w:type="dxa"/>
                                  <w:tcBorders>
                                    <w:top w:val="single" w:sz="6" w:space="0" w:color="000000"/>
                                    <w:left w:val="single" w:sz="6" w:space="0" w:color="000000"/>
                                    <w:bottom w:val="single" w:sz="6" w:space="0" w:color="000000"/>
                                    <w:right w:val="single" w:sz="6" w:space="0" w:color="000000"/>
                                  </w:tcBorders>
                                </w:tcPr>
                                <w:p w14:paraId="64BFFC39" w14:textId="77777777" w:rsidR="006240F6" w:rsidRDefault="006240F6" w:rsidP="006A17DB">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color w:val="000000"/>
                                      <w:sz w:val="15"/>
                                      <w:szCs w:val="15"/>
                                    </w:rPr>
                                    <w:t xml:space="preserve">   parduoto</w:t>
                                  </w:r>
                                </w:p>
                              </w:tc>
                              <w:tc>
                                <w:tcPr>
                                  <w:tcW w:w="1183" w:type="dxa"/>
                                  <w:tcBorders>
                                    <w:top w:val="single" w:sz="6" w:space="0" w:color="000000"/>
                                    <w:left w:val="single" w:sz="6" w:space="0" w:color="000000"/>
                                    <w:bottom w:val="single" w:sz="6" w:space="0" w:color="000000"/>
                                    <w:right w:val="single" w:sz="6" w:space="0" w:color="000000"/>
                                  </w:tcBorders>
                                </w:tcPr>
                                <w:p w14:paraId="343C0993"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7E481155"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2DCDEE47"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503AF222"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0067E21D"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2C5A2B42"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1A3A49B7"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492A9EF6"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03212707"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010" w:type="dxa"/>
                                  <w:tcBorders>
                                    <w:top w:val="nil"/>
                                    <w:left w:val="nil"/>
                                    <w:bottom w:val="nil"/>
                                    <w:right w:val="nil"/>
                                  </w:tcBorders>
                                </w:tcPr>
                                <w:p w14:paraId="29E2DAFC"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r>
                            <w:tr w:rsidR="006240F6" w14:paraId="210994DB" w14:textId="77777777">
                              <w:trPr>
                                <w:trHeight w:val="247"/>
                              </w:trPr>
                              <w:tc>
                                <w:tcPr>
                                  <w:tcW w:w="473" w:type="dxa"/>
                                  <w:tcBorders>
                                    <w:top w:val="single" w:sz="6" w:space="0" w:color="000000"/>
                                    <w:left w:val="single" w:sz="6" w:space="0" w:color="000000"/>
                                    <w:bottom w:val="single" w:sz="6" w:space="0" w:color="000000"/>
                                    <w:right w:val="single" w:sz="6" w:space="0" w:color="000000"/>
                                  </w:tcBorders>
                                </w:tcPr>
                                <w:p w14:paraId="03605734"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9.2.</w:t>
                                  </w:r>
                                </w:p>
                              </w:tc>
                              <w:tc>
                                <w:tcPr>
                                  <w:tcW w:w="2964" w:type="dxa"/>
                                  <w:tcBorders>
                                    <w:top w:val="single" w:sz="6" w:space="0" w:color="000000"/>
                                    <w:left w:val="single" w:sz="6" w:space="0" w:color="000000"/>
                                    <w:bottom w:val="single" w:sz="6" w:space="0" w:color="000000"/>
                                    <w:right w:val="single" w:sz="6" w:space="0" w:color="000000"/>
                                  </w:tcBorders>
                                </w:tcPr>
                                <w:p w14:paraId="21FE27C1" w14:textId="77777777" w:rsidR="006240F6" w:rsidRDefault="006240F6" w:rsidP="006A17DB">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color w:val="000000"/>
                                      <w:sz w:val="15"/>
                                      <w:szCs w:val="15"/>
                                    </w:rPr>
                                    <w:t xml:space="preserve">   perduoto</w:t>
                                  </w:r>
                                </w:p>
                              </w:tc>
                              <w:tc>
                                <w:tcPr>
                                  <w:tcW w:w="1183" w:type="dxa"/>
                                  <w:tcBorders>
                                    <w:top w:val="single" w:sz="6" w:space="0" w:color="000000"/>
                                    <w:left w:val="single" w:sz="6" w:space="0" w:color="000000"/>
                                    <w:bottom w:val="single" w:sz="6" w:space="0" w:color="000000"/>
                                    <w:right w:val="single" w:sz="6" w:space="0" w:color="000000"/>
                                  </w:tcBorders>
                                </w:tcPr>
                                <w:p w14:paraId="2E47E3FE"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170248B0"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4DAB515E"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405D5D4A"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58D0A710"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57A60014"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165DF55B"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2D9A61BA"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16A3E2DB"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010" w:type="dxa"/>
                                  <w:tcBorders>
                                    <w:top w:val="nil"/>
                                    <w:left w:val="nil"/>
                                    <w:bottom w:val="nil"/>
                                    <w:right w:val="nil"/>
                                  </w:tcBorders>
                                </w:tcPr>
                                <w:p w14:paraId="2842AD92"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r>
                            <w:tr w:rsidR="006240F6" w14:paraId="3CE947A9" w14:textId="77777777">
                              <w:trPr>
                                <w:trHeight w:val="247"/>
                              </w:trPr>
                              <w:tc>
                                <w:tcPr>
                                  <w:tcW w:w="473" w:type="dxa"/>
                                  <w:tcBorders>
                                    <w:top w:val="single" w:sz="6" w:space="0" w:color="000000"/>
                                    <w:left w:val="single" w:sz="6" w:space="0" w:color="000000"/>
                                    <w:bottom w:val="single" w:sz="6" w:space="0" w:color="000000"/>
                                    <w:right w:val="single" w:sz="6" w:space="0" w:color="000000"/>
                                  </w:tcBorders>
                                </w:tcPr>
                                <w:p w14:paraId="07A04EBC"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9.3.</w:t>
                                  </w:r>
                                </w:p>
                              </w:tc>
                              <w:tc>
                                <w:tcPr>
                                  <w:tcW w:w="2964" w:type="dxa"/>
                                  <w:tcBorders>
                                    <w:top w:val="single" w:sz="6" w:space="0" w:color="000000"/>
                                    <w:left w:val="single" w:sz="6" w:space="0" w:color="000000"/>
                                    <w:bottom w:val="single" w:sz="6" w:space="0" w:color="000000"/>
                                    <w:right w:val="single" w:sz="6" w:space="0" w:color="000000"/>
                                  </w:tcBorders>
                                </w:tcPr>
                                <w:p w14:paraId="2BF9261D" w14:textId="77777777" w:rsidR="006240F6" w:rsidRDefault="006240F6" w:rsidP="006A17DB">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color w:val="000000"/>
                                      <w:sz w:val="15"/>
                                      <w:szCs w:val="15"/>
                                    </w:rPr>
                                    <w:t xml:space="preserve">   nurašyto</w:t>
                                  </w:r>
                                </w:p>
                              </w:tc>
                              <w:tc>
                                <w:tcPr>
                                  <w:tcW w:w="1183" w:type="dxa"/>
                                  <w:tcBorders>
                                    <w:top w:val="single" w:sz="6" w:space="0" w:color="000000"/>
                                    <w:left w:val="single" w:sz="6" w:space="0" w:color="000000"/>
                                    <w:bottom w:val="single" w:sz="6" w:space="0" w:color="000000"/>
                                    <w:right w:val="single" w:sz="6" w:space="0" w:color="000000"/>
                                  </w:tcBorders>
                                </w:tcPr>
                                <w:p w14:paraId="1037F9A2"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4E708030"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2067,60</w:t>
                                  </w:r>
                                </w:p>
                              </w:tc>
                              <w:tc>
                                <w:tcPr>
                                  <w:tcW w:w="1183" w:type="dxa"/>
                                  <w:tcBorders>
                                    <w:top w:val="single" w:sz="6" w:space="0" w:color="000000"/>
                                    <w:left w:val="single" w:sz="6" w:space="0" w:color="000000"/>
                                    <w:bottom w:val="single" w:sz="6" w:space="0" w:color="000000"/>
                                    <w:right w:val="single" w:sz="6" w:space="0" w:color="000000"/>
                                  </w:tcBorders>
                                </w:tcPr>
                                <w:p w14:paraId="4CF27E17"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0DDC0B3B"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4DA785DD"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2EC7484D"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2E2D83B9"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23230A34"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124B36FF"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2067,60</w:t>
                                  </w:r>
                                </w:p>
                              </w:tc>
                              <w:tc>
                                <w:tcPr>
                                  <w:tcW w:w="1010" w:type="dxa"/>
                                  <w:tcBorders>
                                    <w:top w:val="nil"/>
                                    <w:left w:val="nil"/>
                                    <w:bottom w:val="nil"/>
                                    <w:right w:val="nil"/>
                                  </w:tcBorders>
                                </w:tcPr>
                                <w:p w14:paraId="6A89A0C3"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r>
                            <w:tr w:rsidR="006240F6" w14:paraId="62FF7F99" w14:textId="77777777">
                              <w:trPr>
                                <w:trHeight w:val="247"/>
                              </w:trPr>
                              <w:tc>
                                <w:tcPr>
                                  <w:tcW w:w="473" w:type="dxa"/>
                                  <w:tcBorders>
                                    <w:top w:val="single" w:sz="6" w:space="0" w:color="000000"/>
                                    <w:left w:val="single" w:sz="6" w:space="0" w:color="000000"/>
                                    <w:bottom w:val="single" w:sz="6" w:space="0" w:color="000000"/>
                                    <w:right w:val="single" w:sz="6" w:space="0" w:color="000000"/>
                                  </w:tcBorders>
                                </w:tcPr>
                                <w:p w14:paraId="5C6EEAAC"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10.</w:t>
                                  </w:r>
                                </w:p>
                              </w:tc>
                              <w:tc>
                                <w:tcPr>
                                  <w:tcW w:w="2964" w:type="dxa"/>
                                  <w:tcBorders>
                                    <w:top w:val="single" w:sz="6" w:space="0" w:color="000000"/>
                                    <w:left w:val="single" w:sz="6" w:space="0" w:color="000000"/>
                                    <w:bottom w:val="single" w:sz="6" w:space="0" w:color="000000"/>
                                    <w:right w:val="single" w:sz="6" w:space="0" w:color="000000"/>
                                  </w:tcBorders>
                                </w:tcPr>
                                <w:p w14:paraId="262D9EE1" w14:textId="77777777" w:rsidR="006240F6" w:rsidRDefault="006240F6" w:rsidP="006A17DB">
                                  <w:pPr>
                                    <w:autoSpaceDE w:val="0"/>
                                    <w:autoSpaceDN w:val="0"/>
                                    <w:adjustRightInd w:val="0"/>
                                    <w:spacing w:after="0" w:line="240" w:lineRule="auto"/>
                                    <w:rPr>
                                      <w:rFonts w:ascii="Times New Roman" w:hAnsi="Times New Roman" w:cs="Times New Roman"/>
                                      <w:b/>
                                      <w:bCs/>
                                      <w:color w:val="000000"/>
                                      <w:sz w:val="15"/>
                                      <w:szCs w:val="15"/>
                                    </w:rPr>
                                  </w:pPr>
                                  <w:r>
                                    <w:rPr>
                                      <w:rFonts w:ascii="Times New Roman" w:hAnsi="Times New Roman" w:cs="Times New Roman"/>
                                      <w:b/>
                                      <w:bCs/>
                                      <w:color w:val="000000"/>
                                      <w:sz w:val="15"/>
                                      <w:szCs w:val="15"/>
                                    </w:rPr>
                                    <w:t>Pergrupavimai (+/-)</w:t>
                                  </w:r>
                                </w:p>
                              </w:tc>
                              <w:tc>
                                <w:tcPr>
                                  <w:tcW w:w="1183" w:type="dxa"/>
                                  <w:tcBorders>
                                    <w:top w:val="single" w:sz="6" w:space="0" w:color="000000"/>
                                    <w:left w:val="single" w:sz="6" w:space="0" w:color="000000"/>
                                    <w:bottom w:val="single" w:sz="6" w:space="0" w:color="000000"/>
                                    <w:right w:val="single" w:sz="6" w:space="0" w:color="000000"/>
                                  </w:tcBorders>
                                </w:tcPr>
                                <w:p w14:paraId="3F34E1C6"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6AC64012"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5294D5E5"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32DE86A3"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1DDFE9E4"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321C9F07"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0F0DA929"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1A1F46AA"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3CE6A726"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010" w:type="dxa"/>
                                  <w:tcBorders>
                                    <w:top w:val="nil"/>
                                    <w:left w:val="nil"/>
                                    <w:bottom w:val="nil"/>
                                    <w:right w:val="nil"/>
                                  </w:tcBorders>
                                </w:tcPr>
                                <w:p w14:paraId="77A729E7"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r>
                            <w:tr w:rsidR="006240F6" w14:paraId="6C63EAF0" w14:textId="77777777">
                              <w:trPr>
                                <w:trHeight w:val="566"/>
                              </w:trPr>
                              <w:tc>
                                <w:tcPr>
                                  <w:tcW w:w="473" w:type="dxa"/>
                                  <w:tcBorders>
                                    <w:top w:val="single" w:sz="6" w:space="0" w:color="000000"/>
                                    <w:left w:val="single" w:sz="6" w:space="0" w:color="000000"/>
                                    <w:bottom w:val="single" w:sz="6" w:space="0" w:color="000000"/>
                                    <w:right w:val="single" w:sz="6" w:space="0" w:color="000000"/>
                                  </w:tcBorders>
                                </w:tcPr>
                                <w:p w14:paraId="7ECEF402"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11.</w:t>
                                  </w:r>
                                </w:p>
                              </w:tc>
                              <w:tc>
                                <w:tcPr>
                                  <w:tcW w:w="2964" w:type="dxa"/>
                                  <w:tcBorders>
                                    <w:top w:val="single" w:sz="6" w:space="0" w:color="000000"/>
                                    <w:left w:val="single" w:sz="6" w:space="0" w:color="000000"/>
                                    <w:bottom w:val="single" w:sz="6" w:space="0" w:color="000000"/>
                                    <w:right w:val="single" w:sz="6" w:space="0" w:color="000000"/>
                                  </w:tcBorders>
                                </w:tcPr>
                                <w:p w14:paraId="6473F25A" w14:textId="77777777" w:rsidR="006240F6" w:rsidRDefault="006240F6" w:rsidP="006A17DB">
                                  <w:pPr>
                                    <w:autoSpaceDE w:val="0"/>
                                    <w:autoSpaceDN w:val="0"/>
                                    <w:adjustRightInd w:val="0"/>
                                    <w:spacing w:after="0" w:line="240" w:lineRule="auto"/>
                                    <w:rPr>
                                      <w:rFonts w:ascii="Times New Roman" w:hAnsi="Times New Roman" w:cs="Times New Roman"/>
                                      <w:b/>
                                      <w:bCs/>
                                      <w:color w:val="000000"/>
                                      <w:sz w:val="15"/>
                                      <w:szCs w:val="15"/>
                                    </w:rPr>
                                  </w:pPr>
                                  <w:r>
                                    <w:rPr>
                                      <w:rFonts w:ascii="Times New Roman" w:hAnsi="Times New Roman" w:cs="Times New Roman"/>
                                      <w:b/>
                                      <w:bCs/>
                                      <w:color w:val="000000"/>
                                      <w:sz w:val="15"/>
                                      <w:szCs w:val="15"/>
                                    </w:rPr>
                                    <w:t>Sukaupta amortizacijos suma ataskaitinio laikotarpio pabaigoje (6+7+8-9+/-10)</w:t>
                                  </w:r>
                                </w:p>
                              </w:tc>
                              <w:tc>
                                <w:tcPr>
                                  <w:tcW w:w="1183" w:type="dxa"/>
                                  <w:tcBorders>
                                    <w:top w:val="single" w:sz="6" w:space="0" w:color="000000"/>
                                    <w:left w:val="single" w:sz="6" w:space="0" w:color="000000"/>
                                    <w:bottom w:val="single" w:sz="6" w:space="0" w:color="000000"/>
                                    <w:right w:val="single" w:sz="6" w:space="0" w:color="000000"/>
                                  </w:tcBorders>
                                </w:tcPr>
                                <w:p w14:paraId="4F2549D3"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648E0967"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380BA7E2"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32345F6C"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1E3D6F4E"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14622,22</w:t>
                                  </w:r>
                                </w:p>
                              </w:tc>
                              <w:tc>
                                <w:tcPr>
                                  <w:tcW w:w="1183" w:type="dxa"/>
                                  <w:tcBorders>
                                    <w:top w:val="single" w:sz="6" w:space="0" w:color="000000"/>
                                    <w:left w:val="single" w:sz="6" w:space="0" w:color="000000"/>
                                    <w:bottom w:val="single" w:sz="6" w:space="0" w:color="000000"/>
                                    <w:right w:val="single" w:sz="6" w:space="0" w:color="000000"/>
                                  </w:tcBorders>
                                </w:tcPr>
                                <w:p w14:paraId="35E3B83C"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7C1FB8C6"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6800821B"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768C4183"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14622,22</w:t>
                                  </w:r>
                                </w:p>
                              </w:tc>
                              <w:tc>
                                <w:tcPr>
                                  <w:tcW w:w="1010" w:type="dxa"/>
                                  <w:tcBorders>
                                    <w:top w:val="nil"/>
                                    <w:left w:val="nil"/>
                                    <w:bottom w:val="nil"/>
                                    <w:right w:val="nil"/>
                                  </w:tcBorders>
                                </w:tcPr>
                                <w:p w14:paraId="7DBA3A85"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r>
                          </w:tbl>
                          <w:p w14:paraId="5038E54F" w14:textId="77777777" w:rsidR="006240F6" w:rsidRDefault="006240F6" w:rsidP="009341FB">
                            <w:pPr>
                              <w:ind w:hanging="567"/>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97358F" id="_x0000_t202" coordsize="21600,21600" o:spt="202" path="m,l,21600r21600,l21600,xe">
                <v:stroke joinstyle="miter"/>
                <v:path gradientshapeok="t" o:connecttype="rect"/>
              </v:shapetype>
              <v:shape id="2 teksto laukas" o:spid="_x0000_s1026" type="#_x0000_t202" style="position:absolute;left:0;text-align:left;margin-left:-13.5pt;margin-top:34.3pt;width:733.3pt;height:706pt;rotation:-90;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" filled="f" stroked="f">
                <v:textbox>
                  <w:txbxContent>
                    <w:tbl>
                      <w:tblPr>
                        <w:tblW w:w="0" w:type="auto"/>
                        <w:tblInd w:w="-30" w:type="dxa"/>
                        <w:tblLayout w:type="fixed"/>
                        <w:tblCellMar>
                          <w:left w:w="30" w:type="dxa"/>
                          <w:right w:w="30" w:type="dxa"/>
                        </w:tblCellMar>
                        <w:tblLook w:val="0000" w:firstRow="0" w:lastRow="0" w:firstColumn="0" w:lastColumn="0" w:noHBand="0" w:noVBand="0"/>
                      </w:tblPr>
                      <w:tblGrid>
                        <w:gridCol w:w="473"/>
                        <w:gridCol w:w="2964"/>
                        <w:gridCol w:w="1183"/>
                        <w:gridCol w:w="1183"/>
                        <w:gridCol w:w="1183"/>
                        <w:gridCol w:w="1184"/>
                        <w:gridCol w:w="1183"/>
                        <w:gridCol w:w="1183"/>
                        <w:gridCol w:w="1183"/>
                        <w:gridCol w:w="1183"/>
                        <w:gridCol w:w="1184"/>
                        <w:gridCol w:w="1010"/>
                      </w:tblGrid>
                      <w:tr w:rsidR="006240F6" w14:paraId="5B940629" w14:textId="77777777">
                        <w:trPr>
                          <w:trHeight w:val="290"/>
                        </w:trPr>
                        <w:tc>
                          <w:tcPr>
                            <w:tcW w:w="473" w:type="dxa"/>
                            <w:tcBorders>
                              <w:top w:val="nil"/>
                              <w:left w:val="nil"/>
                              <w:bottom w:val="nil"/>
                              <w:right w:val="nil"/>
                            </w:tcBorders>
                          </w:tcPr>
                          <w:p w14:paraId="257D4DBB" w14:textId="77777777" w:rsidR="006240F6" w:rsidRDefault="006240F6" w:rsidP="006A17DB">
                            <w:pPr>
                              <w:autoSpaceDE w:val="0"/>
                              <w:autoSpaceDN w:val="0"/>
                              <w:adjustRightInd w:val="0"/>
                              <w:spacing w:after="0" w:line="240" w:lineRule="auto"/>
                              <w:jc w:val="right"/>
                              <w:rPr>
                                <w:rFonts w:ascii="Times New Roman" w:hAnsi="Times New Roman" w:cs="Times New Roman"/>
                                <w:color w:val="000000"/>
                              </w:rPr>
                            </w:pPr>
                          </w:p>
                        </w:tc>
                        <w:tc>
                          <w:tcPr>
                            <w:tcW w:w="2964" w:type="dxa"/>
                            <w:tcBorders>
                              <w:top w:val="nil"/>
                              <w:left w:val="nil"/>
                              <w:bottom w:val="nil"/>
                              <w:right w:val="nil"/>
                            </w:tcBorders>
                          </w:tcPr>
                          <w:p w14:paraId="531BC631"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6B8F15AC"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6B3F5973"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78577541"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4" w:type="dxa"/>
                            <w:tcBorders>
                              <w:top w:val="nil"/>
                              <w:left w:val="nil"/>
                              <w:bottom w:val="nil"/>
                              <w:right w:val="nil"/>
                            </w:tcBorders>
                          </w:tcPr>
                          <w:p w14:paraId="4E3A2EC8"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2921855A"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0605873E"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1D221C2F"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20"/>
                                <w:szCs w:val="20"/>
                              </w:rPr>
                            </w:pPr>
                          </w:p>
                        </w:tc>
                        <w:tc>
                          <w:tcPr>
                            <w:tcW w:w="1183" w:type="dxa"/>
                            <w:tcBorders>
                              <w:top w:val="nil"/>
                              <w:left w:val="nil"/>
                              <w:bottom w:val="nil"/>
                              <w:right w:val="nil"/>
                            </w:tcBorders>
                          </w:tcPr>
                          <w:p w14:paraId="409FF591"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20"/>
                                <w:szCs w:val="20"/>
                              </w:rPr>
                            </w:pPr>
                          </w:p>
                        </w:tc>
                        <w:tc>
                          <w:tcPr>
                            <w:tcW w:w="1184" w:type="dxa"/>
                            <w:tcBorders>
                              <w:top w:val="nil"/>
                              <w:left w:val="nil"/>
                              <w:bottom w:val="nil"/>
                              <w:right w:val="nil"/>
                            </w:tcBorders>
                          </w:tcPr>
                          <w:p w14:paraId="539C81E2"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20"/>
                                <w:szCs w:val="20"/>
                              </w:rPr>
                            </w:pPr>
                          </w:p>
                        </w:tc>
                        <w:tc>
                          <w:tcPr>
                            <w:tcW w:w="1010" w:type="dxa"/>
                            <w:tcBorders>
                              <w:top w:val="nil"/>
                              <w:left w:val="nil"/>
                              <w:bottom w:val="nil"/>
                              <w:right w:val="nil"/>
                            </w:tcBorders>
                          </w:tcPr>
                          <w:p w14:paraId="362F9C82"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r>
                      <w:tr w:rsidR="006240F6" w14:paraId="295830F7" w14:textId="77777777" w:rsidTr="006A17DB">
                        <w:trPr>
                          <w:trHeight w:val="290"/>
                        </w:trPr>
                        <w:tc>
                          <w:tcPr>
                            <w:tcW w:w="473" w:type="dxa"/>
                            <w:tcBorders>
                              <w:top w:val="nil"/>
                              <w:left w:val="nil"/>
                              <w:bottom w:val="nil"/>
                              <w:right w:val="nil"/>
                            </w:tcBorders>
                          </w:tcPr>
                          <w:p w14:paraId="58BD320D" w14:textId="77777777" w:rsidR="006240F6" w:rsidRDefault="006240F6" w:rsidP="006A17DB">
                            <w:pPr>
                              <w:autoSpaceDE w:val="0"/>
                              <w:autoSpaceDN w:val="0"/>
                              <w:adjustRightInd w:val="0"/>
                              <w:spacing w:after="0" w:line="240" w:lineRule="auto"/>
                              <w:jc w:val="right"/>
                              <w:rPr>
                                <w:rFonts w:ascii="Times New Roman" w:hAnsi="Times New Roman" w:cs="Times New Roman"/>
                                <w:color w:val="000000"/>
                              </w:rPr>
                            </w:pPr>
                          </w:p>
                        </w:tc>
                        <w:tc>
                          <w:tcPr>
                            <w:tcW w:w="2964" w:type="dxa"/>
                            <w:tcBorders>
                              <w:top w:val="nil"/>
                              <w:left w:val="nil"/>
                              <w:bottom w:val="nil"/>
                              <w:right w:val="nil"/>
                            </w:tcBorders>
                          </w:tcPr>
                          <w:p w14:paraId="6D3610C9"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4E2ED6B8"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75F039AA"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1BE13362"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4" w:type="dxa"/>
                            <w:tcBorders>
                              <w:top w:val="nil"/>
                              <w:left w:val="nil"/>
                              <w:bottom w:val="nil"/>
                              <w:right w:val="nil"/>
                            </w:tcBorders>
                          </w:tcPr>
                          <w:p w14:paraId="297CFD8F"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3B183150"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4733" w:type="dxa"/>
                            <w:gridSpan w:val="4"/>
                            <w:tcBorders>
                              <w:top w:val="nil"/>
                              <w:left w:val="nil"/>
                              <w:bottom w:val="nil"/>
                              <w:right w:val="nil"/>
                            </w:tcBorders>
                          </w:tcPr>
                          <w:p w14:paraId="2A28A627" w14:textId="77777777" w:rsidR="006240F6" w:rsidRDefault="006240F6" w:rsidP="006A17DB">
                            <w:pPr>
                              <w:autoSpaceDE w:val="0"/>
                              <w:autoSpaceDN w:val="0"/>
                              <w:adjustRightInd w:val="0"/>
                              <w:spacing w:after="0" w:line="240" w:lineRule="auto"/>
                              <w:rPr>
                                <w:rFonts w:ascii="Arial" w:hAnsi="Arial" w:cs="Arial"/>
                                <w:color w:val="000000"/>
                                <w:sz w:val="20"/>
                                <w:szCs w:val="20"/>
                              </w:rPr>
                            </w:pPr>
                          </w:p>
                        </w:tc>
                        <w:tc>
                          <w:tcPr>
                            <w:tcW w:w="1010" w:type="dxa"/>
                            <w:tcBorders>
                              <w:top w:val="nil"/>
                              <w:left w:val="nil"/>
                              <w:bottom w:val="nil"/>
                              <w:right w:val="nil"/>
                            </w:tcBorders>
                          </w:tcPr>
                          <w:p w14:paraId="747AE2B5"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r>
                      <w:tr w:rsidR="006240F6" w14:paraId="24900737" w14:textId="77777777">
                        <w:trPr>
                          <w:trHeight w:val="290"/>
                        </w:trPr>
                        <w:tc>
                          <w:tcPr>
                            <w:tcW w:w="473" w:type="dxa"/>
                            <w:tcBorders>
                              <w:top w:val="nil"/>
                              <w:left w:val="nil"/>
                              <w:bottom w:val="nil"/>
                              <w:right w:val="nil"/>
                            </w:tcBorders>
                          </w:tcPr>
                          <w:p w14:paraId="375B4D45" w14:textId="77777777" w:rsidR="006240F6" w:rsidRDefault="006240F6" w:rsidP="006A17DB">
                            <w:pPr>
                              <w:autoSpaceDE w:val="0"/>
                              <w:autoSpaceDN w:val="0"/>
                              <w:adjustRightInd w:val="0"/>
                              <w:spacing w:after="0" w:line="240" w:lineRule="auto"/>
                              <w:jc w:val="right"/>
                              <w:rPr>
                                <w:rFonts w:ascii="Times New Roman" w:hAnsi="Times New Roman" w:cs="Times New Roman"/>
                                <w:color w:val="000000"/>
                              </w:rPr>
                            </w:pPr>
                          </w:p>
                        </w:tc>
                        <w:tc>
                          <w:tcPr>
                            <w:tcW w:w="2964" w:type="dxa"/>
                            <w:tcBorders>
                              <w:top w:val="nil"/>
                              <w:left w:val="nil"/>
                              <w:bottom w:val="nil"/>
                              <w:right w:val="nil"/>
                            </w:tcBorders>
                          </w:tcPr>
                          <w:p w14:paraId="44B02C3A"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359D96F2"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79B48EA3"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1ED1036B"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4" w:type="dxa"/>
                            <w:tcBorders>
                              <w:top w:val="nil"/>
                              <w:left w:val="nil"/>
                              <w:bottom w:val="nil"/>
                              <w:right w:val="nil"/>
                            </w:tcBorders>
                          </w:tcPr>
                          <w:p w14:paraId="537CF19E"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7B4E1AC1"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7E654E94" w14:textId="77777777" w:rsidR="006240F6" w:rsidRDefault="006240F6" w:rsidP="006A17D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Priedas Nr. </w:t>
                            </w:r>
                          </w:p>
                        </w:tc>
                        <w:tc>
                          <w:tcPr>
                            <w:tcW w:w="1183" w:type="dxa"/>
                            <w:tcBorders>
                              <w:top w:val="nil"/>
                              <w:left w:val="nil"/>
                              <w:bottom w:val="nil"/>
                              <w:right w:val="nil"/>
                            </w:tcBorders>
                          </w:tcPr>
                          <w:p w14:paraId="0F847656" w14:textId="77777777" w:rsidR="006240F6" w:rsidRDefault="006240F6" w:rsidP="006A17D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w:t>
                            </w:r>
                          </w:p>
                        </w:tc>
                        <w:tc>
                          <w:tcPr>
                            <w:tcW w:w="1183" w:type="dxa"/>
                            <w:tcBorders>
                              <w:top w:val="nil"/>
                              <w:left w:val="nil"/>
                              <w:bottom w:val="nil"/>
                              <w:right w:val="nil"/>
                            </w:tcBorders>
                          </w:tcPr>
                          <w:p w14:paraId="67BC6A60"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4" w:type="dxa"/>
                            <w:tcBorders>
                              <w:top w:val="nil"/>
                              <w:left w:val="nil"/>
                              <w:bottom w:val="nil"/>
                              <w:right w:val="nil"/>
                            </w:tcBorders>
                          </w:tcPr>
                          <w:p w14:paraId="4249DA5D"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010" w:type="dxa"/>
                            <w:tcBorders>
                              <w:top w:val="nil"/>
                              <w:left w:val="nil"/>
                              <w:bottom w:val="nil"/>
                              <w:right w:val="nil"/>
                            </w:tcBorders>
                          </w:tcPr>
                          <w:p w14:paraId="264AF46F"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r>
                      <w:tr w:rsidR="006240F6" w14:paraId="43FE823C" w14:textId="77777777">
                        <w:trPr>
                          <w:trHeight w:val="290"/>
                        </w:trPr>
                        <w:tc>
                          <w:tcPr>
                            <w:tcW w:w="473" w:type="dxa"/>
                            <w:tcBorders>
                              <w:top w:val="nil"/>
                              <w:left w:val="nil"/>
                              <w:bottom w:val="nil"/>
                              <w:right w:val="nil"/>
                            </w:tcBorders>
                          </w:tcPr>
                          <w:p w14:paraId="447187FF" w14:textId="77777777" w:rsidR="006240F6" w:rsidRDefault="006240F6" w:rsidP="006A17DB">
                            <w:pPr>
                              <w:autoSpaceDE w:val="0"/>
                              <w:autoSpaceDN w:val="0"/>
                              <w:adjustRightInd w:val="0"/>
                              <w:spacing w:after="0" w:line="240" w:lineRule="auto"/>
                              <w:jc w:val="right"/>
                              <w:rPr>
                                <w:rFonts w:ascii="Times New Roman" w:hAnsi="Times New Roman" w:cs="Times New Roman"/>
                                <w:color w:val="000000"/>
                              </w:rPr>
                            </w:pPr>
                          </w:p>
                        </w:tc>
                        <w:tc>
                          <w:tcPr>
                            <w:tcW w:w="2964" w:type="dxa"/>
                            <w:tcBorders>
                              <w:top w:val="nil"/>
                              <w:left w:val="nil"/>
                              <w:bottom w:val="nil"/>
                              <w:right w:val="nil"/>
                            </w:tcBorders>
                          </w:tcPr>
                          <w:p w14:paraId="527B1242"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567858E6"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61F7511C"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67EF8C0A"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4" w:type="dxa"/>
                            <w:tcBorders>
                              <w:top w:val="nil"/>
                              <w:left w:val="nil"/>
                              <w:bottom w:val="nil"/>
                              <w:right w:val="nil"/>
                            </w:tcBorders>
                          </w:tcPr>
                          <w:p w14:paraId="6BDC58E9"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7F4BD774"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1B95843D"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51FEDED1"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39B6DCC8"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4" w:type="dxa"/>
                            <w:tcBorders>
                              <w:top w:val="nil"/>
                              <w:left w:val="nil"/>
                              <w:bottom w:val="nil"/>
                              <w:right w:val="nil"/>
                            </w:tcBorders>
                          </w:tcPr>
                          <w:p w14:paraId="3740AADD"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010" w:type="dxa"/>
                            <w:tcBorders>
                              <w:top w:val="nil"/>
                              <w:left w:val="nil"/>
                              <w:bottom w:val="nil"/>
                              <w:right w:val="nil"/>
                            </w:tcBorders>
                          </w:tcPr>
                          <w:p w14:paraId="46E7C1B1"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r>
                      <w:tr w:rsidR="006240F6" w14:paraId="779882B4" w14:textId="77777777" w:rsidTr="006A17DB">
                        <w:trPr>
                          <w:trHeight w:val="329"/>
                        </w:trPr>
                        <w:tc>
                          <w:tcPr>
                            <w:tcW w:w="15096" w:type="dxa"/>
                            <w:gridSpan w:val="12"/>
                            <w:tcBorders>
                              <w:top w:val="nil"/>
                              <w:left w:val="nil"/>
                              <w:bottom w:val="nil"/>
                              <w:right w:val="nil"/>
                            </w:tcBorders>
                          </w:tcPr>
                          <w:p w14:paraId="15D716F5"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(Informacijos apie nematerialiojo turto balansinės vertės pasikeitimą per ataskaitinį laikotarpį pateikimo aukštesniojo ir žemesniojo lygių finansinių ataskaitų aiškinamajame rašte forma)</w:t>
                            </w:r>
                          </w:p>
                        </w:tc>
                      </w:tr>
                      <w:tr w:rsidR="006240F6" w14:paraId="5B64DF08" w14:textId="77777777">
                        <w:trPr>
                          <w:trHeight w:val="290"/>
                        </w:trPr>
                        <w:tc>
                          <w:tcPr>
                            <w:tcW w:w="473" w:type="dxa"/>
                            <w:tcBorders>
                              <w:top w:val="nil"/>
                              <w:left w:val="nil"/>
                              <w:bottom w:val="nil"/>
                              <w:right w:val="nil"/>
                            </w:tcBorders>
                          </w:tcPr>
                          <w:p w14:paraId="30DB1B18" w14:textId="77777777" w:rsidR="006240F6" w:rsidRDefault="006240F6" w:rsidP="006A17DB">
                            <w:pPr>
                              <w:autoSpaceDE w:val="0"/>
                              <w:autoSpaceDN w:val="0"/>
                              <w:adjustRightInd w:val="0"/>
                              <w:spacing w:after="0" w:line="240" w:lineRule="auto"/>
                              <w:jc w:val="right"/>
                              <w:rPr>
                                <w:rFonts w:ascii="Times New Roman" w:hAnsi="Times New Roman" w:cs="Times New Roman"/>
                                <w:color w:val="000000"/>
                              </w:rPr>
                            </w:pPr>
                          </w:p>
                        </w:tc>
                        <w:tc>
                          <w:tcPr>
                            <w:tcW w:w="2964" w:type="dxa"/>
                            <w:tcBorders>
                              <w:top w:val="nil"/>
                              <w:left w:val="nil"/>
                              <w:bottom w:val="nil"/>
                              <w:right w:val="nil"/>
                            </w:tcBorders>
                          </w:tcPr>
                          <w:p w14:paraId="60AB2A2E"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217E04F9"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7A918B43"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3C987C21"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4" w:type="dxa"/>
                            <w:tcBorders>
                              <w:top w:val="nil"/>
                              <w:left w:val="nil"/>
                              <w:bottom w:val="nil"/>
                              <w:right w:val="nil"/>
                            </w:tcBorders>
                          </w:tcPr>
                          <w:p w14:paraId="40DEE251"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419D1F95"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43D16F05"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549CEF21"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238E9670"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4" w:type="dxa"/>
                            <w:tcBorders>
                              <w:top w:val="nil"/>
                              <w:left w:val="nil"/>
                              <w:bottom w:val="nil"/>
                              <w:right w:val="nil"/>
                            </w:tcBorders>
                          </w:tcPr>
                          <w:p w14:paraId="302E0B2C"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010" w:type="dxa"/>
                            <w:tcBorders>
                              <w:top w:val="nil"/>
                              <w:left w:val="nil"/>
                              <w:bottom w:val="nil"/>
                              <w:right w:val="nil"/>
                            </w:tcBorders>
                          </w:tcPr>
                          <w:p w14:paraId="716F7192"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r>
                      <w:tr w:rsidR="006240F6" w14:paraId="064EBB1B" w14:textId="77777777" w:rsidTr="006A17DB">
                        <w:trPr>
                          <w:trHeight w:val="384"/>
                        </w:trPr>
                        <w:tc>
                          <w:tcPr>
                            <w:tcW w:w="9353" w:type="dxa"/>
                            <w:gridSpan w:val="7"/>
                            <w:tcBorders>
                              <w:top w:val="nil"/>
                              <w:left w:val="nil"/>
                              <w:bottom w:val="nil"/>
                              <w:right w:val="nil"/>
                            </w:tcBorders>
                          </w:tcPr>
                          <w:p w14:paraId="47CD0C73"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NEMATERIALIOJO TURTO BALANSINĖS VERTĖS PASIKEITIMAS PER ATASKAITINĮ LAIKOTARPĮ*</w:t>
                            </w:r>
                          </w:p>
                        </w:tc>
                        <w:tc>
                          <w:tcPr>
                            <w:tcW w:w="1183" w:type="dxa"/>
                            <w:tcBorders>
                              <w:top w:val="nil"/>
                              <w:left w:val="nil"/>
                              <w:bottom w:val="nil"/>
                              <w:right w:val="nil"/>
                            </w:tcBorders>
                          </w:tcPr>
                          <w:p w14:paraId="206369C0"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20DCB9A7"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4ECAF969"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4" w:type="dxa"/>
                            <w:tcBorders>
                              <w:top w:val="nil"/>
                              <w:left w:val="nil"/>
                              <w:bottom w:val="nil"/>
                              <w:right w:val="nil"/>
                            </w:tcBorders>
                          </w:tcPr>
                          <w:p w14:paraId="5BCEFE65"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010" w:type="dxa"/>
                            <w:tcBorders>
                              <w:top w:val="nil"/>
                              <w:left w:val="nil"/>
                              <w:bottom w:val="nil"/>
                              <w:right w:val="nil"/>
                            </w:tcBorders>
                          </w:tcPr>
                          <w:p w14:paraId="2F024CF2"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r>
                      <w:tr w:rsidR="006240F6" w14:paraId="7BCBA706" w14:textId="77777777">
                        <w:trPr>
                          <w:trHeight w:val="276"/>
                        </w:trPr>
                        <w:tc>
                          <w:tcPr>
                            <w:tcW w:w="473" w:type="dxa"/>
                            <w:tcBorders>
                              <w:top w:val="nil"/>
                              <w:left w:val="nil"/>
                              <w:bottom w:val="nil"/>
                              <w:right w:val="nil"/>
                            </w:tcBorders>
                          </w:tcPr>
                          <w:p w14:paraId="156CB076" w14:textId="77777777" w:rsidR="006240F6" w:rsidRDefault="006240F6" w:rsidP="006A17DB">
                            <w:pPr>
                              <w:autoSpaceDE w:val="0"/>
                              <w:autoSpaceDN w:val="0"/>
                              <w:adjustRightInd w:val="0"/>
                              <w:spacing w:after="0" w:line="240" w:lineRule="auto"/>
                              <w:jc w:val="right"/>
                              <w:rPr>
                                <w:rFonts w:ascii="Times New Roman" w:hAnsi="Times New Roman" w:cs="Times New Roman"/>
                                <w:b/>
                                <w:bCs/>
                                <w:color w:val="000000"/>
                              </w:rPr>
                            </w:pPr>
                          </w:p>
                        </w:tc>
                        <w:tc>
                          <w:tcPr>
                            <w:tcW w:w="2964" w:type="dxa"/>
                            <w:tcBorders>
                              <w:top w:val="nil"/>
                              <w:left w:val="nil"/>
                              <w:bottom w:val="nil"/>
                              <w:right w:val="nil"/>
                            </w:tcBorders>
                          </w:tcPr>
                          <w:p w14:paraId="05BA5472"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2020.01.01 - 2020.12.31</w:t>
                            </w:r>
                          </w:p>
                        </w:tc>
                        <w:tc>
                          <w:tcPr>
                            <w:tcW w:w="1183" w:type="dxa"/>
                            <w:tcBorders>
                              <w:top w:val="nil"/>
                              <w:left w:val="nil"/>
                              <w:bottom w:val="nil"/>
                              <w:right w:val="nil"/>
                            </w:tcBorders>
                          </w:tcPr>
                          <w:p w14:paraId="58464805"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1B45C0E9"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5E065CFF"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4" w:type="dxa"/>
                            <w:tcBorders>
                              <w:top w:val="nil"/>
                              <w:left w:val="nil"/>
                              <w:bottom w:val="nil"/>
                              <w:right w:val="nil"/>
                            </w:tcBorders>
                          </w:tcPr>
                          <w:p w14:paraId="352A7EE0"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3A5221DB"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7BE99729"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4B590079"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14:paraId="3073F01C"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c>
                          <w:tcPr>
                            <w:tcW w:w="1184" w:type="dxa"/>
                            <w:tcBorders>
                              <w:top w:val="nil"/>
                              <w:left w:val="nil"/>
                              <w:bottom w:val="nil"/>
                              <w:right w:val="nil"/>
                            </w:tcBorders>
                          </w:tcPr>
                          <w:p w14:paraId="6ACF26F4" w14:textId="77777777" w:rsidR="006240F6" w:rsidRDefault="006240F6" w:rsidP="006A17DB">
                            <w:pPr>
                              <w:autoSpaceDE w:val="0"/>
                              <w:autoSpaceDN w:val="0"/>
                              <w:adjustRightInd w:val="0"/>
                              <w:spacing w:after="0" w:line="240" w:lineRule="auto"/>
                              <w:jc w:val="right"/>
                              <w:rPr>
                                <w:rFonts w:ascii="Times New Roman" w:hAnsi="Times New Roman" w:cs="Times New Roman"/>
                                <w:b/>
                                <w:bCs/>
                                <w:color w:val="000000"/>
                              </w:rPr>
                            </w:pPr>
                          </w:p>
                        </w:tc>
                        <w:tc>
                          <w:tcPr>
                            <w:tcW w:w="1010" w:type="dxa"/>
                            <w:tcBorders>
                              <w:top w:val="nil"/>
                              <w:left w:val="nil"/>
                              <w:bottom w:val="nil"/>
                              <w:right w:val="nil"/>
                            </w:tcBorders>
                          </w:tcPr>
                          <w:p w14:paraId="2816551B"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r>
                      <w:tr w:rsidR="006240F6" w14:paraId="3964D416" w14:textId="77777777" w:rsidTr="006A17DB">
                        <w:trPr>
                          <w:trHeight w:val="552"/>
                        </w:trPr>
                        <w:tc>
                          <w:tcPr>
                            <w:tcW w:w="473" w:type="dxa"/>
                            <w:tcBorders>
                              <w:top w:val="single" w:sz="6" w:space="0" w:color="000000"/>
                              <w:left w:val="single" w:sz="6" w:space="0" w:color="000000"/>
                              <w:bottom w:val="nil"/>
                              <w:right w:val="single" w:sz="6" w:space="0" w:color="000000"/>
                            </w:tcBorders>
                          </w:tcPr>
                          <w:p w14:paraId="4ED3968D"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2964" w:type="dxa"/>
                            <w:tcBorders>
                              <w:top w:val="single" w:sz="6" w:space="0" w:color="000000"/>
                              <w:left w:val="single" w:sz="6" w:space="0" w:color="000000"/>
                              <w:bottom w:val="nil"/>
                              <w:right w:val="single" w:sz="6" w:space="0" w:color="000000"/>
                            </w:tcBorders>
                          </w:tcPr>
                          <w:p w14:paraId="2643855A"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1183" w:type="dxa"/>
                            <w:tcBorders>
                              <w:top w:val="single" w:sz="6" w:space="0" w:color="000000"/>
                              <w:left w:val="single" w:sz="6" w:space="0" w:color="000000"/>
                              <w:bottom w:val="nil"/>
                              <w:right w:val="single" w:sz="6" w:space="0" w:color="000000"/>
                            </w:tcBorders>
                          </w:tcPr>
                          <w:p w14:paraId="075F9747"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1183" w:type="dxa"/>
                            <w:tcBorders>
                              <w:top w:val="single" w:sz="6" w:space="0" w:color="000000"/>
                              <w:left w:val="single" w:sz="6" w:space="0" w:color="000000"/>
                              <w:bottom w:val="nil"/>
                              <w:right w:val="nil"/>
                            </w:tcBorders>
                          </w:tcPr>
                          <w:p w14:paraId="793B4080"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3550" w:type="dxa"/>
                            <w:gridSpan w:val="3"/>
                            <w:tcBorders>
                              <w:top w:val="single" w:sz="6" w:space="0" w:color="000000"/>
                              <w:left w:val="single" w:sz="6" w:space="0" w:color="000000"/>
                              <w:bottom w:val="nil"/>
                              <w:right w:val="nil"/>
                            </w:tcBorders>
                          </w:tcPr>
                          <w:p w14:paraId="71267A2A"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Kitas nematerialusis turtas</w:t>
                            </w:r>
                          </w:p>
                        </w:tc>
                        <w:tc>
                          <w:tcPr>
                            <w:tcW w:w="4733" w:type="dxa"/>
                            <w:gridSpan w:val="4"/>
                            <w:tcBorders>
                              <w:top w:val="single" w:sz="6" w:space="0" w:color="000000"/>
                              <w:left w:val="single" w:sz="6" w:space="0" w:color="000000"/>
                              <w:bottom w:val="nil"/>
                              <w:right w:val="single" w:sz="6" w:space="0" w:color="000000"/>
                            </w:tcBorders>
                          </w:tcPr>
                          <w:p w14:paraId="6C298D46"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Nebaigti projektai ir išankstiniai apmokėjimai</w:t>
                            </w:r>
                          </w:p>
                        </w:tc>
                        <w:tc>
                          <w:tcPr>
                            <w:tcW w:w="1010" w:type="dxa"/>
                            <w:tcBorders>
                              <w:top w:val="nil"/>
                              <w:left w:val="nil"/>
                              <w:bottom w:val="nil"/>
                              <w:right w:val="nil"/>
                            </w:tcBorders>
                          </w:tcPr>
                          <w:p w14:paraId="111DA58D"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r>
                      <w:tr w:rsidR="006240F6" w14:paraId="23AA4675" w14:textId="77777777">
                        <w:trPr>
                          <w:trHeight w:val="943"/>
                        </w:trPr>
                        <w:tc>
                          <w:tcPr>
                            <w:tcW w:w="473" w:type="dxa"/>
                            <w:tcBorders>
                              <w:top w:val="nil"/>
                              <w:left w:val="single" w:sz="6" w:space="0" w:color="000000"/>
                              <w:bottom w:val="nil"/>
                              <w:right w:val="single" w:sz="6" w:space="0" w:color="000000"/>
                            </w:tcBorders>
                          </w:tcPr>
                          <w:p w14:paraId="6C291CDE"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Eil.</w:t>
                            </w:r>
                          </w:p>
                          <w:p w14:paraId="0045586E"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Nr.</w:t>
                            </w:r>
                          </w:p>
                        </w:tc>
                        <w:tc>
                          <w:tcPr>
                            <w:tcW w:w="2964" w:type="dxa"/>
                            <w:tcBorders>
                              <w:top w:val="nil"/>
                              <w:left w:val="single" w:sz="6" w:space="0" w:color="000000"/>
                              <w:bottom w:val="nil"/>
                              <w:right w:val="single" w:sz="6" w:space="0" w:color="000000"/>
                            </w:tcBorders>
                          </w:tcPr>
                          <w:p w14:paraId="7F5E1719"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Straipsniai</w:t>
                            </w:r>
                          </w:p>
                        </w:tc>
                        <w:tc>
                          <w:tcPr>
                            <w:tcW w:w="1183" w:type="dxa"/>
                            <w:tcBorders>
                              <w:top w:val="nil"/>
                              <w:left w:val="single" w:sz="6" w:space="0" w:color="000000"/>
                              <w:bottom w:val="nil"/>
                              <w:right w:val="single" w:sz="6" w:space="0" w:color="000000"/>
                            </w:tcBorders>
                          </w:tcPr>
                          <w:p w14:paraId="57A9218D"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Plėtros darbai</w:t>
                            </w:r>
                          </w:p>
                        </w:tc>
                        <w:tc>
                          <w:tcPr>
                            <w:tcW w:w="1183" w:type="dxa"/>
                            <w:tcBorders>
                              <w:top w:val="nil"/>
                              <w:left w:val="single" w:sz="6" w:space="0" w:color="000000"/>
                              <w:bottom w:val="nil"/>
                              <w:right w:val="single" w:sz="6" w:space="0" w:color="000000"/>
                            </w:tcBorders>
                          </w:tcPr>
                          <w:p w14:paraId="0E791609"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Programinė įranga ir jos licencijos</w:t>
                            </w:r>
                          </w:p>
                        </w:tc>
                        <w:tc>
                          <w:tcPr>
                            <w:tcW w:w="1183" w:type="dxa"/>
                            <w:tcBorders>
                              <w:top w:val="single" w:sz="6" w:space="0" w:color="000000"/>
                              <w:left w:val="single" w:sz="6" w:space="0" w:color="000000"/>
                              <w:bottom w:val="single" w:sz="6" w:space="0" w:color="000000"/>
                              <w:right w:val="single" w:sz="6" w:space="0" w:color="000000"/>
                            </w:tcBorders>
                          </w:tcPr>
                          <w:p w14:paraId="564F1BC1"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patentai ir kitos licencijos (išskyrus nurodytus 4 stulpelyje)</w:t>
                            </w:r>
                          </w:p>
                        </w:tc>
                        <w:tc>
                          <w:tcPr>
                            <w:tcW w:w="1184" w:type="dxa"/>
                            <w:tcBorders>
                              <w:top w:val="single" w:sz="6" w:space="0" w:color="000000"/>
                              <w:left w:val="single" w:sz="6" w:space="0" w:color="000000"/>
                              <w:bottom w:val="single" w:sz="6" w:space="0" w:color="000000"/>
                              <w:right w:val="single" w:sz="6" w:space="0" w:color="000000"/>
                            </w:tcBorders>
                          </w:tcPr>
                          <w:p w14:paraId="33E895B4"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literatūros, mokslo ir meno kūriniai</w:t>
                            </w:r>
                          </w:p>
                        </w:tc>
                        <w:tc>
                          <w:tcPr>
                            <w:tcW w:w="1183" w:type="dxa"/>
                            <w:tcBorders>
                              <w:top w:val="single" w:sz="6" w:space="0" w:color="000000"/>
                              <w:left w:val="single" w:sz="6" w:space="0" w:color="000000"/>
                              <w:bottom w:val="single" w:sz="6" w:space="0" w:color="000000"/>
                              <w:right w:val="single" w:sz="6" w:space="0" w:color="000000"/>
                            </w:tcBorders>
                          </w:tcPr>
                          <w:p w14:paraId="7CC3E504"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kitas nematerialusis turtas</w:t>
                            </w:r>
                          </w:p>
                        </w:tc>
                        <w:tc>
                          <w:tcPr>
                            <w:tcW w:w="1183" w:type="dxa"/>
                            <w:tcBorders>
                              <w:top w:val="single" w:sz="6" w:space="0" w:color="000000"/>
                              <w:left w:val="single" w:sz="6" w:space="0" w:color="000000"/>
                              <w:bottom w:val="single" w:sz="6" w:space="0" w:color="000000"/>
                              <w:right w:val="single" w:sz="6" w:space="0" w:color="000000"/>
                            </w:tcBorders>
                          </w:tcPr>
                          <w:p w14:paraId="0235C75D"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nebaigti projektai</w:t>
                            </w:r>
                          </w:p>
                        </w:tc>
                        <w:tc>
                          <w:tcPr>
                            <w:tcW w:w="1183" w:type="dxa"/>
                            <w:tcBorders>
                              <w:top w:val="single" w:sz="6" w:space="0" w:color="000000"/>
                              <w:left w:val="single" w:sz="6" w:space="0" w:color="000000"/>
                              <w:bottom w:val="single" w:sz="6" w:space="0" w:color="000000"/>
                              <w:right w:val="single" w:sz="6" w:space="0" w:color="000000"/>
                            </w:tcBorders>
                          </w:tcPr>
                          <w:p w14:paraId="642DE677"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išankstiniai apmokėjimai</w:t>
                            </w:r>
                          </w:p>
                        </w:tc>
                        <w:tc>
                          <w:tcPr>
                            <w:tcW w:w="1183" w:type="dxa"/>
                            <w:tcBorders>
                              <w:top w:val="nil"/>
                              <w:left w:val="single" w:sz="6" w:space="0" w:color="000000"/>
                              <w:bottom w:val="nil"/>
                              <w:right w:val="single" w:sz="6" w:space="0" w:color="000000"/>
                            </w:tcBorders>
                          </w:tcPr>
                          <w:p w14:paraId="4FEF5F77"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Prestižas</w:t>
                            </w:r>
                          </w:p>
                        </w:tc>
                        <w:tc>
                          <w:tcPr>
                            <w:tcW w:w="1184" w:type="dxa"/>
                            <w:tcBorders>
                              <w:top w:val="nil"/>
                              <w:left w:val="single" w:sz="6" w:space="0" w:color="000000"/>
                              <w:bottom w:val="nil"/>
                              <w:right w:val="single" w:sz="6" w:space="0" w:color="000000"/>
                            </w:tcBorders>
                          </w:tcPr>
                          <w:p w14:paraId="2D2E28DB"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Iš viso</w:t>
                            </w:r>
                          </w:p>
                        </w:tc>
                        <w:tc>
                          <w:tcPr>
                            <w:tcW w:w="1010" w:type="dxa"/>
                            <w:tcBorders>
                              <w:top w:val="nil"/>
                              <w:left w:val="nil"/>
                              <w:bottom w:val="nil"/>
                              <w:right w:val="nil"/>
                            </w:tcBorders>
                          </w:tcPr>
                          <w:p w14:paraId="5EE21E1E"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r>
                      <w:tr w:rsidR="006240F6" w14:paraId="5449A4C0" w14:textId="77777777">
                        <w:trPr>
                          <w:trHeight w:val="247"/>
                        </w:trPr>
                        <w:tc>
                          <w:tcPr>
                            <w:tcW w:w="473" w:type="dxa"/>
                            <w:tcBorders>
                              <w:top w:val="single" w:sz="6" w:space="0" w:color="000000"/>
                              <w:left w:val="single" w:sz="6" w:space="0" w:color="000000"/>
                              <w:bottom w:val="single" w:sz="6" w:space="0" w:color="000000"/>
                              <w:right w:val="single" w:sz="6" w:space="0" w:color="000000"/>
                            </w:tcBorders>
                          </w:tcPr>
                          <w:p w14:paraId="565DBD03"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1</w:t>
                            </w:r>
                          </w:p>
                        </w:tc>
                        <w:tc>
                          <w:tcPr>
                            <w:tcW w:w="2964" w:type="dxa"/>
                            <w:tcBorders>
                              <w:top w:val="single" w:sz="6" w:space="0" w:color="000000"/>
                              <w:left w:val="single" w:sz="6" w:space="0" w:color="000000"/>
                              <w:bottom w:val="single" w:sz="6" w:space="0" w:color="000000"/>
                              <w:right w:val="single" w:sz="6" w:space="0" w:color="000000"/>
                            </w:tcBorders>
                          </w:tcPr>
                          <w:p w14:paraId="6528F301"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2</w:t>
                            </w:r>
                          </w:p>
                        </w:tc>
                        <w:tc>
                          <w:tcPr>
                            <w:tcW w:w="1183" w:type="dxa"/>
                            <w:tcBorders>
                              <w:top w:val="single" w:sz="6" w:space="0" w:color="000000"/>
                              <w:left w:val="single" w:sz="6" w:space="0" w:color="000000"/>
                              <w:bottom w:val="single" w:sz="6" w:space="0" w:color="000000"/>
                              <w:right w:val="single" w:sz="6" w:space="0" w:color="000000"/>
                            </w:tcBorders>
                          </w:tcPr>
                          <w:p w14:paraId="6EFF622D"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3</w:t>
                            </w:r>
                          </w:p>
                        </w:tc>
                        <w:tc>
                          <w:tcPr>
                            <w:tcW w:w="1183" w:type="dxa"/>
                            <w:tcBorders>
                              <w:top w:val="single" w:sz="6" w:space="0" w:color="000000"/>
                              <w:left w:val="single" w:sz="6" w:space="0" w:color="000000"/>
                              <w:bottom w:val="single" w:sz="6" w:space="0" w:color="000000"/>
                              <w:right w:val="single" w:sz="6" w:space="0" w:color="000000"/>
                            </w:tcBorders>
                          </w:tcPr>
                          <w:p w14:paraId="56663901"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4</w:t>
                            </w:r>
                          </w:p>
                        </w:tc>
                        <w:tc>
                          <w:tcPr>
                            <w:tcW w:w="1183" w:type="dxa"/>
                            <w:tcBorders>
                              <w:top w:val="single" w:sz="6" w:space="0" w:color="000000"/>
                              <w:left w:val="single" w:sz="6" w:space="0" w:color="000000"/>
                              <w:bottom w:val="single" w:sz="6" w:space="0" w:color="000000"/>
                              <w:right w:val="single" w:sz="6" w:space="0" w:color="000000"/>
                            </w:tcBorders>
                          </w:tcPr>
                          <w:p w14:paraId="2AA5C17E"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5</w:t>
                            </w:r>
                          </w:p>
                        </w:tc>
                        <w:tc>
                          <w:tcPr>
                            <w:tcW w:w="1184" w:type="dxa"/>
                            <w:tcBorders>
                              <w:top w:val="single" w:sz="6" w:space="0" w:color="000000"/>
                              <w:left w:val="single" w:sz="6" w:space="0" w:color="000000"/>
                              <w:bottom w:val="single" w:sz="6" w:space="0" w:color="000000"/>
                              <w:right w:val="single" w:sz="6" w:space="0" w:color="000000"/>
                            </w:tcBorders>
                          </w:tcPr>
                          <w:p w14:paraId="33FCC85B"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6</w:t>
                            </w:r>
                          </w:p>
                        </w:tc>
                        <w:tc>
                          <w:tcPr>
                            <w:tcW w:w="1183" w:type="dxa"/>
                            <w:tcBorders>
                              <w:top w:val="single" w:sz="6" w:space="0" w:color="000000"/>
                              <w:left w:val="single" w:sz="6" w:space="0" w:color="000000"/>
                              <w:bottom w:val="single" w:sz="6" w:space="0" w:color="000000"/>
                              <w:right w:val="single" w:sz="6" w:space="0" w:color="000000"/>
                            </w:tcBorders>
                          </w:tcPr>
                          <w:p w14:paraId="039F0CC6"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7</w:t>
                            </w:r>
                          </w:p>
                        </w:tc>
                        <w:tc>
                          <w:tcPr>
                            <w:tcW w:w="1183" w:type="dxa"/>
                            <w:tcBorders>
                              <w:top w:val="single" w:sz="6" w:space="0" w:color="000000"/>
                              <w:left w:val="single" w:sz="6" w:space="0" w:color="000000"/>
                              <w:bottom w:val="single" w:sz="6" w:space="0" w:color="000000"/>
                              <w:right w:val="single" w:sz="6" w:space="0" w:color="000000"/>
                            </w:tcBorders>
                          </w:tcPr>
                          <w:p w14:paraId="07B9C6E0"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8</w:t>
                            </w:r>
                          </w:p>
                        </w:tc>
                        <w:tc>
                          <w:tcPr>
                            <w:tcW w:w="1183" w:type="dxa"/>
                            <w:tcBorders>
                              <w:top w:val="single" w:sz="6" w:space="0" w:color="000000"/>
                              <w:left w:val="single" w:sz="6" w:space="0" w:color="000000"/>
                              <w:bottom w:val="single" w:sz="6" w:space="0" w:color="000000"/>
                              <w:right w:val="single" w:sz="6" w:space="0" w:color="000000"/>
                            </w:tcBorders>
                          </w:tcPr>
                          <w:p w14:paraId="7D0F22AA"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9</w:t>
                            </w:r>
                          </w:p>
                        </w:tc>
                        <w:tc>
                          <w:tcPr>
                            <w:tcW w:w="1183" w:type="dxa"/>
                            <w:tcBorders>
                              <w:top w:val="single" w:sz="6" w:space="0" w:color="000000"/>
                              <w:left w:val="single" w:sz="6" w:space="0" w:color="000000"/>
                              <w:bottom w:val="single" w:sz="6" w:space="0" w:color="000000"/>
                              <w:right w:val="single" w:sz="6" w:space="0" w:color="000000"/>
                            </w:tcBorders>
                          </w:tcPr>
                          <w:p w14:paraId="48B1C2CD"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10</w:t>
                            </w:r>
                          </w:p>
                        </w:tc>
                        <w:tc>
                          <w:tcPr>
                            <w:tcW w:w="1184" w:type="dxa"/>
                            <w:tcBorders>
                              <w:top w:val="single" w:sz="6" w:space="0" w:color="000000"/>
                              <w:left w:val="single" w:sz="6" w:space="0" w:color="000000"/>
                              <w:bottom w:val="single" w:sz="6" w:space="0" w:color="000000"/>
                              <w:right w:val="single" w:sz="6" w:space="0" w:color="000000"/>
                            </w:tcBorders>
                          </w:tcPr>
                          <w:p w14:paraId="668B13CD"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11</w:t>
                            </w:r>
                          </w:p>
                        </w:tc>
                        <w:tc>
                          <w:tcPr>
                            <w:tcW w:w="1010" w:type="dxa"/>
                            <w:tcBorders>
                              <w:top w:val="nil"/>
                              <w:left w:val="nil"/>
                              <w:bottom w:val="nil"/>
                              <w:right w:val="nil"/>
                            </w:tcBorders>
                          </w:tcPr>
                          <w:p w14:paraId="00839DCE"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r>
                      <w:tr w:rsidR="006240F6" w14:paraId="2CBE6E03" w14:textId="77777777">
                        <w:trPr>
                          <w:trHeight w:val="377"/>
                        </w:trPr>
                        <w:tc>
                          <w:tcPr>
                            <w:tcW w:w="473" w:type="dxa"/>
                            <w:tcBorders>
                              <w:top w:val="single" w:sz="6" w:space="0" w:color="000000"/>
                              <w:left w:val="single" w:sz="6" w:space="0" w:color="000000"/>
                              <w:bottom w:val="single" w:sz="6" w:space="0" w:color="000000"/>
                              <w:right w:val="single" w:sz="6" w:space="0" w:color="000000"/>
                            </w:tcBorders>
                          </w:tcPr>
                          <w:p w14:paraId="28424D71"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1.</w:t>
                            </w:r>
                          </w:p>
                        </w:tc>
                        <w:tc>
                          <w:tcPr>
                            <w:tcW w:w="2964" w:type="dxa"/>
                            <w:tcBorders>
                              <w:top w:val="single" w:sz="6" w:space="0" w:color="000000"/>
                              <w:left w:val="single" w:sz="6" w:space="0" w:color="000000"/>
                              <w:bottom w:val="single" w:sz="6" w:space="0" w:color="000000"/>
                              <w:right w:val="single" w:sz="6" w:space="0" w:color="000000"/>
                            </w:tcBorders>
                          </w:tcPr>
                          <w:p w14:paraId="12A1B861" w14:textId="77777777" w:rsidR="006240F6" w:rsidRDefault="006240F6" w:rsidP="006A17DB">
                            <w:pPr>
                              <w:autoSpaceDE w:val="0"/>
                              <w:autoSpaceDN w:val="0"/>
                              <w:adjustRightInd w:val="0"/>
                              <w:spacing w:after="0" w:line="240" w:lineRule="auto"/>
                              <w:rPr>
                                <w:rFonts w:ascii="Times New Roman" w:hAnsi="Times New Roman" w:cs="Times New Roman"/>
                                <w:b/>
                                <w:bCs/>
                                <w:color w:val="000000"/>
                                <w:sz w:val="15"/>
                                <w:szCs w:val="15"/>
                              </w:rPr>
                            </w:pPr>
                            <w:r>
                              <w:rPr>
                                <w:rFonts w:ascii="Times New Roman" w:hAnsi="Times New Roman" w:cs="Times New Roman"/>
                                <w:b/>
                                <w:bCs/>
                                <w:color w:val="000000"/>
                                <w:sz w:val="15"/>
                                <w:szCs w:val="15"/>
                              </w:rPr>
                              <w:t>Įsigijimo ar pasigaminimo savikaina ataskaitinio laikotarpio pradžioje</w:t>
                            </w:r>
                          </w:p>
                        </w:tc>
                        <w:tc>
                          <w:tcPr>
                            <w:tcW w:w="1183" w:type="dxa"/>
                            <w:tcBorders>
                              <w:top w:val="single" w:sz="6" w:space="0" w:color="000000"/>
                              <w:left w:val="single" w:sz="6" w:space="0" w:color="000000"/>
                              <w:bottom w:val="single" w:sz="6" w:space="0" w:color="000000"/>
                              <w:right w:val="single" w:sz="6" w:space="0" w:color="000000"/>
                            </w:tcBorders>
                          </w:tcPr>
                          <w:p w14:paraId="612B09EC"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4B2894C6"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2067,89</w:t>
                            </w:r>
                          </w:p>
                        </w:tc>
                        <w:tc>
                          <w:tcPr>
                            <w:tcW w:w="1183" w:type="dxa"/>
                            <w:tcBorders>
                              <w:top w:val="single" w:sz="6" w:space="0" w:color="000000"/>
                              <w:left w:val="single" w:sz="6" w:space="0" w:color="000000"/>
                              <w:bottom w:val="single" w:sz="6" w:space="0" w:color="000000"/>
                              <w:right w:val="single" w:sz="6" w:space="0" w:color="000000"/>
                            </w:tcBorders>
                          </w:tcPr>
                          <w:p w14:paraId="6EE05B4D"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301B7DFA"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29BCB3F7"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17046,14</w:t>
                            </w:r>
                          </w:p>
                        </w:tc>
                        <w:tc>
                          <w:tcPr>
                            <w:tcW w:w="1183" w:type="dxa"/>
                            <w:tcBorders>
                              <w:top w:val="single" w:sz="6" w:space="0" w:color="000000"/>
                              <w:left w:val="single" w:sz="6" w:space="0" w:color="000000"/>
                              <w:bottom w:val="single" w:sz="6" w:space="0" w:color="000000"/>
                              <w:right w:val="single" w:sz="6" w:space="0" w:color="000000"/>
                            </w:tcBorders>
                          </w:tcPr>
                          <w:p w14:paraId="4750E3E5"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0543A7E1"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0F8C147E"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0BFAF0A1"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19114,03</w:t>
                            </w:r>
                          </w:p>
                        </w:tc>
                        <w:tc>
                          <w:tcPr>
                            <w:tcW w:w="1010" w:type="dxa"/>
                            <w:tcBorders>
                              <w:top w:val="nil"/>
                              <w:left w:val="nil"/>
                              <w:bottom w:val="nil"/>
                              <w:right w:val="nil"/>
                            </w:tcBorders>
                          </w:tcPr>
                          <w:p w14:paraId="34EE1593"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r>
                      <w:tr w:rsidR="006240F6" w14:paraId="03221EF6" w14:textId="77777777">
                        <w:trPr>
                          <w:trHeight w:val="247"/>
                        </w:trPr>
                        <w:tc>
                          <w:tcPr>
                            <w:tcW w:w="473" w:type="dxa"/>
                            <w:tcBorders>
                              <w:top w:val="single" w:sz="6" w:space="0" w:color="000000"/>
                              <w:left w:val="single" w:sz="6" w:space="0" w:color="000000"/>
                              <w:bottom w:val="single" w:sz="6" w:space="0" w:color="000000"/>
                              <w:right w:val="single" w:sz="6" w:space="0" w:color="000000"/>
                            </w:tcBorders>
                          </w:tcPr>
                          <w:p w14:paraId="208F391E"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2.</w:t>
                            </w:r>
                          </w:p>
                        </w:tc>
                        <w:tc>
                          <w:tcPr>
                            <w:tcW w:w="2964" w:type="dxa"/>
                            <w:tcBorders>
                              <w:top w:val="single" w:sz="6" w:space="0" w:color="000000"/>
                              <w:left w:val="single" w:sz="6" w:space="0" w:color="000000"/>
                              <w:bottom w:val="single" w:sz="6" w:space="0" w:color="000000"/>
                              <w:right w:val="single" w:sz="6" w:space="0" w:color="000000"/>
                            </w:tcBorders>
                          </w:tcPr>
                          <w:p w14:paraId="318EE713" w14:textId="77777777" w:rsidR="006240F6" w:rsidRDefault="006240F6" w:rsidP="006A17DB">
                            <w:pPr>
                              <w:autoSpaceDE w:val="0"/>
                              <w:autoSpaceDN w:val="0"/>
                              <w:adjustRightInd w:val="0"/>
                              <w:spacing w:after="0" w:line="240" w:lineRule="auto"/>
                              <w:rPr>
                                <w:rFonts w:ascii="Times New Roman" w:hAnsi="Times New Roman" w:cs="Times New Roman"/>
                                <w:b/>
                                <w:bCs/>
                                <w:color w:val="000000"/>
                                <w:sz w:val="15"/>
                                <w:szCs w:val="15"/>
                              </w:rPr>
                            </w:pPr>
                            <w:r>
                              <w:rPr>
                                <w:rFonts w:ascii="Times New Roman" w:hAnsi="Times New Roman" w:cs="Times New Roman"/>
                                <w:b/>
                                <w:bCs/>
                                <w:color w:val="000000"/>
                                <w:sz w:val="15"/>
                                <w:szCs w:val="15"/>
                              </w:rPr>
                              <w:t>Įsigijimai per ataskaitinį laikotarpį</w:t>
                            </w:r>
                          </w:p>
                        </w:tc>
                        <w:tc>
                          <w:tcPr>
                            <w:tcW w:w="1183" w:type="dxa"/>
                            <w:tcBorders>
                              <w:top w:val="single" w:sz="6" w:space="0" w:color="000000"/>
                              <w:left w:val="single" w:sz="6" w:space="0" w:color="000000"/>
                              <w:bottom w:val="single" w:sz="6" w:space="0" w:color="000000"/>
                              <w:right w:val="single" w:sz="6" w:space="0" w:color="000000"/>
                            </w:tcBorders>
                          </w:tcPr>
                          <w:p w14:paraId="5243A010"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07606FB1"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19A97FAB"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1693769A"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32399D41"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6752A000"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67D11496"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5B0FB09B"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03F71CA7"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010" w:type="dxa"/>
                            <w:tcBorders>
                              <w:top w:val="nil"/>
                              <w:left w:val="nil"/>
                              <w:bottom w:val="nil"/>
                              <w:right w:val="nil"/>
                            </w:tcBorders>
                          </w:tcPr>
                          <w:p w14:paraId="3A12ED30"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r>
                      <w:tr w:rsidR="006240F6" w14:paraId="5F9644BD" w14:textId="77777777">
                        <w:trPr>
                          <w:trHeight w:val="247"/>
                        </w:trPr>
                        <w:tc>
                          <w:tcPr>
                            <w:tcW w:w="473" w:type="dxa"/>
                            <w:tcBorders>
                              <w:top w:val="single" w:sz="6" w:space="0" w:color="000000"/>
                              <w:left w:val="single" w:sz="6" w:space="0" w:color="000000"/>
                              <w:bottom w:val="single" w:sz="6" w:space="0" w:color="000000"/>
                              <w:right w:val="single" w:sz="6" w:space="0" w:color="000000"/>
                            </w:tcBorders>
                          </w:tcPr>
                          <w:p w14:paraId="4F0A72A5"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2.1.</w:t>
                            </w:r>
                          </w:p>
                        </w:tc>
                        <w:tc>
                          <w:tcPr>
                            <w:tcW w:w="2964" w:type="dxa"/>
                            <w:tcBorders>
                              <w:top w:val="single" w:sz="6" w:space="0" w:color="000000"/>
                              <w:left w:val="single" w:sz="6" w:space="0" w:color="000000"/>
                              <w:bottom w:val="single" w:sz="6" w:space="0" w:color="000000"/>
                              <w:right w:val="single" w:sz="6" w:space="0" w:color="000000"/>
                            </w:tcBorders>
                          </w:tcPr>
                          <w:p w14:paraId="5EDD1562" w14:textId="77777777" w:rsidR="006240F6" w:rsidRDefault="006240F6" w:rsidP="006A17DB">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color w:val="000000"/>
                                <w:sz w:val="15"/>
                                <w:szCs w:val="15"/>
                              </w:rPr>
                              <w:t xml:space="preserve">   pirkto turto įsigijimo savikaina</w:t>
                            </w:r>
                          </w:p>
                        </w:tc>
                        <w:tc>
                          <w:tcPr>
                            <w:tcW w:w="1183" w:type="dxa"/>
                            <w:tcBorders>
                              <w:top w:val="single" w:sz="6" w:space="0" w:color="000000"/>
                              <w:left w:val="single" w:sz="6" w:space="0" w:color="000000"/>
                              <w:bottom w:val="single" w:sz="6" w:space="0" w:color="000000"/>
                              <w:right w:val="single" w:sz="6" w:space="0" w:color="000000"/>
                            </w:tcBorders>
                          </w:tcPr>
                          <w:p w14:paraId="628A4197"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6D033AC2"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2FF21CD0"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7648269C"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48FE20B6"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5839D1A3"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3D2C4D28"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6798C36E"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6A8E533C"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010" w:type="dxa"/>
                            <w:tcBorders>
                              <w:top w:val="nil"/>
                              <w:left w:val="nil"/>
                              <w:bottom w:val="nil"/>
                              <w:right w:val="nil"/>
                            </w:tcBorders>
                          </w:tcPr>
                          <w:p w14:paraId="711C23CC"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r>
                      <w:tr w:rsidR="006240F6" w14:paraId="0AEE7248" w14:textId="77777777">
                        <w:trPr>
                          <w:trHeight w:val="377"/>
                        </w:trPr>
                        <w:tc>
                          <w:tcPr>
                            <w:tcW w:w="473" w:type="dxa"/>
                            <w:tcBorders>
                              <w:top w:val="single" w:sz="6" w:space="0" w:color="000000"/>
                              <w:left w:val="single" w:sz="6" w:space="0" w:color="000000"/>
                              <w:bottom w:val="single" w:sz="6" w:space="0" w:color="000000"/>
                              <w:right w:val="single" w:sz="6" w:space="0" w:color="000000"/>
                            </w:tcBorders>
                          </w:tcPr>
                          <w:p w14:paraId="22D7FBC6"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2.2.</w:t>
                            </w:r>
                          </w:p>
                        </w:tc>
                        <w:tc>
                          <w:tcPr>
                            <w:tcW w:w="2964" w:type="dxa"/>
                            <w:tcBorders>
                              <w:top w:val="single" w:sz="6" w:space="0" w:color="000000"/>
                              <w:left w:val="single" w:sz="6" w:space="0" w:color="000000"/>
                              <w:bottom w:val="single" w:sz="6" w:space="0" w:color="000000"/>
                              <w:right w:val="single" w:sz="6" w:space="0" w:color="000000"/>
                            </w:tcBorders>
                          </w:tcPr>
                          <w:p w14:paraId="52E2B119" w14:textId="77777777" w:rsidR="006240F6" w:rsidRDefault="006240F6" w:rsidP="006A17DB">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color w:val="000000"/>
                                <w:sz w:val="15"/>
                                <w:szCs w:val="15"/>
                              </w:rPr>
                              <w:t xml:space="preserve">   neatlygintinai gauto turto įsigijimo savikaina</w:t>
                            </w:r>
                          </w:p>
                        </w:tc>
                        <w:tc>
                          <w:tcPr>
                            <w:tcW w:w="1183" w:type="dxa"/>
                            <w:tcBorders>
                              <w:top w:val="single" w:sz="6" w:space="0" w:color="000000"/>
                              <w:left w:val="single" w:sz="6" w:space="0" w:color="000000"/>
                              <w:bottom w:val="single" w:sz="6" w:space="0" w:color="000000"/>
                              <w:right w:val="single" w:sz="6" w:space="0" w:color="000000"/>
                            </w:tcBorders>
                          </w:tcPr>
                          <w:p w14:paraId="5DB0E193"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65CAA7E8"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2A985184"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307BED73"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1D512CF8"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4E36F7EA"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2DD1B356"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60D9B039"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1A4A6D93"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010" w:type="dxa"/>
                            <w:tcBorders>
                              <w:top w:val="nil"/>
                              <w:left w:val="nil"/>
                              <w:bottom w:val="nil"/>
                              <w:right w:val="nil"/>
                            </w:tcBorders>
                          </w:tcPr>
                          <w:p w14:paraId="345A6556"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r>
                      <w:tr w:rsidR="006240F6" w14:paraId="6110424B" w14:textId="77777777">
                        <w:trPr>
                          <w:trHeight w:val="377"/>
                        </w:trPr>
                        <w:tc>
                          <w:tcPr>
                            <w:tcW w:w="473" w:type="dxa"/>
                            <w:tcBorders>
                              <w:top w:val="single" w:sz="6" w:space="0" w:color="000000"/>
                              <w:left w:val="single" w:sz="6" w:space="0" w:color="000000"/>
                              <w:bottom w:val="single" w:sz="6" w:space="0" w:color="000000"/>
                              <w:right w:val="single" w:sz="6" w:space="0" w:color="000000"/>
                            </w:tcBorders>
                          </w:tcPr>
                          <w:p w14:paraId="78A2E60E"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3.</w:t>
                            </w:r>
                          </w:p>
                        </w:tc>
                        <w:tc>
                          <w:tcPr>
                            <w:tcW w:w="2964" w:type="dxa"/>
                            <w:tcBorders>
                              <w:top w:val="single" w:sz="6" w:space="0" w:color="000000"/>
                              <w:left w:val="single" w:sz="6" w:space="0" w:color="000000"/>
                              <w:bottom w:val="single" w:sz="6" w:space="0" w:color="000000"/>
                              <w:right w:val="single" w:sz="6" w:space="0" w:color="000000"/>
                            </w:tcBorders>
                          </w:tcPr>
                          <w:p w14:paraId="1C60A63E" w14:textId="77777777" w:rsidR="006240F6" w:rsidRDefault="006240F6" w:rsidP="006A17DB">
                            <w:pPr>
                              <w:autoSpaceDE w:val="0"/>
                              <w:autoSpaceDN w:val="0"/>
                              <w:adjustRightInd w:val="0"/>
                              <w:spacing w:after="0" w:line="240" w:lineRule="auto"/>
                              <w:rPr>
                                <w:rFonts w:ascii="Times New Roman" w:hAnsi="Times New Roman" w:cs="Times New Roman"/>
                                <w:b/>
                                <w:bCs/>
                                <w:color w:val="000000"/>
                                <w:sz w:val="15"/>
                                <w:szCs w:val="15"/>
                              </w:rPr>
                            </w:pPr>
                            <w:r>
                              <w:rPr>
                                <w:rFonts w:ascii="Times New Roman" w:hAnsi="Times New Roman" w:cs="Times New Roman"/>
                                <w:b/>
                                <w:bCs/>
                                <w:color w:val="000000"/>
                                <w:sz w:val="15"/>
                                <w:szCs w:val="15"/>
                              </w:rPr>
                              <w:t>Parduoto, perduoto ir  nurašyto turto suma per ataskaitinį laikotarpį</w:t>
                            </w:r>
                          </w:p>
                        </w:tc>
                        <w:tc>
                          <w:tcPr>
                            <w:tcW w:w="1183" w:type="dxa"/>
                            <w:tcBorders>
                              <w:top w:val="single" w:sz="6" w:space="0" w:color="000000"/>
                              <w:left w:val="single" w:sz="6" w:space="0" w:color="000000"/>
                              <w:bottom w:val="single" w:sz="6" w:space="0" w:color="000000"/>
                              <w:right w:val="single" w:sz="6" w:space="0" w:color="000000"/>
                            </w:tcBorders>
                          </w:tcPr>
                          <w:p w14:paraId="42D65571"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33989D61"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2067,89</w:t>
                            </w:r>
                          </w:p>
                        </w:tc>
                        <w:tc>
                          <w:tcPr>
                            <w:tcW w:w="1183" w:type="dxa"/>
                            <w:tcBorders>
                              <w:top w:val="single" w:sz="6" w:space="0" w:color="000000"/>
                              <w:left w:val="single" w:sz="6" w:space="0" w:color="000000"/>
                              <w:bottom w:val="single" w:sz="6" w:space="0" w:color="000000"/>
                              <w:right w:val="single" w:sz="6" w:space="0" w:color="000000"/>
                            </w:tcBorders>
                          </w:tcPr>
                          <w:p w14:paraId="00DA571A"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534C3126"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2D065B32"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67E54AAE"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626ED3EB"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50C4CEFD"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294599FA"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2067,89</w:t>
                            </w:r>
                          </w:p>
                        </w:tc>
                        <w:tc>
                          <w:tcPr>
                            <w:tcW w:w="1010" w:type="dxa"/>
                            <w:tcBorders>
                              <w:top w:val="nil"/>
                              <w:left w:val="nil"/>
                              <w:bottom w:val="nil"/>
                              <w:right w:val="nil"/>
                            </w:tcBorders>
                          </w:tcPr>
                          <w:p w14:paraId="6E30CC08"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r>
                      <w:tr w:rsidR="006240F6" w14:paraId="0BC323DA" w14:textId="77777777">
                        <w:trPr>
                          <w:trHeight w:val="247"/>
                        </w:trPr>
                        <w:tc>
                          <w:tcPr>
                            <w:tcW w:w="473" w:type="dxa"/>
                            <w:tcBorders>
                              <w:top w:val="single" w:sz="6" w:space="0" w:color="000000"/>
                              <w:left w:val="single" w:sz="6" w:space="0" w:color="000000"/>
                              <w:bottom w:val="single" w:sz="6" w:space="0" w:color="000000"/>
                              <w:right w:val="single" w:sz="6" w:space="0" w:color="000000"/>
                            </w:tcBorders>
                          </w:tcPr>
                          <w:p w14:paraId="47CC2CF5"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3.1.</w:t>
                            </w:r>
                          </w:p>
                        </w:tc>
                        <w:tc>
                          <w:tcPr>
                            <w:tcW w:w="2964" w:type="dxa"/>
                            <w:tcBorders>
                              <w:top w:val="single" w:sz="6" w:space="0" w:color="000000"/>
                              <w:left w:val="single" w:sz="6" w:space="0" w:color="000000"/>
                              <w:bottom w:val="single" w:sz="6" w:space="0" w:color="000000"/>
                              <w:right w:val="single" w:sz="6" w:space="0" w:color="000000"/>
                            </w:tcBorders>
                          </w:tcPr>
                          <w:p w14:paraId="7EE59A8D" w14:textId="77777777" w:rsidR="006240F6" w:rsidRDefault="006240F6" w:rsidP="006A17DB">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color w:val="000000"/>
                                <w:sz w:val="15"/>
                                <w:szCs w:val="15"/>
                              </w:rPr>
                              <w:t xml:space="preserve">   parduoto</w:t>
                            </w:r>
                          </w:p>
                        </w:tc>
                        <w:tc>
                          <w:tcPr>
                            <w:tcW w:w="1183" w:type="dxa"/>
                            <w:tcBorders>
                              <w:top w:val="single" w:sz="6" w:space="0" w:color="000000"/>
                              <w:left w:val="single" w:sz="6" w:space="0" w:color="000000"/>
                              <w:bottom w:val="single" w:sz="6" w:space="0" w:color="000000"/>
                              <w:right w:val="single" w:sz="6" w:space="0" w:color="000000"/>
                            </w:tcBorders>
                          </w:tcPr>
                          <w:p w14:paraId="49671479"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12894C89"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3849F0CC"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07A79176"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42841D0E"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615B7CF9"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0DD642F6"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6FD39D6C"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244B3212"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010" w:type="dxa"/>
                            <w:tcBorders>
                              <w:top w:val="nil"/>
                              <w:left w:val="nil"/>
                              <w:bottom w:val="nil"/>
                              <w:right w:val="nil"/>
                            </w:tcBorders>
                          </w:tcPr>
                          <w:p w14:paraId="73CC9D80"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r>
                      <w:tr w:rsidR="006240F6" w14:paraId="2F3A020B" w14:textId="77777777">
                        <w:trPr>
                          <w:trHeight w:val="247"/>
                        </w:trPr>
                        <w:tc>
                          <w:tcPr>
                            <w:tcW w:w="473" w:type="dxa"/>
                            <w:tcBorders>
                              <w:top w:val="single" w:sz="6" w:space="0" w:color="000000"/>
                              <w:left w:val="single" w:sz="6" w:space="0" w:color="000000"/>
                              <w:bottom w:val="single" w:sz="6" w:space="0" w:color="000000"/>
                              <w:right w:val="single" w:sz="6" w:space="0" w:color="000000"/>
                            </w:tcBorders>
                          </w:tcPr>
                          <w:p w14:paraId="5843087C"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3.2.</w:t>
                            </w:r>
                          </w:p>
                        </w:tc>
                        <w:tc>
                          <w:tcPr>
                            <w:tcW w:w="2964" w:type="dxa"/>
                            <w:tcBorders>
                              <w:top w:val="single" w:sz="6" w:space="0" w:color="000000"/>
                              <w:left w:val="single" w:sz="6" w:space="0" w:color="000000"/>
                              <w:bottom w:val="single" w:sz="6" w:space="0" w:color="000000"/>
                              <w:right w:val="single" w:sz="6" w:space="0" w:color="000000"/>
                            </w:tcBorders>
                          </w:tcPr>
                          <w:p w14:paraId="1EA94FEC" w14:textId="77777777" w:rsidR="006240F6" w:rsidRDefault="006240F6" w:rsidP="006A17DB">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color w:val="000000"/>
                                <w:sz w:val="15"/>
                                <w:szCs w:val="15"/>
                              </w:rPr>
                              <w:t xml:space="preserve">   perduoto</w:t>
                            </w:r>
                          </w:p>
                        </w:tc>
                        <w:tc>
                          <w:tcPr>
                            <w:tcW w:w="1183" w:type="dxa"/>
                            <w:tcBorders>
                              <w:top w:val="single" w:sz="6" w:space="0" w:color="000000"/>
                              <w:left w:val="single" w:sz="6" w:space="0" w:color="000000"/>
                              <w:bottom w:val="single" w:sz="6" w:space="0" w:color="000000"/>
                              <w:right w:val="single" w:sz="6" w:space="0" w:color="000000"/>
                            </w:tcBorders>
                          </w:tcPr>
                          <w:p w14:paraId="606BC02A"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20B7E446"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49BD232D"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77FB55B4"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0013CADD"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125A2621"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2775690D"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5E4BED88"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21E471EB"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010" w:type="dxa"/>
                            <w:tcBorders>
                              <w:top w:val="nil"/>
                              <w:left w:val="nil"/>
                              <w:bottom w:val="nil"/>
                              <w:right w:val="nil"/>
                            </w:tcBorders>
                          </w:tcPr>
                          <w:p w14:paraId="53F31358"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r>
                      <w:tr w:rsidR="006240F6" w14:paraId="2C76FC14" w14:textId="77777777">
                        <w:trPr>
                          <w:trHeight w:val="247"/>
                        </w:trPr>
                        <w:tc>
                          <w:tcPr>
                            <w:tcW w:w="473" w:type="dxa"/>
                            <w:tcBorders>
                              <w:top w:val="single" w:sz="6" w:space="0" w:color="000000"/>
                              <w:left w:val="single" w:sz="6" w:space="0" w:color="000000"/>
                              <w:bottom w:val="single" w:sz="6" w:space="0" w:color="000000"/>
                              <w:right w:val="single" w:sz="6" w:space="0" w:color="000000"/>
                            </w:tcBorders>
                          </w:tcPr>
                          <w:p w14:paraId="5F6D2920"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3.3.</w:t>
                            </w:r>
                          </w:p>
                        </w:tc>
                        <w:tc>
                          <w:tcPr>
                            <w:tcW w:w="2964" w:type="dxa"/>
                            <w:tcBorders>
                              <w:top w:val="single" w:sz="6" w:space="0" w:color="000000"/>
                              <w:left w:val="single" w:sz="6" w:space="0" w:color="000000"/>
                              <w:bottom w:val="single" w:sz="6" w:space="0" w:color="000000"/>
                              <w:right w:val="single" w:sz="6" w:space="0" w:color="000000"/>
                            </w:tcBorders>
                          </w:tcPr>
                          <w:p w14:paraId="79CF9540" w14:textId="77777777" w:rsidR="006240F6" w:rsidRDefault="006240F6" w:rsidP="006A17DB">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color w:val="000000"/>
                                <w:sz w:val="15"/>
                                <w:szCs w:val="15"/>
                              </w:rPr>
                              <w:t xml:space="preserve">   nurašyto</w:t>
                            </w:r>
                          </w:p>
                        </w:tc>
                        <w:tc>
                          <w:tcPr>
                            <w:tcW w:w="1183" w:type="dxa"/>
                            <w:tcBorders>
                              <w:top w:val="single" w:sz="6" w:space="0" w:color="000000"/>
                              <w:left w:val="single" w:sz="6" w:space="0" w:color="000000"/>
                              <w:bottom w:val="single" w:sz="6" w:space="0" w:color="000000"/>
                              <w:right w:val="single" w:sz="6" w:space="0" w:color="000000"/>
                            </w:tcBorders>
                          </w:tcPr>
                          <w:p w14:paraId="2B9DB648"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5C66AFB6"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2067,89</w:t>
                            </w:r>
                          </w:p>
                        </w:tc>
                        <w:tc>
                          <w:tcPr>
                            <w:tcW w:w="1183" w:type="dxa"/>
                            <w:tcBorders>
                              <w:top w:val="single" w:sz="6" w:space="0" w:color="000000"/>
                              <w:left w:val="single" w:sz="6" w:space="0" w:color="000000"/>
                              <w:bottom w:val="single" w:sz="6" w:space="0" w:color="000000"/>
                              <w:right w:val="single" w:sz="6" w:space="0" w:color="000000"/>
                            </w:tcBorders>
                          </w:tcPr>
                          <w:p w14:paraId="6A6FC4DD"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5CE033C4"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202ECC1C"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3E5902D9"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77CF0CE7"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5D2F0475"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6FCAF729"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2067,89</w:t>
                            </w:r>
                          </w:p>
                        </w:tc>
                        <w:tc>
                          <w:tcPr>
                            <w:tcW w:w="1010" w:type="dxa"/>
                            <w:tcBorders>
                              <w:top w:val="nil"/>
                              <w:left w:val="nil"/>
                              <w:bottom w:val="nil"/>
                              <w:right w:val="nil"/>
                            </w:tcBorders>
                          </w:tcPr>
                          <w:p w14:paraId="5878C6FF"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r>
                      <w:tr w:rsidR="006240F6" w14:paraId="6CD12661" w14:textId="77777777">
                        <w:trPr>
                          <w:trHeight w:val="247"/>
                        </w:trPr>
                        <w:tc>
                          <w:tcPr>
                            <w:tcW w:w="473" w:type="dxa"/>
                            <w:tcBorders>
                              <w:top w:val="single" w:sz="6" w:space="0" w:color="000000"/>
                              <w:left w:val="single" w:sz="6" w:space="0" w:color="000000"/>
                              <w:bottom w:val="single" w:sz="6" w:space="0" w:color="000000"/>
                              <w:right w:val="single" w:sz="6" w:space="0" w:color="000000"/>
                            </w:tcBorders>
                          </w:tcPr>
                          <w:p w14:paraId="6BB16421"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4.</w:t>
                            </w:r>
                          </w:p>
                        </w:tc>
                        <w:tc>
                          <w:tcPr>
                            <w:tcW w:w="2964" w:type="dxa"/>
                            <w:tcBorders>
                              <w:top w:val="single" w:sz="6" w:space="0" w:color="000000"/>
                              <w:left w:val="single" w:sz="6" w:space="0" w:color="000000"/>
                              <w:bottom w:val="single" w:sz="6" w:space="0" w:color="000000"/>
                              <w:right w:val="single" w:sz="6" w:space="0" w:color="000000"/>
                            </w:tcBorders>
                          </w:tcPr>
                          <w:p w14:paraId="0F5B302A" w14:textId="77777777" w:rsidR="006240F6" w:rsidRDefault="006240F6" w:rsidP="006A17DB">
                            <w:pPr>
                              <w:autoSpaceDE w:val="0"/>
                              <w:autoSpaceDN w:val="0"/>
                              <w:adjustRightInd w:val="0"/>
                              <w:spacing w:after="0" w:line="240" w:lineRule="auto"/>
                              <w:rPr>
                                <w:rFonts w:ascii="Times New Roman" w:hAnsi="Times New Roman" w:cs="Times New Roman"/>
                                <w:b/>
                                <w:bCs/>
                                <w:color w:val="000000"/>
                                <w:sz w:val="15"/>
                                <w:szCs w:val="15"/>
                              </w:rPr>
                            </w:pPr>
                            <w:r>
                              <w:rPr>
                                <w:rFonts w:ascii="Times New Roman" w:hAnsi="Times New Roman" w:cs="Times New Roman"/>
                                <w:b/>
                                <w:bCs/>
                                <w:color w:val="000000"/>
                                <w:sz w:val="15"/>
                                <w:szCs w:val="15"/>
                              </w:rPr>
                              <w:t>Pergrupavimai (+/-)</w:t>
                            </w:r>
                          </w:p>
                        </w:tc>
                        <w:tc>
                          <w:tcPr>
                            <w:tcW w:w="1183" w:type="dxa"/>
                            <w:tcBorders>
                              <w:top w:val="single" w:sz="6" w:space="0" w:color="000000"/>
                              <w:left w:val="single" w:sz="6" w:space="0" w:color="000000"/>
                              <w:bottom w:val="single" w:sz="6" w:space="0" w:color="000000"/>
                              <w:right w:val="single" w:sz="6" w:space="0" w:color="000000"/>
                            </w:tcBorders>
                          </w:tcPr>
                          <w:p w14:paraId="38537D92"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76051A5C"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3CD130D6"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404B4D7F"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23E8CD1E"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3511B26B"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02F68765"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46B4DCF9"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238E078A"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010" w:type="dxa"/>
                            <w:tcBorders>
                              <w:top w:val="nil"/>
                              <w:left w:val="nil"/>
                              <w:bottom w:val="nil"/>
                              <w:right w:val="nil"/>
                            </w:tcBorders>
                          </w:tcPr>
                          <w:p w14:paraId="1AC403C4"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r>
                      <w:tr w:rsidR="006240F6" w14:paraId="7DAAC26F" w14:textId="77777777">
                        <w:trPr>
                          <w:trHeight w:val="566"/>
                        </w:trPr>
                        <w:tc>
                          <w:tcPr>
                            <w:tcW w:w="473" w:type="dxa"/>
                            <w:tcBorders>
                              <w:top w:val="single" w:sz="6" w:space="0" w:color="000000"/>
                              <w:left w:val="single" w:sz="6" w:space="0" w:color="000000"/>
                              <w:bottom w:val="single" w:sz="6" w:space="0" w:color="000000"/>
                              <w:right w:val="single" w:sz="6" w:space="0" w:color="000000"/>
                            </w:tcBorders>
                          </w:tcPr>
                          <w:p w14:paraId="2EBA4F93"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5.</w:t>
                            </w:r>
                          </w:p>
                        </w:tc>
                        <w:tc>
                          <w:tcPr>
                            <w:tcW w:w="2964" w:type="dxa"/>
                            <w:tcBorders>
                              <w:top w:val="single" w:sz="6" w:space="0" w:color="000000"/>
                              <w:left w:val="single" w:sz="6" w:space="0" w:color="000000"/>
                              <w:bottom w:val="single" w:sz="6" w:space="0" w:color="000000"/>
                              <w:right w:val="single" w:sz="6" w:space="0" w:color="000000"/>
                            </w:tcBorders>
                          </w:tcPr>
                          <w:p w14:paraId="3C8B8974" w14:textId="77777777" w:rsidR="006240F6" w:rsidRDefault="006240F6" w:rsidP="006A17DB">
                            <w:pPr>
                              <w:autoSpaceDE w:val="0"/>
                              <w:autoSpaceDN w:val="0"/>
                              <w:adjustRightInd w:val="0"/>
                              <w:spacing w:after="0" w:line="240" w:lineRule="auto"/>
                              <w:rPr>
                                <w:rFonts w:ascii="Times New Roman" w:hAnsi="Times New Roman" w:cs="Times New Roman"/>
                                <w:b/>
                                <w:bCs/>
                                <w:color w:val="000000"/>
                                <w:sz w:val="15"/>
                                <w:szCs w:val="15"/>
                              </w:rPr>
                            </w:pPr>
                            <w:r>
                              <w:rPr>
                                <w:rFonts w:ascii="Times New Roman" w:hAnsi="Times New Roman" w:cs="Times New Roman"/>
                                <w:b/>
                                <w:bCs/>
                                <w:color w:val="000000"/>
                                <w:sz w:val="15"/>
                                <w:szCs w:val="15"/>
                              </w:rPr>
                              <w:t>Įsigijimo ar pasigaminimo savikaina ataskaitinio laikotarpio pabaigoje (1+2-3+/-4)</w:t>
                            </w:r>
                          </w:p>
                        </w:tc>
                        <w:tc>
                          <w:tcPr>
                            <w:tcW w:w="1183" w:type="dxa"/>
                            <w:tcBorders>
                              <w:top w:val="single" w:sz="6" w:space="0" w:color="000000"/>
                              <w:left w:val="single" w:sz="6" w:space="0" w:color="000000"/>
                              <w:bottom w:val="single" w:sz="6" w:space="0" w:color="000000"/>
                              <w:right w:val="single" w:sz="6" w:space="0" w:color="000000"/>
                            </w:tcBorders>
                          </w:tcPr>
                          <w:p w14:paraId="5024F2D1"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3484274D"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4CE4739D"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7334222D"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321017E0"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17046,14</w:t>
                            </w:r>
                          </w:p>
                        </w:tc>
                        <w:tc>
                          <w:tcPr>
                            <w:tcW w:w="1183" w:type="dxa"/>
                            <w:tcBorders>
                              <w:top w:val="single" w:sz="6" w:space="0" w:color="000000"/>
                              <w:left w:val="single" w:sz="6" w:space="0" w:color="000000"/>
                              <w:bottom w:val="single" w:sz="6" w:space="0" w:color="000000"/>
                              <w:right w:val="single" w:sz="6" w:space="0" w:color="000000"/>
                            </w:tcBorders>
                          </w:tcPr>
                          <w:p w14:paraId="2E70CC36"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3856F34F"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7AC0E04F"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546A22E5"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17046,14</w:t>
                            </w:r>
                          </w:p>
                        </w:tc>
                        <w:tc>
                          <w:tcPr>
                            <w:tcW w:w="1010" w:type="dxa"/>
                            <w:tcBorders>
                              <w:top w:val="nil"/>
                              <w:left w:val="nil"/>
                              <w:bottom w:val="nil"/>
                              <w:right w:val="nil"/>
                            </w:tcBorders>
                          </w:tcPr>
                          <w:p w14:paraId="06C99020"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r>
                      <w:tr w:rsidR="006240F6" w14:paraId="5FF86A9C" w14:textId="77777777">
                        <w:trPr>
                          <w:trHeight w:val="377"/>
                        </w:trPr>
                        <w:tc>
                          <w:tcPr>
                            <w:tcW w:w="473" w:type="dxa"/>
                            <w:tcBorders>
                              <w:top w:val="single" w:sz="6" w:space="0" w:color="000000"/>
                              <w:left w:val="single" w:sz="6" w:space="0" w:color="000000"/>
                              <w:bottom w:val="single" w:sz="6" w:space="0" w:color="000000"/>
                              <w:right w:val="single" w:sz="6" w:space="0" w:color="000000"/>
                            </w:tcBorders>
                          </w:tcPr>
                          <w:p w14:paraId="1AF21FFA"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6.</w:t>
                            </w:r>
                          </w:p>
                        </w:tc>
                        <w:tc>
                          <w:tcPr>
                            <w:tcW w:w="2964" w:type="dxa"/>
                            <w:tcBorders>
                              <w:top w:val="single" w:sz="6" w:space="0" w:color="000000"/>
                              <w:left w:val="single" w:sz="6" w:space="0" w:color="000000"/>
                              <w:bottom w:val="single" w:sz="6" w:space="0" w:color="000000"/>
                              <w:right w:val="single" w:sz="6" w:space="0" w:color="000000"/>
                            </w:tcBorders>
                          </w:tcPr>
                          <w:p w14:paraId="55C172D7" w14:textId="77777777" w:rsidR="006240F6" w:rsidRDefault="006240F6" w:rsidP="006A17DB">
                            <w:pPr>
                              <w:autoSpaceDE w:val="0"/>
                              <w:autoSpaceDN w:val="0"/>
                              <w:adjustRightInd w:val="0"/>
                              <w:spacing w:after="0" w:line="240" w:lineRule="auto"/>
                              <w:rPr>
                                <w:rFonts w:ascii="Times New Roman" w:hAnsi="Times New Roman" w:cs="Times New Roman"/>
                                <w:b/>
                                <w:bCs/>
                                <w:color w:val="000000"/>
                                <w:sz w:val="15"/>
                                <w:szCs w:val="15"/>
                              </w:rPr>
                            </w:pPr>
                            <w:r>
                              <w:rPr>
                                <w:rFonts w:ascii="Times New Roman" w:hAnsi="Times New Roman" w:cs="Times New Roman"/>
                                <w:b/>
                                <w:bCs/>
                                <w:color w:val="000000"/>
                                <w:sz w:val="15"/>
                                <w:szCs w:val="15"/>
                              </w:rPr>
                              <w:t>Sukaupta amortizacijos suma ataskaitinio laikotarpio pradžioje</w:t>
                            </w:r>
                          </w:p>
                        </w:tc>
                        <w:tc>
                          <w:tcPr>
                            <w:tcW w:w="1183" w:type="dxa"/>
                            <w:tcBorders>
                              <w:top w:val="single" w:sz="6" w:space="0" w:color="000000"/>
                              <w:left w:val="single" w:sz="6" w:space="0" w:color="000000"/>
                              <w:bottom w:val="single" w:sz="6" w:space="0" w:color="000000"/>
                              <w:right w:val="single" w:sz="6" w:space="0" w:color="000000"/>
                            </w:tcBorders>
                          </w:tcPr>
                          <w:p w14:paraId="795F84B5"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60731574"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2067,60</w:t>
                            </w:r>
                          </w:p>
                        </w:tc>
                        <w:tc>
                          <w:tcPr>
                            <w:tcW w:w="1183" w:type="dxa"/>
                            <w:tcBorders>
                              <w:top w:val="single" w:sz="6" w:space="0" w:color="000000"/>
                              <w:left w:val="single" w:sz="6" w:space="0" w:color="000000"/>
                              <w:bottom w:val="single" w:sz="6" w:space="0" w:color="000000"/>
                              <w:right w:val="single" w:sz="6" w:space="0" w:color="000000"/>
                            </w:tcBorders>
                          </w:tcPr>
                          <w:p w14:paraId="3A0AED2A"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50393EEC"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3F2FB555"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11557,94</w:t>
                            </w:r>
                          </w:p>
                        </w:tc>
                        <w:tc>
                          <w:tcPr>
                            <w:tcW w:w="1183" w:type="dxa"/>
                            <w:tcBorders>
                              <w:top w:val="single" w:sz="6" w:space="0" w:color="000000"/>
                              <w:left w:val="single" w:sz="6" w:space="0" w:color="000000"/>
                              <w:bottom w:val="single" w:sz="6" w:space="0" w:color="000000"/>
                              <w:right w:val="single" w:sz="6" w:space="0" w:color="000000"/>
                            </w:tcBorders>
                          </w:tcPr>
                          <w:p w14:paraId="244C504D"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1EB16C52"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1795512B"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5657AE1E"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13625,54</w:t>
                            </w:r>
                          </w:p>
                        </w:tc>
                        <w:tc>
                          <w:tcPr>
                            <w:tcW w:w="1010" w:type="dxa"/>
                            <w:tcBorders>
                              <w:top w:val="nil"/>
                              <w:left w:val="nil"/>
                              <w:bottom w:val="nil"/>
                              <w:right w:val="nil"/>
                            </w:tcBorders>
                          </w:tcPr>
                          <w:p w14:paraId="7CBFAA62"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r>
                      <w:tr w:rsidR="006240F6" w14:paraId="44719159" w14:textId="77777777">
                        <w:trPr>
                          <w:trHeight w:val="377"/>
                        </w:trPr>
                        <w:tc>
                          <w:tcPr>
                            <w:tcW w:w="473" w:type="dxa"/>
                            <w:tcBorders>
                              <w:top w:val="single" w:sz="6" w:space="0" w:color="000000"/>
                              <w:left w:val="single" w:sz="6" w:space="0" w:color="000000"/>
                              <w:bottom w:val="single" w:sz="6" w:space="0" w:color="000000"/>
                              <w:right w:val="single" w:sz="6" w:space="0" w:color="000000"/>
                            </w:tcBorders>
                          </w:tcPr>
                          <w:p w14:paraId="581EC9FF"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7.</w:t>
                            </w:r>
                          </w:p>
                        </w:tc>
                        <w:tc>
                          <w:tcPr>
                            <w:tcW w:w="2964" w:type="dxa"/>
                            <w:tcBorders>
                              <w:top w:val="single" w:sz="6" w:space="0" w:color="000000"/>
                              <w:left w:val="single" w:sz="6" w:space="0" w:color="000000"/>
                              <w:bottom w:val="single" w:sz="6" w:space="0" w:color="000000"/>
                              <w:right w:val="single" w:sz="6" w:space="0" w:color="000000"/>
                            </w:tcBorders>
                          </w:tcPr>
                          <w:p w14:paraId="303827FC" w14:textId="77777777" w:rsidR="006240F6" w:rsidRDefault="006240F6" w:rsidP="006A17DB">
                            <w:pPr>
                              <w:autoSpaceDE w:val="0"/>
                              <w:autoSpaceDN w:val="0"/>
                              <w:adjustRightInd w:val="0"/>
                              <w:spacing w:after="0" w:line="240" w:lineRule="auto"/>
                              <w:rPr>
                                <w:rFonts w:ascii="Times New Roman" w:hAnsi="Times New Roman" w:cs="Times New Roman"/>
                                <w:b/>
                                <w:bCs/>
                                <w:color w:val="000000"/>
                                <w:sz w:val="15"/>
                                <w:szCs w:val="15"/>
                              </w:rPr>
                            </w:pPr>
                            <w:r>
                              <w:rPr>
                                <w:rFonts w:ascii="Times New Roman" w:hAnsi="Times New Roman" w:cs="Times New Roman"/>
                                <w:b/>
                                <w:bCs/>
                                <w:color w:val="000000"/>
                                <w:sz w:val="15"/>
                                <w:szCs w:val="15"/>
                              </w:rPr>
                              <w:t>Neatlygintinai gauto turto sukaupta amortizacijos suma**</w:t>
                            </w:r>
                          </w:p>
                        </w:tc>
                        <w:tc>
                          <w:tcPr>
                            <w:tcW w:w="1183" w:type="dxa"/>
                            <w:tcBorders>
                              <w:top w:val="single" w:sz="6" w:space="0" w:color="000000"/>
                              <w:left w:val="single" w:sz="6" w:space="0" w:color="000000"/>
                              <w:bottom w:val="single" w:sz="6" w:space="0" w:color="000000"/>
                              <w:right w:val="single" w:sz="6" w:space="0" w:color="000000"/>
                            </w:tcBorders>
                          </w:tcPr>
                          <w:p w14:paraId="7562BB0C"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67AEA6A8"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323C5911"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5031B971"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1EA3FCD8"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1427A750"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504A6E6B"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527AEE37"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51118AAC"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010" w:type="dxa"/>
                            <w:tcBorders>
                              <w:top w:val="nil"/>
                              <w:left w:val="nil"/>
                              <w:bottom w:val="nil"/>
                              <w:right w:val="nil"/>
                            </w:tcBorders>
                          </w:tcPr>
                          <w:p w14:paraId="2901C865"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r>
                      <w:tr w:rsidR="006240F6" w14:paraId="75EB6260" w14:textId="77777777">
                        <w:trPr>
                          <w:trHeight w:val="377"/>
                        </w:trPr>
                        <w:tc>
                          <w:tcPr>
                            <w:tcW w:w="473" w:type="dxa"/>
                            <w:tcBorders>
                              <w:top w:val="single" w:sz="6" w:space="0" w:color="000000"/>
                              <w:left w:val="single" w:sz="6" w:space="0" w:color="000000"/>
                              <w:bottom w:val="single" w:sz="6" w:space="0" w:color="000000"/>
                              <w:right w:val="single" w:sz="6" w:space="0" w:color="000000"/>
                            </w:tcBorders>
                          </w:tcPr>
                          <w:p w14:paraId="53E1E82F"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8.</w:t>
                            </w:r>
                          </w:p>
                        </w:tc>
                        <w:tc>
                          <w:tcPr>
                            <w:tcW w:w="2964" w:type="dxa"/>
                            <w:tcBorders>
                              <w:top w:val="single" w:sz="6" w:space="0" w:color="000000"/>
                              <w:left w:val="single" w:sz="6" w:space="0" w:color="000000"/>
                              <w:bottom w:val="single" w:sz="6" w:space="0" w:color="000000"/>
                              <w:right w:val="single" w:sz="6" w:space="0" w:color="000000"/>
                            </w:tcBorders>
                          </w:tcPr>
                          <w:p w14:paraId="1C953FA6" w14:textId="77777777" w:rsidR="006240F6" w:rsidRDefault="006240F6" w:rsidP="006A17DB">
                            <w:pPr>
                              <w:autoSpaceDE w:val="0"/>
                              <w:autoSpaceDN w:val="0"/>
                              <w:adjustRightInd w:val="0"/>
                              <w:spacing w:after="0" w:line="240" w:lineRule="auto"/>
                              <w:rPr>
                                <w:rFonts w:ascii="Times New Roman" w:hAnsi="Times New Roman" w:cs="Times New Roman"/>
                                <w:b/>
                                <w:bCs/>
                                <w:color w:val="000000"/>
                                <w:sz w:val="15"/>
                                <w:szCs w:val="15"/>
                              </w:rPr>
                            </w:pPr>
                            <w:r>
                              <w:rPr>
                                <w:rFonts w:ascii="Times New Roman" w:hAnsi="Times New Roman" w:cs="Times New Roman"/>
                                <w:b/>
                                <w:bCs/>
                                <w:color w:val="000000"/>
                                <w:sz w:val="15"/>
                                <w:szCs w:val="15"/>
                              </w:rPr>
                              <w:t>Apskaičiuota amortizacijos suma per ataskaitinį laikotarpį</w:t>
                            </w:r>
                          </w:p>
                        </w:tc>
                        <w:tc>
                          <w:tcPr>
                            <w:tcW w:w="1183" w:type="dxa"/>
                            <w:tcBorders>
                              <w:top w:val="single" w:sz="6" w:space="0" w:color="000000"/>
                              <w:left w:val="single" w:sz="6" w:space="0" w:color="000000"/>
                              <w:bottom w:val="single" w:sz="6" w:space="0" w:color="000000"/>
                              <w:right w:val="single" w:sz="6" w:space="0" w:color="000000"/>
                            </w:tcBorders>
                          </w:tcPr>
                          <w:p w14:paraId="24B77E5A"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2E76FB44"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25923EDD"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768271FC"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055BB840"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3064,28</w:t>
                            </w:r>
                          </w:p>
                        </w:tc>
                        <w:tc>
                          <w:tcPr>
                            <w:tcW w:w="1183" w:type="dxa"/>
                            <w:tcBorders>
                              <w:top w:val="single" w:sz="6" w:space="0" w:color="000000"/>
                              <w:left w:val="single" w:sz="6" w:space="0" w:color="000000"/>
                              <w:bottom w:val="single" w:sz="6" w:space="0" w:color="000000"/>
                              <w:right w:val="single" w:sz="6" w:space="0" w:color="000000"/>
                            </w:tcBorders>
                          </w:tcPr>
                          <w:p w14:paraId="2AB831B7"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7757F160"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03D3DD0D"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71D3E1DC"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3064,28</w:t>
                            </w:r>
                          </w:p>
                        </w:tc>
                        <w:tc>
                          <w:tcPr>
                            <w:tcW w:w="1010" w:type="dxa"/>
                            <w:tcBorders>
                              <w:top w:val="nil"/>
                              <w:left w:val="nil"/>
                              <w:bottom w:val="nil"/>
                              <w:right w:val="nil"/>
                            </w:tcBorders>
                          </w:tcPr>
                          <w:p w14:paraId="688CA038"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r>
                      <w:tr w:rsidR="006240F6" w14:paraId="2C20E3EB" w14:textId="77777777">
                        <w:trPr>
                          <w:trHeight w:val="377"/>
                        </w:trPr>
                        <w:tc>
                          <w:tcPr>
                            <w:tcW w:w="473" w:type="dxa"/>
                            <w:tcBorders>
                              <w:top w:val="single" w:sz="6" w:space="0" w:color="000000"/>
                              <w:left w:val="single" w:sz="6" w:space="0" w:color="000000"/>
                              <w:bottom w:val="single" w:sz="6" w:space="0" w:color="000000"/>
                              <w:right w:val="single" w:sz="6" w:space="0" w:color="000000"/>
                            </w:tcBorders>
                          </w:tcPr>
                          <w:p w14:paraId="6229FB81"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9.</w:t>
                            </w:r>
                          </w:p>
                        </w:tc>
                        <w:tc>
                          <w:tcPr>
                            <w:tcW w:w="2964" w:type="dxa"/>
                            <w:tcBorders>
                              <w:top w:val="single" w:sz="6" w:space="0" w:color="000000"/>
                              <w:left w:val="single" w:sz="6" w:space="0" w:color="000000"/>
                              <w:bottom w:val="single" w:sz="6" w:space="0" w:color="000000"/>
                              <w:right w:val="single" w:sz="6" w:space="0" w:color="000000"/>
                            </w:tcBorders>
                          </w:tcPr>
                          <w:p w14:paraId="7FA25CCD" w14:textId="77777777" w:rsidR="006240F6" w:rsidRDefault="006240F6" w:rsidP="006A17DB">
                            <w:pPr>
                              <w:autoSpaceDE w:val="0"/>
                              <w:autoSpaceDN w:val="0"/>
                              <w:adjustRightInd w:val="0"/>
                              <w:spacing w:after="0" w:line="240" w:lineRule="auto"/>
                              <w:rPr>
                                <w:rFonts w:ascii="Times New Roman" w:hAnsi="Times New Roman" w:cs="Times New Roman"/>
                                <w:b/>
                                <w:bCs/>
                                <w:color w:val="000000"/>
                                <w:sz w:val="15"/>
                                <w:szCs w:val="15"/>
                              </w:rPr>
                            </w:pPr>
                            <w:r>
                              <w:rPr>
                                <w:rFonts w:ascii="Times New Roman" w:hAnsi="Times New Roman" w:cs="Times New Roman"/>
                                <w:b/>
                                <w:bCs/>
                                <w:color w:val="000000"/>
                                <w:sz w:val="15"/>
                                <w:szCs w:val="15"/>
                              </w:rPr>
                              <w:t>Sukaupta  parduoto,  perduoto ir nurašyto turto amortizacijos suma</w:t>
                            </w:r>
                          </w:p>
                        </w:tc>
                        <w:tc>
                          <w:tcPr>
                            <w:tcW w:w="1183" w:type="dxa"/>
                            <w:tcBorders>
                              <w:top w:val="single" w:sz="6" w:space="0" w:color="000000"/>
                              <w:left w:val="single" w:sz="6" w:space="0" w:color="000000"/>
                              <w:bottom w:val="single" w:sz="6" w:space="0" w:color="000000"/>
                              <w:right w:val="single" w:sz="6" w:space="0" w:color="000000"/>
                            </w:tcBorders>
                          </w:tcPr>
                          <w:p w14:paraId="12CF159E"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2D7D0CAA"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2067,60</w:t>
                            </w:r>
                          </w:p>
                        </w:tc>
                        <w:tc>
                          <w:tcPr>
                            <w:tcW w:w="1183" w:type="dxa"/>
                            <w:tcBorders>
                              <w:top w:val="single" w:sz="6" w:space="0" w:color="000000"/>
                              <w:left w:val="single" w:sz="6" w:space="0" w:color="000000"/>
                              <w:bottom w:val="single" w:sz="6" w:space="0" w:color="000000"/>
                              <w:right w:val="single" w:sz="6" w:space="0" w:color="000000"/>
                            </w:tcBorders>
                          </w:tcPr>
                          <w:p w14:paraId="315BAD6D"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2518F602"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49A2622C"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759D1BB5"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273CD3E9"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639A4D83"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319C7973"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2067,60</w:t>
                            </w:r>
                          </w:p>
                        </w:tc>
                        <w:tc>
                          <w:tcPr>
                            <w:tcW w:w="1010" w:type="dxa"/>
                            <w:tcBorders>
                              <w:top w:val="nil"/>
                              <w:left w:val="nil"/>
                              <w:bottom w:val="nil"/>
                              <w:right w:val="nil"/>
                            </w:tcBorders>
                          </w:tcPr>
                          <w:p w14:paraId="5AEC08F7"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r>
                      <w:tr w:rsidR="006240F6" w14:paraId="7EF7CC2A" w14:textId="77777777">
                        <w:trPr>
                          <w:trHeight w:val="247"/>
                        </w:trPr>
                        <w:tc>
                          <w:tcPr>
                            <w:tcW w:w="473" w:type="dxa"/>
                            <w:tcBorders>
                              <w:top w:val="single" w:sz="6" w:space="0" w:color="000000"/>
                              <w:left w:val="single" w:sz="6" w:space="0" w:color="000000"/>
                              <w:bottom w:val="single" w:sz="6" w:space="0" w:color="000000"/>
                              <w:right w:val="single" w:sz="6" w:space="0" w:color="000000"/>
                            </w:tcBorders>
                          </w:tcPr>
                          <w:p w14:paraId="04D46F56"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9.1.</w:t>
                            </w:r>
                          </w:p>
                        </w:tc>
                        <w:tc>
                          <w:tcPr>
                            <w:tcW w:w="2964" w:type="dxa"/>
                            <w:tcBorders>
                              <w:top w:val="single" w:sz="6" w:space="0" w:color="000000"/>
                              <w:left w:val="single" w:sz="6" w:space="0" w:color="000000"/>
                              <w:bottom w:val="single" w:sz="6" w:space="0" w:color="000000"/>
                              <w:right w:val="single" w:sz="6" w:space="0" w:color="000000"/>
                            </w:tcBorders>
                          </w:tcPr>
                          <w:p w14:paraId="64BFFC39" w14:textId="77777777" w:rsidR="006240F6" w:rsidRDefault="006240F6" w:rsidP="006A17DB">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color w:val="000000"/>
                                <w:sz w:val="15"/>
                                <w:szCs w:val="15"/>
                              </w:rPr>
                              <w:t xml:space="preserve">   parduoto</w:t>
                            </w:r>
                          </w:p>
                        </w:tc>
                        <w:tc>
                          <w:tcPr>
                            <w:tcW w:w="1183" w:type="dxa"/>
                            <w:tcBorders>
                              <w:top w:val="single" w:sz="6" w:space="0" w:color="000000"/>
                              <w:left w:val="single" w:sz="6" w:space="0" w:color="000000"/>
                              <w:bottom w:val="single" w:sz="6" w:space="0" w:color="000000"/>
                              <w:right w:val="single" w:sz="6" w:space="0" w:color="000000"/>
                            </w:tcBorders>
                          </w:tcPr>
                          <w:p w14:paraId="343C0993"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7E481155"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2DCDEE47"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503AF222"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0067E21D"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2C5A2B42"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1A3A49B7"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492A9EF6"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03212707"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010" w:type="dxa"/>
                            <w:tcBorders>
                              <w:top w:val="nil"/>
                              <w:left w:val="nil"/>
                              <w:bottom w:val="nil"/>
                              <w:right w:val="nil"/>
                            </w:tcBorders>
                          </w:tcPr>
                          <w:p w14:paraId="29E2DAFC"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r>
                      <w:tr w:rsidR="006240F6" w14:paraId="210994DB" w14:textId="77777777">
                        <w:trPr>
                          <w:trHeight w:val="247"/>
                        </w:trPr>
                        <w:tc>
                          <w:tcPr>
                            <w:tcW w:w="473" w:type="dxa"/>
                            <w:tcBorders>
                              <w:top w:val="single" w:sz="6" w:space="0" w:color="000000"/>
                              <w:left w:val="single" w:sz="6" w:space="0" w:color="000000"/>
                              <w:bottom w:val="single" w:sz="6" w:space="0" w:color="000000"/>
                              <w:right w:val="single" w:sz="6" w:space="0" w:color="000000"/>
                            </w:tcBorders>
                          </w:tcPr>
                          <w:p w14:paraId="03605734"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9.2.</w:t>
                            </w:r>
                          </w:p>
                        </w:tc>
                        <w:tc>
                          <w:tcPr>
                            <w:tcW w:w="2964" w:type="dxa"/>
                            <w:tcBorders>
                              <w:top w:val="single" w:sz="6" w:space="0" w:color="000000"/>
                              <w:left w:val="single" w:sz="6" w:space="0" w:color="000000"/>
                              <w:bottom w:val="single" w:sz="6" w:space="0" w:color="000000"/>
                              <w:right w:val="single" w:sz="6" w:space="0" w:color="000000"/>
                            </w:tcBorders>
                          </w:tcPr>
                          <w:p w14:paraId="21FE27C1" w14:textId="77777777" w:rsidR="006240F6" w:rsidRDefault="006240F6" w:rsidP="006A17DB">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color w:val="000000"/>
                                <w:sz w:val="15"/>
                                <w:szCs w:val="15"/>
                              </w:rPr>
                              <w:t xml:space="preserve">   perduoto</w:t>
                            </w:r>
                          </w:p>
                        </w:tc>
                        <w:tc>
                          <w:tcPr>
                            <w:tcW w:w="1183" w:type="dxa"/>
                            <w:tcBorders>
                              <w:top w:val="single" w:sz="6" w:space="0" w:color="000000"/>
                              <w:left w:val="single" w:sz="6" w:space="0" w:color="000000"/>
                              <w:bottom w:val="single" w:sz="6" w:space="0" w:color="000000"/>
                              <w:right w:val="single" w:sz="6" w:space="0" w:color="000000"/>
                            </w:tcBorders>
                          </w:tcPr>
                          <w:p w14:paraId="2E47E3FE"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170248B0"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4DAB515E"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405D5D4A"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58D0A710"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57A60014"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165DF55B"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2D9A61BA"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16A3E2DB"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010" w:type="dxa"/>
                            <w:tcBorders>
                              <w:top w:val="nil"/>
                              <w:left w:val="nil"/>
                              <w:bottom w:val="nil"/>
                              <w:right w:val="nil"/>
                            </w:tcBorders>
                          </w:tcPr>
                          <w:p w14:paraId="2842AD92"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r>
                      <w:tr w:rsidR="006240F6" w14:paraId="3CE947A9" w14:textId="77777777">
                        <w:trPr>
                          <w:trHeight w:val="247"/>
                        </w:trPr>
                        <w:tc>
                          <w:tcPr>
                            <w:tcW w:w="473" w:type="dxa"/>
                            <w:tcBorders>
                              <w:top w:val="single" w:sz="6" w:space="0" w:color="000000"/>
                              <w:left w:val="single" w:sz="6" w:space="0" w:color="000000"/>
                              <w:bottom w:val="single" w:sz="6" w:space="0" w:color="000000"/>
                              <w:right w:val="single" w:sz="6" w:space="0" w:color="000000"/>
                            </w:tcBorders>
                          </w:tcPr>
                          <w:p w14:paraId="07A04EBC"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9.3.</w:t>
                            </w:r>
                          </w:p>
                        </w:tc>
                        <w:tc>
                          <w:tcPr>
                            <w:tcW w:w="2964" w:type="dxa"/>
                            <w:tcBorders>
                              <w:top w:val="single" w:sz="6" w:space="0" w:color="000000"/>
                              <w:left w:val="single" w:sz="6" w:space="0" w:color="000000"/>
                              <w:bottom w:val="single" w:sz="6" w:space="0" w:color="000000"/>
                              <w:right w:val="single" w:sz="6" w:space="0" w:color="000000"/>
                            </w:tcBorders>
                          </w:tcPr>
                          <w:p w14:paraId="2BF9261D" w14:textId="77777777" w:rsidR="006240F6" w:rsidRDefault="006240F6" w:rsidP="006A17DB">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color w:val="000000"/>
                                <w:sz w:val="15"/>
                                <w:szCs w:val="15"/>
                              </w:rPr>
                              <w:t xml:space="preserve">   nurašyto</w:t>
                            </w:r>
                          </w:p>
                        </w:tc>
                        <w:tc>
                          <w:tcPr>
                            <w:tcW w:w="1183" w:type="dxa"/>
                            <w:tcBorders>
                              <w:top w:val="single" w:sz="6" w:space="0" w:color="000000"/>
                              <w:left w:val="single" w:sz="6" w:space="0" w:color="000000"/>
                              <w:bottom w:val="single" w:sz="6" w:space="0" w:color="000000"/>
                              <w:right w:val="single" w:sz="6" w:space="0" w:color="000000"/>
                            </w:tcBorders>
                          </w:tcPr>
                          <w:p w14:paraId="1037F9A2"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4E708030"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2067,60</w:t>
                            </w:r>
                          </w:p>
                        </w:tc>
                        <w:tc>
                          <w:tcPr>
                            <w:tcW w:w="1183" w:type="dxa"/>
                            <w:tcBorders>
                              <w:top w:val="single" w:sz="6" w:space="0" w:color="000000"/>
                              <w:left w:val="single" w:sz="6" w:space="0" w:color="000000"/>
                              <w:bottom w:val="single" w:sz="6" w:space="0" w:color="000000"/>
                              <w:right w:val="single" w:sz="6" w:space="0" w:color="000000"/>
                            </w:tcBorders>
                          </w:tcPr>
                          <w:p w14:paraId="4CF27E17"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0DDC0B3B"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4DA785DD"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2EC7484D"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2E2D83B9"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23230A34"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124B36FF"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2067,60</w:t>
                            </w:r>
                          </w:p>
                        </w:tc>
                        <w:tc>
                          <w:tcPr>
                            <w:tcW w:w="1010" w:type="dxa"/>
                            <w:tcBorders>
                              <w:top w:val="nil"/>
                              <w:left w:val="nil"/>
                              <w:bottom w:val="nil"/>
                              <w:right w:val="nil"/>
                            </w:tcBorders>
                          </w:tcPr>
                          <w:p w14:paraId="6A89A0C3"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r>
                      <w:tr w:rsidR="006240F6" w14:paraId="62FF7F99" w14:textId="77777777">
                        <w:trPr>
                          <w:trHeight w:val="247"/>
                        </w:trPr>
                        <w:tc>
                          <w:tcPr>
                            <w:tcW w:w="473" w:type="dxa"/>
                            <w:tcBorders>
                              <w:top w:val="single" w:sz="6" w:space="0" w:color="000000"/>
                              <w:left w:val="single" w:sz="6" w:space="0" w:color="000000"/>
                              <w:bottom w:val="single" w:sz="6" w:space="0" w:color="000000"/>
                              <w:right w:val="single" w:sz="6" w:space="0" w:color="000000"/>
                            </w:tcBorders>
                          </w:tcPr>
                          <w:p w14:paraId="5C6EEAAC"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10.</w:t>
                            </w:r>
                          </w:p>
                        </w:tc>
                        <w:tc>
                          <w:tcPr>
                            <w:tcW w:w="2964" w:type="dxa"/>
                            <w:tcBorders>
                              <w:top w:val="single" w:sz="6" w:space="0" w:color="000000"/>
                              <w:left w:val="single" w:sz="6" w:space="0" w:color="000000"/>
                              <w:bottom w:val="single" w:sz="6" w:space="0" w:color="000000"/>
                              <w:right w:val="single" w:sz="6" w:space="0" w:color="000000"/>
                            </w:tcBorders>
                          </w:tcPr>
                          <w:p w14:paraId="262D9EE1" w14:textId="77777777" w:rsidR="006240F6" w:rsidRDefault="006240F6" w:rsidP="006A17DB">
                            <w:pPr>
                              <w:autoSpaceDE w:val="0"/>
                              <w:autoSpaceDN w:val="0"/>
                              <w:adjustRightInd w:val="0"/>
                              <w:spacing w:after="0" w:line="240" w:lineRule="auto"/>
                              <w:rPr>
                                <w:rFonts w:ascii="Times New Roman" w:hAnsi="Times New Roman" w:cs="Times New Roman"/>
                                <w:b/>
                                <w:bCs/>
                                <w:color w:val="000000"/>
                                <w:sz w:val="15"/>
                                <w:szCs w:val="15"/>
                              </w:rPr>
                            </w:pPr>
                            <w:r>
                              <w:rPr>
                                <w:rFonts w:ascii="Times New Roman" w:hAnsi="Times New Roman" w:cs="Times New Roman"/>
                                <w:b/>
                                <w:bCs/>
                                <w:color w:val="000000"/>
                                <w:sz w:val="15"/>
                                <w:szCs w:val="15"/>
                              </w:rPr>
                              <w:t>Pergrupavimai (+/-)</w:t>
                            </w:r>
                          </w:p>
                        </w:tc>
                        <w:tc>
                          <w:tcPr>
                            <w:tcW w:w="1183" w:type="dxa"/>
                            <w:tcBorders>
                              <w:top w:val="single" w:sz="6" w:space="0" w:color="000000"/>
                              <w:left w:val="single" w:sz="6" w:space="0" w:color="000000"/>
                              <w:bottom w:val="single" w:sz="6" w:space="0" w:color="000000"/>
                              <w:right w:val="single" w:sz="6" w:space="0" w:color="000000"/>
                            </w:tcBorders>
                          </w:tcPr>
                          <w:p w14:paraId="3F34E1C6"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6AC64012"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5294D5E5"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32DE86A3"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1DDFE9E4"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321C9F07"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0F0DA929"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1A1F46AA"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3CE6A726"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010" w:type="dxa"/>
                            <w:tcBorders>
                              <w:top w:val="nil"/>
                              <w:left w:val="nil"/>
                              <w:bottom w:val="nil"/>
                              <w:right w:val="nil"/>
                            </w:tcBorders>
                          </w:tcPr>
                          <w:p w14:paraId="77A729E7"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r>
                      <w:tr w:rsidR="006240F6" w14:paraId="6C63EAF0" w14:textId="77777777">
                        <w:trPr>
                          <w:trHeight w:val="566"/>
                        </w:trPr>
                        <w:tc>
                          <w:tcPr>
                            <w:tcW w:w="473" w:type="dxa"/>
                            <w:tcBorders>
                              <w:top w:val="single" w:sz="6" w:space="0" w:color="000000"/>
                              <w:left w:val="single" w:sz="6" w:space="0" w:color="000000"/>
                              <w:bottom w:val="single" w:sz="6" w:space="0" w:color="000000"/>
                              <w:right w:val="single" w:sz="6" w:space="0" w:color="000000"/>
                            </w:tcBorders>
                          </w:tcPr>
                          <w:p w14:paraId="7ECEF402"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11.</w:t>
                            </w:r>
                          </w:p>
                        </w:tc>
                        <w:tc>
                          <w:tcPr>
                            <w:tcW w:w="2964" w:type="dxa"/>
                            <w:tcBorders>
                              <w:top w:val="single" w:sz="6" w:space="0" w:color="000000"/>
                              <w:left w:val="single" w:sz="6" w:space="0" w:color="000000"/>
                              <w:bottom w:val="single" w:sz="6" w:space="0" w:color="000000"/>
                              <w:right w:val="single" w:sz="6" w:space="0" w:color="000000"/>
                            </w:tcBorders>
                          </w:tcPr>
                          <w:p w14:paraId="6473F25A" w14:textId="77777777" w:rsidR="006240F6" w:rsidRDefault="006240F6" w:rsidP="006A17DB">
                            <w:pPr>
                              <w:autoSpaceDE w:val="0"/>
                              <w:autoSpaceDN w:val="0"/>
                              <w:adjustRightInd w:val="0"/>
                              <w:spacing w:after="0" w:line="240" w:lineRule="auto"/>
                              <w:rPr>
                                <w:rFonts w:ascii="Times New Roman" w:hAnsi="Times New Roman" w:cs="Times New Roman"/>
                                <w:b/>
                                <w:bCs/>
                                <w:color w:val="000000"/>
                                <w:sz w:val="15"/>
                                <w:szCs w:val="15"/>
                              </w:rPr>
                            </w:pPr>
                            <w:r>
                              <w:rPr>
                                <w:rFonts w:ascii="Times New Roman" w:hAnsi="Times New Roman" w:cs="Times New Roman"/>
                                <w:b/>
                                <w:bCs/>
                                <w:color w:val="000000"/>
                                <w:sz w:val="15"/>
                                <w:szCs w:val="15"/>
                              </w:rPr>
                              <w:t>Sukaupta amortizacijos suma ataskaitinio laikotarpio pabaigoje (6+7+8-9+/-10)</w:t>
                            </w:r>
                          </w:p>
                        </w:tc>
                        <w:tc>
                          <w:tcPr>
                            <w:tcW w:w="1183" w:type="dxa"/>
                            <w:tcBorders>
                              <w:top w:val="single" w:sz="6" w:space="0" w:color="000000"/>
                              <w:left w:val="single" w:sz="6" w:space="0" w:color="000000"/>
                              <w:bottom w:val="single" w:sz="6" w:space="0" w:color="000000"/>
                              <w:right w:val="single" w:sz="6" w:space="0" w:color="000000"/>
                            </w:tcBorders>
                          </w:tcPr>
                          <w:p w14:paraId="4F2549D3"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648E0967"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380BA7E2"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32345F6C"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1E3D6F4E"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14622,22</w:t>
                            </w:r>
                          </w:p>
                        </w:tc>
                        <w:tc>
                          <w:tcPr>
                            <w:tcW w:w="1183" w:type="dxa"/>
                            <w:tcBorders>
                              <w:top w:val="single" w:sz="6" w:space="0" w:color="000000"/>
                              <w:left w:val="single" w:sz="6" w:space="0" w:color="000000"/>
                              <w:bottom w:val="single" w:sz="6" w:space="0" w:color="000000"/>
                              <w:right w:val="single" w:sz="6" w:space="0" w:color="000000"/>
                            </w:tcBorders>
                          </w:tcPr>
                          <w:p w14:paraId="35E3B83C"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7C1FB8C6"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6800821B"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768C4183"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14622,22</w:t>
                            </w:r>
                          </w:p>
                        </w:tc>
                        <w:tc>
                          <w:tcPr>
                            <w:tcW w:w="1010" w:type="dxa"/>
                            <w:tcBorders>
                              <w:top w:val="nil"/>
                              <w:left w:val="nil"/>
                              <w:bottom w:val="nil"/>
                              <w:right w:val="nil"/>
                            </w:tcBorders>
                          </w:tcPr>
                          <w:p w14:paraId="7DBA3A85" w14:textId="77777777" w:rsidR="006240F6" w:rsidRDefault="006240F6" w:rsidP="006A17DB">
                            <w:pPr>
                              <w:autoSpaceDE w:val="0"/>
                              <w:autoSpaceDN w:val="0"/>
                              <w:adjustRightInd w:val="0"/>
                              <w:spacing w:after="0" w:line="240" w:lineRule="auto"/>
                              <w:jc w:val="right"/>
                              <w:rPr>
                                <w:rFonts w:ascii="Arial" w:hAnsi="Arial" w:cs="Arial"/>
                                <w:color w:val="000000"/>
                                <w:sz w:val="20"/>
                                <w:szCs w:val="20"/>
                              </w:rPr>
                            </w:pPr>
                          </w:p>
                        </w:tc>
                      </w:tr>
                    </w:tbl>
                    <w:p w14:paraId="5038E54F" w14:textId="77777777" w:rsidR="006240F6" w:rsidRDefault="006240F6" w:rsidP="009341FB">
                      <w:pPr>
                        <w:ind w:hanging="567"/>
                      </w:pPr>
                    </w:p>
                  </w:txbxContent>
                </v:textbox>
                <w10:wrap type="square" anchorx="page"/>
              </v:shape>
            </w:pict>
          </mc:Fallback>
        </mc:AlternateContent>
      </w:r>
    </w:p>
    <w:p w14:paraId="56BDE794" w14:textId="29473F04" w:rsidR="009341FB" w:rsidRDefault="009341FB">
      <w:pPr>
        <w:rPr>
          <w:rFonts w:ascii="Times New Roman" w:hAnsi="Times New Roman" w:cs="Times New Roman"/>
          <w:sz w:val="24"/>
          <w:szCs w:val="24"/>
        </w:rPr>
      </w:pPr>
      <w:r>
        <w:rPr>
          <w:noProof/>
        </w:rPr>
        <w:lastRenderedPageBreak/>
        <mc:AlternateContent>
          <mc:Choice Requires="wps">
            <w:drawing>
              <wp:anchor distT="45720" distB="45720" distL="114300" distR="114300" simplePos="0" relativeHeight="251663360" behindDoc="0" locked="0" layoutInCell="1" allowOverlap="1" wp14:anchorId="2D4954DF" wp14:editId="79E11131">
                <wp:simplePos x="0" y="0"/>
                <wp:positionH relativeFrom="column">
                  <wp:posOffset>-1174115</wp:posOffset>
                </wp:positionH>
                <wp:positionV relativeFrom="paragraph">
                  <wp:posOffset>1205230</wp:posOffset>
                </wp:positionV>
                <wp:extent cx="9039225" cy="6628765"/>
                <wp:effectExtent l="0" t="0" r="0" b="0"/>
                <wp:wrapSquare wrapText="bothSides"/>
                <wp:docPr id="15"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39225" cy="6628765"/>
                        </a:xfrm>
                        <a:prstGeom prst="rect">
                          <a:avLst/>
                        </a:prstGeom>
                        <a:noFill/>
                        <a:ln w="9525">
                          <a:noFill/>
                          <a:miter lim="800000"/>
                          <a:headEnd/>
                          <a:tailEnd/>
                        </a:ln>
                      </wps:spPr>
                      <wps:txbx>
                        <w:txbxContent>
                          <w:tbl>
                            <w:tblPr>
                              <w:tblW w:w="14086" w:type="dxa"/>
                              <w:tblInd w:w="-38" w:type="dxa"/>
                              <w:tblLayout w:type="fixed"/>
                              <w:tblLook w:val="0000" w:firstRow="0" w:lastRow="0" w:firstColumn="0" w:lastColumn="0" w:noHBand="0" w:noVBand="0"/>
                            </w:tblPr>
                            <w:tblGrid>
                              <w:gridCol w:w="473"/>
                              <w:gridCol w:w="2964"/>
                              <w:gridCol w:w="1183"/>
                              <w:gridCol w:w="1183"/>
                              <w:gridCol w:w="1183"/>
                              <w:gridCol w:w="1184"/>
                              <w:gridCol w:w="1183"/>
                              <w:gridCol w:w="1183"/>
                              <w:gridCol w:w="1183"/>
                              <w:gridCol w:w="1183"/>
                              <w:gridCol w:w="1184"/>
                            </w:tblGrid>
                            <w:tr w:rsidR="006240F6" w14:paraId="183CC7C4" w14:textId="77777777" w:rsidTr="006A17DB">
                              <w:trPr>
                                <w:trHeight w:val="377"/>
                              </w:trPr>
                              <w:tc>
                                <w:tcPr>
                                  <w:tcW w:w="473" w:type="dxa"/>
                                  <w:tcBorders>
                                    <w:top w:val="single" w:sz="6" w:space="0" w:color="000000"/>
                                    <w:left w:val="single" w:sz="6" w:space="0" w:color="000000"/>
                                    <w:bottom w:val="single" w:sz="6" w:space="0" w:color="000000"/>
                                    <w:right w:val="single" w:sz="6" w:space="0" w:color="000000"/>
                                  </w:tcBorders>
                                </w:tcPr>
                                <w:p w14:paraId="4A18EAAC"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12.</w:t>
                                  </w:r>
                                </w:p>
                              </w:tc>
                              <w:tc>
                                <w:tcPr>
                                  <w:tcW w:w="2964" w:type="dxa"/>
                                  <w:tcBorders>
                                    <w:top w:val="single" w:sz="6" w:space="0" w:color="000000"/>
                                    <w:left w:val="single" w:sz="6" w:space="0" w:color="000000"/>
                                    <w:bottom w:val="single" w:sz="6" w:space="0" w:color="000000"/>
                                    <w:right w:val="single" w:sz="6" w:space="0" w:color="000000"/>
                                  </w:tcBorders>
                                </w:tcPr>
                                <w:p w14:paraId="38EFAB3E" w14:textId="77777777" w:rsidR="006240F6" w:rsidRDefault="006240F6" w:rsidP="006A17DB">
                                  <w:pPr>
                                    <w:autoSpaceDE w:val="0"/>
                                    <w:autoSpaceDN w:val="0"/>
                                    <w:adjustRightInd w:val="0"/>
                                    <w:spacing w:after="0" w:line="240" w:lineRule="auto"/>
                                    <w:rPr>
                                      <w:rFonts w:ascii="Times New Roman" w:hAnsi="Times New Roman" w:cs="Times New Roman"/>
                                      <w:b/>
                                      <w:bCs/>
                                      <w:color w:val="000000"/>
                                      <w:sz w:val="15"/>
                                      <w:szCs w:val="15"/>
                                    </w:rPr>
                                  </w:pPr>
                                  <w:r>
                                    <w:rPr>
                                      <w:rFonts w:ascii="Times New Roman" w:hAnsi="Times New Roman" w:cs="Times New Roman"/>
                                      <w:b/>
                                      <w:bCs/>
                                      <w:color w:val="000000"/>
                                      <w:sz w:val="15"/>
                                      <w:szCs w:val="15"/>
                                    </w:rPr>
                                    <w:t>Nuvertėjimo suma ataskaitinio laikotarpio pradžioje</w:t>
                                  </w:r>
                                </w:p>
                              </w:tc>
                              <w:tc>
                                <w:tcPr>
                                  <w:tcW w:w="1183" w:type="dxa"/>
                                  <w:tcBorders>
                                    <w:top w:val="single" w:sz="6" w:space="0" w:color="000000"/>
                                    <w:left w:val="single" w:sz="6" w:space="0" w:color="000000"/>
                                    <w:bottom w:val="single" w:sz="6" w:space="0" w:color="000000"/>
                                    <w:right w:val="single" w:sz="6" w:space="0" w:color="000000"/>
                                  </w:tcBorders>
                                </w:tcPr>
                                <w:p w14:paraId="5D892C6F"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727A8007"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608E8759"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56EB5672"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1D602996"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0D280EA0"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54C5CD44"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43608BEF"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69E52EAE"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r>
                            <w:tr w:rsidR="006240F6" w14:paraId="0E74D080" w14:textId="77777777" w:rsidTr="006A17DB">
                              <w:trPr>
                                <w:trHeight w:val="377"/>
                              </w:trPr>
                              <w:tc>
                                <w:tcPr>
                                  <w:tcW w:w="473" w:type="dxa"/>
                                  <w:tcBorders>
                                    <w:top w:val="single" w:sz="6" w:space="0" w:color="000000"/>
                                    <w:left w:val="single" w:sz="6" w:space="0" w:color="000000"/>
                                    <w:bottom w:val="single" w:sz="6" w:space="0" w:color="000000"/>
                                    <w:right w:val="single" w:sz="6" w:space="0" w:color="000000"/>
                                  </w:tcBorders>
                                </w:tcPr>
                                <w:p w14:paraId="6EC87C06"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13.</w:t>
                                  </w:r>
                                </w:p>
                              </w:tc>
                              <w:tc>
                                <w:tcPr>
                                  <w:tcW w:w="2964" w:type="dxa"/>
                                  <w:tcBorders>
                                    <w:top w:val="single" w:sz="6" w:space="0" w:color="000000"/>
                                    <w:left w:val="single" w:sz="6" w:space="0" w:color="000000"/>
                                    <w:bottom w:val="single" w:sz="6" w:space="0" w:color="000000"/>
                                    <w:right w:val="single" w:sz="6" w:space="0" w:color="000000"/>
                                  </w:tcBorders>
                                </w:tcPr>
                                <w:p w14:paraId="1C4AD982" w14:textId="77777777" w:rsidR="006240F6" w:rsidRDefault="006240F6" w:rsidP="006A17DB">
                                  <w:pPr>
                                    <w:autoSpaceDE w:val="0"/>
                                    <w:autoSpaceDN w:val="0"/>
                                    <w:adjustRightInd w:val="0"/>
                                    <w:spacing w:after="0" w:line="240" w:lineRule="auto"/>
                                    <w:rPr>
                                      <w:rFonts w:ascii="Times New Roman" w:hAnsi="Times New Roman" w:cs="Times New Roman"/>
                                      <w:b/>
                                      <w:bCs/>
                                      <w:color w:val="000000"/>
                                      <w:sz w:val="15"/>
                                      <w:szCs w:val="15"/>
                                    </w:rPr>
                                  </w:pPr>
                                  <w:r>
                                    <w:rPr>
                                      <w:rFonts w:ascii="Times New Roman" w:hAnsi="Times New Roman" w:cs="Times New Roman"/>
                                      <w:b/>
                                      <w:bCs/>
                                      <w:color w:val="000000"/>
                                      <w:sz w:val="15"/>
                                      <w:szCs w:val="15"/>
                                    </w:rPr>
                                    <w:t>Neatlygintinai gauto turto sukaupta nuvertėjimo suma**</w:t>
                                  </w:r>
                                </w:p>
                              </w:tc>
                              <w:tc>
                                <w:tcPr>
                                  <w:tcW w:w="1183" w:type="dxa"/>
                                  <w:tcBorders>
                                    <w:top w:val="single" w:sz="6" w:space="0" w:color="000000"/>
                                    <w:left w:val="single" w:sz="6" w:space="0" w:color="000000"/>
                                    <w:bottom w:val="single" w:sz="6" w:space="0" w:color="000000"/>
                                    <w:right w:val="single" w:sz="6" w:space="0" w:color="000000"/>
                                  </w:tcBorders>
                                </w:tcPr>
                                <w:p w14:paraId="7E871648"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1F6EC1FE"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7714EE3C"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79046024"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37E93818"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0919C3AB"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3C742D85"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50031C36"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225E15BE"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r>
                            <w:tr w:rsidR="006240F6" w14:paraId="3F1E8E0D" w14:textId="77777777" w:rsidTr="006A17DB">
                              <w:trPr>
                                <w:trHeight w:val="377"/>
                              </w:trPr>
                              <w:tc>
                                <w:tcPr>
                                  <w:tcW w:w="473" w:type="dxa"/>
                                  <w:tcBorders>
                                    <w:top w:val="single" w:sz="6" w:space="0" w:color="000000"/>
                                    <w:left w:val="single" w:sz="6" w:space="0" w:color="000000"/>
                                    <w:bottom w:val="single" w:sz="6" w:space="0" w:color="000000"/>
                                    <w:right w:val="single" w:sz="6" w:space="0" w:color="000000"/>
                                  </w:tcBorders>
                                </w:tcPr>
                                <w:p w14:paraId="326F7400"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14.</w:t>
                                  </w:r>
                                </w:p>
                              </w:tc>
                              <w:tc>
                                <w:tcPr>
                                  <w:tcW w:w="2964" w:type="dxa"/>
                                  <w:tcBorders>
                                    <w:top w:val="single" w:sz="6" w:space="0" w:color="000000"/>
                                    <w:left w:val="single" w:sz="6" w:space="0" w:color="000000"/>
                                    <w:bottom w:val="single" w:sz="6" w:space="0" w:color="000000"/>
                                    <w:right w:val="single" w:sz="6" w:space="0" w:color="000000"/>
                                  </w:tcBorders>
                                </w:tcPr>
                                <w:p w14:paraId="78C1F1FF" w14:textId="77777777" w:rsidR="006240F6" w:rsidRDefault="006240F6" w:rsidP="006A17DB">
                                  <w:pPr>
                                    <w:autoSpaceDE w:val="0"/>
                                    <w:autoSpaceDN w:val="0"/>
                                    <w:adjustRightInd w:val="0"/>
                                    <w:spacing w:after="0" w:line="240" w:lineRule="auto"/>
                                    <w:rPr>
                                      <w:rFonts w:ascii="Times New Roman" w:hAnsi="Times New Roman" w:cs="Times New Roman"/>
                                      <w:b/>
                                      <w:bCs/>
                                      <w:color w:val="000000"/>
                                      <w:sz w:val="15"/>
                                      <w:szCs w:val="15"/>
                                    </w:rPr>
                                  </w:pPr>
                                  <w:r>
                                    <w:rPr>
                                      <w:rFonts w:ascii="Times New Roman" w:hAnsi="Times New Roman" w:cs="Times New Roman"/>
                                      <w:b/>
                                      <w:bCs/>
                                      <w:color w:val="000000"/>
                                      <w:sz w:val="15"/>
                                      <w:szCs w:val="15"/>
                                    </w:rPr>
                                    <w:t>Apskaičiuota nuvertejimo suma per ataskaitinį laikotarpį</w:t>
                                  </w:r>
                                </w:p>
                              </w:tc>
                              <w:tc>
                                <w:tcPr>
                                  <w:tcW w:w="1183" w:type="dxa"/>
                                  <w:tcBorders>
                                    <w:top w:val="single" w:sz="6" w:space="0" w:color="000000"/>
                                    <w:left w:val="single" w:sz="6" w:space="0" w:color="000000"/>
                                    <w:bottom w:val="single" w:sz="6" w:space="0" w:color="000000"/>
                                    <w:right w:val="single" w:sz="6" w:space="0" w:color="000000"/>
                                  </w:tcBorders>
                                </w:tcPr>
                                <w:p w14:paraId="436DC736"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65803AF5"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0362A8C4"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7AF11FEC"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0F628DD5"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52E7E9D6"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26029F32"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4DA1FC95"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5A63BB8A"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r>
                            <w:tr w:rsidR="006240F6" w14:paraId="0CE9FDB3" w14:textId="77777777" w:rsidTr="006A17DB">
                              <w:trPr>
                                <w:trHeight w:val="377"/>
                              </w:trPr>
                              <w:tc>
                                <w:tcPr>
                                  <w:tcW w:w="473" w:type="dxa"/>
                                  <w:tcBorders>
                                    <w:top w:val="single" w:sz="6" w:space="0" w:color="000000"/>
                                    <w:left w:val="single" w:sz="6" w:space="0" w:color="000000"/>
                                    <w:bottom w:val="single" w:sz="6" w:space="0" w:color="000000"/>
                                    <w:right w:val="single" w:sz="6" w:space="0" w:color="000000"/>
                                  </w:tcBorders>
                                </w:tcPr>
                                <w:p w14:paraId="123C584D"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15.</w:t>
                                  </w:r>
                                </w:p>
                              </w:tc>
                              <w:tc>
                                <w:tcPr>
                                  <w:tcW w:w="2964" w:type="dxa"/>
                                  <w:tcBorders>
                                    <w:top w:val="single" w:sz="6" w:space="0" w:color="000000"/>
                                    <w:left w:val="single" w:sz="6" w:space="0" w:color="000000"/>
                                    <w:bottom w:val="single" w:sz="6" w:space="0" w:color="000000"/>
                                    <w:right w:val="single" w:sz="6" w:space="0" w:color="000000"/>
                                  </w:tcBorders>
                                </w:tcPr>
                                <w:p w14:paraId="301431B4" w14:textId="77777777" w:rsidR="006240F6" w:rsidRDefault="006240F6" w:rsidP="006A17DB">
                                  <w:pPr>
                                    <w:autoSpaceDE w:val="0"/>
                                    <w:autoSpaceDN w:val="0"/>
                                    <w:adjustRightInd w:val="0"/>
                                    <w:spacing w:after="0" w:line="240" w:lineRule="auto"/>
                                    <w:rPr>
                                      <w:rFonts w:ascii="Times New Roman" w:hAnsi="Times New Roman" w:cs="Times New Roman"/>
                                      <w:b/>
                                      <w:bCs/>
                                      <w:color w:val="000000"/>
                                      <w:sz w:val="15"/>
                                      <w:szCs w:val="15"/>
                                    </w:rPr>
                                  </w:pPr>
                                  <w:r>
                                    <w:rPr>
                                      <w:rFonts w:ascii="Times New Roman" w:hAnsi="Times New Roman" w:cs="Times New Roman"/>
                                      <w:b/>
                                      <w:bCs/>
                                      <w:color w:val="000000"/>
                                      <w:sz w:val="15"/>
                                      <w:szCs w:val="15"/>
                                    </w:rPr>
                                    <w:t>Panaikinta nuvertėjimo suma per ataskaitinį laikotarpį</w:t>
                                  </w:r>
                                </w:p>
                              </w:tc>
                              <w:tc>
                                <w:tcPr>
                                  <w:tcW w:w="1183" w:type="dxa"/>
                                  <w:tcBorders>
                                    <w:top w:val="single" w:sz="6" w:space="0" w:color="000000"/>
                                    <w:left w:val="single" w:sz="6" w:space="0" w:color="000000"/>
                                    <w:bottom w:val="single" w:sz="6" w:space="0" w:color="000000"/>
                                    <w:right w:val="single" w:sz="6" w:space="0" w:color="000000"/>
                                  </w:tcBorders>
                                </w:tcPr>
                                <w:p w14:paraId="11C394EB"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1734BCA3"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5D3574B5"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66CB2622"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1A82D326"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27EB28C1"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038746B0"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77AF87DB"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23FBC60F"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r>
                            <w:tr w:rsidR="006240F6" w14:paraId="427EE186" w14:textId="77777777" w:rsidTr="006A17DB">
                              <w:trPr>
                                <w:trHeight w:val="377"/>
                              </w:trPr>
                              <w:tc>
                                <w:tcPr>
                                  <w:tcW w:w="473" w:type="dxa"/>
                                  <w:tcBorders>
                                    <w:top w:val="single" w:sz="6" w:space="0" w:color="000000"/>
                                    <w:left w:val="single" w:sz="6" w:space="0" w:color="000000"/>
                                    <w:bottom w:val="single" w:sz="6" w:space="0" w:color="000000"/>
                                    <w:right w:val="single" w:sz="6" w:space="0" w:color="000000"/>
                                  </w:tcBorders>
                                </w:tcPr>
                                <w:p w14:paraId="07B6841D"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16.</w:t>
                                  </w:r>
                                </w:p>
                              </w:tc>
                              <w:tc>
                                <w:tcPr>
                                  <w:tcW w:w="2964" w:type="dxa"/>
                                  <w:tcBorders>
                                    <w:top w:val="single" w:sz="6" w:space="0" w:color="000000"/>
                                    <w:left w:val="single" w:sz="6" w:space="0" w:color="000000"/>
                                    <w:bottom w:val="single" w:sz="6" w:space="0" w:color="000000"/>
                                    <w:right w:val="single" w:sz="6" w:space="0" w:color="000000"/>
                                  </w:tcBorders>
                                </w:tcPr>
                                <w:p w14:paraId="7FF6F5F8" w14:textId="77777777" w:rsidR="006240F6" w:rsidRDefault="006240F6" w:rsidP="006A17DB">
                                  <w:pPr>
                                    <w:autoSpaceDE w:val="0"/>
                                    <w:autoSpaceDN w:val="0"/>
                                    <w:adjustRightInd w:val="0"/>
                                    <w:spacing w:after="0" w:line="240" w:lineRule="auto"/>
                                    <w:rPr>
                                      <w:rFonts w:ascii="Times New Roman" w:hAnsi="Times New Roman" w:cs="Times New Roman"/>
                                      <w:b/>
                                      <w:bCs/>
                                      <w:color w:val="000000"/>
                                      <w:sz w:val="15"/>
                                      <w:szCs w:val="15"/>
                                    </w:rPr>
                                  </w:pPr>
                                  <w:r>
                                    <w:rPr>
                                      <w:rFonts w:ascii="Times New Roman" w:hAnsi="Times New Roman" w:cs="Times New Roman"/>
                                      <w:b/>
                                      <w:bCs/>
                                      <w:color w:val="000000"/>
                                      <w:sz w:val="15"/>
                                      <w:szCs w:val="15"/>
                                    </w:rPr>
                                    <w:t>Sukaupta parduoto, perduoto ir nurašyto turto nuvertėjimo suma</w:t>
                                  </w:r>
                                </w:p>
                              </w:tc>
                              <w:tc>
                                <w:tcPr>
                                  <w:tcW w:w="1183" w:type="dxa"/>
                                  <w:tcBorders>
                                    <w:top w:val="single" w:sz="6" w:space="0" w:color="000000"/>
                                    <w:left w:val="single" w:sz="6" w:space="0" w:color="000000"/>
                                    <w:bottom w:val="single" w:sz="6" w:space="0" w:color="000000"/>
                                    <w:right w:val="single" w:sz="6" w:space="0" w:color="000000"/>
                                  </w:tcBorders>
                                </w:tcPr>
                                <w:p w14:paraId="40471617"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022758E2"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3A89987D"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4BABCAB4"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188C3D53"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57195C23"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02F09365"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625333A6"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2CF15CB9"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r>
                            <w:tr w:rsidR="006240F6" w14:paraId="3941505E" w14:textId="77777777" w:rsidTr="006A17DB">
                              <w:trPr>
                                <w:trHeight w:val="247"/>
                              </w:trPr>
                              <w:tc>
                                <w:tcPr>
                                  <w:tcW w:w="473" w:type="dxa"/>
                                  <w:tcBorders>
                                    <w:top w:val="single" w:sz="6" w:space="0" w:color="000000"/>
                                    <w:left w:val="single" w:sz="6" w:space="0" w:color="000000"/>
                                    <w:bottom w:val="single" w:sz="6" w:space="0" w:color="000000"/>
                                    <w:right w:val="single" w:sz="6" w:space="0" w:color="000000"/>
                                  </w:tcBorders>
                                </w:tcPr>
                                <w:p w14:paraId="189EB3FD"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16.1.</w:t>
                                  </w:r>
                                </w:p>
                              </w:tc>
                              <w:tc>
                                <w:tcPr>
                                  <w:tcW w:w="2964" w:type="dxa"/>
                                  <w:tcBorders>
                                    <w:top w:val="single" w:sz="6" w:space="0" w:color="000000"/>
                                    <w:left w:val="single" w:sz="6" w:space="0" w:color="000000"/>
                                    <w:bottom w:val="single" w:sz="6" w:space="0" w:color="000000"/>
                                    <w:right w:val="single" w:sz="6" w:space="0" w:color="000000"/>
                                  </w:tcBorders>
                                </w:tcPr>
                                <w:p w14:paraId="1B6BB061" w14:textId="77777777" w:rsidR="006240F6" w:rsidRDefault="006240F6" w:rsidP="006A17DB">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color w:val="000000"/>
                                      <w:sz w:val="15"/>
                                      <w:szCs w:val="15"/>
                                    </w:rPr>
                                    <w:t xml:space="preserve">   parduoto</w:t>
                                  </w:r>
                                </w:p>
                              </w:tc>
                              <w:tc>
                                <w:tcPr>
                                  <w:tcW w:w="1183" w:type="dxa"/>
                                  <w:tcBorders>
                                    <w:top w:val="single" w:sz="6" w:space="0" w:color="000000"/>
                                    <w:left w:val="single" w:sz="6" w:space="0" w:color="000000"/>
                                    <w:bottom w:val="single" w:sz="6" w:space="0" w:color="000000"/>
                                    <w:right w:val="single" w:sz="6" w:space="0" w:color="000000"/>
                                  </w:tcBorders>
                                </w:tcPr>
                                <w:p w14:paraId="0D5A26F3"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5694E41C"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28FFE9FA"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7CBFF38F"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6AEFA9AF"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074D9EC8"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47D10A0A"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397B01FE"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3F083761"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r>
                            <w:tr w:rsidR="006240F6" w14:paraId="78C2184F" w14:textId="77777777" w:rsidTr="006A17DB">
                              <w:trPr>
                                <w:trHeight w:val="247"/>
                              </w:trPr>
                              <w:tc>
                                <w:tcPr>
                                  <w:tcW w:w="473" w:type="dxa"/>
                                  <w:tcBorders>
                                    <w:top w:val="single" w:sz="6" w:space="0" w:color="000000"/>
                                    <w:left w:val="single" w:sz="6" w:space="0" w:color="000000"/>
                                    <w:bottom w:val="single" w:sz="6" w:space="0" w:color="000000"/>
                                    <w:right w:val="single" w:sz="6" w:space="0" w:color="000000"/>
                                  </w:tcBorders>
                                </w:tcPr>
                                <w:p w14:paraId="19B4EE9B"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16.2.</w:t>
                                  </w:r>
                                </w:p>
                              </w:tc>
                              <w:tc>
                                <w:tcPr>
                                  <w:tcW w:w="2964" w:type="dxa"/>
                                  <w:tcBorders>
                                    <w:top w:val="single" w:sz="6" w:space="0" w:color="000000"/>
                                    <w:left w:val="single" w:sz="6" w:space="0" w:color="000000"/>
                                    <w:bottom w:val="single" w:sz="6" w:space="0" w:color="000000"/>
                                    <w:right w:val="single" w:sz="6" w:space="0" w:color="000000"/>
                                  </w:tcBorders>
                                </w:tcPr>
                                <w:p w14:paraId="4D327C96" w14:textId="77777777" w:rsidR="006240F6" w:rsidRDefault="006240F6" w:rsidP="006A17DB">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color w:val="000000"/>
                                      <w:sz w:val="15"/>
                                      <w:szCs w:val="15"/>
                                    </w:rPr>
                                    <w:t xml:space="preserve">   perduoto</w:t>
                                  </w:r>
                                </w:p>
                              </w:tc>
                              <w:tc>
                                <w:tcPr>
                                  <w:tcW w:w="1183" w:type="dxa"/>
                                  <w:tcBorders>
                                    <w:top w:val="single" w:sz="6" w:space="0" w:color="000000"/>
                                    <w:left w:val="single" w:sz="6" w:space="0" w:color="000000"/>
                                    <w:bottom w:val="single" w:sz="6" w:space="0" w:color="000000"/>
                                    <w:right w:val="single" w:sz="6" w:space="0" w:color="000000"/>
                                  </w:tcBorders>
                                </w:tcPr>
                                <w:p w14:paraId="24E25CE3"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1B123481"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2474E9A5"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34341BEF"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4E20741E"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4E138A00"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5EA1F971"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06EB3CEB"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098CC72F"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r>
                            <w:tr w:rsidR="006240F6" w14:paraId="07099024" w14:textId="77777777" w:rsidTr="006A17DB">
                              <w:trPr>
                                <w:trHeight w:val="247"/>
                              </w:trPr>
                              <w:tc>
                                <w:tcPr>
                                  <w:tcW w:w="473" w:type="dxa"/>
                                  <w:tcBorders>
                                    <w:top w:val="single" w:sz="6" w:space="0" w:color="000000"/>
                                    <w:left w:val="single" w:sz="6" w:space="0" w:color="000000"/>
                                    <w:bottom w:val="single" w:sz="6" w:space="0" w:color="000000"/>
                                    <w:right w:val="single" w:sz="6" w:space="0" w:color="000000"/>
                                  </w:tcBorders>
                                </w:tcPr>
                                <w:p w14:paraId="492B7E6B"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16.3.</w:t>
                                  </w:r>
                                </w:p>
                              </w:tc>
                              <w:tc>
                                <w:tcPr>
                                  <w:tcW w:w="2964" w:type="dxa"/>
                                  <w:tcBorders>
                                    <w:top w:val="single" w:sz="6" w:space="0" w:color="000000"/>
                                    <w:left w:val="single" w:sz="6" w:space="0" w:color="000000"/>
                                    <w:bottom w:val="single" w:sz="6" w:space="0" w:color="000000"/>
                                    <w:right w:val="single" w:sz="6" w:space="0" w:color="000000"/>
                                  </w:tcBorders>
                                </w:tcPr>
                                <w:p w14:paraId="249DA21E" w14:textId="77777777" w:rsidR="006240F6" w:rsidRDefault="006240F6" w:rsidP="006A17DB">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color w:val="000000"/>
                                      <w:sz w:val="15"/>
                                      <w:szCs w:val="15"/>
                                    </w:rPr>
                                    <w:t xml:space="preserve">   nurašyto</w:t>
                                  </w:r>
                                </w:p>
                              </w:tc>
                              <w:tc>
                                <w:tcPr>
                                  <w:tcW w:w="1183" w:type="dxa"/>
                                  <w:tcBorders>
                                    <w:top w:val="single" w:sz="6" w:space="0" w:color="000000"/>
                                    <w:left w:val="single" w:sz="6" w:space="0" w:color="000000"/>
                                    <w:bottom w:val="single" w:sz="6" w:space="0" w:color="000000"/>
                                    <w:right w:val="single" w:sz="6" w:space="0" w:color="000000"/>
                                  </w:tcBorders>
                                </w:tcPr>
                                <w:p w14:paraId="4E612B2B"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00C1FB66"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2CD62550"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2E623CD1"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09C3D93C"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39719093"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54C43B51"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072487C4"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1F792EEA"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r>
                            <w:tr w:rsidR="006240F6" w14:paraId="51BC0ECD" w14:textId="77777777" w:rsidTr="006A17DB">
                              <w:trPr>
                                <w:trHeight w:val="247"/>
                              </w:trPr>
                              <w:tc>
                                <w:tcPr>
                                  <w:tcW w:w="473" w:type="dxa"/>
                                  <w:tcBorders>
                                    <w:top w:val="single" w:sz="6" w:space="0" w:color="000000"/>
                                    <w:left w:val="single" w:sz="6" w:space="0" w:color="000000"/>
                                    <w:bottom w:val="single" w:sz="6" w:space="0" w:color="000000"/>
                                    <w:right w:val="single" w:sz="6" w:space="0" w:color="000000"/>
                                  </w:tcBorders>
                                </w:tcPr>
                                <w:p w14:paraId="14EB7359"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17.</w:t>
                                  </w:r>
                                </w:p>
                              </w:tc>
                              <w:tc>
                                <w:tcPr>
                                  <w:tcW w:w="2964" w:type="dxa"/>
                                  <w:tcBorders>
                                    <w:top w:val="single" w:sz="6" w:space="0" w:color="000000"/>
                                    <w:left w:val="single" w:sz="6" w:space="0" w:color="000000"/>
                                    <w:bottom w:val="single" w:sz="6" w:space="0" w:color="000000"/>
                                    <w:right w:val="single" w:sz="6" w:space="0" w:color="000000"/>
                                  </w:tcBorders>
                                </w:tcPr>
                                <w:p w14:paraId="27B4CEA3" w14:textId="77777777" w:rsidR="006240F6" w:rsidRDefault="006240F6" w:rsidP="006A17DB">
                                  <w:pPr>
                                    <w:autoSpaceDE w:val="0"/>
                                    <w:autoSpaceDN w:val="0"/>
                                    <w:adjustRightInd w:val="0"/>
                                    <w:spacing w:after="0" w:line="240" w:lineRule="auto"/>
                                    <w:rPr>
                                      <w:rFonts w:ascii="Times New Roman" w:hAnsi="Times New Roman" w:cs="Times New Roman"/>
                                      <w:b/>
                                      <w:bCs/>
                                      <w:color w:val="000000"/>
                                      <w:sz w:val="15"/>
                                      <w:szCs w:val="15"/>
                                    </w:rPr>
                                  </w:pPr>
                                  <w:r>
                                    <w:rPr>
                                      <w:rFonts w:ascii="Times New Roman" w:hAnsi="Times New Roman" w:cs="Times New Roman"/>
                                      <w:b/>
                                      <w:bCs/>
                                      <w:color w:val="000000"/>
                                      <w:sz w:val="15"/>
                                      <w:szCs w:val="15"/>
                                    </w:rPr>
                                    <w:t>Pergrupavimai (+/-)</w:t>
                                  </w:r>
                                </w:p>
                              </w:tc>
                              <w:tc>
                                <w:tcPr>
                                  <w:tcW w:w="1183" w:type="dxa"/>
                                  <w:tcBorders>
                                    <w:top w:val="single" w:sz="6" w:space="0" w:color="000000"/>
                                    <w:left w:val="single" w:sz="6" w:space="0" w:color="000000"/>
                                    <w:bottom w:val="single" w:sz="6" w:space="0" w:color="000000"/>
                                    <w:right w:val="single" w:sz="6" w:space="0" w:color="000000"/>
                                  </w:tcBorders>
                                </w:tcPr>
                                <w:p w14:paraId="5E680A9F"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586C5392"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4ECEF1C3"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741DAAFD"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3135B45B"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7454D80E"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75F1787C"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4BA8205C"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0BEE583F"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r>
                            <w:tr w:rsidR="006240F6" w14:paraId="3A726436" w14:textId="77777777" w:rsidTr="006A17DB">
                              <w:trPr>
                                <w:trHeight w:val="566"/>
                              </w:trPr>
                              <w:tc>
                                <w:tcPr>
                                  <w:tcW w:w="473" w:type="dxa"/>
                                  <w:tcBorders>
                                    <w:top w:val="single" w:sz="6" w:space="0" w:color="000000"/>
                                    <w:left w:val="single" w:sz="6" w:space="0" w:color="000000"/>
                                    <w:bottom w:val="single" w:sz="6" w:space="0" w:color="000000"/>
                                    <w:right w:val="single" w:sz="6" w:space="0" w:color="000000"/>
                                  </w:tcBorders>
                                </w:tcPr>
                                <w:p w14:paraId="3690A4DE"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18.</w:t>
                                  </w:r>
                                </w:p>
                              </w:tc>
                              <w:tc>
                                <w:tcPr>
                                  <w:tcW w:w="2964" w:type="dxa"/>
                                  <w:tcBorders>
                                    <w:top w:val="single" w:sz="6" w:space="0" w:color="000000"/>
                                    <w:left w:val="single" w:sz="6" w:space="0" w:color="000000"/>
                                    <w:bottom w:val="single" w:sz="6" w:space="0" w:color="000000"/>
                                    <w:right w:val="single" w:sz="6" w:space="0" w:color="000000"/>
                                  </w:tcBorders>
                                </w:tcPr>
                                <w:p w14:paraId="66119CAE" w14:textId="77777777" w:rsidR="006240F6" w:rsidRDefault="006240F6" w:rsidP="006A17DB">
                                  <w:pPr>
                                    <w:autoSpaceDE w:val="0"/>
                                    <w:autoSpaceDN w:val="0"/>
                                    <w:adjustRightInd w:val="0"/>
                                    <w:spacing w:after="0" w:line="240" w:lineRule="auto"/>
                                    <w:rPr>
                                      <w:rFonts w:ascii="Times New Roman" w:hAnsi="Times New Roman" w:cs="Times New Roman"/>
                                      <w:b/>
                                      <w:bCs/>
                                      <w:color w:val="000000"/>
                                      <w:sz w:val="15"/>
                                      <w:szCs w:val="15"/>
                                    </w:rPr>
                                  </w:pPr>
                                  <w:r>
                                    <w:rPr>
                                      <w:rFonts w:ascii="Times New Roman" w:hAnsi="Times New Roman" w:cs="Times New Roman"/>
                                      <w:b/>
                                      <w:bCs/>
                                      <w:color w:val="000000"/>
                                      <w:sz w:val="15"/>
                                      <w:szCs w:val="15"/>
                                    </w:rPr>
                                    <w:t>Nuvertėjimo suma ataskaitinio laikotarpio pabaigoje (12+13+14-15-16+/-17)</w:t>
                                  </w:r>
                                </w:p>
                              </w:tc>
                              <w:tc>
                                <w:tcPr>
                                  <w:tcW w:w="1183" w:type="dxa"/>
                                  <w:tcBorders>
                                    <w:top w:val="single" w:sz="6" w:space="0" w:color="000000"/>
                                    <w:left w:val="single" w:sz="6" w:space="0" w:color="000000"/>
                                    <w:bottom w:val="single" w:sz="6" w:space="0" w:color="000000"/>
                                    <w:right w:val="single" w:sz="6" w:space="0" w:color="000000"/>
                                  </w:tcBorders>
                                </w:tcPr>
                                <w:p w14:paraId="4CB4BCB7"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4CB89BD6"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613F3509"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50E2815F"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1C89F0F5"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72ED9981"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2026D40A"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0CA145F3"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2205253D"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r>
                            <w:tr w:rsidR="006240F6" w14:paraId="613B71AE" w14:textId="77777777" w:rsidTr="006A17DB">
                              <w:trPr>
                                <w:trHeight w:val="566"/>
                              </w:trPr>
                              <w:tc>
                                <w:tcPr>
                                  <w:tcW w:w="473" w:type="dxa"/>
                                  <w:tcBorders>
                                    <w:top w:val="single" w:sz="6" w:space="0" w:color="000000"/>
                                    <w:left w:val="single" w:sz="6" w:space="0" w:color="000000"/>
                                    <w:bottom w:val="single" w:sz="6" w:space="0" w:color="000000"/>
                                    <w:right w:val="single" w:sz="6" w:space="0" w:color="000000"/>
                                  </w:tcBorders>
                                </w:tcPr>
                                <w:p w14:paraId="517B374B"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19.</w:t>
                                  </w:r>
                                </w:p>
                              </w:tc>
                              <w:tc>
                                <w:tcPr>
                                  <w:tcW w:w="2964" w:type="dxa"/>
                                  <w:tcBorders>
                                    <w:top w:val="single" w:sz="6" w:space="0" w:color="000000"/>
                                    <w:left w:val="single" w:sz="6" w:space="0" w:color="000000"/>
                                    <w:bottom w:val="single" w:sz="6" w:space="0" w:color="000000"/>
                                    <w:right w:val="single" w:sz="6" w:space="0" w:color="000000"/>
                                  </w:tcBorders>
                                </w:tcPr>
                                <w:p w14:paraId="7F05239D" w14:textId="77777777" w:rsidR="006240F6" w:rsidRDefault="006240F6" w:rsidP="006A17DB">
                                  <w:pPr>
                                    <w:autoSpaceDE w:val="0"/>
                                    <w:autoSpaceDN w:val="0"/>
                                    <w:adjustRightInd w:val="0"/>
                                    <w:spacing w:after="0" w:line="240" w:lineRule="auto"/>
                                    <w:rPr>
                                      <w:rFonts w:ascii="Times New Roman" w:hAnsi="Times New Roman" w:cs="Times New Roman"/>
                                      <w:b/>
                                      <w:bCs/>
                                      <w:color w:val="000000"/>
                                      <w:sz w:val="15"/>
                                      <w:szCs w:val="15"/>
                                    </w:rPr>
                                  </w:pPr>
                                  <w:r>
                                    <w:rPr>
                                      <w:rFonts w:ascii="Times New Roman" w:hAnsi="Times New Roman" w:cs="Times New Roman"/>
                                      <w:b/>
                                      <w:bCs/>
                                      <w:color w:val="000000"/>
                                      <w:sz w:val="15"/>
                                      <w:szCs w:val="15"/>
                                    </w:rPr>
                                    <w:t>Nematerialiojo turto likutinė vertė ataskaitinio laikotarpio pabaigoje (5-11-18)</w:t>
                                  </w:r>
                                </w:p>
                              </w:tc>
                              <w:tc>
                                <w:tcPr>
                                  <w:tcW w:w="1183" w:type="dxa"/>
                                  <w:tcBorders>
                                    <w:top w:val="single" w:sz="6" w:space="0" w:color="000000"/>
                                    <w:left w:val="single" w:sz="6" w:space="0" w:color="000000"/>
                                    <w:bottom w:val="single" w:sz="6" w:space="0" w:color="000000"/>
                                    <w:right w:val="single" w:sz="6" w:space="0" w:color="000000"/>
                                  </w:tcBorders>
                                </w:tcPr>
                                <w:p w14:paraId="03344968"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07F0C891"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3B4B157B"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4A83DFFF"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40351FC4"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2423,92</w:t>
                                  </w:r>
                                </w:p>
                              </w:tc>
                              <w:tc>
                                <w:tcPr>
                                  <w:tcW w:w="1183" w:type="dxa"/>
                                  <w:tcBorders>
                                    <w:top w:val="single" w:sz="6" w:space="0" w:color="000000"/>
                                    <w:left w:val="single" w:sz="6" w:space="0" w:color="000000"/>
                                    <w:bottom w:val="single" w:sz="6" w:space="0" w:color="000000"/>
                                    <w:right w:val="single" w:sz="6" w:space="0" w:color="000000"/>
                                  </w:tcBorders>
                                </w:tcPr>
                                <w:p w14:paraId="51106BC8"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7E03BFBA"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70DF4E3C"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41C943D1"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2423,92</w:t>
                                  </w:r>
                                </w:p>
                              </w:tc>
                            </w:tr>
                            <w:tr w:rsidR="006240F6" w14:paraId="35FA89D4" w14:textId="77777777" w:rsidTr="006A17DB">
                              <w:trPr>
                                <w:trHeight w:val="377"/>
                              </w:trPr>
                              <w:tc>
                                <w:tcPr>
                                  <w:tcW w:w="473" w:type="dxa"/>
                                  <w:tcBorders>
                                    <w:top w:val="single" w:sz="6" w:space="0" w:color="000000"/>
                                    <w:left w:val="single" w:sz="6" w:space="0" w:color="000000"/>
                                    <w:bottom w:val="single" w:sz="6" w:space="0" w:color="000000"/>
                                    <w:right w:val="single" w:sz="6" w:space="0" w:color="000000"/>
                                  </w:tcBorders>
                                </w:tcPr>
                                <w:p w14:paraId="4085085D"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20.</w:t>
                                  </w:r>
                                </w:p>
                              </w:tc>
                              <w:tc>
                                <w:tcPr>
                                  <w:tcW w:w="2964" w:type="dxa"/>
                                  <w:tcBorders>
                                    <w:top w:val="single" w:sz="6" w:space="0" w:color="000000"/>
                                    <w:left w:val="single" w:sz="6" w:space="0" w:color="000000"/>
                                    <w:bottom w:val="single" w:sz="6" w:space="0" w:color="000000"/>
                                    <w:right w:val="single" w:sz="6" w:space="0" w:color="000000"/>
                                  </w:tcBorders>
                                </w:tcPr>
                                <w:p w14:paraId="4A9E9DB1" w14:textId="77777777" w:rsidR="006240F6" w:rsidRDefault="006240F6" w:rsidP="006A17DB">
                                  <w:pPr>
                                    <w:autoSpaceDE w:val="0"/>
                                    <w:autoSpaceDN w:val="0"/>
                                    <w:adjustRightInd w:val="0"/>
                                    <w:spacing w:after="0" w:line="240" w:lineRule="auto"/>
                                    <w:rPr>
                                      <w:rFonts w:ascii="Times New Roman" w:hAnsi="Times New Roman" w:cs="Times New Roman"/>
                                      <w:b/>
                                      <w:bCs/>
                                      <w:color w:val="000000"/>
                                      <w:sz w:val="15"/>
                                      <w:szCs w:val="15"/>
                                    </w:rPr>
                                  </w:pPr>
                                  <w:r>
                                    <w:rPr>
                                      <w:rFonts w:ascii="Times New Roman" w:hAnsi="Times New Roman" w:cs="Times New Roman"/>
                                      <w:b/>
                                      <w:bCs/>
                                      <w:color w:val="000000"/>
                                      <w:sz w:val="15"/>
                                      <w:szCs w:val="15"/>
                                    </w:rPr>
                                    <w:t>Nematerialiojo turto likutinė vertė  ataskaitinio laikotarpio pradžioje (1-6-12)</w:t>
                                  </w:r>
                                </w:p>
                              </w:tc>
                              <w:tc>
                                <w:tcPr>
                                  <w:tcW w:w="1183" w:type="dxa"/>
                                  <w:tcBorders>
                                    <w:top w:val="single" w:sz="6" w:space="0" w:color="000000"/>
                                    <w:left w:val="single" w:sz="6" w:space="0" w:color="000000"/>
                                    <w:bottom w:val="single" w:sz="6" w:space="0" w:color="000000"/>
                                    <w:right w:val="single" w:sz="6" w:space="0" w:color="000000"/>
                                  </w:tcBorders>
                                </w:tcPr>
                                <w:p w14:paraId="42147B33"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26C71C96"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0,29</w:t>
                                  </w:r>
                                </w:p>
                              </w:tc>
                              <w:tc>
                                <w:tcPr>
                                  <w:tcW w:w="1183" w:type="dxa"/>
                                  <w:tcBorders>
                                    <w:top w:val="single" w:sz="6" w:space="0" w:color="000000"/>
                                    <w:left w:val="single" w:sz="6" w:space="0" w:color="000000"/>
                                    <w:bottom w:val="single" w:sz="6" w:space="0" w:color="000000"/>
                                    <w:right w:val="single" w:sz="6" w:space="0" w:color="000000"/>
                                  </w:tcBorders>
                                </w:tcPr>
                                <w:p w14:paraId="3FA05DCA"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063AEA2C"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1D366105"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5488,20</w:t>
                                  </w:r>
                                </w:p>
                              </w:tc>
                              <w:tc>
                                <w:tcPr>
                                  <w:tcW w:w="1183" w:type="dxa"/>
                                  <w:tcBorders>
                                    <w:top w:val="single" w:sz="6" w:space="0" w:color="000000"/>
                                    <w:left w:val="single" w:sz="6" w:space="0" w:color="000000"/>
                                    <w:bottom w:val="single" w:sz="6" w:space="0" w:color="000000"/>
                                    <w:right w:val="single" w:sz="6" w:space="0" w:color="000000"/>
                                  </w:tcBorders>
                                </w:tcPr>
                                <w:p w14:paraId="4A34B7C9"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637B71FC"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11D0B3D4"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0E8F9958"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5488,49</w:t>
                                  </w:r>
                                </w:p>
                              </w:tc>
                            </w:tr>
                          </w:tbl>
                          <w:p w14:paraId="67866115" w14:textId="77777777" w:rsidR="006240F6" w:rsidRDefault="006240F6" w:rsidP="009341FB">
                            <w:pPr>
                              <w:ind w:left="1185" w:hanging="118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954DF" id="_x0000_s1027" type="#_x0000_t202" style="position:absolute;margin-left:-92.45pt;margin-top:94.9pt;width:711.75pt;height:521.95pt;rotation:-90;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" filled="f" stroked="f">
                <v:textbox>
                  <w:txbxContent>
                    <w:tbl>
                      <w:tblPr>
                        <w:tblW w:w="14086" w:type="dxa"/>
                        <w:tblInd w:w="-38" w:type="dxa"/>
                        <w:tblLayout w:type="fixed"/>
                        <w:tblLook w:val="0000" w:firstRow="0" w:lastRow="0" w:firstColumn="0" w:lastColumn="0" w:noHBand="0" w:noVBand="0"/>
                      </w:tblPr>
                      <w:tblGrid>
                        <w:gridCol w:w="473"/>
                        <w:gridCol w:w="2964"/>
                        <w:gridCol w:w="1183"/>
                        <w:gridCol w:w="1183"/>
                        <w:gridCol w:w="1183"/>
                        <w:gridCol w:w="1184"/>
                        <w:gridCol w:w="1183"/>
                        <w:gridCol w:w="1183"/>
                        <w:gridCol w:w="1183"/>
                        <w:gridCol w:w="1183"/>
                        <w:gridCol w:w="1184"/>
                      </w:tblGrid>
                      <w:tr w:rsidR="006240F6" w14:paraId="183CC7C4" w14:textId="77777777" w:rsidTr="006A17DB">
                        <w:trPr>
                          <w:trHeight w:val="377"/>
                        </w:trPr>
                        <w:tc>
                          <w:tcPr>
                            <w:tcW w:w="473" w:type="dxa"/>
                            <w:tcBorders>
                              <w:top w:val="single" w:sz="6" w:space="0" w:color="000000"/>
                              <w:left w:val="single" w:sz="6" w:space="0" w:color="000000"/>
                              <w:bottom w:val="single" w:sz="6" w:space="0" w:color="000000"/>
                              <w:right w:val="single" w:sz="6" w:space="0" w:color="000000"/>
                            </w:tcBorders>
                          </w:tcPr>
                          <w:p w14:paraId="4A18EAAC"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12.</w:t>
                            </w:r>
                          </w:p>
                        </w:tc>
                        <w:tc>
                          <w:tcPr>
                            <w:tcW w:w="2964" w:type="dxa"/>
                            <w:tcBorders>
                              <w:top w:val="single" w:sz="6" w:space="0" w:color="000000"/>
                              <w:left w:val="single" w:sz="6" w:space="0" w:color="000000"/>
                              <w:bottom w:val="single" w:sz="6" w:space="0" w:color="000000"/>
                              <w:right w:val="single" w:sz="6" w:space="0" w:color="000000"/>
                            </w:tcBorders>
                          </w:tcPr>
                          <w:p w14:paraId="38EFAB3E" w14:textId="77777777" w:rsidR="006240F6" w:rsidRDefault="006240F6" w:rsidP="006A17DB">
                            <w:pPr>
                              <w:autoSpaceDE w:val="0"/>
                              <w:autoSpaceDN w:val="0"/>
                              <w:adjustRightInd w:val="0"/>
                              <w:spacing w:after="0" w:line="240" w:lineRule="auto"/>
                              <w:rPr>
                                <w:rFonts w:ascii="Times New Roman" w:hAnsi="Times New Roman" w:cs="Times New Roman"/>
                                <w:b/>
                                <w:bCs/>
                                <w:color w:val="000000"/>
                                <w:sz w:val="15"/>
                                <w:szCs w:val="15"/>
                              </w:rPr>
                            </w:pPr>
                            <w:r>
                              <w:rPr>
                                <w:rFonts w:ascii="Times New Roman" w:hAnsi="Times New Roman" w:cs="Times New Roman"/>
                                <w:b/>
                                <w:bCs/>
                                <w:color w:val="000000"/>
                                <w:sz w:val="15"/>
                                <w:szCs w:val="15"/>
                              </w:rPr>
                              <w:t>Nuvertėjimo suma ataskaitinio laikotarpio pradžioje</w:t>
                            </w:r>
                          </w:p>
                        </w:tc>
                        <w:tc>
                          <w:tcPr>
                            <w:tcW w:w="1183" w:type="dxa"/>
                            <w:tcBorders>
                              <w:top w:val="single" w:sz="6" w:space="0" w:color="000000"/>
                              <w:left w:val="single" w:sz="6" w:space="0" w:color="000000"/>
                              <w:bottom w:val="single" w:sz="6" w:space="0" w:color="000000"/>
                              <w:right w:val="single" w:sz="6" w:space="0" w:color="000000"/>
                            </w:tcBorders>
                          </w:tcPr>
                          <w:p w14:paraId="5D892C6F"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727A8007"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608E8759"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56EB5672"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1D602996"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0D280EA0"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54C5CD44"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43608BEF"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69E52EAE"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r>
                      <w:tr w:rsidR="006240F6" w14:paraId="0E74D080" w14:textId="77777777" w:rsidTr="006A17DB">
                        <w:trPr>
                          <w:trHeight w:val="377"/>
                        </w:trPr>
                        <w:tc>
                          <w:tcPr>
                            <w:tcW w:w="473" w:type="dxa"/>
                            <w:tcBorders>
                              <w:top w:val="single" w:sz="6" w:space="0" w:color="000000"/>
                              <w:left w:val="single" w:sz="6" w:space="0" w:color="000000"/>
                              <w:bottom w:val="single" w:sz="6" w:space="0" w:color="000000"/>
                              <w:right w:val="single" w:sz="6" w:space="0" w:color="000000"/>
                            </w:tcBorders>
                          </w:tcPr>
                          <w:p w14:paraId="6EC87C06"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13.</w:t>
                            </w:r>
                          </w:p>
                        </w:tc>
                        <w:tc>
                          <w:tcPr>
                            <w:tcW w:w="2964" w:type="dxa"/>
                            <w:tcBorders>
                              <w:top w:val="single" w:sz="6" w:space="0" w:color="000000"/>
                              <w:left w:val="single" w:sz="6" w:space="0" w:color="000000"/>
                              <w:bottom w:val="single" w:sz="6" w:space="0" w:color="000000"/>
                              <w:right w:val="single" w:sz="6" w:space="0" w:color="000000"/>
                            </w:tcBorders>
                          </w:tcPr>
                          <w:p w14:paraId="1C4AD982" w14:textId="77777777" w:rsidR="006240F6" w:rsidRDefault="006240F6" w:rsidP="006A17DB">
                            <w:pPr>
                              <w:autoSpaceDE w:val="0"/>
                              <w:autoSpaceDN w:val="0"/>
                              <w:adjustRightInd w:val="0"/>
                              <w:spacing w:after="0" w:line="240" w:lineRule="auto"/>
                              <w:rPr>
                                <w:rFonts w:ascii="Times New Roman" w:hAnsi="Times New Roman" w:cs="Times New Roman"/>
                                <w:b/>
                                <w:bCs/>
                                <w:color w:val="000000"/>
                                <w:sz w:val="15"/>
                                <w:szCs w:val="15"/>
                              </w:rPr>
                            </w:pPr>
                            <w:r>
                              <w:rPr>
                                <w:rFonts w:ascii="Times New Roman" w:hAnsi="Times New Roman" w:cs="Times New Roman"/>
                                <w:b/>
                                <w:bCs/>
                                <w:color w:val="000000"/>
                                <w:sz w:val="15"/>
                                <w:szCs w:val="15"/>
                              </w:rPr>
                              <w:t>Neatlygintinai gauto turto sukaupta nuvertėjimo suma**</w:t>
                            </w:r>
                          </w:p>
                        </w:tc>
                        <w:tc>
                          <w:tcPr>
                            <w:tcW w:w="1183" w:type="dxa"/>
                            <w:tcBorders>
                              <w:top w:val="single" w:sz="6" w:space="0" w:color="000000"/>
                              <w:left w:val="single" w:sz="6" w:space="0" w:color="000000"/>
                              <w:bottom w:val="single" w:sz="6" w:space="0" w:color="000000"/>
                              <w:right w:val="single" w:sz="6" w:space="0" w:color="000000"/>
                            </w:tcBorders>
                          </w:tcPr>
                          <w:p w14:paraId="7E871648"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1F6EC1FE"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7714EE3C"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79046024"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37E93818"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0919C3AB"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3C742D85"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50031C36"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225E15BE"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r>
                      <w:tr w:rsidR="006240F6" w14:paraId="3F1E8E0D" w14:textId="77777777" w:rsidTr="006A17DB">
                        <w:trPr>
                          <w:trHeight w:val="377"/>
                        </w:trPr>
                        <w:tc>
                          <w:tcPr>
                            <w:tcW w:w="473" w:type="dxa"/>
                            <w:tcBorders>
                              <w:top w:val="single" w:sz="6" w:space="0" w:color="000000"/>
                              <w:left w:val="single" w:sz="6" w:space="0" w:color="000000"/>
                              <w:bottom w:val="single" w:sz="6" w:space="0" w:color="000000"/>
                              <w:right w:val="single" w:sz="6" w:space="0" w:color="000000"/>
                            </w:tcBorders>
                          </w:tcPr>
                          <w:p w14:paraId="326F7400"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14.</w:t>
                            </w:r>
                          </w:p>
                        </w:tc>
                        <w:tc>
                          <w:tcPr>
                            <w:tcW w:w="2964" w:type="dxa"/>
                            <w:tcBorders>
                              <w:top w:val="single" w:sz="6" w:space="0" w:color="000000"/>
                              <w:left w:val="single" w:sz="6" w:space="0" w:color="000000"/>
                              <w:bottom w:val="single" w:sz="6" w:space="0" w:color="000000"/>
                              <w:right w:val="single" w:sz="6" w:space="0" w:color="000000"/>
                            </w:tcBorders>
                          </w:tcPr>
                          <w:p w14:paraId="78C1F1FF" w14:textId="77777777" w:rsidR="006240F6" w:rsidRDefault="006240F6" w:rsidP="006A17DB">
                            <w:pPr>
                              <w:autoSpaceDE w:val="0"/>
                              <w:autoSpaceDN w:val="0"/>
                              <w:adjustRightInd w:val="0"/>
                              <w:spacing w:after="0" w:line="240" w:lineRule="auto"/>
                              <w:rPr>
                                <w:rFonts w:ascii="Times New Roman" w:hAnsi="Times New Roman" w:cs="Times New Roman"/>
                                <w:b/>
                                <w:bCs/>
                                <w:color w:val="000000"/>
                                <w:sz w:val="15"/>
                                <w:szCs w:val="15"/>
                              </w:rPr>
                            </w:pPr>
                            <w:r>
                              <w:rPr>
                                <w:rFonts w:ascii="Times New Roman" w:hAnsi="Times New Roman" w:cs="Times New Roman"/>
                                <w:b/>
                                <w:bCs/>
                                <w:color w:val="000000"/>
                                <w:sz w:val="15"/>
                                <w:szCs w:val="15"/>
                              </w:rPr>
                              <w:t>Apskaičiuota nuvertejimo suma per ataskaitinį laikotarpį</w:t>
                            </w:r>
                          </w:p>
                        </w:tc>
                        <w:tc>
                          <w:tcPr>
                            <w:tcW w:w="1183" w:type="dxa"/>
                            <w:tcBorders>
                              <w:top w:val="single" w:sz="6" w:space="0" w:color="000000"/>
                              <w:left w:val="single" w:sz="6" w:space="0" w:color="000000"/>
                              <w:bottom w:val="single" w:sz="6" w:space="0" w:color="000000"/>
                              <w:right w:val="single" w:sz="6" w:space="0" w:color="000000"/>
                            </w:tcBorders>
                          </w:tcPr>
                          <w:p w14:paraId="436DC736"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65803AF5"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0362A8C4"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7AF11FEC"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0F628DD5"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52E7E9D6"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26029F32"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4DA1FC95"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5A63BB8A"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r>
                      <w:tr w:rsidR="006240F6" w14:paraId="0CE9FDB3" w14:textId="77777777" w:rsidTr="006A17DB">
                        <w:trPr>
                          <w:trHeight w:val="377"/>
                        </w:trPr>
                        <w:tc>
                          <w:tcPr>
                            <w:tcW w:w="473" w:type="dxa"/>
                            <w:tcBorders>
                              <w:top w:val="single" w:sz="6" w:space="0" w:color="000000"/>
                              <w:left w:val="single" w:sz="6" w:space="0" w:color="000000"/>
                              <w:bottom w:val="single" w:sz="6" w:space="0" w:color="000000"/>
                              <w:right w:val="single" w:sz="6" w:space="0" w:color="000000"/>
                            </w:tcBorders>
                          </w:tcPr>
                          <w:p w14:paraId="123C584D"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15.</w:t>
                            </w:r>
                          </w:p>
                        </w:tc>
                        <w:tc>
                          <w:tcPr>
                            <w:tcW w:w="2964" w:type="dxa"/>
                            <w:tcBorders>
                              <w:top w:val="single" w:sz="6" w:space="0" w:color="000000"/>
                              <w:left w:val="single" w:sz="6" w:space="0" w:color="000000"/>
                              <w:bottom w:val="single" w:sz="6" w:space="0" w:color="000000"/>
                              <w:right w:val="single" w:sz="6" w:space="0" w:color="000000"/>
                            </w:tcBorders>
                          </w:tcPr>
                          <w:p w14:paraId="301431B4" w14:textId="77777777" w:rsidR="006240F6" w:rsidRDefault="006240F6" w:rsidP="006A17DB">
                            <w:pPr>
                              <w:autoSpaceDE w:val="0"/>
                              <w:autoSpaceDN w:val="0"/>
                              <w:adjustRightInd w:val="0"/>
                              <w:spacing w:after="0" w:line="240" w:lineRule="auto"/>
                              <w:rPr>
                                <w:rFonts w:ascii="Times New Roman" w:hAnsi="Times New Roman" w:cs="Times New Roman"/>
                                <w:b/>
                                <w:bCs/>
                                <w:color w:val="000000"/>
                                <w:sz w:val="15"/>
                                <w:szCs w:val="15"/>
                              </w:rPr>
                            </w:pPr>
                            <w:r>
                              <w:rPr>
                                <w:rFonts w:ascii="Times New Roman" w:hAnsi="Times New Roman" w:cs="Times New Roman"/>
                                <w:b/>
                                <w:bCs/>
                                <w:color w:val="000000"/>
                                <w:sz w:val="15"/>
                                <w:szCs w:val="15"/>
                              </w:rPr>
                              <w:t>Panaikinta nuvertėjimo suma per ataskaitinį laikotarpį</w:t>
                            </w:r>
                          </w:p>
                        </w:tc>
                        <w:tc>
                          <w:tcPr>
                            <w:tcW w:w="1183" w:type="dxa"/>
                            <w:tcBorders>
                              <w:top w:val="single" w:sz="6" w:space="0" w:color="000000"/>
                              <w:left w:val="single" w:sz="6" w:space="0" w:color="000000"/>
                              <w:bottom w:val="single" w:sz="6" w:space="0" w:color="000000"/>
                              <w:right w:val="single" w:sz="6" w:space="0" w:color="000000"/>
                            </w:tcBorders>
                          </w:tcPr>
                          <w:p w14:paraId="11C394EB"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1734BCA3"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5D3574B5"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66CB2622"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1A82D326"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27EB28C1"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038746B0"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77AF87DB"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23FBC60F"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r>
                      <w:tr w:rsidR="006240F6" w14:paraId="427EE186" w14:textId="77777777" w:rsidTr="006A17DB">
                        <w:trPr>
                          <w:trHeight w:val="377"/>
                        </w:trPr>
                        <w:tc>
                          <w:tcPr>
                            <w:tcW w:w="473" w:type="dxa"/>
                            <w:tcBorders>
                              <w:top w:val="single" w:sz="6" w:space="0" w:color="000000"/>
                              <w:left w:val="single" w:sz="6" w:space="0" w:color="000000"/>
                              <w:bottom w:val="single" w:sz="6" w:space="0" w:color="000000"/>
                              <w:right w:val="single" w:sz="6" w:space="0" w:color="000000"/>
                            </w:tcBorders>
                          </w:tcPr>
                          <w:p w14:paraId="07B6841D"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16.</w:t>
                            </w:r>
                          </w:p>
                        </w:tc>
                        <w:tc>
                          <w:tcPr>
                            <w:tcW w:w="2964" w:type="dxa"/>
                            <w:tcBorders>
                              <w:top w:val="single" w:sz="6" w:space="0" w:color="000000"/>
                              <w:left w:val="single" w:sz="6" w:space="0" w:color="000000"/>
                              <w:bottom w:val="single" w:sz="6" w:space="0" w:color="000000"/>
                              <w:right w:val="single" w:sz="6" w:space="0" w:color="000000"/>
                            </w:tcBorders>
                          </w:tcPr>
                          <w:p w14:paraId="7FF6F5F8" w14:textId="77777777" w:rsidR="006240F6" w:rsidRDefault="006240F6" w:rsidP="006A17DB">
                            <w:pPr>
                              <w:autoSpaceDE w:val="0"/>
                              <w:autoSpaceDN w:val="0"/>
                              <w:adjustRightInd w:val="0"/>
                              <w:spacing w:after="0" w:line="240" w:lineRule="auto"/>
                              <w:rPr>
                                <w:rFonts w:ascii="Times New Roman" w:hAnsi="Times New Roman" w:cs="Times New Roman"/>
                                <w:b/>
                                <w:bCs/>
                                <w:color w:val="000000"/>
                                <w:sz w:val="15"/>
                                <w:szCs w:val="15"/>
                              </w:rPr>
                            </w:pPr>
                            <w:r>
                              <w:rPr>
                                <w:rFonts w:ascii="Times New Roman" w:hAnsi="Times New Roman" w:cs="Times New Roman"/>
                                <w:b/>
                                <w:bCs/>
                                <w:color w:val="000000"/>
                                <w:sz w:val="15"/>
                                <w:szCs w:val="15"/>
                              </w:rPr>
                              <w:t>Sukaupta parduoto, perduoto ir nurašyto turto nuvertėjimo suma</w:t>
                            </w:r>
                          </w:p>
                        </w:tc>
                        <w:tc>
                          <w:tcPr>
                            <w:tcW w:w="1183" w:type="dxa"/>
                            <w:tcBorders>
                              <w:top w:val="single" w:sz="6" w:space="0" w:color="000000"/>
                              <w:left w:val="single" w:sz="6" w:space="0" w:color="000000"/>
                              <w:bottom w:val="single" w:sz="6" w:space="0" w:color="000000"/>
                              <w:right w:val="single" w:sz="6" w:space="0" w:color="000000"/>
                            </w:tcBorders>
                          </w:tcPr>
                          <w:p w14:paraId="40471617"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022758E2"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3A89987D"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4BABCAB4"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188C3D53"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57195C23"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02F09365"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625333A6"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2CF15CB9"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r>
                      <w:tr w:rsidR="006240F6" w14:paraId="3941505E" w14:textId="77777777" w:rsidTr="006A17DB">
                        <w:trPr>
                          <w:trHeight w:val="247"/>
                        </w:trPr>
                        <w:tc>
                          <w:tcPr>
                            <w:tcW w:w="473" w:type="dxa"/>
                            <w:tcBorders>
                              <w:top w:val="single" w:sz="6" w:space="0" w:color="000000"/>
                              <w:left w:val="single" w:sz="6" w:space="0" w:color="000000"/>
                              <w:bottom w:val="single" w:sz="6" w:space="0" w:color="000000"/>
                              <w:right w:val="single" w:sz="6" w:space="0" w:color="000000"/>
                            </w:tcBorders>
                          </w:tcPr>
                          <w:p w14:paraId="189EB3FD"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16.1.</w:t>
                            </w:r>
                          </w:p>
                        </w:tc>
                        <w:tc>
                          <w:tcPr>
                            <w:tcW w:w="2964" w:type="dxa"/>
                            <w:tcBorders>
                              <w:top w:val="single" w:sz="6" w:space="0" w:color="000000"/>
                              <w:left w:val="single" w:sz="6" w:space="0" w:color="000000"/>
                              <w:bottom w:val="single" w:sz="6" w:space="0" w:color="000000"/>
                              <w:right w:val="single" w:sz="6" w:space="0" w:color="000000"/>
                            </w:tcBorders>
                          </w:tcPr>
                          <w:p w14:paraId="1B6BB061" w14:textId="77777777" w:rsidR="006240F6" w:rsidRDefault="006240F6" w:rsidP="006A17DB">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color w:val="000000"/>
                                <w:sz w:val="15"/>
                                <w:szCs w:val="15"/>
                              </w:rPr>
                              <w:t xml:space="preserve">   parduoto</w:t>
                            </w:r>
                          </w:p>
                        </w:tc>
                        <w:tc>
                          <w:tcPr>
                            <w:tcW w:w="1183" w:type="dxa"/>
                            <w:tcBorders>
                              <w:top w:val="single" w:sz="6" w:space="0" w:color="000000"/>
                              <w:left w:val="single" w:sz="6" w:space="0" w:color="000000"/>
                              <w:bottom w:val="single" w:sz="6" w:space="0" w:color="000000"/>
                              <w:right w:val="single" w:sz="6" w:space="0" w:color="000000"/>
                            </w:tcBorders>
                          </w:tcPr>
                          <w:p w14:paraId="0D5A26F3"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5694E41C"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28FFE9FA"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7CBFF38F"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6AEFA9AF"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074D9EC8"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47D10A0A"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397B01FE"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3F083761"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r>
                      <w:tr w:rsidR="006240F6" w14:paraId="78C2184F" w14:textId="77777777" w:rsidTr="006A17DB">
                        <w:trPr>
                          <w:trHeight w:val="247"/>
                        </w:trPr>
                        <w:tc>
                          <w:tcPr>
                            <w:tcW w:w="473" w:type="dxa"/>
                            <w:tcBorders>
                              <w:top w:val="single" w:sz="6" w:space="0" w:color="000000"/>
                              <w:left w:val="single" w:sz="6" w:space="0" w:color="000000"/>
                              <w:bottom w:val="single" w:sz="6" w:space="0" w:color="000000"/>
                              <w:right w:val="single" w:sz="6" w:space="0" w:color="000000"/>
                            </w:tcBorders>
                          </w:tcPr>
                          <w:p w14:paraId="19B4EE9B"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16.2.</w:t>
                            </w:r>
                          </w:p>
                        </w:tc>
                        <w:tc>
                          <w:tcPr>
                            <w:tcW w:w="2964" w:type="dxa"/>
                            <w:tcBorders>
                              <w:top w:val="single" w:sz="6" w:space="0" w:color="000000"/>
                              <w:left w:val="single" w:sz="6" w:space="0" w:color="000000"/>
                              <w:bottom w:val="single" w:sz="6" w:space="0" w:color="000000"/>
                              <w:right w:val="single" w:sz="6" w:space="0" w:color="000000"/>
                            </w:tcBorders>
                          </w:tcPr>
                          <w:p w14:paraId="4D327C96" w14:textId="77777777" w:rsidR="006240F6" w:rsidRDefault="006240F6" w:rsidP="006A17DB">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color w:val="000000"/>
                                <w:sz w:val="15"/>
                                <w:szCs w:val="15"/>
                              </w:rPr>
                              <w:t xml:space="preserve">   perduoto</w:t>
                            </w:r>
                          </w:p>
                        </w:tc>
                        <w:tc>
                          <w:tcPr>
                            <w:tcW w:w="1183" w:type="dxa"/>
                            <w:tcBorders>
                              <w:top w:val="single" w:sz="6" w:space="0" w:color="000000"/>
                              <w:left w:val="single" w:sz="6" w:space="0" w:color="000000"/>
                              <w:bottom w:val="single" w:sz="6" w:space="0" w:color="000000"/>
                              <w:right w:val="single" w:sz="6" w:space="0" w:color="000000"/>
                            </w:tcBorders>
                          </w:tcPr>
                          <w:p w14:paraId="24E25CE3"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1B123481"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2474E9A5"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34341BEF"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4E20741E"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4E138A00"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5EA1F971"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06EB3CEB"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098CC72F"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r>
                      <w:tr w:rsidR="006240F6" w14:paraId="07099024" w14:textId="77777777" w:rsidTr="006A17DB">
                        <w:trPr>
                          <w:trHeight w:val="247"/>
                        </w:trPr>
                        <w:tc>
                          <w:tcPr>
                            <w:tcW w:w="473" w:type="dxa"/>
                            <w:tcBorders>
                              <w:top w:val="single" w:sz="6" w:space="0" w:color="000000"/>
                              <w:left w:val="single" w:sz="6" w:space="0" w:color="000000"/>
                              <w:bottom w:val="single" w:sz="6" w:space="0" w:color="000000"/>
                              <w:right w:val="single" w:sz="6" w:space="0" w:color="000000"/>
                            </w:tcBorders>
                          </w:tcPr>
                          <w:p w14:paraId="492B7E6B"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16.3.</w:t>
                            </w:r>
                          </w:p>
                        </w:tc>
                        <w:tc>
                          <w:tcPr>
                            <w:tcW w:w="2964" w:type="dxa"/>
                            <w:tcBorders>
                              <w:top w:val="single" w:sz="6" w:space="0" w:color="000000"/>
                              <w:left w:val="single" w:sz="6" w:space="0" w:color="000000"/>
                              <w:bottom w:val="single" w:sz="6" w:space="0" w:color="000000"/>
                              <w:right w:val="single" w:sz="6" w:space="0" w:color="000000"/>
                            </w:tcBorders>
                          </w:tcPr>
                          <w:p w14:paraId="249DA21E" w14:textId="77777777" w:rsidR="006240F6" w:rsidRDefault="006240F6" w:rsidP="006A17DB">
                            <w:pPr>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color w:val="000000"/>
                                <w:sz w:val="15"/>
                                <w:szCs w:val="15"/>
                              </w:rPr>
                              <w:t xml:space="preserve">   nurašyto</w:t>
                            </w:r>
                          </w:p>
                        </w:tc>
                        <w:tc>
                          <w:tcPr>
                            <w:tcW w:w="1183" w:type="dxa"/>
                            <w:tcBorders>
                              <w:top w:val="single" w:sz="6" w:space="0" w:color="000000"/>
                              <w:left w:val="single" w:sz="6" w:space="0" w:color="000000"/>
                              <w:bottom w:val="single" w:sz="6" w:space="0" w:color="000000"/>
                              <w:right w:val="single" w:sz="6" w:space="0" w:color="000000"/>
                            </w:tcBorders>
                          </w:tcPr>
                          <w:p w14:paraId="4E612B2B"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00C1FB66"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2CD62550"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2E623CD1"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09C3D93C"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39719093"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54C43B51"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072487C4"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1F792EEA" w14:textId="77777777" w:rsidR="006240F6" w:rsidRDefault="006240F6" w:rsidP="006A17DB">
                            <w:pPr>
                              <w:autoSpaceDE w:val="0"/>
                              <w:autoSpaceDN w:val="0"/>
                              <w:adjustRightInd w:val="0"/>
                              <w:spacing w:after="0" w:line="240" w:lineRule="auto"/>
                              <w:jc w:val="center"/>
                              <w:rPr>
                                <w:rFonts w:ascii="Times New Roman" w:hAnsi="Times New Roman" w:cs="Times New Roman"/>
                                <w:color w:val="000000"/>
                                <w:sz w:val="15"/>
                                <w:szCs w:val="15"/>
                              </w:rPr>
                            </w:pPr>
                            <w:r>
                              <w:rPr>
                                <w:rFonts w:ascii="Times New Roman" w:hAnsi="Times New Roman" w:cs="Times New Roman"/>
                                <w:color w:val="000000"/>
                                <w:sz w:val="15"/>
                                <w:szCs w:val="15"/>
                              </w:rPr>
                              <w:t>0,00</w:t>
                            </w:r>
                          </w:p>
                        </w:tc>
                      </w:tr>
                      <w:tr w:rsidR="006240F6" w14:paraId="51BC0ECD" w14:textId="77777777" w:rsidTr="006A17DB">
                        <w:trPr>
                          <w:trHeight w:val="247"/>
                        </w:trPr>
                        <w:tc>
                          <w:tcPr>
                            <w:tcW w:w="473" w:type="dxa"/>
                            <w:tcBorders>
                              <w:top w:val="single" w:sz="6" w:space="0" w:color="000000"/>
                              <w:left w:val="single" w:sz="6" w:space="0" w:color="000000"/>
                              <w:bottom w:val="single" w:sz="6" w:space="0" w:color="000000"/>
                              <w:right w:val="single" w:sz="6" w:space="0" w:color="000000"/>
                            </w:tcBorders>
                          </w:tcPr>
                          <w:p w14:paraId="14EB7359"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17.</w:t>
                            </w:r>
                          </w:p>
                        </w:tc>
                        <w:tc>
                          <w:tcPr>
                            <w:tcW w:w="2964" w:type="dxa"/>
                            <w:tcBorders>
                              <w:top w:val="single" w:sz="6" w:space="0" w:color="000000"/>
                              <w:left w:val="single" w:sz="6" w:space="0" w:color="000000"/>
                              <w:bottom w:val="single" w:sz="6" w:space="0" w:color="000000"/>
                              <w:right w:val="single" w:sz="6" w:space="0" w:color="000000"/>
                            </w:tcBorders>
                          </w:tcPr>
                          <w:p w14:paraId="27B4CEA3" w14:textId="77777777" w:rsidR="006240F6" w:rsidRDefault="006240F6" w:rsidP="006A17DB">
                            <w:pPr>
                              <w:autoSpaceDE w:val="0"/>
                              <w:autoSpaceDN w:val="0"/>
                              <w:adjustRightInd w:val="0"/>
                              <w:spacing w:after="0" w:line="240" w:lineRule="auto"/>
                              <w:rPr>
                                <w:rFonts w:ascii="Times New Roman" w:hAnsi="Times New Roman" w:cs="Times New Roman"/>
                                <w:b/>
                                <w:bCs/>
                                <w:color w:val="000000"/>
                                <w:sz w:val="15"/>
                                <w:szCs w:val="15"/>
                              </w:rPr>
                            </w:pPr>
                            <w:r>
                              <w:rPr>
                                <w:rFonts w:ascii="Times New Roman" w:hAnsi="Times New Roman" w:cs="Times New Roman"/>
                                <w:b/>
                                <w:bCs/>
                                <w:color w:val="000000"/>
                                <w:sz w:val="15"/>
                                <w:szCs w:val="15"/>
                              </w:rPr>
                              <w:t>Pergrupavimai (+/-)</w:t>
                            </w:r>
                          </w:p>
                        </w:tc>
                        <w:tc>
                          <w:tcPr>
                            <w:tcW w:w="1183" w:type="dxa"/>
                            <w:tcBorders>
                              <w:top w:val="single" w:sz="6" w:space="0" w:color="000000"/>
                              <w:left w:val="single" w:sz="6" w:space="0" w:color="000000"/>
                              <w:bottom w:val="single" w:sz="6" w:space="0" w:color="000000"/>
                              <w:right w:val="single" w:sz="6" w:space="0" w:color="000000"/>
                            </w:tcBorders>
                          </w:tcPr>
                          <w:p w14:paraId="5E680A9F"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586C5392"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4ECEF1C3"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741DAAFD"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3135B45B"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7454D80E"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75F1787C"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p>
                        </w:tc>
                        <w:tc>
                          <w:tcPr>
                            <w:tcW w:w="1183" w:type="dxa"/>
                            <w:tcBorders>
                              <w:top w:val="single" w:sz="6" w:space="0" w:color="000000"/>
                              <w:left w:val="single" w:sz="6" w:space="0" w:color="000000"/>
                              <w:bottom w:val="single" w:sz="6" w:space="0" w:color="000000"/>
                              <w:right w:val="single" w:sz="6" w:space="0" w:color="000000"/>
                            </w:tcBorders>
                          </w:tcPr>
                          <w:p w14:paraId="4BA8205C"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0BEE583F"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r>
                      <w:tr w:rsidR="006240F6" w14:paraId="3A726436" w14:textId="77777777" w:rsidTr="006A17DB">
                        <w:trPr>
                          <w:trHeight w:val="566"/>
                        </w:trPr>
                        <w:tc>
                          <w:tcPr>
                            <w:tcW w:w="473" w:type="dxa"/>
                            <w:tcBorders>
                              <w:top w:val="single" w:sz="6" w:space="0" w:color="000000"/>
                              <w:left w:val="single" w:sz="6" w:space="0" w:color="000000"/>
                              <w:bottom w:val="single" w:sz="6" w:space="0" w:color="000000"/>
                              <w:right w:val="single" w:sz="6" w:space="0" w:color="000000"/>
                            </w:tcBorders>
                          </w:tcPr>
                          <w:p w14:paraId="3690A4DE"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18.</w:t>
                            </w:r>
                          </w:p>
                        </w:tc>
                        <w:tc>
                          <w:tcPr>
                            <w:tcW w:w="2964" w:type="dxa"/>
                            <w:tcBorders>
                              <w:top w:val="single" w:sz="6" w:space="0" w:color="000000"/>
                              <w:left w:val="single" w:sz="6" w:space="0" w:color="000000"/>
                              <w:bottom w:val="single" w:sz="6" w:space="0" w:color="000000"/>
                              <w:right w:val="single" w:sz="6" w:space="0" w:color="000000"/>
                            </w:tcBorders>
                          </w:tcPr>
                          <w:p w14:paraId="66119CAE" w14:textId="77777777" w:rsidR="006240F6" w:rsidRDefault="006240F6" w:rsidP="006A17DB">
                            <w:pPr>
                              <w:autoSpaceDE w:val="0"/>
                              <w:autoSpaceDN w:val="0"/>
                              <w:adjustRightInd w:val="0"/>
                              <w:spacing w:after="0" w:line="240" w:lineRule="auto"/>
                              <w:rPr>
                                <w:rFonts w:ascii="Times New Roman" w:hAnsi="Times New Roman" w:cs="Times New Roman"/>
                                <w:b/>
                                <w:bCs/>
                                <w:color w:val="000000"/>
                                <w:sz w:val="15"/>
                                <w:szCs w:val="15"/>
                              </w:rPr>
                            </w:pPr>
                            <w:r>
                              <w:rPr>
                                <w:rFonts w:ascii="Times New Roman" w:hAnsi="Times New Roman" w:cs="Times New Roman"/>
                                <w:b/>
                                <w:bCs/>
                                <w:color w:val="000000"/>
                                <w:sz w:val="15"/>
                                <w:szCs w:val="15"/>
                              </w:rPr>
                              <w:t>Nuvertėjimo suma ataskaitinio laikotarpio pabaigoje (12+13+14-15-16+/-17)</w:t>
                            </w:r>
                          </w:p>
                        </w:tc>
                        <w:tc>
                          <w:tcPr>
                            <w:tcW w:w="1183" w:type="dxa"/>
                            <w:tcBorders>
                              <w:top w:val="single" w:sz="6" w:space="0" w:color="000000"/>
                              <w:left w:val="single" w:sz="6" w:space="0" w:color="000000"/>
                              <w:bottom w:val="single" w:sz="6" w:space="0" w:color="000000"/>
                              <w:right w:val="single" w:sz="6" w:space="0" w:color="000000"/>
                            </w:tcBorders>
                          </w:tcPr>
                          <w:p w14:paraId="4CB4BCB7"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4CB89BD6"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613F3509"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50E2815F"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1C89F0F5"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72ED9981"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2026D40A"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0CA145F3"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2205253D"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r>
                      <w:tr w:rsidR="006240F6" w14:paraId="613B71AE" w14:textId="77777777" w:rsidTr="006A17DB">
                        <w:trPr>
                          <w:trHeight w:val="566"/>
                        </w:trPr>
                        <w:tc>
                          <w:tcPr>
                            <w:tcW w:w="473" w:type="dxa"/>
                            <w:tcBorders>
                              <w:top w:val="single" w:sz="6" w:space="0" w:color="000000"/>
                              <w:left w:val="single" w:sz="6" w:space="0" w:color="000000"/>
                              <w:bottom w:val="single" w:sz="6" w:space="0" w:color="000000"/>
                              <w:right w:val="single" w:sz="6" w:space="0" w:color="000000"/>
                            </w:tcBorders>
                          </w:tcPr>
                          <w:p w14:paraId="517B374B"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19.</w:t>
                            </w:r>
                          </w:p>
                        </w:tc>
                        <w:tc>
                          <w:tcPr>
                            <w:tcW w:w="2964" w:type="dxa"/>
                            <w:tcBorders>
                              <w:top w:val="single" w:sz="6" w:space="0" w:color="000000"/>
                              <w:left w:val="single" w:sz="6" w:space="0" w:color="000000"/>
                              <w:bottom w:val="single" w:sz="6" w:space="0" w:color="000000"/>
                              <w:right w:val="single" w:sz="6" w:space="0" w:color="000000"/>
                            </w:tcBorders>
                          </w:tcPr>
                          <w:p w14:paraId="7F05239D" w14:textId="77777777" w:rsidR="006240F6" w:rsidRDefault="006240F6" w:rsidP="006A17DB">
                            <w:pPr>
                              <w:autoSpaceDE w:val="0"/>
                              <w:autoSpaceDN w:val="0"/>
                              <w:adjustRightInd w:val="0"/>
                              <w:spacing w:after="0" w:line="240" w:lineRule="auto"/>
                              <w:rPr>
                                <w:rFonts w:ascii="Times New Roman" w:hAnsi="Times New Roman" w:cs="Times New Roman"/>
                                <w:b/>
                                <w:bCs/>
                                <w:color w:val="000000"/>
                                <w:sz w:val="15"/>
                                <w:szCs w:val="15"/>
                              </w:rPr>
                            </w:pPr>
                            <w:r>
                              <w:rPr>
                                <w:rFonts w:ascii="Times New Roman" w:hAnsi="Times New Roman" w:cs="Times New Roman"/>
                                <w:b/>
                                <w:bCs/>
                                <w:color w:val="000000"/>
                                <w:sz w:val="15"/>
                                <w:szCs w:val="15"/>
                              </w:rPr>
                              <w:t>Nematerialiojo turto likutinė vertė ataskaitinio laikotarpio pabaigoje (5-11-18)</w:t>
                            </w:r>
                          </w:p>
                        </w:tc>
                        <w:tc>
                          <w:tcPr>
                            <w:tcW w:w="1183" w:type="dxa"/>
                            <w:tcBorders>
                              <w:top w:val="single" w:sz="6" w:space="0" w:color="000000"/>
                              <w:left w:val="single" w:sz="6" w:space="0" w:color="000000"/>
                              <w:bottom w:val="single" w:sz="6" w:space="0" w:color="000000"/>
                              <w:right w:val="single" w:sz="6" w:space="0" w:color="000000"/>
                            </w:tcBorders>
                          </w:tcPr>
                          <w:p w14:paraId="03344968"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07F0C891"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3B4B157B"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4A83DFFF"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40351FC4"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2423,92</w:t>
                            </w:r>
                          </w:p>
                        </w:tc>
                        <w:tc>
                          <w:tcPr>
                            <w:tcW w:w="1183" w:type="dxa"/>
                            <w:tcBorders>
                              <w:top w:val="single" w:sz="6" w:space="0" w:color="000000"/>
                              <w:left w:val="single" w:sz="6" w:space="0" w:color="000000"/>
                              <w:bottom w:val="single" w:sz="6" w:space="0" w:color="000000"/>
                              <w:right w:val="single" w:sz="6" w:space="0" w:color="000000"/>
                            </w:tcBorders>
                          </w:tcPr>
                          <w:p w14:paraId="51106BC8"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7E03BFBA"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70DF4E3C"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41C943D1"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2423,92</w:t>
                            </w:r>
                          </w:p>
                        </w:tc>
                      </w:tr>
                      <w:tr w:rsidR="006240F6" w14:paraId="35FA89D4" w14:textId="77777777" w:rsidTr="006A17DB">
                        <w:trPr>
                          <w:trHeight w:val="377"/>
                        </w:trPr>
                        <w:tc>
                          <w:tcPr>
                            <w:tcW w:w="473" w:type="dxa"/>
                            <w:tcBorders>
                              <w:top w:val="single" w:sz="6" w:space="0" w:color="000000"/>
                              <w:left w:val="single" w:sz="6" w:space="0" w:color="000000"/>
                              <w:bottom w:val="single" w:sz="6" w:space="0" w:color="000000"/>
                              <w:right w:val="single" w:sz="6" w:space="0" w:color="000000"/>
                            </w:tcBorders>
                          </w:tcPr>
                          <w:p w14:paraId="4085085D"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20.</w:t>
                            </w:r>
                          </w:p>
                        </w:tc>
                        <w:tc>
                          <w:tcPr>
                            <w:tcW w:w="2964" w:type="dxa"/>
                            <w:tcBorders>
                              <w:top w:val="single" w:sz="6" w:space="0" w:color="000000"/>
                              <w:left w:val="single" w:sz="6" w:space="0" w:color="000000"/>
                              <w:bottom w:val="single" w:sz="6" w:space="0" w:color="000000"/>
                              <w:right w:val="single" w:sz="6" w:space="0" w:color="000000"/>
                            </w:tcBorders>
                          </w:tcPr>
                          <w:p w14:paraId="4A9E9DB1" w14:textId="77777777" w:rsidR="006240F6" w:rsidRDefault="006240F6" w:rsidP="006A17DB">
                            <w:pPr>
                              <w:autoSpaceDE w:val="0"/>
                              <w:autoSpaceDN w:val="0"/>
                              <w:adjustRightInd w:val="0"/>
                              <w:spacing w:after="0" w:line="240" w:lineRule="auto"/>
                              <w:rPr>
                                <w:rFonts w:ascii="Times New Roman" w:hAnsi="Times New Roman" w:cs="Times New Roman"/>
                                <w:b/>
                                <w:bCs/>
                                <w:color w:val="000000"/>
                                <w:sz w:val="15"/>
                                <w:szCs w:val="15"/>
                              </w:rPr>
                            </w:pPr>
                            <w:r>
                              <w:rPr>
                                <w:rFonts w:ascii="Times New Roman" w:hAnsi="Times New Roman" w:cs="Times New Roman"/>
                                <w:b/>
                                <w:bCs/>
                                <w:color w:val="000000"/>
                                <w:sz w:val="15"/>
                                <w:szCs w:val="15"/>
                              </w:rPr>
                              <w:t>Nematerialiojo turto likutinė vertė  ataskaitinio laikotarpio pradžioje (1-6-12)</w:t>
                            </w:r>
                          </w:p>
                        </w:tc>
                        <w:tc>
                          <w:tcPr>
                            <w:tcW w:w="1183" w:type="dxa"/>
                            <w:tcBorders>
                              <w:top w:val="single" w:sz="6" w:space="0" w:color="000000"/>
                              <w:left w:val="single" w:sz="6" w:space="0" w:color="000000"/>
                              <w:bottom w:val="single" w:sz="6" w:space="0" w:color="000000"/>
                              <w:right w:val="single" w:sz="6" w:space="0" w:color="000000"/>
                            </w:tcBorders>
                          </w:tcPr>
                          <w:p w14:paraId="42147B33"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26C71C96"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0,29</w:t>
                            </w:r>
                          </w:p>
                        </w:tc>
                        <w:tc>
                          <w:tcPr>
                            <w:tcW w:w="1183" w:type="dxa"/>
                            <w:tcBorders>
                              <w:top w:val="single" w:sz="6" w:space="0" w:color="000000"/>
                              <w:left w:val="single" w:sz="6" w:space="0" w:color="000000"/>
                              <w:bottom w:val="single" w:sz="6" w:space="0" w:color="000000"/>
                              <w:right w:val="single" w:sz="6" w:space="0" w:color="000000"/>
                            </w:tcBorders>
                          </w:tcPr>
                          <w:p w14:paraId="3FA05DCA"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063AEA2C"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1D366105"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5488,20</w:t>
                            </w:r>
                          </w:p>
                        </w:tc>
                        <w:tc>
                          <w:tcPr>
                            <w:tcW w:w="1183" w:type="dxa"/>
                            <w:tcBorders>
                              <w:top w:val="single" w:sz="6" w:space="0" w:color="000000"/>
                              <w:left w:val="single" w:sz="6" w:space="0" w:color="000000"/>
                              <w:bottom w:val="single" w:sz="6" w:space="0" w:color="000000"/>
                              <w:right w:val="single" w:sz="6" w:space="0" w:color="000000"/>
                            </w:tcBorders>
                          </w:tcPr>
                          <w:p w14:paraId="4A34B7C9"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637B71FC"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3" w:type="dxa"/>
                            <w:tcBorders>
                              <w:top w:val="single" w:sz="6" w:space="0" w:color="000000"/>
                              <w:left w:val="single" w:sz="6" w:space="0" w:color="000000"/>
                              <w:bottom w:val="single" w:sz="6" w:space="0" w:color="000000"/>
                              <w:right w:val="single" w:sz="6" w:space="0" w:color="000000"/>
                            </w:tcBorders>
                          </w:tcPr>
                          <w:p w14:paraId="11D0B3D4"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0,00</w:t>
                            </w:r>
                          </w:p>
                        </w:tc>
                        <w:tc>
                          <w:tcPr>
                            <w:tcW w:w="1184" w:type="dxa"/>
                            <w:tcBorders>
                              <w:top w:val="single" w:sz="6" w:space="0" w:color="000000"/>
                              <w:left w:val="single" w:sz="6" w:space="0" w:color="000000"/>
                              <w:bottom w:val="single" w:sz="6" w:space="0" w:color="000000"/>
                              <w:right w:val="single" w:sz="6" w:space="0" w:color="000000"/>
                            </w:tcBorders>
                          </w:tcPr>
                          <w:p w14:paraId="0E8F9958" w14:textId="77777777" w:rsidR="006240F6" w:rsidRDefault="006240F6" w:rsidP="006A17DB">
                            <w:pPr>
                              <w:autoSpaceDE w:val="0"/>
                              <w:autoSpaceDN w:val="0"/>
                              <w:adjustRightInd w:val="0"/>
                              <w:spacing w:after="0" w:line="240" w:lineRule="auto"/>
                              <w:jc w:val="center"/>
                              <w:rPr>
                                <w:rFonts w:ascii="Times New Roman" w:hAnsi="Times New Roman" w:cs="Times New Roman"/>
                                <w:b/>
                                <w:bCs/>
                                <w:color w:val="000000"/>
                                <w:sz w:val="15"/>
                                <w:szCs w:val="15"/>
                              </w:rPr>
                            </w:pPr>
                            <w:r>
                              <w:rPr>
                                <w:rFonts w:ascii="Times New Roman" w:hAnsi="Times New Roman" w:cs="Times New Roman"/>
                                <w:b/>
                                <w:bCs/>
                                <w:color w:val="000000"/>
                                <w:sz w:val="15"/>
                                <w:szCs w:val="15"/>
                              </w:rPr>
                              <w:t>5488,49</w:t>
                            </w:r>
                          </w:p>
                        </w:tc>
                      </w:tr>
                    </w:tbl>
                    <w:p w14:paraId="67866115" w14:textId="77777777" w:rsidR="006240F6" w:rsidRDefault="006240F6" w:rsidP="009341FB">
                      <w:pPr>
                        <w:ind w:left="1185" w:hanging="1185"/>
                      </w:pPr>
                    </w:p>
                  </w:txbxContent>
                </v:textbox>
                <w10:wrap type="square"/>
              </v:shape>
            </w:pict>
          </mc:Fallback>
        </mc:AlternateContent>
      </w:r>
      <w:r>
        <w:rPr>
          <w:rFonts w:ascii="Times New Roman" w:hAnsi="Times New Roman" w:cs="Times New Roman"/>
          <w:sz w:val="24"/>
          <w:szCs w:val="24"/>
        </w:rPr>
        <w:br w:type="page"/>
      </w:r>
    </w:p>
    <w:p w14:paraId="510E7BAC" w14:textId="499F36CB" w:rsidR="009341FB" w:rsidRDefault="006A17DB" w:rsidP="00E13C91">
      <w:pPr>
        <w:spacing w:line="360" w:lineRule="auto"/>
        <w:ind w:left="-426"/>
        <w:jc w:val="both"/>
        <w:rPr>
          <w:rFonts w:ascii="Times New Roman" w:hAnsi="Times New Roman" w:cs="Times New Roman"/>
          <w:sz w:val="24"/>
          <w:szCs w:val="24"/>
        </w:rPr>
      </w:pPr>
      <w:r>
        <w:rPr>
          <w:noProof/>
        </w:rPr>
        <w:lastRenderedPageBreak/>
        <mc:AlternateContent>
          <mc:Choice Requires="wps">
            <w:drawing>
              <wp:anchor distT="45720" distB="45720" distL="114300" distR="114300" simplePos="0" relativeHeight="251665408" behindDoc="0" locked="0" layoutInCell="1" allowOverlap="1" wp14:anchorId="7C05E11C" wp14:editId="0899E76F">
                <wp:simplePos x="0" y="0"/>
                <wp:positionH relativeFrom="page">
                  <wp:posOffset>-3971290</wp:posOffset>
                </wp:positionH>
                <wp:positionV relativeFrom="paragraph">
                  <wp:posOffset>3972560</wp:posOffset>
                </wp:positionV>
                <wp:extent cx="9350375" cy="1404620"/>
                <wp:effectExtent l="1588" t="0" r="4762" b="0"/>
                <wp:wrapSquare wrapText="bothSides"/>
                <wp:docPr id="16"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350375" cy="1404620"/>
                        </a:xfrm>
                        <a:prstGeom prst="rect">
                          <a:avLst/>
                        </a:prstGeom>
                        <a:noFill/>
                        <a:ln w="9525">
                          <a:noFill/>
                          <a:miter lim="800000"/>
                          <a:headEnd/>
                          <a:tailEnd/>
                        </a:ln>
                      </wps:spPr>
                      <wps:txbx>
                        <w:txbxContent>
                          <w:tbl>
                            <w:tblPr>
                              <w:tblW w:w="14400" w:type="dxa"/>
                              <w:tblLook w:val="04A0" w:firstRow="1" w:lastRow="0" w:firstColumn="1" w:lastColumn="0" w:noHBand="0" w:noVBand="1"/>
                            </w:tblPr>
                            <w:tblGrid>
                              <w:gridCol w:w="443"/>
                              <w:gridCol w:w="1289"/>
                              <w:gridCol w:w="598"/>
                              <w:gridCol w:w="709"/>
                              <w:gridCol w:w="935"/>
                              <w:gridCol w:w="892"/>
                              <w:gridCol w:w="1275"/>
                              <w:gridCol w:w="833"/>
                              <w:gridCol w:w="950"/>
                              <w:gridCol w:w="1133"/>
                              <w:gridCol w:w="796"/>
                              <w:gridCol w:w="758"/>
                              <w:gridCol w:w="1000"/>
                              <w:gridCol w:w="796"/>
                              <w:gridCol w:w="1058"/>
                              <w:gridCol w:w="935"/>
                            </w:tblGrid>
                            <w:tr w:rsidR="006240F6" w:rsidRPr="00E4623A" w14:paraId="7B328ABA" w14:textId="77777777" w:rsidTr="006A17DB">
                              <w:trPr>
                                <w:trHeight w:val="285"/>
                              </w:trPr>
                              <w:tc>
                                <w:tcPr>
                                  <w:tcW w:w="451" w:type="dxa"/>
                                  <w:tcBorders>
                                    <w:top w:val="nil"/>
                                    <w:left w:val="nil"/>
                                    <w:bottom w:val="nil"/>
                                    <w:right w:val="nil"/>
                                  </w:tcBorders>
                                  <w:shd w:val="clear" w:color="auto" w:fill="auto"/>
                                  <w:hideMark/>
                                </w:tcPr>
                                <w:p w14:paraId="40DD268F" w14:textId="77777777" w:rsidR="006240F6" w:rsidRPr="00E4623A" w:rsidRDefault="006240F6" w:rsidP="006A17DB">
                                  <w:pPr>
                                    <w:spacing w:after="0" w:line="240" w:lineRule="auto"/>
                                    <w:rPr>
                                      <w:rFonts w:ascii="Times New Roman" w:eastAsia="Times New Roman" w:hAnsi="Times New Roman" w:cs="Times New Roman"/>
                                      <w:sz w:val="24"/>
                                      <w:szCs w:val="24"/>
                                      <w:lang w:eastAsia="lt-LT"/>
                                    </w:rPr>
                                  </w:pPr>
                                </w:p>
                              </w:tc>
                              <w:tc>
                                <w:tcPr>
                                  <w:tcW w:w="1824" w:type="dxa"/>
                                  <w:tcBorders>
                                    <w:top w:val="nil"/>
                                    <w:left w:val="nil"/>
                                    <w:bottom w:val="nil"/>
                                    <w:right w:val="nil"/>
                                  </w:tcBorders>
                                  <w:shd w:val="clear" w:color="auto" w:fill="auto"/>
                                  <w:hideMark/>
                                </w:tcPr>
                                <w:p w14:paraId="7F1D19FB"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669" w:type="dxa"/>
                                  <w:tcBorders>
                                    <w:top w:val="nil"/>
                                    <w:left w:val="nil"/>
                                    <w:bottom w:val="nil"/>
                                    <w:right w:val="nil"/>
                                  </w:tcBorders>
                                  <w:shd w:val="clear" w:color="auto" w:fill="auto"/>
                                  <w:hideMark/>
                                </w:tcPr>
                                <w:p w14:paraId="1A7AB0D1"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712" w:type="dxa"/>
                                  <w:tcBorders>
                                    <w:top w:val="nil"/>
                                    <w:left w:val="nil"/>
                                    <w:bottom w:val="nil"/>
                                    <w:right w:val="nil"/>
                                  </w:tcBorders>
                                  <w:shd w:val="clear" w:color="auto" w:fill="auto"/>
                                  <w:hideMark/>
                                </w:tcPr>
                                <w:p w14:paraId="6FDDF480"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952" w:type="dxa"/>
                                  <w:tcBorders>
                                    <w:top w:val="nil"/>
                                    <w:left w:val="nil"/>
                                    <w:bottom w:val="nil"/>
                                    <w:right w:val="nil"/>
                                  </w:tcBorders>
                                  <w:shd w:val="clear" w:color="auto" w:fill="auto"/>
                                  <w:hideMark/>
                                </w:tcPr>
                                <w:p w14:paraId="30F9C3A5"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873" w:type="dxa"/>
                                  <w:tcBorders>
                                    <w:top w:val="nil"/>
                                    <w:left w:val="nil"/>
                                    <w:bottom w:val="nil"/>
                                    <w:right w:val="nil"/>
                                  </w:tcBorders>
                                  <w:shd w:val="clear" w:color="auto" w:fill="auto"/>
                                  <w:hideMark/>
                                </w:tcPr>
                                <w:p w14:paraId="78D34F34"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1089" w:type="dxa"/>
                                  <w:tcBorders>
                                    <w:top w:val="nil"/>
                                    <w:left w:val="nil"/>
                                    <w:bottom w:val="nil"/>
                                    <w:right w:val="nil"/>
                                  </w:tcBorders>
                                  <w:shd w:val="clear" w:color="auto" w:fill="auto"/>
                                  <w:hideMark/>
                                </w:tcPr>
                                <w:p w14:paraId="5D927BEB"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794" w:type="dxa"/>
                                  <w:tcBorders>
                                    <w:top w:val="nil"/>
                                    <w:left w:val="nil"/>
                                    <w:bottom w:val="nil"/>
                                    <w:right w:val="nil"/>
                                  </w:tcBorders>
                                  <w:shd w:val="clear" w:color="auto" w:fill="auto"/>
                                  <w:hideMark/>
                                </w:tcPr>
                                <w:p w14:paraId="57A8D44A"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818" w:type="dxa"/>
                                  <w:tcBorders>
                                    <w:top w:val="nil"/>
                                    <w:left w:val="nil"/>
                                    <w:bottom w:val="nil"/>
                                    <w:right w:val="nil"/>
                                  </w:tcBorders>
                                  <w:shd w:val="clear" w:color="auto" w:fill="auto"/>
                                  <w:hideMark/>
                                </w:tcPr>
                                <w:p w14:paraId="02E506A2"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1017" w:type="dxa"/>
                                  <w:tcBorders>
                                    <w:top w:val="nil"/>
                                    <w:left w:val="nil"/>
                                    <w:bottom w:val="nil"/>
                                    <w:right w:val="nil"/>
                                  </w:tcBorders>
                                  <w:shd w:val="clear" w:color="auto" w:fill="auto"/>
                                  <w:hideMark/>
                                </w:tcPr>
                                <w:p w14:paraId="273C2FF9" w14:textId="77777777" w:rsidR="006240F6" w:rsidRPr="00E4623A" w:rsidRDefault="006240F6" w:rsidP="006A17DB">
                                  <w:pPr>
                                    <w:spacing w:after="0" w:line="240" w:lineRule="auto"/>
                                    <w:jc w:val="center"/>
                                    <w:rPr>
                                      <w:rFonts w:ascii="Times New Roman" w:eastAsia="Times New Roman" w:hAnsi="Times New Roman" w:cs="Times New Roman"/>
                                      <w:sz w:val="20"/>
                                      <w:szCs w:val="20"/>
                                      <w:lang w:eastAsia="lt-LT"/>
                                    </w:rPr>
                                  </w:pPr>
                                </w:p>
                              </w:tc>
                              <w:tc>
                                <w:tcPr>
                                  <w:tcW w:w="850" w:type="dxa"/>
                                  <w:tcBorders>
                                    <w:top w:val="nil"/>
                                    <w:left w:val="nil"/>
                                    <w:bottom w:val="nil"/>
                                    <w:right w:val="nil"/>
                                  </w:tcBorders>
                                  <w:shd w:val="clear" w:color="auto" w:fill="auto"/>
                                  <w:hideMark/>
                                </w:tcPr>
                                <w:p w14:paraId="4B092300" w14:textId="77777777" w:rsidR="006240F6" w:rsidRPr="00E4623A" w:rsidRDefault="006240F6" w:rsidP="006A17DB">
                                  <w:pPr>
                                    <w:spacing w:after="0" w:line="240" w:lineRule="auto"/>
                                    <w:jc w:val="center"/>
                                    <w:rPr>
                                      <w:rFonts w:ascii="Times New Roman" w:eastAsia="Times New Roman" w:hAnsi="Times New Roman" w:cs="Times New Roman"/>
                                      <w:sz w:val="20"/>
                                      <w:szCs w:val="20"/>
                                      <w:lang w:eastAsia="lt-LT"/>
                                    </w:rPr>
                                  </w:pPr>
                                </w:p>
                              </w:tc>
                              <w:tc>
                                <w:tcPr>
                                  <w:tcW w:w="753" w:type="dxa"/>
                                  <w:tcBorders>
                                    <w:top w:val="nil"/>
                                    <w:left w:val="nil"/>
                                    <w:bottom w:val="nil"/>
                                    <w:right w:val="nil"/>
                                  </w:tcBorders>
                                  <w:shd w:val="clear" w:color="auto" w:fill="auto"/>
                                  <w:hideMark/>
                                </w:tcPr>
                                <w:p w14:paraId="389082AE" w14:textId="77777777" w:rsidR="006240F6" w:rsidRPr="00E4623A" w:rsidRDefault="006240F6" w:rsidP="006A17DB">
                                  <w:pPr>
                                    <w:spacing w:after="0" w:line="240" w:lineRule="auto"/>
                                    <w:jc w:val="center"/>
                                    <w:rPr>
                                      <w:rFonts w:ascii="Times New Roman" w:eastAsia="Times New Roman" w:hAnsi="Times New Roman" w:cs="Times New Roman"/>
                                      <w:sz w:val="20"/>
                                      <w:szCs w:val="20"/>
                                      <w:lang w:eastAsia="lt-LT"/>
                                    </w:rPr>
                                  </w:pPr>
                                </w:p>
                              </w:tc>
                              <w:tc>
                                <w:tcPr>
                                  <w:tcW w:w="897" w:type="dxa"/>
                                  <w:tcBorders>
                                    <w:top w:val="nil"/>
                                    <w:left w:val="nil"/>
                                    <w:bottom w:val="nil"/>
                                    <w:right w:val="nil"/>
                                  </w:tcBorders>
                                  <w:shd w:val="clear" w:color="auto" w:fill="auto"/>
                                  <w:hideMark/>
                                </w:tcPr>
                                <w:p w14:paraId="1AF21239" w14:textId="77777777" w:rsidR="006240F6" w:rsidRPr="00E4623A" w:rsidRDefault="006240F6" w:rsidP="006A17DB">
                                  <w:pPr>
                                    <w:spacing w:after="0" w:line="240" w:lineRule="auto"/>
                                    <w:jc w:val="center"/>
                                    <w:rPr>
                                      <w:rFonts w:ascii="Times New Roman" w:eastAsia="Times New Roman" w:hAnsi="Times New Roman" w:cs="Times New Roman"/>
                                      <w:sz w:val="20"/>
                                      <w:szCs w:val="20"/>
                                      <w:lang w:eastAsia="lt-LT"/>
                                    </w:rPr>
                                  </w:pPr>
                                </w:p>
                              </w:tc>
                              <w:tc>
                                <w:tcPr>
                                  <w:tcW w:w="812" w:type="dxa"/>
                                  <w:tcBorders>
                                    <w:top w:val="nil"/>
                                    <w:left w:val="nil"/>
                                    <w:bottom w:val="nil"/>
                                    <w:right w:val="nil"/>
                                  </w:tcBorders>
                                  <w:shd w:val="clear" w:color="auto" w:fill="auto"/>
                                  <w:hideMark/>
                                </w:tcPr>
                                <w:p w14:paraId="53B1D359" w14:textId="77777777" w:rsidR="006240F6" w:rsidRPr="00E4623A" w:rsidRDefault="006240F6" w:rsidP="006A17DB">
                                  <w:pPr>
                                    <w:spacing w:after="0" w:line="240" w:lineRule="auto"/>
                                    <w:jc w:val="center"/>
                                    <w:rPr>
                                      <w:rFonts w:ascii="Times New Roman" w:eastAsia="Times New Roman" w:hAnsi="Times New Roman" w:cs="Times New Roman"/>
                                      <w:sz w:val="20"/>
                                      <w:szCs w:val="20"/>
                                      <w:lang w:eastAsia="lt-LT"/>
                                    </w:rPr>
                                  </w:pPr>
                                </w:p>
                              </w:tc>
                              <w:tc>
                                <w:tcPr>
                                  <w:tcW w:w="937" w:type="dxa"/>
                                  <w:tcBorders>
                                    <w:top w:val="nil"/>
                                    <w:left w:val="nil"/>
                                    <w:bottom w:val="nil"/>
                                    <w:right w:val="nil"/>
                                  </w:tcBorders>
                                  <w:shd w:val="clear" w:color="auto" w:fill="auto"/>
                                  <w:hideMark/>
                                </w:tcPr>
                                <w:p w14:paraId="6805D179" w14:textId="77777777" w:rsidR="006240F6" w:rsidRPr="00E4623A" w:rsidRDefault="006240F6" w:rsidP="006A17DB">
                                  <w:pPr>
                                    <w:spacing w:after="0" w:line="240" w:lineRule="auto"/>
                                    <w:jc w:val="center"/>
                                    <w:rPr>
                                      <w:rFonts w:ascii="Times New Roman" w:eastAsia="Times New Roman" w:hAnsi="Times New Roman" w:cs="Times New Roman"/>
                                      <w:sz w:val="20"/>
                                      <w:szCs w:val="20"/>
                                      <w:lang w:eastAsia="lt-LT"/>
                                    </w:rPr>
                                  </w:pPr>
                                </w:p>
                              </w:tc>
                              <w:tc>
                                <w:tcPr>
                                  <w:tcW w:w="952" w:type="dxa"/>
                                  <w:tcBorders>
                                    <w:top w:val="nil"/>
                                    <w:left w:val="nil"/>
                                    <w:bottom w:val="nil"/>
                                    <w:right w:val="nil"/>
                                  </w:tcBorders>
                                  <w:shd w:val="clear" w:color="auto" w:fill="auto"/>
                                  <w:hideMark/>
                                </w:tcPr>
                                <w:p w14:paraId="42420E7C" w14:textId="77777777" w:rsidR="006240F6" w:rsidRPr="00E4623A" w:rsidRDefault="006240F6" w:rsidP="006A17DB">
                                  <w:pPr>
                                    <w:spacing w:after="0" w:line="240" w:lineRule="auto"/>
                                    <w:jc w:val="center"/>
                                    <w:rPr>
                                      <w:rFonts w:ascii="Times New Roman" w:eastAsia="Times New Roman" w:hAnsi="Times New Roman" w:cs="Times New Roman"/>
                                      <w:sz w:val="20"/>
                                      <w:szCs w:val="20"/>
                                      <w:lang w:eastAsia="lt-LT"/>
                                    </w:rPr>
                                  </w:pPr>
                                </w:p>
                              </w:tc>
                            </w:tr>
                            <w:tr w:rsidR="006240F6" w:rsidRPr="00E4623A" w14:paraId="225EC1A7" w14:textId="77777777" w:rsidTr="006A17DB">
                              <w:trPr>
                                <w:trHeight w:val="300"/>
                              </w:trPr>
                              <w:tc>
                                <w:tcPr>
                                  <w:tcW w:w="451" w:type="dxa"/>
                                  <w:tcBorders>
                                    <w:top w:val="nil"/>
                                    <w:left w:val="nil"/>
                                    <w:bottom w:val="nil"/>
                                    <w:right w:val="nil"/>
                                  </w:tcBorders>
                                  <w:shd w:val="clear" w:color="auto" w:fill="auto"/>
                                  <w:hideMark/>
                                </w:tcPr>
                                <w:p w14:paraId="5D01000C" w14:textId="77777777" w:rsidR="006240F6" w:rsidRPr="00E4623A" w:rsidRDefault="006240F6" w:rsidP="006A17DB">
                                  <w:pPr>
                                    <w:spacing w:after="0" w:line="240" w:lineRule="auto"/>
                                    <w:jc w:val="center"/>
                                    <w:rPr>
                                      <w:rFonts w:ascii="Times New Roman" w:eastAsia="Times New Roman" w:hAnsi="Times New Roman" w:cs="Times New Roman"/>
                                      <w:sz w:val="20"/>
                                      <w:szCs w:val="20"/>
                                      <w:lang w:eastAsia="lt-LT"/>
                                    </w:rPr>
                                  </w:pPr>
                                </w:p>
                              </w:tc>
                              <w:tc>
                                <w:tcPr>
                                  <w:tcW w:w="1824" w:type="dxa"/>
                                  <w:tcBorders>
                                    <w:top w:val="nil"/>
                                    <w:left w:val="nil"/>
                                    <w:bottom w:val="nil"/>
                                    <w:right w:val="nil"/>
                                  </w:tcBorders>
                                  <w:shd w:val="clear" w:color="auto" w:fill="auto"/>
                                  <w:hideMark/>
                                </w:tcPr>
                                <w:p w14:paraId="0A6BBD94"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669" w:type="dxa"/>
                                  <w:tcBorders>
                                    <w:top w:val="nil"/>
                                    <w:left w:val="nil"/>
                                    <w:bottom w:val="nil"/>
                                    <w:right w:val="nil"/>
                                  </w:tcBorders>
                                  <w:shd w:val="clear" w:color="auto" w:fill="auto"/>
                                  <w:hideMark/>
                                </w:tcPr>
                                <w:p w14:paraId="62549BD9"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712" w:type="dxa"/>
                                  <w:tcBorders>
                                    <w:top w:val="nil"/>
                                    <w:left w:val="nil"/>
                                    <w:bottom w:val="nil"/>
                                    <w:right w:val="nil"/>
                                  </w:tcBorders>
                                  <w:shd w:val="clear" w:color="auto" w:fill="auto"/>
                                  <w:hideMark/>
                                </w:tcPr>
                                <w:p w14:paraId="62EBBFCD"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952" w:type="dxa"/>
                                  <w:tcBorders>
                                    <w:top w:val="nil"/>
                                    <w:left w:val="nil"/>
                                    <w:bottom w:val="nil"/>
                                    <w:right w:val="nil"/>
                                  </w:tcBorders>
                                  <w:shd w:val="clear" w:color="auto" w:fill="auto"/>
                                  <w:hideMark/>
                                </w:tcPr>
                                <w:p w14:paraId="092A11DD"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873" w:type="dxa"/>
                                  <w:tcBorders>
                                    <w:top w:val="nil"/>
                                    <w:left w:val="nil"/>
                                    <w:bottom w:val="nil"/>
                                    <w:right w:val="nil"/>
                                  </w:tcBorders>
                                  <w:shd w:val="clear" w:color="auto" w:fill="auto"/>
                                  <w:hideMark/>
                                </w:tcPr>
                                <w:p w14:paraId="2DFBFE76"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1089" w:type="dxa"/>
                                  <w:tcBorders>
                                    <w:top w:val="nil"/>
                                    <w:left w:val="nil"/>
                                    <w:bottom w:val="nil"/>
                                    <w:right w:val="nil"/>
                                  </w:tcBorders>
                                  <w:shd w:val="clear" w:color="auto" w:fill="auto"/>
                                  <w:hideMark/>
                                </w:tcPr>
                                <w:p w14:paraId="375DD108"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794" w:type="dxa"/>
                                  <w:tcBorders>
                                    <w:top w:val="nil"/>
                                    <w:left w:val="nil"/>
                                    <w:bottom w:val="nil"/>
                                    <w:right w:val="nil"/>
                                  </w:tcBorders>
                                  <w:shd w:val="clear" w:color="auto" w:fill="auto"/>
                                  <w:hideMark/>
                                </w:tcPr>
                                <w:p w14:paraId="2528E36B"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818" w:type="dxa"/>
                                  <w:tcBorders>
                                    <w:top w:val="nil"/>
                                    <w:left w:val="nil"/>
                                    <w:bottom w:val="nil"/>
                                    <w:right w:val="nil"/>
                                  </w:tcBorders>
                                  <w:shd w:val="clear" w:color="auto" w:fill="auto"/>
                                  <w:hideMark/>
                                </w:tcPr>
                                <w:p w14:paraId="2CA94C99"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1017" w:type="dxa"/>
                                  <w:tcBorders>
                                    <w:top w:val="nil"/>
                                    <w:left w:val="nil"/>
                                    <w:bottom w:val="nil"/>
                                    <w:right w:val="nil"/>
                                  </w:tcBorders>
                                  <w:shd w:val="clear" w:color="auto" w:fill="auto"/>
                                  <w:hideMark/>
                                </w:tcPr>
                                <w:p w14:paraId="75EC636B"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850" w:type="dxa"/>
                                  <w:tcBorders>
                                    <w:top w:val="nil"/>
                                    <w:left w:val="nil"/>
                                    <w:bottom w:val="nil"/>
                                    <w:right w:val="nil"/>
                                  </w:tcBorders>
                                  <w:shd w:val="clear" w:color="auto" w:fill="auto"/>
                                  <w:hideMark/>
                                </w:tcPr>
                                <w:p w14:paraId="08AEF7E9"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753" w:type="dxa"/>
                                  <w:tcBorders>
                                    <w:top w:val="nil"/>
                                    <w:left w:val="nil"/>
                                    <w:bottom w:val="nil"/>
                                    <w:right w:val="nil"/>
                                  </w:tcBorders>
                                  <w:shd w:val="clear" w:color="auto" w:fill="auto"/>
                                  <w:hideMark/>
                                </w:tcPr>
                                <w:p w14:paraId="3B6958D2"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3598" w:type="dxa"/>
                                  <w:gridSpan w:val="4"/>
                                  <w:tcBorders>
                                    <w:top w:val="nil"/>
                                    <w:left w:val="nil"/>
                                    <w:bottom w:val="nil"/>
                                    <w:right w:val="nil"/>
                                  </w:tcBorders>
                                  <w:shd w:val="clear" w:color="auto" w:fill="auto"/>
                                  <w:hideMark/>
                                </w:tcPr>
                                <w:p w14:paraId="53814C73" w14:textId="77777777" w:rsidR="006240F6" w:rsidRPr="00E4623A" w:rsidRDefault="006240F6" w:rsidP="006A17DB">
                                  <w:pPr>
                                    <w:spacing w:after="0" w:line="240" w:lineRule="auto"/>
                                    <w:rPr>
                                      <w:rFonts w:ascii="Arial" w:eastAsia="Times New Roman" w:hAnsi="Arial" w:cs="Arial"/>
                                      <w:color w:val="000000"/>
                                      <w:sz w:val="20"/>
                                      <w:szCs w:val="20"/>
                                      <w:lang w:eastAsia="lt-LT"/>
                                    </w:rPr>
                                  </w:pPr>
                                  <w:r w:rsidRPr="00E4623A">
                                    <w:rPr>
                                      <w:rFonts w:ascii="Arial" w:eastAsia="Times New Roman" w:hAnsi="Arial" w:cs="Arial"/>
                                      <w:color w:val="000000"/>
                                      <w:sz w:val="20"/>
                                      <w:szCs w:val="20"/>
                                      <w:lang w:eastAsia="lt-LT"/>
                                    </w:rPr>
                                    <w:t>Priedas Nr. 2</w:t>
                                  </w:r>
                                </w:p>
                              </w:tc>
                            </w:tr>
                            <w:tr w:rsidR="006240F6" w:rsidRPr="00E4623A" w14:paraId="31AAB7EA" w14:textId="77777777" w:rsidTr="006A17DB">
                              <w:trPr>
                                <w:trHeight w:val="300"/>
                              </w:trPr>
                              <w:tc>
                                <w:tcPr>
                                  <w:tcW w:w="451" w:type="dxa"/>
                                  <w:tcBorders>
                                    <w:top w:val="nil"/>
                                    <w:left w:val="nil"/>
                                    <w:bottom w:val="nil"/>
                                    <w:right w:val="nil"/>
                                  </w:tcBorders>
                                  <w:shd w:val="clear" w:color="auto" w:fill="auto"/>
                                  <w:hideMark/>
                                </w:tcPr>
                                <w:p w14:paraId="2837F065" w14:textId="77777777" w:rsidR="006240F6" w:rsidRPr="00E4623A" w:rsidRDefault="006240F6" w:rsidP="006A17DB">
                                  <w:pPr>
                                    <w:spacing w:after="0" w:line="240" w:lineRule="auto"/>
                                    <w:rPr>
                                      <w:rFonts w:ascii="Arial" w:eastAsia="Times New Roman" w:hAnsi="Arial" w:cs="Arial"/>
                                      <w:color w:val="000000"/>
                                      <w:sz w:val="20"/>
                                      <w:szCs w:val="20"/>
                                      <w:lang w:eastAsia="lt-LT"/>
                                    </w:rPr>
                                  </w:pPr>
                                </w:p>
                              </w:tc>
                              <w:tc>
                                <w:tcPr>
                                  <w:tcW w:w="1824" w:type="dxa"/>
                                  <w:tcBorders>
                                    <w:top w:val="nil"/>
                                    <w:left w:val="nil"/>
                                    <w:bottom w:val="nil"/>
                                    <w:right w:val="nil"/>
                                  </w:tcBorders>
                                  <w:shd w:val="clear" w:color="auto" w:fill="auto"/>
                                  <w:hideMark/>
                                </w:tcPr>
                                <w:p w14:paraId="050E2C89"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669" w:type="dxa"/>
                                  <w:tcBorders>
                                    <w:top w:val="nil"/>
                                    <w:left w:val="nil"/>
                                    <w:bottom w:val="nil"/>
                                    <w:right w:val="nil"/>
                                  </w:tcBorders>
                                  <w:shd w:val="clear" w:color="auto" w:fill="auto"/>
                                  <w:hideMark/>
                                </w:tcPr>
                                <w:p w14:paraId="0BCF2F15"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712" w:type="dxa"/>
                                  <w:tcBorders>
                                    <w:top w:val="nil"/>
                                    <w:left w:val="nil"/>
                                    <w:bottom w:val="nil"/>
                                    <w:right w:val="nil"/>
                                  </w:tcBorders>
                                  <w:shd w:val="clear" w:color="auto" w:fill="auto"/>
                                  <w:hideMark/>
                                </w:tcPr>
                                <w:p w14:paraId="264DEBA8"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952" w:type="dxa"/>
                                  <w:tcBorders>
                                    <w:top w:val="nil"/>
                                    <w:left w:val="nil"/>
                                    <w:bottom w:val="nil"/>
                                    <w:right w:val="nil"/>
                                  </w:tcBorders>
                                  <w:shd w:val="clear" w:color="auto" w:fill="auto"/>
                                  <w:hideMark/>
                                </w:tcPr>
                                <w:p w14:paraId="16565A42"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873" w:type="dxa"/>
                                  <w:tcBorders>
                                    <w:top w:val="nil"/>
                                    <w:left w:val="nil"/>
                                    <w:bottom w:val="nil"/>
                                    <w:right w:val="nil"/>
                                  </w:tcBorders>
                                  <w:shd w:val="clear" w:color="auto" w:fill="auto"/>
                                  <w:hideMark/>
                                </w:tcPr>
                                <w:p w14:paraId="09D161BC"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1089" w:type="dxa"/>
                                  <w:tcBorders>
                                    <w:top w:val="nil"/>
                                    <w:left w:val="nil"/>
                                    <w:bottom w:val="nil"/>
                                    <w:right w:val="nil"/>
                                  </w:tcBorders>
                                  <w:shd w:val="clear" w:color="auto" w:fill="auto"/>
                                  <w:hideMark/>
                                </w:tcPr>
                                <w:p w14:paraId="409F0EE9"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794" w:type="dxa"/>
                                  <w:tcBorders>
                                    <w:top w:val="nil"/>
                                    <w:left w:val="nil"/>
                                    <w:bottom w:val="nil"/>
                                    <w:right w:val="nil"/>
                                  </w:tcBorders>
                                  <w:shd w:val="clear" w:color="auto" w:fill="auto"/>
                                  <w:hideMark/>
                                </w:tcPr>
                                <w:p w14:paraId="310BE187"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818" w:type="dxa"/>
                                  <w:tcBorders>
                                    <w:top w:val="nil"/>
                                    <w:left w:val="nil"/>
                                    <w:bottom w:val="nil"/>
                                    <w:right w:val="nil"/>
                                  </w:tcBorders>
                                  <w:shd w:val="clear" w:color="auto" w:fill="auto"/>
                                  <w:hideMark/>
                                </w:tcPr>
                                <w:p w14:paraId="2FD7CC90"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1017" w:type="dxa"/>
                                  <w:tcBorders>
                                    <w:top w:val="nil"/>
                                    <w:left w:val="nil"/>
                                    <w:bottom w:val="nil"/>
                                    <w:right w:val="nil"/>
                                  </w:tcBorders>
                                  <w:shd w:val="clear" w:color="auto" w:fill="auto"/>
                                  <w:hideMark/>
                                </w:tcPr>
                                <w:p w14:paraId="04CF85F6"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850" w:type="dxa"/>
                                  <w:tcBorders>
                                    <w:top w:val="nil"/>
                                    <w:left w:val="nil"/>
                                    <w:bottom w:val="nil"/>
                                    <w:right w:val="nil"/>
                                  </w:tcBorders>
                                  <w:shd w:val="clear" w:color="auto" w:fill="auto"/>
                                  <w:hideMark/>
                                </w:tcPr>
                                <w:p w14:paraId="2852D315"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753" w:type="dxa"/>
                                  <w:tcBorders>
                                    <w:top w:val="nil"/>
                                    <w:left w:val="nil"/>
                                    <w:bottom w:val="nil"/>
                                    <w:right w:val="nil"/>
                                  </w:tcBorders>
                                  <w:shd w:val="clear" w:color="auto" w:fill="auto"/>
                                  <w:hideMark/>
                                </w:tcPr>
                                <w:p w14:paraId="0C78A69F"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897" w:type="dxa"/>
                                  <w:tcBorders>
                                    <w:top w:val="nil"/>
                                    <w:left w:val="nil"/>
                                    <w:bottom w:val="nil"/>
                                    <w:right w:val="nil"/>
                                  </w:tcBorders>
                                  <w:shd w:val="clear" w:color="auto" w:fill="auto"/>
                                  <w:hideMark/>
                                </w:tcPr>
                                <w:p w14:paraId="0B9CDB03"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812" w:type="dxa"/>
                                  <w:tcBorders>
                                    <w:top w:val="nil"/>
                                    <w:left w:val="nil"/>
                                    <w:bottom w:val="nil"/>
                                    <w:right w:val="nil"/>
                                  </w:tcBorders>
                                  <w:shd w:val="clear" w:color="auto" w:fill="auto"/>
                                  <w:hideMark/>
                                </w:tcPr>
                                <w:p w14:paraId="1B8AACE0"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937" w:type="dxa"/>
                                  <w:tcBorders>
                                    <w:top w:val="nil"/>
                                    <w:left w:val="nil"/>
                                    <w:bottom w:val="nil"/>
                                    <w:right w:val="nil"/>
                                  </w:tcBorders>
                                  <w:shd w:val="clear" w:color="auto" w:fill="auto"/>
                                  <w:hideMark/>
                                </w:tcPr>
                                <w:p w14:paraId="3216DC5A"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952" w:type="dxa"/>
                                  <w:tcBorders>
                                    <w:top w:val="nil"/>
                                    <w:left w:val="nil"/>
                                    <w:bottom w:val="nil"/>
                                    <w:right w:val="nil"/>
                                  </w:tcBorders>
                                  <w:shd w:val="clear" w:color="auto" w:fill="auto"/>
                                  <w:hideMark/>
                                </w:tcPr>
                                <w:p w14:paraId="32102D68"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r>
                            <w:tr w:rsidR="006240F6" w:rsidRPr="00E4623A" w14:paraId="25543719" w14:textId="77777777" w:rsidTr="006A17DB">
                              <w:trPr>
                                <w:trHeight w:val="342"/>
                              </w:trPr>
                              <w:tc>
                                <w:tcPr>
                                  <w:tcW w:w="14400" w:type="dxa"/>
                                  <w:gridSpan w:val="16"/>
                                  <w:tcBorders>
                                    <w:top w:val="nil"/>
                                    <w:left w:val="nil"/>
                                    <w:bottom w:val="nil"/>
                                    <w:right w:val="nil"/>
                                  </w:tcBorders>
                                  <w:shd w:val="clear" w:color="auto" w:fill="auto"/>
                                  <w:vAlign w:val="center"/>
                                  <w:hideMark/>
                                </w:tcPr>
                                <w:p w14:paraId="7D5E4A45"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8"/>
                                      <w:szCs w:val="18"/>
                                      <w:lang w:eastAsia="lt-LT"/>
                                    </w:rPr>
                                  </w:pPr>
                                  <w:r w:rsidRPr="00E4623A">
                                    <w:rPr>
                                      <w:rFonts w:ascii="Times New Roman" w:eastAsia="Times New Roman" w:hAnsi="Times New Roman" w:cs="Times New Roman"/>
                                      <w:b/>
                                      <w:bCs/>
                                      <w:color w:val="000000"/>
                                      <w:sz w:val="18"/>
                                      <w:szCs w:val="18"/>
                                      <w:lang w:eastAsia="lt-LT"/>
                                    </w:rPr>
                                    <w:t>(Informacijos apie ilgalaikio materialiojo turto balansinės vertės pasikeitimą per ataskaitinį laikotarpį pateikimo žemesniojo ir aukštesniojo lygių aiškinamajame rašte forma)</w:t>
                                  </w:r>
                                </w:p>
                              </w:tc>
                            </w:tr>
                            <w:tr w:rsidR="006240F6" w:rsidRPr="00E4623A" w14:paraId="0B1EE786" w14:textId="77777777" w:rsidTr="006A17DB">
                              <w:trPr>
                                <w:trHeight w:val="300"/>
                              </w:trPr>
                              <w:tc>
                                <w:tcPr>
                                  <w:tcW w:w="451" w:type="dxa"/>
                                  <w:tcBorders>
                                    <w:top w:val="nil"/>
                                    <w:left w:val="nil"/>
                                    <w:bottom w:val="nil"/>
                                    <w:right w:val="nil"/>
                                  </w:tcBorders>
                                  <w:shd w:val="clear" w:color="auto" w:fill="auto"/>
                                  <w:hideMark/>
                                </w:tcPr>
                                <w:p w14:paraId="2AD281A4"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8"/>
                                      <w:szCs w:val="18"/>
                                      <w:lang w:eastAsia="lt-LT"/>
                                    </w:rPr>
                                  </w:pPr>
                                </w:p>
                              </w:tc>
                              <w:tc>
                                <w:tcPr>
                                  <w:tcW w:w="1824" w:type="dxa"/>
                                  <w:tcBorders>
                                    <w:top w:val="nil"/>
                                    <w:left w:val="nil"/>
                                    <w:bottom w:val="nil"/>
                                    <w:right w:val="nil"/>
                                  </w:tcBorders>
                                  <w:shd w:val="clear" w:color="auto" w:fill="auto"/>
                                  <w:hideMark/>
                                </w:tcPr>
                                <w:p w14:paraId="68C435F6"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669" w:type="dxa"/>
                                  <w:tcBorders>
                                    <w:top w:val="nil"/>
                                    <w:left w:val="nil"/>
                                    <w:bottom w:val="nil"/>
                                    <w:right w:val="nil"/>
                                  </w:tcBorders>
                                  <w:shd w:val="clear" w:color="auto" w:fill="auto"/>
                                  <w:hideMark/>
                                </w:tcPr>
                                <w:p w14:paraId="4A56FFD9"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712" w:type="dxa"/>
                                  <w:tcBorders>
                                    <w:top w:val="nil"/>
                                    <w:left w:val="nil"/>
                                    <w:bottom w:val="nil"/>
                                    <w:right w:val="nil"/>
                                  </w:tcBorders>
                                  <w:shd w:val="clear" w:color="auto" w:fill="auto"/>
                                  <w:hideMark/>
                                </w:tcPr>
                                <w:p w14:paraId="06A20DBD"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952" w:type="dxa"/>
                                  <w:tcBorders>
                                    <w:top w:val="nil"/>
                                    <w:left w:val="nil"/>
                                    <w:bottom w:val="nil"/>
                                    <w:right w:val="nil"/>
                                  </w:tcBorders>
                                  <w:shd w:val="clear" w:color="auto" w:fill="auto"/>
                                  <w:hideMark/>
                                </w:tcPr>
                                <w:p w14:paraId="11F5C056"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873" w:type="dxa"/>
                                  <w:tcBorders>
                                    <w:top w:val="nil"/>
                                    <w:left w:val="nil"/>
                                    <w:bottom w:val="nil"/>
                                    <w:right w:val="nil"/>
                                  </w:tcBorders>
                                  <w:shd w:val="clear" w:color="auto" w:fill="auto"/>
                                  <w:hideMark/>
                                </w:tcPr>
                                <w:p w14:paraId="1BE07152"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1089" w:type="dxa"/>
                                  <w:tcBorders>
                                    <w:top w:val="nil"/>
                                    <w:left w:val="nil"/>
                                    <w:bottom w:val="nil"/>
                                    <w:right w:val="nil"/>
                                  </w:tcBorders>
                                  <w:shd w:val="clear" w:color="auto" w:fill="auto"/>
                                  <w:hideMark/>
                                </w:tcPr>
                                <w:p w14:paraId="0C68149C"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794" w:type="dxa"/>
                                  <w:tcBorders>
                                    <w:top w:val="nil"/>
                                    <w:left w:val="nil"/>
                                    <w:bottom w:val="nil"/>
                                    <w:right w:val="nil"/>
                                  </w:tcBorders>
                                  <w:shd w:val="clear" w:color="auto" w:fill="auto"/>
                                  <w:hideMark/>
                                </w:tcPr>
                                <w:p w14:paraId="0FEB5288"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818" w:type="dxa"/>
                                  <w:tcBorders>
                                    <w:top w:val="nil"/>
                                    <w:left w:val="nil"/>
                                    <w:bottom w:val="nil"/>
                                    <w:right w:val="nil"/>
                                  </w:tcBorders>
                                  <w:shd w:val="clear" w:color="auto" w:fill="auto"/>
                                  <w:hideMark/>
                                </w:tcPr>
                                <w:p w14:paraId="51C9E52D"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1017" w:type="dxa"/>
                                  <w:tcBorders>
                                    <w:top w:val="nil"/>
                                    <w:left w:val="nil"/>
                                    <w:bottom w:val="nil"/>
                                    <w:right w:val="nil"/>
                                  </w:tcBorders>
                                  <w:shd w:val="clear" w:color="auto" w:fill="auto"/>
                                  <w:hideMark/>
                                </w:tcPr>
                                <w:p w14:paraId="4969CAE9"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850" w:type="dxa"/>
                                  <w:tcBorders>
                                    <w:top w:val="nil"/>
                                    <w:left w:val="nil"/>
                                    <w:bottom w:val="nil"/>
                                    <w:right w:val="nil"/>
                                  </w:tcBorders>
                                  <w:shd w:val="clear" w:color="auto" w:fill="auto"/>
                                  <w:hideMark/>
                                </w:tcPr>
                                <w:p w14:paraId="7A9A2522"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753" w:type="dxa"/>
                                  <w:tcBorders>
                                    <w:top w:val="nil"/>
                                    <w:left w:val="nil"/>
                                    <w:bottom w:val="nil"/>
                                    <w:right w:val="nil"/>
                                  </w:tcBorders>
                                  <w:shd w:val="clear" w:color="auto" w:fill="auto"/>
                                  <w:hideMark/>
                                </w:tcPr>
                                <w:p w14:paraId="068F770D"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897" w:type="dxa"/>
                                  <w:tcBorders>
                                    <w:top w:val="nil"/>
                                    <w:left w:val="nil"/>
                                    <w:bottom w:val="nil"/>
                                    <w:right w:val="nil"/>
                                  </w:tcBorders>
                                  <w:shd w:val="clear" w:color="auto" w:fill="auto"/>
                                  <w:hideMark/>
                                </w:tcPr>
                                <w:p w14:paraId="48D6DE33"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812" w:type="dxa"/>
                                  <w:tcBorders>
                                    <w:top w:val="nil"/>
                                    <w:left w:val="nil"/>
                                    <w:bottom w:val="nil"/>
                                    <w:right w:val="nil"/>
                                  </w:tcBorders>
                                  <w:shd w:val="clear" w:color="auto" w:fill="auto"/>
                                  <w:hideMark/>
                                </w:tcPr>
                                <w:p w14:paraId="7617385F"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937" w:type="dxa"/>
                                  <w:tcBorders>
                                    <w:top w:val="nil"/>
                                    <w:left w:val="nil"/>
                                    <w:bottom w:val="nil"/>
                                    <w:right w:val="nil"/>
                                  </w:tcBorders>
                                  <w:shd w:val="clear" w:color="auto" w:fill="auto"/>
                                  <w:hideMark/>
                                </w:tcPr>
                                <w:p w14:paraId="73DA794A"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952" w:type="dxa"/>
                                  <w:tcBorders>
                                    <w:top w:val="nil"/>
                                    <w:left w:val="nil"/>
                                    <w:bottom w:val="nil"/>
                                    <w:right w:val="nil"/>
                                  </w:tcBorders>
                                  <w:shd w:val="clear" w:color="auto" w:fill="auto"/>
                                  <w:hideMark/>
                                </w:tcPr>
                                <w:p w14:paraId="1F6BF190"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r>
                            <w:tr w:rsidR="006240F6" w:rsidRPr="00E4623A" w14:paraId="399C2A24" w14:textId="77777777" w:rsidTr="006A17DB">
                              <w:trPr>
                                <w:trHeight w:val="398"/>
                              </w:trPr>
                              <w:tc>
                                <w:tcPr>
                                  <w:tcW w:w="14400" w:type="dxa"/>
                                  <w:gridSpan w:val="16"/>
                                  <w:tcBorders>
                                    <w:top w:val="nil"/>
                                    <w:left w:val="nil"/>
                                    <w:bottom w:val="nil"/>
                                    <w:right w:val="nil"/>
                                  </w:tcBorders>
                                  <w:shd w:val="clear" w:color="auto" w:fill="auto"/>
                                  <w:hideMark/>
                                </w:tcPr>
                                <w:p w14:paraId="3BA4BAB9"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20"/>
                                      <w:szCs w:val="20"/>
                                      <w:lang w:eastAsia="lt-LT"/>
                                    </w:rPr>
                                  </w:pPr>
                                  <w:r w:rsidRPr="00E4623A">
                                    <w:rPr>
                                      <w:rFonts w:ascii="Times New Roman" w:eastAsia="Times New Roman" w:hAnsi="Times New Roman" w:cs="Times New Roman"/>
                                      <w:b/>
                                      <w:bCs/>
                                      <w:color w:val="000000"/>
                                      <w:sz w:val="20"/>
                                      <w:szCs w:val="20"/>
                                      <w:lang w:eastAsia="lt-LT"/>
                                    </w:rPr>
                                    <w:t>ILGALAIKIO MATERIALIOJO TURTO BALANSINĖS VERTĖS PASIKEITIMAS PER ATASKAITINĮ LAIKOTARPĮ*</w:t>
                                  </w:r>
                                </w:p>
                              </w:tc>
                            </w:tr>
                            <w:tr w:rsidR="006240F6" w:rsidRPr="00E4623A" w14:paraId="39CC7F9F" w14:textId="77777777" w:rsidTr="006A17DB">
                              <w:trPr>
                                <w:trHeight w:val="285"/>
                              </w:trPr>
                              <w:tc>
                                <w:tcPr>
                                  <w:tcW w:w="451" w:type="dxa"/>
                                  <w:tcBorders>
                                    <w:top w:val="nil"/>
                                    <w:left w:val="nil"/>
                                    <w:bottom w:val="nil"/>
                                    <w:right w:val="nil"/>
                                  </w:tcBorders>
                                  <w:shd w:val="clear" w:color="auto" w:fill="auto"/>
                                  <w:hideMark/>
                                </w:tcPr>
                                <w:p w14:paraId="3709863D"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20"/>
                                      <w:szCs w:val="20"/>
                                      <w:lang w:eastAsia="lt-LT"/>
                                    </w:rPr>
                                  </w:pPr>
                                </w:p>
                              </w:tc>
                              <w:tc>
                                <w:tcPr>
                                  <w:tcW w:w="1824" w:type="dxa"/>
                                  <w:tcBorders>
                                    <w:top w:val="nil"/>
                                    <w:left w:val="nil"/>
                                    <w:bottom w:val="nil"/>
                                    <w:right w:val="nil"/>
                                  </w:tcBorders>
                                  <w:shd w:val="clear" w:color="auto" w:fill="auto"/>
                                  <w:hideMark/>
                                </w:tcPr>
                                <w:p w14:paraId="036F9FDD"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669" w:type="dxa"/>
                                  <w:tcBorders>
                                    <w:top w:val="nil"/>
                                    <w:left w:val="nil"/>
                                    <w:bottom w:val="nil"/>
                                    <w:right w:val="nil"/>
                                  </w:tcBorders>
                                  <w:shd w:val="clear" w:color="auto" w:fill="auto"/>
                                  <w:hideMark/>
                                </w:tcPr>
                                <w:p w14:paraId="6C54A29F"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712" w:type="dxa"/>
                                  <w:tcBorders>
                                    <w:top w:val="nil"/>
                                    <w:left w:val="nil"/>
                                    <w:bottom w:val="nil"/>
                                    <w:right w:val="nil"/>
                                  </w:tcBorders>
                                  <w:shd w:val="clear" w:color="auto" w:fill="auto"/>
                                  <w:hideMark/>
                                </w:tcPr>
                                <w:p w14:paraId="05EF9697"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952" w:type="dxa"/>
                                  <w:tcBorders>
                                    <w:top w:val="nil"/>
                                    <w:left w:val="nil"/>
                                    <w:bottom w:val="nil"/>
                                    <w:right w:val="nil"/>
                                  </w:tcBorders>
                                  <w:shd w:val="clear" w:color="auto" w:fill="auto"/>
                                  <w:hideMark/>
                                </w:tcPr>
                                <w:p w14:paraId="5370D6D3"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4591" w:type="dxa"/>
                                  <w:gridSpan w:val="5"/>
                                  <w:tcBorders>
                                    <w:top w:val="nil"/>
                                    <w:left w:val="nil"/>
                                    <w:bottom w:val="nil"/>
                                    <w:right w:val="nil"/>
                                  </w:tcBorders>
                                  <w:shd w:val="clear" w:color="auto" w:fill="auto"/>
                                  <w:hideMark/>
                                </w:tcPr>
                                <w:p w14:paraId="2AEE50CB"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6"/>
                                      <w:szCs w:val="16"/>
                                      <w:lang w:eastAsia="lt-LT"/>
                                    </w:rPr>
                                  </w:pPr>
                                  <w:r w:rsidRPr="00E4623A">
                                    <w:rPr>
                                      <w:rFonts w:ascii="Times New Roman" w:eastAsia="Times New Roman" w:hAnsi="Times New Roman" w:cs="Times New Roman"/>
                                      <w:b/>
                                      <w:bCs/>
                                      <w:color w:val="000000"/>
                                      <w:sz w:val="16"/>
                                      <w:szCs w:val="16"/>
                                      <w:lang w:eastAsia="lt-LT"/>
                                    </w:rPr>
                                    <w:t>2020.01.01 - 2020.12.31</w:t>
                                  </w:r>
                                </w:p>
                              </w:tc>
                              <w:tc>
                                <w:tcPr>
                                  <w:tcW w:w="850" w:type="dxa"/>
                                  <w:tcBorders>
                                    <w:top w:val="nil"/>
                                    <w:left w:val="nil"/>
                                    <w:bottom w:val="nil"/>
                                    <w:right w:val="nil"/>
                                  </w:tcBorders>
                                  <w:shd w:val="clear" w:color="auto" w:fill="auto"/>
                                  <w:hideMark/>
                                </w:tcPr>
                                <w:p w14:paraId="139E440E"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6"/>
                                      <w:szCs w:val="16"/>
                                      <w:lang w:eastAsia="lt-LT"/>
                                    </w:rPr>
                                  </w:pPr>
                                </w:p>
                              </w:tc>
                              <w:tc>
                                <w:tcPr>
                                  <w:tcW w:w="753" w:type="dxa"/>
                                  <w:tcBorders>
                                    <w:top w:val="nil"/>
                                    <w:left w:val="nil"/>
                                    <w:bottom w:val="nil"/>
                                    <w:right w:val="nil"/>
                                  </w:tcBorders>
                                  <w:shd w:val="clear" w:color="auto" w:fill="auto"/>
                                  <w:hideMark/>
                                </w:tcPr>
                                <w:p w14:paraId="39A58B6D"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897" w:type="dxa"/>
                                  <w:tcBorders>
                                    <w:top w:val="nil"/>
                                    <w:left w:val="nil"/>
                                    <w:bottom w:val="nil"/>
                                    <w:right w:val="nil"/>
                                  </w:tcBorders>
                                  <w:shd w:val="clear" w:color="auto" w:fill="auto"/>
                                  <w:hideMark/>
                                </w:tcPr>
                                <w:p w14:paraId="1EE2B33C"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812" w:type="dxa"/>
                                  <w:tcBorders>
                                    <w:top w:val="nil"/>
                                    <w:left w:val="nil"/>
                                    <w:bottom w:val="nil"/>
                                    <w:right w:val="nil"/>
                                  </w:tcBorders>
                                  <w:shd w:val="clear" w:color="auto" w:fill="auto"/>
                                  <w:hideMark/>
                                </w:tcPr>
                                <w:p w14:paraId="7A02C814"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937" w:type="dxa"/>
                                  <w:tcBorders>
                                    <w:top w:val="nil"/>
                                    <w:left w:val="nil"/>
                                    <w:bottom w:val="nil"/>
                                    <w:right w:val="nil"/>
                                  </w:tcBorders>
                                  <w:shd w:val="clear" w:color="auto" w:fill="auto"/>
                                  <w:hideMark/>
                                </w:tcPr>
                                <w:p w14:paraId="57C2ABD0"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952" w:type="dxa"/>
                                  <w:tcBorders>
                                    <w:top w:val="nil"/>
                                    <w:left w:val="nil"/>
                                    <w:bottom w:val="nil"/>
                                    <w:right w:val="nil"/>
                                  </w:tcBorders>
                                  <w:shd w:val="clear" w:color="auto" w:fill="auto"/>
                                  <w:hideMark/>
                                </w:tcPr>
                                <w:p w14:paraId="624630D6"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r>
                            <w:tr w:rsidR="006240F6" w:rsidRPr="00E4623A" w14:paraId="3C8F3CFB" w14:textId="77777777" w:rsidTr="006A17DB">
                              <w:trPr>
                                <w:trHeight w:val="465"/>
                              </w:trPr>
                              <w:tc>
                                <w:tcPr>
                                  <w:tcW w:w="451" w:type="dxa"/>
                                  <w:tcBorders>
                                    <w:top w:val="single" w:sz="4" w:space="0" w:color="000000"/>
                                    <w:left w:val="single" w:sz="4" w:space="0" w:color="000000"/>
                                    <w:bottom w:val="nil"/>
                                    <w:right w:val="single" w:sz="4" w:space="0" w:color="000000"/>
                                  </w:tcBorders>
                                  <w:shd w:val="clear" w:color="auto" w:fill="auto"/>
                                  <w:vAlign w:val="center"/>
                                  <w:hideMark/>
                                </w:tcPr>
                                <w:p w14:paraId="7548D698"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 </w:t>
                                  </w:r>
                                </w:p>
                              </w:tc>
                              <w:tc>
                                <w:tcPr>
                                  <w:tcW w:w="1824" w:type="dxa"/>
                                  <w:tcBorders>
                                    <w:top w:val="single" w:sz="4" w:space="0" w:color="000000"/>
                                    <w:left w:val="nil"/>
                                    <w:bottom w:val="nil"/>
                                    <w:right w:val="single" w:sz="4" w:space="0" w:color="000000"/>
                                  </w:tcBorders>
                                  <w:shd w:val="clear" w:color="auto" w:fill="auto"/>
                                  <w:vAlign w:val="center"/>
                                  <w:hideMark/>
                                </w:tcPr>
                                <w:p w14:paraId="065D6B46"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 </w:t>
                                  </w:r>
                                </w:p>
                              </w:tc>
                              <w:tc>
                                <w:tcPr>
                                  <w:tcW w:w="669" w:type="dxa"/>
                                  <w:tcBorders>
                                    <w:top w:val="single" w:sz="4" w:space="0" w:color="000000"/>
                                    <w:left w:val="nil"/>
                                    <w:bottom w:val="nil"/>
                                    <w:right w:val="single" w:sz="4" w:space="0" w:color="000000"/>
                                  </w:tcBorders>
                                  <w:shd w:val="clear" w:color="auto" w:fill="auto"/>
                                  <w:vAlign w:val="center"/>
                                  <w:hideMark/>
                                </w:tcPr>
                                <w:p w14:paraId="48E91F31"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 </w:t>
                                  </w:r>
                                </w:p>
                              </w:tc>
                              <w:tc>
                                <w:tcPr>
                                  <w:tcW w:w="1664" w:type="dxa"/>
                                  <w:gridSpan w:val="2"/>
                                  <w:tcBorders>
                                    <w:top w:val="single" w:sz="4" w:space="0" w:color="000000"/>
                                    <w:left w:val="nil"/>
                                    <w:bottom w:val="nil"/>
                                    <w:right w:val="nil"/>
                                  </w:tcBorders>
                                  <w:shd w:val="clear" w:color="auto" w:fill="auto"/>
                                  <w:vAlign w:val="center"/>
                                  <w:hideMark/>
                                </w:tcPr>
                                <w:p w14:paraId="325E6E92"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Pastatai</w:t>
                                  </w:r>
                                </w:p>
                              </w:tc>
                              <w:tc>
                                <w:tcPr>
                                  <w:tcW w:w="8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C4B3B9"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Infrastruk tūros ir kiti statiniai</w:t>
                                  </w:r>
                                </w:p>
                              </w:tc>
                              <w:tc>
                                <w:tcPr>
                                  <w:tcW w:w="1089" w:type="dxa"/>
                                  <w:tcBorders>
                                    <w:top w:val="single" w:sz="4" w:space="0" w:color="000000"/>
                                    <w:left w:val="nil"/>
                                    <w:bottom w:val="nil"/>
                                    <w:right w:val="nil"/>
                                  </w:tcBorders>
                                  <w:shd w:val="clear" w:color="auto" w:fill="auto"/>
                                  <w:vAlign w:val="center"/>
                                  <w:hideMark/>
                                </w:tcPr>
                                <w:p w14:paraId="742FB47E"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 </w:t>
                                  </w:r>
                                </w:p>
                              </w:tc>
                              <w:tc>
                                <w:tcPr>
                                  <w:tcW w:w="794" w:type="dxa"/>
                                  <w:tcBorders>
                                    <w:top w:val="single" w:sz="4" w:space="0" w:color="000000"/>
                                    <w:left w:val="single" w:sz="4" w:space="0" w:color="000000"/>
                                    <w:bottom w:val="nil"/>
                                    <w:right w:val="nil"/>
                                  </w:tcBorders>
                                  <w:shd w:val="clear" w:color="auto" w:fill="auto"/>
                                  <w:vAlign w:val="center"/>
                                  <w:hideMark/>
                                </w:tcPr>
                                <w:p w14:paraId="652C4261"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 </w:t>
                                  </w:r>
                                </w:p>
                              </w:tc>
                              <w:tc>
                                <w:tcPr>
                                  <w:tcW w:w="818" w:type="dxa"/>
                                  <w:tcBorders>
                                    <w:top w:val="single" w:sz="4" w:space="0" w:color="000000"/>
                                    <w:left w:val="single" w:sz="4" w:space="0" w:color="000000"/>
                                    <w:bottom w:val="nil"/>
                                    <w:right w:val="nil"/>
                                  </w:tcBorders>
                                  <w:shd w:val="clear" w:color="auto" w:fill="auto"/>
                                  <w:vAlign w:val="center"/>
                                  <w:hideMark/>
                                </w:tcPr>
                                <w:p w14:paraId="6DFB5FC6"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 </w:t>
                                  </w:r>
                                </w:p>
                              </w:tc>
                              <w:tc>
                                <w:tcPr>
                                  <w:tcW w:w="1017" w:type="dxa"/>
                                  <w:tcBorders>
                                    <w:top w:val="single" w:sz="4" w:space="0" w:color="000000"/>
                                    <w:left w:val="single" w:sz="4" w:space="0" w:color="000000"/>
                                    <w:bottom w:val="nil"/>
                                    <w:right w:val="nil"/>
                                  </w:tcBorders>
                                  <w:shd w:val="clear" w:color="auto" w:fill="auto"/>
                                  <w:vAlign w:val="center"/>
                                  <w:hideMark/>
                                </w:tcPr>
                                <w:p w14:paraId="5F961548"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 </w:t>
                                  </w:r>
                                </w:p>
                              </w:tc>
                              <w:tc>
                                <w:tcPr>
                                  <w:tcW w:w="850" w:type="dxa"/>
                                  <w:tcBorders>
                                    <w:top w:val="single" w:sz="4" w:space="0" w:color="000000"/>
                                    <w:left w:val="single" w:sz="4" w:space="0" w:color="000000"/>
                                    <w:bottom w:val="nil"/>
                                    <w:right w:val="nil"/>
                                  </w:tcBorders>
                                  <w:shd w:val="clear" w:color="auto" w:fill="auto"/>
                                  <w:vAlign w:val="center"/>
                                  <w:hideMark/>
                                </w:tcPr>
                                <w:p w14:paraId="1BBB49CB"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 </w:t>
                                  </w:r>
                                </w:p>
                              </w:tc>
                              <w:tc>
                                <w:tcPr>
                                  <w:tcW w:w="1650" w:type="dxa"/>
                                  <w:gridSpan w:val="2"/>
                                  <w:tcBorders>
                                    <w:top w:val="single" w:sz="4" w:space="0" w:color="000000"/>
                                    <w:left w:val="single" w:sz="4" w:space="0" w:color="000000"/>
                                    <w:bottom w:val="nil"/>
                                    <w:right w:val="nil"/>
                                  </w:tcBorders>
                                  <w:shd w:val="clear" w:color="auto" w:fill="auto"/>
                                  <w:vAlign w:val="center"/>
                                  <w:hideMark/>
                                </w:tcPr>
                                <w:p w14:paraId="7B0AB407"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Kitas ilgalaikis materialusis turtas</w:t>
                                  </w:r>
                                </w:p>
                              </w:tc>
                              <w:tc>
                                <w:tcPr>
                                  <w:tcW w:w="812" w:type="dxa"/>
                                  <w:tcBorders>
                                    <w:top w:val="single" w:sz="4" w:space="0" w:color="000000"/>
                                    <w:left w:val="single" w:sz="4" w:space="0" w:color="000000"/>
                                    <w:bottom w:val="nil"/>
                                    <w:right w:val="nil"/>
                                  </w:tcBorders>
                                  <w:shd w:val="clear" w:color="auto" w:fill="auto"/>
                                  <w:vAlign w:val="center"/>
                                  <w:hideMark/>
                                </w:tcPr>
                                <w:p w14:paraId="64A97517"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 </w:t>
                                  </w:r>
                                </w:p>
                              </w:tc>
                              <w:tc>
                                <w:tcPr>
                                  <w:tcW w:w="937" w:type="dxa"/>
                                  <w:tcBorders>
                                    <w:top w:val="single" w:sz="4" w:space="0" w:color="000000"/>
                                    <w:left w:val="single" w:sz="4" w:space="0" w:color="000000"/>
                                    <w:bottom w:val="nil"/>
                                    <w:right w:val="nil"/>
                                  </w:tcBorders>
                                  <w:shd w:val="clear" w:color="auto" w:fill="auto"/>
                                  <w:vAlign w:val="center"/>
                                  <w:hideMark/>
                                </w:tcPr>
                                <w:p w14:paraId="53FDD9A2"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 </w:t>
                                  </w:r>
                                </w:p>
                              </w:tc>
                              <w:tc>
                                <w:tcPr>
                                  <w:tcW w:w="952" w:type="dxa"/>
                                  <w:tcBorders>
                                    <w:top w:val="single" w:sz="4" w:space="0" w:color="000000"/>
                                    <w:left w:val="single" w:sz="4" w:space="0" w:color="000000"/>
                                    <w:bottom w:val="nil"/>
                                    <w:right w:val="single" w:sz="4" w:space="0" w:color="000000"/>
                                  </w:tcBorders>
                                  <w:shd w:val="clear" w:color="auto" w:fill="auto"/>
                                  <w:vAlign w:val="center"/>
                                  <w:hideMark/>
                                </w:tcPr>
                                <w:p w14:paraId="4C92F35E"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 </w:t>
                                  </w:r>
                                </w:p>
                              </w:tc>
                            </w:tr>
                            <w:tr w:rsidR="006240F6" w:rsidRPr="00E4623A" w14:paraId="3C0E96BB" w14:textId="77777777" w:rsidTr="006A17DB">
                              <w:trPr>
                                <w:trHeight w:val="780"/>
                              </w:trPr>
                              <w:tc>
                                <w:tcPr>
                                  <w:tcW w:w="451" w:type="dxa"/>
                                  <w:tcBorders>
                                    <w:top w:val="nil"/>
                                    <w:left w:val="single" w:sz="4" w:space="0" w:color="000000"/>
                                    <w:bottom w:val="nil"/>
                                    <w:right w:val="single" w:sz="4" w:space="0" w:color="000000"/>
                                  </w:tcBorders>
                                  <w:shd w:val="clear" w:color="auto" w:fill="auto"/>
                                  <w:vAlign w:val="center"/>
                                  <w:hideMark/>
                                </w:tcPr>
                                <w:p w14:paraId="5E234F3C"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Eil.</w:t>
                                  </w:r>
                                  <w:r w:rsidRPr="00E4623A">
                                    <w:rPr>
                                      <w:rFonts w:ascii="Times New Roman" w:eastAsia="Times New Roman" w:hAnsi="Times New Roman" w:cs="Times New Roman"/>
                                      <w:b/>
                                      <w:bCs/>
                                      <w:color w:val="000000"/>
                                      <w:sz w:val="15"/>
                                      <w:szCs w:val="15"/>
                                      <w:lang w:eastAsia="lt-LT"/>
                                    </w:rPr>
                                    <w:br/>
                                    <w:t>Nr.</w:t>
                                  </w:r>
                                </w:p>
                              </w:tc>
                              <w:tc>
                                <w:tcPr>
                                  <w:tcW w:w="1824" w:type="dxa"/>
                                  <w:tcBorders>
                                    <w:top w:val="nil"/>
                                    <w:left w:val="nil"/>
                                    <w:bottom w:val="nil"/>
                                    <w:right w:val="single" w:sz="4" w:space="0" w:color="000000"/>
                                  </w:tcBorders>
                                  <w:shd w:val="clear" w:color="auto" w:fill="auto"/>
                                  <w:vAlign w:val="center"/>
                                  <w:hideMark/>
                                </w:tcPr>
                                <w:p w14:paraId="0BA399C6"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Straipsniai</w:t>
                                  </w:r>
                                </w:p>
                              </w:tc>
                              <w:tc>
                                <w:tcPr>
                                  <w:tcW w:w="669" w:type="dxa"/>
                                  <w:tcBorders>
                                    <w:top w:val="nil"/>
                                    <w:left w:val="nil"/>
                                    <w:bottom w:val="nil"/>
                                    <w:right w:val="single" w:sz="4" w:space="0" w:color="000000"/>
                                  </w:tcBorders>
                                  <w:shd w:val="clear" w:color="auto" w:fill="auto"/>
                                  <w:vAlign w:val="center"/>
                                  <w:hideMark/>
                                </w:tcPr>
                                <w:p w14:paraId="1E4F06C4"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Žemė</w:t>
                                  </w:r>
                                </w:p>
                              </w:tc>
                              <w:tc>
                                <w:tcPr>
                                  <w:tcW w:w="712" w:type="dxa"/>
                                  <w:tcBorders>
                                    <w:top w:val="single" w:sz="4" w:space="0" w:color="000000"/>
                                    <w:left w:val="nil"/>
                                    <w:bottom w:val="nil"/>
                                    <w:right w:val="single" w:sz="4" w:space="0" w:color="000000"/>
                                  </w:tcBorders>
                                  <w:shd w:val="clear" w:color="auto" w:fill="auto"/>
                                  <w:vAlign w:val="center"/>
                                  <w:hideMark/>
                                </w:tcPr>
                                <w:p w14:paraId="58C34BC4"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Gyvena mieji</w:t>
                                  </w:r>
                                </w:p>
                              </w:tc>
                              <w:tc>
                                <w:tcPr>
                                  <w:tcW w:w="952" w:type="dxa"/>
                                  <w:tcBorders>
                                    <w:top w:val="single" w:sz="4" w:space="0" w:color="000000"/>
                                    <w:left w:val="nil"/>
                                    <w:bottom w:val="single" w:sz="4" w:space="0" w:color="000000"/>
                                    <w:right w:val="single" w:sz="4" w:space="0" w:color="000000"/>
                                  </w:tcBorders>
                                  <w:shd w:val="clear" w:color="auto" w:fill="auto"/>
                                  <w:vAlign w:val="center"/>
                                  <w:hideMark/>
                                </w:tcPr>
                                <w:p w14:paraId="573E91BE"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Kiti pastatai</w:t>
                                  </w:r>
                                </w:p>
                              </w:tc>
                              <w:tc>
                                <w:tcPr>
                                  <w:tcW w:w="873" w:type="dxa"/>
                                  <w:vMerge/>
                                  <w:tcBorders>
                                    <w:top w:val="single" w:sz="4" w:space="0" w:color="000000"/>
                                    <w:left w:val="single" w:sz="4" w:space="0" w:color="000000"/>
                                    <w:bottom w:val="single" w:sz="4" w:space="0" w:color="000000"/>
                                    <w:right w:val="single" w:sz="4" w:space="0" w:color="000000"/>
                                  </w:tcBorders>
                                  <w:vAlign w:val="center"/>
                                  <w:hideMark/>
                                </w:tcPr>
                                <w:p w14:paraId="166A0350" w14:textId="77777777" w:rsidR="006240F6" w:rsidRPr="00E4623A" w:rsidRDefault="006240F6" w:rsidP="006A17DB">
                                  <w:pPr>
                                    <w:spacing w:after="0" w:line="240" w:lineRule="auto"/>
                                    <w:rPr>
                                      <w:rFonts w:ascii="Times New Roman" w:eastAsia="Times New Roman" w:hAnsi="Times New Roman" w:cs="Times New Roman"/>
                                      <w:b/>
                                      <w:bCs/>
                                      <w:color w:val="000000"/>
                                      <w:sz w:val="15"/>
                                      <w:szCs w:val="15"/>
                                      <w:lang w:eastAsia="lt-LT"/>
                                    </w:rPr>
                                  </w:pPr>
                                </w:p>
                              </w:tc>
                              <w:tc>
                                <w:tcPr>
                                  <w:tcW w:w="1089" w:type="dxa"/>
                                  <w:tcBorders>
                                    <w:top w:val="nil"/>
                                    <w:left w:val="nil"/>
                                    <w:bottom w:val="nil"/>
                                    <w:right w:val="single" w:sz="4" w:space="0" w:color="000000"/>
                                  </w:tcBorders>
                                  <w:shd w:val="clear" w:color="auto" w:fill="auto"/>
                                  <w:vAlign w:val="center"/>
                                  <w:hideMark/>
                                </w:tcPr>
                                <w:p w14:paraId="7C0DCD01"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Nekilnojamosios kultūros vertybės</w:t>
                                  </w:r>
                                </w:p>
                              </w:tc>
                              <w:tc>
                                <w:tcPr>
                                  <w:tcW w:w="794" w:type="dxa"/>
                                  <w:tcBorders>
                                    <w:top w:val="nil"/>
                                    <w:left w:val="nil"/>
                                    <w:bottom w:val="nil"/>
                                    <w:right w:val="single" w:sz="4" w:space="0" w:color="000000"/>
                                  </w:tcBorders>
                                  <w:shd w:val="clear" w:color="auto" w:fill="auto"/>
                                  <w:vAlign w:val="center"/>
                                  <w:hideMark/>
                                </w:tcPr>
                                <w:p w14:paraId="387EA15D"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Mašinos ir įrenginiai</w:t>
                                  </w:r>
                                </w:p>
                              </w:tc>
                              <w:tc>
                                <w:tcPr>
                                  <w:tcW w:w="818" w:type="dxa"/>
                                  <w:tcBorders>
                                    <w:top w:val="nil"/>
                                    <w:left w:val="nil"/>
                                    <w:bottom w:val="nil"/>
                                    <w:right w:val="single" w:sz="4" w:space="0" w:color="000000"/>
                                  </w:tcBorders>
                                  <w:shd w:val="clear" w:color="auto" w:fill="auto"/>
                                  <w:vAlign w:val="center"/>
                                  <w:hideMark/>
                                </w:tcPr>
                                <w:p w14:paraId="6D014C51"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Transporto priemonės</w:t>
                                  </w:r>
                                </w:p>
                              </w:tc>
                              <w:tc>
                                <w:tcPr>
                                  <w:tcW w:w="1017" w:type="dxa"/>
                                  <w:tcBorders>
                                    <w:top w:val="nil"/>
                                    <w:left w:val="nil"/>
                                    <w:bottom w:val="nil"/>
                                    <w:right w:val="single" w:sz="4" w:space="0" w:color="000000"/>
                                  </w:tcBorders>
                                  <w:shd w:val="clear" w:color="auto" w:fill="auto"/>
                                  <w:vAlign w:val="center"/>
                                  <w:hideMark/>
                                </w:tcPr>
                                <w:p w14:paraId="65D9AFF7"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Kilnojamosios kultūros vertybės</w:t>
                                  </w:r>
                                </w:p>
                              </w:tc>
                              <w:tc>
                                <w:tcPr>
                                  <w:tcW w:w="850" w:type="dxa"/>
                                  <w:tcBorders>
                                    <w:top w:val="nil"/>
                                    <w:left w:val="nil"/>
                                    <w:bottom w:val="nil"/>
                                    <w:right w:val="single" w:sz="4" w:space="0" w:color="000000"/>
                                  </w:tcBorders>
                                  <w:shd w:val="clear" w:color="auto" w:fill="auto"/>
                                  <w:vAlign w:val="center"/>
                                  <w:hideMark/>
                                </w:tcPr>
                                <w:p w14:paraId="6B409056"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Baldai ir biuro įranga</w:t>
                                  </w:r>
                                </w:p>
                              </w:tc>
                              <w:tc>
                                <w:tcPr>
                                  <w:tcW w:w="753" w:type="dxa"/>
                                  <w:tcBorders>
                                    <w:top w:val="single" w:sz="4" w:space="0" w:color="000000"/>
                                    <w:left w:val="nil"/>
                                    <w:bottom w:val="single" w:sz="4" w:space="0" w:color="000000"/>
                                    <w:right w:val="single" w:sz="4" w:space="0" w:color="000000"/>
                                  </w:tcBorders>
                                  <w:shd w:val="clear" w:color="auto" w:fill="auto"/>
                                  <w:vAlign w:val="center"/>
                                  <w:hideMark/>
                                </w:tcPr>
                                <w:p w14:paraId="26EE2BE1"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Kitos vertybės</w:t>
                                  </w:r>
                                </w:p>
                              </w:tc>
                              <w:tc>
                                <w:tcPr>
                                  <w:tcW w:w="897" w:type="dxa"/>
                                  <w:tcBorders>
                                    <w:top w:val="single" w:sz="4" w:space="0" w:color="000000"/>
                                    <w:left w:val="nil"/>
                                    <w:bottom w:val="nil"/>
                                    <w:right w:val="single" w:sz="4" w:space="0" w:color="000000"/>
                                  </w:tcBorders>
                                  <w:shd w:val="clear" w:color="auto" w:fill="auto"/>
                                  <w:vAlign w:val="center"/>
                                  <w:hideMark/>
                                </w:tcPr>
                                <w:p w14:paraId="1A161B4D"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Kitas ilgalaikis materialusis turtas</w:t>
                                  </w:r>
                                </w:p>
                              </w:tc>
                              <w:tc>
                                <w:tcPr>
                                  <w:tcW w:w="812" w:type="dxa"/>
                                  <w:tcBorders>
                                    <w:top w:val="nil"/>
                                    <w:left w:val="nil"/>
                                    <w:bottom w:val="nil"/>
                                    <w:right w:val="single" w:sz="4" w:space="0" w:color="000000"/>
                                  </w:tcBorders>
                                  <w:shd w:val="clear" w:color="auto" w:fill="auto"/>
                                  <w:vAlign w:val="center"/>
                                  <w:hideMark/>
                                </w:tcPr>
                                <w:p w14:paraId="5D22142A"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Nebaigta statyba</w:t>
                                  </w:r>
                                </w:p>
                              </w:tc>
                              <w:tc>
                                <w:tcPr>
                                  <w:tcW w:w="937" w:type="dxa"/>
                                  <w:tcBorders>
                                    <w:top w:val="nil"/>
                                    <w:left w:val="nil"/>
                                    <w:bottom w:val="nil"/>
                                    <w:right w:val="single" w:sz="4" w:space="0" w:color="000000"/>
                                  </w:tcBorders>
                                  <w:shd w:val="clear" w:color="auto" w:fill="auto"/>
                                  <w:vAlign w:val="center"/>
                                  <w:hideMark/>
                                </w:tcPr>
                                <w:p w14:paraId="7F6C7C20"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Išankstiniai apmokėjimai</w:t>
                                  </w:r>
                                </w:p>
                              </w:tc>
                              <w:tc>
                                <w:tcPr>
                                  <w:tcW w:w="952" w:type="dxa"/>
                                  <w:tcBorders>
                                    <w:top w:val="nil"/>
                                    <w:left w:val="nil"/>
                                    <w:bottom w:val="nil"/>
                                    <w:right w:val="single" w:sz="4" w:space="0" w:color="000000"/>
                                  </w:tcBorders>
                                  <w:shd w:val="clear" w:color="auto" w:fill="auto"/>
                                  <w:vAlign w:val="center"/>
                                  <w:hideMark/>
                                </w:tcPr>
                                <w:p w14:paraId="7FE2D4E7"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Iš viso</w:t>
                                  </w:r>
                                </w:p>
                              </w:tc>
                            </w:tr>
                            <w:tr w:rsidR="006240F6" w:rsidRPr="00E4623A" w14:paraId="6A396BD4" w14:textId="77777777" w:rsidTr="006A17DB">
                              <w:trPr>
                                <w:trHeight w:val="255"/>
                              </w:trPr>
                              <w:tc>
                                <w:tcPr>
                                  <w:tcW w:w="451" w:type="dxa"/>
                                  <w:tcBorders>
                                    <w:top w:val="single" w:sz="4" w:space="0" w:color="000000"/>
                                    <w:left w:val="single" w:sz="4" w:space="0" w:color="000000"/>
                                    <w:bottom w:val="single" w:sz="4" w:space="0" w:color="000000"/>
                                    <w:right w:val="single" w:sz="4" w:space="0" w:color="000000"/>
                                  </w:tcBorders>
                                  <w:shd w:val="clear" w:color="auto" w:fill="auto"/>
                                  <w:hideMark/>
                                </w:tcPr>
                                <w:p w14:paraId="16B964AB"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1</w:t>
                                  </w:r>
                                </w:p>
                              </w:tc>
                              <w:tc>
                                <w:tcPr>
                                  <w:tcW w:w="1824" w:type="dxa"/>
                                  <w:tcBorders>
                                    <w:top w:val="single" w:sz="4" w:space="0" w:color="000000"/>
                                    <w:left w:val="nil"/>
                                    <w:bottom w:val="single" w:sz="4" w:space="0" w:color="000000"/>
                                    <w:right w:val="single" w:sz="4" w:space="0" w:color="000000"/>
                                  </w:tcBorders>
                                  <w:shd w:val="clear" w:color="auto" w:fill="auto"/>
                                  <w:hideMark/>
                                </w:tcPr>
                                <w:p w14:paraId="6157BAB4"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2</w:t>
                                  </w:r>
                                </w:p>
                              </w:tc>
                              <w:tc>
                                <w:tcPr>
                                  <w:tcW w:w="669" w:type="dxa"/>
                                  <w:tcBorders>
                                    <w:top w:val="single" w:sz="4" w:space="0" w:color="000000"/>
                                    <w:left w:val="nil"/>
                                    <w:bottom w:val="single" w:sz="4" w:space="0" w:color="000000"/>
                                    <w:right w:val="single" w:sz="4" w:space="0" w:color="000000"/>
                                  </w:tcBorders>
                                  <w:shd w:val="clear" w:color="auto" w:fill="auto"/>
                                  <w:hideMark/>
                                </w:tcPr>
                                <w:p w14:paraId="7DA26946"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3</w:t>
                                  </w:r>
                                </w:p>
                              </w:tc>
                              <w:tc>
                                <w:tcPr>
                                  <w:tcW w:w="712" w:type="dxa"/>
                                  <w:tcBorders>
                                    <w:top w:val="single" w:sz="4" w:space="0" w:color="000000"/>
                                    <w:left w:val="nil"/>
                                    <w:bottom w:val="single" w:sz="4" w:space="0" w:color="000000"/>
                                    <w:right w:val="single" w:sz="4" w:space="0" w:color="000000"/>
                                  </w:tcBorders>
                                  <w:shd w:val="clear" w:color="auto" w:fill="auto"/>
                                  <w:hideMark/>
                                </w:tcPr>
                                <w:p w14:paraId="5AAD931F"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4</w:t>
                                  </w:r>
                                </w:p>
                              </w:tc>
                              <w:tc>
                                <w:tcPr>
                                  <w:tcW w:w="952" w:type="dxa"/>
                                  <w:tcBorders>
                                    <w:top w:val="nil"/>
                                    <w:left w:val="nil"/>
                                    <w:bottom w:val="single" w:sz="4" w:space="0" w:color="000000"/>
                                    <w:right w:val="single" w:sz="4" w:space="0" w:color="000000"/>
                                  </w:tcBorders>
                                  <w:shd w:val="clear" w:color="auto" w:fill="auto"/>
                                  <w:hideMark/>
                                </w:tcPr>
                                <w:p w14:paraId="4FF1ED4B"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5</w:t>
                                  </w:r>
                                </w:p>
                              </w:tc>
                              <w:tc>
                                <w:tcPr>
                                  <w:tcW w:w="873" w:type="dxa"/>
                                  <w:tcBorders>
                                    <w:top w:val="nil"/>
                                    <w:left w:val="nil"/>
                                    <w:bottom w:val="single" w:sz="4" w:space="0" w:color="000000"/>
                                    <w:right w:val="single" w:sz="4" w:space="0" w:color="000000"/>
                                  </w:tcBorders>
                                  <w:shd w:val="clear" w:color="auto" w:fill="auto"/>
                                  <w:hideMark/>
                                </w:tcPr>
                                <w:p w14:paraId="0F2938B5"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6</w:t>
                                  </w:r>
                                </w:p>
                              </w:tc>
                              <w:tc>
                                <w:tcPr>
                                  <w:tcW w:w="1089" w:type="dxa"/>
                                  <w:tcBorders>
                                    <w:top w:val="single" w:sz="4" w:space="0" w:color="000000"/>
                                    <w:left w:val="nil"/>
                                    <w:bottom w:val="single" w:sz="4" w:space="0" w:color="000000"/>
                                    <w:right w:val="single" w:sz="4" w:space="0" w:color="000000"/>
                                  </w:tcBorders>
                                  <w:shd w:val="clear" w:color="auto" w:fill="auto"/>
                                  <w:hideMark/>
                                </w:tcPr>
                                <w:p w14:paraId="3B711ECB"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7</w:t>
                                  </w:r>
                                </w:p>
                              </w:tc>
                              <w:tc>
                                <w:tcPr>
                                  <w:tcW w:w="794" w:type="dxa"/>
                                  <w:tcBorders>
                                    <w:top w:val="single" w:sz="4" w:space="0" w:color="000000"/>
                                    <w:left w:val="nil"/>
                                    <w:bottom w:val="single" w:sz="4" w:space="0" w:color="000000"/>
                                    <w:right w:val="single" w:sz="4" w:space="0" w:color="000000"/>
                                  </w:tcBorders>
                                  <w:shd w:val="clear" w:color="auto" w:fill="auto"/>
                                  <w:hideMark/>
                                </w:tcPr>
                                <w:p w14:paraId="7DB71D92"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8</w:t>
                                  </w:r>
                                </w:p>
                              </w:tc>
                              <w:tc>
                                <w:tcPr>
                                  <w:tcW w:w="818" w:type="dxa"/>
                                  <w:tcBorders>
                                    <w:top w:val="single" w:sz="4" w:space="0" w:color="000000"/>
                                    <w:left w:val="nil"/>
                                    <w:bottom w:val="single" w:sz="4" w:space="0" w:color="000000"/>
                                    <w:right w:val="single" w:sz="4" w:space="0" w:color="000000"/>
                                  </w:tcBorders>
                                  <w:shd w:val="clear" w:color="auto" w:fill="auto"/>
                                  <w:hideMark/>
                                </w:tcPr>
                                <w:p w14:paraId="74F66358"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9</w:t>
                                  </w:r>
                                </w:p>
                              </w:tc>
                              <w:tc>
                                <w:tcPr>
                                  <w:tcW w:w="1017" w:type="dxa"/>
                                  <w:tcBorders>
                                    <w:top w:val="single" w:sz="4" w:space="0" w:color="000000"/>
                                    <w:left w:val="nil"/>
                                    <w:bottom w:val="single" w:sz="4" w:space="0" w:color="000000"/>
                                    <w:right w:val="single" w:sz="4" w:space="0" w:color="000000"/>
                                  </w:tcBorders>
                                  <w:shd w:val="clear" w:color="auto" w:fill="auto"/>
                                  <w:hideMark/>
                                </w:tcPr>
                                <w:p w14:paraId="2B4E2A2B"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10</w:t>
                                  </w:r>
                                </w:p>
                              </w:tc>
                              <w:tc>
                                <w:tcPr>
                                  <w:tcW w:w="850" w:type="dxa"/>
                                  <w:tcBorders>
                                    <w:top w:val="single" w:sz="4" w:space="0" w:color="000000"/>
                                    <w:left w:val="nil"/>
                                    <w:bottom w:val="single" w:sz="4" w:space="0" w:color="000000"/>
                                    <w:right w:val="single" w:sz="4" w:space="0" w:color="000000"/>
                                  </w:tcBorders>
                                  <w:shd w:val="clear" w:color="auto" w:fill="auto"/>
                                  <w:hideMark/>
                                </w:tcPr>
                                <w:p w14:paraId="70B48F8E"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11</w:t>
                                  </w:r>
                                </w:p>
                              </w:tc>
                              <w:tc>
                                <w:tcPr>
                                  <w:tcW w:w="753" w:type="dxa"/>
                                  <w:tcBorders>
                                    <w:top w:val="nil"/>
                                    <w:left w:val="nil"/>
                                    <w:bottom w:val="single" w:sz="4" w:space="0" w:color="000000"/>
                                    <w:right w:val="single" w:sz="4" w:space="0" w:color="000000"/>
                                  </w:tcBorders>
                                  <w:shd w:val="clear" w:color="auto" w:fill="auto"/>
                                  <w:hideMark/>
                                </w:tcPr>
                                <w:p w14:paraId="59F435EB"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12</w:t>
                                  </w:r>
                                </w:p>
                              </w:tc>
                              <w:tc>
                                <w:tcPr>
                                  <w:tcW w:w="897" w:type="dxa"/>
                                  <w:tcBorders>
                                    <w:top w:val="single" w:sz="4" w:space="0" w:color="000000"/>
                                    <w:left w:val="nil"/>
                                    <w:bottom w:val="single" w:sz="4" w:space="0" w:color="000000"/>
                                    <w:right w:val="single" w:sz="4" w:space="0" w:color="000000"/>
                                  </w:tcBorders>
                                  <w:shd w:val="clear" w:color="auto" w:fill="auto"/>
                                  <w:hideMark/>
                                </w:tcPr>
                                <w:p w14:paraId="08C5519D"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13</w:t>
                                  </w:r>
                                </w:p>
                              </w:tc>
                              <w:tc>
                                <w:tcPr>
                                  <w:tcW w:w="812" w:type="dxa"/>
                                  <w:tcBorders>
                                    <w:top w:val="single" w:sz="4" w:space="0" w:color="000000"/>
                                    <w:left w:val="nil"/>
                                    <w:bottom w:val="single" w:sz="4" w:space="0" w:color="000000"/>
                                    <w:right w:val="single" w:sz="4" w:space="0" w:color="000000"/>
                                  </w:tcBorders>
                                  <w:shd w:val="clear" w:color="auto" w:fill="auto"/>
                                  <w:hideMark/>
                                </w:tcPr>
                                <w:p w14:paraId="14D8B454"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14</w:t>
                                  </w:r>
                                </w:p>
                              </w:tc>
                              <w:tc>
                                <w:tcPr>
                                  <w:tcW w:w="937" w:type="dxa"/>
                                  <w:tcBorders>
                                    <w:top w:val="single" w:sz="4" w:space="0" w:color="000000"/>
                                    <w:left w:val="nil"/>
                                    <w:bottom w:val="single" w:sz="4" w:space="0" w:color="000000"/>
                                    <w:right w:val="single" w:sz="4" w:space="0" w:color="000000"/>
                                  </w:tcBorders>
                                  <w:shd w:val="clear" w:color="auto" w:fill="auto"/>
                                  <w:hideMark/>
                                </w:tcPr>
                                <w:p w14:paraId="588AA825"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15</w:t>
                                  </w:r>
                                </w:p>
                              </w:tc>
                              <w:tc>
                                <w:tcPr>
                                  <w:tcW w:w="952" w:type="dxa"/>
                                  <w:tcBorders>
                                    <w:top w:val="single" w:sz="4" w:space="0" w:color="000000"/>
                                    <w:left w:val="nil"/>
                                    <w:bottom w:val="single" w:sz="4" w:space="0" w:color="000000"/>
                                    <w:right w:val="single" w:sz="4" w:space="0" w:color="000000"/>
                                  </w:tcBorders>
                                  <w:shd w:val="clear" w:color="auto" w:fill="auto"/>
                                  <w:hideMark/>
                                </w:tcPr>
                                <w:p w14:paraId="5A618508"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16</w:t>
                                  </w:r>
                                </w:p>
                              </w:tc>
                            </w:tr>
                            <w:tr w:rsidR="006240F6" w:rsidRPr="00E4623A" w14:paraId="71C24241" w14:textId="77777777" w:rsidTr="006A17DB">
                              <w:trPr>
                                <w:trHeight w:val="585"/>
                              </w:trPr>
                              <w:tc>
                                <w:tcPr>
                                  <w:tcW w:w="451" w:type="dxa"/>
                                  <w:tcBorders>
                                    <w:top w:val="nil"/>
                                    <w:left w:val="single" w:sz="4" w:space="0" w:color="000000"/>
                                    <w:bottom w:val="single" w:sz="4" w:space="0" w:color="000000"/>
                                    <w:right w:val="single" w:sz="4" w:space="0" w:color="000000"/>
                                  </w:tcBorders>
                                  <w:shd w:val="clear" w:color="auto" w:fill="auto"/>
                                  <w:hideMark/>
                                </w:tcPr>
                                <w:p w14:paraId="37EAA1BF"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1.</w:t>
                                  </w:r>
                                </w:p>
                              </w:tc>
                              <w:tc>
                                <w:tcPr>
                                  <w:tcW w:w="1824" w:type="dxa"/>
                                  <w:tcBorders>
                                    <w:top w:val="nil"/>
                                    <w:left w:val="nil"/>
                                    <w:bottom w:val="single" w:sz="4" w:space="0" w:color="000000"/>
                                    <w:right w:val="single" w:sz="4" w:space="0" w:color="000000"/>
                                  </w:tcBorders>
                                  <w:shd w:val="clear" w:color="auto" w:fill="auto"/>
                                  <w:hideMark/>
                                </w:tcPr>
                                <w:p w14:paraId="3F4BEE49" w14:textId="77777777" w:rsidR="006240F6" w:rsidRPr="00E4623A" w:rsidRDefault="006240F6" w:rsidP="006A17DB">
                                  <w:pPr>
                                    <w:spacing w:after="0" w:line="240" w:lineRule="auto"/>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Isigijimo ar pasigaminimo savikaina ataskaitinio laikotarpio pradžioje</w:t>
                                  </w:r>
                                </w:p>
                              </w:tc>
                              <w:tc>
                                <w:tcPr>
                                  <w:tcW w:w="669" w:type="dxa"/>
                                  <w:tcBorders>
                                    <w:top w:val="nil"/>
                                    <w:left w:val="nil"/>
                                    <w:bottom w:val="single" w:sz="4" w:space="0" w:color="000000"/>
                                    <w:right w:val="single" w:sz="4" w:space="0" w:color="000000"/>
                                  </w:tcBorders>
                                  <w:shd w:val="clear" w:color="auto" w:fill="auto"/>
                                  <w:hideMark/>
                                </w:tcPr>
                                <w:p w14:paraId="5F012E73"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0,00</w:t>
                                  </w:r>
                                </w:p>
                              </w:tc>
                              <w:tc>
                                <w:tcPr>
                                  <w:tcW w:w="712" w:type="dxa"/>
                                  <w:tcBorders>
                                    <w:top w:val="nil"/>
                                    <w:left w:val="nil"/>
                                    <w:bottom w:val="single" w:sz="4" w:space="0" w:color="000000"/>
                                    <w:right w:val="single" w:sz="4" w:space="0" w:color="000000"/>
                                  </w:tcBorders>
                                  <w:shd w:val="clear" w:color="auto" w:fill="auto"/>
                                  <w:hideMark/>
                                </w:tcPr>
                                <w:p w14:paraId="4B5FDA01"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0,00</w:t>
                                  </w:r>
                                </w:p>
                              </w:tc>
                              <w:tc>
                                <w:tcPr>
                                  <w:tcW w:w="952" w:type="dxa"/>
                                  <w:tcBorders>
                                    <w:top w:val="nil"/>
                                    <w:left w:val="nil"/>
                                    <w:bottom w:val="single" w:sz="4" w:space="0" w:color="000000"/>
                                    <w:right w:val="single" w:sz="4" w:space="0" w:color="000000"/>
                                  </w:tcBorders>
                                  <w:shd w:val="clear" w:color="auto" w:fill="auto"/>
                                  <w:hideMark/>
                                </w:tcPr>
                                <w:p w14:paraId="373B253E"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4698726,04</w:t>
                                  </w:r>
                                </w:p>
                              </w:tc>
                              <w:tc>
                                <w:tcPr>
                                  <w:tcW w:w="873" w:type="dxa"/>
                                  <w:tcBorders>
                                    <w:top w:val="nil"/>
                                    <w:left w:val="nil"/>
                                    <w:bottom w:val="single" w:sz="4" w:space="0" w:color="000000"/>
                                    <w:right w:val="single" w:sz="4" w:space="0" w:color="000000"/>
                                  </w:tcBorders>
                                  <w:shd w:val="clear" w:color="auto" w:fill="auto"/>
                                  <w:hideMark/>
                                </w:tcPr>
                                <w:p w14:paraId="73107CEF"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0,00</w:t>
                                  </w:r>
                                </w:p>
                              </w:tc>
                              <w:tc>
                                <w:tcPr>
                                  <w:tcW w:w="1089" w:type="dxa"/>
                                  <w:tcBorders>
                                    <w:top w:val="nil"/>
                                    <w:left w:val="nil"/>
                                    <w:bottom w:val="single" w:sz="4" w:space="0" w:color="000000"/>
                                    <w:right w:val="single" w:sz="4" w:space="0" w:color="000000"/>
                                  </w:tcBorders>
                                  <w:shd w:val="clear" w:color="auto" w:fill="auto"/>
                                  <w:hideMark/>
                                </w:tcPr>
                                <w:p w14:paraId="5A95CC9E"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0,00</w:t>
                                  </w:r>
                                </w:p>
                              </w:tc>
                              <w:tc>
                                <w:tcPr>
                                  <w:tcW w:w="794" w:type="dxa"/>
                                  <w:tcBorders>
                                    <w:top w:val="nil"/>
                                    <w:left w:val="nil"/>
                                    <w:bottom w:val="single" w:sz="4" w:space="0" w:color="000000"/>
                                    <w:right w:val="single" w:sz="4" w:space="0" w:color="000000"/>
                                  </w:tcBorders>
                                  <w:shd w:val="clear" w:color="auto" w:fill="auto"/>
                                  <w:hideMark/>
                                </w:tcPr>
                                <w:p w14:paraId="3FD7A38A"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26944,95</w:t>
                                  </w:r>
                                </w:p>
                              </w:tc>
                              <w:tc>
                                <w:tcPr>
                                  <w:tcW w:w="818" w:type="dxa"/>
                                  <w:tcBorders>
                                    <w:top w:val="nil"/>
                                    <w:left w:val="nil"/>
                                    <w:bottom w:val="single" w:sz="4" w:space="0" w:color="000000"/>
                                    <w:right w:val="single" w:sz="4" w:space="0" w:color="000000"/>
                                  </w:tcBorders>
                                  <w:shd w:val="clear" w:color="auto" w:fill="auto"/>
                                  <w:hideMark/>
                                </w:tcPr>
                                <w:p w14:paraId="4EA9AC50"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69143,95</w:t>
                                  </w:r>
                                </w:p>
                              </w:tc>
                              <w:tc>
                                <w:tcPr>
                                  <w:tcW w:w="1017" w:type="dxa"/>
                                  <w:tcBorders>
                                    <w:top w:val="nil"/>
                                    <w:left w:val="nil"/>
                                    <w:bottom w:val="single" w:sz="4" w:space="0" w:color="000000"/>
                                    <w:right w:val="single" w:sz="4" w:space="0" w:color="000000"/>
                                  </w:tcBorders>
                                  <w:shd w:val="clear" w:color="auto" w:fill="auto"/>
                                  <w:hideMark/>
                                </w:tcPr>
                                <w:p w14:paraId="5E446854"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0,00</w:t>
                                  </w:r>
                                </w:p>
                              </w:tc>
                              <w:tc>
                                <w:tcPr>
                                  <w:tcW w:w="850" w:type="dxa"/>
                                  <w:tcBorders>
                                    <w:top w:val="nil"/>
                                    <w:left w:val="nil"/>
                                    <w:bottom w:val="single" w:sz="4" w:space="0" w:color="000000"/>
                                    <w:right w:val="single" w:sz="4" w:space="0" w:color="000000"/>
                                  </w:tcBorders>
                                  <w:shd w:val="clear" w:color="auto" w:fill="auto"/>
                                  <w:hideMark/>
                                </w:tcPr>
                                <w:p w14:paraId="0163549B"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48396,07</w:t>
                                  </w:r>
                                </w:p>
                              </w:tc>
                              <w:tc>
                                <w:tcPr>
                                  <w:tcW w:w="753" w:type="dxa"/>
                                  <w:tcBorders>
                                    <w:top w:val="nil"/>
                                    <w:left w:val="nil"/>
                                    <w:bottom w:val="single" w:sz="4" w:space="0" w:color="000000"/>
                                    <w:right w:val="single" w:sz="4" w:space="0" w:color="000000"/>
                                  </w:tcBorders>
                                  <w:shd w:val="clear" w:color="auto" w:fill="auto"/>
                                  <w:hideMark/>
                                </w:tcPr>
                                <w:p w14:paraId="5AB17BF9"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0,00</w:t>
                                  </w:r>
                                </w:p>
                              </w:tc>
                              <w:tc>
                                <w:tcPr>
                                  <w:tcW w:w="897" w:type="dxa"/>
                                  <w:tcBorders>
                                    <w:top w:val="nil"/>
                                    <w:left w:val="nil"/>
                                    <w:bottom w:val="single" w:sz="4" w:space="0" w:color="000000"/>
                                    <w:right w:val="single" w:sz="4" w:space="0" w:color="000000"/>
                                  </w:tcBorders>
                                  <w:shd w:val="clear" w:color="auto" w:fill="auto"/>
                                  <w:hideMark/>
                                </w:tcPr>
                                <w:p w14:paraId="65EDEC1A"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358431,78</w:t>
                                  </w:r>
                                </w:p>
                              </w:tc>
                              <w:tc>
                                <w:tcPr>
                                  <w:tcW w:w="812" w:type="dxa"/>
                                  <w:tcBorders>
                                    <w:top w:val="nil"/>
                                    <w:left w:val="nil"/>
                                    <w:bottom w:val="single" w:sz="4" w:space="0" w:color="000000"/>
                                    <w:right w:val="single" w:sz="4" w:space="0" w:color="000000"/>
                                  </w:tcBorders>
                                  <w:shd w:val="clear" w:color="auto" w:fill="auto"/>
                                  <w:hideMark/>
                                </w:tcPr>
                                <w:p w14:paraId="73879548"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0,00</w:t>
                                  </w:r>
                                </w:p>
                              </w:tc>
                              <w:tc>
                                <w:tcPr>
                                  <w:tcW w:w="937" w:type="dxa"/>
                                  <w:tcBorders>
                                    <w:top w:val="nil"/>
                                    <w:left w:val="nil"/>
                                    <w:bottom w:val="single" w:sz="4" w:space="0" w:color="000000"/>
                                    <w:right w:val="single" w:sz="4" w:space="0" w:color="000000"/>
                                  </w:tcBorders>
                                  <w:shd w:val="clear" w:color="auto" w:fill="auto"/>
                                  <w:hideMark/>
                                </w:tcPr>
                                <w:p w14:paraId="3376E451"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0,00</w:t>
                                  </w:r>
                                </w:p>
                              </w:tc>
                              <w:tc>
                                <w:tcPr>
                                  <w:tcW w:w="952" w:type="dxa"/>
                                  <w:tcBorders>
                                    <w:top w:val="nil"/>
                                    <w:left w:val="nil"/>
                                    <w:bottom w:val="single" w:sz="4" w:space="0" w:color="000000"/>
                                    <w:right w:val="single" w:sz="4" w:space="0" w:color="000000"/>
                                  </w:tcBorders>
                                  <w:shd w:val="clear" w:color="auto" w:fill="auto"/>
                                  <w:hideMark/>
                                </w:tcPr>
                                <w:p w14:paraId="7321C653"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5201642,79</w:t>
                                  </w:r>
                                </w:p>
                              </w:tc>
                            </w:tr>
                            <w:tr w:rsidR="006240F6" w:rsidRPr="00E4623A" w14:paraId="58700BE9" w14:textId="77777777" w:rsidTr="006A17DB">
                              <w:trPr>
                                <w:trHeight w:val="390"/>
                              </w:trPr>
                              <w:tc>
                                <w:tcPr>
                                  <w:tcW w:w="451" w:type="dxa"/>
                                  <w:tcBorders>
                                    <w:top w:val="nil"/>
                                    <w:left w:val="single" w:sz="4" w:space="0" w:color="000000"/>
                                    <w:bottom w:val="single" w:sz="4" w:space="0" w:color="000000"/>
                                    <w:right w:val="single" w:sz="4" w:space="0" w:color="000000"/>
                                  </w:tcBorders>
                                  <w:shd w:val="clear" w:color="auto" w:fill="auto"/>
                                  <w:hideMark/>
                                </w:tcPr>
                                <w:p w14:paraId="4474AB3A"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2.</w:t>
                                  </w:r>
                                </w:p>
                              </w:tc>
                              <w:tc>
                                <w:tcPr>
                                  <w:tcW w:w="1824" w:type="dxa"/>
                                  <w:tcBorders>
                                    <w:top w:val="nil"/>
                                    <w:left w:val="nil"/>
                                    <w:bottom w:val="single" w:sz="4" w:space="0" w:color="000000"/>
                                    <w:right w:val="single" w:sz="4" w:space="0" w:color="000000"/>
                                  </w:tcBorders>
                                  <w:shd w:val="clear" w:color="auto" w:fill="auto"/>
                                  <w:hideMark/>
                                </w:tcPr>
                                <w:p w14:paraId="4AD9B466" w14:textId="77777777" w:rsidR="006240F6" w:rsidRPr="00E4623A" w:rsidRDefault="006240F6" w:rsidP="006A17DB">
                                  <w:pPr>
                                    <w:spacing w:after="0" w:line="240" w:lineRule="auto"/>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Isigijimai per ataskaitini laikotarpi (2.1+2.2)</w:t>
                                  </w:r>
                                </w:p>
                              </w:tc>
                              <w:tc>
                                <w:tcPr>
                                  <w:tcW w:w="669" w:type="dxa"/>
                                  <w:tcBorders>
                                    <w:top w:val="nil"/>
                                    <w:left w:val="nil"/>
                                    <w:bottom w:val="single" w:sz="4" w:space="0" w:color="000000"/>
                                    <w:right w:val="single" w:sz="4" w:space="0" w:color="000000"/>
                                  </w:tcBorders>
                                  <w:shd w:val="clear" w:color="auto" w:fill="auto"/>
                                  <w:hideMark/>
                                </w:tcPr>
                                <w:p w14:paraId="1CEA8F37"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712" w:type="dxa"/>
                                  <w:tcBorders>
                                    <w:top w:val="nil"/>
                                    <w:left w:val="nil"/>
                                    <w:bottom w:val="single" w:sz="4" w:space="0" w:color="000000"/>
                                    <w:right w:val="single" w:sz="4" w:space="0" w:color="000000"/>
                                  </w:tcBorders>
                                  <w:shd w:val="clear" w:color="auto" w:fill="auto"/>
                                  <w:hideMark/>
                                </w:tcPr>
                                <w:p w14:paraId="6D84E281"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952" w:type="dxa"/>
                                  <w:tcBorders>
                                    <w:top w:val="nil"/>
                                    <w:left w:val="nil"/>
                                    <w:bottom w:val="single" w:sz="4" w:space="0" w:color="000000"/>
                                    <w:right w:val="single" w:sz="4" w:space="0" w:color="000000"/>
                                  </w:tcBorders>
                                  <w:shd w:val="clear" w:color="auto" w:fill="auto"/>
                                  <w:hideMark/>
                                </w:tcPr>
                                <w:p w14:paraId="1DF2718A"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873" w:type="dxa"/>
                                  <w:tcBorders>
                                    <w:top w:val="nil"/>
                                    <w:left w:val="nil"/>
                                    <w:bottom w:val="single" w:sz="4" w:space="0" w:color="000000"/>
                                    <w:right w:val="single" w:sz="4" w:space="0" w:color="000000"/>
                                  </w:tcBorders>
                                  <w:shd w:val="clear" w:color="auto" w:fill="auto"/>
                                  <w:hideMark/>
                                </w:tcPr>
                                <w:p w14:paraId="78FA8C94"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1089" w:type="dxa"/>
                                  <w:tcBorders>
                                    <w:top w:val="nil"/>
                                    <w:left w:val="nil"/>
                                    <w:bottom w:val="single" w:sz="4" w:space="0" w:color="000000"/>
                                    <w:right w:val="single" w:sz="4" w:space="0" w:color="000000"/>
                                  </w:tcBorders>
                                  <w:shd w:val="clear" w:color="auto" w:fill="auto"/>
                                  <w:hideMark/>
                                </w:tcPr>
                                <w:p w14:paraId="3EEFF49D"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794" w:type="dxa"/>
                                  <w:tcBorders>
                                    <w:top w:val="nil"/>
                                    <w:left w:val="nil"/>
                                    <w:bottom w:val="single" w:sz="4" w:space="0" w:color="000000"/>
                                    <w:right w:val="single" w:sz="4" w:space="0" w:color="000000"/>
                                  </w:tcBorders>
                                  <w:shd w:val="clear" w:color="auto" w:fill="auto"/>
                                  <w:hideMark/>
                                </w:tcPr>
                                <w:p w14:paraId="168805C7"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6351,59</w:t>
                                  </w:r>
                                </w:p>
                              </w:tc>
                              <w:tc>
                                <w:tcPr>
                                  <w:tcW w:w="818" w:type="dxa"/>
                                  <w:tcBorders>
                                    <w:top w:val="nil"/>
                                    <w:left w:val="nil"/>
                                    <w:bottom w:val="single" w:sz="4" w:space="0" w:color="000000"/>
                                    <w:right w:val="single" w:sz="4" w:space="0" w:color="000000"/>
                                  </w:tcBorders>
                                  <w:shd w:val="clear" w:color="auto" w:fill="auto"/>
                                  <w:hideMark/>
                                </w:tcPr>
                                <w:p w14:paraId="7B52557E"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9985,00</w:t>
                                  </w:r>
                                </w:p>
                              </w:tc>
                              <w:tc>
                                <w:tcPr>
                                  <w:tcW w:w="1017" w:type="dxa"/>
                                  <w:tcBorders>
                                    <w:top w:val="nil"/>
                                    <w:left w:val="nil"/>
                                    <w:bottom w:val="single" w:sz="4" w:space="0" w:color="000000"/>
                                    <w:right w:val="single" w:sz="4" w:space="0" w:color="000000"/>
                                  </w:tcBorders>
                                  <w:shd w:val="clear" w:color="auto" w:fill="auto"/>
                                  <w:hideMark/>
                                </w:tcPr>
                                <w:p w14:paraId="20A6B770"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850" w:type="dxa"/>
                                  <w:tcBorders>
                                    <w:top w:val="nil"/>
                                    <w:left w:val="nil"/>
                                    <w:bottom w:val="single" w:sz="4" w:space="0" w:color="000000"/>
                                    <w:right w:val="single" w:sz="4" w:space="0" w:color="000000"/>
                                  </w:tcBorders>
                                  <w:shd w:val="clear" w:color="auto" w:fill="auto"/>
                                  <w:hideMark/>
                                </w:tcPr>
                                <w:p w14:paraId="36D8167C"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753" w:type="dxa"/>
                                  <w:tcBorders>
                                    <w:top w:val="nil"/>
                                    <w:left w:val="nil"/>
                                    <w:bottom w:val="single" w:sz="4" w:space="0" w:color="000000"/>
                                    <w:right w:val="single" w:sz="4" w:space="0" w:color="000000"/>
                                  </w:tcBorders>
                                  <w:shd w:val="clear" w:color="auto" w:fill="auto"/>
                                  <w:hideMark/>
                                </w:tcPr>
                                <w:p w14:paraId="1AE361E0"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897" w:type="dxa"/>
                                  <w:tcBorders>
                                    <w:top w:val="nil"/>
                                    <w:left w:val="nil"/>
                                    <w:bottom w:val="single" w:sz="4" w:space="0" w:color="000000"/>
                                    <w:right w:val="single" w:sz="4" w:space="0" w:color="000000"/>
                                  </w:tcBorders>
                                  <w:shd w:val="clear" w:color="auto" w:fill="auto"/>
                                  <w:hideMark/>
                                </w:tcPr>
                                <w:p w14:paraId="202E8526"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6729,00</w:t>
                                  </w:r>
                                </w:p>
                              </w:tc>
                              <w:tc>
                                <w:tcPr>
                                  <w:tcW w:w="812" w:type="dxa"/>
                                  <w:tcBorders>
                                    <w:top w:val="nil"/>
                                    <w:left w:val="nil"/>
                                    <w:bottom w:val="single" w:sz="4" w:space="0" w:color="000000"/>
                                    <w:right w:val="single" w:sz="4" w:space="0" w:color="000000"/>
                                  </w:tcBorders>
                                  <w:shd w:val="clear" w:color="auto" w:fill="auto"/>
                                  <w:hideMark/>
                                </w:tcPr>
                                <w:p w14:paraId="33B6D42E"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937" w:type="dxa"/>
                                  <w:tcBorders>
                                    <w:top w:val="nil"/>
                                    <w:left w:val="nil"/>
                                    <w:bottom w:val="single" w:sz="4" w:space="0" w:color="000000"/>
                                    <w:right w:val="single" w:sz="4" w:space="0" w:color="000000"/>
                                  </w:tcBorders>
                                  <w:shd w:val="clear" w:color="auto" w:fill="auto"/>
                                  <w:hideMark/>
                                </w:tcPr>
                                <w:p w14:paraId="07F6A63B"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952" w:type="dxa"/>
                                  <w:tcBorders>
                                    <w:top w:val="nil"/>
                                    <w:left w:val="nil"/>
                                    <w:bottom w:val="single" w:sz="4" w:space="0" w:color="000000"/>
                                    <w:right w:val="single" w:sz="4" w:space="0" w:color="000000"/>
                                  </w:tcBorders>
                                  <w:shd w:val="clear" w:color="auto" w:fill="auto"/>
                                  <w:hideMark/>
                                </w:tcPr>
                                <w:p w14:paraId="1C53DDC8"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23065,59</w:t>
                                  </w:r>
                                </w:p>
                              </w:tc>
                            </w:tr>
                            <w:tr w:rsidR="006240F6" w:rsidRPr="00E4623A" w14:paraId="7F90F8F6" w14:textId="77777777" w:rsidTr="006A17DB">
                              <w:trPr>
                                <w:trHeight w:val="390"/>
                              </w:trPr>
                              <w:tc>
                                <w:tcPr>
                                  <w:tcW w:w="451" w:type="dxa"/>
                                  <w:tcBorders>
                                    <w:top w:val="nil"/>
                                    <w:left w:val="single" w:sz="4" w:space="0" w:color="000000"/>
                                    <w:bottom w:val="single" w:sz="4" w:space="0" w:color="000000"/>
                                    <w:right w:val="single" w:sz="4" w:space="0" w:color="000000"/>
                                  </w:tcBorders>
                                  <w:shd w:val="clear" w:color="auto" w:fill="auto"/>
                                  <w:hideMark/>
                                </w:tcPr>
                                <w:p w14:paraId="5D85C3B5"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2.1.</w:t>
                                  </w:r>
                                </w:p>
                              </w:tc>
                              <w:tc>
                                <w:tcPr>
                                  <w:tcW w:w="1824" w:type="dxa"/>
                                  <w:tcBorders>
                                    <w:top w:val="nil"/>
                                    <w:left w:val="nil"/>
                                    <w:bottom w:val="single" w:sz="4" w:space="0" w:color="000000"/>
                                    <w:right w:val="single" w:sz="4" w:space="0" w:color="000000"/>
                                  </w:tcBorders>
                                  <w:shd w:val="clear" w:color="auto" w:fill="auto"/>
                                  <w:hideMark/>
                                </w:tcPr>
                                <w:p w14:paraId="6FB1DD54" w14:textId="77777777" w:rsidR="006240F6" w:rsidRPr="00E4623A" w:rsidRDefault="006240F6" w:rsidP="006A17DB">
                                  <w:pPr>
                                    <w:spacing w:after="0" w:line="240" w:lineRule="auto"/>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 xml:space="preserve">  pirkto turto isigijimo savikaina</w:t>
                                  </w:r>
                                </w:p>
                              </w:tc>
                              <w:tc>
                                <w:tcPr>
                                  <w:tcW w:w="669" w:type="dxa"/>
                                  <w:tcBorders>
                                    <w:top w:val="nil"/>
                                    <w:left w:val="nil"/>
                                    <w:bottom w:val="single" w:sz="4" w:space="0" w:color="000000"/>
                                    <w:right w:val="single" w:sz="4" w:space="0" w:color="000000"/>
                                  </w:tcBorders>
                                  <w:shd w:val="clear" w:color="auto" w:fill="auto"/>
                                  <w:hideMark/>
                                </w:tcPr>
                                <w:p w14:paraId="1584D2E8"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712" w:type="dxa"/>
                                  <w:tcBorders>
                                    <w:top w:val="nil"/>
                                    <w:left w:val="nil"/>
                                    <w:bottom w:val="single" w:sz="4" w:space="0" w:color="000000"/>
                                    <w:right w:val="single" w:sz="4" w:space="0" w:color="000000"/>
                                  </w:tcBorders>
                                  <w:shd w:val="clear" w:color="auto" w:fill="auto"/>
                                  <w:hideMark/>
                                </w:tcPr>
                                <w:p w14:paraId="239BDDA2"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952" w:type="dxa"/>
                                  <w:tcBorders>
                                    <w:top w:val="nil"/>
                                    <w:left w:val="nil"/>
                                    <w:bottom w:val="single" w:sz="4" w:space="0" w:color="000000"/>
                                    <w:right w:val="single" w:sz="4" w:space="0" w:color="000000"/>
                                  </w:tcBorders>
                                  <w:shd w:val="clear" w:color="auto" w:fill="auto"/>
                                  <w:hideMark/>
                                </w:tcPr>
                                <w:p w14:paraId="2D92510A"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873" w:type="dxa"/>
                                  <w:tcBorders>
                                    <w:top w:val="nil"/>
                                    <w:left w:val="nil"/>
                                    <w:bottom w:val="single" w:sz="4" w:space="0" w:color="000000"/>
                                    <w:right w:val="single" w:sz="4" w:space="0" w:color="000000"/>
                                  </w:tcBorders>
                                  <w:shd w:val="clear" w:color="auto" w:fill="auto"/>
                                  <w:hideMark/>
                                </w:tcPr>
                                <w:p w14:paraId="613BC785"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1089" w:type="dxa"/>
                                  <w:tcBorders>
                                    <w:top w:val="nil"/>
                                    <w:left w:val="nil"/>
                                    <w:bottom w:val="single" w:sz="4" w:space="0" w:color="000000"/>
                                    <w:right w:val="single" w:sz="4" w:space="0" w:color="000000"/>
                                  </w:tcBorders>
                                  <w:shd w:val="clear" w:color="auto" w:fill="auto"/>
                                  <w:hideMark/>
                                </w:tcPr>
                                <w:p w14:paraId="4D621FD1"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794" w:type="dxa"/>
                                  <w:tcBorders>
                                    <w:top w:val="nil"/>
                                    <w:left w:val="nil"/>
                                    <w:bottom w:val="single" w:sz="4" w:space="0" w:color="000000"/>
                                    <w:right w:val="single" w:sz="4" w:space="0" w:color="000000"/>
                                  </w:tcBorders>
                                  <w:shd w:val="clear" w:color="auto" w:fill="auto"/>
                                  <w:hideMark/>
                                </w:tcPr>
                                <w:p w14:paraId="486B8159"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6351,59</w:t>
                                  </w:r>
                                </w:p>
                              </w:tc>
                              <w:tc>
                                <w:tcPr>
                                  <w:tcW w:w="818" w:type="dxa"/>
                                  <w:tcBorders>
                                    <w:top w:val="nil"/>
                                    <w:left w:val="nil"/>
                                    <w:bottom w:val="single" w:sz="4" w:space="0" w:color="000000"/>
                                    <w:right w:val="single" w:sz="4" w:space="0" w:color="000000"/>
                                  </w:tcBorders>
                                  <w:shd w:val="clear" w:color="auto" w:fill="auto"/>
                                  <w:hideMark/>
                                </w:tcPr>
                                <w:p w14:paraId="5F4E06CD"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9985,00</w:t>
                                  </w:r>
                                </w:p>
                              </w:tc>
                              <w:tc>
                                <w:tcPr>
                                  <w:tcW w:w="1017" w:type="dxa"/>
                                  <w:tcBorders>
                                    <w:top w:val="nil"/>
                                    <w:left w:val="nil"/>
                                    <w:bottom w:val="single" w:sz="4" w:space="0" w:color="000000"/>
                                    <w:right w:val="single" w:sz="4" w:space="0" w:color="000000"/>
                                  </w:tcBorders>
                                  <w:shd w:val="clear" w:color="auto" w:fill="auto"/>
                                  <w:hideMark/>
                                </w:tcPr>
                                <w:p w14:paraId="4F67CDA6"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850" w:type="dxa"/>
                                  <w:tcBorders>
                                    <w:top w:val="nil"/>
                                    <w:left w:val="nil"/>
                                    <w:bottom w:val="single" w:sz="4" w:space="0" w:color="000000"/>
                                    <w:right w:val="single" w:sz="4" w:space="0" w:color="000000"/>
                                  </w:tcBorders>
                                  <w:shd w:val="clear" w:color="auto" w:fill="auto"/>
                                  <w:hideMark/>
                                </w:tcPr>
                                <w:p w14:paraId="5C4937B7"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753" w:type="dxa"/>
                                  <w:tcBorders>
                                    <w:top w:val="nil"/>
                                    <w:left w:val="nil"/>
                                    <w:bottom w:val="single" w:sz="4" w:space="0" w:color="000000"/>
                                    <w:right w:val="single" w:sz="4" w:space="0" w:color="000000"/>
                                  </w:tcBorders>
                                  <w:shd w:val="clear" w:color="auto" w:fill="auto"/>
                                  <w:hideMark/>
                                </w:tcPr>
                                <w:p w14:paraId="7FEB3C39"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897" w:type="dxa"/>
                                  <w:tcBorders>
                                    <w:top w:val="nil"/>
                                    <w:left w:val="nil"/>
                                    <w:bottom w:val="single" w:sz="4" w:space="0" w:color="000000"/>
                                    <w:right w:val="single" w:sz="4" w:space="0" w:color="000000"/>
                                  </w:tcBorders>
                                  <w:shd w:val="clear" w:color="auto" w:fill="auto"/>
                                  <w:hideMark/>
                                </w:tcPr>
                                <w:p w14:paraId="7E724140"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6729,00</w:t>
                                  </w:r>
                                </w:p>
                              </w:tc>
                              <w:tc>
                                <w:tcPr>
                                  <w:tcW w:w="812" w:type="dxa"/>
                                  <w:tcBorders>
                                    <w:top w:val="nil"/>
                                    <w:left w:val="nil"/>
                                    <w:bottom w:val="single" w:sz="4" w:space="0" w:color="000000"/>
                                    <w:right w:val="single" w:sz="4" w:space="0" w:color="000000"/>
                                  </w:tcBorders>
                                  <w:shd w:val="clear" w:color="auto" w:fill="auto"/>
                                  <w:hideMark/>
                                </w:tcPr>
                                <w:p w14:paraId="003E3FD8"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937" w:type="dxa"/>
                                  <w:tcBorders>
                                    <w:top w:val="nil"/>
                                    <w:left w:val="nil"/>
                                    <w:bottom w:val="single" w:sz="4" w:space="0" w:color="000000"/>
                                    <w:right w:val="single" w:sz="4" w:space="0" w:color="000000"/>
                                  </w:tcBorders>
                                  <w:shd w:val="clear" w:color="auto" w:fill="auto"/>
                                  <w:hideMark/>
                                </w:tcPr>
                                <w:p w14:paraId="6F24043A"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952" w:type="dxa"/>
                                  <w:tcBorders>
                                    <w:top w:val="nil"/>
                                    <w:left w:val="nil"/>
                                    <w:bottom w:val="single" w:sz="4" w:space="0" w:color="000000"/>
                                    <w:right w:val="single" w:sz="4" w:space="0" w:color="000000"/>
                                  </w:tcBorders>
                                  <w:shd w:val="clear" w:color="auto" w:fill="auto"/>
                                  <w:hideMark/>
                                </w:tcPr>
                                <w:p w14:paraId="53C31F34"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23065,59</w:t>
                                  </w:r>
                                </w:p>
                              </w:tc>
                            </w:tr>
                            <w:tr w:rsidR="006240F6" w:rsidRPr="00E4623A" w14:paraId="3667459D" w14:textId="77777777" w:rsidTr="006A17DB">
                              <w:trPr>
                                <w:trHeight w:val="390"/>
                              </w:trPr>
                              <w:tc>
                                <w:tcPr>
                                  <w:tcW w:w="451" w:type="dxa"/>
                                  <w:tcBorders>
                                    <w:top w:val="nil"/>
                                    <w:left w:val="single" w:sz="4" w:space="0" w:color="000000"/>
                                    <w:bottom w:val="single" w:sz="4" w:space="0" w:color="000000"/>
                                    <w:right w:val="single" w:sz="4" w:space="0" w:color="000000"/>
                                  </w:tcBorders>
                                  <w:shd w:val="clear" w:color="auto" w:fill="auto"/>
                                  <w:hideMark/>
                                </w:tcPr>
                                <w:p w14:paraId="77ABE4DB"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2.2.</w:t>
                                  </w:r>
                                </w:p>
                              </w:tc>
                              <w:tc>
                                <w:tcPr>
                                  <w:tcW w:w="1824" w:type="dxa"/>
                                  <w:tcBorders>
                                    <w:top w:val="nil"/>
                                    <w:left w:val="nil"/>
                                    <w:bottom w:val="single" w:sz="4" w:space="0" w:color="000000"/>
                                    <w:right w:val="single" w:sz="4" w:space="0" w:color="000000"/>
                                  </w:tcBorders>
                                  <w:shd w:val="clear" w:color="auto" w:fill="auto"/>
                                  <w:hideMark/>
                                </w:tcPr>
                                <w:p w14:paraId="1877B08E" w14:textId="77777777" w:rsidR="006240F6" w:rsidRPr="00E4623A" w:rsidRDefault="006240F6" w:rsidP="006A17DB">
                                  <w:pPr>
                                    <w:spacing w:after="0" w:line="240" w:lineRule="auto"/>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 xml:space="preserve">  neatlygintinai gauto turto isigijimo savikaina</w:t>
                                  </w:r>
                                </w:p>
                              </w:tc>
                              <w:tc>
                                <w:tcPr>
                                  <w:tcW w:w="669" w:type="dxa"/>
                                  <w:tcBorders>
                                    <w:top w:val="nil"/>
                                    <w:left w:val="nil"/>
                                    <w:bottom w:val="single" w:sz="4" w:space="0" w:color="000000"/>
                                    <w:right w:val="single" w:sz="4" w:space="0" w:color="000000"/>
                                  </w:tcBorders>
                                  <w:shd w:val="clear" w:color="auto" w:fill="auto"/>
                                  <w:hideMark/>
                                </w:tcPr>
                                <w:p w14:paraId="42BCE8F7"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712" w:type="dxa"/>
                                  <w:tcBorders>
                                    <w:top w:val="nil"/>
                                    <w:left w:val="nil"/>
                                    <w:bottom w:val="single" w:sz="4" w:space="0" w:color="000000"/>
                                    <w:right w:val="single" w:sz="4" w:space="0" w:color="000000"/>
                                  </w:tcBorders>
                                  <w:shd w:val="clear" w:color="auto" w:fill="auto"/>
                                  <w:hideMark/>
                                </w:tcPr>
                                <w:p w14:paraId="64421A1B"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952" w:type="dxa"/>
                                  <w:tcBorders>
                                    <w:top w:val="nil"/>
                                    <w:left w:val="nil"/>
                                    <w:bottom w:val="single" w:sz="4" w:space="0" w:color="000000"/>
                                    <w:right w:val="single" w:sz="4" w:space="0" w:color="000000"/>
                                  </w:tcBorders>
                                  <w:shd w:val="clear" w:color="auto" w:fill="auto"/>
                                  <w:hideMark/>
                                </w:tcPr>
                                <w:p w14:paraId="56F0577F"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873" w:type="dxa"/>
                                  <w:tcBorders>
                                    <w:top w:val="nil"/>
                                    <w:left w:val="nil"/>
                                    <w:bottom w:val="single" w:sz="4" w:space="0" w:color="000000"/>
                                    <w:right w:val="single" w:sz="4" w:space="0" w:color="000000"/>
                                  </w:tcBorders>
                                  <w:shd w:val="clear" w:color="auto" w:fill="auto"/>
                                  <w:hideMark/>
                                </w:tcPr>
                                <w:p w14:paraId="5D598D3C"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1089" w:type="dxa"/>
                                  <w:tcBorders>
                                    <w:top w:val="nil"/>
                                    <w:left w:val="nil"/>
                                    <w:bottom w:val="single" w:sz="4" w:space="0" w:color="000000"/>
                                    <w:right w:val="single" w:sz="4" w:space="0" w:color="000000"/>
                                  </w:tcBorders>
                                  <w:shd w:val="clear" w:color="auto" w:fill="auto"/>
                                  <w:hideMark/>
                                </w:tcPr>
                                <w:p w14:paraId="4F8C186E"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794" w:type="dxa"/>
                                  <w:tcBorders>
                                    <w:top w:val="nil"/>
                                    <w:left w:val="nil"/>
                                    <w:bottom w:val="single" w:sz="4" w:space="0" w:color="000000"/>
                                    <w:right w:val="single" w:sz="4" w:space="0" w:color="000000"/>
                                  </w:tcBorders>
                                  <w:shd w:val="clear" w:color="auto" w:fill="auto"/>
                                  <w:hideMark/>
                                </w:tcPr>
                                <w:p w14:paraId="4C920170"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818" w:type="dxa"/>
                                  <w:tcBorders>
                                    <w:top w:val="nil"/>
                                    <w:left w:val="nil"/>
                                    <w:bottom w:val="single" w:sz="4" w:space="0" w:color="000000"/>
                                    <w:right w:val="single" w:sz="4" w:space="0" w:color="000000"/>
                                  </w:tcBorders>
                                  <w:shd w:val="clear" w:color="auto" w:fill="auto"/>
                                  <w:hideMark/>
                                </w:tcPr>
                                <w:p w14:paraId="184DF87C"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1017" w:type="dxa"/>
                                  <w:tcBorders>
                                    <w:top w:val="nil"/>
                                    <w:left w:val="nil"/>
                                    <w:bottom w:val="single" w:sz="4" w:space="0" w:color="000000"/>
                                    <w:right w:val="single" w:sz="4" w:space="0" w:color="000000"/>
                                  </w:tcBorders>
                                  <w:shd w:val="clear" w:color="auto" w:fill="auto"/>
                                  <w:hideMark/>
                                </w:tcPr>
                                <w:p w14:paraId="02427BE0"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850" w:type="dxa"/>
                                  <w:tcBorders>
                                    <w:top w:val="nil"/>
                                    <w:left w:val="nil"/>
                                    <w:bottom w:val="single" w:sz="4" w:space="0" w:color="000000"/>
                                    <w:right w:val="single" w:sz="4" w:space="0" w:color="000000"/>
                                  </w:tcBorders>
                                  <w:shd w:val="clear" w:color="auto" w:fill="auto"/>
                                  <w:hideMark/>
                                </w:tcPr>
                                <w:p w14:paraId="4B96F726"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753" w:type="dxa"/>
                                  <w:tcBorders>
                                    <w:top w:val="nil"/>
                                    <w:left w:val="nil"/>
                                    <w:bottom w:val="single" w:sz="4" w:space="0" w:color="000000"/>
                                    <w:right w:val="single" w:sz="4" w:space="0" w:color="000000"/>
                                  </w:tcBorders>
                                  <w:shd w:val="clear" w:color="auto" w:fill="auto"/>
                                  <w:hideMark/>
                                </w:tcPr>
                                <w:p w14:paraId="79943E2D"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897" w:type="dxa"/>
                                  <w:tcBorders>
                                    <w:top w:val="nil"/>
                                    <w:left w:val="nil"/>
                                    <w:bottom w:val="single" w:sz="4" w:space="0" w:color="000000"/>
                                    <w:right w:val="single" w:sz="4" w:space="0" w:color="000000"/>
                                  </w:tcBorders>
                                  <w:shd w:val="clear" w:color="auto" w:fill="auto"/>
                                  <w:hideMark/>
                                </w:tcPr>
                                <w:p w14:paraId="47223F3B"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812" w:type="dxa"/>
                                  <w:tcBorders>
                                    <w:top w:val="nil"/>
                                    <w:left w:val="nil"/>
                                    <w:bottom w:val="single" w:sz="4" w:space="0" w:color="000000"/>
                                    <w:right w:val="single" w:sz="4" w:space="0" w:color="000000"/>
                                  </w:tcBorders>
                                  <w:shd w:val="clear" w:color="auto" w:fill="auto"/>
                                  <w:hideMark/>
                                </w:tcPr>
                                <w:p w14:paraId="07E09015"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937" w:type="dxa"/>
                                  <w:tcBorders>
                                    <w:top w:val="nil"/>
                                    <w:left w:val="nil"/>
                                    <w:bottom w:val="single" w:sz="4" w:space="0" w:color="000000"/>
                                    <w:right w:val="single" w:sz="4" w:space="0" w:color="000000"/>
                                  </w:tcBorders>
                                  <w:shd w:val="clear" w:color="auto" w:fill="auto"/>
                                  <w:hideMark/>
                                </w:tcPr>
                                <w:p w14:paraId="4D041A58"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 </w:t>
                                  </w:r>
                                </w:p>
                              </w:tc>
                              <w:tc>
                                <w:tcPr>
                                  <w:tcW w:w="952" w:type="dxa"/>
                                  <w:tcBorders>
                                    <w:top w:val="nil"/>
                                    <w:left w:val="nil"/>
                                    <w:bottom w:val="single" w:sz="4" w:space="0" w:color="000000"/>
                                    <w:right w:val="single" w:sz="4" w:space="0" w:color="000000"/>
                                  </w:tcBorders>
                                  <w:shd w:val="clear" w:color="auto" w:fill="auto"/>
                                  <w:hideMark/>
                                </w:tcPr>
                                <w:p w14:paraId="31737BF5"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r>
                            <w:tr w:rsidR="006240F6" w:rsidRPr="00E4623A" w14:paraId="3A022258" w14:textId="77777777" w:rsidTr="006A17DB">
                              <w:trPr>
                                <w:trHeight w:val="780"/>
                              </w:trPr>
                              <w:tc>
                                <w:tcPr>
                                  <w:tcW w:w="451" w:type="dxa"/>
                                  <w:tcBorders>
                                    <w:top w:val="nil"/>
                                    <w:left w:val="single" w:sz="4" w:space="0" w:color="000000"/>
                                    <w:bottom w:val="single" w:sz="4" w:space="0" w:color="000000"/>
                                    <w:right w:val="single" w:sz="4" w:space="0" w:color="000000"/>
                                  </w:tcBorders>
                                  <w:shd w:val="clear" w:color="auto" w:fill="auto"/>
                                  <w:hideMark/>
                                </w:tcPr>
                                <w:p w14:paraId="32E6692F"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3.</w:t>
                                  </w:r>
                                </w:p>
                              </w:tc>
                              <w:tc>
                                <w:tcPr>
                                  <w:tcW w:w="1824" w:type="dxa"/>
                                  <w:tcBorders>
                                    <w:top w:val="nil"/>
                                    <w:left w:val="nil"/>
                                    <w:bottom w:val="single" w:sz="4" w:space="0" w:color="000000"/>
                                    <w:right w:val="single" w:sz="4" w:space="0" w:color="000000"/>
                                  </w:tcBorders>
                                  <w:shd w:val="clear" w:color="auto" w:fill="auto"/>
                                  <w:hideMark/>
                                </w:tcPr>
                                <w:p w14:paraId="4C5DFF0C" w14:textId="77777777" w:rsidR="006240F6" w:rsidRPr="00E4623A" w:rsidRDefault="006240F6" w:rsidP="006A17DB">
                                  <w:pPr>
                                    <w:spacing w:after="0" w:line="240" w:lineRule="auto"/>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Parduoto, perduoto ir  nurašyto turto suma per ataskaitini laikotarpi (3.1 + 3.2 + 3.3)</w:t>
                                  </w:r>
                                </w:p>
                              </w:tc>
                              <w:tc>
                                <w:tcPr>
                                  <w:tcW w:w="669" w:type="dxa"/>
                                  <w:tcBorders>
                                    <w:top w:val="nil"/>
                                    <w:left w:val="nil"/>
                                    <w:bottom w:val="single" w:sz="4" w:space="0" w:color="000000"/>
                                    <w:right w:val="single" w:sz="4" w:space="0" w:color="000000"/>
                                  </w:tcBorders>
                                  <w:shd w:val="clear" w:color="auto" w:fill="auto"/>
                                  <w:hideMark/>
                                </w:tcPr>
                                <w:p w14:paraId="4D0E5A6E"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712" w:type="dxa"/>
                                  <w:tcBorders>
                                    <w:top w:val="nil"/>
                                    <w:left w:val="nil"/>
                                    <w:bottom w:val="single" w:sz="4" w:space="0" w:color="000000"/>
                                    <w:right w:val="single" w:sz="4" w:space="0" w:color="000000"/>
                                  </w:tcBorders>
                                  <w:shd w:val="clear" w:color="auto" w:fill="auto"/>
                                  <w:hideMark/>
                                </w:tcPr>
                                <w:p w14:paraId="3AB01D74"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952" w:type="dxa"/>
                                  <w:tcBorders>
                                    <w:top w:val="nil"/>
                                    <w:left w:val="nil"/>
                                    <w:bottom w:val="single" w:sz="4" w:space="0" w:color="000000"/>
                                    <w:right w:val="single" w:sz="4" w:space="0" w:color="000000"/>
                                  </w:tcBorders>
                                  <w:shd w:val="clear" w:color="auto" w:fill="auto"/>
                                  <w:hideMark/>
                                </w:tcPr>
                                <w:p w14:paraId="1166CFC6"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873" w:type="dxa"/>
                                  <w:tcBorders>
                                    <w:top w:val="nil"/>
                                    <w:left w:val="nil"/>
                                    <w:bottom w:val="single" w:sz="4" w:space="0" w:color="000000"/>
                                    <w:right w:val="single" w:sz="4" w:space="0" w:color="000000"/>
                                  </w:tcBorders>
                                  <w:shd w:val="clear" w:color="auto" w:fill="auto"/>
                                  <w:hideMark/>
                                </w:tcPr>
                                <w:p w14:paraId="303D903C"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1089" w:type="dxa"/>
                                  <w:tcBorders>
                                    <w:top w:val="nil"/>
                                    <w:left w:val="nil"/>
                                    <w:bottom w:val="single" w:sz="4" w:space="0" w:color="000000"/>
                                    <w:right w:val="single" w:sz="4" w:space="0" w:color="000000"/>
                                  </w:tcBorders>
                                  <w:shd w:val="clear" w:color="auto" w:fill="auto"/>
                                  <w:hideMark/>
                                </w:tcPr>
                                <w:p w14:paraId="44D31534"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794" w:type="dxa"/>
                                  <w:tcBorders>
                                    <w:top w:val="nil"/>
                                    <w:left w:val="nil"/>
                                    <w:bottom w:val="single" w:sz="4" w:space="0" w:color="000000"/>
                                    <w:right w:val="single" w:sz="4" w:space="0" w:color="000000"/>
                                  </w:tcBorders>
                                  <w:shd w:val="clear" w:color="auto" w:fill="auto"/>
                                  <w:hideMark/>
                                </w:tcPr>
                                <w:p w14:paraId="70E149B3"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818" w:type="dxa"/>
                                  <w:tcBorders>
                                    <w:top w:val="nil"/>
                                    <w:left w:val="nil"/>
                                    <w:bottom w:val="single" w:sz="4" w:space="0" w:color="000000"/>
                                    <w:right w:val="single" w:sz="4" w:space="0" w:color="000000"/>
                                  </w:tcBorders>
                                  <w:shd w:val="clear" w:color="auto" w:fill="auto"/>
                                  <w:hideMark/>
                                </w:tcPr>
                                <w:p w14:paraId="0DD541C1"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1017" w:type="dxa"/>
                                  <w:tcBorders>
                                    <w:top w:val="nil"/>
                                    <w:left w:val="nil"/>
                                    <w:bottom w:val="single" w:sz="4" w:space="0" w:color="000000"/>
                                    <w:right w:val="single" w:sz="4" w:space="0" w:color="000000"/>
                                  </w:tcBorders>
                                  <w:shd w:val="clear" w:color="auto" w:fill="auto"/>
                                  <w:hideMark/>
                                </w:tcPr>
                                <w:p w14:paraId="494847FA"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850" w:type="dxa"/>
                                  <w:tcBorders>
                                    <w:top w:val="nil"/>
                                    <w:left w:val="nil"/>
                                    <w:bottom w:val="single" w:sz="4" w:space="0" w:color="000000"/>
                                    <w:right w:val="single" w:sz="4" w:space="0" w:color="000000"/>
                                  </w:tcBorders>
                                  <w:shd w:val="clear" w:color="auto" w:fill="auto"/>
                                  <w:hideMark/>
                                </w:tcPr>
                                <w:p w14:paraId="74FE2ADE"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753" w:type="dxa"/>
                                  <w:tcBorders>
                                    <w:top w:val="nil"/>
                                    <w:left w:val="nil"/>
                                    <w:bottom w:val="single" w:sz="4" w:space="0" w:color="000000"/>
                                    <w:right w:val="single" w:sz="4" w:space="0" w:color="000000"/>
                                  </w:tcBorders>
                                  <w:shd w:val="clear" w:color="auto" w:fill="auto"/>
                                  <w:hideMark/>
                                </w:tcPr>
                                <w:p w14:paraId="55BF79D0"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897" w:type="dxa"/>
                                  <w:tcBorders>
                                    <w:top w:val="nil"/>
                                    <w:left w:val="nil"/>
                                    <w:bottom w:val="single" w:sz="4" w:space="0" w:color="000000"/>
                                    <w:right w:val="single" w:sz="4" w:space="0" w:color="000000"/>
                                  </w:tcBorders>
                                  <w:shd w:val="clear" w:color="auto" w:fill="auto"/>
                                  <w:hideMark/>
                                </w:tcPr>
                                <w:p w14:paraId="2DB10172"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2585,44</w:t>
                                  </w:r>
                                </w:p>
                              </w:tc>
                              <w:tc>
                                <w:tcPr>
                                  <w:tcW w:w="812" w:type="dxa"/>
                                  <w:tcBorders>
                                    <w:top w:val="nil"/>
                                    <w:left w:val="nil"/>
                                    <w:bottom w:val="single" w:sz="4" w:space="0" w:color="000000"/>
                                    <w:right w:val="single" w:sz="4" w:space="0" w:color="000000"/>
                                  </w:tcBorders>
                                  <w:shd w:val="clear" w:color="auto" w:fill="auto"/>
                                  <w:hideMark/>
                                </w:tcPr>
                                <w:p w14:paraId="7A9146EE"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937" w:type="dxa"/>
                                  <w:tcBorders>
                                    <w:top w:val="nil"/>
                                    <w:left w:val="nil"/>
                                    <w:bottom w:val="single" w:sz="4" w:space="0" w:color="000000"/>
                                    <w:right w:val="single" w:sz="4" w:space="0" w:color="000000"/>
                                  </w:tcBorders>
                                  <w:shd w:val="clear" w:color="auto" w:fill="auto"/>
                                  <w:hideMark/>
                                </w:tcPr>
                                <w:p w14:paraId="325B1478"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952" w:type="dxa"/>
                                  <w:tcBorders>
                                    <w:top w:val="nil"/>
                                    <w:left w:val="nil"/>
                                    <w:bottom w:val="single" w:sz="4" w:space="0" w:color="000000"/>
                                    <w:right w:val="single" w:sz="4" w:space="0" w:color="000000"/>
                                  </w:tcBorders>
                                  <w:shd w:val="clear" w:color="auto" w:fill="auto"/>
                                  <w:hideMark/>
                                </w:tcPr>
                                <w:p w14:paraId="6B2D0ABF"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2585,44</w:t>
                                  </w:r>
                                </w:p>
                              </w:tc>
                            </w:tr>
                            <w:tr w:rsidR="006240F6" w:rsidRPr="00E4623A" w14:paraId="16B51F65" w14:textId="77777777" w:rsidTr="006A17DB">
                              <w:trPr>
                                <w:trHeight w:val="255"/>
                              </w:trPr>
                              <w:tc>
                                <w:tcPr>
                                  <w:tcW w:w="451" w:type="dxa"/>
                                  <w:tcBorders>
                                    <w:top w:val="nil"/>
                                    <w:left w:val="single" w:sz="4" w:space="0" w:color="000000"/>
                                    <w:bottom w:val="single" w:sz="4" w:space="0" w:color="000000"/>
                                    <w:right w:val="single" w:sz="4" w:space="0" w:color="000000"/>
                                  </w:tcBorders>
                                  <w:shd w:val="clear" w:color="auto" w:fill="auto"/>
                                  <w:hideMark/>
                                </w:tcPr>
                                <w:p w14:paraId="7EEC659A"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3.1.</w:t>
                                  </w:r>
                                </w:p>
                              </w:tc>
                              <w:tc>
                                <w:tcPr>
                                  <w:tcW w:w="1824" w:type="dxa"/>
                                  <w:tcBorders>
                                    <w:top w:val="nil"/>
                                    <w:left w:val="nil"/>
                                    <w:bottom w:val="single" w:sz="4" w:space="0" w:color="000000"/>
                                    <w:right w:val="single" w:sz="4" w:space="0" w:color="000000"/>
                                  </w:tcBorders>
                                  <w:shd w:val="clear" w:color="auto" w:fill="auto"/>
                                  <w:hideMark/>
                                </w:tcPr>
                                <w:p w14:paraId="4E02CAC4" w14:textId="77777777" w:rsidR="006240F6" w:rsidRPr="00E4623A" w:rsidRDefault="006240F6" w:rsidP="006A17DB">
                                  <w:pPr>
                                    <w:spacing w:after="0" w:line="240" w:lineRule="auto"/>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 xml:space="preserve">   parduoto</w:t>
                                  </w:r>
                                </w:p>
                              </w:tc>
                              <w:tc>
                                <w:tcPr>
                                  <w:tcW w:w="669" w:type="dxa"/>
                                  <w:tcBorders>
                                    <w:top w:val="nil"/>
                                    <w:left w:val="nil"/>
                                    <w:bottom w:val="single" w:sz="4" w:space="0" w:color="000000"/>
                                    <w:right w:val="single" w:sz="4" w:space="0" w:color="000000"/>
                                  </w:tcBorders>
                                  <w:shd w:val="clear" w:color="auto" w:fill="auto"/>
                                  <w:hideMark/>
                                </w:tcPr>
                                <w:p w14:paraId="5C29AAED"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712" w:type="dxa"/>
                                  <w:tcBorders>
                                    <w:top w:val="nil"/>
                                    <w:left w:val="nil"/>
                                    <w:bottom w:val="single" w:sz="4" w:space="0" w:color="000000"/>
                                    <w:right w:val="single" w:sz="4" w:space="0" w:color="000000"/>
                                  </w:tcBorders>
                                  <w:shd w:val="clear" w:color="auto" w:fill="auto"/>
                                  <w:hideMark/>
                                </w:tcPr>
                                <w:p w14:paraId="458F2B40"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952" w:type="dxa"/>
                                  <w:tcBorders>
                                    <w:top w:val="nil"/>
                                    <w:left w:val="nil"/>
                                    <w:bottom w:val="single" w:sz="4" w:space="0" w:color="000000"/>
                                    <w:right w:val="single" w:sz="4" w:space="0" w:color="000000"/>
                                  </w:tcBorders>
                                  <w:shd w:val="clear" w:color="auto" w:fill="auto"/>
                                  <w:hideMark/>
                                </w:tcPr>
                                <w:p w14:paraId="207B1855"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873" w:type="dxa"/>
                                  <w:tcBorders>
                                    <w:top w:val="nil"/>
                                    <w:left w:val="nil"/>
                                    <w:bottom w:val="single" w:sz="4" w:space="0" w:color="000000"/>
                                    <w:right w:val="single" w:sz="4" w:space="0" w:color="000000"/>
                                  </w:tcBorders>
                                  <w:shd w:val="clear" w:color="auto" w:fill="auto"/>
                                  <w:hideMark/>
                                </w:tcPr>
                                <w:p w14:paraId="2D6145CE"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1089" w:type="dxa"/>
                                  <w:tcBorders>
                                    <w:top w:val="nil"/>
                                    <w:left w:val="nil"/>
                                    <w:bottom w:val="single" w:sz="4" w:space="0" w:color="000000"/>
                                    <w:right w:val="single" w:sz="4" w:space="0" w:color="000000"/>
                                  </w:tcBorders>
                                  <w:shd w:val="clear" w:color="auto" w:fill="auto"/>
                                  <w:hideMark/>
                                </w:tcPr>
                                <w:p w14:paraId="07BFA9E9"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794" w:type="dxa"/>
                                  <w:tcBorders>
                                    <w:top w:val="nil"/>
                                    <w:left w:val="nil"/>
                                    <w:bottom w:val="single" w:sz="4" w:space="0" w:color="000000"/>
                                    <w:right w:val="single" w:sz="4" w:space="0" w:color="000000"/>
                                  </w:tcBorders>
                                  <w:shd w:val="clear" w:color="auto" w:fill="auto"/>
                                  <w:hideMark/>
                                </w:tcPr>
                                <w:p w14:paraId="5EE5FA5A"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818" w:type="dxa"/>
                                  <w:tcBorders>
                                    <w:top w:val="nil"/>
                                    <w:left w:val="nil"/>
                                    <w:bottom w:val="single" w:sz="4" w:space="0" w:color="000000"/>
                                    <w:right w:val="single" w:sz="4" w:space="0" w:color="000000"/>
                                  </w:tcBorders>
                                  <w:shd w:val="clear" w:color="auto" w:fill="auto"/>
                                  <w:hideMark/>
                                </w:tcPr>
                                <w:p w14:paraId="37C23D11"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1017" w:type="dxa"/>
                                  <w:tcBorders>
                                    <w:top w:val="nil"/>
                                    <w:left w:val="nil"/>
                                    <w:bottom w:val="single" w:sz="4" w:space="0" w:color="000000"/>
                                    <w:right w:val="single" w:sz="4" w:space="0" w:color="000000"/>
                                  </w:tcBorders>
                                  <w:shd w:val="clear" w:color="auto" w:fill="auto"/>
                                  <w:hideMark/>
                                </w:tcPr>
                                <w:p w14:paraId="31AD7E02"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850" w:type="dxa"/>
                                  <w:tcBorders>
                                    <w:top w:val="nil"/>
                                    <w:left w:val="nil"/>
                                    <w:bottom w:val="single" w:sz="4" w:space="0" w:color="000000"/>
                                    <w:right w:val="single" w:sz="4" w:space="0" w:color="000000"/>
                                  </w:tcBorders>
                                  <w:shd w:val="clear" w:color="auto" w:fill="auto"/>
                                  <w:hideMark/>
                                </w:tcPr>
                                <w:p w14:paraId="67C7DB7B"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753" w:type="dxa"/>
                                  <w:tcBorders>
                                    <w:top w:val="nil"/>
                                    <w:left w:val="nil"/>
                                    <w:bottom w:val="single" w:sz="4" w:space="0" w:color="000000"/>
                                    <w:right w:val="single" w:sz="4" w:space="0" w:color="000000"/>
                                  </w:tcBorders>
                                  <w:shd w:val="clear" w:color="auto" w:fill="auto"/>
                                  <w:hideMark/>
                                </w:tcPr>
                                <w:p w14:paraId="793BE5D5"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897" w:type="dxa"/>
                                  <w:tcBorders>
                                    <w:top w:val="nil"/>
                                    <w:left w:val="nil"/>
                                    <w:bottom w:val="single" w:sz="4" w:space="0" w:color="000000"/>
                                    <w:right w:val="single" w:sz="4" w:space="0" w:color="000000"/>
                                  </w:tcBorders>
                                  <w:shd w:val="clear" w:color="auto" w:fill="auto"/>
                                  <w:hideMark/>
                                </w:tcPr>
                                <w:p w14:paraId="09ED08A7"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812" w:type="dxa"/>
                                  <w:tcBorders>
                                    <w:top w:val="nil"/>
                                    <w:left w:val="nil"/>
                                    <w:bottom w:val="single" w:sz="4" w:space="0" w:color="000000"/>
                                    <w:right w:val="single" w:sz="4" w:space="0" w:color="000000"/>
                                  </w:tcBorders>
                                  <w:shd w:val="clear" w:color="auto" w:fill="auto"/>
                                  <w:hideMark/>
                                </w:tcPr>
                                <w:p w14:paraId="6571B446"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937" w:type="dxa"/>
                                  <w:tcBorders>
                                    <w:top w:val="nil"/>
                                    <w:left w:val="nil"/>
                                    <w:bottom w:val="single" w:sz="4" w:space="0" w:color="000000"/>
                                    <w:right w:val="single" w:sz="4" w:space="0" w:color="000000"/>
                                  </w:tcBorders>
                                  <w:shd w:val="clear" w:color="auto" w:fill="auto"/>
                                  <w:hideMark/>
                                </w:tcPr>
                                <w:p w14:paraId="561DD7D1"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952" w:type="dxa"/>
                                  <w:tcBorders>
                                    <w:top w:val="nil"/>
                                    <w:left w:val="nil"/>
                                    <w:bottom w:val="single" w:sz="4" w:space="0" w:color="000000"/>
                                    <w:right w:val="single" w:sz="4" w:space="0" w:color="000000"/>
                                  </w:tcBorders>
                                  <w:shd w:val="clear" w:color="auto" w:fill="auto"/>
                                  <w:hideMark/>
                                </w:tcPr>
                                <w:p w14:paraId="51ED4677"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r>
                            <w:tr w:rsidR="006240F6" w:rsidRPr="00E4623A" w14:paraId="40263899" w14:textId="77777777" w:rsidTr="006A17DB">
                              <w:trPr>
                                <w:trHeight w:val="255"/>
                              </w:trPr>
                              <w:tc>
                                <w:tcPr>
                                  <w:tcW w:w="451" w:type="dxa"/>
                                  <w:tcBorders>
                                    <w:top w:val="nil"/>
                                    <w:left w:val="single" w:sz="4" w:space="0" w:color="000000"/>
                                    <w:bottom w:val="single" w:sz="4" w:space="0" w:color="000000"/>
                                    <w:right w:val="single" w:sz="4" w:space="0" w:color="000000"/>
                                  </w:tcBorders>
                                  <w:shd w:val="clear" w:color="auto" w:fill="auto"/>
                                  <w:hideMark/>
                                </w:tcPr>
                                <w:p w14:paraId="3D822934"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3.2.</w:t>
                                  </w:r>
                                </w:p>
                              </w:tc>
                              <w:tc>
                                <w:tcPr>
                                  <w:tcW w:w="1824" w:type="dxa"/>
                                  <w:tcBorders>
                                    <w:top w:val="nil"/>
                                    <w:left w:val="nil"/>
                                    <w:bottom w:val="single" w:sz="4" w:space="0" w:color="000000"/>
                                    <w:right w:val="single" w:sz="4" w:space="0" w:color="000000"/>
                                  </w:tcBorders>
                                  <w:shd w:val="clear" w:color="auto" w:fill="auto"/>
                                  <w:hideMark/>
                                </w:tcPr>
                                <w:p w14:paraId="45737C9E" w14:textId="77777777" w:rsidR="006240F6" w:rsidRPr="00E4623A" w:rsidRDefault="006240F6" w:rsidP="006A17DB">
                                  <w:pPr>
                                    <w:spacing w:after="0" w:line="240" w:lineRule="auto"/>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 xml:space="preserve">   perduoto</w:t>
                                  </w:r>
                                </w:p>
                              </w:tc>
                              <w:tc>
                                <w:tcPr>
                                  <w:tcW w:w="669" w:type="dxa"/>
                                  <w:tcBorders>
                                    <w:top w:val="nil"/>
                                    <w:left w:val="nil"/>
                                    <w:bottom w:val="single" w:sz="4" w:space="0" w:color="000000"/>
                                    <w:right w:val="single" w:sz="4" w:space="0" w:color="000000"/>
                                  </w:tcBorders>
                                  <w:shd w:val="clear" w:color="auto" w:fill="auto"/>
                                  <w:hideMark/>
                                </w:tcPr>
                                <w:p w14:paraId="7A80933C"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712" w:type="dxa"/>
                                  <w:tcBorders>
                                    <w:top w:val="nil"/>
                                    <w:left w:val="nil"/>
                                    <w:bottom w:val="single" w:sz="4" w:space="0" w:color="000000"/>
                                    <w:right w:val="single" w:sz="4" w:space="0" w:color="000000"/>
                                  </w:tcBorders>
                                  <w:shd w:val="clear" w:color="auto" w:fill="auto"/>
                                  <w:hideMark/>
                                </w:tcPr>
                                <w:p w14:paraId="319D5CD5"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952" w:type="dxa"/>
                                  <w:tcBorders>
                                    <w:top w:val="nil"/>
                                    <w:left w:val="nil"/>
                                    <w:bottom w:val="single" w:sz="4" w:space="0" w:color="000000"/>
                                    <w:right w:val="single" w:sz="4" w:space="0" w:color="000000"/>
                                  </w:tcBorders>
                                  <w:shd w:val="clear" w:color="auto" w:fill="auto"/>
                                  <w:hideMark/>
                                </w:tcPr>
                                <w:p w14:paraId="7CFF30EA"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873" w:type="dxa"/>
                                  <w:tcBorders>
                                    <w:top w:val="nil"/>
                                    <w:left w:val="nil"/>
                                    <w:bottom w:val="single" w:sz="4" w:space="0" w:color="000000"/>
                                    <w:right w:val="single" w:sz="4" w:space="0" w:color="000000"/>
                                  </w:tcBorders>
                                  <w:shd w:val="clear" w:color="auto" w:fill="auto"/>
                                  <w:hideMark/>
                                </w:tcPr>
                                <w:p w14:paraId="65048388"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1089" w:type="dxa"/>
                                  <w:tcBorders>
                                    <w:top w:val="nil"/>
                                    <w:left w:val="nil"/>
                                    <w:bottom w:val="single" w:sz="4" w:space="0" w:color="000000"/>
                                    <w:right w:val="single" w:sz="4" w:space="0" w:color="000000"/>
                                  </w:tcBorders>
                                  <w:shd w:val="clear" w:color="auto" w:fill="auto"/>
                                  <w:hideMark/>
                                </w:tcPr>
                                <w:p w14:paraId="7936E26D"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794" w:type="dxa"/>
                                  <w:tcBorders>
                                    <w:top w:val="nil"/>
                                    <w:left w:val="nil"/>
                                    <w:bottom w:val="single" w:sz="4" w:space="0" w:color="000000"/>
                                    <w:right w:val="single" w:sz="4" w:space="0" w:color="000000"/>
                                  </w:tcBorders>
                                  <w:shd w:val="clear" w:color="auto" w:fill="auto"/>
                                  <w:hideMark/>
                                </w:tcPr>
                                <w:p w14:paraId="499970A0"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818" w:type="dxa"/>
                                  <w:tcBorders>
                                    <w:top w:val="nil"/>
                                    <w:left w:val="nil"/>
                                    <w:bottom w:val="single" w:sz="4" w:space="0" w:color="000000"/>
                                    <w:right w:val="single" w:sz="4" w:space="0" w:color="000000"/>
                                  </w:tcBorders>
                                  <w:shd w:val="clear" w:color="auto" w:fill="auto"/>
                                  <w:hideMark/>
                                </w:tcPr>
                                <w:p w14:paraId="1E827BE0"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1017" w:type="dxa"/>
                                  <w:tcBorders>
                                    <w:top w:val="nil"/>
                                    <w:left w:val="nil"/>
                                    <w:bottom w:val="single" w:sz="4" w:space="0" w:color="000000"/>
                                    <w:right w:val="single" w:sz="4" w:space="0" w:color="000000"/>
                                  </w:tcBorders>
                                  <w:shd w:val="clear" w:color="auto" w:fill="auto"/>
                                  <w:hideMark/>
                                </w:tcPr>
                                <w:p w14:paraId="0ED6FA5F"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850" w:type="dxa"/>
                                  <w:tcBorders>
                                    <w:top w:val="nil"/>
                                    <w:left w:val="nil"/>
                                    <w:bottom w:val="single" w:sz="4" w:space="0" w:color="000000"/>
                                    <w:right w:val="single" w:sz="4" w:space="0" w:color="000000"/>
                                  </w:tcBorders>
                                  <w:shd w:val="clear" w:color="auto" w:fill="auto"/>
                                  <w:hideMark/>
                                </w:tcPr>
                                <w:p w14:paraId="684FD89D"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753" w:type="dxa"/>
                                  <w:tcBorders>
                                    <w:top w:val="nil"/>
                                    <w:left w:val="nil"/>
                                    <w:bottom w:val="single" w:sz="4" w:space="0" w:color="000000"/>
                                    <w:right w:val="single" w:sz="4" w:space="0" w:color="000000"/>
                                  </w:tcBorders>
                                  <w:shd w:val="clear" w:color="auto" w:fill="auto"/>
                                  <w:hideMark/>
                                </w:tcPr>
                                <w:p w14:paraId="5A35F186"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897" w:type="dxa"/>
                                  <w:tcBorders>
                                    <w:top w:val="nil"/>
                                    <w:left w:val="nil"/>
                                    <w:bottom w:val="single" w:sz="4" w:space="0" w:color="000000"/>
                                    <w:right w:val="single" w:sz="4" w:space="0" w:color="000000"/>
                                  </w:tcBorders>
                                  <w:shd w:val="clear" w:color="auto" w:fill="auto"/>
                                  <w:hideMark/>
                                </w:tcPr>
                                <w:p w14:paraId="627F907F"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812" w:type="dxa"/>
                                  <w:tcBorders>
                                    <w:top w:val="nil"/>
                                    <w:left w:val="nil"/>
                                    <w:bottom w:val="single" w:sz="4" w:space="0" w:color="000000"/>
                                    <w:right w:val="single" w:sz="4" w:space="0" w:color="000000"/>
                                  </w:tcBorders>
                                  <w:shd w:val="clear" w:color="auto" w:fill="auto"/>
                                  <w:hideMark/>
                                </w:tcPr>
                                <w:p w14:paraId="52D74AC7"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937" w:type="dxa"/>
                                  <w:tcBorders>
                                    <w:top w:val="nil"/>
                                    <w:left w:val="nil"/>
                                    <w:bottom w:val="single" w:sz="4" w:space="0" w:color="000000"/>
                                    <w:right w:val="single" w:sz="4" w:space="0" w:color="000000"/>
                                  </w:tcBorders>
                                  <w:shd w:val="clear" w:color="auto" w:fill="auto"/>
                                  <w:hideMark/>
                                </w:tcPr>
                                <w:p w14:paraId="285C8AB0"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 </w:t>
                                  </w:r>
                                </w:p>
                              </w:tc>
                              <w:tc>
                                <w:tcPr>
                                  <w:tcW w:w="952" w:type="dxa"/>
                                  <w:tcBorders>
                                    <w:top w:val="nil"/>
                                    <w:left w:val="nil"/>
                                    <w:bottom w:val="single" w:sz="4" w:space="0" w:color="000000"/>
                                    <w:right w:val="single" w:sz="4" w:space="0" w:color="000000"/>
                                  </w:tcBorders>
                                  <w:shd w:val="clear" w:color="auto" w:fill="auto"/>
                                  <w:hideMark/>
                                </w:tcPr>
                                <w:p w14:paraId="014145FA"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r>
                            <w:tr w:rsidR="006240F6" w:rsidRPr="00E4623A" w14:paraId="519C9990" w14:textId="77777777" w:rsidTr="006A17DB">
                              <w:trPr>
                                <w:trHeight w:val="255"/>
                              </w:trPr>
                              <w:tc>
                                <w:tcPr>
                                  <w:tcW w:w="451" w:type="dxa"/>
                                  <w:tcBorders>
                                    <w:top w:val="nil"/>
                                    <w:left w:val="single" w:sz="4" w:space="0" w:color="000000"/>
                                    <w:bottom w:val="single" w:sz="4" w:space="0" w:color="000000"/>
                                    <w:right w:val="single" w:sz="4" w:space="0" w:color="000000"/>
                                  </w:tcBorders>
                                  <w:shd w:val="clear" w:color="auto" w:fill="auto"/>
                                  <w:hideMark/>
                                </w:tcPr>
                                <w:p w14:paraId="155628F1"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3.3.</w:t>
                                  </w:r>
                                </w:p>
                              </w:tc>
                              <w:tc>
                                <w:tcPr>
                                  <w:tcW w:w="1824" w:type="dxa"/>
                                  <w:tcBorders>
                                    <w:top w:val="nil"/>
                                    <w:left w:val="nil"/>
                                    <w:bottom w:val="single" w:sz="4" w:space="0" w:color="000000"/>
                                    <w:right w:val="single" w:sz="4" w:space="0" w:color="000000"/>
                                  </w:tcBorders>
                                  <w:shd w:val="clear" w:color="auto" w:fill="auto"/>
                                  <w:hideMark/>
                                </w:tcPr>
                                <w:p w14:paraId="256D5EF3" w14:textId="77777777" w:rsidR="006240F6" w:rsidRPr="00E4623A" w:rsidRDefault="006240F6" w:rsidP="006A17DB">
                                  <w:pPr>
                                    <w:spacing w:after="0" w:line="240" w:lineRule="auto"/>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 xml:space="preserve">   nurašyto</w:t>
                                  </w:r>
                                </w:p>
                              </w:tc>
                              <w:tc>
                                <w:tcPr>
                                  <w:tcW w:w="669" w:type="dxa"/>
                                  <w:tcBorders>
                                    <w:top w:val="nil"/>
                                    <w:left w:val="nil"/>
                                    <w:bottom w:val="single" w:sz="4" w:space="0" w:color="000000"/>
                                    <w:right w:val="single" w:sz="4" w:space="0" w:color="000000"/>
                                  </w:tcBorders>
                                  <w:shd w:val="clear" w:color="auto" w:fill="auto"/>
                                  <w:hideMark/>
                                </w:tcPr>
                                <w:p w14:paraId="6FE048FF"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712" w:type="dxa"/>
                                  <w:tcBorders>
                                    <w:top w:val="nil"/>
                                    <w:left w:val="nil"/>
                                    <w:bottom w:val="single" w:sz="4" w:space="0" w:color="000000"/>
                                    <w:right w:val="single" w:sz="4" w:space="0" w:color="000000"/>
                                  </w:tcBorders>
                                  <w:shd w:val="clear" w:color="auto" w:fill="auto"/>
                                  <w:hideMark/>
                                </w:tcPr>
                                <w:p w14:paraId="0A5D4BBC"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952" w:type="dxa"/>
                                  <w:tcBorders>
                                    <w:top w:val="nil"/>
                                    <w:left w:val="nil"/>
                                    <w:bottom w:val="single" w:sz="4" w:space="0" w:color="000000"/>
                                    <w:right w:val="single" w:sz="4" w:space="0" w:color="000000"/>
                                  </w:tcBorders>
                                  <w:shd w:val="clear" w:color="auto" w:fill="auto"/>
                                  <w:hideMark/>
                                </w:tcPr>
                                <w:p w14:paraId="382F30C2"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873" w:type="dxa"/>
                                  <w:tcBorders>
                                    <w:top w:val="nil"/>
                                    <w:left w:val="nil"/>
                                    <w:bottom w:val="single" w:sz="4" w:space="0" w:color="000000"/>
                                    <w:right w:val="single" w:sz="4" w:space="0" w:color="000000"/>
                                  </w:tcBorders>
                                  <w:shd w:val="clear" w:color="auto" w:fill="auto"/>
                                  <w:hideMark/>
                                </w:tcPr>
                                <w:p w14:paraId="056E4491"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1089" w:type="dxa"/>
                                  <w:tcBorders>
                                    <w:top w:val="nil"/>
                                    <w:left w:val="nil"/>
                                    <w:bottom w:val="single" w:sz="4" w:space="0" w:color="000000"/>
                                    <w:right w:val="single" w:sz="4" w:space="0" w:color="000000"/>
                                  </w:tcBorders>
                                  <w:shd w:val="clear" w:color="auto" w:fill="auto"/>
                                  <w:hideMark/>
                                </w:tcPr>
                                <w:p w14:paraId="72492A17"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794" w:type="dxa"/>
                                  <w:tcBorders>
                                    <w:top w:val="nil"/>
                                    <w:left w:val="nil"/>
                                    <w:bottom w:val="single" w:sz="4" w:space="0" w:color="000000"/>
                                    <w:right w:val="single" w:sz="4" w:space="0" w:color="000000"/>
                                  </w:tcBorders>
                                  <w:shd w:val="clear" w:color="auto" w:fill="auto"/>
                                  <w:hideMark/>
                                </w:tcPr>
                                <w:p w14:paraId="7BE0B621"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818" w:type="dxa"/>
                                  <w:tcBorders>
                                    <w:top w:val="nil"/>
                                    <w:left w:val="nil"/>
                                    <w:bottom w:val="single" w:sz="4" w:space="0" w:color="000000"/>
                                    <w:right w:val="single" w:sz="4" w:space="0" w:color="000000"/>
                                  </w:tcBorders>
                                  <w:shd w:val="clear" w:color="auto" w:fill="auto"/>
                                  <w:hideMark/>
                                </w:tcPr>
                                <w:p w14:paraId="76B800E7"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1017" w:type="dxa"/>
                                  <w:tcBorders>
                                    <w:top w:val="nil"/>
                                    <w:left w:val="nil"/>
                                    <w:bottom w:val="single" w:sz="4" w:space="0" w:color="000000"/>
                                    <w:right w:val="single" w:sz="4" w:space="0" w:color="000000"/>
                                  </w:tcBorders>
                                  <w:shd w:val="clear" w:color="auto" w:fill="auto"/>
                                  <w:hideMark/>
                                </w:tcPr>
                                <w:p w14:paraId="0C0793EF"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850" w:type="dxa"/>
                                  <w:tcBorders>
                                    <w:top w:val="nil"/>
                                    <w:left w:val="nil"/>
                                    <w:bottom w:val="single" w:sz="4" w:space="0" w:color="000000"/>
                                    <w:right w:val="single" w:sz="4" w:space="0" w:color="000000"/>
                                  </w:tcBorders>
                                  <w:shd w:val="clear" w:color="auto" w:fill="auto"/>
                                  <w:hideMark/>
                                </w:tcPr>
                                <w:p w14:paraId="19C2EE99"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753" w:type="dxa"/>
                                  <w:tcBorders>
                                    <w:top w:val="nil"/>
                                    <w:left w:val="nil"/>
                                    <w:bottom w:val="single" w:sz="4" w:space="0" w:color="000000"/>
                                    <w:right w:val="single" w:sz="4" w:space="0" w:color="000000"/>
                                  </w:tcBorders>
                                  <w:shd w:val="clear" w:color="auto" w:fill="auto"/>
                                  <w:hideMark/>
                                </w:tcPr>
                                <w:p w14:paraId="664834F4"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897" w:type="dxa"/>
                                  <w:tcBorders>
                                    <w:top w:val="nil"/>
                                    <w:left w:val="nil"/>
                                    <w:bottom w:val="single" w:sz="4" w:space="0" w:color="000000"/>
                                    <w:right w:val="single" w:sz="4" w:space="0" w:color="000000"/>
                                  </w:tcBorders>
                                  <w:shd w:val="clear" w:color="auto" w:fill="auto"/>
                                  <w:hideMark/>
                                </w:tcPr>
                                <w:p w14:paraId="7B245884"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2585,44</w:t>
                                  </w:r>
                                </w:p>
                              </w:tc>
                              <w:tc>
                                <w:tcPr>
                                  <w:tcW w:w="812" w:type="dxa"/>
                                  <w:tcBorders>
                                    <w:top w:val="nil"/>
                                    <w:left w:val="nil"/>
                                    <w:bottom w:val="single" w:sz="4" w:space="0" w:color="000000"/>
                                    <w:right w:val="single" w:sz="4" w:space="0" w:color="000000"/>
                                  </w:tcBorders>
                                  <w:shd w:val="clear" w:color="auto" w:fill="auto"/>
                                  <w:hideMark/>
                                </w:tcPr>
                                <w:p w14:paraId="3C64C507"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937" w:type="dxa"/>
                                  <w:tcBorders>
                                    <w:top w:val="nil"/>
                                    <w:left w:val="nil"/>
                                    <w:bottom w:val="single" w:sz="4" w:space="0" w:color="000000"/>
                                    <w:right w:val="single" w:sz="4" w:space="0" w:color="000000"/>
                                  </w:tcBorders>
                                  <w:shd w:val="clear" w:color="auto" w:fill="auto"/>
                                  <w:hideMark/>
                                </w:tcPr>
                                <w:p w14:paraId="00E767CD"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952" w:type="dxa"/>
                                  <w:tcBorders>
                                    <w:top w:val="nil"/>
                                    <w:left w:val="nil"/>
                                    <w:bottom w:val="single" w:sz="4" w:space="0" w:color="000000"/>
                                    <w:right w:val="single" w:sz="4" w:space="0" w:color="000000"/>
                                  </w:tcBorders>
                                  <w:shd w:val="clear" w:color="auto" w:fill="auto"/>
                                  <w:hideMark/>
                                </w:tcPr>
                                <w:p w14:paraId="4885D72C"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2585,44</w:t>
                                  </w:r>
                                </w:p>
                              </w:tc>
                            </w:tr>
                            <w:tr w:rsidR="006240F6" w:rsidRPr="00E4623A" w14:paraId="67E92799" w14:textId="77777777" w:rsidTr="006A17DB">
                              <w:trPr>
                                <w:trHeight w:val="255"/>
                              </w:trPr>
                              <w:tc>
                                <w:tcPr>
                                  <w:tcW w:w="451" w:type="dxa"/>
                                  <w:tcBorders>
                                    <w:top w:val="nil"/>
                                    <w:left w:val="single" w:sz="4" w:space="0" w:color="000000"/>
                                    <w:bottom w:val="single" w:sz="4" w:space="0" w:color="000000"/>
                                    <w:right w:val="single" w:sz="4" w:space="0" w:color="000000"/>
                                  </w:tcBorders>
                                  <w:shd w:val="clear" w:color="auto" w:fill="auto"/>
                                  <w:hideMark/>
                                </w:tcPr>
                                <w:p w14:paraId="7FBC01CD"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4.</w:t>
                                  </w:r>
                                </w:p>
                              </w:tc>
                              <w:tc>
                                <w:tcPr>
                                  <w:tcW w:w="1824" w:type="dxa"/>
                                  <w:tcBorders>
                                    <w:top w:val="nil"/>
                                    <w:left w:val="nil"/>
                                    <w:bottom w:val="single" w:sz="4" w:space="0" w:color="000000"/>
                                    <w:right w:val="single" w:sz="4" w:space="0" w:color="000000"/>
                                  </w:tcBorders>
                                  <w:shd w:val="clear" w:color="auto" w:fill="auto"/>
                                  <w:hideMark/>
                                </w:tcPr>
                                <w:p w14:paraId="6A9E032A" w14:textId="77777777" w:rsidR="006240F6" w:rsidRPr="00E4623A" w:rsidRDefault="006240F6" w:rsidP="006A17DB">
                                  <w:pPr>
                                    <w:spacing w:after="0" w:line="240" w:lineRule="auto"/>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Pergrupavimai (+/-)</w:t>
                                  </w:r>
                                </w:p>
                              </w:tc>
                              <w:tc>
                                <w:tcPr>
                                  <w:tcW w:w="669" w:type="dxa"/>
                                  <w:tcBorders>
                                    <w:top w:val="nil"/>
                                    <w:left w:val="nil"/>
                                    <w:bottom w:val="single" w:sz="4" w:space="0" w:color="000000"/>
                                    <w:right w:val="single" w:sz="4" w:space="0" w:color="000000"/>
                                  </w:tcBorders>
                                  <w:shd w:val="clear" w:color="auto" w:fill="auto"/>
                                  <w:hideMark/>
                                </w:tcPr>
                                <w:p w14:paraId="4AEC5F76"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712" w:type="dxa"/>
                                  <w:tcBorders>
                                    <w:top w:val="nil"/>
                                    <w:left w:val="nil"/>
                                    <w:bottom w:val="single" w:sz="4" w:space="0" w:color="000000"/>
                                    <w:right w:val="single" w:sz="4" w:space="0" w:color="000000"/>
                                  </w:tcBorders>
                                  <w:shd w:val="clear" w:color="auto" w:fill="auto"/>
                                  <w:hideMark/>
                                </w:tcPr>
                                <w:p w14:paraId="69171FB6"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952" w:type="dxa"/>
                                  <w:tcBorders>
                                    <w:top w:val="nil"/>
                                    <w:left w:val="nil"/>
                                    <w:bottom w:val="single" w:sz="4" w:space="0" w:color="000000"/>
                                    <w:right w:val="single" w:sz="4" w:space="0" w:color="000000"/>
                                  </w:tcBorders>
                                  <w:shd w:val="clear" w:color="auto" w:fill="auto"/>
                                  <w:hideMark/>
                                </w:tcPr>
                                <w:p w14:paraId="37286DE6"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873" w:type="dxa"/>
                                  <w:tcBorders>
                                    <w:top w:val="nil"/>
                                    <w:left w:val="nil"/>
                                    <w:bottom w:val="single" w:sz="4" w:space="0" w:color="000000"/>
                                    <w:right w:val="single" w:sz="4" w:space="0" w:color="000000"/>
                                  </w:tcBorders>
                                  <w:shd w:val="clear" w:color="auto" w:fill="auto"/>
                                  <w:hideMark/>
                                </w:tcPr>
                                <w:p w14:paraId="250CCFCC"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1089" w:type="dxa"/>
                                  <w:tcBorders>
                                    <w:top w:val="nil"/>
                                    <w:left w:val="nil"/>
                                    <w:bottom w:val="single" w:sz="4" w:space="0" w:color="000000"/>
                                    <w:right w:val="single" w:sz="4" w:space="0" w:color="000000"/>
                                  </w:tcBorders>
                                  <w:shd w:val="clear" w:color="auto" w:fill="auto"/>
                                  <w:hideMark/>
                                </w:tcPr>
                                <w:p w14:paraId="778C8445"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794" w:type="dxa"/>
                                  <w:tcBorders>
                                    <w:top w:val="nil"/>
                                    <w:left w:val="nil"/>
                                    <w:bottom w:val="single" w:sz="4" w:space="0" w:color="000000"/>
                                    <w:right w:val="single" w:sz="4" w:space="0" w:color="000000"/>
                                  </w:tcBorders>
                                  <w:shd w:val="clear" w:color="auto" w:fill="auto"/>
                                  <w:hideMark/>
                                </w:tcPr>
                                <w:p w14:paraId="64BB4FFD"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818" w:type="dxa"/>
                                  <w:tcBorders>
                                    <w:top w:val="nil"/>
                                    <w:left w:val="nil"/>
                                    <w:bottom w:val="single" w:sz="4" w:space="0" w:color="000000"/>
                                    <w:right w:val="single" w:sz="4" w:space="0" w:color="000000"/>
                                  </w:tcBorders>
                                  <w:shd w:val="clear" w:color="auto" w:fill="auto"/>
                                  <w:hideMark/>
                                </w:tcPr>
                                <w:p w14:paraId="00F87FBF"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1017" w:type="dxa"/>
                                  <w:tcBorders>
                                    <w:top w:val="nil"/>
                                    <w:left w:val="nil"/>
                                    <w:bottom w:val="single" w:sz="4" w:space="0" w:color="000000"/>
                                    <w:right w:val="single" w:sz="4" w:space="0" w:color="000000"/>
                                  </w:tcBorders>
                                  <w:shd w:val="clear" w:color="auto" w:fill="auto"/>
                                  <w:hideMark/>
                                </w:tcPr>
                                <w:p w14:paraId="584965E7"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850" w:type="dxa"/>
                                  <w:tcBorders>
                                    <w:top w:val="nil"/>
                                    <w:left w:val="nil"/>
                                    <w:bottom w:val="single" w:sz="4" w:space="0" w:color="000000"/>
                                    <w:right w:val="single" w:sz="4" w:space="0" w:color="000000"/>
                                  </w:tcBorders>
                                  <w:shd w:val="clear" w:color="auto" w:fill="auto"/>
                                  <w:hideMark/>
                                </w:tcPr>
                                <w:p w14:paraId="12D72C82"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753" w:type="dxa"/>
                                  <w:tcBorders>
                                    <w:top w:val="nil"/>
                                    <w:left w:val="nil"/>
                                    <w:bottom w:val="single" w:sz="4" w:space="0" w:color="000000"/>
                                    <w:right w:val="single" w:sz="4" w:space="0" w:color="000000"/>
                                  </w:tcBorders>
                                  <w:shd w:val="clear" w:color="auto" w:fill="auto"/>
                                  <w:hideMark/>
                                </w:tcPr>
                                <w:p w14:paraId="63D33125"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897" w:type="dxa"/>
                                  <w:tcBorders>
                                    <w:top w:val="nil"/>
                                    <w:left w:val="nil"/>
                                    <w:bottom w:val="single" w:sz="4" w:space="0" w:color="000000"/>
                                    <w:right w:val="single" w:sz="4" w:space="0" w:color="000000"/>
                                  </w:tcBorders>
                                  <w:shd w:val="clear" w:color="auto" w:fill="auto"/>
                                  <w:hideMark/>
                                </w:tcPr>
                                <w:p w14:paraId="381141F1"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812" w:type="dxa"/>
                                  <w:tcBorders>
                                    <w:top w:val="nil"/>
                                    <w:left w:val="nil"/>
                                    <w:bottom w:val="single" w:sz="4" w:space="0" w:color="000000"/>
                                    <w:right w:val="single" w:sz="4" w:space="0" w:color="000000"/>
                                  </w:tcBorders>
                                  <w:shd w:val="clear" w:color="auto" w:fill="auto"/>
                                  <w:hideMark/>
                                </w:tcPr>
                                <w:p w14:paraId="091B8ACD"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937" w:type="dxa"/>
                                  <w:tcBorders>
                                    <w:top w:val="nil"/>
                                    <w:left w:val="nil"/>
                                    <w:bottom w:val="single" w:sz="4" w:space="0" w:color="000000"/>
                                    <w:right w:val="single" w:sz="4" w:space="0" w:color="000000"/>
                                  </w:tcBorders>
                                  <w:shd w:val="clear" w:color="auto" w:fill="auto"/>
                                  <w:hideMark/>
                                </w:tcPr>
                                <w:p w14:paraId="00A8A28F"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952" w:type="dxa"/>
                                  <w:tcBorders>
                                    <w:top w:val="nil"/>
                                    <w:left w:val="nil"/>
                                    <w:bottom w:val="single" w:sz="4" w:space="0" w:color="000000"/>
                                    <w:right w:val="single" w:sz="4" w:space="0" w:color="000000"/>
                                  </w:tcBorders>
                                  <w:shd w:val="clear" w:color="auto" w:fill="auto"/>
                                  <w:hideMark/>
                                </w:tcPr>
                                <w:p w14:paraId="6070F162"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r>
                            <w:tr w:rsidR="006240F6" w:rsidRPr="00E4623A" w14:paraId="6D8DDAFD" w14:textId="77777777" w:rsidTr="006A17DB">
                              <w:trPr>
                                <w:trHeight w:val="780"/>
                              </w:trPr>
                              <w:tc>
                                <w:tcPr>
                                  <w:tcW w:w="451" w:type="dxa"/>
                                  <w:tcBorders>
                                    <w:top w:val="nil"/>
                                    <w:left w:val="single" w:sz="4" w:space="0" w:color="000000"/>
                                    <w:bottom w:val="single" w:sz="4" w:space="0" w:color="000000"/>
                                    <w:right w:val="single" w:sz="4" w:space="0" w:color="000000"/>
                                  </w:tcBorders>
                                  <w:shd w:val="clear" w:color="auto" w:fill="auto"/>
                                  <w:hideMark/>
                                </w:tcPr>
                                <w:p w14:paraId="76A10C91"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5.</w:t>
                                  </w:r>
                                </w:p>
                              </w:tc>
                              <w:tc>
                                <w:tcPr>
                                  <w:tcW w:w="1824" w:type="dxa"/>
                                  <w:tcBorders>
                                    <w:top w:val="nil"/>
                                    <w:left w:val="nil"/>
                                    <w:bottom w:val="single" w:sz="4" w:space="0" w:color="000000"/>
                                    <w:right w:val="single" w:sz="4" w:space="0" w:color="000000"/>
                                  </w:tcBorders>
                                  <w:shd w:val="clear" w:color="auto" w:fill="auto"/>
                                  <w:hideMark/>
                                </w:tcPr>
                                <w:p w14:paraId="1B6C1DC6" w14:textId="77777777" w:rsidR="006240F6" w:rsidRPr="00E4623A" w:rsidRDefault="006240F6" w:rsidP="006A17DB">
                                  <w:pPr>
                                    <w:spacing w:after="0" w:line="240" w:lineRule="auto"/>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Isigijimo ar pasigaminimo savikaina ataskaitinio laikotarpio pabaigoje (1+2-3+/-4)</w:t>
                                  </w:r>
                                </w:p>
                              </w:tc>
                              <w:tc>
                                <w:tcPr>
                                  <w:tcW w:w="669" w:type="dxa"/>
                                  <w:tcBorders>
                                    <w:top w:val="nil"/>
                                    <w:left w:val="nil"/>
                                    <w:bottom w:val="single" w:sz="4" w:space="0" w:color="000000"/>
                                    <w:right w:val="single" w:sz="4" w:space="0" w:color="000000"/>
                                  </w:tcBorders>
                                  <w:shd w:val="clear" w:color="auto" w:fill="auto"/>
                                  <w:hideMark/>
                                </w:tcPr>
                                <w:p w14:paraId="1DBEFB97"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0,00</w:t>
                                  </w:r>
                                </w:p>
                              </w:tc>
                              <w:tc>
                                <w:tcPr>
                                  <w:tcW w:w="712" w:type="dxa"/>
                                  <w:tcBorders>
                                    <w:top w:val="nil"/>
                                    <w:left w:val="nil"/>
                                    <w:bottom w:val="single" w:sz="4" w:space="0" w:color="000000"/>
                                    <w:right w:val="single" w:sz="4" w:space="0" w:color="000000"/>
                                  </w:tcBorders>
                                  <w:shd w:val="clear" w:color="auto" w:fill="auto"/>
                                  <w:hideMark/>
                                </w:tcPr>
                                <w:p w14:paraId="42C68E59"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0,00</w:t>
                                  </w:r>
                                </w:p>
                              </w:tc>
                              <w:tc>
                                <w:tcPr>
                                  <w:tcW w:w="952" w:type="dxa"/>
                                  <w:tcBorders>
                                    <w:top w:val="nil"/>
                                    <w:left w:val="nil"/>
                                    <w:bottom w:val="single" w:sz="4" w:space="0" w:color="000000"/>
                                    <w:right w:val="single" w:sz="4" w:space="0" w:color="000000"/>
                                  </w:tcBorders>
                                  <w:shd w:val="clear" w:color="auto" w:fill="auto"/>
                                  <w:hideMark/>
                                </w:tcPr>
                                <w:p w14:paraId="564FB28A"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4698726,04</w:t>
                                  </w:r>
                                </w:p>
                              </w:tc>
                              <w:tc>
                                <w:tcPr>
                                  <w:tcW w:w="873" w:type="dxa"/>
                                  <w:tcBorders>
                                    <w:top w:val="nil"/>
                                    <w:left w:val="nil"/>
                                    <w:bottom w:val="single" w:sz="4" w:space="0" w:color="000000"/>
                                    <w:right w:val="single" w:sz="4" w:space="0" w:color="000000"/>
                                  </w:tcBorders>
                                  <w:shd w:val="clear" w:color="auto" w:fill="auto"/>
                                  <w:hideMark/>
                                </w:tcPr>
                                <w:p w14:paraId="4A81398A"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0,00</w:t>
                                  </w:r>
                                </w:p>
                              </w:tc>
                              <w:tc>
                                <w:tcPr>
                                  <w:tcW w:w="1089" w:type="dxa"/>
                                  <w:tcBorders>
                                    <w:top w:val="nil"/>
                                    <w:left w:val="nil"/>
                                    <w:bottom w:val="single" w:sz="4" w:space="0" w:color="000000"/>
                                    <w:right w:val="single" w:sz="4" w:space="0" w:color="000000"/>
                                  </w:tcBorders>
                                  <w:shd w:val="clear" w:color="auto" w:fill="auto"/>
                                  <w:hideMark/>
                                </w:tcPr>
                                <w:p w14:paraId="5A894211"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0,00</w:t>
                                  </w:r>
                                </w:p>
                              </w:tc>
                              <w:tc>
                                <w:tcPr>
                                  <w:tcW w:w="794" w:type="dxa"/>
                                  <w:tcBorders>
                                    <w:top w:val="nil"/>
                                    <w:left w:val="nil"/>
                                    <w:bottom w:val="single" w:sz="4" w:space="0" w:color="000000"/>
                                    <w:right w:val="single" w:sz="4" w:space="0" w:color="000000"/>
                                  </w:tcBorders>
                                  <w:shd w:val="clear" w:color="auto" w:fill="auto"/>
                                  <w:hideMark/>
                                </w:tcPr>
                                <w:p w14:paraId="5EB86555"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33296,54</w:t>
                                  </w:r>
                                </w:p>
                              </w:tc>
                              <w:tc>
                                <w:tcPr>
                                  <w:tcW w:w="818" w:type="dxa"/>
                                  <w:tcBorders>
                                    <w:top w:val="nil"/>
                                    <w:left w:val="nil"/>
                                    <w:bottom w:val="single" w:sz="4" w:space="0" w:color="000000"/>
                                    <w:right w:val="single" w:sz="4" w:space="0" w:color="000000"/>
                                  </w:tcBorders>
                                  <w:shd w:val="clear" w:color="auto" w:fill="auto"/>
                                  <w:hideMark/>
                                </w:tcPr>
                                <w:p w14:paraId="631461F1"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79128,95</w:t>
                                  </w:r>
                                </w:p>
                              </w:tc>
                              <w:tc>
                                <w:tcPr>
                                  <w:tcW w:w="1017" w:type="dxa"/>
                                  <w:tcBorders>
                                    <w:top w:val="nil"/>
                                    <w:left w:val="nil"/>
                                    <w:bottom w:val="single" w:sz="4" w:space="0" w:color="000000"/>
                                    <w:right w:val="single" w:sz="4" w:space="0" w:color="000000"/>
                                  </w:tcBorders>
                                  <w:shd w:val="clear" w:color="auto" w:fill="auto"/>
                                  <w:hideMark/>
                                </w:tcPr>
                                <w:p w14:paraId="1FFE4241"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0,00</w:t>
                                  </w:r>
                                </w:p>
                              </w:tc>
                              <w:tc>
                                <w:tcPr>
                                  <w:tcW w:w="850" w:type="dxa"/>
                                  <w:tcBorders>
                                    <w:top w:val="nil"/>
                                    <w:left w:val="nil"/>
                                    <w:bottom w:val="single" w:sz="4" w:space="0" w:color="000000"/>
                                    <w:right w:val="single" w:sz="4" w:space="0" w:color="000000"/>
                                  </w:tcBorders>
                                  <w:shd w:val="clear" w:color="auto" w:fill="auto"/>
                                  <w:hideMark/>
                                </w:tcPr>
                                <w:p w14:paraId="78407A12"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48396,07</w:t>
                                  </w:r>
                                </w:p>
                              </w:tc>
                              <w:tc>
                                <w:tcPr>
                                  <w:tcW w:w="753" w:type="dxa"/>
                                  <w:tcBorders>
                                    <w:top w:val="nil"/>
                                    <w:left w:val="nil"/>
                                    <w:bottom w:val="single" w:sz="4" w:space="0" w:color="000000"/>
                                    <w:right w:val="single" w:sz="4" w:space="0" w:color="000000"/>
                                  </w:tcBorders>
                                  <w:shd w:val="clear" w:color="auto" w:fill="auto"/>
                                  <w:hideMark/>
                                </w:tcPr>
                                <w:p w14:paraId="5C980929"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0,00</w:t>
                                  </w:r>
                                </w:p>
                              </w:tc>
                              <w:tc>
                                <w:tcPr>
                                  <w:tcW w:w="897" w:type="dxa"/>
                                  <w:tcBorders>
                                    <w:top w:val="nil"/>
                                    <w:left w:val="nil"/>
                                    <w:bottom w:val="single" w:sz="4" w:space="0" w:color="000000"/>
                                    <w:right w:val="single" w:sz="4" w:space="0" w:color="000000"/>
                                  </w:tcBorders>
                                  <w:shd w:val="clear" w:color="auto" w:fill="auto"/>
                                  <w:hideMark/>
                                </w:tcPr>
                                <w:p w14:paraId="4FA45737"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362575,34</w:t>
                                  </w:r>
                                </w:p>
                              </w:tc>
                              <w:tc>
                                <w:tcPr>
                                  <w:tcW w:w="812" w:type="dxa"/>
                                  <w:tcBorders>
                                    <w:top w:val="nil"/>
                                    <w:left w:val="nil"/>
                                    <w:bottom w:val="single" w:sz="4" w:space="0" w:color="000000"/>
                                    <w:right w:val="single" w:sz="4" w:space="0" w:color="000000"/>
                                  </w:tcBorders>
                                  <w:shd w:val="clear" w:color="auto" w:fill="auto"/>
                                  <w:hideMark/>
                                </w:tcPr>
                                <w:p w14:paraId="6EB2B357"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0,00</w:t>
                                  </w:r>
                                </w:p>
                              </w:tc>
                              <w:tc>
                                <w:tcPr>
                                  <w:tcW w:w="937" w:type="dxa"/>
                                  <w:tcBorders>
                                    <w:top w:val="nil"/>
                                    <w:left w:val="nil"/>
                                    <w:bottom w:val="single" w:sz="4" w:space="0" w:color="000000"/>
                                    <w:right w:val="single" w:sz="4" w:space="0" w:color="000000"/>
                                  </w:tcBorders>
                                  <w:shd w:val="clear" w:color="auto" w:fill="auto"/>
                                  <w:hideMark/>
                                </w:tcPr>
                                <w:p w14:paraId="5897130E"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0,00</w:t>
                                  </w:r>
                                </w:p>
                              </w:tc>
                              <w:tc>
                                <w:tcPr>
                                  <w:tcW w:w="952" w:type="dxa"/>
                                  <w:tcBorders>
                                    <w:top w:val="nil"/>
                                    <w:left w:val="nil"/>
                                    <w:bottom w:val="single" w:sz="4" w:space="0" w:color="000000"/>
                                    <w:right w:val="single" w:sz="4" w:space="0" w:color="000000"/>
                                  </w:tcBorders>
                                  <w:shd w:val="clear" w:color="auto" w:fill="auto"/>
                                  <w:hideMark/>
                                </w:tcPr>
                                <w:p w14:paraId="36C2E311"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5222122,94</w:t>
                                  </w:r>
                                </w:p>
                              </w:tc>
                            </w:tr>
                            <w:tr w:rsidR="006240F6" w:rsidRPr="00E4623A" w14:paraId="1DBE5E6C" w14:textId="77777777" w:rsidTr="006A17DB">
                              <w:trPr>
                                <w:trHeight w:val="585"/>
                              </w:trPr>
                              <w:tc>
                                <w:tcPr>
                                  <w:tcW w:w="451" w:type="dxa"/>
                                  <w:tcBorders>
                                    <w:top w:val="nil"/>
                                    <w:left w:val="single" w:sz="4" w:space="0" w:color="000000"/>
                                    <w:bottom w:val="single" w:sz="4" w:space="0" w:color="000000"/>
                                    <w:right w:val="single" w:sz="4" w:space="0" w:color="000000"/>
                                  </w:tcBorders>
                                  <w:shd w:val="clear" w:color="auto" w:fill="auto"/>
                                  <w:hideMark/>
                                </w:tcPr>
                                <w:p w14:paraId="7617179D"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6.</w:t>
                                  </w:r>
                                </w:p>
                              </w:tc>
                              <w:tc>
                                <w:tcPr>
                                  <w:tcW w:w="1824" w:type="dxa"/>
                                  <w:tcBorders>
                                    <w:top w:val="nil"/>
                                    <w:left w:val="nil"/>
                                    <w:bottom w:val="single" w:sz="4" w:space="0" w:color="000000"/>
                                    <w:right w:val="single" w:sz="4" w:space="0" w:color="000000"/>
                                  </w:tcBorders>
                                  <w:shd w:val="clear" w:color="auto" w:fill="auto"/>
                                  <w:hideMark/>
                                </w:tcPr>
                                <w:p w14:paraId="6EF1DE0A" w14:textId="77777777" w:rsidR="006240F6" w:rsidRPr="00E4623A" w:rsidRDefault="006240F6" w:rsidP="006A17DB">
                                  <w:pPr>
                                    <w:spacing w:after="0" w:line="240" w:lineRule="auto"/>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Sukaupta nusidevejimo suma ataskaitinio laikotarpio pradžioje</w:t>
                                  </w:r>
                                </w:p>
                              </w:tc>
                              <w:tc>
                                <w:tcPr>
                                  <w:tcW w:w="669" w:type="dxa"/>
                                  <w:tcBorders>
                                    <w:top w:val="nil"/>
                                    <w:left w:val="nil"/>
                                    <w:bottom w:val="single" w:sz="4" w:space="0" w:color="000000"/>
                                    <w:right w:val="single" w:sz="4" w:space="0" w:color="000000"/>
                                  </w:tcBorders>
                                  <w:shd w:val="clear" w:color="auto" w:fill="auto"/>
                                  <w:hideMark/>
                                </w:tcPr>
                                <w:p w14:paraId="4FE01726"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 </w:t>
                                  </w:r>
                                </w:p>
                              </w:tc>
                              <w:tc>
                                <w:tcPr>
                                  <w:tcW w:w="712" w:type="dxa"/>
                                  <w:tcBorders>
                                    <w:top w:val="nil"/>
                                    <w:left w:val="nil"/>
                                    <w:bottom w:val="single" w:sz="4" w:space="0" w:color="000000"/>
                                    <w:right w:val="single" w:sz="4" w:space="0" w:color="000000"/>
                                  </w:tcBorders>
                                  <w:shd w:val="clear" w:color="auto" w:fill="auto"/>
                                  <w:hideMark/>
                                </w:tcPr>
                                <w:p w14:paraId="62E4EDD6"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0,00</w:t>
                                  </w:r>
                                </w:p>
                              </w:tc>
                              <w:tc>
                                <w:tcPr>
                                  <w:tcW w:w="952" w:type="dxa"/>
                                  <w:tcBorders>
                                    <w:top w:val="nil"/>
                                    <w:left w:val="nil"/>
                                    <w:bottom w:val="single" w:sz="4" w:space="0" w:color="000000"/>
                                    <w:right w:val="single" w:sz="4" w:space="0" w:color="000000"/>
                                  </w:tcBorders>
                                  <w:shd w:val="clear" w:color="auto" w:fill="auto"/>
                                  <w:hideMark/>
                                </w:tcPr>
                                <w:p w14:paraId="03850D34"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1042740,11</w:t>
                                  </w:r>
                                </w:p>
                              </w:tc>
                              <w:tc>
                                <w:tcPr>
                                  <w:tcW w:w="873" w:type="dxa"/>
                                  <w:tcBorders>
                                    <w:top w:val="nil"/>
                                    <w:left w:val="nil"/>
                                    <w:bottom w:val="single" w:sz="4" w:space="0" w:color="000000"/>
                                    <w:right w:val="single" w:sz="4" w:space="0" w:color="000000"/>
                                  </w:tcBorders>
                                  <w:shd w:val="clear" w:color="auto" w:fill="auto"/>
                                  <w:hideMark/>
                                </w:tcPr>
                                <w:p w14:paraId="22582AEE"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0,00</w:t>
                                  </w:r>
                                </w:p>
                              </w:tc>
                              <w:tc>
                                <w:tcPr>
                                  <w:tcW w:w="1089" w:type="dxa"/>
                                  <w:tcBorders>
                                    <w:top w:val="nil"/>
                                    <w:left w:val="nil"/>
                                    <w:bottom w:val="single" w:sz="4" w:space="0" w:color="000000"/>
                                    <w:right w:val="single" w:sz="4" w:space="0" w:color="000000"/>
                                  </w:tcBorders>
                                  <w:shd w:val="clear" w:color="auto" w:fill="auto"/>
                                  <w:hideMark/>
                                </w:tcPr>
                                <w:p w14:paraId="2B73B84A"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0,00</w:t>
                                  </w:r>
                                </w:p>
                              </w:tc>
                              <w:tc>
                                <w:tcPr>
                                  <w:tcW w:w="794" w:type="dxa"/>
                                  <w:tcBorders>
                                    <w:top w:val="nil"/>
                                    <w:left w:val="nil"/>
                                    <w:bottom w:val="single" w:sz="4" w:space="0" w:color="000000"/>
                                    <w:right w:val="single" w:sz="4" w:space="0" w:color="000000"/>
                                  </w:tcBorders>
                                  <w:shd w:val="clear" w:color="auto" w:fill="auto"/>
                                  <w:hideMark/>
                                </w:tcPr>
                                <w:p w14:paraId="1171C1D5"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26943,79</w:t>
                                  </w:r>
                                </w:p>
                              </w:tc>
                              <w:tc>
                                <w:tcPr>
                                  <w:tcW w:w="818" w:type="dxa"/>
                                  <w:tcBorders>
                                    <w:top w:val="nil"/>
                                    <w:left w:val="nil"/>
                                    <w:bottom w:val="single" w:sz="4" w:space="0" w:color="000000"/>
                                    <w:right w:val="single" w:sz="4" w:space="0" w:color="000000"/>
                                  </w:tcBorders>
                                  <w:shd w:val="clear" w:color="auto" w:fill="auto"/>
                                  <w:hideMark/>
                                </w:tcPr>
                                <w:p w14:paraId="5425BEC7"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66504,20</w:t>
                                  </w:r>
                                </w:p>
                              </w:tc>
                              <w:tc>
                                <w:tcPr>
                                  <w:tcW w:w="1017" w:type="dxa"/>
                                  <w:tcBorders>
                                    <w:top w:val="nil"/>
                                    <w:left w:val="nil"/>
                                    <w:bottom w:val="single" w:sz="4" w:space="0" w:color="000000"/>
                                    <w:right w:val="single" w:sz="4" w:space="0" w:color="000000"/>
                                  </w:tcBorders>
                                  <w:shd w:val="clear" w:color="auto" w:fill="auto"/>
                                  <w:hideMark/>
                                </w:tcPr>
                                <w:p w14:paraId="4714AD30"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0,00</w:t>
                                  </w:r>
                                </w:p>
                              </w:tc>
                              <w:tc>
                                <w:tcPr>
                                  <w:tcW w:w="850" w:type="dxa"/>
                                  <w:tcBorders>
                                    <w:top w:val="nil"/>
                                    <w:left w:val="nil"/>
                                    <w:bottom w:val="single" w:sz="4" w:space="0" w:color="000000"/>
                                    <w:right w:val="single" w:sz="4" w:space="0" w:color="000000"/>
                                  </w:tcBorders>
                                  <w:shd w:val="clear" w:color="auto" w:fill="auto"/>
                                  <w:hideMark/>
                                </w:tcPr>
                                <w:p w14:paraId="7F44DC8E"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37278,96</w:t>
                                  </w:r>
                                </w:p>
                              </w:tc>
                              <w:tc>
                                <w:tcPr>
                                  <w:tcW w:w="753" w:type="dxa"/>
                                  <w:tcBorders>
                                    <w:top w:val="nil"/>
                                    <w:left w:val="nil"/>
                                    <w:bottom w:val="single" w:sz="4" w:space="0" w:color="000000"/>
                                    <w:right w:val="single" w:sz="4" w:space="0" w:color="000000"/>
                                  </w:tcBorders>
                                  <w:shd w:val="clear" w:color="auto" w:fill="auto"/>
                                  <w:hideMark/>
                                </w:tcPr>
                                <w:p w14:paraId="0FCE36CA"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0,00</w:t>
                                  </w:r>
                                </w:p>
                              </w:tc>
                              <w:tc>
                                <w:tcPr>
                                  <w:tcW w:w="897" w:type="dxa"/>
                                  <w:tcBorders>
                                    <w:top w:val="nil"/>
                                    <w:left w:val="nil"/>
                                    <w:bottom w:val="single" w:sz="4" w:space="0" w:color="000000"/>
                                    <w:right w:val="single" w:sz="4" w:space="0" w:color="000000"/>
                                  </w:tcBorders>
                                  <w:shd w:val="clear" w:color="auto" w:fill="auto"/>
                                  <w:hideMark/>
                                </w:tcPr>
                                <w:p w14:paraId="751898F4"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224589,84</w:t>
                                  </w:r>
                                </w:p>
                              </w:tc>
                              <w:tc>
                                <w:tcPr>
                                  <w:tcW w:w="812" w:type="dxa"/>
                                  <w:tcBorders>
                                    <w:top w:val="nil"/>
                                    <w:left w:val="nil"/>
                                    <w:bottom w:val="single" w:sz="4" w:space="0" w:color="000000"/>
                                    <w:right w:val="single" w:sz="4" w:space="0" w:color="000000"/>
                                  </w:tcBorders>
                                  <w:shd w:val="clear" w:color="auto" w:fill="auto"/>
                                  <w:hideMark/>
                                </w:tcPr>
                                <w:p w14:paraId="4BB0C3F9"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 </w:t>
                                  </w:r>
                                </w:p>
                              </w:tc>
                              <w:tc>
                                <w:tcPr>
                                  <w:tcW w:w="937" w:type="dxa"/>
                                  <w:tcBorders>
                                    <w:top w:val="nil"/>
                                    <w:left w:val="nil"/>
                                    <w:bottom w:val="single" w:sz="4" w:space="0" w:color="000000"/>
                                    <w:right w:val="single" w:sz="4" w:space="0" w:color="000000"/>
                                  </w:tcBorders>
                                  <w:shd w:val="clear" w:color="auto" w:fill="auto"/>
                                  <w:hideMark/>
                                </w:tcPr>
                                <w:p w14:paraId="575B00B2"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 </w:t>
                                  </w:r>
                                </w:p>
                              </w:tc>
                              <w:tc>
                                <w:tcPr>
                                  <w:tcW w:w="952" w:type="dxa"/>
                                  <w:tcBorders>
                                    <w:top w:val="nil"/>
                                    <w:left w:val="nil"/>
                                    <w:bottom w:val="single" w:sz="4" w:space="0" w:color="000000"/>
                                    <w:right w:val="single" w:sz="4" w:space="0" w:color="000000"/>
                                  </w:tcBorders>
                                  <w:shd w:val="clear" w:color="auto" w:fill="auto"/>
                                  <w:hideMark/>
                                </w:tcPr>
                                <w:p w14:paraId="59369351"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1398056,90</w:t>
                                  </w:r>
                                </w:p>
                              </w:tc>
                            </w:tr>
                          </w:tbl>
                          <w:p w14:paraId="2B392077" w14:textId="77777777" w:rsidR="006240F6" w:rsidRDefault="006240F6" w:rsidP="006A17D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C05E11C" id="_x0000_s1028" type="#_x0000_t202" style="position:absolute;left:0;text-align:left;margin-left:-312.7pt;margin-top:312.8pt;width:736.25pt;height:110.6pt;rotation:-90;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" filled="f" stroked="f">
                <v:textbox style="mso-fit-shape-to-text:t">
                  <w:txbxContent>
                    <w:tbl>
                      <w:tblPr>
                        <w:tblW w:w="14400" w:type="dxa"/>
                        <w:tblLook w:val="04A0" w:firstRow="1" w:lastRow="0" w:firstColumn="1" w:lastColumn="0" w:noHBand="0" w:noVBand="1"/>
                      </w:tblPr>
                      <w:tblGrid>
                        <w:gridCol w:w="443"/>
                        <w:gridCol w:w="1289"/>
                        <w:gridCol w:w="598"/>
                        <w:gridCol w:w="709"/>
                        <w:gridCol w:w="935"/>
                        <w:gridCol w:w="892"/>
                        <w:gridCol w:w="1275"/>
                        <w:gridCol w:w="833"/>
                        <w:gridCol w:w="950"/>
                        <w:gridCol w:w="1133"/>
                        <w:gridCol w:w="796"/>
                        <w:gridCol w:w="758"/>
                        <w:gridCol w:w="1000"/>
                        <w:gridCol w:w="796"/>
                        <w:gridCol w:w="1058"/>
                        <w:gridCol w:w="935"/>
                      </w:tblGrid>
                      <w:tr w:rsidR="006240F6" w:rsidRPr="00E4623A" w14:paraId="7B328ABA" w14:textId="77777777" w:rsidTr="006A17DB">
                        <w:trPr>
                          <w:trHeight w:val="285"/>
                        </w:trPr>
                        <w:tc>
                          <w:tcPr>
                            <w:tcW w:w="451" w:type="dxa"/>
                            <w:tcBorders>
                              <w:top w:val="nil"/>
                              <w:left w:val="nil"/>
                              <w:bottom w:val="nil"/>
                              <w:right w:val="nil"/>
                            </w:tcBorders>
                            <w:shd w:val="clear" w:color="auto" w:fill="auto"/>
                            <w:hideMark/>
                          </w:tcPr>
                          <w:p w14:paraId="40DD268F" w14:textId="77777777" w:rsidR="006240F6" w:rsidRPr="00E4623A" w:rsidRDefault="006240F6" w:rsidP="006A17DB">
                            <w:pPr>
                              <w:spacing w:after="0" w:line="240" w:lineRule="auto"/>
                              <w:rPr>
                                <w:rFonts w:ascii="Times New Roman" w:eastAsia="Times New Roman" w:hAnsi="Times New Roman" w:cs="Times New Roman"/>
                                <w:sz w:val="24"/>
                                <w:szCs w:val="24"/>
                                <w:lang w:eastAsia="lt-LT"/>
                              </w:rPr>
                            </w:pPr>
                          </w:p>
                        </w:tc>
                        <w:tc>
                          <w:tcPr>
                            <w:tcW w:w="1824" w:type="dxa"/>
                            <w:tcBorders>
                              <w:top w:val="nil"/>
                              <w:left w:val="nil"/>
                              <w:bottom w:val="nil"/>
                              <w:right w:val="nil"/>
                            </w:tcBorders>
                            <w:shd w:val="clear" w:color="auto" w:fill="auto"/>
                            <w:hideMark/>
                          </w:tcPr>
                          <w:p w14:paraId="7F1D19FB"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669" w:type="dxa"/>
                            <w:tcBorders>
                              <w:top w:val="nil"/>
                              <w:left w:val="nil"/>
                              <w:bottom w:val="nil"/>
                              <w:right w:val="nil"/>
                            </w:tcBorders>
                            <w:shd w:val="clear" w:color="auto" w:fill="auto"/>
                            <w:hideMark/>
                          </w:tcPr>
                          <w:p w14:paraId="1A7AB0D1"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712" w:type="dxa"/>
                            <w:tcBorders>
                              <w:top w:val="nil"/>
                              <w:left w:val="nil"/>
                              <w:bottom w:val="nil"/>
                              <w:right w:val="nil"/>
                            </w:tcBorders>
                            <w:shd w:val="clear" w:color="auto" w:fill="auto"/>
                            <w:hideMark/>
                          </w:tcPr>
                          <w:p w14:paraId="6FDDF480"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952" w:type="dxa"/>
                            <w:tcBorders>
                              <w:top w:val="nil"/>
                              <w:left w:val="nil"/>
                              <w:bottom w:val="nil"/>
                              <w:right w:val="nil"/>
                            </w:tcBorders>
                            <w:shd w:val="clear" w:color="auto" w:fill="auto"/>
                            <w:hideMark/>
                          </w:tcPr>
                          <w:p w14:paraId="30F9C3A5"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873" w:type="dxa"/>
                            <w:tcBorders>
                              <w:top w:val="nil"/>
                              <w:left w:val="nil"/>
                              <w:bottom w:val="nil"/>
                              <w:right w:val="nil"/>
                            </w:tcBorders>
                            <w:shd w:val="clear" w:color="auto" w:fill="auto"/>
                            <w:hideMark/>
                          </w:tcPr>
                          <w:p w14:paraId="78D34F34"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1089" w:type="dxa"/>
                            <w:tcBorders>
                              <w:top w:val="nil"/>
                              <w:left w:val="nil"/>
                              <w:bottom w:val="nil"/>
                              <w:right w:val="nil"/>
                            </w:tcBorders>
                            <w:shd w:val="clear" w:color="auto" w:fill="auto"/>
                            <w:hideMark/>
                          </w:tcPr>
                          <w:p w14:paraId="5D927BEB"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794" w:type="dxa"/>
                            <w:tcBorders>
                              <w:top w:val="nil"/>
                              <w:left w:val="nil"/>
                              <w:bottom w:val="nil"/>
                              <w:right w:val="nil"/>
                            </w:tcBorders>
                            <w:shd w:val="clear" w:color="auto" w:fill="auto"/>
                            <w:hideMark/>
                          </w:tcPr>
                          <w:p w14:paraId="57A8D44A"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818" w:type="dxa"/>
                            <w:tcBorders>
                              <w:top w:val="nil"/>
                              <w:left w:val="nil"/>
                              <w:bottom w:val="nil"/>
                              <w:right w:val="nil"/>
                            </w:tcBorders>
                            <w:shd w:val="clear" w:color="auto" w:fill="auto"/>
                            <w:hideMark/>
                          </w:tcPr>
                          <w:p w14:paraId="02E506A2"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1017" w:type="dxa"/>
                            <w:tcBorders>
                              <w:top w:val="nil"/>
                              <w:left w:val="nil"/>
                              <w:bottom w:val="nil"/>
                              <w:right w:val="nil"/>
                            </w:tcBorders>
                            <w:shd w:val="clear" w:color="auto" w:fill="auto"/>
                            <w:hideMark/>
                          </w:tcPr>
                          <w:p w14:paraId="273C2FF9" w14:textId="77777777" w:rsidR="006240F6" w:rsidRPr="00E4623A" w:rsidRDefault="006240F6" w:rsidP="006A17DB">
                            <w:pPr>
                              <w:spacing w:after="0" w:line="240" w:lineRule="auto"/>
                              <w:jc w:val="center"/>
                              <w:rPr>
                                <w:rFonts w:ascii="Times New Roman" w:eastAsia="Times New Roman" w:hAnsi="Times New Roman" w:cs="Times New Roman"/>
                                <w:sz w:val="20"/>
                                <w:szCs w:val="20"/>
                                <w:lang w:eastAsia="lt-LT"/>
                              </w:rPr>
                            </w:pPr>
                          </w:p>
                        </w:tc>
                        <w:tc>
                          <w:tcPr>
                            <w:tcW w:w="850" w:type="dxa"/>
                            <w:tcBorders>
                              <w:top w:val="nil"/>
                              <w:left w:val="nil"/>
                              <w:bottom w:val="nil"/>
                              <w:right w:val="nil"/>
                            </w:tcBorders>
                            <w:shd w:val="clear" w:color="auto" w:fill="auto"/>
                            <w:hideMark/>
                          </w:tcPr>
                          <w:p w14:paraId="4B092300" w14:textId="77777777" w:rsidR="006240F6" w:rsidRPr="00E4623A" w:rsidRDefault="006240F6" w:rsidP="006A17DB">
                            <w:pPr>
                              <w:spacing w:after="0" w:line="240" w:lineRule="auto"/>
                              <w:jc w:val="center"/>
                              <w:rPr>
                                <w:rFonts w:ascii="Times New Roman" w:eastAsia="Times New Roman" w:hAnsi="Times New Roman" w:cs="Times New Roman"/>
                                <w:sz w:val="20"/>
                                <w:szCs w:val="20"/>
                                <w:lang w:eastAsia="lt-LT"/>
                              </w:rPr>
                            </w:pPr>
                          </w:p>
                        </w:tc>
                        <w:tc>
                          <w:tcPr>
                            <w:tcW w:w="753" w:type="dxa"/>
                            <w:tcBorders>
                              <w:top w:val="nil"/>
                              <w:left w:val="nil"/>
                              <w:bottom w:val="nil"/>
                              <w:right w:val="nil"/>
                            </w:tcBorders>
                            <w:shd w:val="clear" w:color="auto" w:fill="auto"/>
                            <w:hideMark/>
                          </w:tcPr>
                          <w:p w14:paraId="389082AE" w14:textId="77777777" w:rsidR="006240F6" w:rsidRPr="00E4623A" w:rsidRDefault="006240F6" w:rsidP="006A17DB">
                            <w:pPr>
                              <w:spacing w:after="0" w:line="240" w:lineRule="auto"/>
                              <w:jc w:val="center"/>
                              <w:rPr>
                                <w:rFonts w:ascii="Times New Roman" w:eastAsia="Times New Roman" w:hAnsi="Times New Roman" w:cs="Times New Roman"/>
                                <w:sz w:val="20"/>
                                <w:szCs w:val="20"/>
                                <w:lang w:eastAsia="lt-LT"/>
                              </w:rPr>
                            </w:pPr>
                          </w:p>
                        </w:tc>
                        <w:tc>
                          <w:tcPr>
                            <w:tcW w:w="897" w:type="dxa"/>
                            <w:tcBorders>
                              <w:top w:val="nil"/>
                              <w:left w:val="nil"/>
                              <w:bottom w:val="nil"/>
                              <w:right w:val="nil"/>
                            </w:tcBorders>
                            <w:shd w:val="clear" w:color="auto" w:fill="auto"/>
                            <w:hideMark/>
                          </w:tcPr>
                          <w:p w14:paraId="1AF21239" w14:textId="77777777" w:rsidR="006240F6" w:rsidRPr="00E4623A" w:rsidRDefault="006240F6" w:rsidP="006A17DB">
                            <w:pPr>
                              <w:spacing w:after="0" w:line="240" w:lineRule="auto"/>
                              <w:jc w:val="center"/>
                              <w:rPr>
                                <w:rFonts w:ascii="Times New Roman" w:eastAsia="Times New Roman" w:hAnsi="Times New Roman" w:cs="Times New Roman"/>
                                <w:sz w:val="20"/>
                                <w:szCs w:val="20"/>
                                <w:lang w:eastAsia="lt-LT"/>
                              </w:rPr>
                            </w:pPr>
                          </w:p>
                        </w:tc>
                        <w:tc>
                          <w:tcPr>
                            <w:tcW w:w="812" w:type="dxa"/>
                            <w:tcBorders>
                              <w:top w:val="nil"/>
                              <w:left w:val="nil"/>
                              <w:bottom w:val="nil"/>
                              <w:right w:val="nil"/>
                            </w:tcBorders>
                            <w:shd w:val="clear" w:color="auto" w:fill="auto"/>
                            <w:hideMark/>
                          </w:tcPr>
                          <w:p w14:paraId="53B1D359" w14:textId="77777777" w:rsidR="006240F6" w:rsidRPr="00E4623A" w:rsidRDefault="006240F6" w:rsidP="006A17DB">
                            <w:pPr>
                              <w:spacing w:after="0" w:line="240" w:lineRule="auto"/>
                              <w:jc w:val="center"/>
                              <w:rPr>
                                <w:rFonts w:ascii="Times New Roman" w:eastAsia="Times New Roman" w:hAnsi="Times New Roman" w:cs="Times New Roman"/>
                                <w:sz w:val="20"/>
                                <w:szCs w:val="20"/>
                                <w:lang w:eastAsia="lt-LT"/>
                              </w:rPr>
                            </w:pPr>
                          </w:p>
                        </w:tc>
                        <w:tc>
                          <w:tcPr>
                            <w:tcW w:w="937" w:type="dxa"/>
                            <w:tcBorders>
                              <w:top w:val="nil"/>
                              <w:left w:val="nil"/>
                              <w:bottom w:val="nil"/>
                              <w:right w:val="nil"/>
                            </w:tcBorders>
                            <w:shd w:val="clear" w:color="auto" w:fill="auto"/>
                            <w:hideMark/>
                          </w:tcPr>
                          <w:p w14:paraId="6805D179" w14:textId="77777777" w:rsidR="006240F6" w:rsidRPr="00E4623A" w:rsidRDefault="006240F6" w:rsidP="006A17DB">
                            <w:pPr>
                              <w:spacing w:after="0" w:line="240" w:lineRule="auto"/>
                              <w:jc w:val="center"/>
                              <w:rPr>
                                <w:rFonts w:ascii="Times New Roman" w:eastAsia="Times New Roman" w:hAnsi="Times New Roman" w:cs="Times New Roman"/>
                                <w:sz w:val="20"/>
                                <w:szCs w:val="20"/>
                                <w:lang w:eastAsia="lt-LT"/>
                              </w:rPr>
                            </w:pPr>
                          </w:p>
                        </w:tc>
                        <w:tc>
                          <w:tcPr>
                            <w:tcW w:w="952" w:type="dxa"/>
                            <w:tcBorders>
                              <w:top w:val="nil"/>
                              <w:left w:val="nil"/>
                              <w:bottom w:val="nil"/>
                              <w:right w:val="nil"/>
                            </w:tcBorders>
                            <w:shd w:val="clear" w:color="auto" w:fill="auto"/>
                            <w:hideMark/>
                          </w:tcPr>
                          <w:p w14:paraId="42420E7C" w14:textId="77777777" w:rsidR="006240F6" w:rsidRPr="00E4623A" w:rsidRDefault="006240F6" w:rsidP="006A17DB">
                            <w:pPr>
                              <w:spacing w:after="0" w:line="240" w:lineRule="auto"/>
                              <w:jc w:val="center"/>
                              <w:rPr>
                                <w:rFonts w:ascii="Times New Roman" w:eastAsia="Times New Roman" w:hAnsi="Times New Roman" w:cs="Times New Roman"/>
                                <w:sz w:val="20"/>
                                <w:szCs w:val="20"/>
                                <w:lang w:eastAsia="lt-LT"/>
                              </w:rPr>
                            </w:pPr>
                          </w:p>
                        </w:tc>
                      </w:tr>
                      <w:tr w:rsidR="006240F6" w:rsidRPr="00E4623A" w14:paraId="225EC1A7" w14:textId="77777777" w:rsidTr="006A17DB">
                        <w:trPr>
                          <w:trHeight w:val="300"/>
                        </w:trPr>
                        <w:tc>
                          <w:tcPr>
                            <w:tcW w:w="451" w:type="dxa"/>
                            <w:tcBorders>
                              <w:top w:val="nil"/>
                              <w:left w:val="nil"/>
                              <w:bottom w:val="nil"/>
                              <w:right w:val="nil"/>
                            </w:tcBorders>
                            <w:shd w:val="clear" w:color="auto" w:fill="auto"/>
                            <w:hideMark/>
                          </w:tcPr>
                          <w:p w14:paraId="5D01000C" w14:textId="77777777" w:rsidR="006240F6" w:rsidRPr="00E4623A" w:rsidRDefault="006240F6" w:rsidP="006A17DB">
                            <w:pPr>
                              <w:spacing w:after="0" w:line="240" w:lineRule="auto"/>
                              <w:jc w:val="center"/>
                              <w:rPr>
                                <w:rFonts w:ascii="Times New Roman" w:eastAsia="Times New Roman" w:hAnsi="Times New Roman" w:cs="Times New Roman"/>
                                <w:sz w:val="20"/>
                                <w:szCs w:val="20"/>
                                <w:lang w:eastAsia="lt-LT"/>
                              </w:rPr>
                            </w:pPr>
                          </w:p>
                        </w:tc>
                        <w:tc>
                          <w:tcPr>
                            <w:tcW w:w="1824" w:type="dxa"/>
                            <w:tcBorders>
                              <w:top w:val="nil"/>
                              <w:left w:val="nil"/>
                              <w:bottom w:val="nil"/>
                              <w:right w:val="nil"/>
                            </w:tcBorders>
                            <w:shd w:val="clear" w:color="auto" w:fill="auto"/>
                            <w:hideMark/>
                          </w:tcPr>
                          <w:p w14:paraId="0A6BBD94"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669" w:type="dxa"/>
                            <w:tcBorders>
                              <w:top w:val="nil"/>
                              <w:left w:val="nil"/>
                              <w:bottom w:val="nil"/>
                              <w:right w:val="nil"/>
                            </w:tcBorders>
                            <w:shd w:val="clear" w:color="auto" w:fill="auto"/>
                            <w:hideMark/>
                          </w:tcPr>
                          <w:p w14:paraId="62549BD9"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712" w:type="dxa"/>
                            <w:tcBorders>
                              <w:top w:val="nil"/>
                              <w:left w:val="nil"/>
                              <w:bottom w:val="nil"/>
                              <w:right w:val="nil"/>
                            </w:tcBorders>
                            <w:shd w:val="clear" w:color="auto" w:fill="auto"/>
                            <w:hideMark/>
                          </w:tcPr>
                          <w:p w14:paraId="62EBBFCD"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952" w:type="dxa"/>
                            <w:tcBorders>
                              <w:top w:val="nil"/>
                              <w:left w:val="nil"/>
                              <w:bottom w:val="nil"/>
                              <w:right w:val="nil"/>
                            </w:tcBorders>
                            <w:shd w:val="clear" w:color="auto" w:fill="auto"/>
                            <w:hideMark/>
                          </w:tcPr>
                          <w:p w14:paraId="092A11DD"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873" w:type="dxa"/>
                            <w:tcBorders>
                              <w:top w:val="nil"/>
                              <w:left w:val="nil"/>
                              <w:bottom w:val="nil"/>
                              <w:right w:val="nil"/>
                            </w:tcBorders>
                            <w:shd w:val="clear" w:color="auto" w:fill="auto"/>
                            <w:hideMark/>
                          </w:tcPr>
                          <w:p w14:paraId="2DFBFE76"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1089" w:type="dxa"/>
                            <w:tcBorders>
                              <w:top w:val="nil"/>
                              <w:left w:val="nil"/>
                              <w:bottom w:val="nil"/>
                              <w:right w:val="nil"/>
                            </w:tcBorders>
                            <w:shd w:val="clear" w:color="auto" w:fill="auto"/>
                            <w:hideMark/>
                          </w:tcPr>
                          <w:p w14:paraId="375DD108"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794" w:type="dxa"/>
                            <w:tcBorders>
                              <w:top w:val="nil"/>
                              <w:left w:val="nil"/>
                              <w:bottom w:val="nil"/>
                              <w:right w:val="nil"/>
                            </w:tcBorders>
                            <w:shd w:val="clear" w:color="auto" w:fill="auto"/>
                            <w:hideMark/>
                          </w:tcPr>
                          <w:p w14:paraId="2528E36B"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818" w:type="dxa"/>
                            <w:tcBorders>
                              <w:top w:val="nil"/>
                              <w:left w:val="nil"/>
                              <w:bottom w:val="nil"/>
                              <w:right w:val="nil"/>
                            </w:tcBorders>
                            <w:shd w:val="clear" w:color="auto" w:fill="auto"/>
                            <w:hideMark/>
                          </w:tcPr>
                          <w:p w14:paraId="2CA94C99"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1017" w:type="dxa"/>
                            <w:tcBorders>
                              <w:top w:val="nil"/>
                              <w:left w:val="nil"/>
                              <w:bottom w:val="nil"/>
                              <w:right w:val="nil"/>
                            </w:tcBorders>
                            <w:shd w:val="clear" w:color="auto" w:fill="auto"/>
                            <w:hideMark/>
                          </w:tcPr>
                          <w:p w14:paraId="75EC636B"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850" w:type="dxa"/>
                            <w:tcBorders>
                              <w:top w:val="nil"/>
                              <w:left w:val="nil"/>
                              <w:bottom w:val="nil"/>
                              <w:right w:val="nil"/>
                            </w:tcBorders>
                            <w:shd w:val="clear" w:color="auto" w:fill="auto"/>
                            <w:hideMark/>
                          </w:tcPr>
                          <w:p w14:paraId="08AEF7E9"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753" w:type="dxa"/>
                            <w:tcBorders>
                              <w:top w:val="nil"/>
                              <w:left w:val="nil"/>
                              <w:bottom w:val="nil"/>
                              <w:right w:val="nil"/>
                            </w:tcBorders>
                            <w:shd w:val="clear" w:color="auto" w:fill="auto"/>
                            <w:hideMark/>
                          </w:tcPr>
                          <w:p w14:paraId="3B6958D2"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3598" w:type="dxa"/>
                            <w:gridSpan w:val="4"/>
                            <w:tcBorders>
                              <w:top w:val="nil"/>
                              <w:left w:val="nil"/>
                              <w:bottom w:val="nil"/>
                              <w:right w:val="nil"/>
                            </w:tcBorders>
                            <w:shd w:val="clear" w:color="auto" w:fill="auto"/>
                            <w:hideMark/>
                          </w:tcPr>
                          <w:p w14:paraId="53814C73" w14:textId="77777777" w:rsidR="006240F6" w:rsidRPr="00E4623A" w:rsidRDefault="006240F6" w:rsidP="006A17DB">
                            <w:pPr>
                              <w:spacing w:after="0" w:line="240" w:lineRule="auto"/>
                              <w:rPr>
                                <w:rFonts w:ascii="Arial" w:eastAsia="Times New Roman" w:hAnsi="Arial" w:cs="Arial"/>
                                <w:color w:val="000000"/>
                                <w:sz w:val="20"/>
                                <w:szCs w:val="20"/>
                                <w:lang w:eastAsia="lt-LT"/>
                              </w:rPr>
                            </w:pPr>
                            <w:r w:rsidRPr="00E4623A">
                              <w:rPr>
                                <w:rFonts w:ascii="Arial" w:eastAsia="Times New Roman" w:hAnsi="Arial" w:cs="Arial"/>
                                <w:color w:val="000000"/>
                                <w:sz w:val="20"/>
                                <w:szCs w:val="20"/>
                                <w:lang w:eastAsia="lt-LT"/>
                              </w:rPr>
                              <w:t>Priedas Nr. 2</w:t>
                            </w:r>
                          </w:p>
                        </w:tc>
                      </w:tr>
                      <w:tr w:rsidR="006240F6" w:rsidRPr="00E4623A" w14:paraId="31AAB7EA" w14:textId="77777777" w:rsidTr="006A17DB">
                        <w:trPr>
                          <w:trHeight w:val="300"/>
                        </w:trPr>
                        <w:tc>
                          <w:tcPr>
                            <w:tcW w:w="451" w:type="dxa"/>
                            <w:tcBorders>
                              <w:top w:val="nil"/>
                              <w:left w:val="nil"/>
                              <w:bottom w:val="nil"/>
                              <w:right w:val="nil"/>
                            </w:tcBorders>
                            <w:shd w:val="clear" w:color="auto" w:fill="auto"/>
                            <w:hideMark/>
                          </w:tcPr>
                          <w:p w14:paraId="2837F065" w14:textId="77777777" w:rsidR="006240F6" w:rsidRPr="00E4623A" w:rsidRDefault="006240F6" w:rsidP="006A17DB">
                            <w:pPr>
                              <w:spacing w:after="0" w:line="240" w:lineRule="auto"/>
                              <w:rPr>
                                <w:rFonts w:ascii="Arial" w:eastAsia="Times New Roman" w:hAnsi="Arial" w:cs="Arial"/>
                                <w:color w:val="000000"/>
                                <w:sz w:val="20"/>
                                <w:szCs w:val="20"/>
                                <w:lang w:eastAsia="lt-LT"/>
                              </w:rPr>
                            </w:pPr>
                          </w:p>
                        </w:tc>
                        <w:tc>
                          <w:tcPr>
                            <w:tcW w:w="1824" w:type="dxa"/>
                            <w:tcBorders>
                              <w:top w:val="nil"/>
                              <w:left w:val="nil"/>
                              <w:bottom w:val="nil"/>
                              <w:right w:val="nil"/>
                            </w:tcBorders>
                            <w:shd w:val="clear" w:color="auto" w:fill="auto"/>
                            <w:hideMark/>
                          </w:tcPr>
                          <w:p w14:paraId="050E2C89"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669" w:type="dxa"/>
                            <w:tcBorders>
                              <w:top w:val="nil"/>
                              <w:left w:val="nil"/>
                              <w:bottom w:val="nil"/>
                              <w:right w:val="nil"/>
                            </w:tcBorders>
                            <w:shd w:val="clear" w:color="auto" w:fill="auto"/>
                            <w:hideMark/>
                          </w:tcPr>
                          <w:p w14:paraId="0BCF2F15"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712" w:type="dxa"/>
                            <w:tcBorders>
                              <w:top w:val="nil"/>
                              <w:left w:val="nil"/>
                              <w:bottom w:val="nil"/>
                              <w:right w:val="nil"/>
                            </w:tcBorders>
                            <w:shd w:val="clear" w:color="auto" w:fill="auto"/>
                            <w:hideMark/>
                          </w:tcPr>
                          <w:p w14:paraId="264DEBA8"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952" w:type="dxa"/>
                            <w:tcBorders>
                              <w:top w:val="nil"/>
                              <w:left w:val="nil"/>
                              <w:bottom w:val="nil"/>
                              <w:right w:val="nil"/>
                            </w:tcBorders>
                            <w:shd w:val="clear" w:color="auto" w:fill="auto"/>
                            <w:hideMark/>
                          </w:tcPr>
                          <w:p w14:paraId="16565A42"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873" w:type="dxa"/>
                            <w:tcBorders>
                              <w:top w:val="nil"/>
                              <w:left w:val="nil"/>
                              <w:bottom w:val="nil"/>
                              <w:right w:val="nil"/>
                            </w:tcBorders>
                            <w:shd w:val="clear" w:color="auto" w:fill="auto"/>
                            <w:hideMark/>
                          </w:tcPr>
                          <w:p w14:paraId="09D161BC"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1089" w:type="dxa"/>
                            <w:tcBorders>
                              <w:top w:val="nil"/>
                              <w:left w:val="nil"/>
                              <w:bottom w:val="nil"/>
                              <w:right w:val="nil"/>
                            </w:tcBorders>
                            <w:shd w:val="clear" w:color="auto" w:fill="auto"/>
                            <w:hideMark/>
                          </w:tcPr>
                          <w:p w14:paraId="409F0EE9"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794" w:type="dxa"/>
                            <w:tcBorders>
                              <w:top w:val="nil"/>
                              <w:left w:val="nil"/>
                              <w:bottom w:val="nil"/>
                              <w:right w:val="nil"/>
                            </w:tcBorders>
                            <w:shd w:val="clear" w:color="auto" w:fill="auto"/>
                            <w:hideMark/>
                          </w:tcPr>
                          <w:p w14:paraId="310BE187"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818" w:type="dxa"/>
                            <w:tcBorders>
                              <w:top w:val="nil"/>
                              <w:left w:val="nil"/>
                              <w:bottom w:val="nil"/>
                              <w:right w:val="nil"/>
                            </w:tcBorders>
                            <w:shd w:val="clear" w:color="auto" w:fill="auto"/>
                            <w:hideMark/>
                          </w:tcPr>
                          <w:p w14:paraId="2FD7CC90"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1017" w:type="dxa"/>
                            <w:tcBorders>
                              <w:top w:val="nil"/>
                              <w:left w:val="nil"/>
                              <w:bottom w:val="nil"/>
                              <w:right w:val="nil"/>
                            </w:tcBorders>
                            <w:shd w:val="clear" w:color="auto" w:fill="auto"/>
                            <w:hideMark/>
                          </w:tcPr>
                          <w:p w14:paraId="04CF85F6"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850" w:type="dxa"/>
                            <w:tcBorders>
                              <w:top w:val="nil"/>
                              <w:left w:val="nil"/>
                              <w:bottom w:val="nil"/>
                              <w:right w:val="nil"/>
                            </w:tcBorders>
                            <w:shd w:val="clear" w:color="auto" w:fill="auto"/>
                            <w:hideMark/>
                          </w:tcPr>
                          <w:p w14:paraId="2852D315"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753" w:type="dxa"/>
                            <w:tcBorders>
                              <w:top w:val="nil"/>
                              <w:left w:val="nil"/>
                              <w:bottom w:val="nil"/>
                              <w:right w:val="nil"/>
                            </w:tcBorders>
                            <w:shd w:val="clear" w:color="auto" w:fill="auto"/>
                            <w:hideMark/>
                          </w:tcPr>
                          <w:p w14:paraId="0C78A69F"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897" w:type="dxa"/>
                            <w:tcBorders>
                              <w:top w:val="nil"/>
                              <w:left w:val="nil"/>
                              <w:bottom w:val="nil"/>
                              <w:right w:val="nil"/>
                            </w:tcBorders>
                            <w:shd w:val="clear" w:color="auto" w:fill="auto"/>
                            <w:hideMark/>
                          </w:tcPr>
                          <w:p w14:paraId="0B9CDB03"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812" w:type="dxa"/>
                            <w:tcBorders>
                              <w:top w:val="nil"/>
                              <w:left w:val="nil"/>
                              <w:bottom w:val="nil"/>
                              <w:right w:val="nil"/>
                            </w:tcBorders>
                            <w:shd w:val="clear" w:color="auto" w:fill="auto"/>
                            <w:hideMark/>
                          </w:tcPr>
                          <w:p w14:paraId="1B8AACE0"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937" w:type="dxa"/>
                            <w:tcBorders>
                              <w:top w:val="nil"/>
                              <w:left w:val="nil"/>
                              <w:bottom w:val="nil"/>
                              <w:right w:val="nil"/>
                            </w:tcBorders>
                            <w:shd w:val="clear" w:color="auto" w:fill="auto"/>
                            <w:hideMark/>
                          </w:tcPr>
                          <w:p w14:paraId="3216DC5A"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952" w:type="dxa"/>
                            <w:tcBorders>
                              <w:top w:val="nil"/>
                              <w:left w:val="nil"/>
                              <w:bottom w:val="nil"/>
                              <w:right w:val="nil"/>
                            </w:tcBorders>
                            <w:shd w:val="clear" w:color="auto" w:fill="auto"/>
                            <w:hideMark/>
                          </w:tcPr>
                          <w:p w14:paraId="32102D68"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r>
                      <w:tr w:rsidR="006240F6" w:rsidRPr="00E4623A" w14:paraId="25543719" w14:textId="77777777" w:rsidTr="006A17DB">
                        <w:trPr>
                          <w:trHeight w:val="342"/>
                        </w:trPr>
                        <w:tc>
                          <w:tcPr>
                            <w:tcW w:w="14400" w:type="dxa"/>
                            <w:gridSpan w:val="16"/>
                            <w:tcBorders>
                              <w:top w:val="nil"/>
                              <w:left w:val="nil"/>
                              <w:bottom w:val="nil"/>
                              <w:right w:val="nil"/>
                            </w:tcBorders>
                            <w:shd w:val="clear" w:color="auto" w:fill="auto"/>
                            <w:vAlign w:val="center"/>
                            <w:hideMark/>
                          </w:tcPr>
                          <w:p w14:paraId="7D5E4A45"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8"/>
                                <w:szCs w:val="18"/>
                                <w:lang w:eastAsia="lt-LT"/>
                              </w:rPr>
                            </w:pPr>
                            <w:r w:rsidRPr="00E4623A">
                              <w:rPr>
                                <w:rFonts w:ascii="Times New Roman" w:eastAsia="Times New Roman" w:hAnsi="Times New Roman" w:cs="Times New Roman"/>
                                <w:b/>
                                <w:bCs/>
                                <w:color w:val="000000"/>
                                <w:sz w:val="18"/>
                                <w:szCs w:val="18"/>
                                <w:lang w:eastAsia="lt-LT"/>
                              </w:rPr>
                              <w:t>(Informacijos apie ilgalaikio materialiojo turto balansinės vertės pasikeitimą per ataskaitinį laikotarpį pateikimo žemesniojo ir aukštesniojo lygių aiškinamajame rašte forma)</w:t>
                            </w:r>
                          </w:p>
                        </w:tc>
                      </w:tr>
                      <w:tr w:rsidR="006240F6" w:rsidRPr="00E4623A" w14:paraId="0B1EE786" w14:textId="77777777" w:rsidTr="006A17DB">
                        <w:trPr>
                          <w:trHeight w:val="300"/>
                        </w:trPr>
                        <w:tc>
                          <w:tcPr>
                            <w:tcW w:w="451" w:type="dxa"/>
                            <w:tcBorders>
                              <w:top w:val="nil"/>
                              <w:left w:val="nil"/>
                              <w:bottom w:val="nil"/>
                              <w:right w:val="nil"/>
                            </w:tcBorders>
                            <w:shd w:val="clear" w:color="auto" w:fill="auto"/>
                            <w:hideMark/>
                          </w:tcPr>
                          <w:p w14:paraId="2AD281A4"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8"/>
                                <w:szCs w:val="18"/>
                                <w:lang w:eastAsia="lt-LT"/>
                              </w:rPr>
                            </w:pPr>
                          </w:p>
                        </w:tc>
                        <w:tc>
                          <w:tcPr>
                            <w:tcW w:w="1824" w:type="dxa"/>
                            <w:tcBorders>
                              <w:top w:val="nil"/>
                              <w:left w:val="nil"/>
                              <w:bottom w:val="nil"/>
                              <w:right w:val="nil"/>
                            </w:tcBorders>
                            <w:shd w:val="clear" w:color="auto" w:fill="auto"/>
                            <w:hideMark/>
                          </w:tcPr>
                          <w:p w14:paraId="68C435F6"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669" w:type="dxa"/>
                            <w:tcBorders>
                              <w:top w:val="nil"/>
                              <w:left w:val="nil"/>
                              <w:bottom w:val="nil"/>
                              <w:right w:val="nil"/>
                            </w:tcBorders>
                            <w:shd w:val="clear" w:color="auto" w:fill="auto"/>
                            <w:hideMark/>
                          </w:tcPr>
                          <w:p w14:paraId="4A56FFD9"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712" w:type="dxa"/>
                            <w:tcBorders>
                              <w:top w:val="nil"/>
                              <w:left w:val="nil"/>
                              <w:bottom w:val="nil"/>
                              <w:right w:val="nil"/>
                            </w:tcBorders>
                            <w:shd w:val="clear" w:color="auto" w:fill="auto"/>
                            <w:hideMark/>
                          </w:tcPr>
                          <w:p w14:paraId="06A20DBD"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952" w:type="dxa"/>
                            <w:tcBorders>
                              <w:top w:val="nil"/>
                              <w:left w:val="nil"/>
                              <w:bottom w:val="nil"/>
                              <w:right w:val="nil"/>
                            </w:tcBorders>
                            <w:shd w:val="clear" w:color="auto" w:fill="auto"/>
                            <w:hideMark/>
                          </w:tcPr>
                          <w:p w14:paraId="11F5C056"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873" w:type="dxa"/>
                            <w:tcBorders>
                              <w:top w:val="nil"/>
                              <w:left w:val="nil"/>
                              <w:bottom w:val="nil"/>
                              <w:right w:val="nil"/>
                            </w:tcBorders>
                            <w:shd w:val="clear" w:color="auto" w:fill="auto"/>
                            <w:hideMark/>
                          </w:tcPr>
                          <w:p w14:paraId="1BE07152"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1089" w:type="dxa"/>
                            <w:tcBorders>
                              <w:top w:val="nil"/>
                              <w:left w:val="nil"/>
                              <w:bottom w:val="nil"/>
                              <w:right w:val="nil"/>
                            </w:tcBorders>
                            <w:shd w:val="clear" w:color="auto" w:fill="auto"/>
                            <w:hideMark/>
                          </w:tcPr>
                          <w:p w14:paraId="0C68149C"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794" w:type="dxa"/>
                            <w:tcBorders>
                              <w:top w:val="nil"/>
                              <w:left w:val="nil"/>
                              <w:bottom w:val="nil"/>
                              <w:right w:val="nil"/>
                            </w:tcBorders>
                            <w:shd w:val="clear" w:color="auto" w:fill="auto"/>
                            <w:hideMark/>
                          </w:tcPr>
                          <w:p w14:paraId="0FEB5288"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818" w:type="dxa"/>
                            <w:tcBorders>
                              <w:top w:val="nil"/>
                              <w:left w:val="nil"/>
                              <w:bottom w:val="nil"/>
                              <w:right w:val="nil"/>
                            </w:tcBorders>
                            <w:shd w:val="clear" w:color="auto" w:fill="auto"/>
                            <w:hideMark/>
                          </w:tcPr>
                          <w:p w14:paraId="51C9E52D"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1017" w:type="dxa"/>
                            <w:tcBorders>
                              <w:top w:val="nil"/>
                              <w:left w:val="nil"/>
                              <w:bottom w:val="nil"/>
                              <w:right w:val="nil"/>
                            </w:tcBorders>
                            <w:shd w:val="clear" w:color="auto" w:fill="auto"/>
                            <w:hideMark/>
                          </w:tcPr>
                          <w:p w14:paraId="4969CAE9"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850" w:type="dxa"/>
                            <w:tcBorders>
                              <w:top w:val="nil"/>
                              <w:left w:val="nil"/>
                              <w:bottom w:val="nil"/>
                              <w:right w:val="nil"/>
                            </w:tcBorders>
                            <w:shd w:val="clear" w:color="auto" w:fill="auto"/>
                            <w:hideMark/>
                          </w:tcPr>
                          <w:p w14:paraId="7A9A2522"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753" w:type="dxa"/>
                            <w:tcBorders>
                              <w:top w:val="nil"/>
                              <w:left w:val="nil"/>
                              <w:bottom w:val="nil"/>
                              <w:right w:val="nil"/>
                            </w:tcBorders>
                            <w:shd w:val="clear" w:color="auto" w:fill="auto"/>
                            <w:hideMark/>
                          </w:tcPr>
                          <w:p w14:paraId="068F770D"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897" w:type="dxa"/>
                            <w:tcBorders>
                              <w:top w:val="nil"/>
                              <w:left w:val="nil"/>
                              <w:bottom w:val="nil"/>
                              <w:right w:val="nil"/>
                            </w:tcBorders>
                            <w:shd w:val="clear" w:color="auto" w:fill="auto"/>
                            <w:hideMark/>
                          </w:tcPr>
                          <w:p w14:paraId="48D6DE33"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812" w:type="dxa"/>
                            <w:tcBorders>
                              <w:top w:val="nil"/>
                              <w:left w:val="nil"/>
                              <w:bottom w:val="nil"/>
                              <w:right w:val="nil"/>
                            </w:tcBorders>
                            <w:shd w:val="clear" w:color="auto" w:fill="auto"/>
                            <w:hideMark/>
                          </w:tcPr>
                          <w:p w14:paraId="7617385F"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937" w:type="dxa"/>
                            <w:tcBorders>
                              <w:top w:val="nil"/>
                              <w:left w:val="nil"/>
                              <w:bottom w:val="nil"/>
                              <w:right w:val="nil"/>
                            </w:tcBorders>
                            <w:shd w:val="clear" w:color="auto" w:fill="auto"/>
                            <w:hideMark/>
                          </w:tcPr>
                          <w:p w14:paraId="73DA794A"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952" w:type="dxa"/>
                            <w:tcBorders>
                              <w:top w:val="nil"/>
                              <w:left w:val="nil"/>
                              <w:bottom w:val="nil"/>
                              <w:right w:val="nil"/>
                            </w:tcBorders>
                            <w:shd w:val="clear" w:color="auto" w:fill="auto"/>
                            <w:hideMark/>
                          </w:tcPr>
                          <w:p w14:paraId="1F6BF190"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r>
                      <w:tr w:rsidR="006240F6" w:rsidRPr="00E4623A" w14:paraId="399C2A24" w14:textId="77777777" w:rsidTr="006A17DB">
                        <w:trPr>
                          <w:trHeight w:val="398"/>
                        </w:trPr>
                        <w:tc>
                          <w:tcPr>
                            <w:tcW w:w="14400" w:type="dxa"/>
                            <w:gridSpan w:val="16"/>
                            <w:tcBorders>
                              <w:top w:val="nil"/>
                              <w:left w:val="nil"/>
                              <w:bottom w:val="nil"/>
                              <w:right w:val="nil"/>
                            </w:tcBorders>
                            <w:shd w:val="clear" w:color="auto" w:fill="auto"/>
                            <w:hideMark/>
                          </w:tcPr>
                          <w:p w14:paraId="3BA4BAB9"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20"/>
                                <w:szCs w:val="20"/>
                                <w:lang w:eastAsia="lt-LT"/>
                              </w:rPr>
                            </w:pPr>
                            <w:r w:rsidRPr="00E4623A">
                              <w:rPr>
                                <w:rFonts w:ascii="Times New Roman" w:eastAsia="Times New Roman" w:hAnsi="Times New Roman" w:cs="Times New Roman"/>
                                <w:b/>
                                <w:bCs/>
                                <w:color w:val="000000"/>
                                <w:sz w:val="20"/>
                                <w:szCs w:val="20"/>
                                <w:lang w:eastAsia="lt-LT"/>
                              </w:rPr>
                              <w:t>ILGALAIKIO MATERIALIOJO TURTO BALANSINĖS VERTĖS PASIKEITIMAS PER ATASKAITINĮ LAIKOTARPĮ*</w:t>
                            </w:r>
                          </w:p>
                        </w:tc>
                      </w:tr>
                      <w:tr w:rsidR="006240F6" w:rsidRPr="00E4623A" w14:paraId="39CC7F9F" w14:textId="77777777" w:rsidTr="006A17DB">
                        <w:trPr>
                          <w:trHeight w:val="285"/>
                        </w:trPr>
                        <w:tc>
                          <w:tcPr>
                            <w:tcW w:w="451" w:type="dxa"/>
                            <w:tcBorders>
                              <w:top w:val="nil"/>
                              <w:left w:val="nil"/>
                              <w:bottom w:val="nil"/>
                              <w:right w:val="nil"/>
                            </w:tcBorders>
                            <w:shd w:val="clear" w:color="auto" w:fill="auto"/>
                            <w:hideMark/>
                          </w:tcPr>
                          <w:p w14:paraId="3709863D"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20"/>
                                <w:szCs w:val="20"/>
                                <w:lang w:eastAsia="lt-LT"/>
                              </w:rPr>
                            </w:pPr>
                          </w:p>
                        </w:tc>
                        <w:tc>
                          <w:tcPr>
                            <w:tcW w:w="1824" w:type="dxa"/>
                            <w:tcBorders>
                              <w:top w:val="nil"/>
                              <w:left w:val="nil"/>
                              <w:bottom w:val="nil"/>
                              <w:right w:val="nil"/>
                            </w:tcBorders>
                            <w:shd w:val="clear" w:color="auto" w:fill="auto"/>
                            <w:hideMark/>
                          </w:tcPr>
                          <w:p w14:paraId="036F9FDD"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669" w:type="dxa"/>
                            <w:tcBorders>
                              <w:top w:val="nil"/>
                              <w:left w:val="nil"/>
                              <w:bottom w:val="nil"/>
                              <w:right w:val="nil"/>
                            </w:tcBorders>
                            <w:shd w:val="clear" w:color="auto" w:fill="auto"/>
                            <w:hideMark/>
                          </w:tcPr>
                          <w:p w14:paraId="6C54A29F"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712" w:type="dxa"/>
                            <w:tcBorders>
                              <w:top w:val="nil"/>
                              <w:left w:val="nil"/>
                              <w:bottom w:val="nil"/>
                              <w:right w:val="nil"/>
                            </w:tcBorders>
                            <w:shd w:val="clear" w:color="auto" w:fill="auto"/>
                            <w:hideMark/>
                          </w:tcPr>
                          <w:p w14:paraId="05EF9697"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952" w:type="dxa"/>
                            <w:tcBorders>
                              <w:top w:val="nil"/>
                              <w:left w:val="nil"/>
                              <w:bottom w:val="nil"/>
                              <w:right w:val="nil"/>
                            </w:tcBorders>
                            <w:shd w:val="clear" w:color="auto" w:fill="auto"/>
                            <w:hideMark/>
                          </w:tcPr>
                          <w:p w14:paraId="5370D6D3"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4591" w:type="dxa"/>
                            <w:gridSpan w:val="5"/>
                            <w:tcBorders>
                              <w:top w:val="nil"/>
                              <w:left w:val="nil"/>
                              <w:bottom w:val="nil"/>
                              <w:right w:val="nil"/>
                            </w:tcBorders>
                            <w:shd w:val="clear" w:color="auto" w:fill="auto"/>
                            <w:hideMark/>
                          </w:tcPr>
                          <w:p w14:paraId="2AEE50CB"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6"/>
                                <w:szCs w:val="16"/>
                                <w:lang w:eastAsia="lt-LT"/>
                              </w:rPr>
                            </w:pPr>
                            <w:r w:rsidRPr="00E4623A">
                              <w:rPr>
                                <w:rFonts w:ascii="Times New Roman" w:eastAsia="Times New Roman" w:hAnsi="Times New Roman" w:cs="Times New Roman"/>
                                <w:b/>
                                <w:bCs/>
                                <w:color w:val="000000"/>
                                <w:sz w:val="16"/>
                                <w:szCs w:val="16"/>
                                <w:lang w:eastAsia="lt-LT"/>
                              </w:rPr>
                              <w:t>2020.01.01 - 2020.12.31</w:t>
                            </w:r>
                          </w:p>
                        </w:tc>
                        <w:tc>
                          <w:tcPr>
                            <w:tcW w:w="850" w:type="dxa"/>
                            <w:tcBorders>
                              <w:top w:val="nil"/>
                              <w:left w:val="nil"/>
                              <w:bottom w:val="nil"/>
                              <w:right w:val="nil"/>
                            </w:tcBorders>
                            <w:shd w:val="clear" w:color="auto" w:fill="auto"/>
                            <w:hideMark/>
                          </w:tcPr>
                          <w:p w14:paraId="139E440E"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6"/>
                                <w:szCs w:val="16"/>
                                <w:lang w:eastAsia="lt-LT"/>
                              </w:rPr>
                            </w:pPr>
                          </w:p>
                        </w:tc>
                        <w:tc>
                          <w:tcPr>
                            <w:tcW w:w="753" w:type="dxa"/>
                            <w:tcBorders>
                              <w:top w:val="nil"/>
                              <w:left w:val="nil"/>
                              <w:bottom w:val="nil"/>
                              <w:right w:val="nil"/>
                            </w:tcBorders>
                            <w:shd w:val="clear" w:color="auto" w:fill="auto"/>
                            <w:hideMark/>
                          </w:tcPr>
                          <w:p w14:paraId="39A58B6D"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897" w:type="dxa"/>
                            <w:tcBorders>
                              <w:top w:val="nil"/>
                              <w:left w:val="nil"/>
                              <w:bottom w:val="nil"/>
                              <w:right w:val="nil"/>
                            </w:tcBorders>
                            <w:shd w:val="clear" w:color="auto" w:fill="auto"/>
                            <w:hideMark/>
                          </w:tcPr>
                          <w:p w14:paraId="1EE2B33C"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812" w:type="dxa"/>
                            <w:tcBorders>
                              <w:top w:val="nil"/>
                              <w:left w:val="nil"/>
                              <w:bottom w:val="nil"/>
                              <w:right w:val="nil"/>
                            </w:tcBorders>
                            <w:shd w:val="clear" w:color="auto" w:fill="auto"/>
                            <w:hideMark/>
                          </w:tcPr>
                          <w:p w14:paraId="7A02C814"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937" w:type="dxa"/>
                            <w:tcBorders>
                              <w:top w:val="nil"/>
                              <w:left w:val="nil"/>
                              <w:bottom w:val="nil"/>
                              <w:right w:val="nil"/>
                            </w:tcBorders>
                            <w:shd w:val="clear" w:color="auto" w:fill="auto"/>
                            <w:hideMark/>
                          </w:tcPr>
                          <w:p w14:paraId="57C2ABD0"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c>
                          <w:tcPr>
                            <w:tcW w:w="952" w:type="dxa"/>
                            <w:tcBorders>
                              <w:top w:val="nil"/>
                              <w:left w:val="nil"/>
                              <w:bottom w:val="nil"/>
                              <w:right w:val="nil"/>
                            </w:tcBorders>
                            <w:shd w:val="clear" w:color="auto" w:fill="auto"/>
                            <w:hideMark/>
                          </w:tcPr>
                          <w:p w14:paraId="624630D6" w14:textId="77777777" w:rsidR="006240F6" w:rsidRPr="00E4623A" w:rsidRDefault="006240F6" w:rsidP="006A17DB">
                            <w:pPr>
                              <w:spacing w:after="0" w:line="240" w:lineRule="auto"/>
                              <w:rPr>
                                <w:rFonts w:ascii="Times New Roman" w:eastAsia="Times New Roman" w:hAnsi="Times New Roman" w:cs="Times New Roman"/>
                                <w:sz w:val="20"/>
                                <w:szCs w:val="20"/>
                                <w:lang w:eastAsia="lt-LT"/>
                              </w:rPr>
                            </w:pPr>
                          </w:p>
                        </w:tc>
                      </w:tr>
                      <w:tr w:rsidR="006240F6" w:rsidRPr="00E4623A" w14:paraId="3C8F3CFB" w14:textId="77777777" w:rsidTr="006A17DB">
                        <w:trPr>
                          <w:trHeight w:val="465"/>
                        </w:trPr>
                        <w:tc>
                          <w:tcPr>
                            <w:tcW w:w="451" w:type="dxa"/>
                            <w:tcBorders>
                              <w:top w:val="single" w:sz="4" w:space="0" w:color="000000"/>
                              <w:left w:val="single" w:sz="4" w:space="0" w:color="000000"/>
                              <w:bottom w:val="nil"/>
                              <w:right w:val="single" w:sz="4" w:space="0" w:color="000000"/>
                            </w:tcBorders>
                            <w:shd w:val="clear" w:color="auto" w:fill="auto"/>
                            <w:vAlign w:val="center"/>
                            <w:hideMark/>
                          </w:tcPr>
                          <w:p w14:paraId="7548D698"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 </w:t>
                            </w:r>
                          </w:p>
                        </w:tc>
                        <w:tc>
                          <w:tcPr>
                            <w:tcW w:w="1824" w:type="dxa"/>
                            <w:tcBorders>
                              <w:top w:val="single" w:sz="4" w:space="0" w:color="000000"/>
                              <w:left w:val="nil"/>
                              <w:bottom w:val="nil"/>
                              <w:right w:val="single" w:sz="4" w:space="0" w:color="000000"/>
                            </w:tcBorders>
                            <w:shd w:val="clear" w:color="auto" w:fill="auto"/>
                            <w:vAlign w:val="center"/>
                            <w:hideMark/>
                          </w:tcPr>
                          <w:p w14:paraId="065D6B46"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 </w:t>
                            </w:r>
                          </w:p>
                        </w:tc>
                        <w:tc>
                          <w:tcPr>
                            <w:tcW w:w="669" w:type="dxa"/>
                            <w:tcBorders>
                              <w:top w:val="single" w:sz="4" w:space="0" w:color="000000"/>
                              <w:left w:val="nil"/>
                              <w:bottom w:val="nil"/>
                              <w:right w:val="single" w:sz="4" w:space="0" w:color="000000"/>
                            </w:tcBorders>
                            <w:shd w:val="clear" w:color="auto" w:fill="auto"/>
                            <w:vAlign w:val="center"/>
                            <w:hideMark/>
                          </w:tcPr>
                          <w:p w14:paraId="48E91F31"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 </w:t>
                            </w:r>
                          </w:p>
                        </w:tc>
                        <w:tc>
                          <w:tcPr>
                            <w:tcW w:w="1664" w:type="dxa"/>
                            <w:gridSpan w:val="2"/>
                            <w:tcBorders>
                              <w:top w:val="single" w:sz="4" w:space="0" w:color="000000"/>
                              <w:left w:val="nil"/>
                              <w:bottom w:val="nil"/>
                              <w:right w:val="nil"/>
                            </w:tcBorders>
                            <w:shd w:val="clear" w:color="auto" w:fill="auto"/>
                            <w:vAlign w:val="center"/>
                            <w:hideMark/>
                          </w:tcPr>
                          <w:p w14:paraId="325E6E92"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Pastatai</w:t>
                            </w:r>
                          </w:p>
                        </w:tc>
                        <w:tc>
                          <w:tcPr>
                            <w:tcW w:w="8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C4B3B9"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Infrastruk tūros ir kiti statiniai</w:t>
                            </w:r>
                          </w:p>
                        </w:tc>
                        <w:tc>
                          <w:tcPr>
                            <w:tcW w:w="1089" w:type="dxa"/>
                            <w:tcBorders>
                              <w:top w:val="single" w:sz="4" w:space="0" w:color="000000"/>
                              <w:left w:val="nil"/>
                              <w:bottom w:val="nil"/>
                              <w:right w:val="nil"/>
                            </w:tcBorders>
                            <w:shd w:val="clear" w:color="auto" w:fill="auto"/>
                            <w:vAlign w:val="center"/>
                            <w:hideMark/>
                          </w:tcPr>
                          <w:p w14:paraId="742FB47E"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 </w:t>
                            </w:r>
                          </w:p>
                        </w:tc>
                        <w:tc>
                          <w:tcPr>
                            <w:tcW w:w="794" w:type="dxa"/>
                            <w:tcBorders>
                              <w:top w:val="single" w:sz="4" w:space="0" w:color="000000"/>
                              <w:left w:val="single" w:sz="4" w:space="0" w:color="000000"/>
                              <w:bottom w:val="nil"/>
                              <w:right w:val="nil"/>
                            </w:tcBorders>
                            <w:shd w:val="clear" w:color="auto" w:fill="auto"/>
                            <w:vAlign w:val="center"/>
                            <w:hideMark/>
                          </w:tcPr>
                          <w:p w14:paraId="652C4261"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 </w:t>
                            </w:r>
                          </w:p>
                        </w:tc>
                        <w:tc>
                          <w:tcPr>
                            <w:tcW w:w="818" w:type="dxa"/>
                            <w:tcBorders>
                              <w:top w:val="single" w:sz="4" w:space="0" w:color="000000"/>
                              <w:left w:val="single" w:sz="4" w:space="0" w:color="000000"/>
                              <w:bottom w:val="nil"/>
                              <w:right w:val="nil"/>
                            </w:tcBorders>
                            <w:shd w:val="clear" w:color="auto" w:fill="auto"/>
                            <w:vAlign w:val="center"/>
                            <w:hideMark/>
                          </w:tcPr>
                          <w:p w14:paraId="6DFB5FC6"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 </w:t>
                            </w:r>
                          </w:p>
                        </w:tc>
                        <w:tc>
                          <w:tcPr>
                            <w:tcW w:w="1017" w:type="dxa"/>
                            <w:tcBorders>
                              <w:top w:val="single" w:sz="4" w:space="0" w:color="000000"/>
                              <w:left w:val="single" w:sz="4" w:space="0" w:color="000000"/>
                              <w:bottom w:val="nil"/>
                              <w:right w:val="nil"/>
                            </w:tcBorders>
                            <w:shd w:val="clear" w:color="auto" w:fill="auto"/>
                            <w:vAlign w:val="center"/>
                            <w:hideMark/>
                          </w:tcPr>
                          <w:p w14:paraId="5F961548"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 </w:t>
                            </w:r>
                          </w:p>
                        </w:tc>
                        <w:tc>
                          <w:tcPr>
                            <w:tcW w:w="850" w:type="dxa"/>
                            <w:tcBorders>
                              <w:top w:val="single" w:sz="4" w:space="0" w:color="000000"/>
                              <w:left w:val="single" w:sz="4" w:space="0" w:color="000000"/>
                              <w:bottom w:val="nil"/>
                              <w:right w:val="nil"/>
                            </w:tcBorders>
                            <w:shd w:val="clear" w:color="auto" w:fill="auto"/>
                            <w:vAlign w:val="center"/>
                            <w:hideMark/>
                          </w:tcPr>
                          <w:p w14:paraId="1BBB49CB"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 </w:t>
                            </w:r>
                          </w:p>
                        </w:tc>
                        <w:tc>
                          <w:tcPr>
                            <w:tcW w:w="1650" w:type="dxa"/>
                            <w:gridSpan w:val="2"/>
                            <w:tcBorders>
                              <w:top w:val="single" w:sz="4" w:space="0" w:color="000000"/>
                              <w:left w:val="single" w:sz="4" w:space="0" w:color="000000"/>
                              <w:bottom w:val="nil"/>
                              <w:right w:val="nil"/>
                            </w:tcBorders>
                            <w:shd w:val="clear" w:color="auto" w:fill="auto"/>
                            <w:vAlign w:val="center"/>
                            <w:hideMark/>
                          </w:tcPr>
                          <w:p w14:paraId="7B0AB407"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Kitas ilgalaikis materialusis turtas</w:t>
                            </w:r>
                          </w:p>
                        </w:tc>
                        <w:tc>
                          <w:tcPr>
                            <w:tcW w:w="812" w:type="dxa"/>
                            <w:tcBorders>
                              <w:top w:val="single" w:sz="4" w:space="0" w:color="000000"/>
                              <w:left w:val="single" w:sz="4" w:space="0" w:color="000000"/>
                              <w:bottom w:val="nil"/>
                              <w:right w:val="nil"/>
                            </w:tcBorders>
                            <w:shd w:val="clear" w:color="auto" w:fill="auto"/>
                            <w:vAlign w:val="center"/>
                            <w:hideMark/>
                          </w:tcPr>
                          <w:p w14:paraId="64A97517"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 </w:t>
                            </w:r>
                          </w:p>
                        </w:tc>
                        <w:tc>
                          <w:tcPr>
                            <w:tcW w:w="937" w:type="dxa"/>
                            <w:tcBorders>
                              <w:top w:val="single" w:sz="4" w:space="0" w:color="000000"/>
                              <w:left w:val="single" w:sz="4" w:space="0" w:color="000000"/>
                              <w:bottom w:val="nil"/>
                              <w:right w:val="nil"/>
                            </w:tcBorders>
                            <w:shd w:val="clear" w:color="auto" w:fill="auto"/>
                            <w:vAlign w:val="center"/>
                            <w:hideMark/>
                          </w:tcPr>
                          <w:p w14:paraId="53FDD9A2"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 </w:t>
                            </w:r>
                          </w:p>
                        </w:tc>
                        <w:tc>
                          <w:tcPr>
                            <w:tcW w:w="952" w:type="dxa"/>
                            <w:tcBorders>
                              <w:top w:val="single" w:sz="4" w:space="0" w:color="000000"/>
                              <w:left w:val="single" w:sz="4" w:space="0" w:color="000000"/>
                              <w:bottom w:val="nil"/>
                              <w:right w:val="single" w:sz="4" w:space="0" w:color="000000"/>
                            </w:tcBorders>
                            <w:shd w:val="clear" w:color="auto" w:fill="auto"/>
                            <w:vAlign w:val="center"/>
                            <w:hideMark/>
                          </w:tcPr>
                          <w:p w14:paraId="4C92F35E"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 </w:t>
                            </w:r>
                          </w:p>
                        </w:tc>
                      </w:tr>
                      <w:tr w:rsidR="006240F6" w:rsidRPr="00E4623A" w14:paraId="3C0E96BB" w14:textId="77777777" w:rsidTr="006A17DB">
                        <w:trPr>
                          <w:trHeight w:val="780"/>
                        </w:trPr>
                        <w:tc>
                          <w:tcPr>
                            <w:tcW w:w="451" w:type="dxa"/>
                            <w:tcBorders>
                              <w:top w:val="nil"/>
                              <w:left w:val="single" w:sz="4" w:space="0" w:color="000000"/>
                              <w:bottom w:val="nil"/>
                              <w:right w:val="single" w:sz="4" w:space="0" w:color="000000"/>
                            </w:tcBorders>
                            <w:shd w:val="clear" w:color="auto" w:fill="auto"/>
                            <w:vAlign w:val="center"/>
                            <w:hideMark/>
                          </w:tcPr>
                          <w:p w14:paraId="5E234F3C"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Eil.</w:t>
                            </w:r>
                            <w:r w:rsidRPr="00E4623A">
                              <w:rPr>
                                <w:rFonts w:ascii="Times New Roman" w:eastAsia="Times New Roman" w:hAnsi="Times New Roman" w:cs="Times New Roman"/>
                                <w:b/>
                                <w:bCs/>
                                <w:color w:val="000000"/>
                                <w:sz w:val="15"/>
                                <w:szCs w:val="15"/>
                                <w:lang w:eastAsia="lt-LT"/>
                              </w:rPr>
                              <w:br/>
                              <w:t>Nr.</w:t>
                            </w:r>
                          </w:p>
                        </w:tc>
                        <w:tc>
                          <w:tcPr>
                            <w:tcW w:w="1824" w:type="dxa"/>
                            <w:tcBorders>
                              <w:top w:val="nil"/>
                              <w:left w:val="nil"/>
                              <w:bottom w:val="nil"/>
                              <w:right w:val="single" w:sz="4" w:space="0" w:color="000000"/>
                            </w:tcBorders>
                            <w:shd w:val="clear" w:color="auto" w:fill="auto"/>
                            <w:vAlign w:val="center"/>
                            <w:hideMark/>
                          </w:tcPr>
                          <w:p w14:paraId="0BA399C6"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Straipsniai</w:t>
                            </w:r>
                          </w:p>
                        </w:tc>
                        <w:tc>
                          <w:tcPr>
                            <w:tcW w:w="669" w:type="dxa"/>
                            <w:tcBorders>
                              <w:top w:val="nil"/>
                              <w:left w:val="nil"/>
                              <w:bottom w:val="nil"/>
                              <w:right w:val="single" w:sz="4" w:space="0" w:color="000000"/>
                            </w:tcBorders>
                            <w:shd w:val="clear" w:color="auto" w:fill="auto"/>
                            <w:vAlign w:val="center"/>
                            <w:hideMark/>
                          </w:tcPr>
                          <w:p w14:paraId="1E4F06C4"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Žemė</w:t>
                            </w:r>
                          </w:p>
                        </w:tc>
                        <w:tc>
                          <w:tcPr>
                            <w:tcW w:w="712" w:type="dxa"/>
                            <w:tcBorders>
                              <w:top w:val="single" w:sz="4" w:space="0" w:color="000000"/>
                              <w:left w:val="nil"/>
                              <w:bottom w:val="nil"/>
                              <w:right w:val="single" w:sz="4" w:space="0" w:color="000000"/>
                            </w:tcBorders>
                            <w:shd w:val="clear" w:color="auto" w:fill="auto"/>
                            <w:vAlign w:val="center"/>
                            <w:hideMark/>
                          </w:tcPr>
                          <w:p w14:paraId="58C34BC4"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Gyvena mieji</w:t>
                            </w:r>
                          </w:p>
                        </w:tc>
                        <w:tc>
                          <w:tcPr>
                            <w:tcW w:w="952" w:type="dxa"/>
                            <w:tcBorders>
                              <w:top w:val="single" w:sz="4" w:space="0" w:color="000000"/>
                              <w:left w:val="nil"/>
                              <w:bottom w:val="single" w:sz="4" w:space="0" w:color="000000"/>
                              <w:right w:val="single" w:sz="4" w:space="0" w:color="000000"/>
                            </w:tcBorders>
                            <w:shd w:val="clear" w:color="auto" w:fill="auto"/>
                            <w:vAlign w:val="center"/>
                            <w:hideMark/>
                          </w:tcPr>
                          <w:p w14:paraId="573E91BE"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Kiti pastatai</w:t>
                            </w:r>
                          </w:p>
                        </w:tc>
                        <w:tc>
                          <w:tcPr>
                            <w:tcW w:w="873" w:type="dxa"/>
                            <w:vMerge/>
                            <w:tcBorders>
                              <w:top w:val="single" w:sz="4" w:space="0" w:color="000000"/>
                              <w:left w:val="single" w:sz="4" w:space="0" w:color="000000"/>
                              <w:bottom w:val="single" w:sz="4" w:space="0" w:color="000000"/>
                              <w:right w:val="single" w:sz="4" w:space="0" w:color="000000"/>
                            </w:tcBorders>
                            <w:vAlign w:val="center"/>
                            <w:hideMark/>
                          </w:tcPr>
                          <w:p w14:paraId="166A0350" w14:textId="77777777" w:rsidR="006240F6" w:rsidRPr="00E4623A" w:rsidRDefault="006240F6" w:rsidP="006A17DB">
                            <w:pPr>
                              <w:spacing w:after="0" w:line="240" w:lineRule="auto"/>
                              <w:rPr>
                                <w:rFonts w:ascii="Times New Roman" w:eastAsia="Times New Roman" w:hAnsi="Times New Roman" w:cs="Times New Roman"/>
                                <w:b/>
                                <w:bCs/>
                                <w:color w:val="000000"/>
                                <w:sz w:val="15"/>
                                <w:szCs w:val="15"/>
                                <w:lang w:eastAsia="lt-LT"/>
                              </w:rPr>
                            </w:pPr>
                          </w:p>
                        </w:tc>
                        <w:tc>
                          <w:tcPr>
                            <w:tcW w:w="1089" w:type="dxa"/>
                            <w:tcBorders>
                              <w:top w:val="nil"/>
                              <w:left w:val="nil"/>
                              <w:bottom w:val="nil"/>
                              <w:right w:val="single" w:sz="4" w:space="0" w:color="000000"/>
                            </w:tcBorders>
                            <w:shd w:val="clear" w:color="auto" w:fill="auto"/>
                            <w:vAlign w:val="center"/>
                            <w:hideMark/>
                          </w:tcPr>
                          <w:p w14:paraId="7C0DCD01"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Nekilnojamosios kultūros vertybės</w:t>
                            </w:r>
                          </w:p>
                        </w:tc>
                        <w:tc>
                          <w:tcPr>
                            <w:tcW w:w="794" w:type="dxa"/>
                            <w:tcBorders>
                              <w:top w:val="nil"/>
                              <w:left w:val="nil"/>
                              <w:bottom w:val="nil"/>
                              <w:right w:val="single" w:sz="4" w:space="0" w:color="000000"/>
                            </w:tcBorders>
                            <w:shd w:val="clear" w:color="auto" w:fill="auto"/>
                            <w:vAlign w:val="center"/>
                            <w:hideMark/>
                          </w:tcPr>
                          <w:p w14:paraId="387EA15D"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Mašinos ir įrenginiai</w:t>
                            </w:r>
                          </w:p>
                        </w:tc>
                        <w:tc>
                          <w:tcPr>
                            <w:tcW w:w="818" w:type="dxa"/>
                            <w:tcBorders>
                              <w:top w:val="nil"/>
                              <w:left w:val="nil"/>
                              <w:bottom w:val="nil"/>
                              <w:right w:val="single" w:sz="4" w:space="0" w:color="000000"/>
                            </w:tcBorders>
                            <w:shd w:val="clear" w:color="auto" w:fill="auto"/>
                            <w:vAlign w:val="center"/>
                            <w:hideMark/>
                          </w:tcPr>
                          <w:p w14:paraId="6D014C51"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Transporto priemonės</w:t>
                            </w:r>
                          </w:p>
                        </w:tc>
                        <w:tc>
                          <w:tcPr>
                            <w:tcW w:w="1017" w:type="dxa"/>
                            <w:tcBorders>
                              <w:top w:val="nil"/>
                              <w:left w:val="nil"/>
                              <w:bottom w:val="nil"/>
                              <w:right w:val="single" w:sz="4" w:space="0" w:color="000000"/>
                            </w:tcBorders>
                            <w:shd w:val="clear" w:color="auto" w:fill="auto"/>
                            <w:vAlign w:val="center"/>
                            <w:hideMark/>
                          </w:tcPr>
                          <w:p w14:paraId="65D9AFF7"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Kilnojamosios kultūros vertybės</w:t>
                            </w:r>
                          </w:p>
                        </w:tc>
                        <w:tc>
                          <w:tcPr>
                            <w:tcW w:w="850" w:type="dxa"/>
                            <w:tcBorders>
                              <w:top w:val="nil"/>
                              <w:left w:val="nil"/>
                              <w:bottom w:val="nil"/>
                              <w:right w:val="single" w:sz="4" w:space="0" w:color="000000"/>
                            </w:tcBorders>
                            <w:shd w:val="clear" w:color="auto" w:fill="auto"/>
                            <w:vAlign w:val="center"/>
                            <w:hideMark/>
                          </w:tcPr>
                          <w:p w14:paraId="6B409056"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Baldai ir biuro įranga</w:t>
                            </w:r>
                          </w:p>
                        </w:tc>
                        <w:tc>
                          <w:tcPr>
                            <w:tcW w:w="753" w:type="dxa"/>
                            <w:tcBorders>
                              <w:top w:val="single" w:sz="4" w:space="0" w:color="000000"/>
                              <w:left w:val="nil"/>
                              <w:bottom w:val="single" w:sz="4" w:space="0" w:color="000000"/>
                              <w:right w:val="single" w:sz="4" w:space="0" w:color="000000"/>
                            </w:tcBorders>
                            <w:shd w:val="clear" w:color="auto" w:fill="auto"/>
                            <w:vAlign w:val="center"/>
                            <w:hideMark/>
                          </w:tcPr>
                          <w:p w14:paraId="26EE2BE1"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Kitos vertybės</w:t>
                            </w:r>
                          </w:p>
                        </w:tc>
                        <w:tc>
                          <w:tcPr>
                            <w:tcW w:w="897" w:type="dxa"/>
                            <w:tcBorders>
                              <w:top w:val="single" w:sz="4" w:space="0" w:color="000000"/>
                              <w:left w:val="nil"/>
                              <w:bottom w:val="nil"/>
                              <w:right w:val="single" w:sz="4" w:space="0" w:color="000000"/>
                            </w:tcBorders>
                            <w:shd w:val="clear" w:color="auto" w:fill="auto"/>
                            <w:vAlign w:val="center"/>
                            <w:hideMark/>
                          </w:tcPr>
                          <w:p w14:paraId="1A161B4D"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Kitas ilgalaikis materialusis turtas</w:t>
                            </w:r>
                          </w:p>
                        </w:tc>
                        <w:tc>
                          <w:tcPr>
                            <w:tcW w:w="812" w:type="dxa"/>
                            <w:tcBorders>
                              <w:top w:val="nil"/>
                              <w:left w:val="nil"/>
                              <w:bottom w:val="nil"/>
                              <w:right w:val="single" w:sz="4" w:space="0" w:color="000000"/>
                            </w:tcBorders>
                            <w:shd w:val="clear" w:color="auto" w:fill="auto"/>
                            <w:vAlign w:val="center"/>
                            <w:hideMark/>
                          </w:tcPr>
                          <w:p w14:paraId="5D22142A"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Nebaigta statyba</w:t>
                            </w:r>
                          </w:p>
                        </w:tc>
                        <w:tc>
                          <w:tcPr>
                            <w:tcW w:w="937" w:type="dxa"/>
                            <w:tcBorders>
                              <w:top w:val="nil"/>
                              <w:left w:val="nil"/>
                              <w:bottom w:val="nil"/>
                              <w:right w:val="single" w:sz="4" w:space="0" w:color="000000"/>
                            </w:tcBorders>
                            <w:shd w:val="clear" w:color="auto" w:fill="auto"/>
                            <w:vAlign w:val="center"/>
                            <w:hideMark/>
                          </w:tcPr>
                          <w:p w14:paraId="7F6C7C20"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Išankstiniai apmokėjimai</w:t>
                            </w:r>
                          </w:p>
                        </w:tc>
                        <w:tc>
                          <w:tcPr>
                            <w:tcW w:w="952" w:type="dxa"/>
                            <w:tcBorders>
                              <w:top w:val="nil"/>
                              <w:left w:val="nil"/>
                              <w:bottom w:val="nil"/>
                              <w:right w:val="single" w:sz="4" w:space="0" w:color="000000"/>
                            </w:tcBorders>
                            <w:shd w:val="clear" w:color="auto" w:fill="auto"/>
                            <w:vAlign w:val="center"/>
                            <w:hideMark/>
                          </w:tcPr>
                          <w:p w14:paraId="7FE2D4E7"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Iš viso</w:t>
                            </w:r>
                          </w:p>
                        </w:tc>
                      </w:tr>
                      <w:tr w:rsidR="006240F6" w:rsidRPr="00E4623A" w14:paraId="6A396BD4" w14:textId="77777777" w:rsidTr="006A17DB">
                        <w:trPr>
                          <w:trHeight w:val="255"/>
                        </w:trPr>
                        <w:tc>
                          <w:tcPr>
                            <w:tcW w:w="451" w:type="dxa"/>
                            <w:tcBorders>
                              <w:top w:val="single" w:sz="4" w:space="0" w:color="000000"/>
                              <w:left w:val="single" w:sz="4" w:space="0" w:color="000000"/>
                              <w:bottom w:val="single" w:sz="4" w:space="0" w:color="000000"/>
                              <w:right w:val="single" w:sz="4" w:space="0" w:color="000000"/>
                            </w:tcBorders>
                            <w:shd w:val="clear" w:color="auto" w:fill="auto"/>
                            <w:hideMark/>
                          </w:tcPr>
                          <w:p w14:paraId="16B964AB"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1</w:t>
                            </w:r>
                          </w:p>
                        </w:tc>
                        <w:tc>
                          <w:tcPr>
                            <w:tcW w:w="1824" w:type="dxa"/>
                            <w:tcBorders>
                              <w:top w:val="single" w:sz="4" w:space="0" w:color="000000"/>
                              <w:left w:val="nil"/>
                              <w:bottom w:val="single" w:sz="4" w:space="0" w:color="000000"/>
                              <w:right w:val="single" w:sz="4" w:space="0" w:color="000000"/>
                            </w:tcBorders>
                            <w:shd w:val="clear" w:color="auto" w:fill="auto"/>
                            <w:hideMark/>
                          </w:tcPr>
                          <w:p w14:paraId="6157BAB4"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2</w:t>
                            </w:r>
                          </w:p>
                        </w:tc>
                        <w:tc>
                          <w:tcPr>
                            <w:tcW w:w="669" w:type="dxa"/>
                            <w:tcBorders>
                              <w:top w:val="single" w:sz="4" w:space="0" w:color="000000"/>
                              <w:left w:val="nil"/>
                              <w:bottom w:val="single" w:sz="4" w:space="0" w:color="000000"/>
                              <w:right w:val="single" w:sz="4" w:space="0" w:color="000000"/>
                            </w:tcBorders>
                            <w:shd w:val="clear" w:color="auto" w:fill="auto"/>
                            <w:hideMark/>
                          </w:tcPr>
                          <w:p w14:paraId="7DA26946"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3</w:t>
                            </w:r>
                          </w:p>
                        </w:tc>
                        <w:tc>
                          <w:tcPr>
                            <w:tcW w:w="712" w:type="dxa"/>
                            <w:tcBorders>
                              <w:top w:val="single" w:sz="4" w:space="0" w:color="000000"/>
                              <w:left w:val="nil"/>
                              <w:bottom w:val="single" w:sz="4" w:space="0" w:color="000000"/>
                              <w:right w:val="single" w:sz="4" w:space="0" w:color="000000"/>
                            </w:tcBorders>
                            <w:shd w:val="clear" w:color="auto" w:fill="auto"/>
                            <w:hideMark/>
                          </w:tcPr>
                          <w:p w14:paraId="5AAD931F"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4</w:t>
                            </w:r>
                          </w:p>
                        </w:tc>
                        <w:tc>
                          <w:tcPr>
                            <w:tcW w:w="952" w:type="dxa"/>
                            <w:tcBorders>
                              <w:top w:val="nil"/>
                              <w:left w:val="nil"/>
                              <w:bottom w:val="single" w:sz="4" w:space="0" w:color="000000"/>
                              <w:right w:val="single" w:sz="4" w:space="0" w:color="000000"/>
                            </w:tcBorders>
                            <w:shd w:val="clear" w:color="auto" w:fill="auto"/>
                            <w:hideMark/>
                          </w:tcPr>
                          <w:p w14:paraId="4FF1ED4B"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5</w:t>
                            </w:r>
                          </w:p>
                        </w:tc>
                        <w:tc>
                          <w:tcPr>
                            <w:tcW w:w="873" w:type="dxa"/>
                            <w:tcBorders>
                              <w:top w:val="nil"/>
                              <w:left w:val="nil"/>
                              <w:bottom w:val="single" w:sz="4" w:space="0" w:color="000000"/>
                              <w:right w:val="single" w:sz="4" w:space="0" w:color="000000"/>
                            </w:tcBorders>
                            <w:shd w:val="clear" w:color="auto" w:fill="auto"/>
                            <w:hideMark/>
                          </w:tcPr>
                          <w:p w14:paraId="0F2938B5"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6</w:t>
                            </w:r>
                          </w:p>
                        </w:tc>
                        <w:tc>
                          <w:tcPr>
                            <w:tcW w:w="1089" w:type="dxa"/>
                            <w:tcBorders>
                              <w:top w:val="single" w:sz="4" w:space="0" w:color="000000"/>
                              <w:left w:val="nil"/>
                              <w:bottom w:val="single" w:sz="4" w:space="0" w:color="000000"/>
                              <w:right w:val="single" w:sz="4" w:space="0" w:color="000000"/>
                            </w:tcBorders>
                            <w:shd w:val="clear" w:color="auto" w:fill="auto"/>
                            <w:hideMark/>
                          </w:tcPr>
                          <w:p w14:paraId="3B711ECB"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7</w:t>
                            </w:r>
                          </w:p>
                        </w:tc>
                        <w:tc>
                          <w:tcPr>
                            <w:tcW w:w="794" w:type="dxa"/>
                            <w:tcBorders>
                              <w:top w:val="single" w:sz="4" w:space="0" w:color="000000"/>
                              <w:left w:val="nil"/>
                              <w:bottom w:val="single" w:sz="4" w:space="0" w:color="000000"/>
                              <w:right w:val="single" w:sz="4" w:space="0" w:color="000000"/>
                            </w:tcBorders>
                            <w:shd w:val="clear" w:color="auto" w:fill="auto"/>
                            <w:hideMark/>
                          </w:tcPr>
                          <w:p w14:paraId="7DB71D92"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8</w:t>
                            </w:r>
                          </w:p>
                        </w:tc>
                        <w:tc>
                          <w:tcPr>
                            <w:tcW w:w="818" w:type="dxa"/>
                            <w:tcBorders>
                              <w:top w:val="single" w:sz="4" w:space="0" w:color="000000"/>
                              <w:left w:val="nil"/>
                              <w:bottom w:val="single" w:sz="4" w:space="0" w:color="000000"/>
                              <w:right w:val="single" w:sz="4" w:space="0" w:color="000000"/>
                            </w:tcBorders>
                            <w:shd w:val="clear" w:color="auto" w:fill="auto"/>
                            <w:hideMark/>
                          </w:tcPr>
                          <w:p w14:paraId="74F66358"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9</w:t>
                            </w:r>
                          </w:p>
                        </w:tc>
                        <w:tc>
                          <w:tcPr>
                            <w:tcW w:w="1017" w:type="dxa"/>
                            <w:tcBorders>
                              <w:top w:val="single" w:sz="4" w:space="0" w:color="000000"/>
                              <w:left w:val="nil"/>
                              <w:bottom w:val="single" w:sz="4" w:space="0" w:color="000000"/>
                              <w:right w:val="single" w:sz="4" w:space="0" w:color="000000"/>
                            </w:tcBorders>
                            <w:shd w:val="clear" w:color="auto" w:fill="auto"/>
                            <w:hideMark/>
                          </w:tcPr>
                          <w:p w14:paraId="2B4E2A2B"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10</w:t>
                            </w:r>
                          </w:p>
                        </w:tc>
                        <w:tc>
                          <w:tcPr>
                            <w:tcW w:w="850" w:type="dxa"/>
                            <w:tcBorders>
                              <w:top w:val="single" w:sz="4" w:space="0" w:color="000000"/>
                              <w:left w:val="nil"/>
                              <w:bottom w:val="single" w:sz="4" w:space="0" w:color="000000"/>
                              <w:right w:val="single" w:sz="4" w:space="0" w:color="000000"/>
                            </w:tcBorders>
                            <w:shd w:val="clear" w:color="auto" w:fill="auto"/>
                            <w:hideMark/>
                          </w:tcPr>
                          <w:p w14:paraId="70B48F8E"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11</w:t>
                            </w:r>
                          </w:p>
                        </w:tc>
                        <w:tc>
                          <w:tcPr>
                            <w:tcW w:w="753" w:type="dxa"/>
                            <w:tcBorders>
                              <w:top w:val="nil"/>
                              <w:left w:val="nil"/>
                              <w:bottom w:val="single" w:sz="4" w:space="0" w:color="000000"/>
                              <w:right w:val="single" w:sz="4" w:space="0" w:color="000000"/>
                            </w:tcBorders>
                            <w:shd w:val="clear" w:color="auto" w:fill="auto"/>
                            <w:hideMark/>
                          </w:tcPr>
                          <w:p w14:paraId="59F435EB"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12</w:t>
                            </w:r>
                          </w:p>
                        </w:tc>
                        <w:tc>
                          <w:tcPr>
                            <w:tcW w:w="897" w:type="dxa"/>
                            <w:tcBorders>
                              <w:top w:val="single" w:sz="4" w:space="0" w:color="000000"/>
                              <w:left w:val="nil"/>
                              <w:bottom w:val="single" w:sz="4" w:space="0" w:color="000000"/>
                              <w:right w:val="single" w:sz="4" w:space="0" w:color="000000"/>
                            </w:tcBorders>
                            <w:shd w:val="clear" w:color="auto" w:fill="auto"/>
                            <w:hideMark/>
                          </w:tcPr>
                          <w:p w14:paraId="08C5519D"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13</w:t>
                            </w:r>
                          </w:p>
                        </w:tc>
                        <w:tc>
                          <w:tcPr>
                            <w:tcW w:w="812" w:type="dxa"/>
                            <w:tcBorders>
                              <w:top w:val="single" w:sz="4" w:space="0" w:color="000000"/>
                              <w:left w:val="nil"/>
                              <w:bottom w:val="single" w:sz="4" w:space="0" w:color="000000"/>
                              <w:right w:val="single" w:sz="4" w:space="0" w:color="000000"/>
                            </w:tcBorders>
                            <w:shd w:val="clear" w:color="auto" w:fill="auto"/>
                            <w:hideMark/>
                          </w:tcPr>
                          <w:p w14:paraId="14D8B454"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14</w:t>
                            </w:r>
                          </w:p>
                        </w:tc>
                        <w:tc>
                          <w:tcPr>
                            <w:tcW w:w="937" w:type="dxa"/>
                            <w:tcBorders>
                              <w:top w:val="single" w:sz="4" w:space="0" w:color="000000"/>
                              <w:left w:val="nil"/>
                              <w:bottom w:val="single" w:sz="4" w:space="0" w:color="000000"/>
                              <w:right w:val="single" w:sz="4" w:space="0" w:color="000000"/>
                            </w:tcBorders>
                            <w:shd w:val="clear" w:color="auto" w:fill="auto"/>
                            <w:hideMark/>
                          </w:tcPr>
                          <w:p w14:paraId="588AA825"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15</w:t>
                            </w:r>
                          </w:p>
                        </w:tc>
                        <w:tc>
                          <w:tcPr>
                            <w:tcW w:w="952" w:type="dxa"/>
                            <w:tcBorders>
                              <w:top w:val="single" w:sz="4" w:space="0" w:color="000000"/>
                              <w:left w:val="nil"/>
                              <w:bottom w:val="single" w:sz="4" w:space="0" w:color="000000"/>
                              <w:right w:val="single" w:sz="4" w:space="0" w:color="000000"/>
                            </w:tcBorders>
                            <w:shd w:val="clear" w:color="auto" w:fill="auto"/>
                            <w:hideMark/>
                          </w:tcPr>
                          <w:p w14:paraId="5A618508"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16</w:t>
                            </w:r>
                          </w:p>
                        </w:tc>
                      </w:tr>
                      <w:tr w:rsidR="006240F6" w:rsidRPr="00E4623A" w14:paraId="71C24241" w14:textId="77777777" w:rsidTr="006A17DB">
                        <w:trPr>
                          <w:trHeight w:val="585"/>
                        </w:trPr>
                        <w:tc>
                          <w:tcPr>
                            <w:tcW w:w="451" w:type="dxa"/>
                            <w:tcBorders>
                              <w:top w:val="nil"/>
                              <w:left w:val="single" w:sz="4" w:space="0" w:color="000000"/>
                              <w:bottom w:val="single" w:sz="4" w:space="0" w:color="000000"/>
                              <w:right w:val="single" w:sz="4" w:space="0" w:color="000000"/>
                            </w:tcBorders>
                            <w:shd w:val="clear" w:color="auto" w:fill="auto"/>
                            <w:hideMark/>
                          </w:tcPr>
                          <w:p w14:paraId="37EAA1BF"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1.</w:t>
                            </w:r>
                          </w:p>
                        </w:tc>
                        <w:tc>
                          <w:tcPr>
                            <w:tcW w:w="1824" w:type="dxa"/>
                            <w:tcBorders>
                              <w:top w:val="nil"/>
                              <w:left w:val="nil"/>
                              <w:bottom w:val="single" w:sz="4" w:space="0" w:color="000000"/>
                              <w:right w:val="single" w:sz="4" w:space="0" w:color="000000"/>
                            </w:tcBorders>
                            <w:shd w:val="clear" w:color="auto" w:fill="auto"/>
                            <w:hideMark/>
                          </w:tcPr>
                          <w:p w14:paraId="3F4BEE49" w14:textId="77777777" w:rsidR="006240F6" w:rsidRPr="00E4623A" w:rsidRDefault="006240F6" w:rsidP="006A17DB">
                            <w:pPr>
                              <w:spacing w:after="0" w:line="240" w:lineRule="auto"/>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Isigijimo ar pasigaminimo savikaina ataskaitinio laikotarpio pradžioje</w:t>
                            </w:r>
                          </w:p>
                        </w:tc>
                        <w:tc>
                          <w:tcPr>
                            <w:tcW w:w="669" w:type="dxa"/>
                            <w:tcBorders>
                              <w:top w:val="nil"/>
                              <w:left w:val="nil"/>
                              <w:bottom w:val="single" w:sz="4" w:space="0" w:color="000000"/>
                              <w:right w:val="single" w:sz="4" w:space="0" w:color="000000"/>
                            </w:tcBorders>
                            <w:shd w:val="clear" w:color="auto" w:fill="auto"/>
                            <w:hideMark/>
                          </w:tcPr>
                          <w:p w14:paraId="5F012E73"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0,00</w:t>
                            </w:r>
                          </w:p>
                        </w:tc>
                        <w:tc>
                          <w:tcPr>
                            <w:tcW w:w="712" w:type="dxa"/>
                            <w:tcBorders>
                              <w:top w:val="nil"/>
                              <w:left w:val="nil"/>
                              <w:bottom w:val="single" w:sz="4" w:space="0" w:color="000000"/>
                              <w:right w:val="single" w:sz="4" w:space="0" w:color="000000"/>
                            </w:tcBorders>
                            <w:shd w:val="clear" w:color="auto" w:fill="auto"/>
                            <w:hideMark/>
                          </w:tcPr>
                          <w:p w14:paraId="4B5FDA01"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0,00</w:t>
                            </w:r>
                          </w:p>
                        </w:tc>
                        <w:tc>
                          <w:tcPr>
                            <w:tcW w:w="952" w:type="dxa"/>
                            <w:tcBorders>
                              <w:top w:val="nil"/>
                              <w:left w:val="nil"/>
                              <w:bottom w:val="single" w:sz="4" w:space="0" w:color="000000"/>
                              <w:right w:val="single" w:sz="4" w:space="0" w:color="000000"/>
                            </w:tcBorders>
                            <w:shd w:val="clear" w:color="auto" w:fill="auto"/>
                            <w:hideMark/>
                          </w:tcPr>
                          <w:p w14:paraId="373B253E"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4698726,04</w:t>
                            </w:r>
                          </w:p>
                        </w:tc>
                        <w:tc>
                          <w:tcPr>
                            <w:tcW w:w="873" w:type="dxa"/>
                            <w:tcBorders>
                              <w:top w:val="nil"/>
                              <w:left w:val="nil"/>
                              <w:bottom w:val="single" w:sz="4" w:space="0" w:color="000000"/>
                              <w:right w:val="single" w:sz="4" w:space="0" w:color="000000"/>
                            </w:tcBorders>
                            <w:shd w:val="clear" w:color="auto" w:fill="auto"/>
                            <w:hideMark/>
                          </w:tcPr>
                          <w:p w14:paraId="73107CEF"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0,00</w:t>
                            </w:r>
                          </w:p>
                        </w:tc>
                        <w:tc>
                          <w:tcPr>
                            <w:tcW w:w="1089" w:type="dxa"/>
                            <w:tcBorders>
                              <w:top w:val="nil"/>
                              <w:left w:val="nil"/>
                              <w:bottom w:val="single" w:sz="4" w:space="0" w:color="000000"/>
                              <w:right w:val="single" w:sz="4" w:space="0" w:color="000000"/>
                            </w:tcBorders>
                            <w:shd w:val="clear" w:color="auto" w:fill="auto"/>
                            <w:hideMark/>
                          </w:tcPr>
                          <w:p w14:paraId="5A95CC9E"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0,00</w:t>
                            </w:r>
                          </w:p>
                        </w:tc>
                        <w:tc>
                          <w:tcPr>
                            <w:tcW w:w="794" w:type="dxa"/>
                            <w:tcBorders>
                              <w:top w:val="nil"/>
                              <w:left w:val="nil"/>
                              <w:bottom w:val="single" w:sz="4" w:space="0" w:color="000000"/>
                              <w:right w:val="single" w:sz="4" w:space="0" w:color="000000"/>
                            </w:tcBorders>
                            <w:shd w:val="clear" w:color="auto" w:fill="auto"/>
                            <w:hideMark/>
                          </w:tcPr>
                          <w:p w14:paraId="3FD7A38A"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26944,95</w:t>
                            </w:r>
                          </w:p>
                        </w:tc>
                        <w:tc>
                          <w:tcPr>
                            <w:tcW w:w="818" w:type="dxa"/>
                            <w:tcBorders>
                              <w:top w:val="nil"/>
                              <w:left w:val="nil"/>
                              <w:bottom w:val="single" w:sz="4" w:space="0" w:color="000000"/>
                              <w:right w:val="single" w:sz="4" w:space="0" w:color="000000"/>
                            </w:tcBorders>
                            <w:shd w:val="clear" w:color="auto" w:fill="auto"/>
                            <w:hideMark/>
                          </w:tcPr>
                          <w:p w14:paraId="4EA9AC50"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69143,95</w:t>
                            </w:r>
                          </w:p>
                        </w:tc>
                        <w:tc>
                          <w:tcPr>
                            <w:tcW w:w="1017" w:type="dxa"/>
                            <w:tcBorders>
                              <w:top w:val="nil"/>
                              <w:left w:val="nil"/>
                              <w:bottom w:val="single" w:sz="4" w:space="0" w:color="000000"/>
                              <w:right w:val="single" w:sz="4" w:space="0" w:color="000000"/>
                            </w:tcBorders>
                            <w:shd w:val="clear" w:color="auto" w:fill="auto"/>
                            <w:hideMark/>
                          </w:tcPr>
                          <w:p w14:paraId="5E446854"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0,00</w:t>
                            </w:r>
                          </w:p>
                        </w:tc>
                        <w:tc>
                          <w:tcPr>
                            <w:tcW w:w="850" w:type="dxa"/>
                            <w:tcBorders>
                              <w:top w:val="nil"/>
                              <w:left w:val="nil"/>
                              <w:bottom w:val="single" w:sz="4" w:space="0" w:color="000000"/>
                              <w:right w:val="single" w:sz="4" w:space="0" w:color="000000"/>
                            </w:tcBorders>
                            <w:shd w:val="clear" w:color="auto" w:fill="auto"/>
                            <w:hideMark/>
                          </w:tcPr>
                          <w:p w14:paraId="0163549B"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48396,07</w:t>
                            </w:r>
                          </w:p>
                        </w:tc>
                        <w:tc>
                          <w:tcPr>
                            <w:tcW w:w="753" w:type="dxa"/>
                            <w:tcBorders>
                              <w:top w:val="nil"/>
                              <w:left w:val="nil"/>
                              <w:bottom w:val="single" w:sz="4" w:space="0" w:color="000000"/>
                              <w:right w:val="single" w:sz="4" w:space="0" w:color="000000"/>
                            </w:tcBorders>
                            <w:shd w:val="clear" w:color="auto" w:fill="auto"/>
                            <w:hideMark/>
                          </w:tcPr>
                          <w:p w14:paraId="5AB17BF9"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0,00</w:t>
                            </w:r>
                          </w:p>
                        </w:tc>
                        <w:tc>
                          <w:tcPr>
                            <w:tcW w:w="897" w:type="dxa"/>
                            <w:tcBorders>
                              <w:top w:val="nil"/>
                              <w:left w:val="nil"/>
                              <w:bottom w:val="single" w:sz="4" w:space="0" w:color="000000"/>
                              <w:right w:val="single" w:sz="4" w:space="0" w:color="000000"/>
                            </w:tcBorders>
                            <w:shd w:val="clear" w:color="auto" w:fill="auto"/>
                            <w:hideMark/>
                          </w:tcPr>
                          <w:p w14:paraId="65EDEC1A"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358431,78</w:t>
                            </w:r>
                          </w:p>
                        </w:tc>
                        <w:tc>
                          <w:tcPr>
                            <w:tcW w:w="812" w:type="dxa"/>
                            <w:tcBorders>
                              <w:top w:val="nil"/>
                              <w:left w:val="nil"/>
                              <w:bottom w:val="single" w:sz="4" w:space="0" w:color="000000"/>
                              <w:right w:val="single" w:sz="4" w:space="0" w:color="000000"/>
                            </w:tcBorders>
                            <w:shd w:val="clear" w:color="auto" w:fill="auto"/>
                            <w:hideMark/>
                          </w:tcPr>
                          <w:p w14:paraId="73879548"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0,00</w:t>
                            </w:r>
                          </w:p>
                        </w:tc>
                        <w:tc>
                          <w:tcPr>
                            <w:tcW w:w="937" w:type="dxa"/>
                            <w:tcBorders>
                              <w:top w:val="nil"/>
                              <w:left w:val="nil"/>
                              <w:bottom w:val="single" w:sz="4" w:space="0" w:color="000000"/>
                              <w:right w:val="single" w:sz="4" w:space="0" w:color="000000"/>
                            </w:tcBorders>
                            <w:shd w:val="clear" w:color="auto" w:fill="auto"/>
                            <w:hideMark/>
                          </w:tcPr>
                          <w:p w14:paraId="3376E451"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0,00</w:t>
                            </w:r>
                          </w:p>
                        </w:tc>
                        <w:tc>
                          <w:tcPr>
                            <w:tcW w:w="952" w:type="dxa"/>
                            <w:tcBorders>
                              <w:top w:val="nil"/>
                              <w:left w:val="nil"/>
                              <w:bottom w:val="single" w:sz="4" w:space="0" w:color="000000"/>
                              <w:right w:val="single" w:sz="4" w:space="0" w:color="000000"/>
                            </w:tcBorders>
                            <w:shd w:val="clear" w:color="auto" w:fill="auto"/>
                            <w:hideMark/>
                          </w:tcPr>
                          <w:p w14:paraId="7321C653"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5201642,79</w:t>
                            </w:r>
                          </w:p>
                        </w:tc>
                      </w:tr>
                      <w:tr w:rsidR="006240F6" w:rsidRPr="00E4623A" w14:paraId="58700BE9" w14:textId="77777777" w:rsidTr="006A17DB">
                        <w:trPr>
                          <w:trHeight w:val="390"/>
                        </w:trPr>
                        <w:tc>
                          <w:tcPr>
                            <w:tcW w:w="451" w:type="dxa"/>
                            <w:tcBorders>
                              <w:top w:val="nil"/>
                              <w:left w:val="single" w:sz="4" w:space="0" w:color="000000"/>
                              <w:bottom w:val="single" w:sz="4" w:space="0" w:color="000000"/>
                              <w:right w:val="single" w:sz="4" w:space="0" w:color="000000"/>
                            </w:tcBorders>
                            <w:shd w:val="clear" w:color="auto" w:fill="auto"/>
                            <w:hideMark/>
                          </w:tcPr>
                          <w:p w14:paraId="4474AB3A"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2.</w:t>
                            </w:r>
                          </w:p>
                        </w:tc>
                        <w:tc>
                          <w:tcPr>
                            <w:tcW w:w="1824" w:type="dxa"/>
                            <w:tcBorders>
                              <w:top w:val="nil"/>
                              <w:left w:val="nil"/>
                              <w:bottom w:val="single" w:sz="4" w:space="0" w:color="000000"/>
                              <w:right w:val="single" w:sz="4" w:space="0" w:color="000000"/>
                            </w:tcBorders>
                            <w:shd w:val="clear" w:color="auto" w:fill="auto"/>
                            <w:hideMark/>
                          </w:tcPr>
                          <w:p w14:paraId="4AD9B466" w14:textId="77777777" w:rsidR="006240F6" w:rsidRPr="00E4623A" w:rsidRDefault="006240F6" w:rsidP="006A17DB">
                            <w:pPr>
                              <w:spacing w:after="0" w:line="240" w:lineRule="auto"/>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Isigijimai per ataskaitini laikotarpi (2.1+2.2)</w:t>
                            </w:r>
                          </w:p>
                        </w:tc>
                        <w:tc>
                          <w:tcPr>
                            <w:tcW w:w="669" w:type="dxa"/>
                            <w:tcBorders>
                              <w:top w:val="nil"/>
                              <w:left w:val="nil"/>
                              <w:bottom w:val="single" w:sz="4" w:space="0" w:color="000000"/>
                              <w:right w:val="single" w:sz="4" w:space="0" w:color="000000"/>
                            </w:tcBorders>
                            <w:shd w:val="clear" w:color="auto" w:fill="auto"/>
                            <w:hideMark/>
                          </w:tcPr>
                          <w:p w14:paraId="1CEA8F37"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712" w:type="dxa"/>
                            <w:tcBorders>
                              <w:top w:val="nil"/>
                              <w:left w:val="nil"/>
                              <w:bottom w:val="single" w:sz="4" w:space="0" w:color="000000"/>
                              <w:right w:val="single" w:sz="4" w:space="0" w:color="000000"/>
                            </w:tcBorders>
                            <w:shd w:val="clear" w:color="auto" w:fill="auto"/>
                            <w:hideMark/>
                          </w:tcPr>
                          <w:p w14:paraId="6D84E281"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952" w:type="dxa"/>
                            <w:tcBorders>
                              <w:top w:val="nil"/>
                              <w:left w:val="nil"/>
                              <w:bottom w:val="single" w:sz="4" w:space="0" w:color="000000"/>
                              <w:right w:val="single" w:sz="4" w:space="0" w:color="000000"/>
                            </w:tcBorders>
                            <w:shd w:val="clear" w:color="auto" w:fill="auto"/>
                            <w:hideMark/>
                          </w:tcPr>
                          <w:p w14:paraId="1DF2718A"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873" w:type="dxa"/>
                            <w:tcBorders>
                              <w:top w:val="nil"/>
                              <w:left w:val="nil"/>
                              <w:bottom w:val="single" w:sz="4" w:space="0" w:color="000000"/>
                              <w:right w:val="single" w:sz="4" w:space="0" w:color="000000"/>
                            </w:tcBorders>
                            <w:shd w:val="clear" w:color="auto" w:fill="auto"/>
                            <w:hideMark/>
                          </w:tcPr>
                          <w:p w14:paraId="78FA8C94"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1089" w:type="dxa"/>
                            <w:tcBorders>
                              <w:top w:val="nil"/>
                              <w:left w:val="nil"/>
                              <w:bottom w:val="single" w:sz="4" w:space="0" w:color="000000"/>
                              <w:right w:val="single" w:sz="4" w:space="0" w:color="000000"/>
                            </w:tcBorders>
                            <w:shd w:val="clear" w:color="auto" w:fill="auto"/>
                            <w:hideMark/>
                          </w:tcPr>
                          <w:p w14:paraId="3EEFF49D"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794" w:type="dxa"/>
                            <w:tcBorders>
                              <w:top w:val="nil"/>
                              <w:left w:val="nil"/>
                              <w:bottom w:val="single" w:sz="4" w:space="0" w:color="000000"/>
                              <w:right w:val="single" w:sz="4" w:space="0" w:color="000000"/>
                            </w:tcBorders>
                            <w:shd w:val="clear" w:color="auto" w:fill="auto"/>
                            <w:hideMark/>
                          </w:tcPr>
                          <w:p w14:paraId="168805C7"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6351,59</w:t>
                            </w:r>
                          </w:p>
                        </w:tc>
                        <w:tc>
                          <w:tcPr>
                            <w:tcW w:w="818" w:type="dxa"/>
                            <w:tcBorders>
                              <w:top w:val="nil"/>
                              <w:left w:val="nil"/>
                              <w:bottom w:val="single" w:sz="4" w:space="0" w:color="000000"/>
                              <w:right w:val="single" w:sz="4" w:space="0" w:color="000000"/>
                            </w:tcBorders>
                            <w:shd w:val="clear" w:color="auto" w:fill="auto"/>
                            <w:hideMark/>
                          </w:tcPr>
                          <w:p w14:paraId="7B52557E"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9985,00</w:t>
                            </w:r>
                          </w:p>
                        </w:tc>
                        <w:tc>
                          <w:tcPr>
                            <w:tcW w:w="1017" w:type="dxa"/>
                            <w:tcBorders>
                              <w:top w:val="nil"/>
                              <w:left w:val="nil"/>
                              <w:bottom w:val="single" w:sz="4" w:space="0" w:color="000000"/>
                              <w:right w:val="single" w:sz="4" w:space="0" w:color="000000"/>
                            </w:tcBorders>
                            <w:shd w:val="clear" w:color="auto" w:fill="auto"/>
                            <w:hideMark/>
                          </w:tcPr>
                          <w:p w14:paraId="20A6B770"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850" w:type="dxa"/>
                            <w:tcBorders>
                              <w:top w:val="nil"/>
                              <w:left w:val="nil"/>
                              <w:bottom w:val="single" w:sz="4" w:space="0" w:color="000000"/>
                              <w:right w:val="single" w:sz="4" w:space="0" w:color="000000"/>
                            </w:tcBorders>
                            <w:shd w:val="clear" w:color="auto" w:fill="auto"/>
                            <w:hideMark/>
                          </w:tcPr>
                          <w:p w14:paraId="36D8167C"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753" w:type="dxa"/>
                            <w:tcBorders>
                              <w:top w:val="nil"/>
                              <w:left w:val="nil"/>
                              <w:bottom w:val="single" w:sz="4" w:space="0" w:color="000000"/>
                              <w:right w:val="single" w:sz="4" w:space="0" w:color="000000"/>
                            </w:tcBorders>
                            <w:shd w:val="clear" w:color="auto" w:fill="auto"/>
                            <w:hideMark/>
                          </w:tcPr>
                          <w:p w14:paraId="1AE361E0"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897" w:type="dxa"/>
                            <w:tcBorders>
                              <w:top w:val="nil"/>
                              <w:left w:val="nil"/>
                              <w:bottom w:val="single" w:sz="4" w:space="0" w:color="000000"/>
                              <w:right w:val="single" w:sz="4" w:space="0" w:color="000000"/>
                            </w:tcBorders>
                            <w:shd w:val="clear" w:color="auto" w:fill="auto"/>
                            <w:hideMark/>
                          </w:tcPr>
                          <w:p w14:paraId="202E8526"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6729,00</w:t>
                            </w:r>
                          </w:p>
                        </w:tc>
                        <w:tc>
                          <w:tcPr>
                            <w:tcW w:w="812" w:type="dxa"/>
                            <w:tcBorders>
                              <w:top w:val="nil"/>
                              <w:left w:val="nil"/>
                              <w:bottom w:val="single" w:sz="4" w:space="0" w:color="000000"/>
                              <w:right w:val="single" w:sz="4" w:space="0" w:color="000000"/>
                            </w:tcBorders>
                            <w:shd w:val="clear" w:color="auto" w:fill="auto"/>
                            <w:hideMark/>
                          </w:tcPr>
                          <w:p w14:paraId="33B6D42E"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937" w:type="dxa"/>
                            <w:tcBorders>
                              <w:top w:val="nil"/>
                              <w:left w:val="nil"/>
                              <w:bottom w:val="single" w:sz="4" w:space="0" w:color="000000"/>
                              <w:right w:val="single" w:sz="4" w:space="0" w:color="000000"/>
                            </w:tcBorders>
                            <w:shd w:val="clear" w:color="auto" w:fill="auto"/>
                            <w:hideMark/>
                          </w:tcPr>
                          <w:p w14:paraId="07F6A63B"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952" w:type="dxa"/>
                            <w:tcBorders>
                              <w:top w:val="nil"/>
                              <w:left w:val="nil"/>
                              <w:bottom w:val="single" w:sz="4" w:space="0" w:color="000000"/>
                              <w:right w:val="single" w:sz="4" w:space="0" w:color="000000"/>
                            </w:tcBorders>
                            <w:shd w:val="clear" w:color="auto" w:fill="auto"/>
                            <w:hideMark/>
                          </w:tcPr>
                          <w:p w14:paraId="1C53DDC8"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23065,59</w:t>
                            </w:r>
                          </w:p>
                        </w:tc>
                      </w:tr>
                      <w:tr w:rsidR="006240F6" w:rsidRPr="00E4623A" w14:paraId="7F90F8F6" w14:textId="77777777" w:rsidTr="006A17DB">
                        <w:trPr>
                          <w:trHeight w:val="390"/>
                        </w:trPr>
                        <w:tc>
                          <w:tcPr>
                            <w:tcW w:w="451" w:type="dxa"/>
                            <w:tcBorders>
                              <w:top w:val="nil"/>
                              <w:left w:val="single" w:sz="4" w:space="0" w:color="000000"/>
                              <w:bottom w:val="single" w:sz="4" w:space="0" w:color="000000"/>
                              <w:right w:val="single" w:sz="4" w:space="0" w:color="000000"/>
                            </w:tcBorders>
                            <w:shd w:val="clear" w:color="auto" w:fill="auto"/>
                            <w:hideMark/>
                          </w:tcPr>
                          <w:p w14:paraId="5D85C3B5"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2.1.</w:t>
                            </w:r>
                          </w:p>
                        </w:tc>
                        <w:tc>
                          <w:tcPr>
                            <w:tcW w:w="1824" w:type="dxa"/>
                            <w:tcBorders>
                              <w:top w:val="nil"/>
                              <w:left w:val="nil"/>
                              <w:bottom w:val="single" w:sz="4" w:space="0" w:color="000000"/>
                              <w:right w:val="single" w:sz="4" w:space="0" w:color="000000"/>
                            </w:tcBorders>
                            <w:shd w:val="clear" w:color="auto" w:fill="auto"/>
                            <w:hideMark/>
                          </w:tcPr>
                          <w:p w14:paraId="6FB1DD54" w14:textId="77777777" w:rsidR="006240F6" w:rsidRPr="00E4623A" w:rsidRDefault="006240F6" w:rsidP="006A17DB">
                            <w:pPr>
                              <w:spacing w:after="0" w:line="240" w:lineRule="auto"/>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 xml:space="preserve">  pirkto turto isigijimo savikaina</w:t>
                            </w:r>
                          </w:p>
                        </w:tc>
                        <w:tc>
                          <w:tcPr>
                            <w:tcW w:w="669" w:type="dxa"/>
                            <w:tcBorders>
                              <w:top w:val="nil"/>
                              <w:left w:val="nil"/>
                              <w:bottom w:val="single" w:sz="4" w:space="0" w:color="000000"/>
                              <w:right w:val="single" w:sz="4" w:space="0" w:color="000000"/>
                            </w:tcBorders>
                            <w:shd w:val="clear" w:color="auto" w:fill="auto"/>
                            <w:hideMark/>
                          </w:tcPr>
                          <w:p w14:paraId="1584D2E8"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712" w:type="dxa"/>
                            <w:tcBorders>
                              <w:top w:val="nil"/>
                              <w:left w:val="nil"/>
                              <w:bottom w:val="single" w:sz="4" w:space="0" w:color="000000"/>
                              <w:right w:val="single" w:sz="4" w:space="0" w:color="000000"/>
                            </w:tcBorders>
                            <w:shd w:val="clear" w:color="auto" w:fill="auto"/>
                            <w:hideMark/>
                          </w:tcPr>
                          <w:p w14:paraId="239BDDA2"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952" w:type="dxa"/>
                            <w:tcBorders>
                              <w:top w:val="nil"/>
                              <w:left w:val="nil"/>
                              <w:bottom w:val="single" w:sz="4" w:space="0" w:color="000000"/>
                              <w:right w:val="single" w:sz="4" w:space="0" w:color="000000"/>
                            </w:tcBorders>
                            <w:shd w:val="clear" w:color="auto" w:fill="auto"/>
                            <w:hideMark/>
                          </w:tcPr>
                          <w:p w14:paraId="2D92510A"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873" w:type="dxa"/>
                            <w:tcBorders>
                              <w:top w:val="nil"/>
                              <w:left w:val="nil"/>
                              <w:bottom w:val="single" w:sz="4" w:space="0" w:color="000000"/>
                              <w:right w:val="single" w:sz="4" w:space="0" w:color="000000"/>
                            </w:tcBorders>
                            <w:shd w:val="clear" w:color="auto" w:fill="auto"/>
                            <w:hideMark/>
                          </w:tcPr>
                          <w:p w14:paraId="613BC785"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1089" w:type="dxa"/>
                            <w:tcBorders>
                              <w:top w:val="nil"/>
                              <w:left w:val="nil"/>
                              <w:bottom w:val="single" w:sz="4" w:space="0" w:color="000000"/>
                              <w:right w:val="single" w:sz="4" w:space="0" w:color="000000"/>
                            </w:tcBorders>
                            <w:shd w:val="clear" w:color="auto" w:fill="auto"/>
                            <w:hideMark/>
                          </w:tcPr>
                          <w:p w14:paraId="4D621FD1"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794" w:type="dxa"/>
                            <w:tcBorders>
                              <w:top w:val="nil"/>
                              <w:left w:val="nil"/>
                              <w:bottom w:val="single" w:sz="4" w:space="0" w:color="000000"/>
                              <w:right w:val="single" w:sz="4" w:space="0" w:color="000000"/>
                            </w:tcBorders>
                            <w:shd w:val="clear" w:color="auto" w:fill="auto"/>
                            <w:hideMark/>
                          </w:tcPr>
                          <w:p w14:paraId="486B8159"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6351,59</w:t>
                            </w:r>
                          </w:p>
                        </w:tc>
                        <w:tc>
                          <w:tcPr>
                            <w:tcW w:w="818" w:type="dxa"/>
                            <w:tcBorders>
                              <w:top w:val="nil"/>
                              <w:left w:val="nil"/>
                              <w:bottom w:val="single" w:sz="4" w:space="0" w:color="000000"/>
                              <w:right w:val="single" w:sz="4" w:space="0" w:color="000000"/>
                            </w:tcBorders>
                            <w:shd w:val="clear" w:color="auto" w:fill="auto"/>
                            <w:hideMark/>
                          </w:tcPr>
                          <w:p w14:paraId="5F4E06CD"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9985,00</w:t>
                            </w:r>
                          </w:p>
                        </w:tc>
                        <w:tc>
                          <w:tcPr>
                            <w:tcW w:w="1017" w:type="dxa"/>
                            <w:tcBorders>
                              <w:top w:val="nil"/>
                              <w:left w:val="nil"/>
                              <w:bottom w:val="single" w:sz="4" w:space="0" w:color="000000"/>
                              <w:right w:val="single" w:sz="4" w:space="0" w:color="000000"/>
                            </w:tcBorders>
                            <w:shd w:val="clear" w:color="auto" w:fill="auto"/>
                            <w:hideMark/>
                          </w:tcPr>
                          <w:p w14:paraId="4F67CDA6"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850" w:type="dxa"/>
                            <w:tcBorders>
                              <w:top w:val="nil"/>
                              <w:left w:val="nil"/>
                              <w:bottom w:val="single" w:sz="4" w:space="0" w:color="000000"/>
                              <w:right w:val="single" w:sz="4" w:space="0" w:color="000000"/>
                            </w:tcBorders>
                            <w:shd w:val="clear" w:color="auto" w:fill="auto"/>
                            <w:hideMark/>
                          </w:tcPr>
                          <w:p w14:paraId="5C4937B7"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753" w:type="dxa"/>
                            <w:tcBorders>
                              <w:top w:val="nil"/>
                              <w:left w:val="nil"/>
                              <w:bottom w:val="single" w:sz="4" w:space="0" w:color="000000"/>
                              <w:right w:val="single" w:sz="4" w:space="0" w:color="000000"/>
                            </w:tcBorders>
                            <w:shd w:val="clear" w:color="auto" w:fill="auto"/>
                            <w:hideMark/>
                          </w:tcPr>
                          <w:p w14:paraId="7FEB3C39"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897" w:type="dxa"/>
                            <w:tcBorders>
                              <w:top w:val="nil"/>
                              <w:left w:val="nil"/>
                              <w:bottom w:val="single" w:sz="4" w:space="0" w:color="000000"/>
                              <w:right w:val="single" w:sz="4" w:space="0" w:color="000000"/>
                            </w:tcBorders>
                            <w:shd w:val="clear" w:color="auto" w:fill="auto"/>
                            <w:hideMark/>
                          </w:tcPr>
                          <w:p w14:paraId="7E724140"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6729,00</w:t>
                            </w:r>
                          </w:p>
                        </w:tc>
                        <w:tc>
                          <w:tcPr>
                            <w:tcW w:w="812" w:type="dxa"/>
                            <w:tcBorders>
                              <w:top w:val="nil"/>
                              <w:left w:val="nil"/>
                              <w:bottom w:val="single" w:sz="4" w:space="0" w:color="000000"/>
                              <w:right w:val="single" w:sz="4" w:space="0" w:color="000000"/>
                            </w:tcBorders>
                            <w:shd w:val="clear" w:color="auto" w:fill="auto"/>
                            <w:hideMark/>
                          </w:tcPr>
                          <w:p w14:paraId="003E3FD8"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937" w:type="dxa"/>
                            <w:tcBorders>
                              <w:top w:val="nil"/>
                              <w:left w:val="nil"/>
                              <w:bottom w:val="single" w:sz="4" w:space="0" w:color="000000"/>
                              <w:right w:val="single" w:sz="4" w:space="0" w:color="000000"/>
                            </w:tcBorders>
                            <w:shd w:val="clear" w:color="auto" w:fill="auto"/>
                            <w:hideMark/>
                          </w:tcPr>
                          <w:p w14:paraId="6F24043A"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952" w:type="dxa"/>
                            <w:tcBorders>
                              <w:top w:val="nil"/>
                              <w:left w:val="nil"/>
                              <w:bottom w:val="single" w:sz="4" w:space="0" w:color="000000"/>
                              <w:right w:val="single" w:sz="4" w:space="0" w:color="000000"/>
                            </w:tcBorders>
                            <w:shd w:val="clear" w:color="auto" w:fill="auto"/>
                            <w:hideMark/>
                          </w:tcPr>
                          <w:p w14:paraId="53C31F34"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23065,59</w:t>
                            </w:r>
                          </w:p>
                        </w:tc>
                      </w:tr>
                      <w:tr w:rsidR="006240F6" w:rsidRPr="00E4623A" w14:paraId="3667459D" w14:textId="77777777" w:rsidTr="006A17DB">
                        <w:trPr>
                          <w:trHeight w:val="390"/>
                        </w:trPr>
                        <w:tc>
                          <w:tcPr>
                            <w:tcW w:w="451" w:type="dxa"/>
                            <w:tcBorders>
                              <w:top w:val="nil"/>
                              <w:left w:val="single" w:sz="4" w:space="0" w:color="000000"/>
                              <w:bottom w:val="single" w:sz="4" w:space="0" w:color="000000"/>
                              <w:right w:val="single" w:sz="4" w:space="0" w:color="000000"/>
                            </w:tcBorders>
                            <w:shd w:val="clear" w:color="auto" w:fill="auto"/>
                            <w:hideMark/>
                          </w:tcPr>
                          <w:p w14:paraId="77ABE4DB"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2.2.</w:t>
                            </w:r>
                          </w:p>
                        </w:tc>
                        <w:tc>
                          <w:tcPr>
                            <w:tcW w:w="1824" w:type="dxa"/>
                            <w:tcBorders>
                              <w:top w:val="nil"/>
                              <w:left w:val="nil"/>
                              <w:bottom w:val="single" w:sz="4" w:space="0" w:color="000000"/>
                              <w:right w:val="single" w:sz="4" w:space="0" w:color="000000"/>
                            </w:tcBorders>
                            <w:shd w:val="clear" w:color="auto" w:fill="auto"/>
                            <w:hideMark/>
                          </w:tcPr>
                          <w:p w14:paraId="1877B08E" w14:textId="77777777" w:rsidR="006240F6" w:rsidRPr="00E4623A" w:rsidRDefault="006240F6" w:rsidP="006A17DB">
                            <w:pPr>
                              <w:spacing w:after="0" w:line="240" w:lineRule="auto"/>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 xml:space="preserve">  neatlygintinai gauto turto isigijimo savikaina</w:t>
                            </w:r>
                          </w:p>
                        </w:tc>
                        <w:tc>
                          <w:tcPr>
                            <w:tcW w:w="669" w:type="dxa"/>
                            <w:tcBorders>
                              <w:top w:val="nil"/>
                              <w:left w:val="nil"/>
                              <w:bottom w:val="single" w:sz="4" w:space="0" w:color="000000"/>
                              <w:right w:val="single" w:sz="4" w:space="0" w:color="000000"/>
                            </w:tcBorders>
                            <w:shd w:val="clear" w:color="auto" w:fill="auto"/>
                            <w:hideMark/>
                          </w:tcPr>
                          <w:p w14:paraId="42BCE8F7"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712" w:type="dxa"/>
                            <w:tcBorders>
                              <w:top w:val="nil"/>
                              <w:left w:val="nil"/>
                              <w:bottom w:val="single" w:sz="4" w:space="0" w:color="000000"/>
                              <w:right w:val="single" w:sz="4" w:space="0" w:color="000000"/>
                            </w:tcBorders>
                            <w:shd w:val="clear" w:color="auto" w:fill="auto"/>
                            <w:hideMark/>
                          </w:tcPr>
                          <w:p w14:paraId="64421A1B"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952" w:type="dxa"/>
                            <w:tcBorders>
                              <w:top w:val="nil"/>
                              <w:left w:val="nil"/>
                              <w:bottom w:val="single" w:sz="4" w:space="0" w:color="000000"/>
                              <w:right w:val="single" w:sz="4" w:space="0" w:color="000000"/>
                            </w:tcBorders>
                            <w:shd w:val="clear" w:color="auto" w:fill="auto"/>
                            <w:hideMark/>
                          </w:tcPr>
                          <w:p w14:paraId="56F0577F"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873" w:type="dxa"/>
                            <w:tcBorders>
                              <w:top w:val="nil"/>
                              <w:left w:val="nil"/>
                              <w:bottom w:val="single" w:sz="4" w:space="0" w:color="000000"/>
                              <w:right w:val="single" w:sz="4" w:space="0" w:color="000000"/>
                            </w:tcBorders>
                            <w:shd w:val="clear" w:color="auto" w:fill="auto"/>
                            <w:hideMark/>
                          </w:tcPr>
                          <w:p w14:paraId="5D598D3C"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1089" w:type="dxa"/>
                            <w:tcBorders>
                              <w:top w:val="nil"/>
                              <w:left w:val="nil"/>
                              <w:bottom w:val="single" w:sz="4" w:space="0" w:color="000000"/>
                              <w:right w:val="single" w:sz="4" w:space="0" w:color="000000"/>
                            </w:tcBorders>
                            <w:shd w:val="clear" w:color="auto" w:fill="auto"/>
                            <w:hideMark/>
                          </w:tcPr>
                          <w:p w14:paraId="4F8C186E"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794" w:type="dxa"/>
                            <w:tcBorders>
                              <w:top w:val="nil"/>
                              <w:left w:val="nil"/>
                              <w:bottom w:val="single" w:sz="4" w:space="0" w:color="000000"/>
                              <w:right w:val="single" w:sz="4" w:space="0" w:color="000000"/>
                            </w:tcBorders>
                            <w:shd w:val="clear" w:color="auto" w:fill="auto"/>
                            <w:hideMark/>
                          </w:tcPr>
                          <w:p w14:paraId="4C920170"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818" w:type="dxa"/>
                            <w:tcBorders>
                              <w:top w:val="nil"/>
                              <w:left w:val="nil"/>
                              <w:bottom w:val="single" w:sz="4" w:space="0" w:color="000000"/>
                              <w:right w:val="single" w:sz="4" w:space="0" w:color="000000"/>
                            </w:tcBorders>
                            <w:shd w:val="clear" w:color="auto" w:fill="auto"/>
                            <w:hideMark/>
                          </w:tcPr>
                          <w:p w14:paraId="184DF87C"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1017" w:type="dxa"/>
                            <w:tcBorders>
                              <w:top w:val="nil"/>
                              <w:left w:val="nil"/>
                              <w:bottom w:val="single" w:sz="4" w:space="0" w:color="000000"/>
                              <w:right w:val="single" w:sz="4" w:space="0" w:color="000000"/>
                            </w:tcBorders>
                            <w:shd w:val="clear" w:color="auto" w:fill="auto"/>
                            <w:hideMark/>
                          </w:tcPr>
                          <w:p w14:paraId="02427BE0"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850" w:type="dxa"/>
                            <w:tcBorders>
                              <w:top w:val="nil"/>
                              <w:left w:val="nil"/>
                              <w:bottom w:val="single" w:sz="4" w:space="0" w:color="000000"/>
                              <w:right w:val="single" w:sz="4" w:space="0" w:color="000000"/>
                            </w:tcBorders>
                            <w:shd w:val="clear" w:color="auto" w:fill="auto"/>
                            <w:hideMark/>
                          </w:tcPr>
                          <w:p w14:paraId="4B96F726"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753" w:type="dxa"/>
                            <w:tcBorders>
                              <w:top w:val="nil"/>
                              <w:left w:val="nil"/>
                              <w:bottom w:val="single" w:sz="4" w:space="0" w:color="000000"/>
                              <w:right w:val="single" w:sz="4" w:space="0" w:color="000000"/>
                            </w:tcBorders>
                            <w:shd w:val="clear" w:color="auto" w:fill="auto"/>
                            <w:hideMark/>
                          </w:tcPr>
                          <w:p w14:paraId="79943E2D"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897" w:type="dxa"/>
                            <w:tcBorders>
                              <w:top w:val="nil"/>
                              <w:left w:val="nil"/>
                              <w:bottom w:val="single" w:sz="4" w:space="0" w:color="000000"/>
                              <w:right w:val="single" w:sz="4" w:space="0" w:color="000000"/>
                            </w:tcBorders>
                            <w:shd w:val="clear" w:color="auto" w:fill="auto"/>
                            <w:hideMark/>
                          </w:tcPr>
                          <w:p w14:paraId="47223F3B"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812" w:type="dxa"/>
                            <w:tcBorders>
                              <w:top w:val="nil"/>
                              <w:left w:val="nil"/>
                              <w:bottom w:val="single" w:sz="4" w:space="0" w:color="000000"/>
                              <w:right w:val="single" w:sz="4" w:space="0" w:color="000000"/>
                            </w:tcBorders>
                            <w:shd w:val="clear" w:color="auto" w:fill="auto"/>
                            <w:hideMark/>
                          </w:tcPr>
                          <w:p w14:paraId="07E09015"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937" w:type="dxa"/>
                            <w:tcBorders>
                              <w:top w:val="nil"/>
                              <w:left w:val="nil"/>
                              <w:bottom w:val="single" w:sz="4" w:space="0" w:color="000000"/>
                              <w:right w:val="single" w:sz="4" w:space="0" w:color="000000"/>
                            </w:tcBorders>
                            <w:shd w:val="clear" w:color="auto" w:fill="auto"/>
                            <w:hideMark/>
                          </w:tcPr>
                          <w:p w14:paraId="4D041A58"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 </w:t>
                            </w:r>
                          </w:p>
                        </w:tc>
                        <w:tc>
                          <w:tcPr>
                            <w:tcW w:w="952" w:type="dxa"/>
                            <w:tcBorders>
                              <w:top w:val="nil"/>
                              <w:left w:val="nil"/>
                              <w:bottom w:val="single" w:sz="4" w:space="0" w:color="000000"/>
                              <w:right w:val="single" w:sz="4" w:space="0" w:color="000000"/>
                            </w:tcBorders>
                            <w:shd w:val="clear" w:color="auto" w:fill="auto"/>
                            <w:hideMark/>
                          </w:tcPr>
                          <w:p w14:paraId="31737BF5"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r>
                      <w:tr w:rsidR="006240F6" w:rsidRPr="00E4623A" w14:paraId="3A022258" w14:textId="77777777" w:rsidTr="006A17DB">
                        <w:trPr>
                          <w:trHeight w:val="780"/>
                        </w:trPr>
                        <w:tc>
                          <w:tcPr>
                            <w:tcW w:w="451" w:type="dxa"/>
                            <w:tcBorders>
                              <w:top w:val="nil"/>
                              <w:left w:val="single" w:sz="4" w:space="0" w:color="000000"/>
                              <w:bottom w:val="single" w:sz="4" w:space="0" w:color="000000"/>
                              <w:right w:val="single" w:sz="4" w:space="0" w:color="000000"/>
                            </w:tcBorders>
                            <w:shd w:val="clear" w:color="auto" w:fill="auto"/>
                            <w:hideMark/>
                          </w:tcPr>
                          <w:p w14:paraId="32E6692F"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3.</w:t>
                            </w:r>
                          </w:p>
                        </w:tc>
                        <w:tc>
                          <w:tcPr>
                            <w:tcW w:w="1824" w:type="dxa"/>
                            <w:tcBorders>
                              <w:top w:val="nil"/>
                              <w:left w:val="nil"/>
                              <w:bottom w:val="single" w:sz="4" w:space="0" w:color="000000"/>
                              <w:right w:val="single" w:sz="4" w:space="0" w:color="000000"/>
                            </w:tcBorders>
                            <w:shd w:val="clear" w:color="auto" w:fill="auto"/>
                            <w:hideMark/>
                          </w:tcPr>
                          <w:p w14:paraId="4C5DFF0C" w14:textId="77777777" w:rsidR="006240F6" w:rsidRPr="00E4623A" w:rsidRDefault="006240F6" w:rsidP="006A17DB">
                            <w:pPr>
                              <w:spacing w:after="0" w:line="240" w:lineRule="auto"/>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Parduoto, perduoto ir  nurašyto turto suma per ataskaitini laikotarpi (3.1 + 3.2 + 3.3)</w:t>
                            </w:r>
                          </w:p>
                        </w:tc>
                        <w:tc>
                          <w:tcPr>
                            <w:tcW w:w="669" w:type="dxa"/>
                            <w:tcBorders>
                              <w:top w:val="nil"/>
                              <w:left w:val="nil"/>
                              <w:bottom w:val="single" w:sz="4" w:space="0" w:color="000000"/>
                              <w:right w:val="single" w:sz="4" w:space="0" w:color="000000"/>
                            </w:tcBorders>
                            <w:shd w:val="clear" w:color="auto" w:fill="auto"/>
                            <w:hideMark/>
                          </w:tcPr>
                          <w:p w14:paraId="4D0E5A6E"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712" w:type="dxa"/>
                            <w:tcBorders>
                              <w:top w:val="nil"/>
                              <w:left w:val="nil"/>
                              <w:bottom w:val="single" w:sz="4" w:space="0" w:color="000000"/>
                              <w:right w:val="single" w:sz="4" w:space="0" w:color="000000"/>
                            </w:tcBorders>
                            <w:shd w:val="clear" w:color="auto" w:fill="auto"/>
                            <w:hideMark/>
                          </w:tcPr>
                          <w:p w14:paraId="3AB01D74"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952" w:type="dxa"/>
                            <w:tcBorders>
                              <w:top w:val="nil"/>
                              <w:left w:val="nil"/>
                              <w:bottom w:val="single" w:sz="4" w:space="0" w:color="000000"/>
                              <w:right w:val="single" w:sz="4" w:space="0" w:color="000000"/>
                            </w:tcBorders>
                            <w:shd w:val="clear" w:color="auto" w:fill="auto"/>
                            <w:hideMark/>
                          </w:tcPr>
                          <w:p w14:paraId="1166CFC6"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873" w:type="dxa"/>
                            <w:tcBorders>
                              <w:top w:val="nil"/>
                              <w:left w:val="nil"/>
                              <w:bottom w:val="single" w:sz="4" w:space="0" w:color="000000"/>
                              <w:right w:val="single" w:sz="4" w:space="0" w:color="000000"/>
                            </w:tcBorders>
                            <w:shd w:val="clear" w:color="auto" w:fill="auto"/>
                            <w:hideMark/>
                          </w:tcPr>
                          <w:p w14:paraId="303D903C"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1089" w:type="dxa"/>
                            <w:tcBorders>
                              <w:top w:val="nil"/>
                              <w:left w:val="nil"/>
                              <w:bottom w:val="single" w:sz="4" w:space="0" w:color="000000"/>
                              <w:right w:val="single" w:sz="4" w:space="0" w:color="000000"/>
                            </w:tcBorders>
                            <w:shd w:val="clear" w:color="auto" w:fill="auto"/>
                            <w:hideMark/>
                          </w:tcPr>
                          <w:p w14:paraId="44D31534"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794" w:type="dxa"/>
                            <w:tcBorders>
                              <w:top w:val="nil"/>
                              <w:left w:val="nil"/>
                              <w:bottom w:val="single" w:sz="4" w:space="0" w:color="000000"/>
                              <w:right w:val="single" w:sz="4" w:space="0" w:color="000000"/>
                            </w:tcBorders>
                            <w:shd w:val="clear" w:color="auto" w:fill="auto"/>
                            <w:hideMark/>
                          </w:tcPr>
                          <w:p w14:paraId="70E149B3"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818" w:type="dxa"/>
                            <w:tcBorders>
                              <w:top w:val="nil"/>
                              <w:left w:val="nil"/>
                              <w:bottom w:val="single" w:sz="4" w:space="0" w:color="000000"/>
                              <w:right w:val="single" w:sz="4" w:space="0" w:color="000000"/>
                            </w:tcBorders>
                            <w:shd w:val="clear" w:color="auto" w:fill="auto"/>
                            <w:hideMark/>
                          </w:tcPr>
                          <w:p w14:paraId="0DD541C1"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1017" w:type="dxa"/>
                            <w:tcBorders>
                              <w:top w:val="nil"/>
                              <w:left w:val="nil"/>
                              <w:bottom w:val="single" w:sz="4" w:space="0" w:color="000000"/>
                              <w:right w:val="single" w:sz="4" w:space="0" w:color="000000"/>
                            </w:tcBorders>
                            <w:shd w:val="clear" w:color="auto" w:fill="auto"/>
                            <w:hideMark/>
                          </w:tcPr>
                          <w:p w14:paraId="494847FA"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850" w:type="dxa"/>
                            <w:tcBorders>
                              <w:top w:val="nil"/>
                              <w:left w:val="nil"/>
                              <w:bottom w:val="single" w:sz="4" w:space="0" w:color="000000"/>
                              <w:right w:val="single" w:sz="4" w:space="0" w:color="000000"/>
                            </w:tcBorders>
                            <w:shd w:val="clear" w:color="auto" w:fill="auto"/>
                            <w:hideMark/>
                          </w:tcPr>
                          <w:p w14:paraId="74FE2ADE"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753" w:type="dxa"/>
                            <w:tcBorders>
                              <w:top w:val="nil"/>
                              <w:left w:val="nil"/>
                              <w:bottom w:val="single" w:sz="4" w:space="0" w:color="000000"/>
                              <w:right w:val="single" w:sz="4" w:space="0" w:color="000000"/>
                            </w:tcBorders>
                            <w:shd w:val="clear" w:color="auto" w:fill="auto"/>
                            <w:hideMark/>
                          </w:tcPr>
                          <w:p w14:paraId="55BF79D0"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897" w:type="dxa"/>
                            <w:tcBorders>
                              <w:top w:val="nil"/>
                              <w:left w:val="nil"/>
                              <w:bottom w:val="single" w:sz="4" w:space="0" w:color="000000"/>
                              <w:right w:val="single" w:sz="4" w:space="0" w:color="000000"/>
                            </w:tcBorders>
                            <w:shd w:val="clear" w:color="auto" w:fill="auto"/>
                            <w:hideMark/>
                          </w:tcPr>
                          <w:p w14:paraId="2DB10172"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2585,44</w:t>
                            </w:r>
                          </w:p>
                        </w:tc>
                        <w:tc>
                          <w:tcPr>
                            <w:tcW w:w="812" w:type="dxa"/>
                            <w:tcBorders>
                              <w:top w:val="nil"/>
                              <w:left w:val="nil"/>
                              <w:bottom w:val="single" w:sz="4" w:space="0" w:color="000000"/>
                              <w:right w:val="single" w:sz="4" w:space="0" w:color="000000"/>
                            </w:tcBorders>
                            <w:shd w:val="clear" w:color="auto" w:fill="auto"/>
                            <w:hideMark/>
                          </w:tcPr>
                          <w:p w14:paraId="7A9146EE"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937" w:type="dxa"/>
                            <w:tcBorders>
                              <w:top w:val="nil"/>
                              <w:left w:val="nil"/>
                              <w:bottom w:val="single" w:sz="4" w:space="0" w:color="000000"/>
                              <w:right w:val="single" w:sz="4" w:space="0" w:color="000000"/>
                            </w:tcBorders>
                            <w:shd w:val="clear" w:color="auto" w:fill="auto"/>
                            <w:hideMark/>
                          </w:tcPr>
                          <w:p w14:paraId="325B1478"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952" w:type="dxa"/>
                            <w:tcBorders>
                              <w:top w:val="nil"/>
                              <w:left w:val="nil"/>
                              <w:bottom w:val="single" w:sz="4" w:space="0" w:color="000000"/>
                              <w:right w:val="single" w:sz="4" w:space="0" w:color="000000"/>
                            </w:tcBorders>
                            <w:shd w:val="clear" w:color="auto" w:fill="auto"/>
                            <w:hideMark/>
                          </w:tcPr>
                          <w:p w14:paraId="6B2D0ABF"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2585,44</w:t>
                            </w:r>
                          </w:p>
                        </w:tc>
                      </w:tr>
                      <w:tr w:rsidR="006240F6" w:rsidRPr="00E4623A" w14:paraId="16B51F65" w14:textId="77777777" w:rsidTr="006A17DB">
                        <w:trPr>
                          <w:trHeight w:val="255"/>
                        </w:trPr>
                        <w:tc>
                          <w:tcPr>
                            <w:tcW w:w="451" w:type="dxa"/>
                            <w:tcBorders>
                              <w:top w:val="nil"/>
                              <w:left w:val="single" w:sz="4" w:space="0" w:color="000000"/>
                              <w:bottom w:val="single" w:sz="4" w:space="0" w:color="000000"/>
                              <w:right w:val="single" w:sz="4" w:space="0" w:color="000000"/>
                            </w:tcBorders>
                            <w:shd w:val="clear" w:color="auto" w:fill="auto"/>
                            <w:hideMark/>
                          </w:tcPr>
                          <w:p w14:paraId="7EEC659A"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3.1.</w:t>
                            </w:r>
                          </w:p>
                        </w:tc>
                        <w:tc>
                          <w:tcPr>
                            <w:tcW w:w="1824" w:type="dxa"/>
                            <w:tcBorders>
                              <w:top w:val="nil"/>
                              <w:left w:val="nil"/>
                              <w:bottom w:val="single" w:sz="4" w:space="0" w:color="000000"/>
                              <w:right w:val="single" w:sz="4" w:space="0" w:color="000000"/>
                            </w:tcBorders>
                            <w:shd w:val="clear" w:color="auto" w:fill="auto"/>
                            <w:hideMark/>
                          </w:tcPr>
                          <w:p w14:paraId="4E02CAC4" w14:textId="77777777" w:rsidR="006240F6" w:rsidRPr="00E4623A" w:rsidRDefault="006240F6" w:rsidP="006A17DB">
                            <w:pPr>
                              <w:spacing w:after="0" w:line="240" w:lineRule="auto"/>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 xml:space="preserve">   parduoto</w:t>
                            </w:r>
                          </w:p>
                        </w:tc>
                        <w:tc>
                          <w:tcPr>
                            <w:tcW w:w="669" w:type="dxa"/>
                            <w:tcBorders>
                              <w:top w:val="nil"/>
                              <w:left w:val="nil"/>
                              <w:bottom w:val="single" w:sz="4" w:space="0" w:color="000000"/>
                              <w:right w:val="single" w:sz="4" w:space="0" w:color="000000"/>
                            </w:tcBorders>
                            <w:shd w:val="clear" w:color="auto" w:fill="auto"/>
                            <w:hideMark/>
                          </w:tcPr>
                          <w:p w14:paraId="5C29AAED"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712" w:type="dxa"/>
                            <w:tcBorders>
                              <w:top w:val="nil"/>
                              <w:left w:val="nil"/>
                              <w:bottom w:val="single" w:sz="4" w:space="0" w:color="000000"/>
                              <w:right w:val="single" w:sz="4" w:space="0" w:color="000000"/>
                            </w:tcBorders>
                            <w:shd w:val="clear" w:color="auto" w:fill="auto"/>
                            <w:hideMark/>
                          </w:tcPr>
                          <w:p w14:paraId="458F2B40"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952" w:type="dxa"/>
                            <w:tcBorders>
                              <w:top w:val="nil"/>
                              <w:left w:val="nil"/>
                              <w:bottom w:val="single" w:sz="4" w:space="0" w:color="000000"/>
                              <w:right w:val="single" w:sz="4" w:space="0" w:color="000000"/>
                            </w:tcBorders>
                            <w:shd w:val="clear" w:color="auto" w:fill="auto"/>
                            <w:hideMark/>
                          </w:tcPr>
                          <w:p w14:paraId="207B1855"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873" w:type="dxa"/>
                            <w:tcBorders>
                              <w:top w:val="nil"/>
                              <w:left w:val="nil"/>
                              <w:bottom w:val="single" w:sz="4" w:space="0" w:color="000000"/>
                              <w:right w:val="single" w:sz="4" w:space="0" w:color="000000"/>
                            </w:tcBorders>
                            <w:shd w:val="clear" w:color="auto" w:fill="auto"/>
                            <w:hideMark/>
                          </w:tcPr>
                          <w:p w14:paraId="2D6145CE"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1089" w:type="dxa"/>
                            <w:tcBorders>
                              <w:top w:val="nil"/>
                              <w:left w:val="nil"/>
                              <w:bottom w:val="single" w:sz="4" w:space="0" w:color="000000"/>
                              <w:right w:val="single" w:sz="4" w:space="0" w:color="000000"/>
                            </w:tcBorders>
                            <w:shd w:val="clear" w:color="auto" w:fill="auto"/>
                            <w:hideMark/>
                          </w:tcPr>
                          <w:p w14:paraId="07BFA9E9"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794" w:type="dxa"/>
                            <w:tcBorders>
                              <w:top w:val="nil"/>
                              <w:left w:val="nil"/>
                              <w:bottom w:val="single" w:sz="4" w:space="0" w:color="000000"/>
                              <w:right w:val="single" w:sz="4" w:space="0" w:color="000000"/>
                            </w:tcBorders>
                            <w:shd w:val="clear" w:color="auto" w:fill="auto"/>
                            <w:hideMark/>
                          </w:tcPr>
                          <w:p w14:paraId="5EE5FA5A"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818" w:type="dxa"/>
                            <w:tcBorders>
                              <w:top w:val="nil"/>
                              <w:left w:val="nil"/>
                              <w:bottom w:val="single" w:sz="4" w:space="0" w:color="000000"/>
                              <w:right w:val="single" w:sz="4" w:space="0" w:color="000000"/>
                            </w:tcBorders>
                            <w:shd w:val="clear" w:color="auto" w:fill="auto"/>
                            <w:hideMark/>
                          </w:tcPr>
                          <w:p w14:paraId="37C23D11"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1017" w:type="dxa"/>
                            <w:tcBorders>
                              <w:top w:val="nil"/>
                              <w:left w:val="nil"/>
                              <w:bottom w:val="single" w:sz="4" w:space="0" w:color="000000"/>
                              <w:right w:val="single" w:sz="4" w:space="0" w:color="000000"/>
                            </w:tcBorders>
                            <w:shd w:val="clear" w:color="auto" w:fill="auto"/>
                            <w:hideMark/>
                          </w:tcPr>
                          <w:p w14:paraId="31AD7E02"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850" w:type="dxa"/>
                            <w:tcBorders>
                              <w:top w:val="nil"/>
                              <w:left w:val="nil"/>
                              <w:bottom w:val="single" w:sz="4" w:space="0" w:color="000000"/>
                              <w:right w:val="single" w:sz="4" w:space="0" w:color="000000"/>
                            </w:tcBorders>
                            <w:shd w:val="clear" w:color="auto" w:fill="auto"/>
                            <w:hideMark/>
                          </w:tcPr>
                          <w:p w14:paraId="67C7DB7B"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753" w:type="dxa"/>
                            <w:tcBorders>
                              <w:top w:val="nil"/>
                              <w:left w:val="nil"/>
                              <w:bottom w:val="single" w:sz="4" w:space="0" w:color="000000"/>
                              <w:right w:val="single" w:sz="4" w:space="0" w:color="000000"/>
                            </w:tcBorders>
                            <w:shd w:val="clear" w:color="auto" w:fill="auto"/>
                            <w:hideMark/>
                          </w:tcPr>
                          <w:p w14:paraId="793BE5D5"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897" w:type="dxa"/>
                            <w:tcBorders>
                              <w:top w:val="nil"/>
                              <w:left w:val="nil"/>
                              <w:bottom w:val="single" w:sz="4" w:space="0" w:color="000000"/>
                              <w:right w:val="single" w:sz="4" w:space="0" w:color="000000"/>
                            </w:tcBorders>
                            <w:shd w:val="clear" w:color="auto" w:fill="auto"/>
                            <w:hideMark/>
                          </w:tcPr>
                          <w:p w14:paraId="09ED08A7"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812" w:type="dxa"/>
                            <w:tcBorders>
                              <w:top w:val="nil"/>
                              <w:left w:val="nil"/>
                              <w:bottom w:val="single" w:sz="4" w:space="0" w:color="000000"/>
                              <w:right w:val="single" w:sz="4" w:space="0" w:color="000000"/>
                            </w:tcBorders>
                            <w:shd w:val="clear" w:color="auto" w:fill="auto"/>
                            <w:hideMark/>
                          </w:tcPr>
                          <w:p w14:paraId="6571B446"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937" w:type="dxa"/>
                            <w:tcBorders>
                              <w:top w:val="nil"/>
                              <w:left w:val="nil"/>
                              <w:bottom w:val="single" w:sz="4" w:space="0" w:color="000000"/>
                              <w:right w:val="single" w:sz="4" w:space="0" w:color="000000"/>
                            </w:tcBorders>
                            <w:shd w:val="clear" w:color="auto" w:fill="auto"/>
                            <w:hideMark/>
                          </w:tcPr>
                          <w:p w14:paraId="561DD7D1"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952" w:type="dxa"/>
                            <w:tcBorders>
                              <w:top w:val="nil"/>
                              <w:left w:val="nil"/>
                              <w:bottom w:val="single" w:sz="4" w:space="0" w:color="000000"/>
                              <w:right w:val="single" w:sz="4" w:space="0" w:color="000000"/>
                            </w:tcBorders>
                            <w:shd w:val="clear" w:color="auto" w:fill="auto"/>
                            <w:hideMark/>
                          </w:tcPr>
                          <w:p w14:paraId="51ED4677"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r>
                      <w:tr w:rsidR="006240F6" w:rsidRPr="00E4623A" w14:paraId="40263899" w14:textId="77777777" w:rsidTr="006A17DB">
                        <w:trPr>
                          <w:trHeight w:val="255"/>
                        </w:trPr>
                        <w:tc>
                          <w:tcPr>
                            <w:tcW w:w="451" w:type="dxa"/>
                            <w:tcBorders>
                              <w:top w:val="nil"/>
                              <w:left w:val="single" w:sz="4" w:space="0" w:color="000000"/>
                              <w:bottom w:val="single" w:sz="4" w:space="0" w:color="000000"/>
                              <w:right w:val="single" w:sz="4" w:space="0" w:color="000000"/>
                            </w:tcBorders>
                            <w:shd w:val="clear" w:color="auto" w:fill="auto"/>
                            <w:hideMark/>
                          </w:tcPr>
                          <w:p w14:paraId="3D822934"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3.2.</w:t>
                            </w:r>
                          </w:p>
                        </w:tc>
                        <w:tc>
                          <w:tcPr>
                            <w:tcW w:w="1824" w:type="dxa"/>
                            <w:tcBorders>
                              <w:top w:val="nil"/>
                              <w:left w:val="nil"/>
                              <w:bottom w:val="single" w:sz="4" w:space="0" w:color="000000"/>
                              <w:right w:val="single" w:sz="4" w:space="0" w:color="000000"/>
                            </w:tcBorders>
                            <w:shd w:val="clear" w:color="auto" w:fill="auto"/>
                            <w:hideMark/>
                          </w:tcPr>
                          <w:p w14:paraId="45737C9E" w14:textId="77777777" w:rsidR="006240F6" w:rsidRPr="00E4623A" w:rsidRDefault="006240F6" w:rsidP="006A17DB">
                            <w:pPr>
                              <w:spacing w:after="0" w:line="240" w:lineRule="auto"/>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 xml:space="preserve">   perduoto</w:t>
                            </w:r>
                          </w:p>
                        </w:tc>
                        <w:tc>
                          <w:tcPr>
                            <w:tcW w:w="669" w:type="dxa"/>
                            <w:tcBorders>
                              <w:top w:val="nil"/>
                              <w:left w:val="nil"/>
                              <w:bottom w:val="single" w:sz="4" w:space="0" w:color="000000"/>
                              <w:right w:val="single" w:sz="4" w:space="0" w:color="000000"/>
                            </w:tcBorders>
                            <w:shd w:val="clear" w:color="auto" w:fill="auto"/>
                            <w:hideMark/>
                          </w:tcPr>
                          <w:p w14:paraId="7A80933C"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712" w:type="dxa"/>
                            <w:tcBorders>
                              <w:top w:val="nil"/>
                              <w:left w:val="nil"/>
                              <w:bottom w:val="single" w:sz="4" w:space="0" w:color="000000"/>
                              <w:right w:val="single" w:sz="4" w:space="0" w:color="000000"/>
                            </w:tcBorders>
                            <w:shd w:val="clear" w:color="auto" w:fill="auto"/>
                            <w:hideMark/>
                          </w:tcPr>
                          <w:p w14:paraId="319D5CD5"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952" w:type="dxa"/>
                            <w:tcBorders>
                              <w:top w:val="nil"/>
                              <w:left w:val="nil"/>
                              <w:bottom w:val="single" w:sz="4" w:space="0" w:color="000000"/>
                              <w:right w:val="single" w:sz="4" w:space="0" w:color="000000"/>
                            </w:tcBorders>
                            <w:shd w:val="clear" w:color="auto" w:fill="auto"/>
                            <w:hideMark/>
                          </w:tcPr>
                          <w:p w14:paraId="7CFF30EA"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873" w:type="dxa"/>
                            <w:tcBorders>
                              <w:top w:val="nil"/>
                              <w:left w:val="nil"/>
                              <w:bottom w:val="single" w:sz="4" w:space="0" w:color="000000"/>
                              <w:right w:val="single" w:sz="4" w:space="0" w:color="000000"/>
                            </w:tcBorders>
                            <w:shd w:val="clear" w:color="auto" w:fill="auto"/>
                            <w:hideMark/>
                          </w:tcPr>
                          <w:p w14:paraId="65048388"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1089" w:type="dxa"/>
                            <w:tcBorders>
                              <w:top w:val="nil"/>
                              <w:left w:val="nil"/>
                              <w:bottom w:val="single" w:sz="4" w:space="0" w:color="000000"/>
                              <w:right w:val="single" w:sz="4" w:space="0" w:color="000000"/>
                            </w:tcBorders>
                            <w:shd w:val="clear" w:color="auto" w:fill="auto"/>
                            <w:hideMark/>
                          </w:tcPr>
                          <w:p w14:paraId="7936E26D"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794" w:type="dxa"/>
                            <w:tcBorders>
                              <w:top w:val="nil"/>
                              <w:left w:val="nil"/>
                              <w:bottom w:val="single" w:sz="4" w:space="0" w:color="000000"/>
                              <w:right w:val="single" w:sz="4" w:space="0" w:color="000000"/>
                            </w:tcBorders>
                            <w:shd w:val="clear" w:color="auto" w:fill="auto"/>
                            <w:hideMark/>
                          </w:tcPr>
                          <w:p w14:paraId="499970A0"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818" w:type="dxa"/>
                            <w:tcBorders>
                              <w:top w:val="nil"/>
                              <w:left w:val="nil"/>
                              <w:bottom w:val="single" w:sz="4" w:space="0" w:color="000000"/>
                              <w:right w:val="single" w:sz="4" w:space="0" w:color="000000"/>
                            </w:tcBorders>
                            <w:shd w:val="clear" w:color="auto" w:fill="auto"/>
                            <w:hideMark/>
                          </w:tcPr>
                          <w:p w14:paraId="1E827BE0"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1017" w:type="dxa"/>
                            <w:tcBorders>
                              <w:top w:val="nil"/>
                              <w:left w:val="nil"/>
                              <w:bottom w:val="single" w:sz="4" w:space="0" w:color="000000"/>
                              <w:right w:val="single" w:sz="4" w:space="0" w:color="000000"/>
                            </w:tcBorders>
                            <w:shd w:val="clear" w:color="auto" w:fill="auto"/>
                            <w:hideMark/>
                          </w:tcPr>
                          <w:p w14:paraId="0ED6FA5F"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850" w:type="dxa"/>
                            <w:tcBorders>
                              <w:top w:val="nil"/>
                              <w:left w:val="nil"/>
                              <w:bottom w:val="single" w:sz="4" w:space="0" w:color="000000"/>
                              <w:right w:val="single" w:sz="4" w:space="0" w:color="000000"/>
                            </w:tcBorders>
                            <w:shd w:val="clear" w:color="auto" w:fill="auto"/>
                            <w:hideMark/>
                          </w:tcPr>
                          <w:p w14:paraId="684FD89D"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753" w:type="dxa"/>
                            <w:tcBorders>
                              <w:top w:val="nil"/>
                              <w:left w:val="nil"/>
                              <w:bottom w:val="single" w:sz="4" w:space="0" w:color="000000"/>
                              <w:right w:val="single" w:sz="4" w:space="0" w:color="000000"/>
                            </w:tcBorders>
                            <w:shd w:val="clear" w:color="auto" w:fill="auto"/>
                            <w:hideMark/>
                          </w:tcPr>
                          <w:p w14:paraId="5A35F186"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897" w:type="dxa"/>
                            <w:tcBorders>
                              <w:top w:val="nil"/>
                              <w:left w:val="nil"/>
                              <w:bottom w:val="single" w:sz="4" w:space="0" w:color="000000"/>
                              <w:right w:val="single" w:sz="4" w:space="0" w:color="000000"/>
                            </w:tcBorders>
                            <w:shd w:val="clear" w:color="auto" w:fill="auto"/>
                            <w:hideMark/>
                          </w:tcPr>
                          <w:p w14:paraId="627F907F"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812" w:type="dxa"/>
                            <w:tcBorders>
                              <w:top w:val="nil"/>
                              <w:left w:val="nil"/>
                              <w:bottom w:val="single" w:sz="4" w:space="0" w:color="000000"/>
                              <w:right w:val="single" w:sz="4" w:space="0" w:color="000000"/>
                            </w:tcBorders>
                            <w:shd w:val="clear" w:color="auto" w:fill="auto"/>
                            <w:hideMark/>
                          </w:tcPr>
                          <w:p w14:paraId="52D74AC7"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937" w:type="dxa"/>
                            <w:tcBorders>
                              <w:top w:val="nil"/>
                              <w:left w:val="nil"/>
                              <w:bottom w:val="single" w:sz="4" w:space="0" w:color="000000"/>
                              <w:right w:val="single" w:sz="4" w:space="0" w:color="000000"/>
                            </w:tcBorders>
                            <w:shd w:val="clear" w:color="auto" w:fill="auto"/>
                            <w:hideMark/>
                          </w:tcPr>
                          <w:p w14:paraId="285C8AB0"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 </w:t>
                            </w:r>
                          </w:p>
                        </w:tc>
                        <w:tc>
                          <w:tcPr>
                            <w:tcW w:w="952" w:type="dxa"/>
                            <w:tcBorders>
                              <w:top w:val="nil"/>
                              <w:left w:val="nil"/>
                              <w:bottom w:val="single" w:sz="4" w:space="0" w:color="000000"/>
                              <w:right w:val="single" w:sz="4" w:space="0" w:color="000000"/>
                            </w:tcBorders>
                            <w:shd w:val="clear" w:color="auto" w:fill="auto"/>
                            <w:hideMark/>
                          </w:tcPr>
                          <w:p w14:paraId="014145FA"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r>
                      <w:tr w:rsidR="006240F6" w:rsidRPr="00E4623A" w14:paraId="519C9990" w14:textId="77777777" w:rsidTr="006A17DB">
                        <w:trPr>
                          <w:trHeight w:val="255"/>
                        </w:trPr>
                        <w:tc>
                          <w:tcPr>
                            <w:tcW w:w="451" w:type="dxa"/>
                            <w:tcBorders>
                              <w:top w:val="nil"/>
                              <w:left w:val="single" w:sz="4" w:space="0" w:color="000000"/>
                              <w:bottom w:val="single" w:sz="4" w:space="0" w:color="000000"/>
                              <w:right w:val="single" w:sz="4" w:space="0" w:color="000000"/>
                            </w:tcBorders>
                            <w:shd w:val="clear" w:color="auto" w:fill="auto"/>
                            <w:hideMark/>
                          </w:tcPr>
                          <w:p w14:paraId="155628F1"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3.3.</w:t>
                            </w:r>
                          </w:p>
                        </w:tc>
                        <w:tc>
                          <w:tcPr>
                            <w:tcW w:w="1824" w:type="dxa"/>
                            <w:tcBorders>
                              <w:top w:val="nil"/>
                              <w:left w:val="nil"/>
                              <w:bottom w:val="single" w:sz="4" w:space="0" w:color="000000"/>
                              <w:right w:val="single" w:sz="4" w:space="0" w:color="000000"/>
                            </w:tcBorders>
                            <w:shd w:val="clear" w:color="auto" w:fill="auto"/>
                            <w:hideMark/>
                          </w:tcPr>
                          <w:p w14:paraId="256D5EF3" w14:textId="77777777" w:rsidR="006240F6" w:rsidRPr="00E4623A" w:rsidRDefault="006240F6" w:rsidP="006A17DB">
                            <w:pPr>
                              <w:spacing w:after="0" w:line="240" w:lineRule="auto"/>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 xml:space="preserve">   nurašyto</w:t>
                            </w:r>
                          </w:p>
                        </w:tc>
                        <w:tc>
                          <w:tcPr>
                            <w:tcW w:w="669" w:type="dxa"/>
                            <w:tcBorders>
                              <w:top w:val="nil"/>
                              <w:left w:val="nil"/>
                              <w:bottom w:val="single" w:sz="4" w:space="0" w:color="000000"/>
                              <w:right w:val="single" w:sz="4" w:space="0" w:color="000000"/>
                            </w:tcBorders>
                            <w:shd w:val="clear" w:color="auto" w:fill="auto"/>
                            <w:hideMark/>
                          </w:tcPr>
                          <w:p w14:paraId="6FE048FF"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712" w:type="dxa"/>
                            <w:tcBorders>
                              <w:top w:val="nil"/>
                              <w:left w:val="nil"/>
                              <w:bottom w:val="single" w:sz="4" w:space="0" w:color="000000"/>
                              <w:right w:val="single" w:sz="4" w:space="0" w:color="000000"/>
                            </w:tcBorders>
                            <w:shd w:val="clear" w:color="auto" w:fill="auto"/>
                            <w:hideMark/>
                          </w:tcPr>
                          <w:p w14:paraId="0A5D4BBC"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952" w:type="dxa"/>
                            <w:tcBorders>
                              <w:top w:val="nil"/>
                              <w:left w:val="nil"/>
                              <w:bottom w:val="single" w:sz="4" w:space="0" w:color="000000"/>
                              <w:right w:val="single" w:sz="4" w:space="0" w:color="000000"/>
                            </w:tcBorders>
                            <w:shd w:val="clear" w:color="auto" w:fill="auto"/>
                            <w:hideMark/>
                          </w:tcPr>
                          <w:p w14:paraId="382F30C2"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873" w:type="dxa"/>
                            <w:tcBorders>
                              <w:top w:val="nil"/>
                              <w:left w:val="nil"/>
                              <w:bottom w:val="single" w:sz="4" w:space="0" w:color="000000"/>
                              <w:right w:val="single" w:sz="4" w:space="0" w:color="000000"/>
                            </w:tcBorders>
                            <w:shd w:val="clear" w:color="auto" w:fill="auto"/>
                            <w:hideMark/>
                          </w:tcPr>
                          <w:p w14:paraId="056E4491"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1089" w:type="dxa"/>
                            <w:tcBorders>
                              <w:top w:val="nil"/>
                              <w:left w:val="nil"/>
                              <w:bottom w:val="single" w:sz="4" w:space="0" w:color="000000"/>
                              <w:right w:val="single" w:sz="4" w:space="0" w:color="000000"/>
                            </w:tcBorders>
                            <w:shd w:val="clear" w:color="auto" w:fill="auto"/>
                            <w:hideMark/>
                          </w:tcPr>
                          <w:p w14:paraId="72492A17"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794" w:type="dxa"/>
                            <w:tcBorders>
                              <w:top w:val="nil"/>
                              <w:left w:val="nil"/>
                              <w:bottom w:val="single" w:sz="4" w:space="0" w:color="000000"/>
                              <w:right w:val="single" w:sz="4" w:space="0" w:color="000000"/>
                            </w:tcBorders>
                            <w:shd w:val="clear" w:color="auto" w:fill="auto"/>
                            <w:hideMark/>
                          </w:tcPr>
                          <w:p w14:paraId="7BE0B621"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818" w:type="dxa"/>
                            <w:tcBorders>
                              <w:top w:val="nil"/>
                              <w:left w:val="nil"/>
                              <w:bottom w:val="single" w:sz="4" w:space="0" w:color="000000"/>
                              <w:right w:val="single" w:sz="4" w:space="0" w:color="000000"/>
                            </w:tcBorders>
                            <w:shd w:val="clear" w:color="auto" w:fill="auto"/>
                            <w:hideMark/>
                          </w:tcPr>
                          <w:p w14:paraId="76B800E7"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1017" w:type="dxa"/>
                            <w:tcBorders>
                              <w:top w:val="nil"/>
                              <w:left w:val="nil"/>
                              <w:bottom w:val="single" w:sz="4" w:space="0" w:color="000000"/>
                              <w:right w:val="single" w:sz="4" w:space="0" w:color="000000"/>
                            </w:tcBorders>
                            <w:shd w:val="clear" w:color="auto" w:fill="auto"/>
                            <w:hideMark/>
                          </w:tcPr>
                          <w:p w14:paraId="0C0793EF"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850" w:type="dxa"/>
                            <w:tcBorders>
                              <w:top w:val="nil"/>
                              <w:left w:val="nil"/>
                              <w:bottom w:val="single" w:sz="4" w:space="0" w:color="000000"/>
                              <w:right w:val="single" w:sz="4" w:space="0" w:color="000000"/>
                            </w:tcBorders>
                            <w:shd w:val="clear" w:color="auto" w:fill="auto"/>
                            <w:hideMark/>
                          </w:tcPr>
                          <w:p w14:paraId="19C2EE99"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753" w:type="dxa"/>
                            <w:tcBorders>
                              <w:top w:val="nil"/>
                              <w:left w:val="nil"/>
                              <w:bottom w:val="single" w:sz="4" w:space="0" w:color="000000"/>
                              <w:right w:val="single" w:sz="4" w:space="0" w:color="000000"/>
                            </w:tcBorders>
                            <w:shd w:val="clear" w:color="auto" w:fill="auto"/>
                            <w:hideMark/>
                          </w:tcPr>
                          <w:p w14:paraId="664834F4"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897" w:type="dxa"/>
                            <w:tcBorders>
                              <w:top w:val="nil"/>
                              <w:left w:val="nil"/>
                              <w:bottom w:val="single" w:sz="4" w:space="0" w:color="000000"/>
                              <w:right w:val="single" w:sz="4" w:space="0" w:color="000000"/>
                            </w:tcBorders>
                            <w:shd w:val="clear" w:color="auto" w:fill="auto"/>
                            <w:hideMark/>
                          </w:tcPr>
                          <w:p w14:paraId="7B245884"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2585,44</w:t>
                            </w:r>
                          </w:p>
                        </w:tc>
                        <w:tc>
                          <w:tcPr>
                            <w:tcW w:w="812" w:type="dxa"/>
                            <w:tcBorders>
                              <w:top w:val="nil"/>
                              <w:left w:val="nil"/>
                              <w:bottom w:val="single" w:sz="4" w:space="0" w:color="000000"/>
                              <w:right w:val="single" w:sz="4" w:space="0" w:color="000000"/>
                            </w:tcBorders>
                            <w:shd w:val="clear" w:color="auto" w:fill="auto"/>
                            <w:hideMark/>
                          </w:tcPr>
                          <w:p w14:paraId="3C64C507"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937" w:type="dxa"/>
                            <w:tcBorders>
                              <w:top w:val="nil"/>
                              <w:left w:val="nil"/>
                              <w:bottom w:val="single" w:sz="4" w:space="0" w:color="000000"/>
                              <w:right w:val="single" w:sz="4" w:space="0" w:color="000000"/>
                            </w:tcBorders>
                            <w:shd w:val="clear" w:color="auto" w:fill="auto"/>
                            <w:hideMark/>
                          </w:tcPr>
                          <w:p w14:paraId="00E767CD"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952" w:type="dxa"/>
                            <w:tcBorders>
                              <w:top w:val="nil"/>
                              <w:left w:val="nil"/>
                              <w:bottom w:val="single" w:sz="4" w:space="0" w:color="000000"/>
                              <w:right w:val="single" w:sz="4" w:space="0" w:color="000000"/>
                            </w:tcBorders>
                            <w:shd w:val="clear" w:color="auto" w:fill="auto"/>
                            <w:hideMark/>
                          </w:tcPr>
                          <w:p w14:paraId="4885D72C"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2585,44</w:t>
                            </w:r>
                          </w:p>
                        </w:tc>
                      </w:tr>
                      <w:tr w:rsidR="006240F6" w:rsidRPr="00E4623A" w14:paraId="67E92799" w14:textId="77777777" w:rsidTr="006A17DB">
                        <w:trPr>
                          <w:trHeight w:val="255"/>
                        </w:trPr>
                        <w:tc>
                          <w:tcPr>
                            <w:tcW w:w="451" w:type="dxa"/>
                            <w:tcBorders>
                              <w:top w:val="nil"/>
                              <w:left w:val="single" w:sz="4" w:space="0" w:color="000000"/>
                              <w:bottom w:val="single" w:sz="4" w:space="0" w:color="000000"/>
                              <w:right w:val="single" w:sz="4" w:space="0" w:color="000000"/>
                            </w:tcBorders>
                            <w:shd w:val="clear" w:color="auto" w:fill="auto"/>
                            <w:hideMark/>
                          </w:tcPr>
                          <w:p w14:paraId="7FBC01CD"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4.</w:t>
                            </w:r>
                          </w:p>
                        </w:tc>
                        <w:tc>
                          <w:tcPr>
                            <w:tcW w:w="1824" w:type="dxa"/>
                            <w:tcBorders>
                              <w:top w:val="nil"/>
                              <w:left w:val="nil"/>
                              <w:bottom w:val="single" w:sz="4" w:space="0" w:color="000000"/>
                              <w:right w:val="single" w:sz="4" w:space="0" w:color="000000"/>
                            </w:tcBorders>
                            <w:shd w:val="clear" w:color="auto" w:fill="auto"/>
                            <w:hideMark/>
                          </w:tcPr>
                          <w:p w14:paraId="6A9E032A" w14:textId="77777777" w:rsidR="006240F6" w:rsidRPr="00E4623A" w:rsidRDefault="006240F6" w:rsidP="006A17DB">
                            <w:pPr>
                              <w:spacing w:after="0" w:line="240" w:lineRule="auto"/>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Pergrupavimai (+/-)</w:t>
                            </w:r>
                          </w:p>
                        </w:tc>
                        <w:tc>
                          <w:tcPr>
                            <w:tcW w:w="669" w:type="dxa"/>
                            <w:tcBorders>
                              <w:top w:val="nil"/>
                              <w:left w:val="nil"/>
                              <w:bottom w:val="single" w:sz="4" w:space="0" w:color="000000"/>
                              <w:right w:val="single" w:sz="4" w:space="0" w:color="000000"/>
                            </w:tcBorders>
                            <w:shd w:val="clear" w:color="auto" w:fill="auto"/>
                            <w:hideMark/>
                          </w:tcPr>
                          <w:p w14:paraId="4AEC5F76"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712" w:type="dxa"/>
                            <w:tcBorders>
                              <w:top w:val="nil"/>
                              <w:left w:val="nil"/>
                              <w:bottom w:val="single" w:sz="4" w:space="0" w:color="000000"/>
                              <w:right w:val="single" w:sz="4" w:space="0" w:color="000000"/>
                            </w:tcBorders>
                            <w:shd w:val="clear" w:color="auto" w:fill="auto"/>
                            <w:hideMark/>
                          </w:tcPr>
                          <w:p w14:paraId="69171FB6"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952" w:type="dxa"/>
                            <w:tcBorders>
                              <w:top w:val="nil"/>
                              <w:left w:val="nil"/>
                              <w:bottom w:val="single" w:sz="4" w:space="0" w:color="000000"/>
                              <w:right w:val="single" w:sz="4" w:space="0" w:color="000000"/>
                            </w:tcBorders>
                            <w:shd w:val="clear" w:color="auto" w:fill="auto"/>
                            <w:hideMark/>
                          </w:tcPr>
                          <w:p w14:paraId="37286DE6"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873" w:type="dxa"/>
                            <w:tcBorders>
                              <w:top w:val="nil"/>
                              <w:left w:val="nil"/>
                              <w:bottom w:val="single" w:sz="4" w:space="0" w:color="000000"/>
                              <w:right w:val="single" w:sz="4" w:space="0" w:color="000000"/>
                            </w:tcBorders>
                            <w:shd w:val="clear" w:color="auto" w:fill="auto"/>
                            <w:hideMark/>
                          </w:tcPr>
                          <w:p w14:paraId="250CCFCC"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1089" w:type="dxa"/>
                            <w:tcBorders>
                              <w:top w:val="nil"/>
                              <w:left w:val="nil"/>
                              <w:bottom w:val="single" w:sz="4" w:space="0" w:color="000000"/>
                              <w:right w:val="single" w:sz="4" w:space="0" w:color="000000"/>
                            </w:tcBorders>
                            <w:shd w:val="clear" w:color="auto" w:fill="auto"/>
                            <w:hideMark/>
                          </w:tcPr>
                          <w:p w14:paraId="778C8445"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794" w:type="dxa"/>
                            <w:tcBorders>
                              <w:top w:val="nil"/>
                              <w:left w:val="nil"/>
                              <w:bottom w:val="single" w:sz="4" w:space="0" w:color="000000"/>
                              <w:right w:val="single" w:sz="4" w:space="0" w:color="000000"/>
                            </w:tcBorders>
                            <w:shd w:val="clear" w:color="auto" w:fill="auto"/>
                            <w:hideMark/>
                          </w:tcPr>
                          <w:p w14:paraId="64BB4FFD"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818" w:type="dxa"/>
                            <w:tcBorders>
                              <w:top w:val="nil"/>
                              <w:left w:val="nil"/>
                              <w:bottom w:val="single" w:sz="4" w:space="0" w:color="000000"/>
                              <w:right w:val="single" w:sz="4" w:space="0" w:color="000000"/>
                            </w:tcBorders>
                            <w:shd w:val="clear" w:color="auto" w:fill="auto"/>
                            <w:hideMark/>
                          </w:tcPr>
                          <w:p w14:paraId="00F87FBF"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1017" w:type="dxa"/>
                            <w:tcBorders>
                              <w:top w:val="nil"/>
                              <w:left w:val="nil"/>
                              <w:bottom w:val="single" w:sz="4" w:space="0" w:color="000000"/>
                              <w:right w:val="single" w:sz="4" w:space="0" w:color="000000"/>
                            </w:tcBorders>
                            <w:shd w:val="clear" w:color="auto" w:fill="auto"/>
                            <w:hideMark/>
                          </w:tcPr>
                          <w:p w14:paraId="584965E7"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850" w:type="dxa"/>
                            <w:tcBorders>
                              <w:top w:val="nil"/>
                              <w:left w:val="nil"/>
                              <w:bottom w:val="single" w:sz="4" w:space="0" w:color="000000"/>
                              <w:right w:val="single" w:sz="4" w:space="0" w:color="000000"/>
                            </w:tcBorders>
                            <w:shd w:val="clear" w:color="auto" w:fill="auto"/>
                            <w:hideMark/>
                          </w:tcPr>
                          <w:p w14:paraId="12D72C82"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753" w:type="dxa"/>
                            <w:tcBorders>
                              <w:top w:val="nil"/>
                              <w:left w:val="nil"/>
                              <w:bottom w:val="single" w:sz="4" w:space="0" w:color="000000"/>
                              <w:right w:val="single" w:sz="4" w:space="0" w:color="000000"/>
                            </w:tcBorders>
                            <w:shd w:val="clear" w:color="auto" w:fill="auto"/>
                            <w:hideMark/>
                          </w:tcPr>
                          <w:p w14:paraId="63D33125"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897" w:type="dxa"/>
                            <w:tcBorders>
                              <w:top w:val="nil"/>
                              <w:left w:val="nil"/>
                              <w:bottom w:val="single" w:sz="4" w:space="0" w:color="000000"/>
                              <w:right w:val="single" w:sz="4" w:space="0" w:color="000000"/>
                            </w:tcBorders>
                            <w:shd w:val="clear" w:color="auto" w:fill="auto"/>
                            <w:hideMark/>
                          </w:tcPr>
                          <w:p w14:paraId="381141F1"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812" w:type="dxa"/>
                            <w:tcBorders>
                              <w:top w:val="nil"/>
                              <w:left w:val="nil"/>
                              <w:bottom w:val="single" w:sz="4" w:space="0" w:color="000000"/>
                              <w:right w:val="single" w:sz="4" w:space="0" w:color="000000"/>
                            </w:tcBorders>
                            <w:shd w:val="clear" w:color="auto" w:fill="auto"/>
                            <w:hideMark/>
                          </w:tcPr>
                          <w:p w14:paraId="091B8ACD"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937" w:type="dxa"/>
                            <w:tcBorders>
                              <w:top w:val="nil"/>
                              <w:left w:val="nil"/>
                              <w:bottom w:val="single" w:sz="4" w:space="0" w:color="000000"/>
                              <w:right w:val="single" w:sz="4" w:space="0" w:color="000000"/>
                            </w:tcBorders>
                            <w:shd w:val="clear" w:color="auto" w:fill="auto"/>
                            <w:hideMark/>
                          </w:tcPr>
                          <w:p w14:paraId="00A8A28F"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c>
                          <w:tcPr>
                            <w:tcW w:w="952" w:type="dxa"/>
                            <w:tcBorders>
                              <w:top w:val="nil"/>
                              <w:left w:val="nil"/>
                              <w:bottom w:val="single" w:sz="4" w:space="0" w:color="000000"/>
                              <w:right w:val="single" w:sz="4" w:space="0" w:color="000000"/>
                            </w:tcBorders>
                            <w:shd w:val="clear" w:color="auto" w:fill="auto"/>
                            <w:hideMark/>
                          </w:tcPr>
                          <w:p w14:paraId="6070F162" w14:textId="77777777" w:rsidR="006240F6" w:rsidRPr="00E4623A"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E4623A">
                              <w:rPr>
                                <w:rFonts w:ascii="Times New Roman" w:eastAsia="Times New Roman" w:hAnsi="Times New Roman" w:cs="Times New Roman"/>
                                <w:color w:val="000000"/>
                                <w:sz w:val="15"/>
                                <w:szCs w:val="15"/>
                                <w:lang w:eastAsia="lt-LT"/>
                              </w:rPr>
                              <w:t>0,00</w:t>
                            </w:r>
                          </w:p>
                        </w:tc>
                      </w:tr>
                      <w:tr w:rsidR="006240F6" w:rsidRPr="00E4623A" w14:paraId="6D8DDAFD" w14:textId="77777777" w:rsidTr="006A17DB">
                        <w:trPr>
                          <w:trHeight w:val="780"/>
                        </w:trPr>
                        <w:tc>
                          <w:tcPr>
                            <w:tcW w:w="451" w:type="dxa"/>
                            <w:tcBorders>
                              <w:top w:val="nil"/>
                              <w:left w:val="single" w:sz="4" w:space="0" w:color="000000"/>
                              <w:bottom w:val="single" w:sz="4" w:space="0" w:color="000000"/>
                              <w:right w:val="single" w:sz="4" w:space="0" w:color="000000"/>
                            </w:tcBorders>
                            <w:shd w:val="clear" w:color="auto" w:fill="auto"/>
                            <w:hideMark/>
                          </w:tcPr>
                          <w:p w14:paraId="76A10C91"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5.</w:t>
                            </w:r>
                          </w:p>
                        </w:tc>
                        <w:tc>
                          <w:tcPr>
                            <w:tcW w:w="1824" w:type="dxa"/>
                            <w:tcBorders>
                              <w:top w:val="nil"/>
                              <w:left w:val="nil"/>
                              <w:bottom w:val="single" w:sz="4" w:space="0" w:color="000000"/>
                              <w:right w:val="single" w:sz="4" w:space="0" w:color="000000"/>
                            </w:tcBorders>
                            <w:shd w:val="clear" w:color="auto" w:fill="auto"/>
                            <w:hideMark/>
                          </w:tcPr>
                          <w:p w14:paraId="1B6C1DC6" w14:textId="77777777" w:rsidR="006240F6" w:rsidRPr="00E4623A" w:rsidRDefault="006240F6" w:rsidP="006A17DB">
                            <w:pPr>
                              <w:spacing w:after="0" w:line="240" w:lineRule="auto"/>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Isigijimo ar pasigaminimo savikaina ataskaitinio laikotarpio pabaigoje (1+2-3+/-4)</w:t>
                            </w:r>
                          </w:p>
                        </w:tc>
                        <w:tc>
                          <w:tcPr>
                            <w:tcW w:w="669" w:type="dxa"/>
                            <w:tcBorders>
                              <w:top w:val="nil"/>
                              <w:left w:val="nil"/>
                              <w:bottom w:val="single" w:sz="4" w:space="0" w:color="000000"/>
                              <w:right w:val="single" w:sz="4" w:space="0" w:color="000000"/>
                            </w:tcBorders>
                            <w:shd w:val="clear" w:color="auto" w:fill="auto"/>
                            <w:hideMark/>
                          </w:tcPr>
                          <w:p w14:paraId="1DBEFB97"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0,00</w:t>
                            </w:r>
                          </w:p>
                        </w:tc>
                        <w:tc>
                          <w:tcPr>
                            <w:tcW w:w="712" w:type="dxa"/>
                            <w:tcBorders>
                              <w:top w:val="nil"/>
                              <w:left w:val="nil"/>
                              <w:bottom w:val="single" w:sz="4" w:space="0" w:color="000000"/>
                              <w:right w:val="single" w:sz="4" w:space="0" w:color="000000"/>
                            </w:tcBorders>
                            <w:shd w:val="clear" w:color="auto" w:fill="auto"/>
                            <w:hideMark/>
                          </w:tcPr>
                          <w:p w14:paraId="42C68E59"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0,00</w:t>
                            </w:r>
                          </w:p>
                        </w:tc>
                        <w:tc>
                          <w:tcPr>
                            <w:tcW w:w="952" w:type="dxa"/>
                            <w:tcBorders>
                              <w:top w:val="nil"/>
                              <w:left w:val="nil"/>
                              <w:bottom w:val="single" w:sz="4" w:space="0" w:color="000000"/>
                              <w:right w:val="single" w:sz="4" w:space="0" w:color="000000"/>
                            </w:tcBorders>
                            <w:shd w:val="clear" w:color="auto" w:fill="auto"/>
                            <w:hideMark/>
                          </w:tcPr>
                          <w:p w14:paraId="564FB28A"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4698726,04</w:t>
                            </w:r>
                          </w:p>
                        </w:tc>
                        <w:tc>
                          <w:tcPr>
                            <w:tcW w:w="873" w:type="dxa"/>
                            <w:tcBorders>
                              <w:top w:val="nil"/>
                              <w:left w:val="nil"/>
                              <w:bottom w:val="single" w:sz="4" w:space="0" w:color="000000"/>
                              <w:right w:val="single" w:sz="4" w:space="0" w:color="000000"/>
                            </w:tcBorders>
                            <w:shd w:val="clear" w:color="auto" w:fill="auto"/>
                            <w:hideMark/>
                          </w:tcPr>
                          <w:p w14:paraId="4A81398A"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0,00</w:t>
                            </w:r>
                          </w:p>
                        </w:tc>
                        <w:tc>
                          <w:tcPr>
                            <w:tcW w:w="1089" w:type="dxa"/>
                            <w:tcBorders>
                              <w:top w:val="nil"/>
                              <w:left w:val="nil"/>
                              <w:bottom w:val="single" w:sz="4" w:space="0" w:color="000000"/>
                              <w:right w:val="single" w:sz="4" w:space="0" w:color="000000"/>
                            </w:tcBorders>
                            <w:shd w:val="clear" w:color="auto" w:fill="auto"/>
                            <w:hideMark/>
                          </w:tcPr>
                          <w:p w14:paraId="5A894211"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0,00</w:t>
                            </w:r>
                          </w:p>
                        </w:tc>
                        <w:tc>
                          <w:tcPr>
                            <w:tcW w:w="794" w:type="dxa"/>
                            <w:tcBorders>
                              <w:top w:val="nil"/>
                              <w:left w:val="nil"/>
                              <w:bottom w:val="single" w:sz="4" w:space="0" w:color="000000"/>
                              <w:right w:val="single" w:sz="4" w:space="0" w:color="000000"/>
                            </w:tcBorders>
                            <w:shd w:val="clear" w:color="auto" w:fill="auto"/>
                            <w:hideMark/>
                          </w:tcPr>
                          <w:p w14:paraId="5EB86555"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33296,54</w:t>
                            </w:r>
                          </w:p>
                        </w:tc>
                        <w:tc>
                          <w:tcPr>
                            <w:tcW w:w="818" w:type="dxa"/>
                            <w:tcBorders>
                              <w:top w:val="nil"/>
                              <w:left w:val="nil"/>
                              <w:bottom w:val="single" w:sz="4" w:space="0" w:color="000000"/>
                              <w:right w:val="single" w:sz="4" w:space="0" w:color="000000"/>
                            </w:tcBorders>
                            <w:shd w:val="clear" w:color="auto" w:fill="auto"/>
                            <w:hideMark/>
                          </w:tcPr>
                          <w:p w14:paraId="631461F1"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79128,95</w:t>
                            </w:r>
                          </w:p>
                        </w:tc>
                        <w:tc>
                          <w:tcPr>
                            <w:tcW w:w="1017" w:type="dxa"/>
                            <w:tcBorders>
                              <w:top w:val="nil"/>
                              <w:left w:val="nil"/>
                              <w:bottom w:val="single" w:sz="4" w:space="0" w:color="000000"/>
                              <w:right w:val="single" w:sz="4" w:space="0" w:color="000000"/>
                            </w:tcBorders>
                            <w:shd w:val="clear" w:color="auto" w:fill="auto"/>
                            <w:hideMark/>
                          </w:tcPr>
                          <w:p w14:paraId="1FFE4241"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0,00</w:t>
                            </w:r>
                          </w:p>
                        </w:tc>
                        <w:tc>
                          <w:tcPr>
                            <w:tcW w:w="850" w:type="dxa"/>
                            <w:tcBorders>
                              <w:top w:val="nil"/>
                              <w:left w:val="nil"/>
                              <w:bottom w:val="single" w:sz="4" w:space="0" w:color="000000"/>
                              <w:right w:val="single" w:sz="4" w:space="0" w:color="000000"/>
                            </w:tcBorders>
                            <w:shd w:val="clear" w:color="auto" w:fill="auto"/>
                            <w:hideMark/>
                          </w:tcPr>
                          <w:p w14:paraId="78407A12"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48396,07</w:t>
                            </w:r>
                          </w:p>
                        </w:tc>
                        <w:tc>
                          <w:tcPr>
                            <w:tcW w:w="753" w:type="dxa"/>
                            <w:tcBorders>
                              <w:top w:val="nil"/>
                              <w:left w:val="nil"/>
                              <w:bottom w:val="single" w:sz="4" w:space="0" w:color="000000"/>
                              <w:right w:val="single" w:sz="4" w:space="0" w:color="000000"/>
                            </w:tcBorders>
                            <w:shd w:val="clear" w:color="auto" w:fill="auto"/>
                            <w:hideMark/>
                          </w:tcPr>
                          <w:p w14:paraId="5C980929"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0,00</w:t>
                            </w:r>
                          </w:p>
                        </w:tc>
                        <w:tc>
                          <w:tcPr>
                            <w:tcW w:w="897" w:type="dxa"/>
                            <w:tcBorders>
                              <w:top w:val="nil"/>
                              <w:left w:val="nil"/>
                              <w:bottom w:val="single" w:sz="4" w:space="0" w:color="000000"/>
                              <w:right w:val="single" w:sz="4" w:space="0" w:color="000000"/>
                            </w:tcBorders>
                            <w:shd w:val="clear" w:color="auto" w:fill="auto"/>
                            <w:hideMark/>
                          </w:tcPr>
                          <w:p w14:paraId="4FA45737"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362575,34</w:t>
                            </w:r>
                          </w:p>
                        </w:tc>
                        <w:tc>
                          <w:tcPr>
                            <w:tcW w:w="812" w:type="dxa"/>
                            <w:tcBorders>
                              <w:top w:val="nil"/>
                              <w:left w:val="nil"/>
                              <w:bottom w:val="single" w:sz="4" w:space="0" w:color="000000"/>
                              <w:right w:val="single" w:sz="4" w:space="0" w:color="000000"/>
                            </w:tcBorders>
                            <w:shd w:val="clear" w:color="auto" w:fill="auto"/>
                            <w:hideMark/>
                          </w:tcPr>
                          <w:p w14:paraId="6EB2B357"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0,00</w:t>
                            </w:r>
                          </w:p>
                        </w:tc>
                        <w:tc>
                          <w:tcPr>
                            <w:tcW w:w="937" w:type="dxa"/>
                            <w:tcBorders>
                              <w:top w:val="nil"/>
                              <w:left w:val="nil"/>
                              <w:bottom w:val="single" w:sz="4" w:space="0" w:color="000000"/>
                              <w:right w:val="single" w:sz="4" w:space="0" w:color="000000"/>
                            </w:tcBorders>
                            <w:shd w:val="clear" w:color="auto" w:fill="auto"/>
                            <w:hideMark/>
                          </w:tcPr>
                          <w:p w14:paraId="5897130E"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0,00</w:t>
                            </w:r>
                          </w:p>
                        </w:tc>
                        <w:tc>
                          <w:tcPr>
                            <w:tcW w:w="952" w:type="dxa"/>
                            <w:tcBorders>
                              <w:top w:val="nil"/>
                              <w:left w:val="nil"/>
                              <w:bottom w:val="single" w:sz="4" w:space="0" w:color="000000"/>
                              <w:right w:val="single" w:sz="4" w:space="0" w:color="000000"/>
                            </w:tcBorders>
                            <w:shd w:val="clear" w:color="auto" w:fill="auto"/>
                            <w:hideMark/>
                          </w:tcPr>
                          <w:p w14:paraId="36C2E311"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5222122,94</w:t>
                            </w:r>
                          </w:p>
                        </w:tc>
                      </w:tr>
                      <w:tr w:rsidR="006240F6" w:rsidRPr="00E4623A" w14:paraId="1DBE5E6C" w14:textId="77777777" w:rsidTr="006A17DB">
                        <w:trPr>
                          <w:trHeight w:val="585"/>
                        </w:trPr>
                        <w:tc>
                          <w:tcPr>
                            <w:tcW w:w="451" w:type="dxa"/>
                            <w:tcBorders>
                              <w:top w:val="nil"/>
                              <w:left w:val="single" w:sz="4" w:space="0" w:color="000000"/>
                              <w:bottom w:val="single" w:sz="4" w:space="0" w:color="000000"/>
                              <w:right w:val="single" w:sz="4" w:space="0" w:color="000000"/>
                            </w:tcBorders>
                            <w:shd w:val="clear" w:color="auto" w:fill="auto"/>
                            <w:hideMark/>
                          </w:tcPr>
                          <w:p w14:paraId="7617179D"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6.</w:t>
                            </w:r>
                          </w:p>
                        </w:tc>
                        <w:tc>
                          <w:tcPr>
                            <w:tcW w:w="1824" w:type="dxa"/>
                            <w:tcBorders>
                              <w:top w:val="nil"/>
                              <w:left w:val="nil"/>
                              <w:bottom w:val="single" w:sz="4" w:space="0" w:color="000000"/>
                              <w:right w:val="single" w:sz="4" w:space="0" w:color="000000"/>
                            </w:tcBorders>
                            <w:shd w:val="clear" w:color="auto" w:fill="auto"/>
                            <w:hideMark/>
                          </w:tcPr>
                          <w:p w14:paraId="6EF1DE0A" w14:textId="77777777" w:rsidR="006240F6" w:rsidRPr="00E4623A" w:rsidRDefault="006240F6" w:rsidP="006A17DB">
                            <w:pPr>
                              <w:spacing w:after="0" w:line="240" w:lineRule="auto"/>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Sukaupta nusidevejimo suma ataskaitinio laikotarpio pradžioje</w:t>
                            </w:r>
                          </w:p>
                        </w:tc>
                        <w:tc>
                          <w:tcPr>
                            <w:tcW w:w="669" w:type="dxa"/>
                            <w:tcBorders>
                              <w:top w:val="nil"/>
                              <w:left w:val="nil"/>
                              <w:bottom w:val="single" w:sz="4" w:space="0" w:color="000000"/>
                              <w:right w:val="single" w:sz="4" w:space="0" w:color="000000"/>
                            </w:tcBorders>
                            <w:shd w:val="clear" w:color="auto" w:fill="auto"/>
                            <w:hideMark/>
                          </w:tcPr>
                          <w:p w14:paraId="4FE01726"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 </w:t>
                            </w:r>
                          </w:p>
                        </w:tc>
                        <w:tc>
                          <w:tcPr>
                            <w:tcW w:w="712" w:type="dxa"/>
                            <w:tcBorders>
                              <w:top w:val="nil"/>
                              <w:left w:val="nil"/>
                              <w:bottom w:val="single" w:sz="4" w:space="0" w:color="000000"/>
                              <w:right w:val="single" w:sz="4" w:space="0" w:color="000000"/>
                            </w:tcBorders>
                            <w:shd w:val="clear" w:color="auto" w:fill="auto"/>
                            <w:hideMark/>
                          </w:tcPr>
                          <w:p w14:paraId="62E4EDD6"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0,00</w:t>
                            </w:r>
                          </w:p>
                        </w:tc>
                        <w:tc>
                          <w:tcPr>
                            <w:tcW w:w="952" w:type="dxa"/>
                            <w:tcBorders>
                              <w:top w:val="nil"/>
                              <w:left w:val="nil"/>
                              <w:bottom w:val="single" w:sz="4" w:space="0" w:color="000000"/>
                              <w:right w:val="single" w:sz="4" w:space="0" w:color="000000"/>
                            </w:tcBorders>
                            <w:shd w:val="clear" w:color="auto" w:fill="auto"/>
                            <w:hideMark/>
                          </w:tcPr>
                          <w:p w14:paraId="03850D34"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1042740,11</w:t>
                            </w:r>
                          </w:p>
                        </w:tc>
                        <w:tc>
                          <w:tcPr>
                            <w:tcW w:w="873" w:type="dxa"/>
                            <w:tcBorders>
                              <w:top w:val="nil"/>
                              <w:left w:val="nil"/>
                              <w:bottom w:val="single" w:sz="4" w:space="0" w:color="000000"/>
                              <w:right w:val="single" w:sz="4" w:space="0" w:color="000000"/>
                            </w:tcBorders>
                            <w:shd w:val="clear" w:color="auto" w:fill="auto"/>
                            <w:hideMark/>
                          </w:tcPr>
                          <w:p w14:paraId="22582AEE"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0,00</w:t>
                            </w:r>
                          </w:p>
                        </w:tc>
                        <w:tc>
                          <w:tcPr>
                            <w:tcW w:w="1089" w:type="dxa"/>
                            <w:tcBorders>
                              <w:top w:val="nil"/>
                              <w:left w:val="nil"/>
                              <w:bottom w:val="single" w:sz="4" w:space="0" w:color="000000"/>
                              <w:right w:val="single" w:sz="4" w:space="0" w:color="000000"/>
                            </w:tcBorders>
                            <w:shd w:val="clear" w:color="auto" w:fill="auto"/>
                            <w:hideMark/>
                          </w:tcPr>
                          <w:p w14:paraId="2B73B84A"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0,00</w:t>
                            </w:r>
                          </w:p>
                        </w:tc>
                        <w:tc>
                          <w:tcPr>
                            <w:tcW w:w="794" w:type="dxa"/>
                            <w:tcBorders>
                              <w:top w:val="nil"/>
                              <w:left w:val="nil"/>
                              <w:bottom w:val="single" w:sz="4" w:space="0" w:color="000000"/>
                              <w:right w:val="single" w:sz="4" w:space="0" w:color="000000"/>
                            </w:tcBorders>
                            <w:shd w:val="clear" w:color="auto" w:fill="auto"/>
                            <w:hideMark/>
                          </w:tcPr>
                          <w:p w14:paraId="1171C1D5"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26943,79</w:t>
                            </w:r>
                          </w:p>
                        </w:tc>
                        <w:tc>
                          <w:tcPr>
                            <w:tcW w:w="818" w:type="dxa"/>
                            <w:tcBorders>
                              <w:top w:val="nil"/>
                              <w:left w:val="nil"/>
                              <w:bottom w:val="single" w:sz="4" w:space="0" w:color="000000"/>
                              <w:right w:val="single" w:sz="4" w:space="0" w:color="000000"/>
                            </w:tcBorders>
                            <w:shd w:val="clear" w:color="auto" w:fill="auto"/>
                            <w:hideMark/>
                          </w:tcPr>
                          <w:p w14:paraId="5425BEC7"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66504,20</w:t>
                            </w:r>
                          </w:p>
                        </w:tc>
                        <w:tc>
                          <w:tcPr>
                            <w:tcW w:w="1017" w:type="dxa"/>
                            <w:tcBorders>
                              <w:top w:val="nil"/>
                              <w:left w:val="nil"/>
                              <w:bottom w:val="single" w:sz="4" w:space="0" w:color="000000"/>
                              <w:right w:val="single" w:sz="4" w:space="0" w:color="000000"/>
                            </w:tcBorders>
                            <w:shd w:val="clear" w:color="auto" w:fill="auto"/>
                            <w:hideMark/>
                          </w:tcPr>
                          <w:p w14:paraId="4714AD30"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0,00</w:t>
                            </w:r>
                          </w:p>
                        </w:tc>
                        <w:tc>
                          <w:tcPr>
                            <w:tcW w:w="850" w:type="dxa"/>
                            <w:tcBorders>
                              <w:top w:val="nil"/>
                              <w:left w:val="nil"/>
                              <w:bottom w:val="single" w:sz="4" w:space="0" w:color="000000"/>
                              <w:right w:val="single" w:sz="4" w:space="0" w:color="000000"/>
                            </w:tcBorders>
                            <w:shd w:val="clear" w:color="auto" w:fill="auto"/>
                            <w:hideMark/>
                          </w:tcPr>
                          <w:p w14:paraId="7F44DC8E"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37278,96</w:t>
                            </w:r>
                          </w:p>
                        </w:tc>
                        <w:tc>
                          <w:tcPr>
                            <w:tcW w:w="753" w:type="dxa"/>
                            <w:tcBorders>
                              <w:top w:val="nil"/>
                              <w:left w:val="nil"/>
                              <w:bottom w:val="single" w:sz="4" w:space="0" w:color="000000"/>
                              <w:right w:val="single" w:sz="4" w:space="0" w:color="000000"/>
                            </w:tcBorders>
                            <w:shd w:val="clear" w:color="auto" w:fill="auto"/>
                            <w:hideMark/>
                          </w:tcPr>
                          <w:p w14:paraId="0FCE36CA"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0,00</w:t>
                            </w:r>
                          </w:p>
                        </w:tc>
                        <w:tc>
                          <w:tcPr>
                            <w:tcW w:w="897" w:type="dxa"/>
                            <w:tcBorders>
                              <w:top w:val="nil"/>
                              <w:left w:val="nil"/>
                              <w:bottom w:val="single" w:sz="4" w:space="0" w:color="000000"/>
                              <w:right w:val="single" w:sz="4" w:space="0" w:color="000000"/>
                            </w:tcBorders>
                            <w:shd w:val="clear" w:color="auto" w:fill="auto"/>
                            <w:hideMark/>
                          </w:tcPr>
                          <w:p w14:paraId="751898F4"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224589,84</w:t>
                            </w:r>
                          </w:p>
                        </w:tc>
                        <w:tc>
                          <w:tcPr>
                            <w:tcW w:w="812" w:type="dxa"/>
                            <w:tcBorders>
                              <w:top w:val="nil"/>
                              <w:left w:val="nil"/>
                              <w:bottom w:val="single" w:sz="4" w:space="0" w:color="000000"/>
                              <w:right w:val="single" w:sz="4" w:space="0" w:color="000000"/>
                            </w:tcBorders>
                            <w:shd w:val="clear" w:color="auto" w:fill="auto"/>
                            <w:hideMark/>
                          </w:tcPr>
                          <w:p w14:paraId="4BB0C3F9"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 </w:t>
                            </w:r>
                          </w:p>
                        </w:tc>
                        <w:tc>
                          <w:tcPr>
                            <w:tcW w:w="937" w:type="dxa"/>
                            <w:tcBorders>
                              <w:top w:val="nil"/>
                              <w:left w:val="nil"/>
                              <w:bottom w:val="single" w:sz="4" w:space="0" w:color="000000"/>
                              <w:right w:val="single" w:sz="4" w:space="0" w:color="000000"/>
                            </w:tcBorders>
                            <w:shd w:val="clear" w:color="auto" w:fill="auto"/>
                            <w:hideMark/>
                          </w:tcPr>
                          <w:p w14:paraId="575B00B2"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 </w:t>
                            </w:r>
                          </w:p>
                        </w:tc>
                        <w:tc>
                          <w:tcPr>
                            <w:tcW w:w="952" w:type="dxa"/>
                            <w:tcBorders>
                              <w:top w:val="nil"/>
                              <w:left w:val="nil"/>
                              <w:bottom w:val="single" w:sz="4" w:space="0" w:color="000000"/>
                              <w:right w:val="single" w:sz="4" w:space="0" w:color="000000"/>
                            </w:tcBorders>
                            <w:shd w:val="clear" w:color="auto" w:fill="auto"/>
                            <w:hideMark/>
                          </w:tcPr>
                          <w:p w14:paraId="59369351" w14:textId="77777777" w:rsidR="006240F6" w:rsidRPr="00E4623A"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E4623A">
                              <w:rPr>
                                <w:rFonts w:ascii="Times New Roman" w:eastAsia="Times New Roman" w:hAnsi="Times New Roman" w:cs="Times New Roman"/>
                                <w:b/>
                                <w:bCs/>
                                <w:color w:val="000000"/>
                                <w:sz w:val="15"/>
                                <w:szCs w:val="15"/>
                                <w:lang w:eastAsia="lt-LT"/>
                              </w:rPr>
                              <w:t>1398056,90</w:t>
                            </w:r>
                          </w:p>
                        </w:tc>
                      </w:tr>
                    </w:tbl>
                    <w:p w14:paraId="2B392077" w14:textId="77777777" w:rsidR="006240F6" w:rsidRDefault="006240F6" w:rsidP="006A17DB"/>
                  </w:txbxContent>
                </v:textbox>
                <w10:wrap type="square" anchorx="page"/>
              </v:shape>
            </w:pict>
          </mc:Fallback>
        </mc:AlternateContent>
      </w:r>
    </w:p>
    <w:p w14:paraId="4C6B47B5" w14:textId="0FDD820C" w:rsidR="009341FB" w:rsidRDefault="006A17DB">
      <w:pPr>
        <w:rPr>
          <w:rFonts w:ascii="Times New Roman" w:hAnsi="Times New Roman" w:cs="Times New Roman"/>
          <w:sz w:val="24"/>
          <w:szCs w:val="24"/>
        </w:rPr>
      </w:pPr>
      <w:r>
        <w:rPr>
          <w:noProof/>
        </w:rPr>
        <w:lastRenderedPageBreak/>
        <mc:AlternateContent>
          <mc:Choice Requires="wps">
            <w:drawing>
              <wp:anchor distT="45720" distB="45720" distL="114300" distR="114300" simplePos="0" relativeHeight="251667456" behindDoc="0" locked="0" layoutInCell="1" allowOverlap="1" wp14:anchorId="3FD2B08B" wp14:editId="00C1C9BA">
                <wp:simplePos x="0" y="0"/>
                <wp:positionH relativeFrom="page">
                  <wp:align>right</wp:align>
                </wp:positionH>
                <wp:positionV relativeFrom="paragraph">
                  <wp:posOffset>1337310</wp:posOffset>
                </wp:positionV>
                <wp:extent cx="9284970" cy="6610985"/>
                <wp:effectExtent l="3492" t="0" r="0" b="0"/>
                <wp:wrapSquare wrapText="bothSides"/>
                <wp:docPr id="1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284970" cy="6610985"/>
                        </a:xfrm>
                        <a:prstGeom prst="rect">
                          <a:avLst/>
                        </a:prstGeom>
                        <a:noFill/>
                        <a:ln w="9525">
                          <a:noFill/>
                          <a:miter lim="800000"/>
                          <a:headEnd/>
                          <a:tailEnd/>
                        </a:ln>
                      </wps:spPr>
                      <wps:txbx>
                        <w:txbxContent>
                          <w:tbl>
                            <w:tblPr>
                              <w:tblW w:w="14400" w:type="dxa"/>
                              <w:tblLook w:val="04A0" w:firstRow="1" w:lastRow="0" w:firstColumn="1" w:lastColumn="0" w:noHBand="0" w:noVBand="1"/>
                            </w:tblPr>
                            <w:tblGrid>
                              <w:gridCol w:w="516"/>
                              <w:gridCol w:w="1851"/>
                              <w:gridCol w:w="677"/>
                              <w:gridCol w:w="716"/>
                              <w:gridCol w:w="960"/>
                              <w:gridCol w:w="874"/>
                              <w:gridCol w:w="953"/>
                              <w:gridCol w:w="800"/>
                              <w:gridCol w:w="819"/>
                              <w:gridCol w:w="1012"/>
                              <w:gridCol w:w="859"/>
                              <w:gridCol w:w="756"/>
                              <w:gridCol w:w="899"/>
                              <w:gridCol w:w="815"/>
                              <w:gridCol w:w="933"/>
                              <w:gridCol w:w="960"/>
                            </w:tblGrid>
                            <w:tr w:rsidR="006240F6" w:rsidRPr="001A5F44" w14:paraId="45BB8F17" w14:textId="77777777" w:rsidTr="006A17DB">
                              <w:trPr>
                                <w:trHeight w:val="585"/>
                              </w:trPr>
                              <w:tc>
                                <w:tcPr>
                                  <w:tcW w:w="460" w:type="dxa"/>
                                  <w:tcBorders>
                                    <w:top w:val="single" w:sz="4" w:space="0" w:color="000000"/>
                                    <w:left w:val="single" w:sz="4" w:space="0" w:color="000000"/>
                                    <w:bottom w:val="single" w:sz="4" w:space="0" w:color="000000"/>
                                    <w:right w:val="single" w:sz="4" w:space="0" w:color="000000"/>
                                  </w:tcBorders>
                                  <w:shd w:val="clear" w:color="auto" w:fill="auto"/>
                                  <w:hideMark/>
                                </w:tcPr>
                                <w:p w14:paraId="112E7C5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7.</w:t>
                                  </w:r>
                                </w:p>
                              </w:tc>
                              <w:tc>
                                <w:tcPr>
                                  <w:tcW w:w="1860" w:type="dxa"/>
                                  <w:tcBorders>
                                    <w:top w:val="single" w:sz="4" w:space="0" w:color="000000"/>
                                    <w:left w:val="nil"/>
                                    <w:bottom w:val="single" w:sz="4" w:space="0" w:color="000000"/>
                                    <w:right w:val="single" w:sz="4" w:space="0" w:color="000000"/>
                                  </w:tcBorders>
                                  <w:shd w:val="clear" w:color="auto" w:fill="auto"/>
                                  <w:hideMark/>
                                </w:tcPr>
                                <w:p w14:paraId="3F63C95A" w14:textId="77777777" w:rsidR="006240F6" w:rsidRPr="001A5F44" w:rsidRDefault="006240F6" w:rsidP="006A17DB">
                                  <w:pPr>
                                    <w:spacing w:after="0" w:line="240" w:lineRule="auto"/>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Neatlygintinai gauto turto sukaupta nusidevejimo suma**</w:t>
                                  </w:r>
                                </w:p>
                              </w:tc>
                              <w:tc>
                                <w:tcPr>
                                  <w:tcW w:w="680" w:type="dxa"/>
                                  <w:tcBorders>
                                    <w:top w:val="single" w:sz="4" w:space="0" w:color="000000"/>
                                    <w:left w:val="nil"/>
                                    <w:bottom w:val="single" w:sz="4" w:space="0" w:color="000000"/>
                                    <w:right w:val="single" w:sz="4" w:space="0" w:color="000000"/>
                                  </w:tcBorders>
                                  <w:shd w:val="clear" w:color="auto" w:fill="auto"/>
                                  <w:hideMark/>
                                </w:tcPr>
                                <w:p w14:paraId="723055B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720" w:type="dxa"/>
                                  <w:tcBorders>
                                    <w:top w:val="single" w:sz="4" w:space="0" w:color="000000"/>
                                    <w:left w:val="nil"/>
                                    <w:bottom w:val="single" w:sz="4" w:space="0" w:color="000000"/>
                                    <w:right w:val="single" w:sz="4" w:space="0" w:color="000000"/>
                                  </w:tcBorders>
                                  <w:shd w:val="clear" w:color="auto" w:fill="auto"/>
                                  <w:hideMark/>
                                </w:tcPr>
                                <w:p w14:paraId="43543287"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single" w:sz="4" w:space="0" w:color="000000"/>
                                    <w:left w:val="nil"/>
                                    <w:bottom w:val="single" w:sz="4" w:space="0" w:color="000000"/>
                                    <w:right w:val="single" w:sz="4" w:space="0" w:color="000000"/>
                                  </w:tcBorders>
                                  <w:shd w:val="clear" w:color="auto" w:fill="auto"/>
                                  <w:hideMark/>
                                </w:tcPr>
                                <w:p w14:paraId="10234CF9"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80" w:type="dxa"/>
                                  <w:tcBorders>
                                    <w:top w:val="single" w:sz="4" w:space="0" w:color="000000"/>
                                    <w:left w:val="nil"/>
                                    <w:bottom w:val="single" w:sz="4" w:space="0" w:color="000000"/>
                                    <w:right w:val="single" w:sz="4" w:space="0" w:color="000000"/>
                                  </w:tcBorders>
                                  <w:shd w:val="clear" w:color="auto" w:fill="auto"/>
                                  <w:hideMark/>
                                </w:tcPr>
                                <w:p w14:paraId="354C9D76"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single" w:sz="4" w:space="0" w:color="000000"/>
                                    <w:left w:val="nil"/>
                                    <w:bottom w:val="single" w:sz="4" w:space="0" w:color="000000"/>
                                    <w:right w:val="single" w:sz="4" w:space="0" w:color="000000"/>
                                  </w:tcBorders>
                                  <w:shd w:val="clear" w:color="auto" w:fill="auto"/>
                                  <w:hideMark/>
                                </w:tcPr>
                                <w:p w14:paraId="574189C3"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00" w:type="dxa"/>
                                  <w:tcBorders>
                                    <w:top w:val="single" w:sz="4" w:space="0" w:color="000000"/>
                                    <w:left w:val="nil"/>
                                    <w:bottom w:val="single" w:sz="4" w:space="0" w:color="000000"/>
                                    <w:right w:val="single" w:sz="4" w:space="0" w:color="000000"/>
                                  </w:tcBorders>
                                  <w:shd w:val="clear" w:color="auto" w:fill="auto"/>
                                  <w:hideMark/>
                                </w:tcPr>
                                <w:p w14:paraId="084EEC23"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20" w:type="dxa"/>
                                  <w:tcBorders>
                                    <w:top w:val="single" w:sz="4" w:space="0" w:color="000000"/>
                                    <w:left w:val="nil"/>
                                    <w:bottom w:val="single" w:sz="4" w:space="0" w:color="000000"/>
                                    <w:right w:val="single" w:sz="4" w:space="0" w:color="000000"/>
                                  </w:tcBorders>
                                  <w:shd w:val="clear" w:color="auto" w:fill="auto"/>
                                  <w:hideMark/>
                                </w:tcPr>
                                <w:p w14:paraId="56C5BC93"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1020" w:type="dxa"/>
                                  <w:tcBorders>
                                    <w:top w:val="single" w:sz="4" w:space="0" w:color="000000"/>
                                    <w:left w:val="nil"/>
                                    <w:bottom w:val="single" w:sz="4" w:space="0" w:color="000000"/>
                                    <w:right w:val="single" w:sz="4" w:space="0" w:color="000000"/>
                                  </w:tcBorders>
                                  <w:shd w:val="clear" w:color="auto" w:fill="auto"/>
                                  <w:hideMark/>
                                </w:tcPr>
                                <w:p w14:paraId="7AE046A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60" w:type="dxa"/>
                                  <w:tcBorders>
                                    <w:top w:val="single" w:sz="4" w:space="0" w:color="000000"/>
                                    <w:left w:val="nil"/>
                                    <w:bottom w:val="single" w:sz="4" w:space="0" w:color="000000"/>
                                    <w:right w:val="single" w:sz="4" w:space="0" w:color="000000"/>
                                  </w:tcBorders>
                                  <w:shd w:val="clear" w:color="auto" w:fill="auto"/>
                                  <w:hideMark/>
                                </w:tcPr>
                                <w:p w14:paraId="0902E95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760" w:type="dxa"/>
                                  <w:tcBorders>
                                    <w:top w:val="single" w:sz="4" w:space="0" w:color="000000"/>
                                    <w:left w:val="nil"/>
                                    <w:bottom w:val="single" w:sz="4" w:space="0" w:color="000000"/>
                                    <w:right w:val="single" w:sz="4" w:space="0" w:color="000000"/>
                                  </w:tcBorders>
                                  <w:shd w:val="clear" w:color="auto" w:fill="auto"/>
                                  <w:hideMark/>
                                </w:tcPr>
                                <w:p w14:paraId="4FBF119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00" w:type="dxa"/>
                                  <w:tcBorders>
                                    <w:top w:val="single" w:sz="4" w:space="0" w:color="000000"/>
                                    <w:left w:val="nil"/>
                                    <w:bottom w:val="single" w:sz="4" w:space="0" w:color="000000"/>
                                    <w:right w:val="single" w:sz="4" w:space="0" w:color="000000"/>
                                  </w:tcBorders>
                                  <w:shd w:val="clear" w:color="auto" w:fill="auto"/>
                                  <w:hideMark/>
                                </w:tcPr>
                                <w:p w14:paraId="7011A26B"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20" w:type="dxa"/>
                                  <w:tcBorders>
                                    <w:top w:val="single" w:sz="4" w:space="0" w:color="000000"/>
                                    <w:left w:val="nil"/>
                                    <w:bottom w:val="single" w:sz="4" w:space="0" w:color="000000"/>
                                    <w:right w:val="single" w:sz="4" w:space="0" w:color="000000"/>
                                  </w:tcBorders>
                                  <w:shd w:val="clear" w:color="auto" w:fill="auto"/>
                                  <w:hideMark/>
                                </w:tcPr>
                                <w:p w14:paraId="6F90CC4B"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940" w:type="dxa"/>
                                  <w:tcBorders>
                                    <w:top w:val="single" w:sz="4" w:space="0" w:color="000000"/>
                                    <w:left w:val="nil"/>
                                    <w:bottom w:val="single" w:sz="4" w:space="0" w:color="000000"/>
                                    <w:right w:val="single" w:sz="4" w:space="0" w:color="000000"/>
                                  </w:tcBorders>
                                  <w:shd w:val="clear" w:color="auto" w:fill="auto"/>
                                  <w:hideMark/>
                                </w:tcPr>
                                <w:p w14:paraId="20FA48F7"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960" w:type="dxa"/>
                                  <w:tcBorders>
                                    <w:top w:val="single" w:sz="4" w:space="0" w:color="000000"/>
                                    <w:left w:val="nil"/>
                                    <w:bottom w:val="single" w:sz="4" w:space="0" w:color="000000"/>
                                    <w:right w:val="single" w:sz="4" w:space="0" w:color="000000"/>
                                  </w:tcBorders>
                                  <w:shd w:val="clear" w:color="auto" w:fill="auto"/>
                                  <w:hideMark/>
                                </w:tcPr>
                                <w:p w14:paraId="3CCDFEFA"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r>
                            <w:tr w:rsidR="006240F6" w:rsidRPr="001A5F44" w14:paraId="1C6CE2F4" w14:textId="77777777" w:rsidTr="006A17DB">
                              <w:trPr>
                                <w:trHeight w:val="585"/>
                              </w:trPr>
                              <w:tc>
                                <w:tcPr>
                                  <w:tcW w:w="460" w:type="dxa"/>
                                  <w:tcBorders>
                                    <w:top w:val="nil"/>
                                    <w:left w:val="single" w:sz="4" w:space="0" w:color="000000"/>
                                    <w:bottom w:val="single" w:sz="4" w:space="0" w:color="000000"/>
                                    <w:right w:val="single" w:sz="4" w:space="0" w:color="000000"/>
                                  </w:tcBorders>
                                  <w:shd w:val="clear" w:color="auto" w:fill="auto"/>
                                  <w:hideMark/>
                                </w:tcPr>
                                <w:p w14:paraId="476D5021"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8.</w:t>
                                  </w:r>
                                </w:p>
                              </w:tc>
                              <w:tc>
                                <w:tcPr>
                                  <w:tcW w:w="1860" w:type="dxa"/>
                                  <w:tcBorders>
                                    <w:top w:val="nil"/>
                                    <w:left w:val="nil"/>
                                    <w:bottom w:val="single" w:sz="4" w:space="0" w:color="000000"/>
                                    <w:right w:val="single" w:sz="4" w:space="0" w:color="000000"/>
                                  </w:tcBorders>
                                  <w:shd w:val="clear" w:color="auto" w:fill="auto"/>
                                  <w:hideMark/>
                                </w:tcPr>
                                <w:p w14:paraId="47A7D59C" w14:textId="77777777" w:rsidR="006240F6" w:rsidRPr="001A5F44" w:rsidRDefault="006240F6" w:rsidP="006A17DB">
                                  <w:pPr>
                                    <w:spacing w:after="0" w:line="240" w:lineRule="auto"/>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Apskai?iuota nusidevejimo suma per  ataskaitini laikotarpi</w:t>
                                  </w:r>
                                </w:p>
                              </w:tc>
                              <w:tc>
                                <w:tcPr>
                                  <w:tcW w:w="680" w:type="dxa"/>
                                  <w:tcBorders>
                                    <w:top w:val="nil"/>
                                    <w:left w:val="nil"/>
                                    <w:bottom w:val="single" w:sz="4" w:space="0" w:color="000000"/>
                                    <w:right w:val="single" w:sz="4" w:space="0" w:color="000000"/>
                                  </w:tcBorders>
                                  <w:shd w:val="clear" w:color="auto" w:fill="auto"/>
                                  <w:hideMark/>
                                </w:tcPr>
                                <w:p w14:paraId="0CBA906D"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720" w:type="dxa"/>
                                  <w:tcBorders>
                                    <w:top w:val="nil"/>
                                    <w:left w:val="nil"/>
                                    <w:bottom w:val="single" w:sz="4" w:space="0" w:color="000000"/>
                                    <w:right w:val="single" w:sz="4" w:space="0" w:color="000000"/>
                                  </w:tcBorders>
                                  <w:shd w:val="clear" w:color="auto" w:fill="auto"/>
                                  <w:hideMark/>
                                </w:tcPr>
                                <w:p w14:paraId="6C435566"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6E3025E9"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345531,21</w:t>
                                  </w:r>
                                </w:p>
                              </w:tc>
                              <w:tc>
                                <w:tcPr>
                                  <w:tcW w:w="880" w:type="dxa"/>
                                  <w:tcBorders>
                                    <w:top w:val="nil"/>
                                    <w:left w:val="nil"/>
                                    <w:bottom w:val="single" w:sz="4" w:space="0" w:color="000000"/>
                                    <w:right w:val="single" w:sz="4" w:space="0" w:color="000000"/>
                                  </w:tcBorders>
                                  <w:shd w:val="clear" w:color="auto" w:fill="auto"/>
                                  <w:hideMark/>
                                </w:tcPr>
                                <w:p w14:paraId="482B3F39"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3E2556FB"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00" w:type="dxa"/>
                                  <w:tcBorders>
                                    <w:top w:val="nil"/>
                                    <w:left w:val="nil"/>
                                    <w:bottom w:val="single" w:sz="4" w:space="0" w:color="000000"/>
                                    <w:right w:val="single" w:sz="4" w:space="0" w:color="000000"/>
                                  </w:tcBorders>
                                  <w:shd w:val="clear" w:color="auto" w:fill="auto"/>
                                  <w:hideMark/>
                                </w:tcPr>
                                <w:p w14:paraId="3986BCE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926,24</w:t>
                                  </w:r>
                                </w:p>
                              </w:tc>
                              <w:tc>
                                <w:tcPr>
                                  <w:tcW w:w="820" w:type="dxa"/>
                                  <w:tcBorders>
                                    <w:top w:val="nil"/>
                                    <w:left w:val="nil"/>
                                    <w:bottom w:val="single" w:sz="4" w:space="0" w:color="000000"/>
                                    <w:right w:val="single" w:sz="4" w:space="0" w:color="000000"/>
                                  </w:tcBorders>
                                  <w:shd w:val="clear" w:color="auto" w:fill="auto"/>
                                  <w:hideMark/>
                                </w:tcPr>
                                <w:p w14:paraId="01094B47"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1275,37</w:t>
                                  </w:r>
                                </w:p>
                              </w:tc>
                              <w:tc>
                                <w:tcPr>
                                  <w:tcW w:w="1020" w:type="dxa"/>
                                  <w:tcBorders>
                                    <w:top w:val="nil"/>
                                    <w:left w:val="nil"/>
                                    <w:bottom w:val="single" w:sz="4" w:space="0" w:color="000000"/>
                                    <w:right w:val="single" w:sz="4" w:space="0" w:color="000000"/>
                                  </w:tcBorders>
                                  <w:shd w:val="clear" w:color="auto" w:fill="auto"/>
                                  <w:hideMark/>
                                </w:tcPr>
                                <w:p w14:paraId="5C998B1A"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60" w:type="dxa"/>
                                  <w:tcBorders>
                                    <w:top w:val="nil"/>
                                    <w:left w:val="nil"/>
                                    <w:bottom w:val="single" w:sz="4" w:space="0" w:color="000000"/>
                                    <w:right w:val="single" w:sz="4" w:space="0" w:color="000000"/>
                                  </w:tcBorders>
                                  <w:shd w:val="clear" w:color="auto" w:fill="auto"/>
                                  <w:hideMark/>
                                </w:tcPr>
                                <w:p w14:paraId="097A5A03"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6004,12</w:t>
                                  </w:r>
                                </w:p>
                              </w:tc>
                              <w:tc>
                                <w:tcPr>
                                  <w:tcW w:w="760" w:type="dxa"/>
                                  <w:tcBorders>
                                    <w:top w:val="nil"/>
                                    <w:left w:val="nil"/>
                                    <w:bottom w:val="single" w:sz="4" w:space="0" w:color="000000"/>
                                    <w:right w:val="single" w:sz="4" w:space="0" w:color="000000"/>
                                  </w:tcBorders>
                                  <w:shd w:val="clear" w:color="auto" w:fill="auto"/>
                                  <w:hideMark/>
                                </w:tcPr>
                                <w:p w14:paraId="35DBE3CE"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00" w:type="dxa"/>
                                  <w:tcBorders>
                                    <w:top w:val="nil"/>
                                    <w:left w:val="nil"/>
                                    <w:bottom w:val="single" w:sz="4" w:space="0" w:color="000000"/>
                                    <w:right w:val="single" w:sz="4" w:space="0" w:color="000000"/>
                                  </w:tcBorders>
                                  <w:shd w:val="clear" w:color="auto" w:fill="auto"/>
                                  <w:hideMark/>
                                </w:tcPr>
                                <w:p w14:paraId="4FBF30F3"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64308,52</w:t>
                                  </w:r>
                                </w:p>
                              </w:tc>
                              <w:tc>
                                <w:tcPr>
                                  <w:tcW w:w="820" w:type="dxa"/>
                                  <w:tcBorders>
                                    <w:top w:val="nil"/>
                                    <w:left w:val="nil"/>
                                    <w:bottom w:val="single" w:sz="4" w:space="0" w:color="000000"/>
                                    <w:right w:val="single" w:sz="4" w:space="0" w:color="000000"/>
                                  </w:tcBorders>
                                  <w:shd w:val="clear" w:color="auto" w:fill="auto"/>
                                  <w:hideMark/>
                                </w:tcPr>
                                <w:p w14:paraId="74C5AF51"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940" w:type="dxa"/>
                                  <w:tcBorders>
                                    <w:top w:val="nil"/>
                                    <w:left w:val="nil"/>
                                    <w:bottom w:val="single" w:sz="4" w:space="0" w:color="000000"/>
                                    <w:right w:val="single" w:sz="4" w:space="0" w:color="000000"/>
                                  </w:tcBorders>
                                  <w:shd w:val="clear" w:color="auto" w:fill="auto"/>
                                  <w:hideMark/>
                                </w:tcPr>
                                <w:p w14:paraId="5EE3BCD8"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960" w:type="dxa"/>
                                  <w:tcBorders>
                                    <w:top w:val="nil"/>
                                    <w:left w:val="nil"/>
                                    <w:bottom w:val="single" w:sz="4" w:space="0" w:color="000000"/>
                                    <w:right w:val="single" w:sz="4" w:space="0" w:color="000000"/>
                                  </w:tcBorders>
                                  <w:shd w:val="clear" w:color="auto" w:fill="auto"/>
                                  <w:hideMark/>
                                </w:tcPr>
                                <w:p w14:paraId="61D0A593"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418045,46</w:t>
                                  </w:r>
                                </w:p>
                              </w:tc>
                            </w:tr>
                            <w:tr w:rsidR="006240F6" w:rsidRPr="001A5F44" w14:paraId="53904CD0" w14:textId="77777777" w:rsidTr="006A17DB">
                              <w:trPr>
                                <w:trHeight w:val="780"/>
                              </w:trPr>
                              <w:tc>
                                <w:tcPr>
                                  <w:tcW w:w="460" w:type="dxa"/>
                                  <w:tcBorders>
                                    <w:top w:val="nil"/>
                                    <w:left w:val="single" w:sz="4" w:space="0" w:color="000000"/>
                                    <w:bottom w:val="single" w:sz="4" w:space="0" w:color="000000"/>
                                    <w:right w:val="single" w:sz="4" w:space="0" w:color="000000"/>
                                  </w:tcBorders>
                                  <w:shd w:val="clear" w:color="auto" w:fill="auto"/>
                                  <w:hideMark/>
                                </w:tcPr>
                                <w:p w14:paraId="184B695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9.</w:t>
                                  </w:r>
                                </w:p>
                              </w:tc>
                              <w:tc>
                                <w:tcPr>
                                  <w:tcW w:w="1860" w:type="dxa"/>
                                  <w:tcBorders>
                                    <w:top w:val="nil"/>
                                    <w:left w:val="nil"/>
                                    <w:bottom w:val="single" w:sz="4" w:space="0" w:color="000000"/>
                                    <w:right w:val="single" w:sz="4" w:space="0" w:color="000000"/>
                                  </w:tcBorders>
                                  <w:shd w:val="clear" w:color="auto" w:fill="auto"/>
                                  <w:hideMark/>
                                </w:tcPr>
                                <w:p w14:paraId="2015A32C" w14:textId="77777777" w:rsidR="006240F6" w:rsidRPr="001A5F44" w:rsidRDefault="006240F6" w:rsidP="006A17DB">
                                  <w:pPr>
                                    <w:spacing w:after="0" w:line="240" w:lineRule="auto"/>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Sukaupta parduoto, perduoto ir nurašyto turto nusidevejimo suma (9.1+9.2+9.3)</w:t>
                                  </w:r>
                                </w:p>
                              </w:tc>
                              <w:tc>
                                <w:tcPr>
                                  <w:tcW w:w="680" w:type="dxa"/>
                                  <w:tcBorders>
                                    <w:top w:val="nil"/>
                                    <w:left w:val="nil"/>
                                    <w:bottom w:val="single" w:sz="4" w:space="0" w:color="000000"/>
                                    <w:right w:val="single" w:sz="4" w:space="0" w:color="000000"/>
                                  </w:tcBorders>
                                  <w:shd w:val="clear" w:color="auto" w:fill="auto"/>
                                  <w:hideMark/>
                                </w:tcPr>
                                <w:p w14:paraId="7921A406"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720" w:type="dxa"/>
                                  <w:tcBorders>
                                    <w:top w:val="nil"/>
                                    <w:left w:val="nil"/>
                                    <w:bottom w:val="single" w:sz="4" w:space="0" w:color="000000"/>
                                    <w:right w:val="single" w:sz="4" w:space="0" w:color="000000"/>
                                  </w:tcBorders>
                                  <w:shd w:val="clear" w:color="auto" w:fill="auto"/>
                                  <w:hideMark/>
                                </w:tcPr>
                                <w:p w14:paraId="1A9E809B"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4DB868B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80" w:type="dxa"/>
                                  <w:tcBorders>
                                    <w:top w:val="nil"/>
                                    <w:left w:val="nil"/>
                                    <w:bottom w:val="single" w:sz="4" w:space="0" w:color="000000"/>
                                    <w:right w:val="single" w:sz="4" w:space="0" w:color="000000"/>
                                  </w:tcBorders>
                                  <w:shd w:val="clear" w:color="auto" w:fill="auto"/>
                                  <w:hideMark/>
                                </w:tcPr>
                                <w:p w14:paraId="3695127D"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0FF30421"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00" w:type="dxa"/>
                                  <w:tcBorders>
                                    <w:top w:val="nil"/>
                                    <w:left w:val="nil"/>
                                    <w:bottom w:val="single" w:sz="4" w:space="0" w:color="000000"/>
                                    <w:right w:val="single" w:sz="4" w:space="0" w:color="000000"/>
                                  </w:tcBorders>
                                  <w:shd w:val="clear" w:color="auto" w:fill="auto"/>
                                  <w:hideMark/>
                                </w:tcPr>
                                <w:p w14:paraId="78F21AB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20" w:type="dxa"/>
                                  <w:tcBorders>
                                    <w:top w:val="nil"/>
                                    <w:left w:val="nil"/>
                                    <w:bottom w:val="single" w:sz="4" w:space="0" w:color="000000"/>
                                    <w:right w:val="single" w:sz="4" w:space="0" w:color="000000"/>
                                  </w:tcBorders>
                                  <w:shd w:val="clear" w:color="auto" w:fill="auto"/>
                                  <w:hideMark/>
                                </w:tcPr>
                                <w:p w14:paraId="7AF899B3"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1020" w:type="dxa"/>
                                  <w:tcBorders>
                                    <w:top w:val="nil"/>
                                    <w:left w:val="nil"/>
                                    <w:bottom w:val="single" w:sz="4" w:space="0" w:color="000000"/>
                                    <w:right w:val="single" w:sz="4" w:space="0" w:color="000000"/>
                                  </w:tcBorders>
                                  <w:shd w:val="clear" w:color="auto" w:fill="auto"/>
                                  <w:hideMark/>
                                </w:tcPr>
                                <w:p w14:paraId="2E2D6E86"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60" w:type="dxa"/>
                                  <w:tcBorders>
                                    <w:top w:val="nil"/>
                                    <w:left w:val="nil"/>
                                    <w:bottom w:val="single" w:sz="4" w:space="0" w:color="000000"/>
                                    <w:right w:val="single" w:sz="4" w:space="0" w:color="000000"/>
                                  </w:tcBorders>
                                  <w:shd w:val="clear" w:color="auto" w:fill="auto"/>
                                  <w:hideMark/>
                                </w:tcPr>
                                <w:p w14:paraId="1FF5E652"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760" w:type="dxa"/>
                                  <w:tcBorders>
                                    <w:top w:val="nil"/>
                                    <w:left w:val="nil"/>
                                    <w:bottom w:val="single" w:sz="4" w:space="0" w:color="000000"/>
                                    <w:right w:val="single" w:sz="4" w:space="0" w:color="000000"/>
                                  </w:tcBorders>
                                  <w:shd w:val="clear" w:color="auto" w:fill="auto"/>
                                  <w:hideMark/>
                                </w:tcPr>
                                <w:p w14:paraId="379190E3"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00" w:type="dxa"/>
                                  <w:tcBorders>
                                    <w:top w:val="nil"/>
                                    <w:left w:val="nil"/>
                                    <w:bottom w:val="single" w:sz="4" w:space="0" w:color="000000"/>
                                    <w:right w:val="single" w:sz="4" w:space="0" w:color="000000"/>
                                  </w:tcBorders>
                                  <w:shd w:val="clear" w:color="auto" w:fill="auto"/>
                                  <w:hideMark/>
                                </w:tcPr>
                                <w:p w14:paraId="667017A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2584,57</w:t>
                                  </w:r>
                                </w:p>
                              </w:tc>
                              <w:tc>
                                <w:tcPr>
                                  <w:tcW w:w="820" w:type="dxa"/>
                                  <w:tcBorders>
                                    <w:top w:val="nil"/>
                                    <w:left w:val="nil"/>
                                    <w:bottom w:val="single" w:sz="4" w:space="0" w:color="000000"/>
                                    <w:right w:val="single" w:sz="4" w:space="0" w:color="000000"/>
                                  </w:tcBorders>
                                  <w:shd w:val="clear" w:color="auto" w:fill="auto"/>
                                  <w:hideMark/>
                                </w:tcPr>
                                <w:p w14:paraId="75491F1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40" w:type="dxa"/>
                                  <w:tcBorders>
                                    <w:top w:val="nil"/>
                                    <w:left w:val="nil"/>
                                    <w:bottom w:val="single" w:sz="4" w:space="0" w:color="000000"/>
                                    <w:right w:val="single" w:sz="4" w:space="0" w:color="000000"/>
                                  </w:tcBorders>
                                  <w:shd w:val="clear" w:color="auto" w:fill="auto"/>
                                  <w:hideMark/>
                                </w:tcPr>
                                <w:p w14:paraId="1139932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68CE75F6"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2584,57</w:t>
                                  </w:r>
                                </w:p>
                              </w:tc>
                            </w:tr>
                            <w:tr w:rsidR="006240F6" w:rsidRPr="001A5F44" w14:paraId="13667FE1" w14:textId="77777777" w:rsidTr="006A17DB">
                              <w:trPr>
                                <w:trHeight w:val="255"/>
                              </w:trPr>
                              <w:tc>
                                <w:tcPr>
                                  <w:tcW w:w="460" w:type="dxa"/>
                                  <w:tcBorders>
                                    <w:top w:val="nil"/>
                                    <w:left w:val="single" w:sz="4" w:space="0" w:color="000000"/>
                                    <w:bottom w:val="single" w:sz="4" w:space="0" w:color="000000"/>
                                    <w:right w:val="single" w:sz="4" w:space="0" w:color="000000"/>
                                  </w:tcBorders>
                                  <w:shd w:val="clear" w:color="auto" w:fill="auto"/>
                                  <w:hideMark/>
                                </w:tcPr>
                                <w:p w14:paraId="61DF975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9.1.</w:t>
                                  </w:r>
                                </w:p>
                              </w:tc>
                              <w:tc>
                                <w:tcPr>
                                  <w:tcW w:w="1860" w:type="dxa"/>
                                  <w:tcBorders>
                                    <w:top w:val="nil"/>
                                    <w:left w:val="nil"/>
                                    <w:bottom w:val="single" w:sz="4" w:space="0" w:color="000000"/>
                                    <w:right w:val="single" w:sz="4" w:space="0" w:color="000000"/>
                                  </w:tcBorders>
                                  <w:shd w:val="clear" w:color="auto" w:fill="auto"/>
                                  <w:hideMark/>
                                </w:tcPr>
                                <w:p w14:paraId="59BE8F6B" w14:textId="77777777" w:rsidR="006240F6" w:rsidRPr="001A5F44" w:rsidRDefault="006240F6" w:rsidP="006A17DB">
                                  <w:pPr>
                                    <w:spacing w:after="0" w:line="240" w:lineRule="auto"/>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xml:space="preserve">   parduoto</w:t>
                                  </w:r>
                                </w:p>
                              </w:tc>
                              <w:tc>
                                <w:tcPr>
                                  <w:tcW w:w="680" w:type="dxa"/>
                                  <w:tcBorders>
                                    <w:top w:val="nil"/>
                                    <w:left w:val="nil"/>
                                    <w:bottom w:val="single" w:sz="4" w:space="0" w:color="000000"/>
                                    <w:right w:val="single" w:sz="4" w:space="0" w:color="000000"/>
                                  </w:tcBorders>
                                  <w:shd w:val="clear" w:color="auto" w:fill="auto"/>
                                  <w:hideMark/>
                                </w:tcPr>
                                <w:p w14:paraId="7E90E46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720" w:type="dxa"/>
                                  <w:tcBorders>
                                    <w:top w:val="nil"/>
                                    <w:left w:val="nil"/>
                                    <w:bottom w:val="single" w:sz="4" w:space="0" w:color="000000"/>
                                    <w:right w:val="single" w:sz="4" w:space="0" w:color="000000"/>
                                  </w:tcBorders>
                                  <w:shd w:val="clear" w:color="auto" w:fill="auto"/>
                                  <w:hideMark/>
                                </w:tcPr>
                                <w:p w14:paraId="1796DF72"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1206C97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80" w:type="dxa"/>
                                  <w:tcBorders>
                                    <w:top w:val="nil"/>
                                    <w:left w:val="nil"/>
                                    <w:bottom w:val="single" w:sz="4" w:space="0" w:color="000000"/>
                                    <w:right w:val="single" w:sz="4" w:space="0" w:color="000000"/>
                                  </w:tcBorders>
                                  <w:shd w:val="clear" w:color="auto" w:fill="auto"/>
                                  <w:hideMark/>
                                </w:tcPr>
                                <w:p w14:paraId="296CBFA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4C00BA63"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00" w:type="dxa"/>
                                  <w:tcBorders>
                                    <w:top w:val="nil"/>
                                    <w:left w:val="nil"/>
                                    <w:bottom w:val="single" w:sz="4" w:space="0" w:color="000000"/>
                                    <w:right w:val="single" w:sz="4" w:space="0" w:color="000000"/>
                                  </w:tcBorders>
                                  <w:shd w:val="clear" w:color="auto" w:fill="auto"/>
                                  <w:hideMark/>
                                </w:tcPr>
                                <w:p w14:paraId="52FB509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20" w:type="dxa"/>
                                  <w:tcBorders>
                                    <w:top w:val="nil"/>
                                    <w:left w:val="nil"/>
                                    <w:bottom w:val="single" w:sz="4" w:space="0" w:color="000000"/>
                                    <w:right w:val="single" w:sz="4" w:space="0" w:color="000000"/>
                                  </w:tcBorders>
                                  <w:shd w:val="clear" w:color="auto" w:fill="auto"/>
                                  <w:hideMark/>
                                </w:tcPr>
                                <w:p w14:paraId="0E4E9409"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1020" w:type="dxa"/>
                                  <w:tcBorders>
                                    <w:top w:val="nil"/>
                                    <w:left w:val="nil"/>
                                    <w:bottom w:val="single" w:sz="4" w:space="0" w:color="000000"/>
                                    <w:right w:val="single" w:sz="4" w:space="0" w:color="000000"/>
                                  </w:tcBorders>
                                  <w:shd w:val="clear" w:color="auto" w:fill="auto"/>
                                  <w:hideMark/>
                                </w:tcPr>
                                <w:p w14:paraId="7791CA13"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60" w:type="dxa"/>
                                  <w:tcBorders>
                                    <w:top w:val="nil"/>
                                    <w:left w:val="nil"/>
                                    <w:bottom w:val="single" w:sz="4" w:space="0" w:color="000000"/>
                                    <w:right w:val="single" w:sz="4" w:space="0" w:color="000000"/>
                                  </w:tcBorders>
                                  <w:shd w:val="clear" w:color="auto" w:fill="auto"/>
                                  <w:hideMark/>
                                </w:tcPr>
                                <w:p w14:paraId="2F022C92"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760" w:type="dxa"/>
                                  <w:tcBorders>
                                    <w:top w:val="nil"/>
                                    <w:left w:val="nil"/>
                                    <w:bottom w:val="single" w:sz="4" w:space="0" w:color="000000"/>
                                    <w:right w:val="single" w:sz="4" w:space="0" w:color="000000"/>
                                  </w:tcBorders>
                                  <w:shd w:val="clear" w:color="auto" w:fill="auto"/>
                                  <w:hideMark/>
                                </w:tcPr>
                                <w:p w14:paraId="0174A5A6"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00" w:type="dxa"/>
                                  <w:tcBorders>
                                    <w:top w:val="nil"/>
                                    <w:left w:val="nil"/>
                                    <w:bottom w:val="single" w:sz="4" w:space="0" w:color="000000"/>
                                    <w:right w:val="single" w:sz="4" w:space="0" w:color="000000"/>
                                  </w:tcBorders>
                                  <w:shd w:val="clear" w:color="auto" w:fill="auto"/>
                                  <w:hideMark/>
                                </w:tcPr>
                                <w:p w14:paraId="73038527"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20" w:type="dxa"/>
                                  <w:tcBorders>
                                    <w:top w:val="nil"/>
                                    <w:left w:val="nil"/>
                                    <w:bottom w:val="single" w:sz="4" w:space="0" w:color="000000"/>
                                    <w:right w:val="single" w:sz="4" w:space="0" w:color="000000"/>
                                  </w:tcBorders>
                                  <w:shd w:val="clear" w:color="auto" w:fill="auto"/>
                                  <w:hideMark/>
                                </w:tcPr>
                                <w:p w14:paraId="69181DAE"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40" w:type="dxa"/>
                                  <w:tcBorders>
                                    <w:top w:val="nil"/>
                                    <w:left w:val="nil"/>
                                    <w:bottom w:val="single" w:sz="4" w:space="0" w:color="000000"/>
                                    <w:right w:val="single" w:sz="4" w:space="0" w:color="000000"/>
                                  </w:tcBorders>
                                  <w:shd w:val="clear" w:color="auto" w:fill="auto"/>
                                  <w:hideMark/>
                                </w:tcPr>
                                <w:p w14:paraId="5D3792F9"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380E307A"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r>
                            <w:tr w:rsidR="006240F6" w:rsidRPr="001A5F44" w14:paraId="312AE9F2" w14:textId="77777777" w:rsidTr="006A17DB">
                              <w:trPr>
                                <w:trHeight w:val="255"/>
                              </w:trPr>
                              <w:tc>
                                <w:tcPr>
                                  <w:tcW w:w="460" w:type="dxa"/>
                                  <w:tcBorders>
                                    <w:top w:val="nil"/>
                                    <w:left w:val="single" w:sz="4" w:space="0" w:color="000000"/>
                                    <w:bottom w:val="single" w:sz="4" w:space="0" w:color="000000"/>
                                    <w:right w:val="single" w:sz="4" w:space="0" w:color="000000"/>
                                  </w:tcBorders>
                                  <w:shd w:val="clear" w:color="auto" w:fill="auto"/>
                                  <w:hideMark/>
                                </w:tcPr>
                                <w:p w14:paraId="5E44A01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9.2.</w:t>
                                  </w:r>
                                </w:p>
                              </w:tc>
                              <w:tc>
                                <w:tcPr>
                                  <w:tcW w:w="1860" w:type="dxa"/>
                                  <w:tcBorders>
                                    <w:top w:val="nil"/>
                                    <w:left w:val="nil"/>
                                    <w:bottom w:val="single" w:sz="4" w:space="0" w:color="000000"/>
                                    <w:right w:val="single" w:sz="4" w:space="0" w:color="000000"/>
                                  </w:tcBorders>
                                  <w:shd w:val="clear" w:color="auto" w:fill="auto"/>
                                  <w:hideMark/>
                                </w:tcPr>
                                <w:p w14:paraId="09BFA6BF" w14:textId="77777777" w:rsidR="006240F6" w:rsidRPr="001A5F44" w:rsidRDefault="006240F6" w:rsidP="006A17DB">
                                  <w:pPr>
                                    <w:spacing w:after="0" w:line="240" w:lineRule="auto"/>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xml:space="preserve">   perduoto</w:t>
                                  </w:r>
                                </w:p>
                              </w:tc>
                              <w:tc>
                                <w:tcPr>
                                  <w:tcW w:w="680" w:type="dxa"/>
                                  <w:tcBorders>
                                    <w:top w:val="nil"/>
                                    <w:left w:val="nil"/>
                                    <w:bottom w:val="single" w:sz="4" w:space="0" w:color="000000"/>
                                    <w:right w:val="single" w:sz="4" w:space="0" w:color="000000"/>
                                  </w:tcBorders>
                                  <w:shd w:val="clear" w:color="auto" w:fill="auto"/>
                                  <w:hideMark/>
                                </w:tcPr>
                                <w:p w14:paraId="186CACEE"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720" w:type="dxa"/>
                                  <w:tcBorders>
                                    <w:top w:val="nil"/>
                                    <w:left w:val="nil"/>
                                    <w:bottom w:val="single" w:sz="4" w:space="0" w:color="000000"/>
                                    <w:right w:val="single" w:sz="4" w:space="0" w:color="000000"/>
                                  </w:tcBorders>
                                  <w:shd w:val="clear" w:color="auto" w:fill="auto"/>
                                  <w:hideMark/>
                                </w:tcPr>
                                <w:p w14:paraId="1C32DB23"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660D9BCA"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80" w:type="dxa"/>
                                  <w:tcBorders>
                                    <w:top w:val="nil"/>
                                    <w:left w:val="nil"/>
                                    <w:bottom w:val="single" w:sz="4" w:space="0" w:color="000000"/>
                                    <w:right w:val="single" w:sz="4" w:space="0" w:color="000000"/>
                                  </w:tcBorders>
                                  <w:shd w:val="clear" w:color="auto" w:fill="auto"/>
                                  <w:hideMark/>
                                </w:tcPr>
                                <w:p w14:paraId="331E789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33040088"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00" w:type="dxa"/>
                                  <w:tcBorders>
                                    <w:top w:val="nil"/>
                                    <w:left w:val="nil"/>
                                    <w:bottom w:val="single" w:sz="4" w:space="0" w:color="000000"/>
                                    <w:right w:val="single" w:sz="4" w:space="0" w:color="000000"/>
                                  </w:tcBorders>
                                  <w:shd w:val="clear" w:color="auto" w:fill="auto"/>
                                  <w:hideMark/>
                                </w:tcPr>
                                <w:p w14:paraId="3B95418A"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20" w:type="dxa"/>
                                  <w:tcBorders>
                                    <w:top w:val="nil"/>
                                    <w:left w:val="nil"/>
                                    <w:bottom w:val="single" w:sz="4" w:space="0" w:color="000000"/>
                                    <w:right w:val="single" w:sz="4" w:space="0" w:color="000000"/>
                                  </w:tcBorders>
                                  <w:shd w:val="clear" w:color="auto" w:fill="auto"/>
                                  <w:hideMark/>
                                </w:tcPr>
                                <w:p w14:paraId="680026B1"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1020" w:type="dxa"/>
                                  <w:tcBorders>
                                    <w:top w:val="nil"/>
                                    <w:left w:val="nil"/>
                                    <w:bottom w:val="single" w:sz="4" w:space="0" w:color="000000"/>
                                    <w:right w:val="single" w:sz="4" w:space="0" w:color="000000"/>
                                  </w:tcBorders>
                                  <w:shd w:val="clear" w:color="auto" w:fill="auto"/>
                                  <w:hideMark/>
                                </w:tcPr>
                                <w:p w14:paraId="68D95327"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60" w:type="dxa"/>
                                  <w:tcBorders>
                                    <w:top w:val="nil"/>
                                    <w:left w:val="nil"/>
                                    <w:bottom w:val="single" w:sz="4" w:space="0" w:color="000000"/>
                                    <w:right w:val="single" w:sz="4" w:space="0" w:color="000000"/>
                                  </w:tcBorders>
                                  <w:shd w:val="clear" w:color="auto" w:fill="auto"/>
                                  <w:hideMark/>
                                </w:tcPr>
                                <w:p w14:paraId="7457ECD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760" w:type="dxa"/>
                                  <w:tcBorders>
                                    <w:top w:val="nil"/>
                                    <w:left w:val="nil"/>
                                    <w:bottom w:val="single" w:sz="4" w:space="0" w:color="000000"/>
                                    <w:right w:val="single" w:sz="4" w:space="0" w:color="000000"/>
                                  </w:tcBorders>
                                  <w:shd w:val="clear" w:color="auto" w:fill="auto"/>
                                  <w:hideMark/>
                                </w:tcPr>
                                <w:p w14:paraId="6C26B12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00" w:type="dxa"/>
                                  <w:tcBorders>
                                    <w:top w:val="nil"/>
                                    <w:left w:val="nil"/>
                                    <w:bottom w:val="single" w:sz="4" w:space="0" w:color="000000"/>
                                    <w:right w:val="single" w:sz="4" w:space="0" w:color="000000"/>
                                  </w:tcBorders>
                                  <w:shd w:val="clear" w:color="auto" w:fill="auto"/>
                                  <w:hideMark/>
                                </w:tcPr>
                                <w:p w14:paraId="2366068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20" w:type="dxa"/>
                                  <w:tcBorders>
                                    <w:top w:val="nil"/>
                                    <w:left w:val="nil"/>
                                    <w:bottom w:val="single" w:sz="4" w:space="0" w:color="000000"/>
                                    <w:right w:val="single" w:sz="4" w:space="0" w:color="000000"/>
                                  </w:tcBorders>
                                  <w:shd w:val="clear" w:color="auto" w:fill="auto"/>
                                  <w:hideMark/>
                                </w:tcPr>
                                <w:p w14:paraId="1C15EE52"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940" w:type="dxa"/>
                                  <w:tcBorders>
                                    <w:top w:val="nil"/>
                                    <w:left w:val="nil"/>
                                    <w:bottom w:val="single" w:sz="4" w:space="0" w:color="000000"/>
                                    <w:right w:val="single" w:sz="4" w:space="0" w:color="000000"/>
                                  </w:tcBorders>
                                  <w:shd w:val="clear" w:color="auto" w:fill="auto"/>
                                  <w:hideMark/>
                                </w:tcPr>
                                <w:p w14:paraId="106481E1"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960" w:type="dxa"/>
                                  <w:tcBorders>
                                    <w:top w:val="nil"/>
                                    <w:left w:val="nil"/>
                                    <w:bottom w:val="single" w:sz="4" w:space="0" w:color="000000"/>
                                    <w:right w:val="single" w:sz="4" w:space="0" w:color="000000"/>
                                  </w:tcBorders>
                                  <w:shd w:val="clear" w:color="auto" w:fill="auto"/>
                                  <w:hideMark/>
                                </w:tcPr>
                                <w:p w14:paraId="7AD75027"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r>
                            <w:tr w:rsidR="006240F6" w:rsidRPr="001A5F44" w14:paraId="43D7A00C" w14:textId="77777777" w:rsidTr="006A17DB">
                              <w:trPr>
                                <w:trHeight w:val="255"/>
                              </w:trPr>
                              <w:tc>
                                <w:tcPr>
                                  <w:tcW w:w="460" w:type="dxa"/>
                                  <w:tcBorders>
                                    <w:top w:val="nil"/>
                                    <w:left w:val="single" w:sz="4" w:space="0" w:color="000000"/>
                                    <w:bottom w:val="single" w:sz="4" w:space="0" w:color="000000"/>
                                    <w:right w:val="single" w:sz="4" w:space="0" w:color="000000"/>
                                  </w:tcBorders>
                                  <w:shd w:val="clear" w:color="auto" w:fill="auto"/>
                                  <w:hideMark/>
                                </w:tcPr>
                                <w:p w14:paraId="565DB377"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9.3.</w:t>
                                  </w:r>
                                </w:p>
                              </w:tc>
                              <w:tc>
                                <w:tcPr>
                                  <w:tcW w:w="1860" w:type="dxa"/>
                                  <w:tcBorders>
                                    <w:top w:val="nil"/>
                                    <w:left w:val="nil"/>
                                    <w:bottom w:val="single" w:sz="4" w:space="0" w:color="000000"/>
                                    <w:right w:val="single" w:sz="4" w:space="0" w:color="000000"/>
                                  </w:tcBorders>
                                  <w:shd w:val="clear" w:color="auto" w:fill="auto"/>
                                  <w:hideMark/>
                                </w:tcPr>
                                <w:p w14:paraId="63BAD22A" w14:textId="77777777" w:rsidR="006240F6" w:rsidRPr="001A5F44" w:rsidRDefault="006240F6" w:rsidP="006A17DB">
                                  <w:pPr>
                                    <w:spacing w:after="0" w:line="240" w:lineRule="auto"/>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xml:space="preserve">   nurašyto</w:t>
                                  </w:r>
                                </w:p>
                              </w:tc>
                              <w:tc>
                                <w:tcPr>
                                  <w:tcW w:w="680" w:type="dxa"/>
                                  <w:tcBorders>
                                    <w:top w:val="nil"/>
                                    <w:left w:val="nil"/>
                                    <w:bottom w:val="single" w:sz="4" w:space="0" w:color="000000"/>
                                    <w:right w:val="single" w:sz="4" w:space="0" w:color="000000"/>
                                  </w:tcBorders>
                                  <w:shd w:val="clear" w:color="auto" w:fill="auto"/>
                                  <w:hideMark/>
                                </w:tcPr>
                                <w:p w14:paraId="111D91B8"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720" w:type="dxa"/>
                                  <w:tcBorders>
                                    <w:top w:val="nil"/>
                                    <w:left w:val="nil"/>
                                    <w:bottom w:val="single" w:sz="4" w:space="0" w:color="000000"/>
                                    <w:right w:val="single" w:sz="4" w:space="0" w:color="000000"/>
                                  </w:tcBorders>
                                  <w:shd w:val="clear" w:color="auto" w:fill="auto"/>
                                  <w:hideMark/>
                                </w:tcPr>
                                <w:p w14:paraId="366BE802"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64B055FD"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80" w:type="dxa"/>
                                  <w:tcBorders>
                                    <w:top w:val="nil"/>
                                    <w:left w:val="nil"/>
                                    <w:bottom w:val="single" w:sz="4" w:space="0" w:color="000000"/>
                                    <w:right w:val="single" w:sz="4" w:space="0" w:color="000000"/>
                                  </w:tcBorders>
                                  <w:shd w:val="clear" w:color="auto" w:fill="auto"/>
                                  <w:hideMark/>
                                </w:tcPr>
                                <w:p w14:paraId="5BDFACC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2EF3BD96"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00" w:type="dxa"/>
                                  <w:tcBorders>
                                    <w:top w:val="nil"/>
                                    <w:left w:val="nil"/>
                                    <w:bottom w:val="single" w:sz="4" w:space="0" w:color="000000"/>
                                    <w:right w:val="single" w:sz="4" w:space="0" w:color="000000"/>
                                  </w:tcBorders>
                                  <w:shd w:val="clear" w:color="auto" w:fill="auto"/>
                                  <w:hideMark/>
                                </w:tcPr>
                                <w:p w14:paraId="57BCE9E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20" w:type="dxa"/>
                                  <w:tcBorders>
                                    <w:top w:val="nil"/>
                                    <w:left w:val="nil"/>
                                    <w:bottom w:val="single" w:sz="4" w:space="0" w:color="000000"/>
                                    <w:right w:val="single" w:sz="4" w:space="0" w:color="000000"/>
                                  </w:tcBorders>
                                  <w:shd w:val="clear" w:color="auto" w:fill="auto"/>
                                  <w:hideMark/>
                                </w:tcPr>
                                <w:p w14:paraId="0566F90D"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1020" w:type="dxa"/>
                                  <w:tcBorders>
                                    <w:top w:val="nil"/>
                                    <w:left w:val="nil"/>
                                    <w:bottom w:val="single" w:sz="4" w:space="0" w:color="000000"/>
                                    <w:right w:val="single" w:sz="4" w:space="0" w:color="000000"/>
                                  </w:tcBorders>
                                  <w:shd w:val="clear" w:color="auto" w:fill="auto"/>
                                  <w:hideMark/>
                                </w:tcPr>
                                <w:p w14:paraId="5A6D13EE"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60" w:type="dxa"/>
                                  <w:tcBorders>
                                    <w:top w:val="nil"/>
                                    <w:left w:val="nil"/>
                                    <w:bottom w:val="single" w:sz="4" w:space="0" w:color="000000"/>
                                    <w:right w:val="single" w:sz="4" w:space="0" w:color="000000"/>
                                  </w:tcBorders>
                                  <w:shd w:val="clear" w:color="auto" w:fill="auto"/>
                                  <w:hideMark/>
                                </w:tcPr>
                                <w:p w14:paraId="25A271B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760" w:type="dxa"/>
                                  <w:tcBorders>
                                    <w:top w:val="nil"/>
                                    <w:left w:val="nil"/>
                                    <w:bottom w:val="single" w:sz="4" w:space="0" w:color="000000"/>
                                    <w:right w:val="single" w:sz="4" w:space="0" w:color="000000"/>
                                  </w:tcBorders>
                                  <w:shd w:val="clear" w:color="auto" w:fill="auto"/>
                                  <w:hideMark/>
                                </w:tcPr>
                                <w:p w14:paraId="63F26F85"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00" w:type="dxa"/>
                                  <w:tcBorders>
                                    <w:top w:val="nil"/>
                                    <w:left w:val="nil"/>
                                    <w:bottom w:val="single" w:sz="4" w:space="0" w:color="000000"/>
                                    <w:right w:val="single" w:sz="4" w:space="0" w:color="000000"/>
                                  </w:tcBorders>
                                  <w:shd w:val="clear" w:color="auto" w:fill="auto"/>
                                  <w:hideMark/>
                                </w:tcPr>
                                <w:p w14:paraId="66AD37ED"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2584,57</w:t>
                                  </w:r>
                                </w:p>
                              </w:tc>
                              <w:tc>
                                <w:tcPr>
                                  <w:tcW w:w="820" w:type="dxa"/>
                                  <w:tcBorders>
                                    <w:top w:val="nil"/>
                                    <w:left w:val="nil"/>
                                    <w:bottom w:val="single" w:sz="4" w:space="0" w:color="000000"/>
                                    <w:right w:val="single" w:sz="4" w:space="0" w:color="000000"/>
                                  </w:tcBorders>
                                  <w:shd w:val="clear" w:color="auto" w:fill="auto"/>
                                  <w:hideMark/>
                                </w:tcPr>
                                <w:p w14:paraId="1E476D8B"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940" w:type="dxa"/>
                                  <w:tcBorders>
                                    <w:top w:val="nil"/>
                                    <w:left w:val="nil"/>
                                    <w:bottom w:val="single" w:sz="4" w:space="0" w:color="000000"/>
                                    <w:right w:val="single" w:sz="4" w:space="0" w:color="000000"/>
                                  </w:tcBorders>
                                  <w:shd w:val="clear" w:color="auto" w:fill="auto"/>
                                  <w:hideMark/>
                                </w:tcPr>
                                <w:p w14:paraId="35423D4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960" w:type="dxa"/>
                                  <w:tcBorders>
                                    <w:top w:val="nil"/>
                                    <w:left w:val="nil"/>
                                    <w:bottom w:val="single" w:sz="4" w:space="0" w:color="000000"/>
                                    <w:right w:val="single" w:sz="4" w:space="0" w:color="000000"/>
                                  </w:tcBorders>
                                  <w:shd w:val="clear" w:color="auto" w:fill="auto"/>
                                  <w:hideMark/>
                                </w:tcPr>
                                <w:p w14:paraId="4936513E"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2584,57</w:t>
                                  </w:r>
                                </w:p>
                              </w:tc>
                            </w:tr>
                            <w:tr w:rsidR="006240F6" w:rsidRPr="001A5F44" w14:paraId="63E7B3EC" w14:textId="77777777" w:rsidTr="006A17DB">
                              <w:trPr>
                                <w:trHeight w:val="255"/>
                              </w:trPr>
                              <w:tc>
                                <w:tcPr>
                                  <w:tcW w:w="460" w:type="dxa"/>
                                  <w:tcBorders>
                                    <w:top w:val="nil"/>
                                    <w:left w:val="single" w:sz="4" w:space="0" w:color="000000"/>
                                    <w:bottom w:val="single" w:sz="4" w:space="0" w:color="000000"/>
                                    <w:right w:val="single" w:sz="4" w:space="0" w:color="000000"/>
                                  </w:tcBorders>
                                  <w:shd w:val="clear" w:color="auto" w:fill="auto"/>
                                  <w:hideMark/>
                                </w:tcPr>
                                <w:p w14:paraId="4223D51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10.</w:t>
                                  </w:r>
                                </w:p>
                              </w:tc>
                              <w:tc>
                                <w:tcPr>
                                  <w:tcW w:w="1860" w:type="dxa"/>
                                  <w:tcBorders>
                                    <w:top w:val="nil"/>
                                    <w:left w:val="nil"/>
                                    <w:bottom w:val="single" w:sz="4" w:space="0" w:color="000000"/>
                                    <w:right w:val="single" w:sz="4" w:space="0" w:color="000000"/>
                                  </w:tcBorders>
                                  <w:shd w:val="clear" w:color="auto" w:fill="auto"/>
                                  <w:hideMark/>
                                </w:tcPr>
                                <w:p w14:paraId="73B36A76" w14:textId="77777777" w:rsidR="006240F6" w:rsidRPr="001A5F44" w:rsidRDefault="006240F6" w:rsidP="006A17DB">
                                  <w:pPr>
                                    <w:spacing w:after="0" w:line="240" w:lineRule="auto"/>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Pergrupavimai (+/-)</w:t>
                                  </w:r>
                                </w:p>
                              </w:tc>
                              <w:tc>
                                <w:tcPr>
                                  <w:tcW w:w="680" w:type="dxa"/>
                                  <w:tcBorders>
                                    <w:top w:val="nil"/>
                                    <w:left w:val="nil"/>
                                    <w:bottom w:val="single" w:sz="4" w:space="0" w:color="000000"/>
                                    <w:right w:val="single" w:sz="4" w:space="0" w:color="000000"/>
                                  </w:tcBorders>
                                  <w:shd w:val="clear" w:color="auto" w:fill="auto"/>
                                  <w:hideMark/>
                                </w:tcPr>
                                <w:p w14:paraId="45082229"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720" w:type="dxa"/>
                                  <w:tcBorders>
                                    <w:top w:val="nil"/>
                                    <w:left w:val="nil"/>
                                    <w:bottom w:val="single" w:sz="4" w:space="0" w:color="000000"/>
                                    <w:right w:val="single" w:sz="4" w:space="0" w:color="000000"/>
                                  </w:tcBorders>
                                  <w:shd w:val="clear" w:color="auto" w:fill="auto"/>
                                  <w:hideMark/>
                                </w:tcPr>
                                <w:p w14:paraId="64134AF2"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532F0DC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80" w:type="dxa"/>
                                  <w:tcBorders>
                                    <w:top w:val="nil"/>
                                    <w:left w:val="nil"/>
                                    <w:bottom w:val="single" w:sz="4" w:space="0" w:color="000000"/>
                                    <w:right w:val="single" w:sz="4" w:space="0" w:color="000000"/>
                                  </w:tcBorders>
                                  <w:shd w:val="clear" w:color="auto" w:fill="auto"/>
                                  <w:hideMark/>
                                </w:tcPr>
                                <w:p w14:paraId="4F2FE89A"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7BFB31F6"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00" w:type="dxa"/>
                                  <w:tcBorders>
                                    <w:top w:val="nil"/>
                                    <w:left w:val="nil"/>
                                    <w:bottom w:val="single" w:sz="4" w:space="0" w:color="000000"/>
                                    <w:right w:val="single" w:sz="4" w:space="0" w:color="000000"/>
                                  </w:tcBorders>
                                  <w:shd w:val="clear" w:color="auto" w:fill="auto"/>
                                  <w:hideMark/>
                                </w:tcPr>
                                <w:p w14:paraId="6EB89849"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20" w:type="dxa"/>
                                  <w:tcBorders>
                                    <w:top w:val="nil"/>
                                    <w:left w:val="nil"/>
                                    <w:bottom w:val="single" w:sz="4" w:space="0" w:color="000000"/>
                                    <w:right w:val="single" w:sz="4" w:space="0" w:color="000000"/>
                                  </w:tcBorders>
                                  <w:shd w:val="clear" w:color="auto" w:fill="auto"/>
                                  <w:hideMark/>
                                </w:tcPr>
                                <w:p w14:paraId="3AB71458"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1020" w:type="dxa"/>
                                  <w:tcBorders>
                                    <w:top w:val="nil"/>
                                    <w:left w:val="nil"/>
                                    <w:bottom w:val="single" w:sz="4" w:space="0" w:color="000000"/>
                                    <w:right w:val="single" w:sz="4" w:space="0" w:color="000000"/>
                                  </w:tcBorders>
                                  <w:shd w:val="clear" w:color="auto" w:fill="auto"/>
                                  <w:hideMark/>
                                </w:tcPr>
                                <w:p w14:paraId="1C943622"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60" w:type="dxa"/>
                                  <w:tcBorders>
                                    <w:top w:val="nil"/>
                                    <w:left w:val="nil"/>
                                    <w:bottom w:val="single" w:sz="4" w:space="0" w:color="000000"/>
                                    <w:right w:val="single" w:sz="4" w:space="0" w:color="000000"/>
                                  </w:tcBorders>
                                  <w:shd w:val="clear" w:color="auto" w:fill="auto"/>
                                  <w:hideMark/>
                                </w:tcPr>
                                <w:p w14:paraId="7CED78B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760" w:type="dxa"/>
                                  <w:tcBorders>
                                    <w:top w:val="nil"/>
                                    <w:left w:val="nil"/>
                                    <w:bottom w:val="single" w:sz="4" w:space="0" w:color="000000"/>
                                    <w:right w:val="single" w:sz="4" w:space="0" w:color="000000"/>
                                  </w:tcBorders>
                                  <w:shd w:val="clear" w:color="auto" w:fill="auto"/>
                                  <w:hideMark/>
                                </w:tcPr>
                                <w:p w14:paraId="3D3DC1F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00" w:type="dxa"/>
                                  <w:tcBorders>
                                    <w:top w:val="nil"/>
                                    <w:left w:val="nil"/>
                                    <w:bottom w:val="single" w:sz="4" w:space="0" w:color="000000"/>
                                    <w:right w:val="single" w:sz="4" w:space="0" w:color="000000"/>
                                  </w:tcBorders>
                                  <w:shd w:val="clear" w:color="auto" w:fill="auto"/>
                                  <w:hideMark/>
                                </w:tcPr>
                                <w:p w14:paraId="054678A6"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20" w:type="dxa"/>
                                  <w:tcBorders>
                                    <w:top w:val="nil"/>
                                    <w:left w:val="nil"/>
                                    <w:bottom w:val="single" w:sz="4" w:space="0" w:color="000000"/>
                                    <w:right w:val="single" w:sz="4" w:space="0" w:color="000000"/>
                                  </w:tcBorders>
                                  <w:shd w:val="clear" w:color="auto" w:fill="auto"/>
                                  <w:hideMark/>
                                </w:tcPr>
                                <w:p w14:paraId="7B8F24F5"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40" w:type="dxa"/>
                                  <w:tcBorders>
                                    <w:top w:val="nil"/>
                                    <w:left w:val="nil"/>
                                    <w:bottom w:val="single" w:sz="4" w:space="0" w:color="000000"/>
                                    <w:right w:val="single" w:sz="4" w:space="0" w:color="000000"/>
                                  </w:tcBorders>
                                  <w:shd w:val="clear" w:color="auto" w:fill="auto"/>
                                  <w:hideMark/>
                                </w:tcPr>
                                <w:p w14:paraId="3D89D519"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6BC0F0ED"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r>
                            <w:tr w:rsidR="006240F6" w:rsidRPr="001A5F44" w14:paraId="45484B98" w14:textId="77777777" w:rsidTr="006A17DB">
                              <w:trPr>
                                <w:trHeight w:val="780"/>
                              </w:trPr>
                              <w:tc>
                                <w:tcPr>
                                  <w:tcW w:w="460" w:type="dxa"/>
                                  <w:tcBorders>
                                    <w:top w:val="nil"/>
                                    <w:left w:val="single" w:sz="4" w:space="0" w:color="000000"/>
                                    <w:bottom w:val="single" w:sz="4" w:space="0" w:color="000000"/>
                                    <w:right w:val="single" w:sz="4" w:space="0" w:color="000000"/>
                                  </w:tcBorders>
                                  <w:shd w:val="clear" w:color="auto" w:fill="auto"/>
                                  <w:hideMark/>
                                </w:tcPr>
                                <w:p w14:paraId="4AEE6071"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11.</w:t>
                                  </w:r>
                                </w:p>
                              </w:tc>
                              <w:tc>
                                <w:tcPr>
                                  <w:tcW w:w="1860" w:type="dxa"/>
                                  <w:tcBorders>
                                    <w:top w:val="nil"/>
                                    <w:left w:val="nil"/>
                                    <w:bottom w:val="single" w:sz="4" w:space="0" w:color="000000"/>
                                    <w:right w:val="single" w:sz="4" w:space="0" w:color="000000"/>
                                  </w:tcBorders>
                                  <w:shd w:val="clear" w:color="auto" w:fill="auto"/>
                                  <w:hideMark/>
                                </w:tcPr>
                                <w:p w14:paraId="35F6A49F" w14:textId="77777777" w:rsidR="006240F6" w:rsidRPr="001A5F44" w:rsidRDefault="006240F6" w:rsidP="006A17DB">
                                  <w:pPr>
                                    <w:spacing w:after="0" w:line="240" w:lineRule="auto"/>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Sukaupta nusidevejimo suma ataskaitinio laikotarpio pabaigoje (6+7+8-9+/-10)</w:t>
                                  </w:r>
                                </w:p>
                              </w:tc>
                              <w:tc>
                                <w:tcPr>
                                  <w:tcW w:w="680" w:type="dxa"/>
                                  <w:tcBorders>
                                    <w:top w:val="nil"/>
                                    <w:left w:val="nil"/>
                                    <w:bottom w:val="single" w:sz="4" w:space="0" w:color="000000"/>
                                    <w:right w:val="single" w:sz="4" w:space="0" w:color="000000"/>
                                  </w:tcBorders>
                                  <w:shd w:val="clear" w:color="auto" w:fill="auto"/>
                                  <w:hideMark/>
                                </w:tcPr>
                                <w:p w14:paraId="52162BDF"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 </w:t>
                                  </w:r>
                                </w:p>
                              </w:tc>
                              <w:tc>
                                <w:tcPr>
                                  <w:tcW w:w="720" w:type="dxa"/>
                                  <w:tcBorders>
                                    <w:top w:val="nil"/>
                                    <w:left w:val="nil"/>
                                    <w:bottom w:val="single" w:sz="4" w:space="0" w:color="000000"/>
                                    <w:right w:val="single" w:sz="4" w:space="0" w:color="000000"/>
                                  </w:tcBorders>
                                  <w:shd w:val="clear" w:color="auto" w:fill="auto"/>
                                  <w:hideMark/>
                                </w:tcPr>
                                <w:p w14:paraId="379DE81F"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3FDECC7F"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1388271,32</w:t>
                                  </w:r>
                                </w:p>
                              </w:tc>
                              <w:tc>
                                <w:tcPr>
                                  <w:tcW w:w="880" w:type="dxa"/>
                                  <w:tcBorders>
                                    <w:top w:val="nil"/>
                                    <w:left w:val="nil"/>
                                    <w:bottom w:val="single" w:sz="4" w:space="0" w:color="000000"/>
                                    <w:right w:val="single" w:sz="4" w:space="0" w:color="000000"/>
                                  </w:tcBorders>
                                  <w:shd w:val="clear" w:color="auto" w:fill="auto"/>
                                  <w:hideMark/>
                                </w:tcPr>
                                <w:p w14:paraId="6157F8CE"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06F0DA6B"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800" w:type="dxa"/>
                                  <w:tcBorders>
                                    <w:top w:val="nil"/>
                                    <w:left w:val="nil"/>
                                    <w:bottom w:val="single" w:sz="4" w:space="0" w:color="000000"/>
                                    <w:right w:val="single" w:sz="4" w:space="0" w:color="000000"/>
                                  </w:tcBorders>
                                  <w:shd w:val="clear" w:color="auto" w:fill="auto"/>
                                  <w:hideMark/>
                                </w:tcPr>
                                <w:p w14:paraId="60F7FDB5"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27870,03</w:t>
                                  </w:r>
                                </w:p>
                              </w:tc>
                              <w:tc>
                                <w:tcPr>
                                  <w:tcW w:w="820" w:type="dxa"/>
                                  <w:tcBorders>
                                    <w:top w:val="nil"/>
                                    <w:left w:val="nil"/>
                                    <w:bottom w:val="single" w:sz="4" w:space="0" w:color="000000"/>
                                    <w:right w:val="single" w:sz="4" w:space="0" w:color="000000"/>
                                  </w:tcBorders>
                                  <w:shd w:val="clear" w:color="auto" w:fill="auto"/>
                                  <w:hideMark/>
                                </w:tcPr>
                                <w:p w14:paraId="24CCE37E"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67779,57</w:t>
                                  </w:r>
                                </w:p>
                              </w:tc>
                              <w:tc>
                                <w:tcPr>
                                  <w:tcW w:w="1020" w:type="dxa"/>
                                  <w:tcBorders>
                                    <w:top w:val="nil"/>
                                    <w:left w:val="nil"/>
                                    <w:bottom w:val="single" w:sz="4" w:space="0" w:color="000000"/>
                                    <w:right w:val="single" w:sz="4" w:space="0" w:color="000000"/>
                                  </w:tcBorders>
                                  <w:shd w:val="clear" w:color="auto" w:fill="auto"/>
                                  <w:hideMark/>
                                </w:tcPr>
                                <w:p w14:paraId="63403156"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860" w:type="dxa"/>
                                  <w:tcBorders>
                                    <w:top w:val="nil"/>
                                    <w:left w:val="nil"/>
                                    <w:bottom w:val="single" w:sz="4" w:space="0" w:color="000000"/>
                                    <w:right w:val="single" w:sz="4" w:space="0" w:color="000000"/>
                                  </w:tcBorders>
                                  <w:shd w:val="clear" w:color="auto" w:fill="auto"/>
                                  <w:hideMark/>
                                </w:tcPr>
                                <w:p w14:paraId="30B1A4E8"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43283,08</w:t>
                                  </w:r>
                                </w:p>
                              </w:tc>
                              <w:tc>
                                <w:tcPr>
                                  <w:tcW w:w="760" w:type="dxa"/>
                                  <w:tcBorders>
                                    <w:top w:val="nil"/>
                                    <w:left w:val="nil"/>
                                    <w:bottom w:val="single" w:sz="4" w:space="0" w:color="000000"/>
                                    <w:right w:val="single" w:sz="4" w:space="0" w:color="000000"/>
                                  </w:tcBorders>
                                  <w:shd w:val="clear" w:color="auto" w:fill="auto"/>
                                  <w:hideMark/>
                                </w:tcPr>
                                <w:p w14:paraId="2A102B01"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900" w:type="dxa"/>
                                  <w:tcBorders>
                                    <w:top w:val="nil"/>
                                    <w:left w:val="nil"/>
                                    <w:bottom w:val="single" w:sz="4" w:space="0" w:color="000000"/>
                                    <w:right w:val="single" w:sz="4" w:space="0" w:color="000000"/>
                                  </w:tcBorders>
                                  <w:shd w:val="clear" w:color="auto" w:fill="auto"/>
                                  <w:hideMark/>
                                </w:tcPr>
                                <w:p w14:paraId="494E8D38"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286313,79</w:t>
                                  </w:r>
                                </w:p>
                              </w:tc>
                              <w:tc>
                                <w:tcPr>
                                  <w:tcW w:w="820" w:type="dxa"/>
                                  <w:tcBorders>
                                    <w:top w:val="nil"/>
                                    <w:left w:val="nil"/>
                                    <w:bottom w:val="single" w:sz="4" w:space="0" w:color="000000"/>
                                    <w:right w:val="single" w:sz="4" w:space="0" w:color="000000"/>
                                  </w:tcBorders>
                                  <w:shd w:val="clear" w:color="auto" w:fill="auto"/>
                                  <w:hideMark/>
                                </w:tcPr>
                                <w:p w14:paraId="658C7E99"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 </w:t>
                                  </w:r>
                                </w:p>
                              </w:tc>
                              <w:tc>
                                <w:tcPr>
                                  <w:tcW w:w="940" w:type="dxa"/>
                                  <w:tcBorders>
                                    <w:top w:val="nil"/>
                                    <w:left w:val="nil"/>
                                    <w:bottom w:val="single" w:sz="4" w:space="0" w:color="000000"/>
                                    <w:right w:val="single" w:sz="4" w:space="0" w:color="000000"/>
                                  </w:tcBorders>
                                  <w:shd w:val="clear" w:color="auto" w:fill="auto"/>
                                  <w:hideMark/>
                                </w:tcPr>
                                <w:p w14:paraId="59E1AAF1"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 </w:t>
                                  </w:r>
                                </w:p>
                              </w:tc>
                              <w:tc>
                                <w:tcPr>
                                  <w:tcW w:w="960" w:type="dxa"/>
                                  <w:tcBorders>
                                    <w:top w:val="nil"/>
                                    <w:left w:val="nil"/>
                                    <w:bottom w:val="single" w:sz="4" w:space="0" w:color="000000"/>
                                    <w:right w:val="single" w:sz="4" w:space="0" w:color="000000"/>
                                  </w:tcBorders>
                                  <w:shd w:val="clear" w:color="auto" w:fill="auto"/>
                                  <w:hideMark/>
                                </w:tcPr>
                                <w:p w14:paraId="4167C6F4"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1813517,79</w:t>
                                  </w:r>
                                </w:p>
                              </w:tc>
                            </w:tr>
                            <w:tr w:rsidR="006240F6" w:rsidRPr="001A5F44" w14:paraId="272AD288" w14:textId="77777777" w:rsidTr="006A17DB">
                              <w:trPr>
                                <w:trHeight w:val="585"/>
                              </w:trPr>
                              <w:tc>
                                <w:tcPr>
                                  <w:tcW w:w="460" w:type="dxa"/>
                                  <w:tcBorders>
                                    <w:top w:val="nil"/>
                                    <w:left w:val="single" w:sz="4" w:space="0" w:color="000000"/>
                                    <w:bottom w:val="single" w:sz="4" w:space="0" w:color="000000"/>
                                    <w:right w:val="single" w:sz="4" w:space="0" w:color="000000"/>
                                  </w:tcBorders>
                                  <w:shd w:val="clear" w:color="auto" w:fill="auto"/>
                                  <w:hideMark/>
                                </w:tcPr>
                                <w:p w14:paraId="0188CE9B"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12.</w:t>
                                  </w:r>
                                </w:p>
                              </w:tc>
                              <w:tc>
                                <w:tcPr>
                                  <w:tcW w:w="1860" w:type="dxa"/>
                                  <w:tcBorders>
                                    <w:top w:val="nil"/>
                                    <w:left w:val="nil"/>
                                    <w:bottom w:val="single" w:sz="4" w:space="0" w:color="000000"/>
                                    <w:right w:val="single" w:sz="4" w:space="0" w:color="000000"/>
                                  </w:tcBorders>
                                  <w:shd w:val="clear" w:color="auto" w:fill="auto"/>
                                  <w:hideMark/>
                                </w:tcPr>
                                <w:p w14:paraId="786AAF40" w14:textId="77777777" w:rsidR="006240F6" w:rsidRPr="001A5F44" w:rsidRDefault="006240F6" w:rsidP="006A17DB">
                                  <w:pPr>
                                    <w:spacing w:after="0" w:line="240" w:lineRule="auto"/>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Sukaupta nusidevejimo suma ataskaitinio laikotarpio pradžioje</w:t>
                                  </w:r>
                                </w:p>
                              </w:tc>
                              <w:tc>
                                <w:tcPr>
                                  <w:tcW w:w="680" w:type="dxa"/>
                                  <w:tcBorders>
                                    <w:top w:val="nil"/>
                                    <w:left w:val="nil"/>
                                    <w:bottom w:val="single" w:sz="4" w:space="0" w:color="000000"/>
                                    <w:right w:val="single" w:sz="4" w:space="0" w:color="000000"/>
                                  </w:tcBorders>
                                  <w:shd w:val="clear" w:color="auto" w:fill="auto"/>
                                  <w:hideMark/>
                                </w:tcPr>
                                <w:p w14:paraId="2FD22B21"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 </w:t>
                                  </w:r>
                                </w:p>
                              </w:tc>
                              <w:tc>
                                <w:tcPr>
                                  <w:tcW w:w="720" w:type="dxa"/>
                                  <w:tcBorders>
                                    <w:top w:val="nil"/>
                                    <w:left w:val="nil"/>
                                    <w:bottom w:val="single" w:sz="4" w:space="0" w:color="000000"/>
                                    <w:right w:val="single" w:sz="4" w:space="0" w:color="000000"/>
                                  </w:tcBorders>
                                  <w:shd w:val="clear" w:color="auto" w:fill="auto"/>
                                  <w:hideMark/>
                                </w:tcPr>
                                <w:p w14:paraId="2CCD6030"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5DEFEB0D"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880" w:type="dxa"/>
                                  <w:tcBorders>
                                    <w:top w:val="nil"/>
                                    <w:left w:val="nil"/>
                                    <w:bottom w:val="single" w:sz="4" w:space="0" w:color="000000"/>
                                    <w:right w:val="single" w:sz="4" w:space="0" w:color="000000"/>
                                  </w:tcBorders>
                                  <w:shd w:val="clear" w:color="auto" w:fill="auto"/>
                                  <w:hideMark/>
                                </w:tcPr>
                                <w:p w14:paraId="581934DA"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5A0D74F2"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800" w:type="dxa"/>
                                  <w:tcBorders>
                                    <w:top w:val="nil"/>
                                    <w:left w:val="nil"/>
                                    <w:bottom w:val="single" w:sz="4" w:space="0" w:color="000000"/>
                                    <w:right w:val="single" w:sz="4" w:space="0" w:color="000000"/>
                                  </w:tcBorders>
                                  <w:shd w:val="clear" w:color="auto" w:fill="auto"/>
                                  <w:hideMark/>
                                </w:tcPr>
                                <w:p w14:paraId="514C5B61"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820" w:type="dxa"/>
                                  <w:tcBorders>
                                    <w:top w:val="nil"/>
                                    <w:left w:val="nil"/>
                                    <w:bottom w:val="single" w:sz="4" w:space="0" w:color="000000"/>
                                    <w:right w:val="single" w:sz="4" w:space="0" w:color="000000"/>
                                  </w:tcBorders>
                                  <w:shd w:val="clear" w:color="auto" w:fill="auto"/>
                                  <w:hideMark/>
                                </w:tcPr>
                                <w:p w14:paraId="795A6E8D"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1020" w:type="dxa"/>
                                  <w:tcBorders>
                                    <w:top w:val="nil"/>
                                    <w:left w:val="nil"/>
                                    <w:bottom w:val="single" w:sz="4" w:space="0" w:color="000000"/>
                                    <w:right w:val="single" w:sz="4" w:space="0" w:color="000000"/>
                                  </w:tcBorders>
                                  <w:shd w:val="clear" w:color="auto" w:fill="auto"/>
                                  <w:hideMark/>
                                </w:tcPr>
                                <w:p w14:paraId="1D502105"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860" w:type="dxa"/>
                                  <w:tcBorders>
                                    <w:top w:val="nil"/>
                                    <w:left w:val="nil"/>
                                    <w:bottom w:val="single" w:sz="4" w:space="0" w:color="000000"/>
                                    <w:right w:val="single" w:sz="4" w:space="0" w:color="000000"/>
                                  </w:tcBorders>
                                  <w:shd w:val="clear" w:color="auto" w:fill="auto"/>
                                  <w:hideMark/>
                                </w:tcPr>
                                <w:p w14:paraId="260F71CB"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760" w:type="dxa"/>
                                  <w:tcBorders>
                                    <w:top w:val="nil"/>
                                    <w:left w:val="nil"/>
                                    <w:bottom w:val="single" w:sz="4" w:space="0" w:color="000000"/>
                                    <w:right w:val="single" w:sz="4" w:space="0" w:color="000000"/>
                                  </w:tcBorders>
                                  <w:shd w:val="clear" w:color="auto" w:fill="auto"/>
                                  <w:hideMark/>
                                </w:tcPr>
                                <w:p w14:paraId="398D3C55"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900" w:type="dxa"/>
                                  <w:tcBorders>
                                    <w:top w:val="nil"/>
                                    <w:left w:val="nil"/>
                                    <w:bottom w:val="single" w:sz="4" w:space="0" w:color="000000"/>
                                    <w:right w:val="single" w:sz="4" w:space="0" w:color="000000"/>
                                  </w:tcBorders>
                                  <w:shd w:val="clear" w:color="auto" w:fill="auto"/>
                                  <w:hideMark/>
                                </w:tcPr>
                                <w:p w14:paraId="7A505C92"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820" w:type="dxa"/>
                                  <w:tcBorders>
                                    <w:top w:val="nil"/>
                                    <w:left w:val="nil"/>
                                    <w:bottom w:val="single" w:sz="4" w:space="0" w:color="000000"/>
                                    <w:right w:val="single" w:sz="4" w:space="0" w:color="000000"/>
                                  </w:tcBorders>
                                  <w:shd w:val="clear" w:color="auto" w:fill="auto"/>
                                  <w:hideMark/>
                                </w:tcPr>
                                <w:p w14:paraId="77FC491E"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940" w:type="dxa"/>
                                  <w:tcBorders>
                                    <w:top w:val="nil"/>
                                    <w:left w:val="nil"/>
                                    <w:bottom w:val="single" w:sz="4" w:space="0" w:color="000000"/>
                                    <w:right w:val="single" w:sz="4" w:space="0" w:color="000000"/>
                                  </w:tcBorders>
                                  <w:shd w:val="clear" w:color="auto" w:fill="auto"/>
                                  <w:hideMark/>
                                </w:tcPr>
                                <w:p w14:paraId="248DFC4F"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761538A4"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r>
                            <w:tr w:rsidR="006240F6" w:rsidRPr="001A5F44" w14:paraId="65EFEFA9" w14:textId="77777777" w:rsidTr="006A17DB">
                              <w:trPr>
                                <w:trHeight w:val="585"/>
                              </w:trPr>
                              <w:tc>
                                <w:tcPr>
                                  <w:tcW w:w="460" w:type="dxa"/>
                                  <w:tcBorders>
                                    <w:top w:val="nil"/>
                                    <w:left w:val="single" w:sz="4" w:space="0" w:color="000000"/>
                                    <w:bottom w:val="single" w:sz="4" w:space="0" w:color="000000"/>
                                    <w:right w:val="single" w:sz="4" w:space="0" w:color="000000"/>
                                  </w:tcBorders>
                                  <w:shd w:val="clear" w:color="auto" w:fill="auto"/>
                                  <w:hideMark/>
                                </w:tcPr>
                                <w:p w14:paraId="30DB751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13.</w:t>
                                  </w:r>
                                </w:p>
                              </w:tc>
                              <w:tc>
                                <w:tcPr>
                                  <w:tcW w:w="1860" w:type="dxa"/>
                                  <w:tcBorders>
                                    <w:top w:val="nil"/>
                                    <w:left w:val="nil"/>
                                    <w:bottom w:val="single" w:sz="4" w:space="0" w:color="000000"/>
                                    <w:right w:val="single" w:sz="4" w:space="0" w:color="000000"/>
                                  </w:tcBorders>
                                  <w:shd w:val="clear" w:color="auto" w:fill="auto"/>
                                  <w:hideMark/>
                                </w:tcPr>
                                <w:p w14:paraId="6E26AF7E" w14:textId="77777777" w:rsidR="006240F6" w:rsidRPr="001A5F44" w:rsidRDefault="006240F6" w:rsidP="006A17DB">
                                  <w:pPr>
                                    <w:spacing w:after="0" w:line="240" w:lineRule="auto"/>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Neatlygintinai gauto turto sukaupta nuvertejimo suma**</w:t>
                                  </w:r>
                                </w:p>
                              </w:tc>
                              <w:tc>
                                <w:tcPr>
                                  <w:tcW w:w="680" w:type="dxa"/>
                                  <w:tcBorders>
                                    <w:top w:val="nil"/>
                                    <w:left w:val="nil"/>
                                    <w:bottom w:val="single" w:sz="4" w:space="0" w:color="000000"/>
                                    <w:right w:val="single" w:sz="4" w:space="0" w:color="000000"/>
                                  </w:tcBorders>
                                  <w:shd w:val="clear" w:color="auto" w:fill="auto"/>
                                  <w:hideMark/>
                                </w:tcPr>
                                <w:p w14:paraId="5D2755F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720" w:type="dxa"/>
                                  <w:tcBorders>
                                    <w:top w:val="nil"/>
                                    <w:left w:val="nil"/>
                                    <w:bottom w:val="single" w:sz="4" w:space="0" w:color="000000"/>
                                    <w:right w:val="single" w:sz="4" w:space="0" w:color="000000"/>
                                  </w:tcBorders>
                                  <w:shd w:val="clear" w:color="auto" w:fill="auto"/>
                                  <w:hideMark/>
                                </w:tcPr>
                                <w:p w14:paraId="4919621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6DD5984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80" w:type="dxa"/>
                                  <w:tcBorders>
                                    <w:top w:val="nil"/>
                                    <w:left w:val="nil"/>
                                    <w:bottom w:val="single" w:sz="4" w:space="0" w:color="000000"/>
                                    <w:right w:val="single" w:sz="4" w:space="0" w:color="000000"/>
                                  </w:tcBorders>
                                  <w:shd w:val="clear" w:color="auto" w:fill="auto"/>
                                  <w:hideMark/>
                                </w:tcPr>
                                <w:p w14:paraId="36408A6E"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650B6A5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00" w:type="dxa"/>
                                  <w:tcBorders>
                                    <w:top w:val="nil"/>
                                    <w:left w:val="nil"/>
                                    <w:bottom w:val="single" w:sz="4" w:space="0" w:color="000000"/>
                                    <w:right w:val="single" w:sz="4" w:space="0" w:color="000000"/>
                                  </w:tcBorders>
                                  <w:shd w:val="clear" w:color="auto" w:fill="auto"/>
                                  <w:hideMark/>
                                </w:tcPr>
                                <w:p w14:paraId="01FA5C6D"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20" w:type="dxa"/>
                                  <w:tcBorders>
                                    <w:top w:val="nil"/>
                                    <w:left w:val="nil"/>
                                    <w:bottom w:val="single" w:sz="4" w:space="0" w:color="000000"/>
                                    <w:right w:val="single" w:sz="4" w:space="0" w:color="000000"/>
                                  </w:tcBorders>
                                  <w:shd w:val="clear" w:color="auto" w:fill="auto"/>
                                  <w:hideMark/>
                                </w:tcPr>
                                <w:p w14:paraId="7CB88182"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1020" w:type="dxa"/>
                                  <w:tcBorders>
                                    <w:top w:val="nil"/>
                                    <w:left w:val="nil"/>
                                    <w:bottom w:val="single" w:sz="4" w:space="0" w:color="000000"/>
                                    <w:right w:val="single" w:sz="4" w:space="0" w:color="000000"/>
                                  </w:tcBorders>
                                  <w:shd w:val="clear" w:color="auto" w:fill="auto"/>
                                  <w:hideMark/>
                                </w:tcPr>
                                <w:p w14:paraId="4D4D561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60" w:type="dxa"/>
                                  <w:tcBorders>
                                    <w:top w:val="nil"/>
                                    <w:left w:val="nil"/>
                                    <w:bottom w:val="single" w:sz="4" w:space="0" w:color="000000"/>
                                    <w:right w:val="single" w:sz="4" w:space="0" w:color="000000"/>
                                  </w:tcBorders>
                                  <w:shd w:val="clear" w:color="auto" w:fill="auto"/>
                                  <w:hideMark/>
                                </w:tcPr>
                                <w:p w14:paraId="2AED40B9"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760" w:type="dxa"/>
                                  <w:tcBorders>
                                    <w:top w:val="nil"/>
                                    <w:left w:val="nil"/>
                                    <w:bottom w:val="single" w:sz="4" w:space="0" w:color="000000"/>
                                    <w:right w:val="single" w:sz="4" w:space="0" w:color="000000"/>
                                  </w:tcBorders>
                                  <w:shd w:val="clear" w:color="auto" w:fill="auto"/>
                                  <w:hideMark/>
                                </w:tcPr>
                                <w:p w14:paraId="6AD8B6C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00" w:type="dxa"/>
                                  <w:tcBorders>
                                    <w:top w:val="nil"/>
                                    <w:left w:val="nil"/>
                                    <w:bottom w:val="single" w:sz="4" w:space="0" w:color="000000"/>
                                    <w:right w:val="single" w:sz="4" w:space="0" w:color="000000"/>
                                  </w:tcBorders>
                                  <w:shd w:val="clear" w:color="auto" w:fill="auto"/>
                                  <w:hideMark/>
                                </w:tcPr>
                                <w:p w14:paraId="16E995CA"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20" w:type="dxa"/>
                                  <w:tcBorders>
                                    <w:top w:val="nil"/>
                                    <w:left w:val="nil"/>
                                    <w:bottom w:val="single" w:sz="4" w:space="0" w:color="000000"/>
                                    <w:right w:val="single" w:sz="4" w:space="0" w:color="000000"/>
                                  </w:tcBorders>
                                  <w:shd w:val="clear" w:color="auto" w:fill="auto"/>
                                  <w:hideMark/>
                                </w:tcPr>
                                <w:p w14:paraId="1A242C98"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40" w:type="dxa"/>
                                  <w:tcBorders>
                                    <w:top w:val="nil"/>
                                    <w:left w:val="nil"/>
                                    <w:bottom w:val="single" w:sz="4" w:space="0" w:color="000000"/>
                                    <w:right w:val="single" w:sz="4" w:space="0" w:color="000000"/>
                                  </w:tcBorders>
                                  <w:shd w:val="clear" w:color="auto" w:fill="auto"/>
                                  <w:hideMark/>
                                </w:tcPr>
                                <w:p w14:paraId="78CF7E42"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960" w:type="dxa"/>
                                  <w:tcBorders>
                                    <w:top w:val="nil"/>
                                    <w:left w:val="nil"/>
                                    <w:bottom w:val="single" w:sz="4" w:space="0" w:color="000000"/>
                                    <w:right w:val="single" w:sz="4" w:space="0" w:color="000000"/>
                                  </w:tcBorders>
                                  <w:shd w:val="clear" w:color="auto" w:fill="auto"/>
                                  <w:hideMark/>
                                </w:tcPr>
                                <w:p w14:paraId="4B2BAF46"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r>
                            <w:tr w:rsidR="006240F6" w:rsidRPr="001A5F44" w14:paraId="1739EA3F" w14:textId="77777777" w:rsidTr="006A17DB">
                              <w:trPr>
                                <w:trHeight w:val="585"/>
                              </w:trPr>
                              <w:tc>
                                <w:tcPr>
                                  <w:tcW w:w="460" w:type="dxa"/>
                                  <w:tcBorders>
                                    <w:top w:val="nil"/>
                                    <w:left w:val="single" w:sz="4" w:space="0" w:color="000000"/>
                                    <w:bottom w:val="single" w:sz="4" w:space="0" w:color="000000"/>
                                    <w:right w:val="single" w:sz="4" w:space="0" w:color="000000"/>
                                  </w:tcBorders>
                                  <w:shd w:val="clear" w:color="auto" w:fill="auto"/>
                                  <w:hideMark/>
                                </w:tcPr>
                                <w:p w14:paraId="40CA216D"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14.</w:t>
                                  </w:r>
                                </w:p>
                              </w:tc>
                              <w:tc>
                                <w:tcPr>
                                  <w:tcW w:w="1860" w:type="dxa"/>
                                  <w:tcBorders>
                                    <w:top w:val="nil"/>
                                    <w:left w:val="nil"/>
                                    <w:bottom w:val="single" w:sz="4" w:space="0" w:color="000000"/>
                                    <w:right w:val="single" w:sz="4" w:space="0" w:color="000000"/>
                                  </w:tcBorders>
                                  <w:shd w:val="clear" w:color="auto" w:fill="auto"/>
                                  <w:hideMark/>
                                </w:tcPr>
                                <w:p w14:paraId="2571362E" w14:textId="77777777" w:rsidR="006240F6" w:rsidRPr="001A5F44" w:rsidRDefault="006240F6" w:rsidP="006A17DB">
                                  <w:pPr>
                                    <w:spacing w:after="0" w:line="240" w:lineRule="auto"/>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Apskai?iuota nuvertejimo suma per ataskaitini laikotarpi</w:t>
                                  </w:r>
                                </w:p>
                              </w:tc>
                              <w:tc>
                                <w:tcPr>
                                  <w:tcW w:w="680" w:type="dxa"/>
                                  <w:tcBorders>
                                    <w:top w:val="nil"/>
                                    <w:left w:val="nil"/>
                                    <w:bottom w:val="single" w:sz="4" w:space="0" w:color="000000"/>
                                    <w:right w:val="single" w:sz="4" w:space="0" w:color="000000"/>
                                  </w:tcBorders>
                                  <w:shd w:val="clear" w:color="auto" w:fill="auto"/>
                                  <w:hideMark/>
                                </w:tcPr>
                                <w:p w14:paraId="0338458D"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720" w:type="dxa"/>
                                  <w:tcBorders>
                                    <w:top w:val="nil"/>
                                    <w:left w:val="nil"/>
                                    <w:bottom w:val="single" w:sz="4" w:space="0" w:color="000000"/>
                                    <w:right w:val="single" w:sz="4" w:space="0" w:color="000000"/>
                                  </w:tcBorders>
                                  <w:shd w:val="clear" w:color="auto" w:fill="auto"/>
                                  <w:hideMark/>
                                </w:tcPr>
                                <w:p w14:paraId="20D0E69A"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092B5427"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80" w:type="dxa"/>
                                  <w:tcBorders>
                                    <w:top w:val="nil"/>
                                    <w:left w:val="nil"/>
                                    <w:bottom w:val="single" w:sz="4" w:space="0" w:color="000000"/>
                                    <w:right w:val="single" w:sz="4" w:space="0" w:color="000000"/>
                                  </w:tcBorders>
                                  <w:shd w:val="clear" w:color="auto" w:fill="auto"/>
                                  <w:hideMark/>
                                </w:tcPr>
                                <w:p w14:paraId="5E481B1B"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0F44CAD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00" w:type="dxa"/>
                                  <w:tcBorders>
                                    <w:top w:val="nil"/>
                                    <w:left w:val="nil"/>
                                    <w:bottom w:val="single" w:sz="4" w:space="0" w:color="000000"/>
                                    <w:right w:val="single" w:sz="4" w:space="0" w:color="000000"/>
                                  </w:tcBorders>
                                  <w:shd w:val="clear" w:color="auto" w:fill="auto"/>
                                  <w:hideMark/>
                                </w:tcPr>
                                <w:p w14:paraId="5D25EFB2"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20" w:type="dxa"/>
                                  <w:tcBorders>
                                    <w:top w:val="nil"/>
                                    <w:left w:val="nil"/>
                                    <w:bottom w:val="single" w:sz="4" w:space="0" w:color="000000"/>
                                    <w:right w:val="single" w:sz="4" w:space="0" w:color="000000"/>
                                  </w:tcBorders>
                                  <w:shd w:val="clear" w:color="auto" w:fill="auto"/>
                                  <w:hideMark/>
                                </w:tcPr>
                                <w:p w14:paraId="136960D9"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1020" w:type="dxa"/>
                                  <w:tcBorders>
                                    <w:top w:val="nil"/>
                                    <w:left w:val="nil"/>
                                    <w:bottom w:val="single" w:sz="4" w:space="0" w:color="000000"/>
                                    <w:right w:val="single" w:sz="4" w:space="0" w:color="000000"/>
                                  </w:tcBorders>
                                  <w:shd w:val="clear" w:color="auto" w:fill="auto"/>
                                  <w:hideMark/>
                                </w:tcPr>
                                <w:p w14:paraId="4CB52ED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60" w:type="dxa"/>
                                  <w:tcBorders>
                                    <w:top w:val="nil"/>
                                    <w:left w:val="nil"/>
                                    <w:bottom w:val="single" w:sz="4" w:space="0" w:color="000000"/>
                                    <w:right w:val="single" w:sz="4" w:space="0" w:color="000000"/>
                                  </w:tcBorders>
                                  <w:shd w:val="clear" w:color="auto" w:fill="auto"/>
                                  <w:hideMark/>
                                </w:tcPr>
                                <w:p w14:paraId="5DD39971"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760" w:type="dxa"/>
                                  <w:tcBorders>
                                    <w:top w:val="nil"/>
                                    <w:left w:val="nil"/>
                                    <w:bottom w:val="single" w:sz="4" w:space="0" w:color="000000"/>
                                    <w:right w:val="single" w:sz="4" w:space="0" w:color="000000"/>
                                  </w:tcBorders>
                                  <w:shd w:val="clear" w:color="auto" w:fill="auto"/>
                                  <w:hideMark/>
                                </w:tcPr>
                                <w:p w14:paraId="19B276FE"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00" w:type="dxa"/>
                                  <w:tcBorders>
                                    <w:top w:val="nil"/>
                                    <w:left w:val="nil"/>
                                    <w:bottom w:val="single" w:sz="4" w:space="0" w:color="000000"/>
                                    <w:right w:val="single" w:sz="4" w:space="0" w:color="000000"/>
                                  </w:tcBorders>
                                  <w:shd w:val="clear" w:color="auto" w:fill="auto"/>
                                  <w:hideMark/>
                                </w:tcPr>
                                <w:p w14:paraId="6E8BBA2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20" w:type="dxa"/>
                                  <w:tcBorders>
                                    <w:top w:val="nil"/>
                                    <w:left w:val="nil"/>
                                    <w:bottom w:val="single" w:sz="4" w:space="0" w:color="000000"/>
                                    <w:right w:val="single" w:sz="4" w:space="0" w:color="000000"/>
                                  </w:tcBorders>
                                  <w:shd w:val="clear" w:color="auto" w:fill="auto"/>
                                  <w:hideMark/>
                                </w:tcPr>
                                <w:p w14:paraId="01722A4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40" w:type="dxa"/>
                                  <w:tcBorders>
                                    <w:top w:val="nil"/>
                                    <w:left w:val="nil"/>
                                    <w:bottom w:val="single" w:sz="4" w:space="0" w:color="000000"/>
                                    <w:right w:val="single" w:sz="4" w:space="0" w:color="000000"/>
                                  </w:tcBorders>
                                  <w:shd w:val="clear" w:color="auto" w:fill="auto"/>
                                  <w:hideMark/>
                                </w:tcPr>
                                <w:p w14:paraId="13CC24F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19B38675"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r>
                            <w:tr w:rsidR="006240F6" w:rsidRPr="001A5F44" w14:paraId="232C44AE" w14:textId="77777777" w:rsidTr="006A17DB">
                              <w:trPr>
                                <w:trHeight w:val="585"/>
                              </w:trPr>
                              <w:tc>
                                <w:tcPr>
                                  <w:tcW w:w="460" w:type="dxa"/>
                                  <w:tcBorders>
                                    <w:top w:val="nil"/>
                                    <w:left w:val="single" w:sz="4" w:space="0" w:color="000000"/>
                                    <w:bottom w:val="single" w:sz="4" w:space="0" w:color="000000"/>
                                    <w:right w:val="single" w:sz="4" w:space="0" w:color="000000"/>
                                  </w:tcBorders>
                                  <w:shd w:val="clear" w:color="auto" w:fill="auto"/>
                                  <w:hideMark/>
                                </w:tcPr>
                                <w:p w14:paraId="23DC2368"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15.</w:t>
                                  </w:r>
                                </w:p>
                              </w:tc>
                              <w:tc>
                                <w:tcPr>
                                  <w:tcW w:w="1860" w:type="dxa"/>
                                  <w:tcBorders>
                                    <w:top w:val="nil"/>
                                    <w:left w:val="nil"/>
                                    <w:bottom w:val="single" w:sz="4" w:space="0" w:color="000000"/>
                                    <w:right w:val="single" w:sz="4" w:space="0" w:color="000000"/>
                                  </w:tcBorders>
                                  <w:shd w:val="clear" w:color="auto" w:fill="auto"/>
                                  <w:hideMark/>
                                </w:tcPr>
                                <w:p w14:paraId="4F470491" w14:textId="77777777" w:rsidR="006240F6" w:rsidRPr="001A5F44" w:rsidRDefault="006240F6" w:rsidP="006A17DB">
                                  <w:pPr>
                                    <w:spacing w:after="0" w:line="240" w:lineRule="auto"/>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Panaikinta nuvertejimo suma per ataskaitini laikotarpi</w:t>
                                  </w:r>
                                </w:p>
                              </w:tc>
                              <w:tc>
                                <w:tcPr>
                                  <w:tcW w:w="680" w:type="dxa"/>
                                  <w:tcBorders>
                                    <w:top w:val="nil"/>
                                    <w:left w:val="nil"/>
                                    <w:bottom w:val="single" w:sz="4" w:space="0" w:color="000000"/>
                                    <w:right w:val="single" w:sz="4" w:space="0" w:color="000000"/>
                                  </w:tcBorders>
                                  <w:shd w:val="clear" w:color="auto" w:fill="auto"/>
                                  <w:hideMark/>
                                </w:tcPr>
                                <w:p w14:paraId="7286FE36"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720" w:type="dxa"/>
                                  <w:tcBorders>
                                    <w:top w:val="nil"/>
                                    <w:left w:val="nil"/>
                                    <w:bottom w:val="single" w:sz="4" w:space="0" w:color="000000"/>
                                    <w:right w:val="single" w:sz="4" w:space="0" w:color="000000"/>
                                  </w:tcBorders>
                                  <w:shd w:val="clear" w:color="auto" w:fill="auto"/>
                                  <w:hideMark/>
                                </w:tcPr>
                                <w:p w14:paraId="3FD3435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26CC60C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80" w:type="dxa"/>
                                  <w:tcBorders>
                                    <w:top w:val="nil"/>
                                    <w:left w:val="nil"/>
                                    <w:bottom w:val="single" w:sz="4" w:space="0" w:color="000000"/>
                                    <w:right w:val="single" w:sz="4" w:space="0" w:color="000000"/>
                                  </w:tcBorders>
                                  <w:shd w:val="clear" w:color="auto" w:fill="auto"/>
                                  <w:hideMark/>
                                </w:tcPr>
                                <w:p w14:paraId="09A8FD19"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33025CE8"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00" w:type="dxa"/>
                                  <w:tcBorders>
                                    <w:top w:val="nil"/>
                                    <w:left w:val="nil"/>
                                    <w:bottom w:val="single" w:sz="4" w:space="0" w:color="000000"/>
                                    <w:right w:val="single" w:sz="4" w:space="0" w:color="000000"/>
                                  </w:tcBorders>
                                  <w:shd w:val="clear" w:color="auto" w:fill="auto"/>
                                  <w:hideMark/>
                                </w:tcPr>
                                <w:p w14:paraId="7CB30C4A"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20" w:type="dxa"/>
                                  <w:tcBorders>
                                    <w:top w:val="nil"/>
                                    <w:left w:val="nil"/>
                                    <w:bottom w:val="single" w:sz="4" w:space="0" w:color="000000"/>
                                    <w:right w:val="single" w:sz="4" w:space="0" w:color="000000"/>
                                  </w:tcBorders>
                                  <w:shd w:val="clear" w:color="auto" w:fill="auto"/>
                                  <w:hideMark/>
                                </w:tcPr>
                                <w:p w14:paraId="7BEB752E"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1020" w:type="dxa"/>
                                  <w:tcBorders>
                                    <w:top w:val="nil"/>
                                    <w:left w:val="nil"/>
                                    <w:bottom w:val="single" w:sz="4" w:space="0" w:color="000000"/>
                                    <w:right w:val="single" w:sz="4" w:space="0" w:color="000000"/>
                                  </w:tcBorders>
                                  <w:shd w:val="clear" w:color="auto" w:fill="auto"/>
                                  <w:hideMark/>
                                </w:tcPr>
                                <w:p w14:paraId="12FB611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60" w:type="dxa"/>
                                  <w:tcBorders>
                                    <w:top w:val="nil"/>
                                    <w:left w:val="nil"/>
                                    <w:bottom w:val="single" w:sz="4" w:space="0" w:color="000000"/>
                                    <w:right w:val="single" w:sz="4" w:space="0" w:color="000000"/>
                                  </w:tcBorders>
                                  <w:shd w:val="clear" w:color="auto" w:fill="auto"/>
                                  <w:hideMark/>
                                </w:tcPr>
                                <w:p w14:paraId="50C99C08"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760" w:type="dxa"/>
                                  <w:tcBorders>
                                    <w:top w:val="nil"/>
                                    <w:left w:val="nil"/>
                                    <w:bottom w:val="single" w:sz="4" w:space="0" w:color="000000"/>
                                    <w:right w:val="single" w:sz="4" w:space="0" w:color="000000"/>
                                  </w:tcBorders>
                                  <w:shd w:val="clear" w:color="auto" w:fill="auto"/>
                                  <w:hideMark/>
                                </w:tcPr>
                                <w:p w14:paraId="6173BA78"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00" w:type="dxa"/>
                                  <w:tcBorders>
                                    <w:top w:val="nil"/>
                                    <w:left w:val="nil"/>
                                    <w:bottom w:val="single" w:sz="4" w:space="0" w:color="000000"/>
                                    <w:right w:val="single" w:sz="4" w:space="0" w:color="000000"/>
                                  </w:tcBorders>
                                  <w:shd w:val="clear" w:color="auto" w:fill="auto"/>
                                  <w:hideMark/>
                                </w:tcPr>
                                <w:p w14:paraId="2FC56616"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20" w:type="dxa"/>
                                  <w:tcBorders>
                                    <w:top w:val="nil"/>
                                    <w:left w:val="nil"/>
                                    <w:bottom w:val="single" w:sz="4" w:space="0" w:color="000000"/>
                                    <w:right w:val="single" w:sz="4" w:space="0" w:color="000000"/>
                                  </w:tcBorders>
                                  <w:shd w:val="clear" w:color="auto" w:fill="auto"/>
                                  <w:hideMark/>
                                </w:tcPr>
                                <w:p w14:paraId="42EA2153"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40" w:type="dxa"/>
                                  <w:tcBorders>
                                    <w:top w:val="nil"/>
                                    <w:left w:val="nil"/>
                                    <w:bottom w:val="single" w:sz="4" w:space="0" w:color="000000"/>
                                    <w:right w:val="single" w:sz="4" w:space="0" w:color="000000"/>
                                  </w:tcBorders>
                                  <w:shd w:val="clear" w:color="auto" w:fill="auto"/>
                                  <w:hideMark/>
                                </w:tcPr>
                                <w:p w14:paraId="2B0D43F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36F6551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r>
                            <w:tr w:rsidR="006240F6" w:rsidRPr="001A5F44" w14:paraId="09AACDCE" w14:textId="77777777" w:rsidTr="006A17DB">
                              <w:trPr>
                                <w:trHeight w:val="780"/>
                              </w:trPr>
                              <w:tc>
                                <w:tcPr>
                                  <w:tcW w:w="460" w:type="dxa"/>
                                  <w:tcBorders>
                                    <w:top w:val="nil"/>
                                    <w:left w:val="single" w:sz="4" w:space="0" w:color="000000"/>
                                    <w:bottom w:val="single" w:sz="4" w:space="0" w:color="000000"/>
                                    <w:right w:val="single" w:sz="4" w:space="0" w:color="000000"/>
                                  </w:tcBorders>
                                  <w:shd w:val="clear" w:color="auto" w:fill="auto"/>
                                  <w:hideMark/>
                                </w:tcPr>
                                <w:p w14:paraId="74538673"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16.</w:t>
                                  </w:r>
                                </w:p>
                              </w:tc>
                              <w:tc>
                                <w:tcPr>
                                  <w:tcW w:w="1860" w:type="dxa"/>
                                  <w:tcBorders>
                                    <w:top w:val="nil"/>
                                    <w:left w:val="nil"/>
                                    <w:bottom w:val="single" w:sz="4" w:space="0" w:color="000000"/>
                                    <w:right w:val="single" w:sz="4" w:space="0" w:color="000000"/>
                                  </w:tcBorders>
                                  <w:shd w:val="clear" w:color="auto" w:fill="auto"/>
                                  <w:hideMark/>
                                </w:tcPr>
                                <w:p w14:paraId="4359CF4E" w14:textId="77777777" w:rsidR="006240F6" w:rsidRPr="001A5F44" w:rsidRDefault="006240F6" w:rsidP="006A17DB">
                                  <w:pPr>
                                    <w:spacing w:after="0" w:line="240" w:lineRule="auto"/>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Sukaupta parduoto, perduoto ir nurašyto turto nuvertejimo suma (16.1+16.2+16.3)</w:t>
                                  </w:r>
                                </w:p>
                              </w:tc>
                              <w:tc>
                                <w:tcPr>
                                  <w:tcW w:w="680" w:type="dxa"/>
                                  <w:tcBorders>
                                    <w:top w:val="nil"/>
                                    <w:left w:val="nil"/>
                                    <w:bottom w:val="single" w:sz="4" w:space="0" w:color="000000"/>
                                    <w:right w:val="single" w:sz="4" w:space="0" w:color="000000"/>
                                  </w:tcBorders>
                                  <w:shd w:val="clear" w:color="auto" w:fill="auto"/>
                                  <w:hideMark/>
                                </w:tcPr>
                                <w:p w14:paraId="6772C1F8"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720" w:type="dxa"/>
                                  <w:tcBorders>
                                    <w:top w:val="nil"/>
                                    <w:left w:val="nil"/>
                                    <w:bottom w:val="single" w:sz="4" w:space="0" w:color="000000"/>
                                    <w:right w:val="single" w:sz="4" w:space="0" w:color="000000"/>
                                  </w:tcBorders>
                                  <w:shd w:val="clear" w:color="auto" w:fill="auto"/>
                                  <w:hideMark/>
                                </w:tcPr>
                                <w:p w14:paraId="388830BE"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5BC2C735"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80" w:type="dxa"/>
                                  <w:tcBorders>
                                    <w:top w:val="nil"/>
                                    <w:left w:val="nil"/>
                                    <w:bottom w:val="single" w:sz="4" w:space="0" w:color="000000"/>
                                    <w:right w:val="single" w:sz="4" w:space="0" w:color="000000"/>
                                  </w:tcBorders>
                                  <w:shd w:val="clear" w:color="auto" w:fill="auto"/>
                                  <w:hideMark/>
                                </w:tcPr>
                                <w:p w14:paraId="5A61227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5B73B30D"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00" w:type="dxa"/>
                                  <w:tcBorders>
                                    <w:top w:val="nil"/>
                                    <w:left w:val="nil"/>
                                    <w:bottom w:val="single" w:sz="4" w:space="0" w:color="000000"/>
                                    <w:right w:val="single" w:sz="4" w:space="0" w:color="000000"/>
                                  </w:tcBorders>
                                  <w:shd w:val="clear" w:color="auto" w:fill="auto"/>
                                  <w:hideMark/>
                                </w:tcPr>
                                <w:p w14:paraId="00A8DDAE"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20" w:type="dxa"/>
                                  <w:tcBorders>
                                    <w:top w:val="nil"/>
                                    <w:left w:val="nil"/>
                                    <w:bottom w:val="single" w:sz="4" w:space="0" w:color="000000"/>
                                    <w:right w:val="single" w:sz="4" w:space="0" w:color="000000"/>
                                  </w:tcBorders>
                                  <w:shd w:val="clear" w:color="auto" w:fill="auto"/>
                                  <w:hideMark/>
                                </w:tcPr>
                                <w:p w14:paraId="694D1B86"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1020" w:type="dxa"/>
                                  <w:tcBorders>
                                    <w:top w:val="nil"/>
                                    <w:left w:val="nil"/>
                                    <w:bottom w:val="single" w:sz="4" w:space="0" w:color="000000"/>
                                    <w:right w:val="single" w:sz="4" w:space="0" w:color="000000"/>
                                  </w:tcBorders>
                                  <w:shd w:val="clear" w:color="auto" w:fill="auto"/>
                                  <w:hideMark/>
                                </w:tcPr>
                                <w:p w14:paraId="4E25D02D"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60" w:type="dxa"/>
                                  <w:tcBorders>
                                    <w:top w:val="nil"/>
                                    <w:left w:val="nil"/>
                                    <w:bottom w:val="single" w:sz="4" w:space="0" w:color="000000"/>
                                    <w:right w:val="single" w:sz="4" w:space="0" w:color="000000"/>
                                  </w:tcBorders>
                                  <w:shd w:val="clear" w:color="auto" w:fill="auto"/>
                                  <w:hideMark/>
                                </w:tcPr>
                                <w:p w14:paraId="1BB03441"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760" w:type="dxa"/>
                                  <w:tcBorders>
                                    <w:top w:val="nil"/>
                                    <w:left w:val="nil"/>
                                    <w:bottom w:val="single" w:sz="4" w:space="0" w:color="000000"/>
                                    <w:right w:val="single" w:sz="4" w:space="0" w:color="000000"/>
                                  </w:tcBorders>
                                  <w:shd w:val="clear" w:color="auto" w:fill="auto"/>
                                  <w:hideMark/>
                                </w:tcPr>
                                <w:p w14:paraId="51D1564A"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00" w:type="dxa"/>
                                  <w:tcBorders>
                                    <w:top w:val="nil"/>
                                    <w:left w:val="nil"/>
                                    <w:bottom w:val="single" w:sz="4" w:space="0" w:color="000000"/>
                                    <w:right w:val="single" w:sz="4" w:space="0" w:color="000000"/>
                                  </w:tcBorders>
                                  <w:shd w:val="clear" w:color="auto" w:fill="auto"/>
                                  <w:hideMark/>
                                </w:tcPr>
                                <w:p w14:paraId="66E822F5"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20" w:type="dxa"/>
                                  <w:tcBorders>
                                    <w:top w:val="nil"/>
                                    <w:left w:val="nil"/>
                                    <w:bottom w:val="single" w:sz="4" w:space="0" w:color="000000"/>
                                    <w:right w:val="single" w:sz="4" w:space="0" w:color="000000"/>
                                  </w:tcBorders>
                                  <w:shd w:val="clear" w:color="auto" w:fill="auto"/>
                                  <w:hideMark/>
                                </w:tcPr>
                                <w:p w14:paraId="7291F52E"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40" w:type="dxa"/>
                                  <w:tcBorders>
                                    <w:top w:val="nil"/>
                                    <w:left w:val="nil"/>
                                    <w:bottom w:val="single" w:sz="4" w:space="0" w:color="000000"/>
                                    <w:right w:val="single" w:sz="4" w:space="0" w:color="000000"/>
                                  </w:tcBorders>
                                  <w:shd w:val="clear" w:color="auto" w:fill="auto"/>
                                  <w:hideMark/>
                                </w:tcPr>
                                <w:p w14:paraId="6477E04B"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960" w:type="dxa"/>
                                  <w:tcBorders>
                                    <w:top w:val="nil"/>
                                    <w:left w:val="nil"/>
                                    <w:bottom w:val="single" w:sz="4" w:space="0" w:color="000000"/>
                                    <w:right w:val="single" w:sz="4" w:space="0" w:color="000000"/>
                                  </w:tcBorders>
                                  <w:shd w:val="clear" w:color="auto" w:fill="auto"/>
                                  <w:hideMark/>
                                </w:tcPr>
                                <w:p w14:paraId="65E47D61"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r>
                            <w:tr w:rsidR="006240F6" w:rsidRPr="001A5F44" w14:paraId="582111A2" w14:textId="77777777" w:rsidTr="006A17DB">
                              <w:trPr>
                                <w:trHeight w:val="255"/>
                              </w:trPr>
                              <w:tc>
                                <w:tcPr>
                                  <w:tcW w:w="460" w:type="dxa"/>
                                  <w:tcBorders>
                                    <w:top w:val="nil"/>
                                    <w:left w:val="single" w:sz="4" w:space="0" w:color="000000"/>
                                    <w:bottom w:val="single" w:sz="4" w:space="0" w:color="000000"/>
                                    <w:right w:val="single" w:sz="4" w:space="0" w:color="000000"/>
                                  </w:tcBorders>
                                  <w:shd w:val="clear" w:color="auto" w:fill="auto"/>
                                  <w:hideMark/>
                                </w:tcPr>
                                <w:p w14:paraId="78A609F6"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16.1.</w:t>
                                  </w:r>
                                </w:p>
                              </w:tc>
                              <w:tc>
                                <w:tcPr>
                                  <w:tcW w:w="1860" w:type="dxa"/>
                                  <w:tcBorders>
                                    <w:top w:val="nil"/>
                                    <w:left w:val="nil"/>
                                    <w:bottom w:val="single" w:sz="4" w:space="0" w:color="000000"/>
                                    <w:right w:val="single" w:sz="4" w:space="0" w:color="000000"/>
                                  </w:tcBorders>
                                  <w:shd w:val="clear" w:color="auto" w:fill="auto"/>
                                  <w:hideMark/>
                                </w:tcPr>
                                <w:p w14:paraId="14D91011" w14:textId="77777777" w:rsidR="006240F6" w:rsidRPr="001A5F44" w:rsidRDefault="006240F6" w:rsidP="006A17DB">
                                  <w:pPr>
                                    <w:spacing w:after="0" w:line="240" w:lineRule="auto"/>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xml:space="preserve">   parduoto</w:t>
                                  </w:r>
                                </w:p>
                              </w:tc>
                              <w:tc>
                                <w:tcPr>
                                  <w:tcW w:w="680" w:type="dxa"/>
                                  <w:tcBorders>
                                    <w:top w:val="nil"/>
                                    <w:left w:val="nil"/>
                                    <w:bottom w:val="single" w:sz="4" w:space="0" w:color="000000"/>
                                    <w:right w:val="single" w:sz="4" w:space="0" w:color="000000"/>
                                  </w:tcBorders>
                                  <w:shd w:val="clear" w:color="auto" w:fill="auto"/>
                                  <w:hideMark/>
                                </w:tcPr>
                                <w:p w14:paraId="664A0CA7"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720" w:type="dxa"/>
                                  <w:tcBorders>
                                    <w:top w:val="nil"/>
                                    <w:left w:val="nil"/>
                                    <w:bottom w:val="single" w:sz="4" w:space="0" w:color="000000"/>
                                    <w:right w:val="single" w:sz="4" w:space="0" w:color="000000"/>
                                  </w:tcBorders>
                                  <w:shd w:val="clear" w:color="auto" w:fill="auto"/>
                                  <w:hideMark/>
                                </w:tcPr>
                                <w:p w14:paraId="41D45083"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0921965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80" w:type="dxa"/>
                                  <w:tcBorders>
                                    <w:top w:val="nil"/>
                                    <w:left w:val="nil"/>
                                    <w:bottom w:val="single" w:sz="4" w:space="0" w:color="000000"/>
                                    <w:right w:val="single" w:sz="4" w:space="0" w:color="000000"/>
                                  </w:tcBorders>
                                  <w:shd w:val="clear" w:color="auto" w:fill="auto"/>
                                  <w:hideMark/>
                                </w:tcPr>
                                <w:p w14:paraId="689279C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5655A047"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00" w:type="dxa"/>
                                  <w:tcBorders>
                                    <w:top w:val="nil"/>
                                    <w:left w:val="nil"/>
                                    <w:bottom w:val="single" w:sz="4" w:space="0" w:color="000000"/>
                                    <w:right w:val="single" w:sz="4" w:space="0" w:color="000000"/>
                                  </w:tcBorders>
                                  <w:shd w:val="clear" w:color="auto" w:fill="auto"/>
                                  <w:hideMark/>
                                </w:tcPr>
                                <w:p w14:paraId="2DF2A25B"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20" w:type="dxa"/>
                                  <w:tcBorders>
                                    <w:top w:val="nil"/>
                                    <w:left w:val="nil"/>
                                    <w:bottom w:val="single" w:sz="4" w:space="0" w:color="000000"/>
                                    <w:right w:val="single" w:sz="4" w:space="0" w:color="000000"/>
                                  </w:tcBorders>
                                  <w:shd w:val="clear" w:color="auto" w:fill="auto"/>
                                  <w:hideMark/>
                                </w:tcPr>
                                <w:p w14:paraId="504B396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1020" w:type="dxa"/>
                                  <w:tcBorders>
                                    <w:top w:val="nil"/>
                                    <w:left w:val="nil"/>
                                    <w:bottom w:val="single" w:sz="4" w:space="0" w:color="000000"/>
                                    <w:right w:val="single" w:sz="4" w:space="0" w:color="000000"/>
                                  </w:tcBorders>
                                  <w:shd w:val="clear" w:color="auto" w:fill="auto"/>
                                  <w:hideMark/>
                                </w:tcPr>
                                <w:p w14:paraId="70E4FA2E"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60" w:type="dxa"/>
                                  <w:tcBorders>
                                    <w:top w:val="nil"/>
                                    <w:left w:val="nil"/>
                                    <w:bottom w:val="single" w:sz="4" w:space="0" w:color="000000"/>
                                    <w:right w:val="single" w:sz="4" w:space="0" w:color="000000"/>
                                  </w:tcBorders>
                                  <w:shd w:val="clear" w:color="auto" w:fill="auto"/>
                                  <w:hideMark/>
                                </w:tcPr>
                                <w:p w14:paraId="1B5E9C8B"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760" w:type="dxa"/>
                                  <w:tcBorders>
                                    <w:top w:val="nil"/>
                                    <w:left w:val="nil"/>
                                    <w:bottom w:val="single" w:sz="4" w:space="0" w:color="000000"/>
                                    <w:right w:val="single" w:sz="4" w:space="0" w:color="000000"/>
                                  </w:tcBorders>
                                  <w:shd w:val="clear" w:color="auto" w:fill="auto"/>
                                  <w:hideMark/>
                                </w:tcPr>
                                <w:p w14:paraId="17A82E48"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00" w:type="dxa"/>
                                  <w:tcBorders>
                                    <w:top w:val="nil"/>
                                    <w:left w:val="nil"/>
                                    <w:bottom w:val="single" w:sz="4" w:space="0" w:color="000000"/>
                                    <w:right w:val="single" w:sz="4" w:space="0" w:color="000000"/>
                                  </w:tcBorders>
                                  <w:shd w:val="clear" w:color="auto" w:fill="auto"/>
                                  <w:hideMark/>
                                </w:tcPr>
                                <w:p w14:paraId="2A0432F6"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20" w:type="dxa"/>
                                  <w:tcBorders>
                                    <w:top w:val="nil"/>
                                    <w:left w:val="nil"/>
                                    <w:bottom w:val="single" w:sz="4" w:space="0" w:color="000000"/>
                                    <w:right w:val="single" w:sz="4" w:space="0" w:color="000000"/>
                                  </w:tcBorders>
                                  <w:shd w:val="clear" w:color="auto" w:fill="auto"/>
                                  <w:hideMark/>
                                </w:tcPr>
                                <w:p w14:paraId="7E23C0A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40" w:type="dxa"/>
                                  <w:tcBorders>
                                    <w:top w:val="nil"/>
                                    <w:left w:val="nil"/>
                                    <w:bottom w:val="single" w:sz="4" w:space="0" w:color="000000"/>
                                    <w:right w:val="single" w:sz="4" w:space="0" w:color="000000"/>
                                  </w:tcBorders>
                                  <w:shd w:val="clear" w:color="auto" w:fill="auto"/>
                                  <w:hideMark/>
                                </w:tcPr>
                                <w:p w14:paraId="3CA3F80E"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960" w:type="dxa"/>
                                  <w:tcBorders>
                                    <w:top w:val="nil"/>
                                    <w:left w:val="nil"/>
                                    <w:bottom w:val="single" w:sz="4" w:space="0" w:color="000000"/>
                                    <w:right w:val="single" w:sz="4" w:space="0" w:color="000000"/>
                                  </w:tcBorders>
                                  <w:shd w:val="clear" w:color="auto" w:fill="auto"/>
                                  <w:hideMark/>
                                </w:tcPr>
                                <w:p w14:paraId="796FFBF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r>
                            <w:tr w:rsidR="006240F6" w:rsidRPr="001A5F44" w14:paraId="5E03AAF1" w14:textId="77777777" w:rsidTr="006A17DB">
                              <w:trPr>
                                <w:trHeight w:val="255"/>
                              </w:trPr>
                              <w:tc>
                                <w:tcPr>
                                  <w:tcW w:w="460" w:type="dxa"/>
                                  <w:tcBorders>
                                    <w:top w:val="nil"/>
                                    <w:left w:val="single" w:sz="4" w:space="0" w:color="000000"/>
                                    <w:bottom w:val="single" w:sz="4" w:space="0" w:color="000000"/>
                                    <w:right w:val="single" w:sz="4" w:space="0" w:color="000000"/>
                                  </w:tcBorders>
                                  <w:shd w:val="clear" w:color="auto" w:fill="auto"/>
                                  <w:hideMark/>
                                </w:tcPr>
                                <w:p w14:paraId="07AE5FFA"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16.2.</w:t>
                                  </w:r>
                                </w:p>
                              </w:tc>
                              <w:tc>
                                <w:tcPr>
                                  <w:tcW w:w="1860" w:type="dxa"/>
                                  <w:tcBorders>
                                    <w:top w:val="nil"/>
                                    <w:left w:val="nil"/>
                                    <w:bottom w:val="single" w:sz="4" w:space="0" w:color="000000"/>
                                    <w:right w:val="single" w:sz="4" w:space="0" w:color="000000"/>
                                  </w:tcBorders>
                                  <w:shd w:val="clear" w:color="auto" w:fill="auto"/>
                                  <w:hideMark/>
                                </w:tcPr>
                                <w:p w14:paraId="47A4B16B" w14:textId="77777777" w:rsidR="006240F6" w:rsidRPr="001A5F44" w:rsidRDefault="006240F6" w:rsidP="006A17DB">
                                  <w:pPr>
                                    <w:spacing w:after="0" w:line="240" w:lineRule="auto"/>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xml:space="preserve">   perduoto</w:t>
                                  </w:r>
                                </w:p>
                              </w:tc>
                              <w:tc>
                                <w:tcPr>
                                  <w:tcW w:w="680" w:type="dxa"/>
                                  <w:tcBorders>
                                    <w:top w:val="nil"/>
                                    <w:left w:val="nil"/>
                                    <w:bottom w:val="single" w:sz="4" w:space="0" w:color="000000"/>
                                    <w:right w:val="single" w:sz="4" w:space="0" w:color="000000"/>
                                  </w:tcBorders>
                                  <w:shd w:val="clear" w:color="auto" w:fill="auto"/>
                                  <w:hideMark/>
                                </w:tcPr>
                                <w:p w14:paraId="1437272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720" w:type="dxa"/>
                                  <w:tcBorders>
                                    <w:top w:val="nil"/>
                                    <w:left w:val="nil"/>
                                    <w:bottom w:val="single" w:sz="4" w:space="0" w:color="000000"/>
                                    <w:right w:val="single" w:sz="4" w:space="0" w:color="000000"/>
                                  </w:tcBorders>
                                  <w:shd w:val="clear" w:color="auto" w:fill="auto"/>
                                  <w:hideMark/>
                                </w:tcPr>
                                <w:p w14:paraId="22E67989"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7ED1393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80" w:type="dxa"/>
                                  <w:tcBorders>
                                    <w:top w:val="nil"/>
                                    <w:left w:val="nil"/>
                                    <w:bottom w:val="single" w:sz="4" w:space="0" w:color="000000"/>
                                    <w:right w:val="single" w:sz="4" w:space="0" w:color="000000"/>
                                  </w:tcBorders>
                                  <w:shd w:val="clear" w:color="auto" w:fill="auto"/>
                                  <w:hideMark/>
                                </w:tcPr>
                                <w:p w14:paraId="3B8DA30A"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43B4945E"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00" w:type="dxa"/>
                                  <w:tcBorders>
                                    <w:top w:val="nil"/>
                                    <w:left w:val="nil"/>
                                    <w:bottom w:val="single" w:sz="4" w:space="0" w:color="000000"/>
                                    <w:right w:val="single" w:sz="4" w:space="0" w:color="000000"/>
                                  </w:tcBorders>
                                  <w:shd w:val="clear" w:color="auto" w:fill="auto"/>
                                  <w:hideMark/>
                                </w:tcPr>
                                <w:p w14:paraId="01ACBCE8"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20" w:type="dxa"/>
                                  <w:tcBorders>
                                    <w:top w:val="nil"/>
                                    <w:left w:val="nil"/>
                                    <w:bottom w:val="single" w:sz="4" w:space="0" w:color="000000"/>
                                    <w:right w:val="single" w:sz="4" w:space="0" w:color="000000"/>
                                  </w:tcBorders>
                                  <w:shd w:val="clear" w:color="auto" w:fill="auto"/>
                                  <w:hideMark/>
                                </w:tcPr>
                                <w:p w14:paraId="5AD7D331"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1020" w:type="dxa"/>
                                  <w:tcBorders>
                                    <w:top w:val="nil"/>
                                    <w:left w:val="nil"/>
                                    <w:bottom w:val="single" w:sz="4" w:space="0" w:color="000000"/>
                                    <w:right w:val="single" w:sz="4" w:space="0" w:color="000000"/>
                                  </w:tcBorders>
                                  <w:shd w:val="clear" w:color="auto" w:fill="auto"/>
                                  <w:hideMark/>
                                </w:tcPr>
                                <w:p w14:paraId="24CDE083"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60" w:type="dxa"/>
                                  <w:tcBorders>
                                    <w:top w:val="nil"/>
                                    <w:left w:val="nil"/>
                                    <w:bottom w:val="single" w:sz="4" w:space="0" w:color="000000"/>
                                    <w:right w:val="single" w:sz="4" w:space="0" w:color="000000"/>
                                  </w:tcBorders>
                                  <w:shd w:val="clear" w:color="auto" w:fill="auto"/>
                                  <w:hideMark/>
                                </w:tcPr>
                                <w:p w14:paraId="092AC6AD"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760" w:type="dxa"/>
                                  <w:tcBorders>
                                    <w:top w:val="nil"/>
                                    <w:left w:val="nil"/>
                                    <w:bottom w:val="single" w:sz="4" w:space="0" w:color="000000"/>
                                    <w:right w:val="single" w:sz="4" w:space="0" w:color="000000"/>
                                  </w:tcBorders>
                                  <w:shd w:val="clear" w:color="auto" w:fill="auto"/>
                                  <w:hideMark/>
                                </w:tcPr>
                                <w:p w14:paraId="4914A075"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00" w:type="dxa"/>
                                  <w:tcBorders>
                                    <w:top w:val="nil"/>
                                    <w:left w:val="nil"/>
                                    <w:bottom w:val="single" w:sz="4" w:space="0" w:color="000000"/>
                                    <w:right w:val="single" w:sz="4" w:space="0" w:color="000000"/>
                                  </w:tcBorders>
                                  <w:shd w:val="clear" w:color="auto" w:fill="auto"/>
                                  <w:hideMark/>
                                </w:tcPr>
                                <w:p w14:paraId="375C7887"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20" w:type="dxa"/>
                                  <w:tcBorders>
                                    <w:top w:val="nil"/>
                                    <w:left w:val="nil"/>
                                    <w:bottom w:val="single" w:sz="4" w:space="0" w:color="000000"/>
                                    <w:right w:val="single" w:sz="4" w:space="0" w:color="000000"/>
                                  </w:tcBorders>
                                  <w:shd w:val="clear" w:color="auto" w:fill="auto"/>
                                  <w:hideMark/>
                                </w:tcPr>
                                <w:p w14:paraId="7188AC9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40" w:type="dxa"/>
                                  <w:tcBorders>
                                    <w:top w:val="nil"/>
                                    <w:left w:val="nil"/>
                                    <w:bottom w:val="single" w:sz="4" w:space="0" w:color="000000"/>
                                    <w:right w:val="single" w:sz="4" w:space="0" w:color="000000"/>
                                  </w:tcBorders>
                                  <w:shd w:val="clear" w:color="auto" w:fill="auto"/>
                                  <w:hideMark/>
                                </w:tcPr>
                                <w:p w14:paraId="2351AC4B"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960" w:type="dxa"/>
                                  <w:tcBorders>
                                    <w:top w:val="nil"/>
                                    <w:left w:val="nil"/>
                                    <w:bottom w:val="single" w:sz="4" w:space="0" w:color="000000"/>
                                    <w:right w:val="single" w:sz="4" w:space="0" w:color="000000"/>
                                  </w:tcBorders>
                                  <w:shd w:val="clear" w:color="auto" w:fill="auto"/>
                                  <w:hideMark/>
                                </w:tcPr>
                                <w:p w14:paraId="0F4B7CE9"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r>
                            <w:tr w:rsidR="006240F6" w:rsidRPr="001A5F44" w14:paraId="251D6104" w14:textId="77777777" w:rsidTr="006A17DB">
                              <w:trPr>
                                <w:trHeight w:val="255"/>
                              </w:trPr>
                              <w:tc>
                                <w:tcPr>
                                  <w:tcW w:w="460" w:type="dxa"/>
                                  <w:tcBorders>
                                    <w:top w:val="nil"/>
                                    <w:left w:val="single" w:sz="4" w:space="0" w:color="000000"/>
                                    <w:bottom w:val="single" w:sz="4" w:space="0" w:color="000000"/>
                                    <w:right w:val="single" w:sz="4" w:space="0" w:color="000000"/>
                                  </w:tcBorders>
                                  <w:shd w:val="clear" w:color="auto" w:fill="auto"/>
                                  <w:hideMark/>
                                </w:tcPr>
                                <w:p w14:paraId="4DC1D783"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16.3.</w:t>
                                  </w:r>
                                </w:p>
                              </w:tc>
                              <w:tc>
                                <w:tcPr>
                                  <w:tcW w:w="1860" w:type="dxa"/>
                                  <w:tcBorders>
                                    <w:top w:val="nil"/>
                                    <w:left w:val="nil"/>
                                    <w:bottom w:val="single" w:sz="4" w:space="0" w:color="000000"/>
                                    <w:right w:val="single" w:sz="4" w:space="0" w:color="000000"/>
                                  </w:tcBorders>
                                  <w:shd w:val="clear" w:color="auto" w:fill="auto"/>
                                  <w:hideMark/>
                                </w:tcPr>
                                <w:p w14:paraId="20758F03" w14:textId="77777777" w:rsidR="006240F6" w:rsidRPr="001A5F44" w:rsidRDefault="006240F6" w:rsidP="006A17DB">
                                  <w:pPr>
                                    <w:spacing w:after="0" w:line="240" w:lineRule="auto"/>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xml:space="preserve">   nurašyto</w:t>
                                  </w:r>
                                </w:p>
                              </w:tc>
                              <w:tc>
                                <w:tcPr>
                                  <w:tcW w:w="680" w:type="dxa"/>
                                  <w:tcBorders>
                                    <w:top w:val="nil"/>
                                    <w:left w:val="nil"/>
                                    <w:bottom w:val="single" w:sz="4" w:space="0" w:color="000000"/>
                                    <w:right w:val="single" w:sz="4" w:space="0" w:color="000000"/>
                                  </w:tcBorders>
                                  <w:shd w:val="clear" w:color="auto" w:fill="auto"/>
                                  <w:hideMark/>
                                </w:tcPr>
                                <w:p w14:paraId="58FC386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720" w:type="dxa"/>
                                  <w:tcBorders>
                                    <w:top w:val="nil"/>
                                    <w:left w:val="nil"/>
                                    <w:bottom w:val="single" w:sz="4" w:space="0" w:color="000000"/>
                                    <w:right w:val="single" w:sz="4" w:space="0" w:color="000000"/>
                                  </w:tcBorders>
                                  <w:shd w:val="clear" w:color="auto" w:fill="auto"/>
                                  <w:hideMark/>
                                </w:tcPr>
                                <w:p w14:paraId="5F0DEC1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342617AD"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80" w:type="dxa"/>
                                  <w:tcBorders>
                                    <w:top w:val="nil"/>
                                    <w:left w:val="nil"/>
                                    <w:bottom w:val="single" w:sz="4" w:space="0" w:color="000000"/>
                                    <w:right w:val="single" w:sz="4" w:space="0" w:color="000000"/>
                                  </w:tcBorders>
                                  <w:shd w:val="clear" w:color="auto" w:fill="auto"/>
                                  <w:hideMark/>
                                </w:tcPr>
                                <w:p w14:paraId="346716F9"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71E9211A"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00" w:type="dxa"/>
                                  <w:tcBorders>
                                    <w:top w:val="nil"/>
                                    <w:left w:val="nil"/>
                                    <w:bottom w:val="single" w:sz="4" w:space="0" w:color="000000"/>
                                    <w:right w:val="single" w:sz="4" w:space="0" w:color="000000"/>
                                  </w:tcBorders>
                                  <w:shd w:val="clear" w:color="auto" w:fill="auto"/>
                                  <w:hideMark/>
                                </w:tcPr>
                                <w:p w14:paraId="17A7C9B3"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20" w:type="dxa"/>
                                  <w:tcBorders>
                                    <w:top w:val="nil"/>
                                    <w:left w:val="nil"/>
                                    <w:bottom w:val="single" w:sz="4" w:space="0" w:color="000000"/>
                                    <w:right w:val="single" w:sz="4" w:space="0" w:color="000000"/>
                                  </w:tcBorders>
                                  <w:shd w:val="clear" w:color="auto" w:fill="auto"/>
                                  <w:hideMark/>
                                </w:tcPr>
                                <w:p w14:paraId="1AF19732"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1020" w:type="dxa"/>
                                  <w:tcBorders>
                                    <w:top w:val="nil"/>
                                    <w:left w:val="nil"/>
                                    <w:bottom w:val="single" w:sz="4" w:space="0" w:color="000000"/>
                                    <w:right w:val="single" w:sz="4" w:space="0" w:color="000000"/>
                                  </w:tcBorders>
                                  <w:shd w:val="clear" w:color="auto" w:fill="auto"/>
                                  <w:hideMark/>
                                </w:tcPr>
                                <w:p w14:paraId="4142115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60" w:type="dxa"/>
                                  <w:tcBorders>
                                    <w:top w:val="nil"/>
                                    <w:left w:val="nil"/>
                                    <w:bottom w:val="single" w:sz="4" w:space="0" w:color="000000"/>
                                    <w:right w:val="single" w:sz="4" w:space="0" w:color="000000"/>
                                  </w:tcBorders>
                                  <w:shd w:val="clear" w:color="auto" w:fill="auto"/>
                                  <w:hideMark/>
                                </w:tcPr>
                                <w:p w14:paraId="1EA0D91B"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760" w:type="dxa"/>
                                  <w:tcBorders>
                                    <w:top w:val="nil"/>
                                    <w:left w:val="nil"/>
                                    <w:bottom w:val="single" w:sz="4" w:space="0" w:color="000000"/>
                                    <w:right w:val="single" w:sz="4" w:space="0" w:color="000000"/>
                                  </w:tcBorders>
                                  <w:shd w:val="clear" w:color="auto" w:fill="auto"/>
                                  <w:hideMark/>
                                </w:tcPr>
                                <w:p w14:paraId="1BB59CC1"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00" w:type="dxa"/>
                                  <w:tcBorders>
                                    <w:top w:val="nil"/>
                                    <w:left w:val="nil"/>
                                    <w:bottom w:val="single" w:sz="4" w:space="0" w:color="000000"/>
                                    <w:right w:val="single" w:sz="4" w:space="0" w:color="000000"/>
                                  </w:tcBorders>
                                  <w:shd w:val="clear" w:color="auto" w:fill="auto"/>
                                  <w:hideMark/>
                                </w:tcPr>
                                <w:p w14:paraId="214B579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20" w:type="dxa"/>
                                  <w:tcBorders>
                                    <w:top w:val="nil"/>
                                    <w:left w:val="nil"/>
                                    <w:bottom w:val="single" w:sz="4" w:space="0" w:color="000000"/>
                                    <w:right w:val="single" w:sz="4" w:space="0" w:color="000000"/>
                                  </w:tcBorders>
                                  <w:shd w:val="clear" w:color="auto" w:fill="auto"/>
                                  <w:hideMark/>
                                </w:tcPr>
                                <w:p w14:paraId="626B9CD5"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40" w:type="dxa"/>
                                  <w:tcBorders>
                                    <w:top w:val="nil"/>
                                    <w:left w:val="nil"/>
                                    <w:bottom w:val="single" w:sz="4" w:space="0" w:color="000000"/>
                                    <w:right w:val="single" w:sz="4" w:space="0" w:color="000000"/>
                                  </w:tcBorders>
                                  <w:shd w:val="clear" w:color="auto" w:fill="auto"/>
                                  <w:hideMark/>
                                </w:tcPr>
                                <w:p w14:paraId="556C8FF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960" w:type="dxa"/>
                                  <w:tcBorders>
                                    <w:top w:val="nil"/>
                                    <w:left w:val="nil"/>
                                    <w:bottom w:val="single" w:sz="4" w:space="0" w:color="000000"/>
                                    <w:right w:val="single" w:sz="4" w:space="0" w:color="000000"/>
                                  </w:tcBorders>
                                  <w:shd w:val="clear" w:color="auto" w:fill="auto"/>
                                  <w:hideMark/>
                                </w:tcPr>
                                <w:p w14:paraId="40DACDFE"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r>
                            <w:tr w:rsidR="006240F6" w:rsidRPr="001A5F44" w14:paraId="15483D3E" w14:textId="77777777" w:rsidTr="006A17DB">
                              <w:trPr>
                                <w:trHeight w:val="255"/>
                              </w:trPr>
                              <w:tc>
                                <w:tcPr>
                                  <w:tcW w:w="460" w:type="dxa"/>
                                  <w:tcBorders>
                                    <w:top w:val="nil"/>
                                    <w:left w:val="single" w:sz="4" w:space="0" w:color="000000"/>
                                    <w:bottom w:val="single" w:sz="4" w:space="0" w:color="000000"/>
                                    <w:right w:val="single" w:sz="4" w:space="0" w:color="000000"/>
                                  </w:tcBorders>
                                  <w:shd w:val="clear" w:color="auto" w:fill="auto"/>
                                  <w:hideMark/>
                                </w:tcPr>
                                <w:p w14:paraId="731FA4D3"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17.</w:t>
                                  </w:r>
                                </w:p>
                              </w:tc>
                              <w:tc>
                                <w:tcPr>
                                  <w:tcW w:w="1860" w:type="dxa"/>
                                  <w:tcBorders>
                                    <w:top w:val="nil"/>
                                    <w:left w:val="nil"/>
                                    <w:bottom w:val="single" w:sz="4" w:space="0" w:color="000000"/>
                                    <w:right w:val="single" w:sz="4" w:space="0" w:color="000000"/>
                                  </w:tcBorders>
                                  <w:shd w:val="clear" w:color="auto" w:fill="auto"/>
                                  <w:hideMark/>
                                </w:tcPr>
                                <w:p w14:paraId="200332B5" w14:textId="77777777" w:rsidR="006240F6" w:rsidRPr="001A5F44" w:rsidRDefault="006240F6" w:rsidP="006A17DB">
                                  <w:pPr>
                                    <w:spacing w:after="0" w:line="240" w:lineRule="auto"/>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Pergrupavimai (+/-)</w:t>
                                  </w:r>
                                </w:p>
                              </w:tc>
                              <w:tc>
                                <w:tcPr>
                                  <w:tcW w:w="680" w:type="dxa"/>
                                  <w:tcBorders>
                                    <w:top w:val="nil"/>
                                    <w:left w:val="nil"/>
                                    <w:bottom w:val="single" w:sz="4" w:space="0" w:color="000000"/>
                                    <w:right w:val="single" w:sz="4" w:space="0" w:color="000000"/>
                                  </w:tcBorders>
                                  <w:shd w:val="clear" w:color="auto" w:fill="auto"/>
                                  <w:hideMark/>
                                </w:tcPr>
                                <w:p w14:paraId="35BD0D91"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720" w:type="dxa"/>
                                  <w:tcBorders>
                                    <w:top w:val="nil"/>
                                    <w:left w:val="nil"/>
                                    <w:bottom w:val="single" w:sz="4" w:space="0" w:color="000000"/>
                                    <w:right w:val="single" w:sz="4" w:space="0" w:color="000000"/>
                                  </w:tcBorders>
                                  <w:shd w:val="clear" w:color="auto" w:fill="auto"/>
                                  <w:hideMark/>
                                </w:tcPr>
                                <w:p w14:paraId="30BE35EA"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0C271B5E"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80" w:type="dxa"/>
                                  <w:tcBorders>
                                    <w:top w:val="nil"/>
                                    <w:left w:val="nil"/>
                                    <w:bottom w:val="single" w:sz="4" w:space="0" w:color="000000"/>
                                    <w:right w:val="single" w:sz="4" w:space="0" w:color="000000"/>
                                  </w:tcBorders>
                                  <w:shd w:val="clear" w:color="auto" w:fill="auto"/>
                                  <w:hideMark/>
                                </w:tcPr>
                                <w:p w14:paraId="535191F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7B592F4E"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00" w:type="dxa"/>
                                  <w:tcBorders>
                                    <w:top w:val="nil"/>
                                    <w:left w:val="nil"/>
                                    <w:bottom w:val="single" w:sz="4" w:space="0" w:color="000000"/>
                                    <w:right w:val="single" w:sz="4" w:space="0" w:color="000000"/>
                                  </w:tcBorders>
                                  <w:shd w:val="clear" w:color="auto" w:fill="auto"/>
                                  <w:hideMark/>
                                </w:tcPr>
                                <w:p w14:paraId="2778B23B"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20" w:type="dxa"/>
                                  <w:tcBorders>
                                    <w:top w:val="nil"/>
                                    <w:left w:val="nil"/>
                                    <w:bottom w:val="single" w:sz="4" w:space="0" w:color="000000"/>
                                    <w:right w:val="single" w:sz="4" w:space="0" w:color="000000"/>
                                  </w:tcBorders>
                                  <w:shd w:val="clear" w:color="auto" w:fill="auto"/>
                                  <w:hideMark/>
                                </w:tcPr>
                                <w:p w14:paraId="5C5A54AD"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1020" w:type="dxa"/>
                                  <w:tcBorders>
                                    <w:top w:val="nil"/>
                                    <w:left w:val="nil"/>
                                    <w:bottom w:val="single" w:sz="4" w:space="0" w:color="000000"/>
                                    <w:right w:val="single" w:sz="4" w:space="0" w:color="000000"/>
                                  </w:tcBorders>
                                  <w:shd w:val="clear" w:color="auto" w:fill="auto"/>
                                  <w:hideMark/>
                                </w:tcPr>
                                <w:p w14:paraId="106F697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60" w:type="dxa"/>
                                  <w:tcBorders>
                                    <w:top w:val="nil"/>
                                    <w:left w:val="nil"/>
                                    <w:bottom w:val="single" w:sz="4" w:space="0" w:color="000000"/>
                                    <w:right w:val="single" w:sz="4" w:space="0" w:color="000000"/>
                                  </w:tcBorders>
                                  <w:shd w:val="clear" w:color="auto" w:fill="auto"/>
                                  <w:hideMark/>
                                </w:tcPr>
                                <w:p w14:paraId="1D2E7E75"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760" w:type="dxa"/>
                                  <w:tcBorders>
                                    <w:top w:val="nil"/>
                                    <w:left w:val="nil"/>
                                    <w:bottom w:val="single" w:sz="4" w:space="0" w:color="000000"/>
                                    <w:right w:val="single" w:sz="4" w:space="0" w:color="000000"/>
                                  </w:tcBorders>
                                  <w:shd w:val="clear" w:color="auto" w:fill="auto"/>
                                  <w:hideMark/>
                                </w:tcPr>
                                <w:p w14:paraId="1BB6222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00" w:type="dxa"/>
                                  <w:tcBorders>
                                    <w:top w:val="nil"/>
                                    <w:left w:val="nil"/>
                                    <w:bottom w:val="single" w:sz="4" w:space="0" w:color="000000"/>
                                    <w:right w:val="single" w:sz="4" w:space="0" w:color="000000"/>
                                  </w:tcBorders>
                                  <w:shd w:val="clear" w:color="auto" w:fill="auto"/>
                                  <w:hideMark/>
                                </w:tcPr>
                                <w:p w14:paraId="3547F46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20" w:type="dxa"/>
                                  <w:tcBorders>
                                    <w:top w:val="nil"/>
                                    <w:left w:val="nil"/>
                                    <w:bottom w:val="single" w:sz="4" w:space="0" w:color="000000"/>
                                    <w:right w:val="single" w:sz="4" w:space="0" w:color="000000"/>
                                  </w:tcBorders>
                                  <w:shd w:val="clear" w:color="auto" w:fill="auto"/>
                                  <w:hideMark/>
                                </w:tcPr>
                                <w:p w14:paraId="2476DD0B"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40" w:type="dxa"/>
                                  <w:tcBorders>
                                    <w:top w:val="nil"/>
                                    <w:left w:val="nil"/>
                                    <w:bottom w:val="single" w:sz="4" w:space="0" w:color="000000"/>
                                    <w:right w:val="single" w:sz="4" w:space="0" w:color="000000"/>
                                  </w:tcBorders>
                                  <w:shd w:val="clear" w:color="auto" w:fill="auto"/>
                                  <w:hideMark/>
                                </w:tcPr>
                                <w:p w14:paraId="7F0AC47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960" w:type="dxa"/>
                                  <w:tcBorders>
                                    <w:top w:val="nil"/>
                                    <w:left w:val="nil"/>
                                    <w:bottom w:val="single" w:sz="4" w:space="0" w:color="000000"/>
                                    <w:right w:val="single" w:sz="4" w:space="0" w:color="000000"/>
                                  </w:tcBorders>
                                  <w:shd w:val="clear" w:color="auto" w:fill="auto"/>
                                  <w:hideMark/>
                                </w:tcPr>
                                <w:p w14:paraId="5B20D2EA"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r>
                            <w:tr w:rsidR="006240F6" w:rsidRPr="001A5F44" w14:paraId="7CDE249F" w14:textId="77777777" w:rsidTr="006A17DB">
                              <w:trPr>
                                <w:trHeight w:val="780"/>
                              </w:trPr>
                              <w:tc>
                                <w:tcPr>
                                  <w:tcW w:w="460" w:type="dxa"/>
                                  <w:tcBorders>
                                    <w:top w:val="nil"/>
                                    <w:left w:val="single" w:sz="4" w:space="0" w:color="000000"/>
                                    <w:bottom w:val="single" w:sz="4" w:space="0" w:color="000000"/>
                                    <w:right w:val="single" w:sz="4" w:space="0" w:color="000000"/>
                                  </w:tcBorders>
                                  <w:shd w:val="clear" w:color="auto" w:fill="auto"/>
                                  <w:hideMark/>
                                </w:tcPr>
                                <w:p w14:paraId="0F622C06"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18.</w:t>
                                  </w:r>
                                </w:p>
                              </w:tc>
                              <w:tc>
                                <w:tcPr>
                                  <w:tcW w:w="1860" w:type="dxa"/>
                                  <w:tcBorders>
                                    <w:top w:val="nil"/>
                                    <w:left w:val="nil"/>
                                    <w:bottom w:val="single" w:sz="4" w:space="0" w:color="000000"/>
                                    <w:right w:val="single" w:sz="4" w:space="0" w:color="000000"/>
                                  </w:tcBorders>
                                  <w:shd w:val="clear" w:color="auto" w:fill="auto"/>
                                  <w:hideMark/>
                                </w:tcPr>
                                <w:p w14:paraId="443F9402" w14:textId="77777777" w:rsidR="006240F6" w:rsidRPr="001A5F44" w:rsidRDefault="006240F6" w:rsidP="006A17DB">
                                  <w:pPr>
                                    <w:spacing w:after="0" w:line="240" w:lineRule="auto"/>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Nuvertejimo suma ataskaitinio laikotarpio pabaigoje (12+13+14-15-16+/-17)</w:t>
                                  </w:r>
                                </w:p>
                              </w:tc>
                              <w:tc>
                                <w:tcPr>
                                  <w:tcW w:w="680" w:type="dxa"/>
                                  <w:tcBorders>
                                    <w:top w:val="nil"/>
                                    <w:left w:val="nil"/>
                                    <w:bottom w:val="single" w:sz="4" w:space="0" w:color="000000"/>
                                    <w:right w:val="single" w:sz="4" w:space="0" w:color="000000"/>
                                  </w:tcBorders>
                                  <w:shd w:val="clear" w:color="auto" w:fill="auto"/>
                                  <w:hideMark/>
                                </w:tcPr>
                                <w:p w14:paraId="561DE28C"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 </w:t>
                                  </w:r>
                                </w:p>
                              </w:tc>
                              <w:tc>
                                <w:tcPr>
                                  <w:tcW w:w="720" w:type="dxa"/>
                                  <w:tcBorders>
                                    <w:top w:val="nil"/>
                                    <w:left w:val="nil"/>
                                    <w:bottom w:val="single" w:sz="4" w:space="0" w:color="000000"/>
                                    <w:right w:val="single" w:sz="4" w:space="0" w:color="000000"/>
                                  </w:tcBorders>
                                  <w:shd w:val="clear" w:color="auto" w:fill="auto"/>
                                  <w:hideMark/>
                                </w:tcPr>
                                <w:p w14:paraId="5388FC2F"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493F836C"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880" w:type="dxa"/>
                                  <w:tcBorders>
                                    <w:top w:val="nil"/>
                                    <w:left w:val="nil"/>
                                    <w:bottom w:val="single" w:sz="4" w:space="0" w:color="000000"/>
                                    <w:right w:val="single" w:sz="4" w:space="0" w:color="000000"/>
                                  </w:tcBorders>
                                  <w:shd w:val="clear" w:color="auto" w:fill="auto"/>
                                  <w:hideMark/>
                                </w:tcPr>
                                <w:p w14:paraId="24A192BD"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65872198"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800" w:type="dxa"/>
                                  <w:tcBorders>
                                    <w:top w:val="nil"/>
                                    <w:left w:val="nil"/>
                                    <w:bottom w:val="single" w:sz="4" w:space="0" w:color="000000"/>
                                    <w:right w:val="single" w:sz="4" w:space="0" w:color="000000"/>
                                  </w:tcBorders>
                                  <w:shd w:val="clear" w:color="auto" w:fill="auto"/>
                                  <w:hideMark/>
                                </w:tcPr>
                                <w:p w14:paraId="0C20A242"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820" w:type="dxa"/>
                                  <w:tcBorders>
                                    <w:top w:val="nil"/>
                                    <w:left w:val="nil"/>
                                    <w:bottom w:val="single" w:sz="4" w:space="0" w:color="000000"/>
                                    <w:right w:val="single" w:sz="4" w:space="0" w:color="000000"/>
                                  </w:tcBorders>
                                  <w:shd w:val="clear" w:color="auto" w:fill="auto"/>
                                  <w:hideMark/>
                                </w:tcPr>
                                <w:p w14:paraId="5AFD6FE1"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1020" w:type="dxa"/>
                                  <w:tcBorders>
                                    <w:top w:val="nil"/>
                                    <w:left w:val="nil"/>
                                    <w:bottom w:val="single" w:sz="4" w:space="0" w:color="000000"/>
                                    <w:right w:val="single" w:sz="4" w:space="0" w:color="000000"/>
                                  </w:tcBorders>
                                  <w:shd w:val="clear" w:color="auto" w:fill="auto"/>
                                  <w:hideMark/>
                                </w:tcPr>
                                <w:p w14:paraId="47B9E387"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860" w:type="dxa"/>
                                  <w:tcBorders>
                                    <w:top w:val="nil"/>
                                    <w:left w:val="nil"/>
                                    <w:bottom w:val="single" w:sz="4" w:space="0" w:color="000000"/>
                                    <w:right w:val="single" w:sz="4" w:space="0" w:color="000000"/>
                                  </w:tcBorders>
                                  <w:shd w:val="clear" w:color="auto" w:fill="auto"/>
                                  <w:hideMark/>
                                </w:tcPr>
                                <w:p w14:paraId="415A9540"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760" w:type="dxa"/>
                                  <w:tcBorders>
                                    <w:top w:val="nil"/>
                                    <w:left w:val="nil"/>
                                    <w:bottom w:val="single" w:sz="4" w:space="0" w:color="000000"/>
                                    <w:right w:val="single" w:sz="4" w:space="0" w:color="000000"/>
                                  </w:tcBorders>
                                  <w:shd w:val="clear" w:color="auto" w:fill="auto"/>
                                  <w:hideMark/>
                                </w:tcPr>
                                <w:p w14:paraId="4B1C7E9B"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900" w:type="dxa"/>
                                  <w:tcBorders>
                                    <w:top w:val="nil"/>
                                    <w:left w:val="nil"/>
                                    <w:bottom w:val="single" w:sz="4" w:space="0" w:color="000000"/>
                                    <w:right w:val="single" w:sz="4" w:space="0" w:color="000000"/>
                                  </w:tcBorders>
                                  <w:shd w:val="clear" w:color="auto" w:fill="auto"/>
                                  <w:hideMark/>
                                </w:tcPr>
                                <w:p w14:paraId="1F31EFA8"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820" w:type="dxa"/>
                                  <w:tcBorders>
                                    <w:top w:val="nil"/>
                                    <w:left w:val="nil"/>
                                    <w:bottom w:val="single" w:sz="4" w:space="0" w:color="000000"/>
                                    <w:right w:val="single" w:sz="4" w:space="0" w:color="000000"/>
                                  </w:tcBorders>
                                  <w:shd w:val="clear" w:color="auto" w:fill="auto"/>
                                  <w:hideMark/>
                                </w:tcPr>
                                <w:p w14:paraId="59C3B05C"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940" w:type="dxa"/>
                                  <w:tcBorders>
                                    <w:top w:val="nil"/>
                                    <w:left w:val="nil"/>
                                    <w:bottom w:val="single" w:sz="4" w:space="0" w:color="000000"/>
                                    <w:right w:val="single" w:sz="4" w:space="0" w:color="000000"/>
                                  </w:tcBorders>
                                  <w:shd w:val="clear" w:color="auto" w:fill="auto"/>
                                  <w:hideMark/>
                                </w:tcPr>
                                <w:p w14:paraId="43519955"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2C74188A"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r>
                            <w:tr w:rsidR="006240F6" w:rsidRPr="001A5F44" w14:paraId="4306CE9E" w14:textId="77777777" w:rsidTr="006A17DB">
                              <w:trPr>
                                <w:trHeight w:val="390"/>
                              </w:trPr>
                              <w:tc>
                                <w:tcPr>
                                  <w:tcW w:w="460" w:type="dxa"/>
                                  <w:tcBorders>
                                    <w:top w:val="nil"/>
                                    <w:left w:val="single" w:sz="4" w:space="0" w:color="000000"/>
                                    <w:bottom w:val="single" w:sz="4" w:space="0" w:color="000000"/>
                                    <w:right w:val="single" w:sz="4" w:space="0" w:color="000000"/>
                                  </w:tcBorders>
                                  <w:shd w:val="clear" w:color="auto" w:fill="auto"/>
                                  <w:hideMark/>
                                </w:tcPr>
                                <w:p w14:paraId="712FD455"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19.</w:t>
                                  </w:r>
                                </w:p>
                              </w:tc>
                              <w:tc>
                                <w:tcPr>
                                  <w:tcW w:w="1860" w:type="dxa"/>
                                  <w:tcBorders>
                                    <w:top w:val="nil"/>
                                    <w:left w:val="nil"/>
                                    <w:bottom w:val="single" w:sz="4" w:space="0" w:color="000000"/>
                                    <w:right w:val="single" w:sz="4" w:space="0" w:color="000000"/>
                                  </w:tcBorders>
                                  <w:shd w:val="clear" w:color="auto" w:fill="auto"/>
                                  <w:hideMark/>
                                </w:tcPr>
                                <w:p w14:paraId="52F1A25C" w14:textId="77777777" w:rsidR="006240F6" w:rsidRPr="001A5F44" w:rsidRDefault="006240F6" w:rsidP="006A17DB">
                                  <w:pPr>
                                    <w:spacing w:after="0" w:line="240" w:lineRule="auto"/>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Tikroji verte ataskaitinio laikotarpio pradžioje</w:t>
                                  </w:r>
                                </w:p>
                              </w:tc>
                              <w:tc>
                                <w:tcPr>
                                  <w:tcW w:w="680" w:type="dxa"/>
                                  <w:tcBorders>
                                    <w:top w:val="nil"/>
                                    <w:left w:val="nil"/>
                                    <w:bottom w:val="single" w:sz="4" w:space="0" w:color="000000"/>
                                    <w:right w:val="single" w:sz="4" w:space="0" w:color="000000"/>
                                  </w:tcBorders>
                                  <w:shd w:val="clear" w:color="auto" w:fill="auto"/>
                                  <w:hideMark/>
                                </w:tcPr>
                                <w:p w14:paraId="1AEE8967"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720" w:type="dxa"/>
                                  <w:tcBorders>
                                    <w:top w:val="nil"/>
                                    <w:left w:val="nil"/>
                                    <w:bottom w:val="single" w:sz="4" w:space="0" w:color="000000"/>
                                    <w:right w:val="single" w:sz="4" w:space="0" w:color="000000"/>
                                  </w:tcBorders>
                                  <w:shd w:val="clear" w:color="auto" w:fill="auto"/>
                                  <w:hideMark/>
                                </w:tcPr>
                                <w:p w14:paraId="4C19F00F"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 </w:t>
                                  </w:r>
                                </w:p>
                              </w:tc>
                              <w:tc>
                                <w:tcPr>
                                  <w:tcW w:w="960" w:type="dxa"/>
                                  <w:tcBorders>
                                    <w:top w:val="nil"/>
                                    <w:left w:val="nil"/>
                                    <w:bottom w:val="single" w:sz="4" w:space="0" w:color="000000"/>
                                    <w:right w:val="single" w:sz="4" w:space="0" w:color="000000"/>
                                  </w:tcBorders>
                                  <w:shd w:val="clear" w:color="auto" w:fill="auto"/>
                                  <w:hideMark/>
                                </w:tcPr>
                                <w:p w14:paraId="1A1B5FC5"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 </w:t>
                                  </w:r>
                                </w:p>
                              </w:tc>
                              <w:tc>
                                <w:tcPr>
                                  <w:tcW w:w="880" w:type="dxa"/>
                                  <w:tcBorders>
                                    <w:top w:val="nil"/>
                                    <w:left w:val="nil"/>
                                    <w:bottom w:val="single" w:sz="4" w:space="0" w:color="000000"/>
                                    <w:right w:val="single" w:sz="4" w:space="0" w:color="000000"/>
                                  </w:tcBorders>
                                  <w:shd w:val="clear" w:color="auto" w:fill="auto"/>
                                  <w:hideMark/>
                                </w:tcPr>
                                <w:p w14:paraId="2735C6C2"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 </w:t>
                                  </w:r>
                                </w:p>
                              </w:tc>
                              <w:tc>
                                <w:tcPr>
                                  <w:tcW w:w="960" w:type="dxa"/>
                                  <w:tcBorders>
                                    <w:top w:val="nil"/>
                                    <w:left w:val="nil"/>
                                    <w:bottom w:val="single" w:sz="4" w:space="0" w:color="000000"/>
                                    <w:right w:val="single" w:sz="4" w:space="0" w:color="000000"/>
                                  </w:tcBorders>
                                  <w:shd w:val="clear" w:color="auto" w:fill="auto"/>
                                  <w:hideMark/>
                                </w:tcPr>
                                <w:p w14:paraId="5516D12C"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800" w:type="dxa"/>
                                  <w:tcBorders>
                                    <w:top w:val="nil"/>
                                    <w:left w:val="nil"/>
                                    <w:bottom w:val="single" w:sz="4" w:space="0" w:color="000000"/>
                                    <w:right w:val="single" w:sz="4" w:space="0" w:color="000000"/>
                                  </w:tcBorders>
                                  <w:shd w:val="clear" w:color="auto" w:fill="auto"/>
                                  <w:hideMark/>
                                </w:tcPr>
                                <w:p w14:paraId="676376E0"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 </w:t>
                                  </w:r>
                                </w:p>
                              </w:tc>
                              <w:tc>
                                <w:tcPr>
                                  <w:tcW w:w="820" w:type="dxa"/>
                                  <w:tcBorders>
                                    <w:top w:val="nil"/>
                                    <w:left w:val="nil"/>
                                    <w:bottom w:val="single" w:sz="4" w:space="0" w:color="000000"/>
                                    <w:right w:val="single" w:sz="4" w:space="0" w:color="000000"/>
                                  </w:tcBorders>
                                  <w:shd w:val="clear" w:color="auto" w:fill="auto"/>
                                  <w:hideMark/>
                                </w:tcPr>
                                <w:p w14:paraId="6DD44CCF"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 </w:t>
                                  </w:r>
                                </w:p>
                              </w:tc>
                              <w:tc>
                                <w:tcPr>
                                  <w:tcW w:w="1020" w:type="dxa"/>
                                  <w:tcBorders>
                                    <w:top w:val="nil"/>
                                    <w:left w:val="nil"/>
                                    <w:bottom w:val="single" w:sz="4" w:space="0" w:color="000000"/>
                                    <w:right w:val="single" w:sz="4" w:space="0" w:color="000000"/>
                                  </w:tcBorders>
                                  <w:shd w:val="clear" w:color="auto" w:fill="auto"/>
                                  <w:hideMark/>
                                </w:tcPr>
                                <w:p w14:paraId="04938E73"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860" w:type="dxa"/>
                                  <w:tcBorders>
                                    <w:top w:val="nil"/>
                                    <w:left w:val="nil"/>
                                    <w:bottom w:val="single" w:sz="4" w:space="0" w:color="000000"/>
                                    <w:right w:val="single" w:sz="4" w:space="0" w:color="000000"/>
                                  </w:tcBorders>
                                  <w:shd w:val="clear" w:color="auto" w:fill="auto"/>
                                  <w:hideMark/>
                                </w:tcPr>
                                <w:p w14:paraId="2BCC7EF6"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 </w:t>
                                  </w:r>
                                </w:p>
                              </w:tc>
                              <w:tc>
                                <w:tcPr>
                                  <w:tcW w:w="760" w:type="dxa"/>
                                  <w:tcBorders>
                                    <w:top w:val="nil"/>
                                    <w:left w:val="nil"/>
                                    <w:bottom w:val="single" w:sz="4" w:space="0" w:color="000000"/>
                                    <w:right w:val="single" w:sz="4" w:space="0" w:color="000000"/>
                                  </w:tcBorders>
                                  <w:shd w:val="clear" w:color="auto" w:fill="auto"/>
                                  <w:hideMark/>
                                </w:tcPr>
                                <w:p w14:paraId="5F2F6B26"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900" w:type="dxa"/>
                                  <w:tcBorders>
                                    <w:top w:val="nil"/>
                                    <w:left w:val="nil"/>
                                    <w:bottom w:val="single" w:sz="4" w:space="0" w:color="000000"/>
                                    <w:right w:val="single" w:sz="4" w:space="0" w:color="000000"/>
                                  </w:tcBorders>
                                  <w:shd w:val="clear" w:color="auto" w:fill="auto"/>
                                  <w:hideMark/>
                                </w:tcPr>
                                <w:p w14:paraId="392E6B18"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 </w:t>
                                  </w:r>
                                </w:p>
                              </w:tc>
                              <w:tc>
                                <w:tcPr>
                                  <w:tcW w:w="820" w:type="dxa"/>
                                  <w:tcBorders>
                                    <w:top w:val="nil"/>
                                    <w:left w:val="nil"/>
                                    <w:bottom w:val="single" w:sz="4" w:space="0" w:color="000000"/>
                                    <w:right w:val="single" w:sz="4" w:space="0" w:color="000000"/>
                                  </w:tcBorders>
                                  <w:shd w:val="clear" w:color="auto" w:fill="auto"/>
                                  <w:hideMark/>
                                </w:tcPr>
                                <w:p w14:paraId="44CF4CD6"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 </w:t>
                                  </w:r>
                                </w:p>
                              </w:tc>
                              <w:tc>
                                <w:tcPr>
                                  <w:tcW w:w="940" w:type="dxa"/>
                                  <w:tcBorders>
                                    <w:top w:val="nil"/>
                                    <w:left w:val="nil"/>
                                    <w:bottom w:val="single" w:sz="4" w:space="0" w:color="000000"/>
                                    <w:right w:val="single" w:sz="4" w:space="0" w:color="000000"/>
                                  </w:tcBorders>
                                  <w:shd w:val="clear" w:color="auto" w:fill="auto"/>
                                  <w:hideMark/>
                                </w:tcPr>
                                <w:p w14:paraId="5FC394C4"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 </w:t>
                                  </w:r>
                                </w:p>
                              </w:tc>
                              <w:tc>
                                <w:tcPr>
                                  <w:tcW w:w="960" w:type="dxa"/>
                                  <w:tcBorders>
                                    <w:top w:val="nil"/>
                                    <w:left w:val="nil"/>
                                    <w:bottom w:val="single" w:sz="4" w:space="0" w:color="000000"/>
                                    <w:right w:val="single" w:sz="4" w:space="0" w:color="000000"/>
                                  </w:tcBorders>
                                  <w:shd w:val="clear" w:color="auto" w:fill="auto"/>
                                  <w:hideMark/>
                                </w:tcPr>
                                <w:p w14:paraId="6D2F1A09"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r>
                            <w:tr w:rsidR="006240F6" w:rsidRPr="001A5F44" w14:paraId="5F48192D" w14:textId="77777777" w:rsidTr="006A17DB">
                              <w:trPr>
                                <w:trHeight w:val="585"/>
                              </w:trPr>
                              <w:tc>
                                <w:tcPr>
                                  <w:tcW w:w="460" w:type="dxa"/>
                                  <w:tcBorders>
                                    <w:top w:val="nil"/>
                                    <w:left w:val="single" w:sz="4" w:space="0" w:color="000000"/>
                                    <w:bottom w:val="single" w:sz="4" w:space="0" w:color="000000"/>
                                    <w:right w:val="single" w:sz="4" w:space="0" w:color="000000"/>
                                  </w:tcBorders>
                                  <w:shd w:val="clear" w:color="auto" w:fill="auto"/>
                                  <w:hideMark/>
                                </w:tcPr>
                                <w:p w14:paraId="77316D45"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20.</w:t>
                                  </w:r>
                                </w:p>
                              </w:tc>
                              <w:tc>
                                <w:tcPr>
                                  <w:tcW w:w="1860" w:type="dxa"/>
                                  <w:tcBorders>
                                    <w:top w:val="nil"/>
                                    <w:left w:val="nil"/>
                                    <w:bottom w:val="single" w:sz="4" w:space="0" w:color="000000"/>
                                    <w:right w:val="single" w:sz="4" w:space="0" w:color="000000"/>
                                  </w:tcBorders>
                                  <w:shd w:val="clear" w:color="auto" w:fill="auto"/>
                                  <w:hideMark/>
                                </w:tcPr>
                                <w:p w14:paraId="3E39E328" w14:textId="77777777" w:rsidR="006240F6" w:rsidRPr="001A5F44" w:rsidRDefault="006240F6" w:rsidP="006A17DB">
                                  <w:pPr>
                                    <w:spacing w:after="0" w:line="240" w:lineRule="auto"/>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Neatlygintinai gauto turto iš kito subjekto sukauptos tikrosios vertes pokytis</w:t>
                                  </w:r>
                                </w:p>
                              </w:tc>
                              <w:tc>
                                <w:tcPr>
                                  <w:tcW w:w="680" w:type="dxa"/>
                                  <w:tcBorders>
                                    <w:top w:val="nil"/>
                                    <w:left w:val="nil"/>
                                    <w:bottom w:val="single" w:sz="4" w:space="0" w:color="000000"/>
                                    <w:right w:val="single" w:sz="4" w:space="0" w:color="000000"/>
                                  </w:tcBorders>
                                  <w:shd w:val="clear" w:color="auto" w:fill="auto"/>
                                  <w:hideMark/>
                                </w:tcPr>
                                <w:p w14:paraId="4DCC4F5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720" w:type="dxa"/>
                                  <w:tcBorders>
                                    <w:top w:val="nil"/>
                                    <w:left w:val="nil"/>
                                    <w:bottom w:val="single" w:sz="4" w:space="0" w:color="000000"/>
                                    <w:right w:val="single" w:sz="4" w:space="0" w:color="000000"/>
                                  </w:tcBorders>
                                  <w:shd w:val="clear" w:color="auto" w:fill="auto"/>
                                  <w:hideMark/>
                                </w:tcPr>
                                <w:p w14:paraId="320DC12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54B90176"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80" w:type="dxa"/>
                                  <w:tcBorders>
                                    <w:top w:val="nil"/>
                                    <w:left w:val="nil"/>
                                    <w:bottom w:val="single" w:sz="4" w:space="0" w:color="000000"/>
                                    <w:right w:val="single" w:sz="4" w:space="0" w:color="000000"/>
                                  </w:tcBorders>
                                  <w:shd w:val="clear" w:color="auto" w:fill="auto"/>
                                  <w:hideMark/>
                                </w:tcPr>
                                <w:p w14:paraId="587A007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5B705441"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00" w:type="dxa"/>
                                  <w:tcBorders>
                                    <w:top w:val="nil"/>
                                    <w:left w:val="nil"/>
                                    <w:bottom w:val="single" w:sz="4" w:space="0" w:color="000000"/>
                                    <w:right w:val="single" w:sz="4" w:space="0" w:color="000000"/>
                                  </w:tcBorders>
                                  <w:shd w:val="clear" w:color="auto" w:fill="auto"/>
                                  <w:hideMark/>
                                </w:tcPr>
                                <w:p w14:paraId="7F5D33F3"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20" w:type="dxa"/>
                                  <w:tcBorders>
                                    <w:top w:val="nil"/>
                                    <w:left w:val="nil"/>
                                    <w:bottom w:val="single" w:sz="4" w:space="0" w:color="000000"/>
                                    <w:right w:val="single" w:sz="4" w:space="0" w:color="000000"/>
                                  </w:tcBorders>
                                  <w:shd w:val="clear" w:color="auto" w:fill="auto"/>
                                  <w:hideMark/>
                                </w:tcPr>
                                <w:p w14:paraId="359EF886"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1020" w:type="dxa"/>
                                  <w:tcBorders>
                                    <w:top w:val="nil"/>
                                    <w:left w:val="nil"/>
                                    <w:bottom w:val="single" w:sz="4" w:space="0" w:color="000000"/>
                                    <w:right w:val="single" w:sz="4" w:space="0" w:color="000000"/>
                                  </w:tcBorders>
                                  <w:shd w:val="clear" w:color="auto" w:fill="auto"/>
                                  <w:hideMark/>
                                </w:tcPr>
                                <w:p w14:paraId="2EB10146"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60" w:type="dxa"/>
                                  <w:tcBorders>
                                    <w:top w:val="nil"/>
                                    <w:left w:val="nil"/>
                                    <w:bottom w:val="single" w:sz="4" w:space="0" w:color="000000"/>
                                    <w:right w:val="single" w:sz="4" w:space="0" w:color="000000"/>
                                  </w:tcBorders>
                                  <w:shd w:val="clear" w:color="auto" w:fill="auto"/>
                                  <w:hideMark/>
                                </w:tcPr>
                                <w:p w14:paraId="578AB70A"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760" w:type="dxa"/>
                                  <w:tcBorders>
                                    <w:top w:val="nil"/>
                                    <w:left w:val="nil"/>
                                    <w:bottom w:val="single" w:sz="4" w:space="0" w:color="000000"/>
                                    <w:right w:val="single" w:sz="4" w:space="0" w:color="000000"/>
                                  </w:tcBorders>
                                  <w:shd w:val="clear" w:color="auto" w:fill="auto"/>
                                  <w:hideMark/>
                                </w:tcPr>
                                <w:p w14:paraId="7F9CE7F3"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00" w:type="dxa"/>
                                  <w:tcBorders>
                                    <w:top w:val="nil"/>
                                    <w:left w:val="nil"/>
                                    <w:bottom w:val="single" w:sz="4" w:space="0" w:color="000000"/>
                                    <w:right w:val="single" w:sz="4" w:space="0" w:color="000000"/>
                                  </w:tcBorders>
                                  <w:shd w:val="clear" w:color="auto" w:fill="auto"/>
                                  <w:hideMark/>
                                </w:tcPr>
                                <w:p w14:paraId="417B5601"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20" w:type="dxa"/>
                                  <w:tcBorders>
                                    <w:top w:val="nil"/>
                                    <w:left w:val="nil"/>
                                    <w:bottom w:val="single" w:sz="4" w:space="0" w:color="000000"/>
                                    <w:right w:val="single" w:sz="4" w:space="0" w:color="000000"/>
                                  </w:tcBorders>
                                  <w:shd w:val="clear" w:color="auto" w:fill="auto"/>
                                  <w:hideMark/>
                                </w:tcPr>
                                <w:p w14:paraId="339F409A"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40" w:type="dxa"/>
                                  <w:tcBorders>
                                    <w:top w:val="nil"/>
                                    <w:left w:val="nil"/>
                                    <w:bottom w:val="single" w:sz="4" w:space="0" w:color="000000"/>
                                    <w:right w:val="single" w:sz="4" w:space="0" w:color="000000"/>
                                  </w:tcBorders>
                                  <w:shd w:val="clear" w:color="auto" w:fill="auto"/>
                                  <w:hideMark/>
                                </w:tcPr>
                                <w:p w14:paraId="7F7E1E6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960" w:type="dxa"/>
                                  <w:tcBorders>
                                    <w:top w:val="nil"/>
                                    <w:left w:val="nil"/>
                                    <w:bottom w:val="single" w:sz="4" w:space="0" w:color="000000"/>
                                    <w:right w:val="single" w:sz="4" w:space="0" w:color="000000"/>
                                  </w:tcBorders>
                                  <w:shd w:val="clear" w:color="auto" w:fill="auto"/>
                                  <w:hideMark/>
                                </w:tcPr>
                                <w:p w14:paraId="24620435"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r>
                          </w:tbl>
                          <w:p w14:paraId="6BFACED4" w14:textId="77777777" w:rsidR="006240F6" w:rsidRDefault="006240F6" w:rsidP="006A17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2B08B" id="_x0000_s1029" type="#_x0000_t202" style="position:absolute;margin-left:679.9pt;margin-top:105.3pt;width:731.1pt;height:520.55pt;rotation:-90;z-index:25166745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" filled="f" stroked="f">
                <v:textbox>
                  <w:txbxContent>
                    <w:tbl>
                      <w:tblPr>
                        <w:tblW w:w="14400" w:type="dxa"/>
                        <w:tblLook w:val="04A0" w:firstRow="1" w:lastRow="0" w:firstColumn="1" w:lastColumn="0" w:noHBand="0" w:noVBand="1"/>
                      </w:tblPr>
                      <w:tblGrid>
                        <w:gridCol w:w="516"/>
                        <w:gridCol w:w="1851"/>
                        <w:gridCol w:w="677"/>
                        <w:gridCol w:w="716"/>
                        <w:gridCol w:w="960"/>
                        <w:gridCol w:w="874"/>
                        <w:gridCol w:w="953"/>
                        <w:gridCol w:w="800"/>
                        <w:gridCol w:w="819"/>
                        <w:gridCol w:w="1012"/>
                        <w:gridCol w:w="859"/>
                        <w:gridCol w:w="756"/>
                        <w:gridCol w:w="899"/>
                        <w:gridCol w:w="815"/>
                        <w:gridCol w:w="933"/>
                        <w:gridCol w:w="960"/>
                      </w:tblGrid>
                      <w:tr w:rsidR="006240F6" w:rsidRPr="001A5F44" w14:paraId="45BB8F17" w14:textId="77777777" w:rsidTr="006A17DB">
                        <w:trPr>
                          <w:trHeight w:val="585"/>
                        </w:trPr>
                        <w:tc>
                          <w:tcPr>
                            <w:tcW w:w="460" w:type="dxa"/>
                            <w:tcBorders>
                              <w:top w:val="single" w:sz="4" w:space="0" w:color="000000"/>
                              <w:left w:val="single" w:sz="4" w:space="0" w:color="000000"/>
                              <w:bottom w:val="single" w:sz="4" w:space="0" w:color="000000"/>
                              <w:right w:val="single" w:sz="4" w:space="0" w:color="000000"/>
                            </w:tcBorders>
                            <w:shd w:val="clear" w:color="auto" w:fill="auto"/>
                            <w:hideMark/>
                          </w:tcPr>
                          <w:p w14:paraId="112E7C5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7.</w:t>
                            </w:r>
                          </w:p>
                        </w:tc>
                        <w:tc>
                          <w:tcPr>
                            <w:tcW w:w="1860" w:type="dxa"/>
                            <w:tcBorders>
                              <w:top w:val="single" w:sz="4" w:space="0" w:color="000000"/>
                              <w:left w:val="nil"/>
                              <w:bottom w:val="single" w:sz="4" w:space="0" w:color="000000"/>
                              <w:right w:val="single" w:sz="4" w:space="0" w:color="000000"/>
                            </w:tcBorders>
                            <w:shd w:val="clear" w:color="auto" w:fill="auto"/>
                            <w:hideMark/>
                          </w:tcPr>
                          <w:p w14:paraId="3F63C95A" w14:textId="77777777" w:rsidR="006240F6" w:rsidRPr="001A5F44" w:rsidRDefault="006240F6" w:rsidP="006A17DB">
                            <w:pPr>
                              <w:spacing w:after="0" w:line="240" w:lineRule="auto"/>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Neatlygintinai gauto turto sukaupta nusidevejimo suma**</w:t>
                            </w:r>
                          </w:p>
                        </w:tc>
                        <w:tc>
                          <w:tcPr>
                            <w:tcW w:w="680" w:type="dxa"/>
                            <w:tcBorders>
                              <w:top w:val="single" w:sz="4" w:space="0" w:color="000000"/>
                              <w:left w:val="nil"/>
                              <w:bottom w:val="single" w:sz="4" w:space="0" w:color="000000"/>
                              <w:right w:val="single" w:sz="4" w:space="0" w:color="000000"/>
                            </w:tcBorders>
                            <w:shd w:val="clear" w:color="auto" w:fill="auto"/>
                            <w:hideMark/>
                          </w:tcPr>
                          <w:p w14:paraId="723055B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720" w:type="dxa"/>
                            <w:tcBorders>
                              <w:top w:val="single" w:sz="4" w:space="0" w:color="000000"/>
                              <w:left w:val="nil"/>
                              <w:bottom w:val="single" w:sz="4" w:space="0" w:color="000000"/>
                              <w:right w:val="single" w:sz="4" w:space="0" w:color="000000"/>
                            </w:tcBorders>
                            <w:shd w:val="clear" w:color="auto" w:fill="auto"/>
                            <w:hideMark/>
                          </w:tcPr>
                          <w:p w14:paraId="43543287"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single" w:sz="4" w:space="0" w:color="000000"/>
                              <w:left w:val="nil"/>
                              <w:bottom w:val="single" w:sz="4" w:space="0" w:color="000000"/>
                              <w:right w:val="single" w:sz="4" w:space="0" w:color="000000"/>
                            </w:tcBorders>
                            <w:shd w:val="clear" w:color="auto" w:fill="auto"/>
                            <w:hideMark/>
                          </w:tcPr>
                          <w:p w14:paraId="10234CF9"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80" w:type="dxa"/>
                            <w:tcBorders>
                              <w:top w:val="single" w:sz="4" w:space="0" w:color="000000"/>
                              <w:left w:val="nil"/>
                              <w:bottom w:val="single" w:sz="4" w:space="0" w:color="000000"/>
                              <w:right w:val="single" w:sz="4" w:space="0" w:color="000000"/>
                            </w:tcBorders>
                            <w:shd w:val="clear" w:color="auto" w:fill="auto"/>
                            <w:hideMark/>
                          </w:tcPr>
                          <w:p w14:paraId="354C9D76"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single" w:sz="4" w:space="0" w:color="000000"/>
                              <w:left w:val="nil"/>
                              <w:bottom w:val="single" w:sz="4" w:space="0" w:color="000000"/>
                              <w:right w:val="single" w:sz="4" w:space="0" w:color="000000"/>
                            </w:tcBorders>
                            <w:shd w:val="clear" w:color="auto" w:fill="auto"/>
                            <w:hideMark/>
                          </w:tcPr>
                          <w:p w14:paraId="574189C3"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00" w:type="dxa"/>
                            <w:tcBorders>
                              <w:top w:val="single" w:sz="4" w:space="0" w:color="000000"/>
                              <w:left w:val="nil"/>
                              <w:bottom w:val="single" w:sz="4" w:space="0" w:color="000000"/>
                              <w:right w:val="single" w:sz="4" w:space="0" w:color="000000"/>
                            </w:tcBorders>
                            <w:shd w:val="clear" w:color="auto" w:fill="auto"/>
                            <w:hideMark/>
                          </w:tcPr>
                          <w:p w14:paraId="084EEC23"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20" w:type="dxa"/>
                            <w:tcBorders>
                              <w:top w:val="single" w:sz="4" w:space="0" w:color="000000"/>
                              <w:left w:val="nil"/>
                              <w:bottom w:val="single" w:sz="4" w:space="0" w:color="000000"/>
                              <w:right w:val="single" w:sz="4" w:space="0" w:color="000000"/>
                            </w:tcBorders>
                            <w:shd w:val="clear" w:color="auto" w:fill="auto"/>
                            <w:hideMark/>
                          </w:tcPr>
                          <w:p w14:paraId="56C5BC93"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1020" w:type="dxa"/>
                            <w:tcBorders>
                              <w:top w:val="single" w:sz="4" w:space="0" w:color="000000"/>
                              <w:left w:val="nil"/>
                              <w:bottom w:val="single" w:sz="4" w:space="0" w:color="000000"/>
                              <w:right w:val="single" w:sz="4" w:space="0" w:color="000000"/>
                            </w:tcBorders>
                            <w:shd w:val="clear" w:color="auto" w:fill="auto"/>
                            <w:hideMark/>
                          </w:tcPr>
                          <w:p w14:paraId="7AE046A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60" w:type="dxa"/>
                            <w:tcBorders>
                              <w:top w:val="single" w:sz="4" w:space="0" w:color="000000"/>
                              <w:left w:val="nil"/>
                              <w:bottom w:val="single" w:sz="4" w:space="0" w:color="000000"/>
                              <w:right w:val="single" w:sz="4" w:space="0" w:color="000000"/>
                            </w:tcBorders>
                            <w:shd w:val="clear" w:color="auto" w:fill="auto"/>
                            <w:hideMark/>
                          </w:tcPr>
                          <w:p w14:paraId="0902E95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760" w:type="dxa"/>
                            <w:tcBorders>
                              <w:top w:val="single" w:sz="4" w:space="0" w:color="000000"/>
                              <w:left w:val="nil"/>
                              <w:bottom w:val="single" w:sz="4" w:space="0" w:color="000000"/>
                              <w:right w:val="single" w:sz="4" w:space="0" w:color="000000"/>
                            </w:tcBorders>
                            <w:shd w:val="clear" w:color="auto" w:fill="auto"/>
                            <w:hideMark/>
                          </w:tcPr>
                          <w:p w14:paraId="4FBF119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00" w:type="dxa"/>
                            <w:tcBorders>
                              <w:top w:val="single" w:sz="4" w:space="0" w:color="000000"/>
                              <w:left w:val="nil"/>
                              <w:bottom w:val="single" w:sz="4" w:space="0" w:color="000000"/>
                              <w:right w:val="single" w:sz="4" w:space="0" w:color="000000"/>
                            </w:tcBorders>
                            <w:shd w:val="clear" w:color="auto" w:fill="auto"/>
                            <w:hideMark/>
                          </w:tcPr>
                          <w:p w14:paraId="7011A26B"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20" w:type="dxa"/>
                            <w:tcBorders>
                              <w:top w:val="single" w:sz="4" w:space="0" w:color="000000"/>
                              <w:left w:val="nil"/>
                              <w:bottom w:val="single" w:sz="4" w:space="0" w:color="000000"/>
                              <w:right w:val="single" w:sz="4" w:space="0" w:color="000000"/>
                            </w:tcBorders>
                            <w:shd w:val="clear" w:color="auto" w:fill="auto"/>
                            <w:hideMark/>
                          </w:tcPr>
                          <w:p w14:paraId="6F90CC4B"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940" w:type="dxa"/>
                            <w:tcBorders>
                              <w:top w:val="single" w:sz="4" w:space="0" w:color="000000"/>
                              <w:left w:val="nil"/>
                              <w:bottom w:val="single" w:sz="4" w:space="0" w:color="000000"/>
                              <w:right w:val="single" w:sz="4" w:space="0" w:color="000000"/>
                            </w:tcBorders>
                            <w:shd w:val="clear" w:color="auto" w:fill="auto"/>
                            <w:hideMark/>
                          </w:tcPr>
                          <w:p w14:paraId="20FA48F7"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960" w:type="dxa"/>
                            <w:tcBorders>
                              <w:top w:val="single" w:sz="4" w:space="0" w:color="000000"/>
                              <w:left w:val="nil"/>
                              <w:bottom w:val="single" w:sz="4" w:space="0" w:color="000000"/>
                              <w:right w:val="single" w:sz="4" w:space="0" w:color="000000"/>
                            </w:tcBorders>
                            <w:shd w:val="clear" w:color="auto" w:fill="auto"/>
                            <w:hideMark/>
                          </w:tcPr>
                          <w:p w14:paraId="3CCDFEFA"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r>
                      <w:tr w:rsidR="006240F6" w:rsidRPr="001A5F44" w14:paraId="1C6CE2F4" w14:textId="77777777" w:rsidTr="006A17DB">
                        <w:trPr>
                          <w:trHeight w:val="585"/>
                        </w:trPr>
                        <w:tc>
                          <w:tcPr>
                            <w:tcW w:w="460" w:type="dxa"/>
                            <w:tcBorders>
                              <w:top w:val="nil"/>
                              <w:left w:val="single" w:sz="4" w:space="0" w:color="000000"/>
                              <w:bottom w:val="single" w:sz="4" w:space="0" w:color="000000"/>
                              <w:right w:val="single" w:sz="4" w:space="0" w:color="000000"/>
                            </w:tcBorders>
                            <w:shd w:val="clear" w:color="auto" w:fill="auto"/>
                            <w:hideMark/>
                          </w:tcPr>
                          <w:p w14:paraId="476D5021"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8.</w:t>
                            </w:r>
                          </w:p>
                        </w:tc>
                        <w:tc>
                          <w:tcPr>
                            <w:tcW w:w="1860" w:type="dxa"/>
                            <w:tcBorders>
                              <w:top w:val="nil"/>
                              <w:left w:val="nil"/>
                              <w:bottom w:val="single" w:sz="4" w:space="0" w:color="000000"/>
                              <w:right w:val="single" w:sz="4" w:space="0" w:color="000000"/>
                            </w:tcBorders>
                            <w:shd w:val="clear" w:color="auto" w:fill="auto"/>
                            <w:hideMark/>
                          </w:tcPr>
                          <w:p w14:paraId="47A7D59C" w14:textId="77777777" w:rsidR="006240F6" w:rsidRPr="001A5F44" w:rsidRDefault="006240F6" w:rsidP="006A17DB">
                            <w:pPr>
                              <w:spacing w:after="0" w:line="240" w:lineRule="auto"/>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Apskai?iuota nusidevejimo suma per  ataskaitini laikotarpi</w:t>
                            </w:r>
                          </w:p>
                        </w:tc>
                        <w:tc>
                          <w:tcPr>
                            <w:tcW w:w="680" w:type="dxa"/>
                            <w:tcBorders>
                              <w:top w:val="nil"/>
                              <w:left w:val="nil"/>
                              <w:bottom w:val="single" w:sz="4" w:space="0" w:color="000000"/>
                              <w:right w:val="single" w:sz="4" w:space="0" w:color="000000"/>
                            </w:tcBorders>
                            <w:shd w:val="clear" w:color="auto" w:fill="auto"/>
                            <w:hideMark/>
                          </w:tcPr>
                          <w:p w14:paraId="0CBA906D"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720" w:type="dxa"/>
                            <w:tcBorders>
                              <w:top w:val="nil"/>
                              <w:left w:val="nil"/>
                              <w:bottom w:val="single" w:sz="4" w:space="0" w:color="000000"/>
                              <w:right w:val="single" w:sz="4" w:space="0" w:color="000000"/>
                            </w:tcBorders>
                            <w:shd w:val="clear" w:color="auto" w:fill="auto"/>
                            <w:hideMark/>
                          </w:tcPr>
                          <w:p w14:paraId="6C435566"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6E3025E9"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345531,21</w:t>
                            </w:r>
                          </w:p>
                        </w:tc>
                        <w:tc>
                          <w:tcPr>
                            <w:tcW w:w="880" w:type="dxa"/>
                            <w:tcBorders>
                              <w:top w:val="nil"/>
                              <w:left w:val="nil"/>
                              <w:bottom w:val="single" w:sz="4" w:space="0" w:color="000000"/>
                              <w:right w:val="single" w:sz="4" w:space="0" w:color="000000"/>
                            </w:tcBorders>
                            <w:shd w:val="clear" w:color="auto" w:fill="auto"/>
                            <w:hideMark/>
                          </w:tcPr>
                          <w:p w14:paraId="482B3F39"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3E2556FB"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00" w:type="dxa"/>
                            <w:tcBorders>
                              <w:top w:val="nil"/>
                              <w:left w:val="nil"/>
                              <w:bottom w:val="single" w:sz="4" w:space="0" w:color="000000"/>
                              <w:right w:val="single" w:sz="4" w:space="0" w:color="000000"/>
                            </w:tcBorders>
                            <w:shd w:val="clear" w:color="auto" w:fill="auto"/>
                            <w:hideMark/>
                          </w:tcPr>
                          <w:p w14:paraId="3986BCE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926,24</w:t>
                            </w:r>
                          </w:p>
                        </w:tc>
                        <w:tc>
                          <w:tcPr>
                            <w:tcW w:w="820" w:type="dxa"/>
                            <w:tcBorders>
                              <w:top w:val="nil"/>
                              <w:left w:val="nil"/>
                              <w:bottom w:val="single" w:sz="4" w:space="0" w:color="000000"/>
                              <w:right w:val="single" w:sz="4" w:space="0" w:color="000000"/>
                            </w:tcBorders>
                            <w:shd w:val="clear" w:color="auto" w:fill="auto"/>
                            <w:hideMark/>
                          </w:tcPr>
                          <w:p w14:paraId="01094B47"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1275,37</w:t>
                            </w:r>
                          </w:p>
                        </w:tc>
                        <w:tc>
                          <w:tcPr>
                            <w:tcW w:w="1020" w:type="dxa"/>
                            <w:tcBorders>
                              <w:top w:val="nil"/>
                              <w:left w:val="nil"/>
                              <w:bottom w:val="single" w:sz="4" w:space="0" w:color="000000"/>
                              <w:right w:val="single" w:sz="4" w:space="0" w:color="000000"/>
                            </w:tcBorders>
                            <w:shd w:val="clear" w:color="auto" w:fill="auto"/>
                            <w:hideMark/>
                          </w:tcPr>
                          <w:p w14:paraId="5C998B1A"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60" w:type="dxa"/>
                            <w:tcBorders>
                              <w:top w:val="nil"/>
                              <w:left w:val="nil"/>
                              <w:bottom w:val="single" w:sz="4" w:space="0" w:color="000000"/>
                              <w:right w:val="single" w:sz="4" w:space="0" w:color="000000"/>
                            </w:tcBorders>
                            <w:shd w:val="clear" w:color="auto" w:fill="auto"/>
                            <w:hideMark/>
                          </w:tcPr>
                          <w:p w14:paraId="097A5A03"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6004,12</w:t>
                            </w:r>
                          </w:p>
                        </w:tc>
                        <w:tc>
                          <w:tcPr>
                            <w:tcW w:w="760" w:type="dxa"/>
                            <w:tcBorders>
                              <w:top w:val="nil"/>
                              <w:left w:val="nil"/>
                              <w:bottom w:val="single" w:sz="4" w:space="0" w:color="000000"/>
                              <w:right w:val="single" w:sz="4" w:space="0" w:color="000000"/>
                            </w:tcBorders>
                            <w:shd w:val="clear" w:color="auto" w:fill="auto"/>
                            <w:hideMark/>
                          </w:tcPr>
                          <w:p w14:paraId="35DBE3CE"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00" w:type="dxa"/>
                            <w:tcBorders>
                              <w:top w:val="nil"/>
                              <w:left w:val="nil"/>
                              <w:bottom w:val="single" w:sz="4" w:space="0" w:color="000000"/>
                              <w:right w:val="single" w:sz="4" w:space="0" w:color="000000"/>
                            </w:tcBorders>
                            <w:shd w:val="clear" w:color="auto" w:fill="auto"/>
                            <w:hideMark/>
                          </w:tcPr>
                          <w:p w14:paraId="4FBF30F3"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64308,52</w:t>
                            </w:r>
                          </w:p>
                        </w:tc>
                        <w:tc>
                          <w:tcPr>
                            <w:tcW w:w="820" w:type="dxa"/>
                            <w:tcBorders>
                              <w:top w:val="nil"/>
                              <w:left w:val="nil"/>
                              <w:bottom w:val="single" w:sz="4" w:space="0" w:color="000000"/>
                              <w:right w:val="single" w:sz="4" w:space="0" w:color="000000"/>
                            </w:tcBorders>
                            <w:shd w:val="clear" w:color="auto" w:fill="auto"/>
                            <w:hideMark/>
                          </w:tcPr>
                          <w:p w14:paraId="74C5AF51"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940" w:type="dxa"/>
                            <w:tcBorders>
                              <w:top w:val="nil"/>
                              <w:left w:val="nil"/>
                              <w:bottom w:val="single" w:sz="4" w:space="0" w:color="000000"/>
                              <w:right w:val="single" w:sz="4" w:space="0" w:color="000000"/>
                            </w:tcBorders>
                            <w:shd w:val="clear" w:color="auto" w:fill="auto"/>
                            <w:hideMark/>
                          </w:tcPr>
                          <w:p w14:paraId="5EE3BCD8"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960" w:type="dxa"/>
                            <w:tcBorders>
                              <w:top w:val="nil"/>
                              <w:left w:val="nil"/>
                              <w:bottom w:val="single" w:sz="4" w:space="0" w:color="000000"/>
                              <w:right w:val="single" w:sz="4" w:space="0" w:color="000000"/>
                            </w:tcBorders>
                            <w:shd w:val="clear" w:color="auto" w:fill="auto"/>
                            <w:hideMark/>
                          </w:tcPr>
                          <w:p w14:paraId="61D0A593"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418045,46</w:t>
                            </w:r>
                          </w:p>
                        </w:tc>
                      </w:tr>
                      <w:tr w:rsidR="006240F6" w:rsidRPr="001A5F44" w14:paraId="53904CD0" w14:textId="77777777" w:rsidTr="006A17DB">
                        <w:trPr>
                          <w:trHeight w:val="780"/>
                        </w:trPr>
                        <w:tc>
                          <w:tcPr>
                            <w:tcW w:w="460" w:type="dxa"/>
                            <w:tcBorders>
                              <w:top w:val="nil"/>
                              <w:left w:val="single" w:sz="4" w:space="0" w:color="000000"/>
                              <w:bottom w:val="single" w:sz="4" w:space="0" w:color="000000"/>
                              <w:right w:val="single" w:sz="4" w:space="0" w:color="000000"/>
                            </w:tcBorders>
                            <w:shd w:val="clear" w:color="auto" w:fill="auto"/>
                            <w:hideMark/>
                          </w:tcPr>
                          <w:p w14:paraId="184B695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9.</w:t>
                            </w:r>
                          </w:p>
                        </w:tc>
                        <w:tc>
                          <w:tcPr>
                            <w:tcW w:w="1860" w:type="dxa"/>
                            <w:tcBorders>
                              <w:top w:val="nil"/>
                              <w:left w:val="nil"/>
                              <w:bottom w:val="single" w:sz="4" w:space="0" w:color="000000"/>
                              <w:right w:val="single" w:sz="4" w:space="0" w:color="000000"/>
                            </w:tcBorders>
                            <w:shd w:val="clear" w:color="auto" w:fill="auto"/>
                            <w:hideMark/>
                          </w:tcPr>
                          <w:p w14:paraId="2015A32C" w14:textId="77777777" w:rsidR="006240F6" w:rsidRPr="001A5F44" w:rsidRDefault="006240F6" w:rsidP="006A17DB">
                            <w:pPr>
                              <w:spacing w:after="0" w:line="240" w:lineRule="auto"/>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Sukaupta parduoto, perduoto ir nurašyto turto nusidevejimo suma (9.1+9.2+9.3)</w:t>
                            </w:r>
                          </w:p>
                        </w:tc>
                        <w:tc>
                          <w:tcPr>
                            <w:tcW w:w="680" w:type="dxa"/>
                            <w:tcBorders>
                              <w:top w:val="nil"/>
                              <w:left w:val="nil"/>
                              <w:bottom w:val="single" w:sz="4" w:space="0" w:color="000000"/>
                              <w:right w:val="single" w:sz="4" w:space="0" w:color="000000"/>
                            </w:tcBorders>
                            <w:shd w:val="clear" w:color="auto" w:fill="auto"/>
                            <w:hideMark/>
                          </w:tcPr>
                          <w:p w14:paraId="7921A406"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720" w:type="dxa"/>
                            <w:tcBorders>
                              <w:top w:val="nil"/>
                              <w:left w:val="nil"/>
                              <w:bottom w:val="single" w:sz="4" w:space="0" w:color="000000"/>
                              <w:right w:val="single" w:sz="4" w:space="0" w:color="000000"/>
                            </w:tcBorders>
                            <w:shd w:val="clear" w:color="auto" w:fill="auto"/>
                            <w:hideMark/>
                          </w:tcPr>
                          <w:p w14:paraId="1A9E809B"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4DB868B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80" w:type="dxa"/>
                            <w:tcBorders>
                              <w:top w:val="nil"/>
                              <w:left w:val="nil"/>
                              <w:bottom w:val="single" w:sz="4" w:space="0" w:color="000000"/>
                              <w:right w:val="single" w:sz="4" w:space="0" w:color="000000"/>
                            </w:tcBorders>
                            <w:shd w:val="clear" w:color="auto" w:fill="auto"/>
                            <w:hideMark/>
                          </w:tcPr>
                          <w:p w14:paraId="3695127D"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0FF30421"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00" w:type="dxa"/>
                            <w:tcBorders>
                              <w:top w:val="nil"/>
                              <w:left w:val="nil"/>
                              <w:bottom w:val="single" w:sz="4" w:space="0" w:color="000000"/>
                              <w:right w:val="single" w:sz="4" w:space="0" w:color="000000"/>
                            </w:tcBorders>
                            <w:shd w:val="clear" w:color="auto" w:fill="auto"/>
                            <w:hideMark/>
                          </w:tcPr>
                          <w:p w14:paraId="78F21AB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20" w:type="dxa"/>
                            <w:tcBorders>
                              <w:top w:val="nil"/>
                              <w:left w:val="nil"/>
                              <w:bottom w:val="single" w:sz="4" w:space="0" w:color="000000"/>
                              <w:right w:val="single" w:sz="4" w:space="0" w:color="000000"/>
                            </w:tcBorders>
                            <w:shd w:val="clear" w:color="auto" w:fill="auto"/>
                            <w:hideMark/>
                          </w:tcPr>
                          <w:p w14:paraId="7AF899B3"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1020" w:type="dxa"/>
                            <w:tcBorders>
                              <w:top w:val="nil"/>
                              <w:left w:val="nil"/>
                              <w:bottom w:val="single" w:sz="4" w:space="0" w:color="000000"/>
                              <w:right w:val="single" w:sz="4" w:space="0" w:color="000000"/>
                            </w:tcBorders>
                            <w:shd w:val="clear" w:color="auto" w:fill="auto"/>
                            <w:hideMark/>
                          </w:tcPr>
                          <w:p w14:paraId="2E2D6E86"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60" w:type="dxa"/>
                            <w:tcBorders>
                              <w:top w:val="nil"/>
                              <w:left w:val="nil"/>
                              <w:bottom w:val="single" w:sz="4" w:space="0" w:color="000000"/>
                              <w:right w:val="single" w:sz="4" w:space="0" w:color="000000"/>
                            </w:tcBorders>
                            <w:shd w:val="clear" w:color="auto" w:fill="auto"/>
                            <w:hideMark/>
                          </w:tcPr>
                          <w:p w14:paraId="1FF5E652"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760" w:type="dxa"/>
                            <w:tcBorders>
                              <w:top w:val="nil"/>
                              <w:left w:val="nil"/>
                              <w:bottom w:val="single" w:sz="4" w:space="0" w:color="000000"/>
                              <w:right w:val="single" w:sz="4" w:space="0" w:color="000000"/>
                            </w:tcBorders>
                            <w:shd w:val="clear" w:color="auto" w:fill="auto"/>
                            <w:hideMark/>
                          </w:tcPr>
                          <w:p w14:paraId="379190E3"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00" w:type="dxa"/>
                            <w:tcBorders>
                              <w:top w:val="nil"/>
                              <w:left w:val="nil"/>
                              <w:bottom w:val="single" w:sz="4" w:space="0" w:color="000000"/>
                              <w:right w:val="single" w:sz="4" w:space="0" w:color="000000"/>
                            </w:tcBorders>
                            <w:shd w:val="clear" w:color="auto" w:fill="auto"/>
                            <w:hideMark/>
                          </w:tcPr>
                          <w:p w14:paraId="667017A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2584,57</w:t>
                            </w:r>
                          </w:p>
                        </w:tc>
                        <w:tc>
                          <w:tcPr>
                            <w:tcW w:w="820" w:type="dxa"/>
                            <w:tcBorders>
                              <w:top w:val="nil"/>
                              <w:left w:val="nil"/>
                              <w:bottom w:val="single" w:sz="4" w:space="0" w:color="000000"/>
                              <w:right w:val="single" w:sz="4" w:space="0" w:color="000000"/>
                            </w:tcBorders>
                            <w:shd w:val="clear" w:color="auto" w:fill="auto"/>
                            <w:hideMark/>
                          </w:tcPr>
                          <w:p w14:paraId="75491F1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40" w:type="dxa"/>
                            <w:tcBorders>
                              <w:top w:val="nil"/>
                              <w:left w:val="nil"/>
                              <w:bottom w:val="single" w:sz="4" w:space="0" w:color="000000"/>
                              <w:right w:val="single" w:sz="4" w:space="0" w:color="000000"/>
                            </w:tcBorders>
                            <w:shd w:val="clear" w:color="auto" w:fill="auto"/>
                            <w:hideMark/>
                          </w:tcPr>
                          <w:p w14:paraId="1139932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68CE75F6"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2584,57</w:t>
                            </w:r>
                          </w:p>
                        </w:tc>
                      </w:tr>
                      <w:tr w:rsidR="006240F6" w:rsidRPr="001A5F44" w14:paraId="13667FE1" w14:textId="77777777" w:rsidTr="006A17DB">
                        <w:trPr>
                          <w:trHeight w:val="255"/>
                        </w:trPr>
                        <w:tc>
                          <w:tcPr>
                            <w:tcW w:w="460" w:type="dxa"/>
                            <w:tcBorders>
                              <w:top w:val="nil"/>
                              <w:left w:val="single" w:sz="4" w:space="0" w:color="000000"/>
                              <w:bottom w:val="single" w:sz="4" w:space="0" w:color="000000"/>
                              <w:right w:val="single" w:sz="4" w:space="0" w:color="000000"/>
                            </w:tcBorders>
                            <w:shd w:val="clear" w:color="auto" w:fill="auto"/>
                            <w:hideMark/>
                          </w:tcPr>
                          <w:p w14:paraId="61DF975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9.1.</w:t>
                            </w:r>
                          </w:p>
                        </w:tc>
                        <w:tc>
                          <w:tcPr>
                            <w:tcW w:w="1860" w:type="dxa"/>
                            <w:tcBorders>
                              <w:top w:val="nil"/>
                              <w:left w:val="nil"/>
                              <w:bottom w:val="single" w:sz="4" w:space="0" w:color="000000"/>
                              <w:right w:val="single" w:sz="4" w:space="0" w:color="000000"/>
                            </w:tcBorders>
                            <w:shd w:val="clear" w:color="auto" w:fill="auto"/>
                            <w:hideMark/>
                          </w:tcPr>
                          <w:p w14:paraId="59BE8F6B" w14:textId="77777777" w:rsidR="006240F6" w:rsidRPr="001A5F44" w:rsidRDefault="006240F6" w:rsidP="006A17DB">
                            <w:pPr>
                              <w:spacing w:after="0" w:line="240" w:lineRule="auto"/>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xml:space="preserve">   parduoto</w:t>
                            </w:r>
                          </w:p>
                        </w:tc>
                        <w:tc>
                          <w:tcPr>
                            <w:tcW w:w="680" w:type="dxa"/>
                            <w:tcBorders>
                              <w:top w:val="nil"/>
                              <w:left w:val="nil"/>
                              <w:bottom w:val="single" w:sz="4" w:space="0" w:color="000000"/>
                              <w:right w:val="single" w:sz="4" w:space="0" w:color="000000"/>
                            </w:tcBorders>
                            <w:shd w:val="clear" w:color="auto" w:fill="auto"/>
                            <w:hideMark/>
                          </w:tcPr>
                          <w:p w14:paraId="7E90E46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720" w:type="dxa"/>
                            <w:tcBorders>
                              <w:top w:val="nil"/>
                              <w:left w:val="nil"/>
                              <w:bottom w:val="single" w:sz="4" w:space="0" w:color="000000"/>
                              <w:right w:val="single" w:sz="4" w:space="0" w:color="000000"/>
                            </w:tcBorders>
                            <w:shd w:val="clear" w:color="auto" w:fill="auto"/>
                            <w:hideMark/>
                          </w:tcPr>
                          <w:p w14:paraId="1796DF72"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1206C97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80" w:type="dxa"/>
                            <w:tcBorders>
                              <w:top w:val="nil"/>
                              <w:left w:val="nil"/>
                              <w:bottom w:val="single" w:sz="4" w:space="0" w:color="000000"/>
                              <w:right w:val="single" w:sz="4" w:space="0" w:color="000000"/>
                            </w:tcBorders>
                            <w:shd w:val="clear" w:color="auto" w:fill="auto"/>
                            <w:hideMark/>
                          </w:tcPr>
                          <w:p w14:paraId="296CBFA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4C00BA63"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00" w:type="dxa"/>
                            <w:tcBorders>
                              <w:top w:val="nil"/>
                              <w:left w:val="nil"/>
                              <w:bottom w:val="single" w:sz="4" w:space="0" w:color="000000"/>
                              <w:right w:val="single" w:sz="4" w:space="0" w:color="000000"/>
                            </w:tcBorders>
                            <w:shd w:val="clear" w:color="auto" w:fill="auto"/>
                            <w:hideMark/>
                          </w:tcPr>
                          <w:p w14:paraId="52FB509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20" w:type="dxa"/>
                            <w:tcBorders>
                              <w:top w:val="nil"/>
                              <w:left w:val="nil"/>
                              <w:bottom w:val="single" w:sz="4" w:space="0" w:color="000000"/>
                              <w:right w:val="single" w:sz="4" w:space="0" w:color="000000"/>
                            </w:tcBorders>
                            <w:shd w:val="clear" w:color="auto" w:fill="auto"/>
                            <w:hideMark/>
                          </w:tcPr>
                          <w:p w14:paraId="0E4E9409"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1020" w:type="dxa"/>
                            <w:tcBorders>
                              <w:top w:val="nil"/>
                              <w:left w:val="nil"/>
                              <w:bottom w:val="single" w:sz="4" w:space="0" w:color="000000"/>
                              <w:right w:val="single" w:sz="4" w:space="0" w:color="000000"/>
                            </w:tcBorders>
                            <w:shd w:val="clear" w:color="auto" w:fill="auto"/>
                            <w:hideMark/>
                          </w:tcPr>
                          <w:p w14:paraId="7791CA13"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60" w:type="dxa"/>
                            <w:tcBorders>
                              <w:top w:val="nil"/>
                              <w:left w:val="nil"/>
                              <w:bottom w:val="single" w:sz="4" w:space="0" w:color="000000"/>
                              <w:right w:val="single" w:sz="4" w:space="0" w:color="000000"/>
                            </w:tcBorders>
                            <w:shd w:val="clear" w:color="auto" w:fill="auto"/>
                            <w:hideMark/>
                          </w:tcPr>
                          <w:p w14:paraId="2F022C92"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760" w:type="dxa"/>
                            <w:tcBorders>
                              <w:top w:val="nil"/>
                              <w:left w:val="nil"/>
                              <w:bottom w:val="single" w:sz="4" w:space="0" w:color="000000"/>
                              <w:right w:val="single" w:sz="4" w:space="0" w:color="000000"/>
                            </w:tcBorders>
                            <w:shd w:val="clear" w:color="auto" w:fill="auto"/>
                            <w:hideMark/>
                          </w:tcPr>
                          <w:p w14:paraId="0174A5A6"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00" w:type="dxa"/>
                            <w:tcBorders>
                              <w:top w:val="nil"/>
                              <w:left w:val="nil"/>
                              <w:bottom w:val="single" w:sz="4" w:space="0" w:color="000000"/>
                              <w:right w:val="single" w:sz="4" w:space="0" w:color="000000"/>
                            </w:tcBorders>
                            <w:shd w:val="clear" w:color="auto" w:fill="auto"/>
                            <w:hideMark/>
                          </w:tcPr>
                          <w:p w14:paraId="73038527"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20" w:type="dxa"/>
                            <w:tcBorders>
                              <w:top w:val="nil"/>
                              <w:left w:val="nil"/>
                              <w:bottom w:val="single" w:sz="4" w:space="0" w:color="000000"/>
                              <w:right w:val="single" w:sz="4" w:space="0" w:color="000000"/>
                            </w:tcBorders>
                            <w:shd w:val="clear" w:color="auto" w:fill="auto"/>
                            <w:hideMark/>
                          </w:tcPr>
                          <w:p w14:paraId="69181DAE"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40" w:type="dxa"/>
                            <w:tcBorders>
                              <w:top w:val="nil"/>
                              <w:left w:val="nil"/>
                              <w:bottom w:val="single" w:sz="4" w:space="0" w:color="000000"/>
                              <w:right w:val="single" w:sz="4" w:space="0" w:color="000000"/>
                            </w:tcBorders>
                            <w:shd w:val="clear" w:color="auto" w:fill="auto"/>
                            <w:hideMark/>
                          </w:tcPr>
                          <w:p w14:paraId="5D3792F9"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380E307A"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r>
                      <w:tr w:rsidR="006240F6" w:rsidRPr="001A5F44" w14:paraId="312AE9F2" w14:textId="77777777" w:rsidTr="006A17DB">
                        <w:trPr>
                          <w:trHeight w:val="255"/>
                        </w:trPr>
                        <w:tc>
                          <w:tcPr>
                            <w:tcW w:w="460" w:type="dxa"/>
                            <w:tcBorders>
                              <w:top w:val="nil"/>
                              <w:left w:val="single" w:sz="4" w:space="0" w:color="000000"/>
                              <w:bottom w:val="single" w:sz="4" w:space="0" w:color="000000"/>
                              <w:right w:val="single" w:sz="4" w:space="0" w:color="000000"/>
                            </w:tcBorders>
                            <w:shd w:val="clear" w:color="auto" w:fill="auto"/>
                            <w:hideMark/>
                          </w:tcPr>
                          <w:p w14:paraId="5E44A01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9.2.</w:t>
                            </w:r>
                          </w:p>
                        </w:tc>
                        <w:tc>
                          <w:tcPr>
                            <w:tcW w:w="1860" w:type="dxa"/>
                            <w:tcBorders>
                              <w:top w:val="nil"/>
                              <w:left w:val="nil"/>
                              <w:bottom w:val="single" w:sz="4" w:space="0" w:color="000000"/>
                              <w:right w:val="single" w:sz="4" w:space="0" w:color="000000"/>
                            </w:tcBorders>
                            <w:shd w:val="clear" w:color="auto" w:fill="auto"/>
                            <w:hideMark/>
                          </w:tcPr>
                          <w:p w14:paraId="09BFA6BF" w14:textId="77777777" w:rsidR="006240F6" w:rsidRPr="001A5F44" w:rsidRDefault="006240F6" w:rsidP="006A17DB">
                            <w:pPr>
                              <w:spacing w:after="0" w:line="240" w:lineRule="auto"/>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xml:space="preserve">   perduoto</w:t>
                            </w:r>
                          </w:p>
                        </w:tc>
                        <w:tc>
                          <w:tcPr>
                            <w:tcW w:w="680" w:type="dxa"/>
                            <w:tcBorders>
                              <w:top w:val="nil"/>
                              <w:left w:val="nil"/>
                              <w:bottom w:val="single" w:sz="4" w:space="0" w:color="000000"/>
                              <w:right w:val="single" w:sz="4" w:space="0" w:color="000000"/>
                            </w:tcBorders>
                            <w:shd w:val="clear" w:color="auto" w:fill="auto"/>
                            <w:hideMark/>
                          </w:tcPr>
                          <w:p w14:paraId="186CACEE"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720" w:type="dxa"/>
                            <w:tcBorders>
                              <w:top w:val="nil"/>
                              <w:left w:val="nil"/>
                              <w:bottom w:val="single" w:sz="4" w:space="0" w:color="000000"/>
                              <w:right w:val="single" w:sz="4" w:space="0" w:color="000000"/>
                            </w:tcBorders>
                            <w:shd w:val="clear" w:color="auto" w:fill="auto"/>
                            <w:hideMark/>
                          </w:tcPr>
                          <w:p w14:paraId="1C32DB23"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660D9BCA"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80" w:type="dxa"/>
                            <w:tcBorders>
                              <w:top w:val="nil"/>
                              <w:left w:val="nil"/>
                              <w:bottom w:val="single" w:sz="4" w:space="0" w:color="000000"/>
                              <w:right w:val="single" w:sz="4" w:space="0" w:color="000000"/>
                            </w:tcBorders>
                            <w:shd w:val="clear" w:color="auto" w:fill="auto"/>
                            <w:hideMark/>
                          </w:tcPr>
                          <w:p w14:paraId="331E789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33040088"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00" w:type="dxa"/>
                            <w:tcBorders>
                              <w:top w:val="nil"/>
                              <w:left w:val="nil"/>
                              <w:bottom w:val="single" w:sz="4" w:space="0" w:color="000000"/>
                              <w:right w:val="single" w:sz="4" w:space="0" w:color="000000"/>
                            </w:tcBorders>
                            <w:shd w:val="clear" w:color="auto" w:fill="auto"/>
                            <w:hideMark/>
                          </w:tcPr>
                          <w:p w14:paraId="3B95418A"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20" w:type="dxa"/>
                            <w:tcBorders>
                              <w:top w:val="nil"/>
                              <w:left w:val="nil"/>
                              <w:bottom w:val="single" w:sz="4" w:space="0" w:color="000000"/>
                              <w:right w:val="single" w:sz="4" w:space="0" w:color="000000"/>
                            </w:tcBorders>
                            <w:shd w:val="clear" w:color="auto" w:fill="auto"/>
                            <w:hideMark/>
                          </w:tcPr>
                          <w:p w14:paraId="680026B1"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1020" w:type="dxa"/>
                            <w:tcBorders>
                              <w:top w:val="nil"/>
                              <w:left w:val="nil"/>
                              <w:bottom w:val="single" w:sz="4" w:space="0" w:color="000000"/>
                              <w:right w:val="single" w:sz="4" w:space="0" w:color="000000"/>
                            </w:tcBorders>
                            <w:shd w:val="clear" w:color="auto" w:fill="auto"/>
                            <w:hideMark/>
                          </w:tcPr>
                          <w:p w14:paraId="68D95327"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60" w:type="dxa"/>
                            <w:tcBorders>
                              <w:top w:val="nil"/>
                              <w:left w:val="nil"/>
                              <w:bottom w:val="single" w:sz="4" w:space="0" w:color="000000"/>
                              <w:right w:val="single" w:sz="4" w:space="0" w:color="000000"/>
                            </w:tcBorders>
                            <w:shd w:val="clear" w:color="auto" w:fill="auto"/>
                            <w:hideMark/>
                          </w:tcPr>
                          <w:p w14:paraId="7457ECD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760" w:type="dxa"/>
                            <w:tcBorders>
                              <w:top w:val="nil"/>
                              <w:left w:val="nil"/>
                              <w:bottom w:val="single" w:sz="4" w:space="0" w:color="000000"/>
                              <w:right w:val="single" w:sz="4" w:space="0" w:color="000000"/>
                            </w:tcBorders>
                            <w:shd w:val="clear" w:color="auto" w:fill="auto"/>
                            <w:hideMark/>
                          </w:tcPr>
                          <w:p w14:paraId="6C26B12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00" w:type="dxa"/>
                            <w:tcBorders>
                              <w:top w:val="nil"/>
                              <w:left w:val="nil"/>
                              <w:bottom w:val="single" w:sz="4" w:space="0" w:color="000000"/>
                              <w:right w:val="single" w:sz="4" w:space="0" w:color="000000"/>
                            </w:tcBorders>
                            <w:shd w:val="clear" w:color="auto" w:fill="auto"/>
                            <w:hideMark/>
                          </w:tcPr>
                          <w:p w14:paraId="2366068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20" w:type="dxa"/>
                            <w:tcBorders>
                              <w:top w:val="nil"/>
                              <w:left w:val="nil"/>
                              <w:bottom w:val="single" w:sz="4" w:space="0" w:color="000000"/>
                              <w:right w:val="single" w:sz="4" w:space="0" w:color="000000"/>
                            </w:tcBorders>
                            <w:shd w:val="clear" w:color="auto" w:fill="auto"/>
                            <w:hideMark/>
                          </w:tcPr>
                          <w:p w14:paraId="1C15EE52"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940" w:type="dxa"/>
                            <w:tcBorders>
                              <w:top w:val="nil"/>
                              <w:left w:val="nil"/>
                              <w:bottom w:val="single" w:sz="4" w:space="0" w:color="000000"/>
                              <w:right w:val="single" w:sz="4" w:space="0" w:color="000000"/>
                            </w:tcBorders>
                            <w:shd w:val="clear" w:color="auto" w:fill="auto"/>
                            <w:hideMark/>
                          </w:tcPr>
                          <w:p w14:paraId="106481E1"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960" w:type="dxa"/>
                            <w:tcBorders>
                              <w:top w:val="nil"/>
                              <w:left w:val="nil"/>
                              <w:bottom w:val="single" w:sz="4" w:space="0" w:color="000000"/>
                              <w:right w:val="single" w:sz="4" w:space="0" w:color="000000"/>
                            </w:tcBorders>
                            <w:shd w:val="clear" w:color="auto" w:fill="auto"/>
                            <w:hideMark/>
                          </w:tcPr>
                          <w:p w14:paraId="7AD75027"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r>
                      <w:tr w:rsidR="006240F6" w:rsidRPr="001A5F44" w14:paraId="43D7A00C" w14:textId="77777777" w:rsidTr="006A17DB">
                        <w:trPr>
                          <w:trHeight w:val="255"/>
                        </w:trPr>
                        <w:tc>
                          <w:tcPr>
                            <w:tcW w:w="460" w:type="dxa"/>
                            <w:tcBorders>
                              <w:top w:val="nil"/>
                              <w:left w:val="single" w:sz="4" w:space="0" w:color="000000"/>
                              <w:bottom w:val="single" w:sz="4" w:space="0" w:color="000000"/>
                              <w:right w:val="single" w:sz="4" w:space="0" w:color="000000"/>
                            </w:tcBorders>
                            <w:shd w:val="clear" w:color="auto" w:fill="auto"/>
                            <w:hideMark/>
                          </w:tcPr>
                          <w:p w14:paraId="565DB377"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9.3.</w:t>
                            </w:r>
                          </w:p>
                        </w:tc>
                        <w:tc>
                          <w:tcPr>
                            <w:tcW w:w="1860" w:type="dxa"/>
                            <w:tcBorders>
                              <w:top w:val="nil"/>
                              <w:left w:val="nil"/>
                              <w:bottom w:val="single" w:sz="4" w:space="0" w:color="000000"/>
                              <w:right w:val="single" w:sz="4" w:space="0" w:color="000000"/>
                            </w:tcBorders>
                            <w:shd w:val="clear" w:color="auto" w:fill="auto"/>
                            <w:hideMark/>
                          </w:tcPr>
                          <w:p w14:paraId="63BAD22A" w14:textId="77777777" w:rsidR="006240F6" w:rsidRPr="001A5F44" w:rsidRDefault="006240F6" w:rsidP="006A17DB">
                            <w:pPr>
                              <w:spacing w:after="0" w:line="240" w:lineRule="auto"/>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xml:space="preserve">   nurašyto</w:t>
                            </w:r>
                          </w:p>
                        </w:tc>
                        <w:tc>
                          <w:tcPr>
                            <w:tcW w:w="680" w:type="dxa"/>
                            <w:tcBorders>
                              <w:top w:val="nil"/>
                              <w:left w:val="nil"/>
                              <w:bottom w:val="single" w:sz="4" w:space="0" w:color="000000"/>
                              <w:right w:val="single" w:sz="4" w:space="0" w:color="000000"/>
                            </w:tcBorders>
                            <w:shd w:val="clear" w:color="auto" w:fill="auto"/>
                            <w:hideMark/>
                          </w:tcPr>
                          <w:p w14:paraId="111D91B8"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720" w:type="dxa"/>
                            <w:tcBorders>
                              <w:top w:val="nil"/>
                              <w:left w:val="nil"/>
                              <w:bottom w:val="single" w:sz="4" w:space="0" w:color="000000"/>
                              <w:right w:val="single" w:sz="4" w:space="0" w:color="000000"/>
                            </w:tcBorders>
                            <w:shd w:val="clear" w:color="auto" w:fill="auto"/>
                            <w:hideMark/>
                          </w:tcPr>
                          <w:p w14:paraId="366BE802"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64B055FD"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80" w:type="dxa"/>
                            <w:tcBorders>
                              <w:top w:val="nil"/>
                              <w:left w:val="nil"/>
                              <w:bottom w:val="single" w:sz="4" w:space="0" w:color="000000"/>
                              <w:right w:val="single" w:sz="4" w:space="0" w:color="000000"/>
                            </w:tcBorders>
                            <w:shd w:val="clear" w:color="auto" w:fill="auto"/>
                            <w:hideMark/>
                          </w:tcPr>
                          <w:p w14:paraId="5BDFACC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2EF3BD96"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00" w:type="dxa"/>
                            <w:tcBorders>
                              <w:top w:val="nil"/>
                              <w:left w:val="nil"/>
                              <w:bottom w:val="single" w:sz="4" w:space="0" w:color="000000"/>
                              <w:right w:val="single" w:sz="4" w:space="0" w:color="000000"/>
                            </w:tcBorders>
                            <w:shd w:val="clear" w:color="auto" w:fill="auto"/>
                            <w:hideMark/>
                          </w:tcPr>
                          <w:p w14:paraId="57BCE9E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20" w:type="dxa"/>
                            <w:tcBorders>
                              <w:top w:val="nil"/>
                              <w:left w:val="nil"/>
                              <w:bottom w:val="single" w:sz="4" w:space="0" w:color="000000"/>
                              <w:right w:val="single" w:sz="4" w:space="0" w:color="000000"/>
                            </w:tcBorders>
                            <w:shd w:val="clear" w:color="auto" w:fill="auto"/>
                            <w:hideMark/>
                          </w:tcPr>
                          <w:p w14:paraId="0566F90D"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1020" w:type="dxa"/>
                            <w:tcBorders>
                              <w:top w:val="nil"/>
                              <w:left w:val="nil"/>
                              <w:bottom w:val="single" w:sz="4" w:space="0" w:color="000000"/>
                              <w:right w:val="single" w:sz="4" w:space="0" w:color="000000"/>
                            </w:tcBorders>
                            <w:shd w:val="clear" w:color="auto" w:fill="auto"/>
                            <w:hideMark/>
                          </w:tcPr>
                          <w:p w14:paraId="5A6D13EE"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60" w:type="dxa"/>
                            <w:tcBorders>
                              <w:top w:val="nil"/>
                              <w:left w:val="nil"/>
                              <w:bottom w:val="single" w:sz="4" w:space="0" w:color="000000"/>
                              <w:right w:val="single" w:sz="4" w:space="0" w:color="000000"/>
                            </w:tcBorders>
                            <w:shd w:val="clear" w:color="auto" w:fill="auto"/>
                            <w:hideMark/>
                          </w:tcPr>
                          <w:p w14:paraId="25A271B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760" w:type="dxa"/>
                            <w:tcBorders>
                              <w:top w:val="nil"/>
                              <w:left w:val="nil"/>
                              <w:bottom w:val="single" w:sz="4" w:space="0" w:color="000000"/>
                              <w:right w:val="single" w:sz="4" w:space="0" w:color="000000"/>
                            </w:tcBorders>
                            <w:shd w:val="clear" w:color="auto" w:fill="auto"/>
                            <w:hideMark/>
                          </w:tcPr>
                          <w:p w14:paraId="63F26F85"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00" w:type="dxa"/>
                            <w:tcBorders>
                              <w:top w:val="nil"/>
                              <w:left w:val="nil"/>
                              <w:bottom w:val="single" w:sz="4" w:space="0" w:color="000000"/>
                              <w:right w:val="single" w:sz="4" w:space="0" w:color="000000"/>
                            </w:tcBorders>
                            <w:shd w:val="clear" w:color="auto" w:fill="auto"/>
                            <w:hideMark/>
                          </w:tcPr>
                          <w:p w14:paraId="66AD37ED"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2584,57</w:t>
                            </w:r>
                          </w:p>
                        </w:tc>
                        <w:tc>
                          <w:tcPr>
                            <w:tcW w:w="820" w:type="dxa"/>
                            <w:tcBorders>
                              <w:top w:val="nil"/>
                              <w:left w:val="nil"/>
                              <w:bottom w:val="single" w:sz="4" w:space="0" w:color="000000"/>
                              <w:right w:val="single" w:sz="4" w:space="0" w:color="000000"/>
                            </w:tcBorders>
                            <w:shd w:val="clear" w:color="auto" w:fill="auto"/>
                            <w:hideMark/>
                          </w:tcPr>
                          <w:p w14:paraId="1E476D8B"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940" w:type="dxa"/>
                            <w:tcBorders>
                              <w:top w:val="nil"/>
                              <w:left w:val="nil"/>
                              <w:bottom w:val="single" w:sz="4" w:space="0" w:color="000000"/>
                              <w:right w:val="single" w:sz="4" w:space="0" w:color="000000"/>
                            </w:tcBorders>
                            <w:shd w:val="clear" w:color="auto" w:fill="auto"/>
                            <w:hideMark/>
                          </w:tcPr>
                          <w:p w14:paraId="35423D4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960" w:type="dxa"/>
                            <w:tcBorders>
                              <w:top w:val="nil"/>
                              <w:left w:val="nil"/>
                              <w:bottom w:val="single" w:sz="4" w:space="0" w:color="000000"/>
                              <w:right w:val="single" w:sz="4" w:space="0" w:color="000000"/>
                            </w:tcBorders>
                            <w:shd w:val="clear" w:color="auto" w:fill="auto"/>
                            <w:hideMark/>
                          </w:tcPr>
                          <w:p w14:paraId="4936513E"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2584,57</w:t>
                            </w:r>
                          </w:p>
                        </w:tc>
                      </w:tr>
                      <w:tr w:rsidR="006240F6" w:rsidRPr="001A5F44" w14:paraId="63E7B3EC" w14:textId="77777777" w:rsidTr="006A17DB">
                        <w:trPr>
                          <w:trHeight w:val="255"/>
                        </w:trPr>
                        <w:tc>
                          <w:tcPr>
                            <w:tcW w:w="460" w:type="dxa"/>
                            <w:tcBorders>
                              <w:top w:val="nil"/>
                              <w:left w:val="single" w:sz="4" w:space="0" w:color="000000"/>
                              <w:bottom w:val="single" w:sz="4" w:space="0" w:color="000000"/>
                              <w:right w:val="single" w:sz="4" w:space="0" w:color="000000"/>
                            </w:tcBorders>
                            <w:shd w:val="clear" w:color="auto" w:fill="auto"/>
                            <w:hideMark/>
                          </w:tcPr>
                          <w:p w14:paraId="4223D51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10.</w:t>
                            </w:r>
                          </w:p>
                        </w:tc>
                        <w:tc>
                          <w:tcPr>
                            <w:tcW w:w="1860" w:type="dxa"/>
                            <w:tcBorders>
                              <w:top w:val="nil"/>
                              <w:left w:val="nil"/>
                              <w:bottom w:val="single" w:sz="4" w:space="0" w:color="000000"/>
                              <w:right w:val="single" w:sz="4" w:space="0" w:color="000000"/>
                            </w:tcBorders>
                            <w:shd w:val="clear" w:color="auto" w:fill="auto"/>
                            <w:hideMark/>
                          </w:tcPr>
                          <w:p w14:paraId="73B36A76" w14:textId="77777777" w:rsidR="006240F6" w:rsidRPr="001A5F44" w:rsidRDefault="006240F6" w:rsidP="006A17DB">
                            <w:pPr>
                              <w:spacing w:after="0" w:line="240" w:lineRule="auto"/>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Pergrupavimai (+/-)</w:t>
                            </w:r>
                          </w:p>
                        </w:tc>
                        <w:tc>
                          <w:tcPr>
                            <w:tcW w:w="680" w:type="dxa"/>
                            <w:tcBorders>
                              <w:top w:val="nil"/>
                              <w:left w:val="nil"/>
                              <w:bottom w:val="single" w:sz="4" w:space="0" w:color="000000"/>
                              <w:right w:val="single" w:sz="4" w:space="0" w:color="000000"/>
                            </w:tcBorders>
                            <w:shd w:val="clear" w:color="auto" w:fill="auto"/>
                            <w:hideMark/>
                          </w:tcPr>
                          <w:p w14:paraId="45082229"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720" w:type="dxa"/>
                            <w:tcBorders>
                              <w:top w:val="nil"/>
                              <w:left w:val="nil"/>
                              <w:bottom w:val="single" w:sz="4" w:space="0" w:color="000000"/>
                              <w:right w:val="single" w:sz="4" w:space="0" w:color="000000"/>
                            </w:tcBorders>
                            <w:shd w:val="clear" w:color="auto" w:fill="auto"/>
                            <w:hideMark/>
                          </w:tcPr>
                          <w:p w14:paraId="64134AF2"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532F0DC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80" w:type="dxa"/>
                            <w:tcBorders>
                              <w:top w:val="nil"/>
                              <w:left w:val="nil"/>
                              <w:bottom w:val="single" w:sz="4" w:space="0" w:color="000000"/>
                              <w:right w:val="single" w:sz="4" w:space="0" w:color="000000"/>
                            </w:tcBorders>
                            <w:shd w:val="clear" w:color="auto" w:fill="auto"/>
                            <w:hideMark/>
                          </w:tcPr>
                          <w:p w14:paraId="4F2FE89A"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7BFB31F6"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00" w:type="dxa"/>
                            <w:tcBorders>
                              <w:top w:val="nil"/>
                              <w:left w:val="nil"/>
                              <w:bottom w:val="single" w:sz="4" w:space="0" w:color="000000"/>
                              <w:right w:val="single" w:sz="4" w:space="0" w:color="000000"/>
                            </w:tcBorders>
                            <w:shd w:val="clear" w:color="auto" w:fill="auto"/>
                            <w:hideMark/>
                          </w:tcPr>
                          <w:p w14:paraId="6EB89849"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20" w:type="dxa"/>
                            <w:tcBorders>
                              <w:top w:val="nil"/>
                              <w:left w:val="nil"/>
                              <w:bottom w:val="single" w:sz="4" w:space="0" w:color="000000"/>
                              <w:right w:val="single" w:sz="4" w:space="0" w:color="000000"/>
                            </w:tcBorders>
                            <w:shd w:val="clear" w:color="auto" w:fill="auto"/>
                            <w:hideMark/>
                          </w:tcPr>
                          <w:p w14:paraId="3AB71458"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1020" w:type="dxa"/>
                            <w:tcBorders>
                              <w:top w:val="nil"/>
                              <w:left w:val="nil"/>
                              <w:bottom w:val="single" w:sz="4" w:space="0" w:color="000000"/>
                              <w:right w:val="single" w:sz="4" w:space="0" w:color="000000"/>
                            </w:tcBorders>
                            <w:shd w:val="clear" w:color="auto" w:fill="auto"/>
                            <w:hideMark/>
                          </w:tcPr>
                          <w:p w14:paraId="1C943622"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60" w:type="dxa"/>
                            <w:tcBorders>
                              <w:top w:val="nil"/>
                              <w:left w:val="nil"/>
                              <w:bottom w:val="single" w:sz="4" w:space="0" w:color="000000"/>
                              <w:right w:val="single" w:sz="4" w:space="0" w:color="000000"/>
                            </w:tcBorders>
                            <w:shd w:val="clear" w:color="auto" w:fill="auto"/>
                            <w:hideMark/>
                          </w:tcPr>
                          <w:p w14:paraId="7CED78B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760" w:type="dxa"/>
                            <w:tcBorders>
                              <w:top w:val="nil"/>
                              <w:left w:val="nil"/>
                              <w:bottom w:val="single" w:sz="4" w:space="0" w:color="000000"/>
                              <w:right w:val="single" w:sz="4" w:space="0" w:color="000000"/>
                            </w:tcBorders>
                            <w:shd w:val="clear" w:color="auto" w:fill="auto"/>
                            <w:hideMark/>
                          </w:tcPr>
                          <w:p w14:paraId="3D3DC1F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00" w:type="dxa"/>
                            <w:tcBorders>
                              <w:top w:val="nil"/>
                              <w:left w:val="nil"/>
                              <w:bottom w:val="single" w:sz="4" w:space="0" w:color="000000"/>
                              <w:right w:val="single" w:sz="4" w:space="0" w:color="000000"/>
                            </w:tcBorders>
                            <w:shd w:val="clear" w:color="auto" w:fill="auto"/>
                            <w:hideMark/>
                          </w:tcPr>
                          <w:p w14:paraId="054678A6"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20" w:type="dxa"/>
                            <w:tcBorders>
                              <w:top w:val="nil"/>
                              <w:left w:val="nil"/>
                              <w:bottom w:val="single" w:sz="4" w:space="0" w:color="000000"/>
                              <w:right w:val="single" w:sz="4" w:space="0" w:color="000000"/>
                            </w:tcBorders>
                            <w:shd w:val="clear" w:color="auto" w:fill="auto"/>
                            <w:hideMark/>
                          </w:tcPr>
                          <w:p w14:paraId="7B8F24F5"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40" w:type="dxa"/>
                            <w:tcBorders>
                              <w:top w:val="nil"/>
                              <w:left w:val="nil"/>
                              <w:bottom w:val="single" w:sz="4" w:space="0" w:color="000000"/>
                              <w:right w:val="single" w:sz="4" w:space="0" w:color="000000"/>
                            </w:tcBorders>
                            <w:shd w:val="clear" w:color="auto" w:fill="auto"/>
                            <w:hideMark/>
                          </w:tcPr>
                          <w:p w14:paraId="3D89D519"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6BC0F0ED"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r>
                      <w:tr w:rsidR="006240F6" w:rsidRPr="001A5F44" w14:paraId="45484B98" w14:textId="77777777" w:rsidTr="006A17DB">
                        <w:trPr>
                          <w:trHeight w:val="780"/>
                        </w:trPr>
                        <w:tc>
                          <w:tcPr>
                            <w:tcW w:w="460" w:type="dxa"/>
                            <w:tcBorders>
                              <w:top w:val="nil"/>
                              <w:left w:val="single" w:sz="4" w:space="0" w:color="000000"/>
                              <w:bottom w:val="single" w:sz="4" w:space="0" w:color="000000"/>
                              <w:right w:val="single" w:sz="4" w:space="0" w:color="000000"/>
                            </w:tcBorders>
                            <w:shd w:val="clear" w:color="auto" w:fill="auto"/>
                            <w:hideMark/>
                          </w:tcPr>
                          <w:p w14:paraId="4AEE6071"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11.</w:t>
                            </w:r>
                          </w:p>
                        </w:tc>
                        <w:tc>
                          <w:tcPr>
                            <w:tcW w:w="1860" w:type="dxa"/>
                            <w:tcBorders>
                              <w:top w:val="nil"/>
                              <w:left w:val="nil"/>
                              <w:bottom w:val="single" w:sz="4" w:space="0" w:color="000000"/>
                              <w:right w:val="single" w:sz="4" w:space="0" w:color="000000"/>
                            </w:tcBorders>
                            <w:shd w:val="clear" w:color="auto" w:fill="auto"/>
                            <w:hideMark/>
                          </w:tcPr>
                          <w:p w14:paraId="35F6A49F" w14:textId="77777777" w:rsidR="006240F6" w:rsidRPr="001A5F44" w:rsidRDefault="006240F6" w:rsidP="006A17DB">
                            <w:pPr>
                              <w:spacing w:after="0" w:line="240" w:lineRule="auto"/>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Sukaupta nusidevejimo suma ataskaitinio laikotarpio pabaigoje (6+7+8-9+/-10)</w:t>
                            </w:r>
                          </w:p>
                        </w:tc>
                        <w:tc>
                          <w:tcPr>
                            <w:tcW w:w="680" w:type="dxa"/>
                            <w:tcBorders>
                              <w:top w:val="nil"/>
                              <w:left w:val="nil"/>
                              <w:bottom w:val="single" w:sz="4" w:space="0" w:color="000000"/>
                              <w:right w:val="single" w:sz="4" w:space="0" w:color="000000"/>
                            </w:tcBorders>
                            <w:shd w:val="clear" w:color="auto" w:fill="auto"/>
                            <w:hideMark/>
                          </w:tcPr>
                          <w:p w14:paraId="52162BDF"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 </w:t>
                            </w:r>
                          </w:p>
                        </w:tc>
                        <w:tc>
                          <w:tcPr>
                            <w:tcW w:w="720" w:type="dxa"/>
                            <w:tcBorders>
                              <w:top w:val="nil"/>
                              <w:left w:val="nil"/>
                              <w:bottom w:val="single" w:sz="4" w:space="0" w:color="000000"/>
                              <w:right w:val="single" w:sz="4" w:space="0" w:color="000000"/>
                            </w:tcBorders>
                            <w:shd w:val="clear" w:color="auto" w:fill="auto"/>
                            <w:hideMark/>
                          </w:tcPr>
                          <w:p w14:paraId="379DE81F"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3FDECC7F"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1388271,32</w:t>
                            </w:r>
                          </w:p>
                        </w:tc>
                        <w:tc>
                          <w:tcPr>
                            <w:tcW w:w="880" w:type="dxa"/>
                            <w:tcBorders>
                              <w:top w:val="nil"/>
                              <w:left w:val="nil"/>
                              <w:bottom w:val="single" w:sz="4" w:space="0" w:color="000000"/>
                              <w:right w:val="single" w:sz="4" w:space="0" w:color="000000"/>
                            </w:tcBorders>
                            <w:shd w:val="clear" w:color="auto" w:fill="auto"/>
                            <w:hideMark/>
                          </w:tcPr>
                          <w:p w14:paraId="6157F8CE"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06F0DA6B"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800" w:type="dxa"/>
                            <w:tcBorders>
                              <w:top w:val="nil"/>
                              <w:left w:val="nil"/>
                              <w:bottom w:val="single" w:sz="4" w:space="0" w:color="000000"/>
                              <w:right w:val="single" w:sz="4" w:space="0" w:color="000000"/>
                            </w:tcBorders>
                            <w:shd w:val="clear" w:color="auto" w:fill="auto"/>
                            <w:hideMark/>
                          </w:tcPr>
                          <w:p w14:paraId="60F7FDB5"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27870,03</w:t>
                            </w:r>
                          </w:p>
                        </w:tc>
                        <w:tc>
                          <w:tcPr>
                            <w:tcW w:w="820" w:type="dxa"/>
                            <w:tcBorders>
                              <w:top w:val="nil"/>
                              <w:left w:val="nil"/>
                              <w:bottom w:val="single" w:sz="4" w:space="0" w:color="000000"/>
                              <w:right w:val="single" w:sz="4" w:space="0" w:color="000000"/>
                            </w:tcBorders>
                            <w:shd w:val="clear" w:color="auto" w:fill="auto"/>
                            <w:hideMark/>
                          </w:tcPr>
                          <w:p w14:paraId="24CCE37E"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67779,57</w:t>
                            </w:r>
                          </w:p>
                        </w:tc>
                        <w:tc>
                          <w:tcPr>
                            <w:tcW w:w="1020" w:type="dxa"/>
                            <w:tcBorders>
                              <w:top w:val="nil"/>
                              <w:left w:val="nil"/>
                              <w:bottom w:val="single" w:sz="4" w:space="0" w:color="000000"/>
                              <w:right w:val="single" w:sz="4" w:space="0" w:color="000000"/>
                            </w:tcBorders>
                            <w:shd w:val="clear" w:color="auto" w:fill="auto"/>
                            <w:hideMark/>
                          </w:tcPr>
                          <w:p w14:paraId="63403156"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860" w:type="dxa"/>
                            <w:tcBorders>
                              <w:top w:val="nil"/>
                              <w:left w:val="nil"/>
                              <w:bottom w:val="single" w:sz="4" w:space="0" w:color="000000"/>
                              <w:right w:val="single" w:sz="4" w:space="0" w:color="000000"/>
                            </w:tcBorders>
                            <w:shd w:val="clear" w:color="auto" w:fill="auto"/>
                            <w:hideMark/>
                          </w:tcPr>
                          <w:p w14:paraId="30B1A4E8"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43283,08</w:t>
                            </w:r>
                          </w:p>
                        </w:tc>
                        <w:tc>
                          <w:tcPr>
                            <w:tcW w:w="760" w:type="dxa"/>
                            <w:tcBorders>
                              <w:top w:val="nil"/>
                              <w:left w:val="nil"/>
                              <w:bottom w:val="single" w:sz="4" w:space="0" w:color="000000"/>
                              <w:right w:val="single" w:sz="4" w:space="0" w:color="000000"/>
                            </w:tcBorders>
                            <w:shd w:val="clear" w:color="auto" w:fill="auto"/>
                            <w:hideMark/>
                          </w:tcPr>
                          <w:p w14:paraId="2A102B01"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900" w:type="dxa"/>
                            <w:tcBorders>
                              <w:top w:val="nil"/>
                              <w:left w:val="nil"/>
                              <w:bottom w:val="single" w:sz="4" w:space="0" w:color="000000"/>
                              <w:right w:val="single" w:sz="4" w:space="0" w:color="000000"/>
                            </w:tcBorders>
                            <w:shd w:val="clear" w:color="auto" w:fill="auto"/>
                            <w:hideMark/>
                          </w:tcPr>
                          <w:p w14:paraId="494E8D38"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286313,79</w:t>
                            </w:r>
                          </w:p>
                        </w:tc>
                        <w:tc>
                          <w:tcPr>
                            <w:tcW w:w="820" w:type="dxa"/>
                            <w:tcBorders>
                              <w:top w:val="nil"/>
                              <w:left w:val="nil"/>
                              <w:bottom w:val="single" w:sz="4" w:space="0" w:color="000000"/>
                              <w:right w:val="single" w:sz="4" w:space="0" w:color="000000"/>
                            </w:tcBorders>
                            <w:shd w:val="clear" w:color="auto" w:fill="auto"/>
                            <w:hideMark/>
                          </w:tcPr>
                          <w:p w14:paraId="658C7E99"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 </w:t>
                            </w:r>
                          </w:p>
                        </w:tc>
                        <w:tc>
                          <w:tcPr>
                            <w:tcW w:w="940" w:type="dxa"/>
                            <w:tcBorders>
                              <w:top w:val="nil"/>
                              <w:left w:val="nil"/>
                              <w:bottom w:val="single" w:sz="4" w:space="0" w:color="000000"/>
                              <w:right w:val="single" w:sz="4" w:space="0" w:color="000000"/>
                            </w:tcBorders>
                            <w:shd w:val="clear" w:color="auto" w:fill="auto"/>
                            <w:hideMark/>
                          </w:tcPr>
                          <w:p w14:paraId="59E1AAF1"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 </w:t>
                            </w:r>
                          </w:p>
                        </w:tc>
                        <w:tc>
                          <w:tcPr>
                            <w:tcW w:w="960" w:type="dxa"/>
                            <w:tcBorders>
                              <w:top w:val="nil"/>
                              <w:left w:val="nil"/>
                              <w:bottom w:val="single" w:sz="4" w:space="0" w:color="000000"/>
                              <w:right w:val="single" w:sz="4" w:space="0" w:color="000000"/>
                            </w:tcBorders>
                            <w:shd w:val="clear" w:color="auto" w:fill="auto"/>
                            <w:hideMark/>
                          </w:tcPr>
                          <w:p w14:paraId="4167C6F4"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1813517,79</w:t>
                            </w:r>
                          </w:p>
                        </w:tc>
                      </w:tr>
                      <w:tr w:rsidR="006240F6" w:rsidRPr="001A5F44" w14:paraId="272AD288" w14:textId="77777777" w:rsidTr="006A17DB">
                        <w:trPr>
                          <w:trHeight w:val="585"/>
                        </w:trPr>
                        <w:tc>
                          <w:tcPr>
                            <w:tcW w:w="460" w:type="dxa"/>
                            <w:tcBorders>
                              <w:top w:val="nil"/>
                              <w:left w:val="single" w:sz="4" w:space="0" w:color="000000"/>
                              <w:bottom w:val="single" w:sz="4" w:space="0" w:color="000000"/>
                              <w:right w:val="single" w:sz="4" w:space="0" w:color="000000"/>
                            </w:tcBorders>
                            <w:shd w:val="clear" w:color="auto" w:fill="auto"/>
                            <w:hideMark/>
                          </w:tcPr>
                          <w:p w14:paraId="0188CE9B"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12.</w:t>
                            </w:r>
                          </w:p>
                        </w:tc>
                        <w:tc>
                          <w:tcPr>
                            <w:tcW w:w="1860" w:type="dxa"/>
                            <w:tcBorders>
                              <w:top w:val="nil"/>
                              <w:left w:val="nil"/>
                              <w:bottom w:val="single" w:sz="4" w:space="0" w:color="000000"/>
                              <w:right w:val="single" w:sz="4" w:space="0" w:color="000000"/>
                            </w:tcBorders>
                            <w:shd w:val="clear" w:color="auto" w:fill="auto"/>
                            <w:hideMark/>
                          </w:tcPr>
                          <w:p w14:paraId="786AAF40" w14:textId="77777777" w:rsidR="006240F6" w:rsidRPr="001A5F44" w:rsidRDefault="006240F6" w:rsidP="006A17DB">
                            <w:pPr>
                              <w:spacing w:after="0" w:line="240" w:lineRule="auto"/>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Sukaupta nusidevejimo suma ataskaitinio laikotarpio pradžioje</w:t>
                            </w:r>
                          </w:p>
                        </w:tc>
                        <w:tc>
                          <w:tcPr>
                            <w:tcW w:w="680" w:type="dxa"/>
                            <w:tcBorders>
                              <w:top w:val="nil"/>
                              <w:left w:val="nil"/>
                              <w:bottom w:val="single" w:sz="4" w:space="0" w:color="000000"/>
                              <w:right w:val="single" w:sz="4" w:space="0" w:color="000000"/>
                            </w:tcBorders>
                            <w:shd w:val="clear" w:color="auto" w:fill="auto"/>
                            <w:hideMark/>
                          </w:tcPr>
                          <w:p w14:paraId="2FD22B21"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 </w:t>
                            </w:r>
                          </w:p>
                        </w:tc>
                        <w:tc>
                          <w:tcPr>
                            <w:tcW w:w="720" w:type="dxa"/>
                            <w:tcBorders>
                              <w:top w:val="nil"/>
                              <w:left w:val="nil"/>
                              <w:bottom w:val="single" w:sz="4" w:space="0" w:color="000000"/>
                              <w:right w:val="single" w:sz="4" w:space="0" w:color="000000"/>
                            </w:tcBorders>
                            <w:shd w:val="clear" w:color="auto" w:fill="auto"/>
                            <w:hideMark/>
                          </w:tcPr>
                          <w:p w14:paraId="2CCD6030"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5DEFEB0D"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880" w:type="dxa"/>
                            <w:tcBorders>
                              <w:top w:val="nil"/>
                              <w:left w:val="nil"/>
                              <w:bottom w:val="single" w:sz="4" w:space="0" w:color="000000"/>
                              <w:right w:val="single" w:sz="4" w:space="0" w:color="000000"/>
                            </w:tcBorders>
                            <w:shd w:val="clear" w:color="auto" w:fill="auto"/>
                            <w:hideMark/>
                          </w:tcPr>
                          <w:p w14:paraId="581934DA"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5A0D74F2"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800" w:type="dxa"/>
                            <w:tcBorders>
                              <w:top w:val="nil"/>
                              <w:left w:val="nil"/>
                              <w:bottom w:val="single" w:sz="4" w:space="0" w:color="000000"/>
                              <w:right w:val="single" w:sz="4" w:space="0" w:color="000000"/>
                            </w:tcBorders>
                            <w:shd w:val="clear" w:color="auto" w:fill="auto"/>
                            <w:hideMark/>
                          </w:tcPr>
                          <w:p w14:paraId="514C5B61"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820" w:type="dxa"/>
                            <w:tcBorders>
                              <w:top w:val="nil"/>
                              <w:left w:val="nil"/>
                              <w:bottom w:val="single" w:sz="4" w:space="0" w:color="000000"/>
                              <w:right w:val="single" w:sz="4" w:space="0" w:color="000000"/>
                            </w:tcBorders>
                            <w:shd w:val="clear" w:color="auto" w:fill="auto"/>
                            <w:hideMark/>
                          </w:tcPr>
                          <w:p w14:paraId="795A6E8D"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1020" w:type="dxa"/>
                            <w:tcBorders>
                              <w:top w:val="nil"/>
                              <w:left w:val="nil"/>
                              <w:bottom w:val="single" w:sz="4" w:space="0" w:color="000000"/>
                              <w:right w:val="single" w:sz="4" w:space="0" w:color="000000"/>
                            </w:tcBorders>
                            <w:shd w:val="clear" w:color="auto" w:fill="auto"/>
                            <w:hideMark/>
                          </w:tcPr>
                          <w:p w14:paraId="1D502105"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860" w:type="dxa"/>
                            <w:tcBorders>
                              <w:top w:val="nil"/>
                              <w:left w:val="nil"/>
                              <w:bottom w:val="single" w:sz="4" w:space="0" w:color="000000"/>
                              <w:right w:val="single" w:sz="4" w:space="0" w:color="000000"/>
                            </w:tcBorders>
                            <w:shd w:val="clear" w:color="auto" w:fill="auto"/>
                            <w:hideMark/>
                          </w:tcPr>
                          <w:p w14:paraId="260F71CB"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760" w:type="dxa"/>
                            <w:tcBorders>
                              <w:top w:val="nil"/>
                              <w:left w:val="nil"/>
                              <w:bottom w:val="single" w:sz="4" w:space="0" w:color="000000"/>
                              <w:right w:val="single" w:sz="4" w:space="0" w:color="000000"/>
                            </w:tcBorders>
                            <w:shd w:val="clear" w:color="auto" w:fill="auto"/>
                            <w:hideMark/>
                          </w:tcPr>
                          <w:p w14:paraId="398D3C55"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900" w:type="dxa"/>
                            <w:tcBorders>
                              <w:top w:val="nil"/>
                              <w:left w:val="nil"/>
                              <w:bottom w:val="single" w:sz="4" w:space="0" w:color="000000"/>
                              <w:right w:val="single" w:sz="4" w:space="0" w:color="000000"/>
                            </w:tcBorders>
                            <w:shd w:val="clear" w:color="auto" w:fill="auto"/>
                            <w:hideMark/>
                          </w:tcPr>
                          <w:p w14:paraId="7A505C92"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820" w:type="dxa"/>
                            <w:tcBorders>
                              <w:top w:val="nil"/>
                              <w:left w:val="nil"/>
                              <w:bottom w:val="single" w:sz="4" w:space="0" w:color="000000"/>
                              <w:right w:val="single" w:sz="4" w:space="0" w:color="000000"/>
                            </w:tcBorders>
                            <w:shd w:val="clear" w:color="auto" w:fill="auto"/>
                            <w:hideMark/>
                          </w:tcPr>
                          <w:p w14:paraId="77FC491E"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940" w:type="dxa"/>
                            <w:tcBorders>
                              <w:top w:val="nil"/>
                              <w:left w:val="nil"/>
                              <w:bottom w:val="single" w:sz="4" w:space="0" w:color="000000"/>
                              <w:right w:val="single" w:sz="4" w:space="0" w:color="000000"/>
                            </w:tcBorders>
                            <w:shd w:val="clear" w:color="auto" w:fill="auto"/>
                            <w:hideMark/>
                          </w:tcPr>
                          <w:p w14:paraId="248DFC4F"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761538A4"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r>
                      <w:tr w:rsidR="006240F6" w:rsidRPr="001A5F44" w14:paraId="65EFEFA9" w14:textId="77777777" w:rsidTr="006A17DB">
                        <w:trPr>
                          <w:trHeight w:val="585"/>
                        </w:trPr>
                        <w:tc>
                          <w:tcPr>
                            <w:tcW w:w="460" w:type="dxa"/>
                            <w:tcBorders>
                              <w:top w:val="nil"/>
                              <w:left w:val="single" w:sz="4" w:space="0" w:color="000000"/>
                              <w:bottom w:val="single" w:sz="4" w:space="0" w:color="000000"/>
                              <w:right w:val="single" w:sz="4" w:space="0" w:color="000000"/>
                            </w:tcBorders>
                            <w:shd w:val="clear" w:color="auto" w:fill="auto"/>
                            <w:hideMark/>
                          </w:tcPr>
                          <w:p w14:paraId="30DB751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13.</w:t>
                            </w:r>
                          </w:p>
                        </w:tc>
                        <w:tc>
                          <w:tcPr>
                            <w:tcW w:w="1860" w:type="dxa"/>
                            <w:tcBorders>
                              <w:top w:val="nil"/>
                              <w:left w:val="nil"/>
                              <w:bottom w:val="single" w:sz="4" w:space="0" w:color="000000"/>
                              <w:right w:val="single" w:sz="4" w:space="0" w:color="000000"/>
                            </w:tcBorders>
                            <w:shd w:val="clear" w:color="auto" w:fill="auto"/>
                            <w:hideMark/>
                          </w:tcPr>
                          <w:p w14:paraId="6E26AF7E" w14:textId="77777777" w:rsidR="006240F6" w:rsidRPr="001A5F44" w:rsidRDefault="006240F6" w:rsidP="006A17DB">
                            <w:pPr>
                              <w:spacing w:after="0" w:line="240" w:lineRule="auto"/>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Neatlygintinai gauto turto sukaupta nuvertejimo suma**</w:t>
                            </w:r>
                          </w:p>
                        </w:tc>
                        <w:tc>
                          <w:tcPr>
                            <w:tcW w:w="680" w:type="dxa"/>
                            <w:tcBorders>
                              <w:top w:val="nil"/>
                              <w:left w:val="nil"/>
                              <w:bottom w:val="single" w:sz="4" w:space="0" w:color="000000"/>
                              <w:right w:val="single" w:sz="4" w:space="0" w:color="000000"/>
                            </w:tcBorders>
                            <w:shd w:val="clear" w:color="auto" w:fill="auto"/>
                            <w:hideMark/>
                          </w:tcPr>
                          <w:p w14:paraId="5D2755F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720" w:type="dxa"/>
                            <w:tcBorders>
                              <w:top w:val="nil"/>
                              <w:left w:val="nil"/>
                              <w:bottom w:val="single" w:sz="4" w:space="0" w:color="000000"/>
                              <w:right w:val="single" w:sz="4" w:space="0" w:color="000000"/>
                            </w:tcBorders>
                            <w:shd w:val="clear" w:color="auto" w:fill="auto"/>
                            <w:hideMark/>
                          </w:tcPr>
                          <w:p w14:paraId="4919621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6DD5984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80" w:type="dxa"/>
                            <w:tcBorders>
                              <w:top w:val="nil"/>
                              <w:left w:val="nil"/>
                              <w:bottom w:val="single" w:sz="4" w:space="0" w:color="000000"/>
                              <w:right w:val="single" w:sz="4" w:space="0" w:color="000000"/>
                            </w:tcBorders>
                            <w:shd w:val="clear" w:color="auto" w:fill="auto"/>
                            <w:hideMark/>
                          </w:tcPr>
                          <w:p w14:paraId="36408A6E"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650B6A5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00" w:type="dxa"/>
                            <w:tcBorders>
                              <w:top w:val="nil"/>
                              <w:left w:val="nil"/>
                              <w:bottom w:val="single" w:sz="4" w:space="0" w:color="000000"/>
                              <w:right w:val="single" w:sz="4" w:space="0" w:color="000000"/>
                            </w:tcBorders>
                            <w:shd w:val="clear" w:color="auto" w:fill="auto"/>
                            <w:hideMark/>
                          </w:tcPr>
                          <w:p w14:paraId="01FA5C6D"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20" w:type="dxa"/>
                            <w:tcBorders>
                              <w:top w:val="nil"/>
                              <w:left w:val="nil"/>
                              <w:bottom w:val="single" w:sz="4" w:space="0" w:color="000000"/>
                              <w:right w:val="single" w:sz="4" w:space="0" w:color="000000"/>
                            </w:tcBorders>
                            <w:shd w:val="clear" w:color="auto" w:fill="auto"/>
                            <w:hideMark/>
                          </w:tcPr>
                          <w:p w14:paraId="7CB88182"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1020" w:type="dxa"/>
                            <w:tcBorders>
                              <w:top w:val="nil"/>
                              <w:left w:val="nil"/>
                              <w:bottom w:val="single" w:sz="4" w:space="0" w:color="000000"/>
                              <w:right w:val="single" w:sz="4" w:space="0" w:color="000000"/>
                            </w:tcBorders>
                            <w:shd w:val="clear" w:color="auto" w:fill="auto"/>
                            <w:hideMark/>
                          </w:tcPr>
                          <w:p w14:paraId="4D4D561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60" w:type="dxa"/>
                            <w:tcBorders>
                              <w:top w:val="nil"/>
                              <w:left w:val="nil"/>
                              <w:bottom w:val="single" w:sz="4" w:space="0" w:color="000000"/>
                              <w:right w:val="single" w:sz="4" w:space="0" w:color="000000"/>
                            </w:tcBorders>
                            <w:shd w:val="clear" w:color="auto" w:fill="auto"/>
                            <w:hideMark/>
                          </w:tcPr>
                          <w:p w14:paraId="2AED40B9"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760" w:type="dxa"/>
                            <w:tcBorders>
                              <w:top w:val="nil"/>
                              <w:left w:val="nil"/>
                              <w:bottom w:val="single" w:sz="4" w:space="0" w:color="000000"/>
                              <w:right w:val="single" w:sz="4" w:space="0" w:color="000000"/>
                            </w:tcBorders>
                            <w:shd w:val="clear" w:color="auto" w:fill="auto"/>
                            <w:hideMark/>
                          </w:tcPr>
                          <w:p w14:paraId="6AD8B6C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00" w:type="dxa"/>
                            <w:tcBorders>
                              <w:top w:val="nil"/>
                              <w:left w:val="nil"/>
                              <w:bottom w:val="single" w:sz="4" w:space="0" w:color="000000"/>
                              <w:right w:val="single" w:sz="4" w:space="0" w:color="000000"/>
                            </w:tcBorders>
                            <w:shd w:val="clear" w:color="auto" w:fill="auto"/>
                            <w:hideMark/>
                          </w:tcPr>
                          <w:p w14:paraId="16E995CA"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20" w:type="dxa"/>
                            <w:tcBorders>
                              <w:top w:val="nil"/>
                              <w:left w:val="nil"/>
                              <w:bottom w:val="single" w:sz="4" w:space="0" w:color="000000"/>
                              <w:right w:val="single" w:sz="4" w:space="0" w:color="000000"/>
                            </w:tcBorders>
                            <w:shd w:val="clear" w:color="auto" w:fill="auto"/>
                            <w:hideMark/>
                          </w:tcPr>
                          <w:p w14:paraId="1A242C98"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40" w:type="dxa"/>
                            <w:tcBorders>
                              <w:top w:val="nil"/>
                              <w:left w:val="nil"/>
                              <w:bottom w:val="single" w:sz="4" w:space="0" w:color="000000"/>
                              <w:right w:val="single" w:sz="4" w:space="0" w:color="000000"/>
                            </w:tcBorders>
                            <w:shd w:val="clear" w:color="auto" w:fill="auto"/>
                            <w:hideMark/>
                          </w:tcPr>
                          <w:p w14:paraId="78CF7E42"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960" w:type="dxa"/>
                            <w:tcBorders>
                              <w:top w:val="nil"/>
                              <w:left w:val="nil"/>
                              <w:bottom w:val="single" w:sz="4" w:space="0" w:color="000000"/>
                              <w:right w:val="single" w:sz="4" w:space="0" w:color="000000"/>
                            </w:tcBorders>
                            <w:shd w:val="clear" w:color="auto" w:fill="auto"/>
                            <w:hideMark/>
                          </w:tcPr>
                          <w:p w14:paraId="4B2BAF46"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r>
                      <w:tr w:rsidR="006240F6" w:rsidRPr="001A5F44" w14:paraId="1739EA3F" w14:textId="77777777" w:rsidTr="006A17DB">
                        <w:trPr>
                          <w:trHeight w:val="585"/>
                        </w:trPr>
                        <w:tc>
                          <w:tcPr>
                            <w:tcW w:w="460" w:type="dxa"/>
                            <w:tcBorders>
                              <w:top w:val="nil"/>
                              <w:left w:val="single" w:sz="4" w:space="0" w:color="000000"/>
                              <w:bottom w:val="single" w:sz="4" w:space="0" w:color="000000"/>
                              <w:right w:val="single" w:sz="4" w:space="0" w:color="000000"/>
                            </w:tcBorders>
                            <w:shd w:val="clear" w:color="auto" w:fill="auto"/>
                            <w:hideMark/>
                          </w:tcPr>
                          <w:p w14:paraId="40CA216D"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14.</w:t>
                            </w:r>
                          </w:p>
                        </w:tc>
                        <w:tc>
                          <w:tcPr>
                            <w:tcW w:w="1860" w:type="dxa"/>
                            <w:tcBorders>
                              <w:top w:val="nil"/>
                              <w:left w:val="nil"/>
                              <w:bottom w:val="single" w:sz="4" w:space="0" w:color="000000"/>
                              <w:right w:val="single" w:sz="4" w:space="0" w:color="000000"/>
                            </w:tcBorders>
                            <w:shd w:val="clear" w:color="auto" w:fill="auto"/>
                            <w:hideMark/>
                          </w:tcPr>
                          <w:p w14:paraId="2571362E" w14:textId="77777777" w:rsidR="006240F6" w:rsidRPr="001A5F44" w:rsidRDefault="006240F6" w:rsidP="006A17DB">
                            <w:pPr>
                              <w:spacing w:after="0" w:line="240" w:lineRule="auto"/>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Apskai?iuota nuvertejimo suma per ataskaitini laikotarpi</w:t>
                            </w:r>
                          </w:p>
                        </w:tc>
                        <w:tc>
                          <w:tcPr>
                            <w:tcW w:w="680" w:type="dxa"/>
                            <w:tcBorders>
                              <w:top w:val="nil"/>
                              <w:left w:val="nil"/>
                              <w:bottom w:val="single" w:sz="4" w:space="0" w:color="000000"/>
                              <w:right w:val="single" w:sz="4" w:space="0" w:color="000000"/>
                            </w:tcBorders>
                            <w:shd w:val="clear" w:color="auto" w:fill="auto"/>
                            <w:hideMark/>
                          </w:tcPr>
                          <w:p w14:paraId="0338458D"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720" w:type="dxa"/>
                            <w:tcBorders>
                              <w:top w:val="nil"/>
                              <w:left w:val="nil"/>
                              <w:bottom w:val="single" w:sz="4" w:space="0" w:color="000000"/>
                              <w:right w:val="single" w:sz="4" w:space="0" w:color="000000"/>
                            </w:tcBorders>
                            <w:shd w:val="clear" w:color="auto" w:fill="auto"/>
                            <w:hideMark/>
                          </w:tcPr>
                          <w:p w14:paraId="20D0E69A"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092B5427"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80" w:type="dxa"/>
                            <w:tcBorders>
                              <w:top w:val="nil"/>
                              <w:left w:val="nil"/>
                              <w:bottom w:val="single" w:sz="4" w:space="0" w:color="000000"/>
                              <w:right w:val="single" w:sz="4" w:space="0" w:color="000000"/>
                            </w:tcBorders>
                            <w:shd w:val="clear" w:color="auto" w:fill="auto"/>
                            <w:hideMark/>
                          </w:tcPr>
                          <w:p w14:paraId="5E481B1B"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0F44CAD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00" w:type="dxa"/>
                            <w:tcBorders>
                              <w:top w:val="nil"/>
                              <w:left w:val="nil"/>
                              <w:bottom w:val="single" w:sz="4" w:space="0" w:color="000000"/>
                              <w:right w:val="single" w:sz="4" w:space="0" w:color="000000"/>
                            </w:tcBorders>
                            <w:shd w:val="clear" w:color="auto" w:fill="auto"/>
                            <w:hideMark/>
                          </w:tcPr>
                          <w:p w14:paraId="5D25EFB2"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20" w:type="dxa"/>
                            <w:tcBorders>
                              <w:top w:val="nil"/>
                              <w:left w:val="nil"/>
                              <w:bottom w:val="single" w:sz="4" w:space="0" w:color="000000"/>
                              <w:right w:val="single" w:sz="4" w:space="0" w:color="000000"/>
                            </w:tcBorders>
                            <w:shd w:val="clear" w:color="auto" w:fill="auto"/>
                            <w:hideMark/>
                          </w:tcPr>
                          <w:p w14:paraId="136960D9"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1020" w:type="dxa"/>
                            <w:tcBorders>
                              <w:top w:val="nil"/>
                              <w:left w:val="nil"/>
                              <w:bottom w:val="single" w:sz="4" w:space="0" w:color="000000"/>
                              <w:right w:val="single" w:sz="4" w:space="0" w:color="000000"/>
                            </w:tcBorders>
                            <w:shd w:val="clear" w:color="auto" w:fill="auto"/>
                            <w:hideMark/>
                          </w:tcPr>
                          <w:p w14:paraId="4CB52ED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60" w:type="dxa"/>
                            <w:tcBorders>
                              <w:top w:val="nil"/>
                              <w:left w:val="nil"/>
                              <w:bottom w:val="single" w:sz="4" w:space="0" w:color="000000"/>
                              <w:right w:val="single" w:sz="4" w:space="0" w:color="000000"/>
                            </w:tcBorders>
                            <w:shd w:val="clear" w:color="auto" w:fill="auto"/>
                            <w:hideMark/>
                          </w:tcPr>
                          <w:p w14:paraId="5DD39971"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760" w:type="dxa"/>
                            <w:tcBorders>
                              <w:top w:val="nil"/>
                              <w:left w:val="nil"/>
                              <w:bottom w:val="single" w:sz="4" w:space="0" w:color="000000"/>
                              <w:right w:val="single" w:sz="4" w:space="0" w:color="000000"/>
                            </w:tcBorders>
                            <w:shd w:val="clear" w:color="auto" w:fill="auto"/>
                            <w:hideMark/>
                          </w:tcPr>
                          <w:p w14:paraId="19B276FE"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00" w:type="dxa"/>
                            <w:tcBorders>
                              <w:top w:val="nil"/>
                              <w:left w:val="nil"/>
                              <w:bottom w:val="single" w:sz="4" w:space="0" w:color="000000"/>
                              <w:right w:val="single" w:sz="4" w:space="0" w:color="000000"/>
                            </w:tcBorders>
                            <w:shd w:val="clear" w:color="auto" w:fill="auto"/>
                            <w:hideMark/>
                          </w:tcPr>
                          <w:p w14:paraId="6E8BBA2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20" w:type="dxa"/>
                            <w:tcBorders>
                              <w:top w:val="nil"/>
                              <w:left w:val="nil"/>
                              <w:bottom w:val="single" w:sz="4" w:space="0" w:color="000000"/>
                              <w:right w:val="single" w:sz="4" w:space="0" w:color="000000"/>
                            </w:tcBorders>
                            <w:shd w:val="clear" w:color="auto" w:fill="auto"/>
                            <w:hideMark/>
                          </w:tcPr>
                          <w:p w14:paraId="01722A4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40" w:type="dxa"/>
                            <w:tcBorders>
                              <w:top w:val="nil"/>
                              <w:left w:val="nil"/>
                              <w:bottom w:val="single" w:sz="4" w:space="0" w:color="000000"/>
                              <w:right w:val="single" w:sz="4" w:space="0" w:color="000000"/>
                            </w:tcBorders>
                            <w:shd w:val="clear" w:color="auto" w:fill="auto"/>
                            <w:hideMark/>
                          </w:tcPr>
                          <w:p w14:paraId="13CC24F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19B38675"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r>
                      <w:tr w:rsidR="006240F6" w:rsidRPr="001A5F44" w14:paraId="232C44AE" w14:textId="77777777" w:rsidTr="006A17DB">
                        <w:trPr>
                          <w:trHeight w:val="585"/>
                        </w:trPr>
                        <w:tc>
                          <w:tcPr>
                            <w:tcW w:w="460" w:type="dxa"/>
                            <w:tcBorders>
                              <w:top w:val="nil"/>
                              <w:left w:val="single" w:sz="4" w:space="0" w:color="000000"/>
                              <w:bottom w:val="single" w:sz="4" w:space="0" w:color="000000"/>
                              <w:right w:val="single" w:sz="4" w:space="0" w:color="000000"/>
                            </w:tcBorders>
                            <w:shd w:val="clear" w:color="auto" w:fill="auto"/>
                            <w:hideMark/>
                          </w:tcPr>
                          <w:p w14:paraId="23DC2368"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15.</w:t>
                            </w:r>
                          </w:p>
                        </w:tc>
                        <w:tc>
                          <w:tcPr>
                            <w:tcW w:w="1860" w:type="dxa"/>
                            <w:tcBorders>
                              <w:top w:val="nil"/>
                              <w:left w:val="nil"/>
                              <w:bottom w:val="single" w:sz="4" w:space="0" w:color="000000"/>
                              <w:right w:val="single" w:sz="4" w:space="0" w:color="000000"/>
                            </w:tcBorders>
                            <w:shd w:val="clear" w:color="auto" w:fill="auto"/>
                            <w:hideMark/>
                          </w:tcPr>
                          <w:p w14:paraId="4F470491" w14:textId="77777777" w:rsidR="006240F6" w:rsidRPr="001A5F44" w:rsidRDefault="006240F6" w:rsidP="006A17DB">
                            <w:pPr>
                              <w:spacing w:after="0" w:line="240" w:lineRule="auto"/>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Panaikinta nuvertejimo suma per ataskaitini laikotarpi</w:t>
                            </w:r>
                          </w:p>
                        </w:tc>
                        <w:tc>
                          <w:tcPr>
                            <w:tcW w:w="680" w:type="dxa"/>
                            <w:tcBorders>
                              <w:top w:val="nil"/>
                              <w:left w:val="nil"/>
                              <w:bottom w:val="single" w:sz="4" w:space="0" w:color="000000"/>
                              <w:right w:val="single" w:sz="4" w:space="0" w:color="000000"/>
                            </w:tcBorders>
                            <w:shd w:val="clear" w:color="auto" w:fill="auto"/>
                            <w:hideMark/>
                          </w:tcPr>
                          <w:p w14:paraId="7286FE36"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720" w:type="dxa"/>
                            <w:tcBorders>
                              <w:top w:val="nil"/>
                              <w:left w:val="nil"/>
                              <w:bottom w:val="single" w:sz="4" w:space="0" w:color="000000"/>
                              <w:right w:val="single" w:sz="4" w:space="0" w:color="000000"/>
                            </w:tcBorders>
                            <w:shd w:val="clear" w:color="auto" w:fill="auto"/>
                            <w:hideMark/>
                          </w:tcPr>
                          <w:p w14:paraId="3FD3435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26CC60C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80" w:type="dxa"/>
                            <w:tcBorders>
                              <w:top w:val="nil"/>
                              <w:left w:val="nil"/>
                              <w:bottom w:val="single" w:sz="4" w:space="0" w:color="000000"/>
                              <w:right w:val="single" w:sz="4" w:space="0" w:color="000000"/>
                            </w:tcBorders>
                            <w:shd w:val="clear" w:color="auto" w:fill="auto"/>
                            <w:hideMark/>
                          </w:tcPr>
                          <w:p w14:paraId="09A8FD19"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33025CE8"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00" w:type="dxa"/>
                            <w:tcBorders>
                              <w:top w:val="nil"/>
                              <w:left w:val="nil"/>
                              <w:bottom w:val="single" w:sz="4" w:space="0" w:color="000000"/>
                              <w:right w:val="single" w:sz="4" w:space="0" w:color="000000"/>
                            </w:tcBorders>
                            <w:shd w:val="clear" w:color="auto" w:fill="auto"/>
                            <w:hideMark/>
                          </w:tcPr>
                          <w:p w14:paraId="7CB30C4A"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20" w:type="dxa"/>
                            <w:tcBorders>
                              <w:top w:val="nil"/>
                              <w:left w:val="nil"/>
                              <w:bottom w:val="single" w:sz="4" w:space="0" w:color="000000"/>
                              <w:right w:val="single" w:sz="4" w:space="0" w:color="000000"/>
                            </w:tcBorders>
                            <w:shd w:val="clear" w:color="auto" w:fill="auto"/>
                            <w:hideMark/>
                          </w:tcPr>
                          <w:p w14:paraId="7BEB752E"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1020" w:type="dxa"/>
                            <w:tcBorders>
                              <w:top w:val="nil"/>
                              <w:left w:val="nil"/>
                              <w:bottom w:val="single" w:sz="4" w:space="0" w:color="000000"/>
                              <w:right w:val="single" w:sz="4" w:space="0" w:color="000000"/>
                            </w:tcBorders>
                            <w:shd w:val="clear" w:color="auto" w:fill="auto"/>
                            <w:hideMark/>
                          </w:tcPr>
                          <w:p w14:paraId="12FB611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60" w:type="dxa"/>
                            <w:tcBorders>
                              <w:top w:val="nil"/>
                              <w:left w:val="nil"/>
                              <w:bottom w:val="single" w:sz="4" w:space="0" w:color="000000"/>
                              <w:right w:val="single" w:sz="4" w:space="0" w:color="000000"/>
                            </w:tcBorders>
                            <w:shd w:val="clear" w:color="auto" w:fill="auto"/>
                            <w:hideMark/>
                          </w:tcPr>
                          <w:p w14:paraId="50C99C08"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760" w:type="dxa"/>
                            <w:tcBorders>
                              <w:top w:val="nil"/>
                              <w:left w:val="nil"/>
                              <w:bottom w:val="single" w:sz="4" w:space="0" w:color="000000"/>
                              <w:right w:val="single" w:sz="4" w:space="0" w:color="000000"/>
                            </w:tcBorders>
                            <w:shd w:val="clear" w:color="auto" w:fill="auto"/>
                            <w:hideMark/>
                          </w:tcPr>
                          <w:p w14:paraId="6173BA78"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00" w:type="dxa"/>
                            <w:tcBorders>
                              <w:top w:val="nil"/>
                              <w:left w:val="nil"/>
                              <w:bottom w:val="single" w:sz="4" w:space="0" w:color="000000"/>
                              <w:right w:val="single" w:sz="4" w:space="0" w:color="000000"/>
                            </w:tcBorders>
                            <w:shd w:val="clear" w:color="auto" w:fill="auto"/>
                            <w:hideMark/>
                          </w:tcPr>
                          <w:p w14:paraId="2FC56616"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20" w:type="dxa"/>
                            <w:tcBorders>
                              <w:top w:val="nil"/>
                              <w:left w:val="nil"/>
                              <w:bottom w:val="single" w:sz="4" w:space="0" w:color="000000"/>
                              <w:right w:val="single" w:sz="4" w:space="0" w:color="000000"/>
                            </w:tcBorders>
                            <w:shd w:val="clear" w:color="auto" w:fill="auto"/>
                            <w:hideMark/>
                          </w:tcPr>
                          <w:p w14:paraId="42EA2153"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40" w:type="dxa"/>
                            <w:tcBorders>
                              <w:top w:val="nil"/>
                              <w:left w:val="nil"/>
                              <w:bottom w:val="single" w:sz="4" w:space="0" w:color="000000"/>
                              <w:right w:val="single" w:sz="4" w:space="0" w:color="000000"/>
                            </w:tcBorders>
                            <w:shd w:val="clear" w:color="auto" w:fill="auto"/>
                            <w:hideMark/>
                          </w:tcPr>
                          <w:p w14:paraId="2B0D43F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36F6551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r>
                      <w:tr w:rsidR="006240F6" w:rsidRPr="001A5F44" w14:paraId="09AACDCE" w14:textId="77777777" w:rsidTr="006A17DB">
                        <w:trPr>
                          <w:trHeight w:val="780"/>
                        </w:trPr>
                        <w:tc>
                          <w:tcPr>
                            <w:tcW w:w="460" w:type="dxa"/>
                            <w:tcBorders>
                              <w:top w:val="nil"/>
                              <w:left w:val="single" w:sz="4" w:space="0" w:color="000000"/>
                              <w:bottom w:val="single" w:sz="4" w:space="0" w:color="000000"/>
                              <w:right w:val="single" w:sz="4" w:space="0" w:color="000000"/>
                            </w:tcBorders>
                            <w:shd w:val="clear" w:color="auto" w:fill="auto"/>
                            <w:hideMark/>
                          </w:tcPr>
                          <w:p w14:paraId="74538673"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16.</w:t>
                            </w:r>
                          </w:p>
                        </w:tc>
                        <w:tc>
                          <w:tcPr>
                            <w:tcW w:w="1860" w:type="dxa"/>
                            <w:tcBorders>
                              <w:top w:val="nil"/>
                              <w:left w:val="nil"/>
                              <w:bottom w:val="single" w:sz="4" w:space="0" w:color="000000"/>
                              <w:right w:val="single" w:sz="4" w:space="0" w:color="000000"/>
                            </w:tcBorders>
                            <w:shd w:val="clear" w:color="auto" w:fill="auto"/>
                            <w:hideMark/>
                          </w:tcPr>
                          <w:p w14:paraId="4359CF4E" w14:textId="77777777" w:rsidR="006240F6" w:rsidRPr="001A5F44" w:rsidRDefault="006240F6" w:rsidP="006A17DB">
                            <w:pPr>
                              <w:spacing w:after="0" w:line="240" w:lineRule="auto"/>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Sukaupta parduoto, perduoto ir nurašyto turto nuvertejimo suma (16.1+16.2+16.3)</w:t>
                            </w:r>
                          </w:p>
                        </w:tc>
                        <w:tc>
                          <w:tcPr>
                            <w:tcW w:w="680" w:type="dxa"/>
                            <w:tcBorders>
                              <w:top w:val="nil"/>
                              <w:left w:val="nil"/>
                              <w:bottom w:val="single" w:sz="4" w:space="0" w:color="000000"/>
                              <w:right w:val="single" w:sz="4" w:space="0" w:color="000000"/>
                            </w:tcBorders>
                            <w:shd w:val="clear" w:color="auto" w:fill="auto"/>
                            <w:hideMark/>
                          </w:tcPr>
                          <w:p w14:paraId="6772C1F8"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720" w:type="dxa"/>
                            <w:tcBorders>
                              <w:top w:val="nil"/>
                              <w:left w:val="nil"/>
                              <w:bottom w:val="single" w:sz="4" w:space="0" w:color="000000"/>
                              <w:right w:val="single" w:sz="4" w:space="0" w:color="000000"/>
                            </w:tcBorders>
                            <w:shd w:val="clear" w:color="auto" w:fill="auto"/>
                            <w:hideMark/>
                          </w:tcPr>
                          <w:p w14:paraId="388830BE"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5BC2C735"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80" w:type="dxa"/>
                            <w:tcBorders>
                              <w:top w:val="nil"/>
                              <w:left w:val="nil"/>
                              <w:bottom w:val="single" w:sz="4" w:space="0" w:color="000000"/>
                              <w:right w:val="single" w:sz="4" w:space="0" w:color="000000"/>
                            </w:tcBorders>
                            <w:shd w:val="clear" w:color="auto" w:fill="auto"/>
                            <w:hideMark/>
                          </w:tcPr>
                          <w:p w14:paraId="5A61227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5B73B30D"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00" w:type="dxa"/>
                            <w:tcBorders>
                              <w:top w:val="nil"/>
                              <w:left w:val="nil"/>
                              <w:bottom w:val="single" w:sz="4" w:space="0" w:color="000000"/>
                              <w:right w:val="single" w:sz="4" w:space="0" w:color="000000"/>
                            </w:tcBorders>
                            <w:shd w:val="clear" w:color="auto" w:fill="auto"/>
                            <w:hideMark/>
                          </w:tcPr>
                          <w:p w14:paraId="00A8DDAE"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20" w:type="dxa"/>
                            <w:tcBorders>
                              <w:top w:val="nil"/>
                              <w:left w:val="nil"/>
                              <w:bottom w:val="single" w:sz="4" w:space="0" w:color="000000"/>
                              <w:right w:val="single" w:sz="4" w:space="0" w:color="000000"/>
                            </w:tcBorders>
                            <w:shd w:val="clear" w:color="auto" w:fill="auto"/>
                            <w:hideMark/>
                          </w:tcPr>
                          <w:p w14:paraId="694D1B86"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1020" w:type="dxa"/>
                            <w:tcBorders>
                              <w:top w:val="nil"/>
                              <w:left w:val="nil"/>
                              <w:bottom w:val="single" w:sz="4" w:space="0" w:color="000000"/>
                              <w:right w:val="single" w:sz="4" w:space="0" w:color="000000"/>
                            </w:tcBorders>
                            <w:shd w:val="clear" w:color="auto" w:fill="auto"/>
                            <w:hideMark/>
                          </w:tcPr>
                          <w:p w14:paraId="4E25D02D"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60" w:type="dxa"/>
                            <w:tcBorders>
                              <w:top w:val="nil"/>
                              <w:left w:val="nil"/>
                              <w:bottom w:val="single" w:sz="4" w:space="0" w:color="000000"/>
                              <w:right w:val="single" w:sz="4" w:space="0" w:color="000000"/>
                            </w:tcBorders>
                            <w:shd w:val="clear" w:color="auto" w:fill="auto"/>
                            <w:hideMark/>
                          </w:tcPr>
                          <w:p w14:paraId="1BB03441"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760" w:type="dxa"/>
                            <w:tcBorders>
                              <w:top w:val="nil"/>
                              <w:left w:val="nil"/>
                              <w:bottom w:val="single" w:sz="4" w:space="0" w:color="000000"/>
                              <w:right w:val="single" w:sz="4" w:space="0" w:color="000000"/>
                            </w:tcBorders>
                            <w:shd w:val="clear" w:color="auto" w:fill="auto"/>
                            <w:hideMark/>
                          </w:tcPr>
                          <w:p w14:paraId="51D1564A"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00" w:type="dxa"/>
                            <w:tcBorders>
                              <w:top w:val="nil"/>
                              <w:left w:val="nil"/>
                              <w:bottom w:val="single" w:sz="4" w:space="0" w:color="000000"/>
                              <w:right w:val="single" w:sz="4" w:space="0" w:color="000000"/>
                            </w:tcBorders>
                            <w:shd w:val="clear" w:color="auto" w:fill="auto"/>
                            <w:hideMark/>
                          </w:tcPr>
                          <w:p w14:paraId="66E822F5"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20" w:type="dxa"/>
                            <w:tcBorders>
                              <w:top w:val="nil"/>
                              <w:left w:val="nil"/>
                              <w:bottom w:val="single" w:sz="4" w:space="0" w:color="000000"/>
                              <w:right w:val="single" w:sz="4" w:space="0" w:color="000000"/>
                            </w:tcBorders>
                            <w:shd w:val="clear" w:color="auto" w:fill="auto"/>
                            <w:hideMark/>
                          </w:tcPr>
                          <w:p w14:paraId="7291F52E"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40" w:type="dxa"/>
                            <w:tcBorders>
                              <w:top w:val="nil"/>
                              <w:left w:val="nil"/>
                              <w:bottom w:val="single" w:sz="4" w:space="0" w:color="000000"/>
                              <w:right w:val="single" w:sz="4" w:space="0" w:color="000000"/>
                            </w:tcBorders>
                            <w:shd w:val="clear" w:color="auto" w:fill="auto"/>
                            <w:hideMark/>
                          </w:tcPr>
                          <w:p w14:paraId="6477E04B"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960" w:type="dxa"/>
                            <w:tcBorders>
                              <w:top w:val="nil"/>
                              <w:left w:val="nil"/>
                              <w:bottom w:val="single" w:sz="4" w:space="0" w:color="000000"/>
                              <w:right w:val="single" w:sz="4" w:space="0" w:color="000000"/>
                            </w:tcBorders>
                            <w:shd w:val="clear" w:color="auto" w:fill="auto"/>
                            <w:hideMark/>
                          </w:tcPr>
                          <w:p w14:paraId="65E47D61"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r>
                      <w:tr w:rsidR="006240F6" w:rsidRPr="001A5F44" w14:paraId="582111A2" w14:textId="77777777" w:rsidTr="006A17DB">
                        <w:trPr>
                          <w:trHeight w:val="255"/>
                        </w:trPr>
                        <w:tc>
                          <w:tcPr>
                            <w:tcW w:w="460" w:type="dxa"/>
                            <w:tcBorders>
                              <w:top w:val="nil"/>
                              <w:left w:val="single" w:sz="4" w:space="0" w:color="000000"/>
                              <w:bottom w:val="single" w:sz="4" w:space="0" w:color="000000"/>
                              <w:right w:val="single" w:sz="4" w:space="0" w:color="000000"/>
                            </w:tcBorders>
                            <w:shd w:val="clear" w:color="auto" w:fill="auto"/>
                            <w:hideMark/>
                          </w:tcPr>
                          <w:p w14:paraId="78A609F6"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16.1.</w:t>
                            </w:r>
                          </w:p>
                        </w:tc>
                        <w:tc>
                          <w:tcPr>
                            <w:tcW w:w="1860" w:type="dxa"/>
                            <w:tcBorders>
                              <w:top w:val="nil"/>
                              <w:left w:val="nil"/>
                              <w:bottom w:val="single" w:sz="4" w:space="0" w:color="000000"/>
                              <w:right w:val="single" w:sz="4" w:space="0" w:color="000000"/>
                            </w:tcBorders>
                            <w:shd w:val="clear" w:color="auto" w:fill="auto"/>
                            <w:hideMark/>
                          </w:tcPr>
                          <w:p w14:paraId="14D91011" w14:textId="77777777" w:rsidR="006240F6" w:rsidRPr="001A5F44" w:rsidRDefault="006240F6" w:rsidP="006A17DB">
                            <w:pPr>
                              <w:spacing w:after="0" w:line="240" w:lineRule="auto"/>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xml:space="preserve">   parduoto</w:t>
                            </w:r>
                          </w:p>
                        </w:tc>
                        <w:tc>
                          <w:tcPr>
                            <w:tcW w:w="680" w:type="dxa"/>
                            <w:tcBorders>
                              <w:top w:val="nil"/>
                              <w:left w:val="nil"/>
                              <w:bottom w:val="single" w:sz="4" w:space="0" w:color="000000"/>
                              <w:right w:val="single" w:sz="4" w:space="0" w:color="000000"/>
                            </w:tcBorders>
                            <w:shd w:val="clear" w:color="auto" w:fill="auto"/>
                            <w:hideMark/>
                          </w:tcPr>
                          <w:p w14:paraId="664A0CA7"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720" w:type="dxa"/>
                            <w:tcBorders>
                              <w:top w:val="nil"/>
                              <w:left w:val="nil"/>
                              <w:bottom w:val="single" w:sz="4" w:space="0" w:color="000000"/>
                              <w:right w:val="single" w:sz="4" w:space="0" w:color="000000"/>
                            </w:tcBorders>
                            <w:shd w:val="clear" w:color="auto" w:fill="auto"/>
                            <w:hideMark/>
                          </w:tcPr>
                          <w:p w14:paraId="41D45083"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0921965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80" w:type="dxa"/>
                            <w:tcBorders>
                              <w:top w:val="nil"/>
                              <w:left w:val="nil"/>
                              <w:bottom w:val="single" w:sz="4" w:space="0" w:color="000000"/>
                              <w:right w:val="single" w:sz="4" w:space="0" w:color="000000"/>
                            </w:tcBorders>
                            <w:shd w:val="clear" w:color="auto" w:fill="auto"/>
                            <w:hideMark/>
                          </w:tcPr>
                          <w:p w14:paraId="689279C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5655A047"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00" w:type="dxa"/>
                            <w:tcBorders>
                              <w:top w:val="nil"/>
                              <w:left w:val="nil"/>
                              <w:bottom w:val="single" w:sz="4" w:space="0" w:color="000000"/>
                              <w:right w:val="single" w:sz="4" w:space="0" w:color="000000"/>
                            </w:tcBorders>
                            <w:shd w:val="clear" w:color="auto" w:fill="auto"/>
                            <w:hideMark/>
                          </w:tcPr>
                          <w:p w14:paraId="2DF2A25B"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20" w:type="dxa"/>
                            <w:tcBorders>
                              <w:top w:val="nil"/>
                              <w:left w:val="nil"/>
                              <w:bottom w:val="single" w:sz="4" w:space="0" w:color="000000"/>
                              <w:right w:val="single" w:sz="4" w:space="0" w:color="000000"/>
                            </w:tcBorders>
                            <w:shd w:val="clear" w:color="auto" w:fill="auto"/>
                            <w:hideMark/>
                          </w:tcPr>
                          <w:p w14:paraId="504B396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1020" w:type="dxa"/>
                            <w:tcBorders>
                              <w:top w:val="nil"/>
                              <w:left w:val="nil"/>
                              <w:bottom w:val="single" w:sz="4" w:space="0" w:color="000000"/>
                              <w:right w:val="single" w:sz="4" w:space="0" w:color="000000"/>
                            </w:tcBorders>
                            <w:shd w:val="clear" w:color="auto" w:fill="auto"/>
                            <w:hideMark/>
                          </w:tcPr>
                          <w:p w14:paraId="70E4FA2E"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60" w:type="dxa"/>
                            <w:tcBorders>
                              <w:top w:val="nil"/>
                              <w:left w:val="nil"/>
                              <w:bottom w:val="single" w:sz="4" w:space="0" w:color="000000"/>
                              <w:right w:val="single" w:sz="4" w:space="0" w:color="000000"/>
                            </w:tcBorders>
                            <w:shd w:val="clear" w:color="auto" w:fill="auto"/>
                            <w:hideMark/>
                          </w:tcPr>
                          <w:p w14:paraId="1B5E9C8B"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760" w:type="dxa"/>
                            <w:tcBorders>
                              <w:top w:val="nil"/>
                              <w:left w:val="nil"/>
                              <w:bottom w:val="single" w:sz="4" w:space="0" w:color="000000"/>
                              <w:right w:val="single" w:sz="4" w:space="0" w:color="000000"/>
                            </w:tcBorders>
                            <w:shd w:val="clear" w:color="auto" w:fill="auto"/>
                            <w:hideMark/>
                          </w:tcPr>
                          <w:p w14:paraId="17A82E48"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00" w:type="dxa"/>
                            <w:tcBorders>
                              <w:top w:val="nil"/>
                              <w:left w:val="nil"/>
                              <w:bottom w:val="single" w:sz="4" w:space="0" w:color="000000"/>
                              <w:right w:val="single" w:sz="4" w:space="0" w:color="000000"/>
                            </w:tcBorders>
                            <w:shd w:val="clear" w:color="auto" w:fill="auto"/>
                            <w:hideMark/>
                          </w:tcPr>
                          <w:p w14:paraId="2A0432F6"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20" w:type="dxa"/>
                            <w:tcBorders>
                              <w:top w:val="nil"/>
                              <w:left w:val="nil"/>
                              <w:bottom w:val="single" w:sz="4" w:space="0" w:color="000000"/>
                              <w:right w:val="single" w:sz="4" w:space="0" w:color="000000"/>
                            </w:tcBorders>
                            <w:shd w:val="clear" w:color="auto" w:fill="auto"/>
                            <w:hideMark/>
                          </w:tcPr>
                          <w:p w14:paraId="7E23C0A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40" w:type="dxa"/>
                            <w:tcBorders>
                              <w:top w:val="nil"/>
                              <w:left w:val="nil"/>
                              <w:bottom w:val="single" w:sz="4" w:space="0" w:color="000000"/>
                              <w:right w:val="single" w:sz="4" w:space="0" w:color="000000"/>
                            </w:tcBorders>
                            <w:shd w:val="clear" w:color="auto" w:fill="auto"/>
                            <w:hideMark/>
                          </w:tcPr>
                          <w:p w14:paraId="3CA3F80E"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960" w:type="dxa"/>
                            <w:tcBorders>
                              <w:top w:val="nil"/>
                              <w:left w:val="nil"/>
                              <w:bottom w:val="single" w:sz="4" w:space="0" w:color="000000"/>
                              <w:right w:val="single" w:sz="4" w:space="0" w:color="000000"/>
                            </w:tcBorders>
                            <w:shd w:val="clear" w:color="auto" w:fill="auto"/>
                            <w:hideMark/>
                          </w:tcPr>
                          <w:p w14:paraId="796FFBF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r>
                      <w:tr w:rsidR="006240F6" w:rsidRPr="001A5F44" w14:paraId="5E03AAF1" w14:textId="77777777" w:rsidTr="006A17DB">
                        <w:trPr>
                          <w:trHeight w:val="255"/>
                        </w:trPr>
                        <w:tc>
                          <w:tcPr>
                            <w:tcW w:w="460" w:type="dxa"/>
                            <w:tcBorders>
                              <w:top w:val="nil"/>
                              <w:left w:val="single" w:sz="4" w:space="0" w:color="000000"/>
                              <w:bottom w:val="single" w:sz="4" w:space="0" w:color="000000"/>
                              <w:right w:val="single" w:sz="4" w:space="0" w:color="000000"/>
                            </w:tcBorders>
                            <w:shd w:val="clear" w:color="auto" w:fill="auto"/>
                            <w:hideMark/>
                          </w:tcPr>
                          <w:p w14:paraId="07AE5FFA"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16.2.</w:t>
                            </w:r>
                          </w:p>
                        </w:tc>
                        <w:tc>
                          <w:tcPr>
                            <w:tcW w:w="1860" w:type="dxa"/>
                            <w:tcBorders>
                              <w:top w:val="nil"/>
                              <w:left w:val="nil"/>
                              <w:bottom w:val="single" w:sz="4" w:space="0" w:color="000000"/>
                              <w:right w:val="single" w:sz="4" w:space="0" w:color="000000"/>
                            </w:tcBorders>
                            <w:shd w:val="clear" w:color="auto" w:fill="auto"/>
                            <w:hideMark/>
                          </w:tcPr>
                          <w:p w14:paraId="47A4B16B" w14:textId="77777777" w:rsidR="006240F6" w:rsidRPr="001A5F44" w:rsidRDefault="006240F6" w:rsidP="006A17DB">
                            <w:pPr>
                              <w:spacing w:after="0" w:line="240" w:lineRule="auto"/>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xml:space="preserve">   perduoto</w:t>
                            </w:r>
                          </w:p>
                        </w:tc>
                        <w:tc>
                          <w:tcPr>
                            <w:tcW w:w="680" w:type="dxa"/>
                            <w:tcBorders>
                              <w:top w:val="nil"/>
                              <w:left w:val="nil"/>
                              <w:bottom w:val="single" w:sz="4" w:space="0" w:color="000000"/>
                              <w:right w:val="single" w:sz="4" w:space="0" w:color="000000"/>
                            </w:tcBorders>
                            <w:shd w:val="clear" w:color="auto" w:fill="auto"/>
                            <w:hideMark/>
                          </w:tcPr>
                          <w:p w14:paraId="1437272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720" w:type="dxa"/>
                            <w:tcBorders>
                              <w:top w:val="nil"/>
                              <w:left w:val="nil"/>
                              <w:bottom w:val="single" w:sz="4" w:space="0" w:color="000000"/>
                              <w:right w:val="single" w:sz="4" w:space="0" w:color="000000"/>
                            </w:tcBorders>
                            <w:shd w:val="clear" w:color="auto" w:fill="auto"/>
                            <w:hideMark/>
                          </w:tcPr>
                          <w:p w14:paraId="22E67989"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7ED1393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80" w:type="dxa"/>
                            <w:tcBorders>
                              <w:top w:val="nil"/>
                              <w:left w:val="nil"/>
                              <w:bottom w:val="single" w:sz="4" w:space="0" w:color="000000"/>
                              <w:right w:val="single" w:sz="4" w:space="0" w:color="000000"/>
                            </w:tcBorders>
                            <w:shd w:val="clear" w:color="auto" w:fill="auto"/>
                            <w:hideMark/>
                          </w:tcPr>
                          <w:p w14:paraId="3B8DA30A"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43B4945E"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00" w:type="dxa"/>
                            <w:tcBorders>
                              <w:top w:val="nil"/>
                              <w:left w:val="nil"/>
                              <w:bottom w:val="single" w:sz="4" w:space="0" w:color="000000"/>
                              <w:right w:val="single" w:sz="4" w:space="0" w:color="000000"/>
                            </w:tcBorders>
                            <w:shd w:val="clear" w:color="auto" w:fill="auto"/>
                            <w:hideMark/>
                          </w:tcPr>
                          <w:p w14:paraId="01ACBCE8"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20" w:type="dxa"/>
                            <w:tcBorders>
                              <w:top w:val="nil"/>
                              <w:left w:val="nil"/>
                              <w:bottom w:val="single" w:sz="4" w:space="0" w:color="000000"/>
                              <w:right w:val="single" w:sz="4" w:space="0" w:color="000000"/>
                            </w:tcBorders>
                            <w:shd w:val="clear" w:color="auto" w:fill="auto"/>
                            <w:hideMark/>
                          </w:tcPr>
                          <w:p w14:paraId="5AD7D331"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1020" w:type="dxa"/>
                            <w:tcBorders>
                              <w:top w:val="nil"/>
                              <w:left w:val="nil"/>
                              <w:bottom w:val="single" w:sz="4" w:space="0" w:color="000000"/>
                              <w:right w:val="single" w:sz="4" w:space="0" w:color="000000"/>
                            </w:tcBorders>
                            <w:shd w:val="clear" w:color="auto" w:fill="auto"/>
                            <w:hideMark/>
                          </w:tcPr>
                          <w:p w14:paraId="24CDE083"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60" w:type="dxa"/>
                            <w:tcBorders>
                              <w:top w:val="nil"/>
                              <w:left w:val="nil"/>
                              <w:bottom w:val="single" w:sz="4" w:space="0" w:color="000000"/>
                              <w:right w:val="single" w:sz="4" w:space="0" w:color="000000"/>
                            </w:tcBorders>
                            <w:shd w:val="clear" w:color="auto" w:fill="auto"/>
                            <w:hideMark/>
                          </w:tcPr>
                          <w:p w14:paraId="092AC6AD"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760" w:type="dxa"/>
                            <w:tcBorders>
                              <w:top w:val="nil"/>
                              <w:left w:val="nil"/>
                              <w:bottom w:val="single" w:sz="4" w:space="0" w:color="000000"/>
                              <w:right w:val="single" w:sz="4" w:space="0" w:color="000000"/>
                            </w:tcBorders>
                            <w:shd w:val="clear" w:color="auto" w:fill="auto"/>
                            <w:hideMark/>
                          </w:tcPr>
                          <w:p w14:paraId="4914A075"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00" w:type="dxa"/>
                            <w:tcBorders>
                              <w:top w:val="nil"/>
                              <w:left w:val="nil"/>
                              <w:bottom w:val="single" w:sz="4" w:space="0" w:color="000000"/>
                              <w:right w:val="single" w:sz="4" w:space="0" w:color="000000"/>
                            </w:tcBorders>
                            <w:shd w:val="clear" w:color="auto" w:fill="auto"/>
                            <w:hideMark/>
                          </w:tcPr>
                          <w:p w14:paraId="375C7887"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20" w:type="dxa"/>
                            <w:tcBorders>
                              <w:top w:val="nil"/>
                              <w:left w:val="nil"/>
                              <w:bottom w:val="single" w:sz="4" w:space="0" w:color="000000"/>
                              <w:right w:val="single" w:sz="4" w:space="0" w:color="000000"/>
                            </w:tcBorders>
                            <w:shd w:val="clear" w:color="auto" w:fill="auto"/>
                            <w:hideMark/>
                          </w:tcPr>
                          <w:p w14:paraId="7188AC9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40" w:type="dxa"/>
                            <w:tcBorders>
                              <w:top w:val="nil"/>
                              <w:left w:val="nil"/>
                              <w:bottom w:val="single" w:sz="4" w:space="0" w:color="000000"/>
                              <w:right w:val="single" w:sz="4" w:space="0" w:color="000000"/>
                            </w:tcBorders>
                            <w:shd w:val="clear" w:color="auto" w:fill="auto"/>
                            <w:hideMark/>
                          </w:tcPr>
                          <w:p w14:paraId="2351AC4B"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960" w:type="dxa"/>
                            <w:tcBorders>
                              <w:top w:val="nil"/>
                              <w:left w:val="nil"/>
                              <w:bottom w:val="single" w:sz="4" w:space="0" w:color="000000"/>
                              <w:right w:val="single" w:sz="4" w:space="0" w:color="000000"/>
                            </w:tcBorders>
                            <w:shd w:val="clear" w:color="auto" w:fill="auto"/>
                            <w:hideMark/>
                          </w:tcPr>
                          <w:p w14:paraId="0F4B7CE9"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r>
                      <w:tr w:rsidR="006240F6" w:rsidRPr="001A5F44" w14:paraId="251D6104" w14:textId="77777777" w:rsidTr="006A17DB">
                        <w:trPr>
                          <w:trHeight w:val="255"/>
                        </w:trPr>
                        <w:tc>
                          <w:tcPr>
                            <w:tcW w:w="460" w:type="dxa"/>
                            <w:tcBorders>
                              <w:top w:val="nil"/>
                              <w:left w:val="single" w:sz="4" w:space="0" w:color="000000"/>
                              <w:bottom w:val="single" w:sz="4" w:space="0" w:color="000000"/>
                              <w:right w:val="single" w:sz="4" w:space="0" w:color="000000"/>
                            </w:tcBorders>
                            <w:shd w:val="clear" w:color="auto" w:fill="auto"/>
                            <w:hideMark/>
                          </w:tcPr>
                          <w:p w14:paraId="4DC1D783"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16.3.</w:t>
                            </w:r>
                          </w:p>
                        </w:tc>
                        <w:tc>
                          <w:tcPr>
                            <w:tcW w:w="1860" w:type="dxa"/>
                            <w:tcBorders>
                              <w:top w:val="nil"/>
                              <w:left w:val="nil"/>
                              <w:bottom w:val="single" w:sz="4" w:space="0" w:color="000000"/>
                              <w:right w:val="single" w:sz="4" w:space="0" w:color="000000"/>
                            </w:tcBorders>
                            <w:shd w:val="clear" w:color="auto" w:fill="auto"/>
                            <w:hideMark/>
                          </w:tcPr>
                          <w:p w14:paraId="20758F03" w14:textId="77777777" w:rsidR="006240F6" w:rsidRPr="001A5F44" w:rsidRDefault="006240F6" w:rsidP="006A17DB">
                            <w:pPr>
                              <w:spacing w:after="0" w:line="240" w:lineRule="auto"/>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xml:space="preserve">   nurašyto</w:t>
                            </w:r>
                          </w:p>
                        </w:tc>
                        <w:tc>
                          <w:tcPr>
                            <w:tcW w:w="680" w:type="dxa"/>
                            <w:tcBorders>
                              <w:top w:val="nil"/>
                              <w:left w:val="nil"/>
                              <w:bottom w:val="single" w:sz="4" w:space="0" w:color="000000"/>
                              <w:right w:val="single" w:sz="4" w:space="0" w:color="000000"/>
                            </w:tcBorders>
                            <w:shd w:val="clear" w:color="auto" w:fill="auto"/>
                            <w:hideMark/>
                          </w:tcPr>
                          <w:p w14:paraId="58FC386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720" w:type="dxa"/>
                            <w:tcBorders>
                              <w:top w:val="nil"/>
                              <w:left w:val="nil"/>
                              <w:bottom w:val="single" w:sz="4" w:space="0" w:color="000000"/>
                              <w:right w:val="single" w:sz="4" w:space="0" w:color="000000"/>
                            </w:tcBorders>
                            <w:shd w:val="clear" w:color="auto" w:fill="auto"/>
                            <w:hideMark/>
                          </w:tcPr>
                          <w:p w14:paraId="5F0DEC1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342617AD"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80" w:type="dxa"/>
                            <w:tcBorders>
                              <w:top w:val="nil"/>
                              <w:left w:val="nil"/>
                              <w:bottom w:val="single" w:sz="4" w:space="0" w:color="000000"/>
                              <w:right w:val="single" w:sz="4" w:space="0" w:color="000000"/>
                            </w:tcBorders>
                            <w:shd w:val="clear" w:color="auto" w:fill="auto"/>
                            <w:hideMark/>
                          </w:tcPr>
                          <w:p w14:paraId="346716F9"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71E9211A"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00" w:type="dxa"/>
                            <w:tcBorders>
                              <w:top w:val="nil"/>
                              <w:left w:val="nil"/>
                              <w:bottom w:val="single" w:sz="4" w:space="0" w:color="000000"/>
                              <w:right w:val="single" w:sz="4" w:space="0" w:color="000000"/>
                            </w:tcBorders>
                            <w:shd w:val="clear" w:color="auto" w:fill="auto"/>
                            <w:hideMark/>
                          </w:tcPr>
                          <w:p w14:paraId="17A7C9B3"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20" w:type="dxa"/>
                            <w:tcBorders>
                              <w:top w:val="nil"/>
                              <w:left w:val="nil"/>
                              <w:bottom w:val="single" w:sz="4" w:space="0" w:color="000000"/>
                              <w:right w:val="single" w:sz="4" w:space="0" w:color="000000"/>
                            </w:tcBorders>
                            <w:shd w:val="clear" w:color="auto" w:fill="auto"/>
                            <w:hideMark/>
                          </w:tcPr>
                          <w:p w14:paraId="1AF19732"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1020" w:type="dxa"/>
                            <w:tcBorders>
                              <w:top w:val="nil"/>
                              <w:left w:val="nil"/>
                              <w:bottom w:val="single" w:sz="4" w:space="0" w:color="000000"/>
                              <w:right w:val="single" w:sz="4" w:space="0" w:color="000000"/>
                            </w:tcBorders>
                            <w:shd w:val="clear" w:color="auto" w:fill="auto"/>
                            <w:hideMark/>
                          </w:tcPr>
                          <w:p w14:paraId="4142115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60" w:type="dxa"/>
                            <w:tcBorders>
                              <w:top w:val="nil"/>
                              <w:left w:val="nil"/>
                              <w:bottom w:val="single" w:sz="4" w:space="0" w:color="000000"/>
                              <w:right w:val="single" w:sz="4" w:space="0" w:color="000000"/>
                            </w:tcBorders>
                            <w:shd w:val="clear" w:color="auto" w:fill="auto"/>
                            <w:hideMark/>
                          </w:tcPr>
                          <w:p w14:paraId="1EA0D91B"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760" w:type="dxa"/>
                            <w:tcBorders>
                              <w:top w:val="nil"/>
                              <w:left w:val="nil"/>
                              <w:bottom w:val="single" w:sz="4" w:space="0" w:color="000000"/>
                              <w:right w:val="single" w:sz="4" w:space="0" w:color="000000"/>
                            </w:tcBorders>
                            <w:shd w:val="clear" w:color="auto" w:fill="auto"/>
                            <w:hideMark/>
                          </w:tcPr>
                          <w:p w14:paraId="1BB59CC1"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00" w:type="dxa"/>
                            <w:tcBorders>
                              <w:top w:val="nil"/>
                              <w:left w:val="nil"/>
                              <w:bottom w:val="single" w:sz="4" w:space="0" w:color="000000"/>
                              <w:right w:val="single" w:sz="4" w:space="0" w:color="000000"/>
                            </w:tcBorders>
                            <w:shd w:val="clear" w:color="auto" w:fill="auto"/>
                            <w:hideMark/>
                          </w:tcPr>
                          <w:p w14:paraId="214B579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20" w:type="dxa"/>
                            <w:tcBorders>
                              <w:top w:val="nil"/>
                              <w:left w:val="nil"/>
                              <w:bottom w:val="single" w:sz="4" w:space="0" w:color="000000"/>
                              <w:right w:val="single" w:sz="4" w:space="0" w:color="000000"/>
                            </w:tcBorders>
                            <w:shd w:val="clear" w:color="auto" w:fill="auto"/>
                            <w:hideMark/>
                          </w:tcPr>
                          <w:p w14:paraId="626B9CD5"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40" w:type="dxa"/>
                            <w:tcBorders>
                              <w:top w:val="nil"/>
                              <w:left w:val="nil"/>
                              <w:bottom w:val="single" w:sz="4" w:space="0" w:color="000000"/>
                              <w:right w:val="single" w:sz="4" w:space="0" w:color="000000"/>
                            </w:tcBorders>
                            <w:shd w:val="clear" w:color="auto" w:fill="auto"/>
                            <w:hideMark/>
                          </w:tcPr>
                          <w:p w14:paraId="556C8FF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960" w:type="dxa"/>
                            <w:tcBorders>
                              <w:top w:val="nil"/>
                              <w:left w:val="nil"/>
                              <w:bottom w:val="single" w:sz="4" w:space="0" w:color="000000"/>
                              <w:right w:val="single" w:sz="4" w:space="0" w:color="000000"/>
                            </w:tcBorders>
                            <w:shd w:val="clear" w:color="auto" w:fill="auto"/>
                            <w:hideMark/>
                          </w:tcPr>
                          <w:p w14:paraId="40DACDFE"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r>
                      <w:tr w:rsidR="006240F6" w:rsidRPr="001A5F44" w14:paraId="15483D3E" w14:textId="77777777" w:rsidTr="006A17DB">
                        <w:trPr>
                          <w:trHeight w:val="255"/>
                        </w:trPr>
                        <w:tc>
                          <w:tcPr>
                            <w:tcW w:w="460" w:type="dxa"/>
                            <w:tcBorders>
                              <w:top w:val="nil"/>
                              <w:left w:val="single" w:sz="4" w:space="0" w:color="000000"/>
                              <w:bottom w:val="single" w:sz="4" w:space="0" w:color="000000"/>
                              <w:right w:val="single" w:sz="4" w:space="0" w:color="000000"/>
                            </w:tcBorders>
                            <w:shd w:val="clear" w:color="auto" w:fill="auto"/>
                            <w:hideMark/>
                          </w:tcPr>
                          <w:p w14:paraId="731FA4D3"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17.</w:t>
                            </w:r>
                          </w:p>
                        </w:tc>
                        <w:tc>
                          <w:tcPr>
                            <w:tcW w:w="1860" w:type="dxa"/>
                            <w:tcBorders>
                              <w:top w:val="nil"/>
                              <w:left w:val="nil"/>
                              <w:bottom w:val="single" w:sz="4" w:space="0" w:color="000000"/>
                              <w:right w:val="single" w:sz="4" w:space="0" w:color="000000"/>
                            </w:tcBorders>
                            <w:shd w:val="clear" w:color="auto" w:fill="auto"/>
                            <w:hideMark/>
                          </w:tcPr>
                          <w:p w14:paraId="200332B5" w14:textId="77777777" w:rsidR="006240F6" w:rsidRPr="001A5F44" w:rsidRDefault="006240F6" w:rsidP="006A17DB">
                            <w:pPr>
                              <w:spacing w:after="0" w:line="240" w:lineRule="auto"/>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Pergrupavimai (+/-)</w:t>
                            </w:r>
                          </w:p>
                        </w:tc>
                        <w:tc>
                          <w:tcPr>
                            <w:tcW w:w="680" w:type="dxa"/>
                            <w:tcBorders>
                              <w:top w:val="nil"/>
                              <w:left w:val="nil"/>
                              <w:bottom w:val="single" w:sz="4" w:space="0" w:color="000000"/>
                              <w:right w:val="single" w:sz="4" w:space="0" w:color="000000"/>
                            </w:tcBorders>
                            <w:shd w:val="clear" w:color="auto" w:fill="auto"/>
                            <w:hideMark/>
                          </w:tcPr>
                          <w:p w14:paraId="35BD0D91"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720" w:type="dxa"/>
                            <w:tcBorders>
                              <w:top w:val="nil"/>
                              <w:left w:val="nil"/>
                              <w:bottom w:val="single" w:sz="4" w:space="0" w:color="000000"/>
                              <w:right w:val="single" w:sz="4" w:space="0" w:color="000000"/>
                            </w:tcBorders>
                            <w:shd w:val="clear" w:color="auto" w:fill="auto"/>
                            <w:hideMark/>
                          </w:tcPr>
                          <w:p w14:paraId="30BE35EA"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0C271B5E"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80" w:type="dxa"/>
                            <w:tcBorders>
                              <w:top w:val="nil"/>
                              <w:left w:val="nil"/>
                              <w:bottom w:val="single" w:sz="4" w:space="0" w:color="000000"/>
                              <w:right w:val="single" w:sz="4" w:space="0" w:color="000000"/>
                            </w:tcBorders>
                            <w:shd w:val="clear" w:color="auto" w:fill="auto"/>
                            <w:hideMark/>
                          </w:tcPr>
                          <w:p w14:paraId="535191F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7B592F4E"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00" w:type="dxa"/>
                            <w:tcBorders>
                              <w:top w:val="nil"/>
                              <w:left w:val="nil"/>
                              <w:bottom w:val="single" w:sz="4" w:space="0" w:color="000000"/>
                              <w:right w:val="single" w:sz="4" w:space="0" w:color="000000"/>
                            </w:tcBorders>
                            <w:shd w:val="clear" w:color="auto" w:fill="auto"/>
                            <w:hideMark/>
                          </w:tcPr>
                          <w:p w14:paraId="2778B23B"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20" w:type="dxa"/>
                            <w:tcBorders>
                              <w:top w:val="nil"/>
                              <w:left w:val="nil"/>
                              <w:bottom w:val="single" w:sz="4" w:space="0" w:color="000000"/>
                              <w:right w:val="single" w:sz="4" w:space="0" w:color="000000"/>
                            </w:tcBorders>
                            <w:shd w:val="clear" w:color="auto" w:fill="auto"/>
                            <w:hideMark/>
                          </w:tcPr>
                          <w:p w14:paraId="5C5A54AD"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1020" w:type="dxa"/>
                            <w:tcBorders>
                              <w:top w:val="nil"/>
                              <w:left w:val="nil"/>
                              <w:bottom w:val="single" w:sz="4" w:space="0" w:color="000000"/>
                              <w:right w:val="single" w:sz="4" w:space="0" w:color="000000"/>
                            </w:tcBorders>
                            <w:shd w:val="clear" w:color="auto" w:fill="auto"/>
                            <w:hideMark/>
                          </w:tcPr>
                          <w:p w14:paraId="106F697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60" w:type="dxa"/>
                            <w:tcBorders>
                              <w:top w:val="nil"/>
                              <w:left w:val="nil"/>
                              <w:bottom w:val="single" w:sz="4" w:space="0" w:color="000000"/>
                              <w:right w:val="single" w:sz="4" w:space="0" w:color="000000"/>
                            </w:tcBorders>
                            <w:shd w:val="clear" w:color="auto" w:fill="auto"/>
                            <w:hideMark/>
                          </w:tcPr>
                          <w:p w14:paraId="1D2E7E75"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760" w:type="dxa"/>
                            <w:tcBorders>
                              <w:top w:val="nil"/>
                              <w:left w:val="nil"/>
                              <w:bottom w:val="single" w:sz="4" w:space="0" w:color="000000"/>
                              <w:right w:val="single" w:sz="4" w:space="0" w:color="000000"/>
                            </w:tcBorders>
                            <w:shd w:val="clear" w:color="auto" w:fill="auto"/>
                            <w:hideMark/>
                          </w:tcPr>
                          <w:p w14:paraId="1BB6222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00" w:type="dxa"/>
                            <w:tcBorders>
                              <w:top w:val="nil"/>
                              <w:left w:val="nil"/>
                              <w:bottom w:val="single" w:sz="4" w:space="0" w:color="000000"/>
                              <w:right w:val="single" w:sz="4" w:space="0" w:color="000000"/>
                            </w:tcBorders>
                            <w:shd w:val="clear" w:color="auto" w:fill="auto"/>
                            <w:hideMark/>
                          </w:tcPr>
                          <w:p w14:paraId="3547F46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20" w:type="dxa"/>
                            <w:tcBorders>
                              <w:top w:val="nil"/>
                              <w:left w:val="nil"/>
                              <w:bottom w:val="single" w:sz="4" w:space="0" w:color="000000"/>
                              <w:right w:val="single" w:sz="4" w:space="0" w:color="000000"/>
                            </w:tcBorders>
                            <w:shd w:val="clear" w:color="auto" w:fill="auto"/>
                            <w:hideMark/>
                          </w:tcPr>
                          <w:p w14:paraId="2476DD0B"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40" w:type="dxa"/>
                            <w:tcBorders>
                              <w:top w:val="nil"/>
                              <w:left w:val="nil"/>
                              <w:bottom w:val="single" w:sz="4" w:space="0" w:color="000000"/>
                              <w:right w:val="single" w:sz="4" w:space="0" w:color="000000"/>
                            </w:tcBorders>
                            <w:shd w:val="clear" w:color="auto" w:fill="auto"/>
                            <w:hideMark/>
                          </w:tcPr>
                          <w:p w14:paraId="7F0AC47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960" w:type="dxa"/>
                            <w:tcBorders>
                              <w:top w:val="nil"/>
                              <w:left w:val="nil"/>
                              <w:bottom w:val="single" w:sz="4" w:space="0" w:color="000000"/>
                              <w:right w:val="single" w:sz="4" w:space="0" w:color="000000"/>
                            </w:tcBorders>
                            <w:shd w:val="clear" w:color="auto" w:fill="auto"/>
                            <w:hideMark/>
                          </w:tcPr>
                          <w:p w14:paraId="5B20D2EA"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r>
                      <w:tr w:rsidR="006240F6" w:rsidRPr="001A5F44" w14:paraId="7CDE249F" w14:textId="77777777" w:rsidTr="006A17DB">
                        <w:trPr>
                          <w:trHeight w:val="780"/>
                        </w:trPr>
                        <w:tc>
                          <w:tcPr>
                            <w:tcW w:w="460" w:type="dxa"/>
                            <w:tcBorders>
                              <w:top w:val="nil"/>
                              <w:left w:val="single" w:sz="4" w:space="0" w:color="000000"/>
                              <w:bottom w:val="single" w:sz="4" w:space="0" w:color="000000"/>
                              <w:right w:val="single" w:sz="4" w:space="0" w:color="000000"/>
                            </w:tcBorders>
                            <w:shd w:val="clear" w:color="auto" w:fill="auto"/>
                            <w:hideMark/>
                          </w:tcPr>
                          <w:p w14:paraId="0F622C06"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18.</w:t>
                            </w:r>
                          </w:p>
                        </w:tc>
                        <w:tc>
                          <w:tcPr>
                            <w:tcW w:w="1860" w:type="dxa"/>
                            <w:tcBorders>
                              <w:top w:val="nil"/>
                              <w:left w:val="nil"/>
                              <w:bottom w:val="single" w:sz="4" w:space="0" w:color="000000"/>
                              <w:right w:val="single" w:sz="4" w:space="0" w:color="000000"/>
                            </w:tcBorders>
                            <w:shd w:val="clear" w:color="auto" w:fill="auto"/>
                            <w:hideMark/>
                          </w:tcPr>
                          <w:p w14:paraId="443F9402" w14:textId="77777777" w:rsidR="006240F6" w:rsidRPr="001A5F44" w:rsidRDefault="006240F6" w:rsidP="006A17DB">
                            <w:pPr>
                              <w:spacing w:after="0" w:line="240" w:lineRule="auto"/>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Nuvertejimo suma ataskaitinio laikotarpio pabaigoje (12+13+14-15-16+/-17)</w:t>
                            </w:r>
                          </w:p>
                        </w:tc>
                        <w:tc>
                          <w:tcPr>
                            <w:tcW w:w="680" w:type="dxa"/>
                            <w:tcBorders>
                              <w:top w:val="nil"/>
                              <w:left w:val="nil"/>
                              <w:bottom w:val="single" w:sz="4" w:space="0" w:color="000000"/>
                              <w:right w:val="single" w:sz="4" w:space="0" w:color="000000"/>
                            </w:tcBorders>
                            <w:shd w:val="clear" w:color="auto" w:fill="auto"/>
                            <w:hideMark/>
                          </w:tcPr>
                          <w:p w14:paraId="561DE28C"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 </w:t>
                            </w:r>
                          </w:p>
                        </w:tc>
                        <w:tc>
                          <w:tcPr>
                            <w:tcW w:w="720" w:type="dxa"/>
                            <w:tcBorders>
                              <w:top w:val="nil"/>
                              <w:left w:val="nil"/>
                              <w:bottom w:val="single" w:sz="4" w:space="0" w:color="000000"/>
                              <w:right w:val="single" w:sz="4" w:space="0" w:color="000000"/>
                            </w:tcBorders>
                            <w:shd w:val="clear" w:color="auto" w:fill="auto"/>
                            <w:hideMark/>
                          </w:tcPr>
                          <w:p w14:paraId="5388FC2F"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493F836C"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880" w:type="dxa"/>
                            <w:tcBorders>
                              <w:top w:val="nil"/>
                              <w:left w:val="nil"/>
                              <w:bottom w:val="single" w:sz="4" w:space="0" w:color="000000"/>
                              <w:right w:val="single" w:sz="4" w:space="0" w:color="000000"/>
                            </w:tcBorders>
                            <w:shd w:val="clear" w:color="auto" w:fill="auto"/>
                            <w:hideMark/>
                          </w:tcPr>
                          <w:p w14:paraId="24A192BD"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65872198"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800" w:type="dxa"/>
                            <w:tcBorders>
                              <w:top w:val="nil"/>
                              <w:left w:val="nil"/>
                              <w:bottom w:val="single" w:sz="4" w:space="0" w:color="000000"/>
                              <w:right w:val="single" w:sz="4" w:space="0" w:color="000000"/>
                            </w:tcBorders>
                            <w:shd w:val="clear" w:color="auto" w:fill="auto"/>
                            <w:hideMark/>
                          </w:tcPr>
                          <w:p w14:paraId="0C20A242"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820" w:type="dxa"/>
                            <w:tcBorders>
                              <w:top w:val="nil"/>
                              <w:left w:val="nil"/>
                              <w:bottom w:val="single" w:sz="4" w:space="0" w:color="000000"/>
                              <w:right w:val="single" w:sz="4" w:space="0" w:color="000000"/>
                            </w:tcBorders>
                            <w:shd w:val="clear" w:color="auto" w:fill="auto"/>
                            <w:hideMark/>
                          </w:tcPr>
                          <w:p w14:paraId="5AFD6FE1"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1020" w:type="dxa"/>
                            <w:tcBorders>
                              <w:top w:val="nil"/>
                              <w:left w:val="nil"/>
                              <w:bottom w:val="single" w:sz="4" w:space="0" w:color="000000"/>
                              <w:right w:val="single" w:sz="4" w:space="0" w:color="000000"/>
                            </w:tcBorders>
                            <w:shd w:val="clear" w:color="auto" w:fill="auto"/>
                            <w:hideMark/>
                          </w:tcPr>
                          <w:p w14:paraId="47B9E387"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860" w:type="dxa"/>
                            <w:tcBorders>
                              <w:top w:val="nil"/>
                              <w:left w:val="nil"/>
                              <w:bottom w:val="single" w:sz="4" w:space="0" w:color="000000"/>
                              <w:right w:val="single" w:sz="4" w:space="0" w:color="000000"/>
                            </w:tcBorders>
                            <w:shd w:val="clear" w:color="auto" w:fill="auto"/>
                            <w:hideMark/>
                          </w:tcPr>
                          <w:p w14:paraId="415A9540"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760" w:type="dxa"/>
                            <w:tcBorders>
                              <w:top w:val="nil"/>
                              <w:left w:val="nil"/>
                              <w:bottom w:val="single" w:sz="4" w:space="0" w:color="000000"/>
                              <w:right w:val="single" w:sz="4" w:space="0" w:color="000000"/>
                            </w:tcBorders>
                            <w:shd w:val="clear" w:color="auto" w:fill="auto"/>
                            <w:hideMark/>
                          </w:tcPr>
                          <w:p w14:paraId="4B1C7E9B"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900" w:type="dxa"/>
                            <w:tcBorders>
                              <w:top w:val="nil"/>
                              <w:left w:val="nil"/>
                              <w:bottom w:val="single" w:sz="4" w:space="0" w:color="000000"/>
                              <w:right w:val="single" w:sz="4" w:space="0" w:color="000000"/>
                            </w:tcBorders>
                            <w:shd w:val="clear" w:color="auto" w:fill="auto"/>
                            <w:hideMark/>
                          </w:tcPr>
                          <w:p w14:paraId="1F31EFA8"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820" w:type="dxa"/>
                            <w:tcBorders>
                              <w:top w:val="nil"/>
                              <w:left w:val="nil"/>
                              <w:bottom w:val="single" w:sz="4" w:space="0" w:color="000000"/>
                              <w:right w:val="single" w:sz="4" w:space="0" w:color="000000"/>
                            </w:tcBorders>
                            <w:shd w:val="clear" w:color="auto" w:fill="auto"/>
                            <w:hideMark/>
                          </w:tcPr>
                          <w:p w14:paraId="59C3B05C"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940" w:type="dxa"/>
                            <w:tcBorders>
                              <w:top w:val="nil"/>
                              <w:left w:val="nil"/>
                              <w:bottom w:val="single" w:sz="4" w:space="0" w:color="000000"/>
                              <w:right w:val="single" w:sz="4" w:space="0" w:color="000000"/>
                            </w:tcBorders>
                            <w:shd w:val="clear" w:color="auto" w:fill="auto"/>
                            <w:hideMark/>
                          </w:tcPr>
                          <w:p w14:paraId="43519955"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2C74188A"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r>
                      <w:tr w:rsidR="006240F6" w:rsidRPr="001A5F44" w14:paraId="4306CE9E" w14:textId="77777777" w:rsidTr="006A17DB">
                        <w:trPr>
                          <w:trHeight w:val="390"/>
                        </w:trPr>
                        <w:tc>
                          <w:tcPr>
                            <w:tcW w:w="460" w:type="dxa"/>
                            <w:tcBorders>
                              <w:top w:val="nil"/>
                              <w:left w:val="single" w:sz="4" w:space="0" w:color="000000"/>
                              <w:bottom w:val="single" w:sz="4" w:space="0" w:color="000000"/>
                              <w:right w:val="single" w:sz="4" w:space="0" w:color="000000"/>
                            </w:tcBorders>
                            <w:shd w:val="clear" w:color="auto" w:fill="auto"/>
                            <w:hideMark/>
                          </w:tcPr>
                          <w:p w14:paraId="712FD455"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19.</w:t>
                            </w:r>
                          </w:p>
                        </w:tc>
                        <w:tc>
                          <w:tcPr>
                            <w:tcW w:w="1860" w:type="dxa"/>
                            <w:tcBorders>
                              <w:top w:val="nil"/>
                              <w:left w:val="nil"/>
                              <w:bottom w:val="single" w:sz="4" w:space="0" w:color="000000"/>
                              <w:right w:val="single" w:sz="4" w:space="0" w:color="000000"/>
                            </w:tcBorders>
                            <w:shd w:val="clear" w:color="auto" w:fill="auto"/>
                            <w:hideMark/>
                          </w:tcPr>
                          <w:p w14:paraId="52F1A25C" w14:textId="77777777" w:rsidR="006240F6" w:rsidRPr="001A5F44" w:rsidRDefault="006240F6" w:rsidP="006A17DB">
                            <w:pPr>
                              <w:spacing w:after="0" w:line="240" w:lineRule="auto"/>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Tikroji verte ataskaitinio laikotarpio pradžioje</w:t>
                            </w:r>
                          </w:p>
                        </w:tc>
                        <w:tc>
                          <w:tcPr>
                            <w:tcW w:w="680" w:type="dxa"/>
                            <w:tcBorders>
                              <w:top w:val="nil"/>
                              <w:left w:val="nil"/>
                              <w:bottom w:val="single" w:sz="4" w:space="0" w:color="000000"/>
                              <w:right w:val="single" w:sz="4" w:space="0" w:color="000000"/>
                            </w:tcBorders>
                            <w:shd w:val="clear" w:color="auto" w:fill="auto"/>
                            <w:hideMark/>
                          </w:tcPr>
                          <w:p w14:paraId="1AEE8967"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720" w:type="dxa"/>
                            <w:tcBorders>
                              <w:top w:val="nil"/>
                              <w:left w:val="nil"/>
                              <w:bottom w:val="single" w:sz="4" w:space="0" w:color="000000"/>
                              <w:right w:val="single" w:sz="4" w:space="0" w:color="000000"/>
                            </w:tcBorders>
                            <w:shd w:val="clear" w:color="auto" w:fill="auto"/>
                            <w:hideMark/>
                          </w:tcPr>
                          <w:p w14:paraId="4C19F00F"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 </w:t>
                            </w:r>
                          </w:p>
                        </w:tc>
                        <w:tc>
                          <w:tcPr>
                            <w:tcW w:w="960" w:type="dxa"/>
                            <w:tcBorders>
                              <w:top w:val="nil"/>
                              <w:left w:val="nil"/>
                              <w:bottom w:val="single" w:sz="4" w:space="0" w:color="000000"/>
                              <w:right w:val="single" w:sz="4" w:space="0" w:color="000000"/>
                            </w:tcBorders>
                            <w:shd w:val="clear" w:color="auto" w:fill="auto"/>
                            <w:hideMark/>
                          </w:tcPr>
                          <w:p w14:paraId="1A1B5FC5"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 </w:t>
                            </w:r>
                          </w:p>
                        </w:tc>
                        <w:tc>
                          <w:tcPr>
                            <w:tcW w:w="880" w:type="dxa"/>
                            <w:tcBorders>
                              <w:top w:val="nil"/>
                              <w:left w:val="nil"/>
                              <w:bottom w:val="single" w:sz="4" w:space="0" w:color="000000"/>
                              <w:right w:val="single" w:sz="4" w:space="0" w:color="000000"/>
                            </w:tcBorders>
                            <w:shd w:val="clear" w:color="auto" w:fill="auto"/>
                            <w:hideMark/>
                          </w:tcPr>
                          <w:p w14:paraId="2735C6C2"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 </w:t>
                            </w:r>
                          </w:p>
                        </w:tc>
                        <w:tc>
                          <w:tcPr>
                            <w:tcW w:w="960" w:type="dxa"/>
                            <w:tcBorders>
                              <w:top w:val="nil"/>
                              <w:left w:val="nil"/>
                              <w:bottom w:val="single" w:sz="4" w:space="0" w:color="000000"/>
                              <w:right w:val="single" w:sz="4" w:space="0" w:color="000000"/>
                            </w:tcBorders>
                            <w:shd w:val="clear" w:color="auto" w:fill="auto"/>
                            <w:hideMark/>
                          </w:tcPr>
                          <w:p w14:paraId="5516D12C"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800" w:type="dxa"/>
                            <w:tcBorders>
                              <w:top w:val="nil"/>
                              <w:left w:val="nil"/>
                              <w:bottom w:val="single" w:sz="4" w:space="0" w:color="000000"/>
                              <w:right w:val="single" w:sz="4" w:space="0" w:color="000000"/>
                            </w:tcBorders>
                            <w:shd w:val="clear" w:color="auto" w:fill="auto"/>
                            <w:hideMark/>
                          </w:tcPr>
                          <w:p w14:paraId="676376E0"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 </w:t>
                            </w:r>
                          </w:p>
                        </w:tc>
                        <w:tc>
                          <w:tcPr>
                            <w:tcW w:w="820" w:type="dxa"/>
                            <w:tcBorders>
                              <w:top w:val="nil"/>
                              <w:left w:val="nil"/>
                              <w:bottom w:val="single" w:sz="4" w:space="0" w:color="000000"/>
                              <w:right w:val="single" w:sz="4" w:space="0" w:color="000000"/>
                            </w:tcBorders>
                            <w:shd w:val="clear" w:color="auto" w:fill="auto"/>
                            <w:hideMark/>
                          </w:tcPr>
                          <w:p w14:paraId="6DD44CCF"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 </w:t>
                            </w:r>
                          </w:p>
                        </w:tc>
                        <w:tc>
                          <w:tcPr>
                            <w:tcW w:w="1020" w:type="dxa"/>
                            <w:tcBorders>
                              <w:top w:val="nil"/>
                              <w:left w:val="nil"/>
                              <w:bottom w:val="single" w:sz="4" w:space="0" w:color="000000"/>
                              <w:right w:val="single" w:sz="4" w:space="0" w:color="000000"/>
                            </w:tcBorders>
                            <w:shd w:val="clear" w:color="auto" w:fill="auto"/>
                            <w:hideMark/>
                          </w:tcPr>
                          <w:p w14:paraId="04938E73"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860" w:type="dxa"/>
                            <w:tcBorders>
                              <w:top w:val="nil"/>
                              <w:left w:val="nil"/>
                              <w:bottom w:val="single" w:sz="4" w:space="0" w:color="000000"/>
                              <w:right w:val="single" w:sz="4" w:space="0" w:color="000000"/>
                            </w:tcBorders>
                            <w:shd w:val="clear" w:color="auto" w:fill="auto"/>
                            <w:hideMark/>
                          </w:tcPr>
                          <w:p w14:paraId="2BCC7EF6"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 </w:t>
                            </w:r>
                          </w:p>
                        </w:tc>
                        <w:tc>
                          <w:tcPr>
                            <w:tcW w:w="760" w:type="dxa"/>
                            <w:tcBorders>
                              <w:top w:val="nil"/>
                              <w:left w:val="nil"/>
                              <w:bottom w:val="single" w:sz="4" w:space="0" w:color="000000"/>
                              <w:right w:val="single" w:sz="4" w:space="0" w:color="000000"/>
                            </w:tcBorders>
                            <w:shd w:val="clear" w:color="auto" w:fill="auto"/>
                            <w:hideMark/>
                          </w:tcPr>
                          <w:p w14:paraId="5F2F6B26"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900" w:type="dxa"/>
                            <w:tcBorders>
                              <w:top w:val="nil"/>
                              <w:left w:val="nil"/>
                              <w:bottom w:val="single" w:sz="4" w:space="0" w:color="000000"/>
                              <w:right w:val="single" w:sz="4" w:space="0" w:color="000000"/>
                            </w:tcBorders>
                            <w:shd w:val="clear" w:color="auto" w:fill="auto"/>
                            <w:hideMark/>
                          </w:tcPr>
                          <w:p w14:paraId="392E6B18"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 </w:t>
                            </w:r>
                          </w:p>
                        </w:tc>
                        <w:tc>
                          <w:tcPr>
                            <w:tcW w:w="820" w:type="dxa"/>
                            <w:tcBorders>
                              <w:top w:val="nil"/>
                              <w:left w:val="nil"/>
                              <w:bottom w:val="single" w:sz="4" w:space="0" w:color="000000"/>
                              <w:right w:val="single" w:sz="4" w:space="0" w:color="000000"/>
                            </w:tcBorders>
                            <w:shd w:val="clear" w:color="auto" w:fill="auto"/>
                            <w:hideMark/>
                          </w:tcPr>
                          <w:p w14:paraId="44CF4CD6"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 </w:t>
                            </w:r>
                          </w:p>
                        </w:tc>
                        <w:tc>
                          <w:tcPr>
                            <w:tcW w:w="940" w:type="dxa"/>
                            <w:tcBorders>
                              <w:top w:val="nil"/>
                              <w:left w:val="nil"/>
                              <w:bottom w:val="single" w:sz="4" w:space="0" w:color="000000"/>
                              <w:right w:val="single" w:sz="4" w:space="0" w:color="000000"/>
                            </w:tcBorders>
                            <w:shd w:val="clear" w:color="auto" w:fill="auto"/>
                            <w:hideMark/>
                          </w:tcPr>
                          <w:p w14:paraId="5FC394C4"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 </w:t>
                            </w:r>
                          </w:p>
                        </w:tc>
                        <w:tc>
                          <w:tcPr>
                            <w:tcW w:w="960" w:type="dxa"/>
                            <w:tcBorders>
                              <w:top w:val="nil"/>
                              <w:left w:val="nil"/>
                              <w:bottom w:val="single" w:sz="4" w:space="0" w:color="000000"/>
                              <w:right w:val="single" w:sz="4" w:space="0" w:color="000000"/>
                            </w:tcBorders>
                            <w:shd w:val="clear" w:color="auto" w:fill="auto"/>
                            <w:hideMark/>
                          </w:tcPr>
                          <w:p w14:paraId="6D2F1A09"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r>
                      <w:tr w:rsidR="006240F6" w:rsidRPr="001A5F44" w14:paraId="5F48192D" w14:textId="77777777" w:rsidTr="006A17DB">
                        <w:trPr>
                          <w:trHeight w:val="585"/>
                        </w:trPr>
                        <w:tc>
                          <w:tcPr>
                            <w:tcW w:w="460" w:type="dxa"/>
                            <w:tcBorders>
                              <w:top w:val="nil"/>
                              <w:left w:val="single" w:sz="4" w:space="0" w:color="000000"/>
                              <w:bottom w:val="single" w:sz="4" w:space="0" w:color="000000"/>
                              <w:right w:val="single" w:sz="4" w:space="0" w:color="000000"/>
                            </w:tcBorders>
                            <w:shd w:val="clear" w:color="auto" w:fill="auto"/>
                            <w:hideMark/>
                          </w:tcPr>
                          <w:p w14:paraId="77316D45"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20.</w:t>
                            </w:r>
                          </w:p>
                        </w:tc>
                        <w:tc>
                          <w:tcPr>
                            <w:tcW w:w="1860" w:type="dxa"/>
                            <w:tcBorders>
                              <w:top w:val="nil"/>
                              <w:left w:val="nil"/>
                              <w:bottom w:val="single" w:sz="4" w:space="0" w:color="000000"/>
                              <w:right w:val="single" w:sz="4" w:space="0" w:color="000000"/>
                            </w:tcBorders>
                            <w:shd w:val="clear" w:color="auto" w:fill="auto"/>
                            <w:hideMark/>
                          </w:tcPr>
                          <w:p w14:paraId="3E39E328" w14:textId="77777777" w:rsidR="006240F6" w:rsidRPr="001A5F44" w:rsidRDefault="006240F6" w:rsidP="006A17DB">
                            <w:pPr>
                              <w:spacing w:after="0" w:line="240" w:lineRule="auto"/>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Neatlygintinai gauto turto iš kito subjekto sukauptos tikrosios vertes pokytis</w:t>
                            </w:r>
                          </w:p>
                        </w:tc>
                        <w:tc>
                          <w:tcPr>
                            <w:tcW w:w="680" w:type="dxa"/>
                            <w:tcBorders>
                              <w:top w:val="nil"/>
                              <w:left w:val="nil"/>
                              <w:bottom w:val="single" w:sz="4" w:space="0" w:color="000000"/>
                              <w:right w:val="single" w:sz="4" w:space="0" w:color="000000"/>
                            </w:tcBorders>
                            <w:shd w:val="clear" w:color="auto" w:fill="auto"/>
                            <w:hideMark/>
                          </w:tcPr>
                          <w:p w14:paraId="4DCC4F5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720" w:type="dxa"/>
                            <w:tcBorders>
                              <w:top w:val="nil"/>
                              <w:left w:val="nil"/>
                              <w:bottom w:val="single" w:sz="4" w:space="0" w:color="000000"/>
                              <w:right w:val="single" w:sz="4" w:space="0" w:color="000000"/>
                            </w:tcBorders>
                            <w:shd w:val="clear" w:color="auto" w:fill="auto"/>
                            <w:hideMark/>
                          </w:tcPr>
                          <w:p w14:paraId="320DC12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54B90176"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80" w:type="dxa"/>
                            <w:tcBorders>
                              <w:top w:val="nil"/>
                              <w:left w:val="nil"/>
                              <w:bottom w:val="single" w:sz="4" w:space="0" w:color="000000"/>
                              <w:right w:val="single" w:sz="4" w:space="0" w:color="000000"/>
                            </w:tcBorders>
                            <w:shd w:val="clear" w:color="auto" w:fill="auto"/>
                            <w:hideMark/>
                          </w:tcPr>
                          <w:p w14:paraId="587A007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5B705441"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00" w:type="dxa"/>
                            <w:tcBorders>
                              <w:top w:val="nil"/>
                              <w:left w:val="nil"/>
                              <w:bottom w:val="single" w:sz="4" w:space="0" w:color="000000"/>
                              <w:right w:val="single" w:sz="4" w:space="0" w:color="000000"/>
                            </w:tcBorders>
                            <w:shd w:val="clear" w:color="auto" w:fill="auto"/>
                            <w:hideMark/>
                          </w:tcPr>
                          <w:p w14:paraId="7F5D33F3"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20" w:type="dxa"/>
                            <w:tcBorders>
                              <w:top w:val="nil"/>
                              <w:left w:val="nil"/>
                              <w:bottom w:val="single" w:sz="4" w:space="0" w:color="000000"/>
                              <w:right w:val="single" w:sz="4" w:space="0" w:color="000000"/>
                            </w:tcBorders>
                            <w:shd w:val="clear" w:color="auto" w:fill="auto"/>
                            <w:hideMark/>
                          </w:tcPr>
                          <w:p w14:paraId="359EF886"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1020" w:type="dxa"/>
                            <w:tcBorders>
                              <w:top w:val="nil"/>
                              <w:left w:val="nil"/>
                              <w:bottom w:val="single" w:sz="4" w:space="0" w:color="000000"/>
                              <w:right w:val="single" w:sz="4" w:space="0" w:color="000000"/>
                            </w:tcBorders>
                            <w:shd w:val="clear" w:color="auto" w:fill="auto"/>
                            <w:hideMark/>
                          </w:tcPr>
                          <w:p w14:paraId="2EB10146"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60" w:type="dxa"/>
                            <w:tcBorders>
                              <w:top w:val="nil"/>
                              <w:left w:val="nil"/>
                              <w:bottom w:val="single" w:sz="4" w:space="0" w:color="000000"/>
                              <w:right w:val="single" w:sz="4" w:space="0" w:color="000000"/>
                            </w:tcBorders>
                            <w:shd w:val="clear" w:color="auto" w:fill="auto"/>
                            <w:hideMark/>
                          </w:tcPr>
                          <w:p w14:paraId="578AB70A"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760" w:type="dxa"/>
                            <w:tcBorders>
                              <w:top w:val="nil"/>
                              <w:left w:val="nil"/>
                              <w:bottom w:val="single" w:sz="4" w:space="0" w:color="000000"/>
                              <w:right w:val="single" w:sz="4" w:space="0" w:color="000000"/>
                            </w:tcBorders>
                            <w:shd w:val="clear" w:color="auto" w:fill="auto"/>
                            <w:hideMark/>
                          </w:tcPr>
                          <w:p w14:paraId="7F9CE7F3"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00" w:type="dxa"/>
                            <w:tcBorders>
                              <w:top w:val="nil"/>
                              <w:left w:val="nil"/>
                              <w:bottom w:val="single" w:sz="4" w:space="0" w:color="000000"/>
                              <w:right w:val="single" w:sz="4" w:space="0" w:color="000000"/>
                            </w:tcBorders>
                            <w:shd w:val="clear" w:color="auto" w:fill="auto"/>
                            <w:hideMark/>
                          </w:tcPr>
                          <w:p w14:paraId="417B5601"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820" w:type="dxa"/>
                            <w:tcBorders>
                              <w:top w:val="nil"/>
                              <w:left w:val="nil"/>
                              <w:bottom w:val="single" w:sz="4" w:space="0" w:color="000000"/>
                              <w:right w:val="single" w:sz="4" w:space="0" w:color="000000"/>
                            </w:tcBorders>
                            <w:shd w:val="clear" w:color="auto" w:fill="auto"/>
                            <w:hideMark/>
                          </w:tcPr>
                          <w:p w14:paraId="339F409A"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40" w:type="dxa"/>
                            <w:tcBorders>
                              <w:top w:val="nil"/>
                              <w:left w:val="nil"/>
                              <w:bottom w:val="single" w:sz="4" w:space="0" w:color="000000"/>
                              <w:right w:val="single" w:sz="4" w:space="0" w:color="000000"/>
                            </w:tcBorders>
                            <w:shd w:val="clear" w:color="auto" w:fill="auto"/>
                            <w:hideMark/>
                          </w:tcPr>
                          <w:p w14:paraId="7F7E1E6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960" w:type="dxa"/>
                            <w:tcBorders>
                              <w:top w:val="nil"/>
                              <w:left w:val="nil"/>
                              <w:bottom w:val="single" w:sz="4" w:space="0" w:color="000000"/>
                              <w:right w:val="single" w:sz="4" w:space="0" w:color="000000"/>
                            </w:tcBorders>
                            <w:shd w:val="clear" w:color="auto" w:fill="auto"/>
                            <w:hideMark/>
                          </w:tcPr>
                          <w:p w14:paraId="24620435"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r>
                    </w:tbl>
                    <w:p w14:paraId="6BFACED4" w14:textId="77777777" w:rsidR="006240F6" w:rsidRDefault="006240F6" w:rsidP="006A17DB"/>
                  </w:txbxContent>
                </v:textbox>
                <w10:wrap type="square" anchorx="page"/>
              </v:shape>
            </w:pict>
          </mc:Fallback>
        </mc:AlternateContent>
      </w:r>
      <w:r w:rsidR="009341FB">
        <w:rPr>
          <w:rFonts w:ascii="Times New Roman" w:hAnsi="Times New Roman" w:cs="Times New Roman"/>
          <w:sz w:val="24"/>
          <w:szCs w:val="24"/>
        </w:rPr>
        <w:br w:type="page"/>
      </w:r>
    </w:p>
    <w:p w14:paraId="1261E29F" w14:textId="0EEF6CD3" w:rsidR="009341FB" w:rsidRDefault="006A17DB" w:rsidP="00E13C91">
      <w:pPr>
        <w:spacing w:line="360" w:lineRule="auto"/>
        <w:ind w:left="-426"/>
        <w:jc w:val="both"/>
        <w:rPr>
          <w:rFonts w:ascii="Times New Roman" w:hAnsi="Times New Roman" w:cs="Times New Roman"/>
          <w:sz w:val="24"/>
          <w:szCs w:val="24"/>
        </w:rPr>
      </w:pPr>
      <w:r>
        <w:rPr>
          <w:noProof/>
        </w:rPr>
        <w:lastRenderedPageBreak/>
        <mc:AlternateContent>
          <mc:Choice Requires="wps">
            <w:drawing>
              <wp:anchor distT="45720" distB="45720" distL="114300" distR="114300" simplePos="0" relativeHeight="251671552" behindDoc="0" locked="0" layoutInCell="1" allowOverlap="1" wp14:anchorId="122E87B0" wp14:editId="72EB6CC7">
                <wp:simplePos x="0" y="0"/>
                <wp:positionH relativeFrom="page">
                  <wp:align>right</wp:align>
                </wp:positionH>
                <wp:positionV relativeFrom="paragraph">
                  <wp:posOffset>1196975</wp:posOffset>
                </wp:positionV>
                <wp:extent cx="9439275" cy="7045960"/>
                <wp:effectExtent l="0" t="0" r="6032" b="0"/>
                <wp:wrapSquare wrapText="bothSides"/>
                <wp:docPr id="19"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439275" cy="7045960"/>
                        </a:xfrm>
                        <a:prstGeom prst="rect">
                          <a:avLst/>
                        </a:prstGeom>
                        <a:noFill/>
                        <a:ln w="9525">
                          <a:noFill/>
                          <a:miter lim="800000"/>
                          <a:headEnd/>
                          <a:tailEnd/>
                        </a:ln>
                      </wps:spPr>
                      <wps:txbx>
                        <w:txbxContent>
                          <w:tbl>
                            <w:tblPr>
                              <w:tblW w:w="14400" w:type="dxa"/>
                              <w:tblLook w:val="04A0" w:firstRow="1" w:lastRow="0" w:firstColumn="1" w:lastColumn="0" w:noHBand="0" w:noVBand="1"/>
                            </w:tblPr>
                            <w:tblGrid>
                              <w:gridCol w:w="222"/>
                              <w:gridCol w:w="14626"/>
                              <w:gridCol w:w="222"/>
                              <w:gridCol w:w="222"/>
                              <w:gridCol w:w="222"/>
                              <w:gridCol w:w="222"/>
                              <w:gridCol w:w="222"/>
                              <w:gridCol w:w="222"/>
                              <w:gridCol w:w="222"/>
                              <w:gridCol w:w="222"/>
                              <w:gridCol w:w="222"/>
                              <w:gridCol w:w="222"/>
                              <w:gridCol w:w="222"/>
                              <w:gridCol w:w="479"/>
                              <w:gridCol w:w="479"/>
                              <w:gridCol w:w="929"/>
                            </w:tblGrid>
                            <w:tr w:rsidR="006240F6" w:rsidRPr="001A5F44" w14:paraId="028C28D5" w14:textId="77777777" w:rsidTr="006A17DB">
                              <w:trPr>
                                <w:trHeight w:val="585"/>
                              </w:trPr>
                              <w:tc>
                                <w:tcPr>
                                  <w:tcW w:w="460" w:type="dxa"/>
                                  <w:shd w:val="clear" w:color="auto" w:fill="auto"/>
                                </w:tcPr>
                                <w:p w14:paraId="1FEDE4B2"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1860" w:type="dxa"/>
                                  <w:shd w:val="clear" w:color="auto" w:fill="auto"/>
                                </w:tcPr>
                                <w:p w14:paraId="046B453A" w14:textId="77777777" w:rsidR="006240F6" w:rsidRPr="001A5F44" w:rsidRDefault="006240F6" w:rsidP="006A17DB">
                                  <w:pPr>
                                    <w:spacing w:after="0" w:line="240" w:lineRule="auto"/>
                                    <w:rPr>
                                      <w:rFonts w:ascii="Times New Roman" w:eastAsia="Times New Roman" w:hAnsi="Times New Roman" w:cs="Times New Roman"/>
                                      <w:color w:val="000000"/>
                                      <w:sz w:val="15"/>
                                      <w:szCs w:val="15"/>
                                      <w:lang w:eastAsia="lt-LT"/>
                                    </w:rPr>
                                  </w:pPr>
                                </w:p>
                              </w:tc>
                              <w:tc>
                                <w:tcPr>
                                  <w:tcW w:w="680" w:type="dxa"/>
                                  <w:shd w:val="clear" w:color="auto" w:fill="auto"/>
                                </w:tcPr>
                                <w:p w14:paraId="224B7D4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720" w:type="dxa"/>
                                  <w:shd w:val="clear" w:color="auto" w:fill="auto"/>
                                </w:tcPr>
                                <w:p w14:paraId="45116036"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60" w:type="dxa"/>
                                  <w:shd w:val="clear" w:color="auto" w:fill="auto"/>
                                </w:tcPr>
                                <w:p w14:paraId="46A4CE89"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80" w:type="dxa"/>
                                  <w:shd w:val="clear" w:color="auto" w:fill="auto"/>
                                </w:tcPr>
                                <w:p w14:paraId="3B942C38"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60" w:type="dxa"/>
                                  <w:shd w:val="clear" w:color="auto" w:fill="auto"/>
                                </w:tcPr>
                                <w:p w14:paraId="3E71410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00" w:type="dxa"/>
                                  <w:shd w:val="clear" w:color="auto" w:fill="auto"/>
                                </w:tcPr>
                                <w:p w14:paraId="19D782FB"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20" w:type="dxa"/>
                                  <w:shd w:val="clear" w:color="auto" w:fill="auto"/>
                                </w:tcPr>
                                <w:p w14:paraId="7BC892D3"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1020" w:type="dxa"/>
                                  <w:shd w:val="clear" w:color="auto" w:fill="auto"/>
                                </w:tcPr>
                                <w:p w14:paraId="58B598F8"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60" w:type="dxa"/>
                                  <w:shd w:val="clear" w:color="auto" w:fill="auto"/>
                                </w:tcPr>
                                <w:p w14:paraId="49BA46B9"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760" w:type="dxa"/>
                                  <w:shd w:val="clear" w:color="auto" w:fill="auto"/>
                                </w:tcPr>
                                <w:p w14:paraId="0A37FEE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00" w:type="dxa"/>
                                  <w:shd w:val="clear" w:color="auto" w:fill="auto"/>
                                </w:tcPr>
                                <w:p w14:paraId="21399EC9"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20" w:type="dxa"/>
                                  <w:shd w:val="clear" w:color="auto" w:fill="auto"/>
                                  <w:hideMark/>
                                </w:tcPr>
                                <w:p w14:paraId="3A8D3C78"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940" w:type="dxa"/>
                                  <w:shd w:val="clear" w:color="auto" w:fill="auto"/>
                                  <w:hideMark/>
                                </w:tcPr>
                                <w:p w14:paraId="57558AF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960" w:type="dxa"/>
                                  <w:shd w:val="clear" w:color="auto" w:fill="auto"/>
                                  <w:hideMark/>
                                </w:tcPr>
                                <w:p w14:paraId="07C097C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r>
                            <w:tr w:rsidR="006240F6" w:rsidRPr="001A5F44" w14:paraId="56146302" w14:textId="77777777" w:rsidTr="006A17DB">
                              <w:trPr>
                                <w:trHeight w:val="585"/>
                              </w:trPr>
                              <w:tc>
                                <w:tcPr>
                                  <w:tcW w:w="460" w:type="dxa"/>
                                  <w:shd w:val="clear" w:color="auto" w:fill="auto"/>
                                </w:tcPr>
                                <w:p w14:paraId="56071DF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1860" w:type="dxa"/>
                                  <w:shd w:val="clear" w:color="auto" w:fill="auto"/>
                                </w:tcPr>
                                <w:tbl>
                                  <w:tblPr>
                                    <w:tblW w:w="14400" w:type="dxa"/>
                                    <w:tblLook w:val="04A0" w:firstRow="1" w:lastRow="0" w:firstColumn="1" w:lastColumn="0" w:noHBand="0" w:noVBand="1"/>
                                  </w:tblPr>
                                  <w:tblGrid>
                                    <w:gridCol w:w="516"/>
                                    <w:gridCol w:w="1851"/>
                                    <w:gridCol w:w="677"/>
                                    <w:gridCol w:w="717"/>
                                    <w:gridCol w:w="960"/>
                                    <w:gridCol w:w="874"/>
                                    <w:gridCol w:w="953"/>
                                    <w:gridCol w:w="799"/>
                                    <w:gridCol w:w="819"/>
                                    <w:gridCol w:w="1012"/>
                                    <w:gridCol w:w="859"/>
                                    <w:gridCol w:w="756"/>
                                    <w:gridCol w:w="899"/>
                                    <w:gridCol w:w="815"/>
                                    <w:gridCol w:w="933"/>
                                    <w:gridCol w:w="960"/>
                                  </w:tblGrid>
                                  <w:tr w:rsidR="006240F6" w:rsidRPr="00277C85" w14:paraId="456F7E86" w14:textId="77777777" w:rsidTr="006A17DB">
                                    <w:trPr>
                                      <w:trHeight w:val="585"/>
                                    </w:trPr>
                                    <w:tc>
                                      <w:tcPr>
                                        <w:tcW w:w="460" w:type="dxa"/>
                                        <w:tcBorders>
                                          <w:top w:val="single" w:sz="4" w:space="0" w:color="000000"/>
                                          <w:left w:val="single" w:sz="4" w:space="0" w:color="000000"/>
                                          <w:bottom w:val="single" w:sz="4" w:space="0" w:color="000000"/>
                                          <w:right w:val="single" w:sz="4" w:space="0" w:color="000000"/>
                                        </w:tcBorders>
                                        <w:shd w:val="clear" w:color="auto" w:fill="auto"/>
                                        <w:hideMark/>
                                      </w:tcPr>
                                      <w:p w14:paraId="6A14609F"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21.</w:t>
                                        </w:r>
                                      </w:p>
                                    </w:tc>
                                    <w:tc>
                                      <w:tcPr>
                                        <w:tcW w:w="1860" w:type="dxa"/>
                                        <w:tcBorders>
                                          <w:top w:val="single" w:sz="4" w:space="0" w:color="000000"/>
                                          <w:left w:val="nil"/>
                                          <w:bottom w:val="single" w:sz="4" w:space="0" w:color="000000"/>
                                          <w:right w:val="single" w:sz="4" w:space="0" w:color="000000"/>
                                        </w:tcBorders>
                                        <w:shd w:val="clear" w:color="auto" w:fill="auto"/>
                                        <w:hideMark/>
                                      </w:tcPr>
                                      <w:p w14:paraId="2ACB9BD7" w14:textId="77777777" w:rsidR="006240F6" w:rsidRPr="00277C85" w:rsidRDefault="006240F6" w:rsidP="006A17DB">
                                        <w:pPr>
                                          <w:spacing w:after="0" w:line="240" w:lineRule="auto"/>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Tikrosios vertes pasikeitimo per ataskaitini laikotarpi suma (+/-)</w:t>
                                        </w:r>
                                      </w:p>
                                    </w:tc>
                                    <w:tc>
                                      <w:tcPr>
                                        <w:tcW w:w="680" w:type="dxa"/>
                                        <w:tcBorders>
                                          <w:top w:val="single" w:sz="4" w:space="0" w:color="000000"/>
                                          <w:left w:val="nil"/>
                                          <w:bottom w:val="single" w:sz="4" w:space="0" w:color="000000"/>
                                          <w:right w:val="single" w:sz="4" w:space="0" w:color="000000"/>
                                        </w:tcBorders>
                                        <w:shd w:val="clear" w:color="auto" w:fill="auto"/>
                                        <w:hideMark/>
                                      </w:tcPr>
                                      <w:p w14:paraId="6026460B"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0,00</w:t>
                                        </w:r>
                                      </w:p>
                                    </w:tc>
                                    <w:tc>
                                      <w:tcPr>
                                        <w:tcW w:w="720" w:type="dxa"/>
                                        <w:tcBorders>
                                          <w:top w:val="single" w:sz="4" w:space="0" w:color="000000"/>
                                          <w:left w:val="nil"/>
                                          <w:bottom w:val="single" w:sz="4" w:space="0" w:color="000000"/>
                                          <w:right w:val="single" w:sz="4" w:space="0" w:color="000000"/>
                                        </w:tcBorders>
                                        <w:shd w:val="clear" w:color="auto" w:fill="auto"/>
                                        <w:hideMark/>
                                      </w:tcPr>
                                      <w:p w14:paraId="375A0404"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960" w:type="dxa"/>
                                        <w:tcBorders>
                                          <w:top w:val="single" w:sz="4" w:space="0" w:color="000000"/>
                                          <w:left w:val="nil"/>
                                          <w:bottom w:val="single" w:sz="4" w:space="0" w:color="000000"/>
                                          <w:right w:val="single" w:sz="4" w:space="0" w:color="000000"/>
                                        </w:tcBorders>
                                        <w:shd w:val="clear" w:color="auto" w:fill="auto"/>
                                        <w:hideMark/>
                                      </w:tcPr>
                                      <w:p w14:paraId="1358D623"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880" w:type="dxa"/>
                                        <w:tcBorders>
                                          <w:top w:val="single" w:sz="4" w:space="0" w:color="000000"/>
                                          <w:left w:val="nil"/>
                                          <w:bottom w:val="single" w:sz="4" w:space="0" w:color="000000"/>
                                          <w:right w:val="single" w:sz="4" w:space="0" w:color="000000"/>
                                        </w:tcBorders>
                                        <w:shd w:val="clear" w:color="auto" w:fill="auto"/>
                                        <w:hideMark/>
                                      </w:tcPr>
                                      <w:p w14:paraId="521BB788"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960" w:type="dxa"/>
                                        <w:tcBorders>
                                          <w:top w:val="single" w:sz="4" w:space="0" w:color="000000"/>
                                          <w:left w:val="nil"/>
                                          <w:bottom w:val="single" w:sz="4" w:space="0" w:color="000000"/>
                                          <w:right w:val="single" w:sz="4" w:space="0" w:color="000000"/>
                                        </w:tcBorders>
                                        <w:shd w:val="clear" w:color="auto" w:fill="auto"/>
                                        <w:hideMark/>
                                      </w:tcPr>
                                      <w:p w14:paraId="0C5CCCCD"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0,00</w:t>
                                        </w:r>
                                      </w:p>
                                    </w:tc>
                                    <w:tc>
                                      <w:tcPr>
                                        <w:tcW w:w="800" w:type="dxa"/>
                                        <w:tcBorders>
                                          <w:top w:val="single" w:sz="4" w:space="0" w:color="000000"/>
                                          <w:left w:val="nil"/>
                                          <w:bottom w:val="single" w:sz="4" w:space="0" w:color="000000"/>
                                          <w:right w:val="single" w:sz="4" w:space="0" w:color="000000"/>
                                        </w:tcBorders>
                                        <w:shd w:val="clear" w:color="auto" w:fill="auto"/>
                                        <w:hideMark/>
                                      </w:tcPr>
                                      <w:p w14:paraId="5F2999A1"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820" w:type="dxa"/>
                                        <w:tcBorders>
                                          <w:top w:val="single" w:sz="4" w:space="0" w:color="000000"/>
                                          <w:left w:val="nil"/>
                                          <w:bottom w:val="single" w:sz="4" w:space="0" w:color="000000"/>
                                          <w:right w:val="single" w:sz="4" w:space="0" w:color="000000"/>
                                        </w:tcBorders>
                                        <w:shd w:val="clear" w:color="auto" w:fill="auto"/>
                                        <w:hideMark/>
                                      </w:tcPr>
                                      <w:p w14:paraId="59F7A86D"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1020" w:type="dxa"/>
                                        <w:tcBorders>
                                          <w:top w:val="single" w:sz="4" w:space="0" w:color="000000"/>
                                          <w:left w:val="nil"/>
                                          <w:bottom w:val="single" w:sz="4" w:space="0" w:color="000000"/>
                                          <w:right w:val="single" w:sz="4" w:space="0" w:color="000000"/>
                                        </w:tcBorders>
                                        <w:shd w:val="clear" w:color="auto" w:fill="auto"/>
                                        <w:hideMark/>
                                      </w:tcPr>
                                      <w:p w14:paraId="0D054FDE"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0,00</w:t>
                                        </w:r>
                                      </w:p>
                                    </w:tc>
                                    <w:tc>
                                      <w:tcPr>
                                        <w:tcW w:w="860" w:type="dxa"/>
                                        <w:tcBorders>
                                          <w:top w:val="single" w:sz="4" w:space="0" w:color="000000"/>
                                          <w:left w:val="nil"/>
                                          <w:bottom w:val="single" w:sz="4" w:space="0" w:color="000000"/>
                                          <w:right w:val="single" w:sz="4" w:space="0" w:color="000000"/>
                                        </w:tcBorders>
                                        <w:shd w:val="clear" w:color="auto" w:fill="auto"/>
                                        <w:hideMark/>
                                      </w:tcPr>
                                      <w:p w14:paraId="1FD5AB34"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760" w:type="dxa"/>
                                        <w:tcBorders>
                                          <w:top w:val="single" w:sz="4" w:space="0" w:color="000000"/>
                                          <w:left w:val="nil"/>
                                          <w:bottom w:val="single" w:sz="4" w:space="0" w:color="000000"/>
                                          <w:right w:val="single" w:sz="4" w:space="0" w:color="000000"/>
                                        </w:tcBorders>
                                        <w:shd w:val="clear" w:color="auto" w:fill="auto"/>
                                        <w:hideMark/>
                                      </w:tcPr>
                                      <w:p w14:paraId="63159C2A"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0,00</w:t>
                                        </w:r>
                                      </w:p>
                                    </w:tc>
                                    <w:tc>
                                      <w:tcPr>
                                        <w:tcW w:w="900" w:type="dxa"/>
                                        <w:tcBorders>
                                          <w:top w:val="single" w:sz="4" w:space="0" w:color="000000"/>
                                          <w:left w:val="nil"/>
                                          <w:bottom w:val="single" w:sz="4" w:space="0" w:color="000000"/>
                                          <w:right w:val="single" w:sz="4" w:space="0" w:color="000000"/>
                                        </w:tcBorders>
                                        <w:shd w:val="clear" w:color="auto" w:fill="auto"/>
                                        <w:hideMark/>
                                      </w:tcPr>
                                      <w:p w14:paraId="4F14F2E4"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820" w:type="dxa"/>
                                        <w:tcBorders>
                                          <w:top w:val="single" w:sz="4" w:space="0" w:color="000000"/>
                                          <w:left w:val="nil"/>
                                          <w:bottom w:val="single" w:sz="4" w:space="0" w:color="000000"/>
                                          <w:right w:val="single" w:sz="4" w:space="0" w:color="000000"/>
                                        </w:tcBorders>
                                        <w:shd w:val="clear" w:color="auto" w:fill="auto"/>
                                        <w:hideMark/>
                                      </w:tcPr>
                                      <w:p w14:paraId="71B6E36D"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940" w:type="dxa"/>
                                        <w:tcBorders>
                                          <w:top w:val="single" w:sz="4" w:space="0" w:color="000000"/>
                                          <w:left w:val="nil"/>
                                          <w:bottom w:val="single" w:sz="4" w:space="0" w:color="000000"/>
                                          <w:right w:val="single" w:sz="4" w:space="0" w:color="000000"/>
                                        </w:tcBorders>
                                        <w:shd w:val="clear" w:color="auto" w:fill="auto"/>
                                        <w:hideMark/>
                                      </w:tcPr>
                                      <w:p w14:paraId="103FBB32"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960" w:type="dxa"/>
                                        <w:tcBorders>
                                          <w:top w:val="single" w:sz="4" w:space="0" w:color="000000"/>
                                          <w:left w:val="nil"/>
                                          <w:bottom w:val="single" w:sz="4" w:space="0" w:color="000000"/>
                                          <w:right w:val="single" w:sz="4" w:space="0" w:color="000000"/>
                                        </w:tcBorders>
                                        <w:shd w:val="clear" w:color="auto" w:fill="auto"/>
                                        <w:hideMark/>
                                      </w:tcPr>
                                      <w:p w14:paraId="77FD2488"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0,00</w:t>
                                        </w:r>
                                      </w:p>
                                    </w:tc>
                                  </w:tr>
                                  <w:tr w:rsidR="006240F6" w:rsidRPr="00277C85" w14:paraId="7BA0A3DA" w14:textId="77777777" w:rsidTr="006A17DB">
                                    <w:trPr>
                                      <w:trHeight w:val="780"/>
                                    </w:trPr>
                                    <w:tc>
                                      <w:tcPr>
                                        <w:tcW w:w="460" w:type="dxa"/>
                                        <w:tcBorders>
                                          <w:top w:val="nil"/>
                                          <w:left w:val="single" w:sz="4" w:space="0" w:color="000000"/>
                                          <w:bottom w:val="single" w:sz="4" w:space="0" w:color="000000"/>
                                          <w:right w:val="single" w:sz="4" w:space="0" w:color="000000"/>
                                        </w:tcBorders>
                                        <w:shd w:val="clear" w:color="auto" w:fill="auto"/>
                                        <w:hideMark/>
                                      </w:tcPr>
                                      <w:p w14:paraId="6155C41A"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22.</w:t>
                                        </w:r>
                                      </w:p>
                                    </w:tc>
                                    <w:tc>
                                      <w:tcPr>
                                        <w:tcW w:w="1860" w:type="dxa"/>
                                        <w:tcBorders>
                                          <w:top w:val="nil"/>
                                          <w:left w:val="nil"/>
                                          <w:bottom w:val="single" w:sz="4" w:space="0" w:color="000000"/>
                                          <w:right w:val="single" w:sz="4" w:space="0" w:color="000000"/>
                                        </w:tcBorders>
                                        <w:shd w:val="clear" w:color="auto" w:fill="auto"/>
                                        <w:hideMark/>
                                      </w:tcPr>
                                      <w:p w14:paraId="32510917" w14:textId="77777777" w:rsidR="006240F6" w:rsidRPr="00277C85" w:rsidRDefault="006240F6" w:rsidP="006A17DB">
                                        <w:pPr>
                                          <w:spacing w:after="0" w:line="240" w:lineRule="auto"/>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Parduoto, perduoto ir nurašyto turto tikrosios vertes suma (22.1+22.2+22.3)</w:t>
                                        </w:r>
                                      </w:p>
                                    </w:tc>
                                    <w:tc>
                                      <w:tcPr>
                                        <w:tcW w:w="680" w:type="dxa"/>
                                        <w:tcBorders>
                                          <w:top w:val="nil"/>
                                          <w:left w:val="nil"/>
                                          <w:bottom w:val="single" w:sz="4" w:space="0" w:color="000000"/>
                                          <w:right w:val="single" w:sz="4" w:space="0" w:color="000000"/>
                                        </w:tcBorders>
                                        <w:shd w:val="clear" w:color="auto" w:fill="auto"/>
                                        <w:hideMark/>
                                      </w:tcPr>
                                      <w:p w14:paraId="69D6838E"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0,00</w:t>
                                        </w:r>
                                      </w:p>
                                    </w:tc>
                                    <w:tc>
                                      <w:tcPr>
                                        <w:tcW w:w="720" w:type="dxa"/>
                                        <w:tcBorders>
                                          <w:top w:val="nil"/>
                                          <w:left w:val="nil"/>
                                          <w:bottom w:val="single" w:sz="4" w:space="0" w:color="000000"/>
                                          <w:right w:val="single" w:sz="4" w:space="0" w:color="000000"/>
                                        </w:tcBorders>
                                        <w:shd w:val="clear" w:color="auto" w:fill="auto"/>
                                        <w:hideMark/>
                                      </w:tcPr>
                                      <w:p w14:paraId="6581D45F"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960" w:type="dxa"/>
                                        <w:tcBorders>
                                          <w:top w:val="nil"/>
                                          <w:left w:val="nil"/>
                                          <w:bottom w:val="single" w:sz="4" w:space="0" w:color="000000"/>
                                          <w:right w:val="single" w:sz="4" w:space="0" w:color="000000"/>
                                        </w:tcBorders>
                                        <w:shd w:val="clear" w:color="auto" w:fill="auto"/>
                                        <w:hideMark/>
                                      </w:tcPr>
                                      <w:p w14:paraId="40BD2F08"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880" w:type="dxa"/>
                                        <w:tcBorders>
                                          <w:top w:val="nil"/>
                                          <w:left w:val="nil"/>
                                          <w:bottom w:val="single" w:sz="4" w:space="0" w:color="000000"/>
                                          <w:right w:val="single" w:sz="4" w:space="0" w:color="000000"/>
                                        </w:tcBorders>
                                        <w:shd w:val="clear" w:color="auto" w:fill="auto"/>
                                        <w:hideMark/>
                                      </w:tcPr>
                                      <w:p w14:paraId="34C21CAD"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960" w:type="dxa"/>
                                        <w:tcBorders>
                                          <w:top w:val="nil"/>
                                          <w:left w:val="nil"/>
                                          <w:bottom w:val="single" w:sz="4" w:space="0" w:color="000000"/>
                                          <w:right w:val="single" w:sz="4" w:space="0" w:color="000000"/>
                                        </w:tcBorders>
                                        <w:shd w:val="clear" w:color="auto" w:fill="auto"/>
                                        <w:hideMark/>
                                      </w:tcPr>
                                      <w:p w14:paraId="15D2D95D"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0,00</w:t>
                                        </w:r>
                                      </w:p>
                                    </w:tc>
                                    <w:tc>
                                      <w:tcPr>
                                        <w:tcW w:w="800" w:type="dxa"/>
                                        <w:tcBorders>
                                          <w:top w:val="nil"/>
                                          <w:left w:val="nil"/>
                                          <w:bottom w:val="single" w:sz="4" w:space="0" w:color="000000"/>
                                          <w:right w:val="single" w:sz="4" w:space="0" w:color="000000"/>
                                        </w:tcBorders>
                                        <w:shd w:val="clear" w:color="auto" w:fill="auto"/>
                                        <w:hideMark/>
                                      </w:tcPr>
                                      <w:p w14:paraId="54E98752"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820" w:type="dxa"/>
                                        <w:tcBorders>
                                          <w:top w:val="nil"/>
                                          <w:left w:val="nil"/>
                                          <w:bottom w:val="single" w:sz="4" w:space="0" w:color="000000"/>
                                          <w:right w:val="single" w:sz="4" w:space="0" w:color="000000"/>
                                        </w:tcBorders>
                                        <w:shd w:val="clear" w:color="auto" w:fill="auto"/>
                                        <w:hideMark/>
                                      </w:tcPr>
                                      <w:p w14:paraId="1DF93A05"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1020" w:type="dxa"/>
                                        <w:tcBorders>
                                          <w:top w:val="nil"/>
                                          <w:left w:val="nil"/>
                                          <w:bottom w:val="single" w:sz="4" w:space="0" w:color="000000"/>
                                          <w:right w:val="single" w:sz="4" w:space="0" w:color="000000"/>
                                        </w:tcBorders>
                                        <w:shd w:val="clear" w:color="auto" w:fill="auto"/>
                                        <w:hideMark/>
                                      </w:tcPr>
                                      <w:p w14:paraId="7D339480"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0,00</w:t>
                                        </w:r>
                                      </w:p>
                                    </w:tc>
                                    <w:tc>
                                      <w:tcPr>
                                        <w:tcW w:w="860" w:type="dxa"/>
                                        <w:tcBorders>
                                          <w:top w:val="nil"/>
                                          <w:left w:val="nil"/>
                                          <w:bottom w:val="single" w:sz="4" w:space="0" w:color="000000"/>
                                          <w:right w:val="single" w:sz="4" w:space="0" w:color="000000"/>
                                        </w:tcBorders>
                                        <w:shd w:val="clear" w:color="auto" w:fill="auto"/>
                                        <w:hideMark/>
                                      </w:tcPr>
                                      <w:p w14:paraId="3ED4E5AA"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760" w:type="dxa"/>
                                        <w:tcBorders>
                                          <w:top w:val="nil"/>
                                          <w:left w:val="nil"/>
                                          <w:bottom w:val="single" w:sz="4" w:space="0" w:color="000000"/>
                                          <w:right w:val="single" w:sz="4" w:space="0" w:color="000000"/>
                                        </w:tcBorders>
                                        <w:shd w:val="clear" w:color="auto" w:fill="auto"/>
                                        <w:hideMark/>
                                      </w:tcPr>
                                      <w:p w14:paraId="087B8BA5"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0,00</w:t>
                                        </w:r>
                                      </w:p>
                                    </w:tc>
                                    <w:tc>
                                      <w:tcPr>
                                        <w:tcW w:w="900" w:type="dxa"/>
                                        <w:tcBorders>
                                          <w:top w:val="nil"/>
                                          <w:left w:val="nil"/>
                                          <w:bottom w:val="single" w:sz="4" w:space="0" w:color="000000"/>
                                          <w:right w:val="single" w:sz="4" w:space="0" w:color="000000"/>
                                        </w:tcBorders>
                                        <w:shd w:val="clear" w:color="auto" w:fill="auto"/>
                                        <w:hideMark/>
                                      </w:tcPr>
                                      <w:p w14:paraId="06A8E71A"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820" w:type="dxa"/>
                                        <w:tcBorders>
                                          <w:top w:val="nil"/>
                                          <w:left w:val="nil"/>
                                          <w:bottom w:val="single" w:sz="4" w:space="0" w:color="000000"/>
                                          <w:right w:val="single" w:sz="4" w:space="0" w:color="000000"/>
                                        </w:tcBorders>
                                        <w:shd w:val="clear" w:color="auto" w:fill="auto"/>
                                        <w:hideMark/>
                                      </w:tcPr>
                                      <w:p w14:paraId="18B67FBA"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940" w:type="dxa"/>
                                        <w:tcBorders>
                                          <w:top w:val="nil"/>
                                          <w:left w:val="nil"/>
                                          <w:bottom w:val="single" w:sz="4" w:space="0" w:color="000000"/>
                                          <w:right w:val="single" w:sz="4" w:space="0" w:color="000000"/>
                                        </w:tcBorders>
                                        <w:shd w:val="clear" w:color="auto" w:fill="auto"/>
                                        <w:hideMark/>
                                      </w:tcPr>
                                      <w:p w14:paraId="2C4ECDA6"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960" w:type="dxa"/>
                                        <w:tcBorders>
                                          <w:top w:val="nil"/>
                                          <w:left w:val="nil"/>
                                          <w:bottom w:val="single" w:sz="4" w:space="0" w:color="000000"/>
                                          <w:right w:val="single" w:sz="4" w:space="0" w:color="000000"/>
                                        </w:tcBorders>
                                        <w:shd w:val="clear" w:color="auto" w:fill="auto"/>
                                        <w:hideMark/>
                                      </w:tcPr>
                                      <w:p w14:paraId="6634334B"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0,00</w:t>
                                        </w:r>
                                      </w:p>
                                    </w:tc>
                                  </w:tr>
                                  <w:tr w:rsidR="006240F6" w:rsidRPr="00277C85" w14:paraId="2AC56DFF" w14:textId="77777777" w:rsidTr="006A17DB">
                                    <w:trPr>
                                      <w:trHeight w:val="255"/>
                                    </w:trPr>
                                    <w:tc>
                                      <w:tcPr>
                                        <w:tcW w:w="460" w:type="dxa"/>
                                        <w:tcBorders>
                                          <w:top w:val="nil"/>
                                          <w:left w:val="single" w:sz="4" w:space="0" w:color="000000"/>
                                          <w:bottom w:val="single" w:sz="4" w:space="0" w:color="000000"/>
                                          <w:right w:val="single" w:sz="4" w:space="0" w:color="000000"/>
                                        </w:tcBorders>
                                        <w:shd w:val="clear" w:color="auto" w:fill="auto"/>
                                        <w:hideMark/>
                                      </w:tcPr>
                                      <w:p w14:paraId="5CBAD9B4"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22.1.</w:t>
                                        </w:r>
                                      </w:p>
                                    </w:tc>
                                    <w:tc>
                                      <w:tcPr>
                                        <w:tcW w:w="1860" w:type="dxa"/>
                                        <w:tcBorders>
                                          <w:top w:val="nil"/>
                                          <w:left w:val="nil"/>
                                          <w:bottom w:val="single" w:sz="4" w:space="0" w:color="000000"/>
                                          <w:right w:val="single" w:sz="4" w:space="0" w:color="000000"/>
                                        </w:tcBorders>
                                        <w:shd w:val="clear" w:color="auto" w:fill="auto"/>
                                        <w:hideMark/>
                                      </w:tcPr>
                                      <w:p w14:paraId="073EC3CF" w14:textId="77777777" w:rsidR="006240F6" w:rsidRPr="00277C85" w:rsidRDefault="006240F6" w:rsidP="006A17DB">
                                        <w:pPr>
                                          <w:spacing w:after="0" w:line="240" w:lineRule="auto"/>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xml:space="preserve">   parduoto</w:t>
                                        </w:r>
                                      </w:p>
                                    </w:tc>
                                    <w:tc>
                                      <w:tcPr>
                                        <w:tcW w:w="680" w:type="dxa"/>
                                        <w:tcBorders>
                                          <w:top w:val="nil"/>
                                          <w:left w:val="nil"/>
                                          <w:bottom w:val="single" w:sz="4" w:space="0" w:color="000000"/>
                                          <w:right w:val="single" w:sz="4" w:space="0" w:color="000000"/>
                                        </w:tcBorders>
                                        <w:shd w:val="clear" w:color="auto" w:fill="auto"/>
                                        <w:hideMark/>
                                      </w:tcPr>
                                      <w:p w14:paraId="0DEA8184"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0,00</w:t>
                                        </w:r>
                                      </w:p>
                                    </w:tc>
                                    <w:tc>
                                      <w:tcPr>
                                        <w:tcW w:w="720" w:type="dxa"/>
                                        <w:tcBorders>
                                          <w:top w:val="nil"/>
                                          <w:left w:val="nil"/>
                                          <w:bottom w:val="single" w:sz="4" w:space="0" w:color="000000"/>
                                          <w:right w:val="single" w:sz="4" w:space="0" w:color="000000"/>
                                        </w:tcBorders>
                                        <w:shd w:val="clear" w:color="auto" w:fill="auto"/>
                                        <w:hideMark/>
                                      </w:tcPr>
                                      <w:p w14:paraId="787769F5"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960" w:type="dxa"/>
                                        <w:tcBorders>
                                          <w:top w:val="nil"/>
                                          <w:left w:val="nil"/>
                                          <w:bottom w:val="single" w:sz="4" w:space="0" w:color="000000"/>
                                          <w:right w:val="single" w:sz="4" w:space="0" w:color="000000"/>
                                        </w:tcBorders>
                                        <w:shd w:val="clear" w:color="auto" w:fill="auto"/>
                                        <w:hideMark/>
                                      </w:tcPr>
                                      <w:p w14:paraId="1828E760"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880" w:type="dxa"/>
                                        <w:tcBorders>
                                          <w:top w:val="nil"/>
                                          <w:left w:val="nil"/>
                                          <w:bottom w:val="single" w:sz="4" w:space="0" w:color="000000"/>
                                          <w:right w:val="single" w:sz="4" w:space="0" w:color="000000"/>
                                        </w:tcBorders>
                                        <w:shd w:val="clear" w:color="auto" w:fill="auto"/>
                                        <w:hideMark/>
                                      </w:tcPr>
                                      <w:p w14:paraId="7440FBA7"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960" w:type="dxa"/>
                                        <w:tcBorders>
                                          <w:top w:val="nil"/>
                                          <w:left w:val="nil"/>
                                          <w:bottom w:val="single" w:sz="4" w:space="0" w:color="000000"/>
                                          <w:right w:val="single" w:sz="4" w:space="0" w:color="000000"/>
                                        </w:tcBorders>
                                        <w:shd w:val="clear" w:color="auto" w:fill="auto"/>
                                        <w:hideMark/>
                                      </w:tcPr>
                                      <w:p w14:paraId="7C033531"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0,00</w:t>
                                        </w:r>
                                      </w:p>
                                    </w:tc>
                                    <w:tc>
                                      <w:tcPr>
                                        <w:tcW w:w="800" w:type="dxa"/>
                                        <w:tcBorders>
                                          <w:top w:val="nil"/>
                                          <w:left w:val="nil"/>
                                          <w:bottom w:val="single" w:sz="4" w:space="0" w:color="000000"/>
                                          <w:right w:val="single" w:sz="4" w:space="0" w:color="000000"/>
                                        </w:tcBorders>
                                        <w:shd w:val="clear" w:color="auto" w:fill="auto"/>
                                        <w:hideMark/>
                                      </w:tcPr>
                                      <w:p w14:paraId="221C9F00"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820" w:type="dxa"/>
                                        <w:tcBorders>
                                          <w:top w:val="nil"/>
                                          <w:left w:val="nil"/>
                                          <w:bottom w:val="single" w:sz="4" w:space="0" w:color="000000"/>
                                          <w:right w:val="single" w:sz="4" w:space="0" w:color="000000"/>
                                        </w:tcBorders>
                                        <w:shd w:val="clear" w:color="auto" w:fill="auto"/>
                                        <w:hideMark/>
                                      </w:tcPr>
                                      <w:p w14:paraId="3F0C82C4"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1020" w:type="dxa"/>
                                        <w:tcBorders>
                                          <w:top w:val="nil"/>
                                          <w:left w:val="nil"/>
                                          <w:bottom w:val="single" w:sz="4" w:space="0" w:color="000000"/>
                                          <w:right w:val="single" w:sz="4" w:space="0" w:color="000000"/>
                                        </w:tcBorders>
                                        <w:shd w:val="clear" w:color="auto" w:fill="auto"/>
                                        <w:hideMark/>
                                      </w:tcPr>
                                      <w:p w14:paraId="5E0162C8"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0,00</w:t>
                                        </w:r>
                                      </w:p>
                                    </w:tc>
                                    <w:tc>
                                      <w:tcPr>
                                        <w:tcW w:w="860" w:type="dxa"/>
                                        <w:tcBorders>
                                          <w:top w:val="nil"/>
                                          <w:left w:val="nil"/>
                                          <w:bottom w:val="single" w:sz="4" w:space="0" w:color="000000"/>
                                          <w:right w:val="single" w:sz="4" w:space="0" w:color="000000"/>
                                        </w:tcBorders>
                                        <w:shd w:val="clear" w:color="auto" w:fill="auto"/>
                                        <w:hideMark/>
                                      </w:tcPr>
                                      <w:p w14:paraId="76377ABB"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760" w:type="dxa"/>
                                        <w:tcBorders>
                                          <w:top w:val="nil"/>
                                          <w:left w:val="nil"/>
                                          <w:bottom w:val="single" w:sz="4" w:space="0" w:color="000000"/>
                                          <w:right w:val="single" w:sz="4" w:space="0" w:color="000000"/>
                                        </w:tcBorders>
                                        <w:shd w:val="clear" w:color="auto" w:fill="auto"/>
                                        <w:hideMark/>
                                      </w:tcPr>
                                      <w:p w14:paraId="496C3D3D"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0,00</w:t>
                                        </w:r>
                                      </w:p>
                                    </w:tc>
                                    <w:tc>
                                      <w:tcPr>
                                        <w:tcW w:w="900" w:type="dxa"/>
                                        <w:tcBorders>
                                          <w:top w:val="nil"/>
                                          <w:left w:val="nil"/>
                                          <w:bottom w:val="single" w:sz="4" w:space="0" w:color="000000"/>
                                          <w:right w:val="single" w:sz="4" w:space="0" w:color="000000"/>
                                        </w:tcBorders>
                                        <w:shd w:val="clear" w:color="auto" w:fill="auto"/>
                                        <w:hideMark/>
                                      </w:tcPr>
                                      <w:p w14:paraId="587616D0"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820" w:type="dxa"/>
                                        <w:tcBorders>
                                          <w:top w:val="nil"/>
                                          <w:left w:val="nil"/>
                                          <w:bottom w:val="single" w:sz="4" w:space="0" w:color="000000"/>
                                          <w:right w:val="single" w:sz="4" w:space="0" w:color="000000"/>
                                        </w:tcBorders>
                                        <w:shd w:val="clear" w:color="auto" w:fill="auto"/>
                                        <w:hideMark/>
                                      </w:tcPr>
                                      <w:p w14:paraId="4556189B"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940" w:type="dxa"/>
                                        <w:tcBorders>
                                          <w:top w:val="nil"/>
                                          <w:left w:val="nil"/>
                                          <w:bottom w:val="single" w:sz="4" w:space="0" w:color="000000"/>
                                          <w:right w:val="single" w:sz="4" w:space="0" w:color="000000"/>
                                        </w:tcBorders>
                                        <w:shd w:val="clear" w:color="auto" w:fill="auto"/>
                                        <w:hideMark/>
                                      </w:tcPr>
                                      <w:p w14:paraId="12FAD37E"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960" w:type="dxa"/>
                                        <w:tcBorders>
                                          <w:top w:val="nil"/>
                                          <w:left w:val="nil"/>
                                          <w:bottom w:val="single" w:sz="4" w:space="0" w:color="000000"/>
                                          <w:right w:val="single" w:sz="4" w:space="0" w:color="000000"/>
                                        </w:tcBorders>
                                        <w:shd w:val="clear" w:color="auto" w:fill="auto"/>
                                        <w:hideMark/>
                                      </w:tcPr>
                                      <w:p w14:paraId="3B9052CE"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0,00</w:t>
                                        </w:r>
                                      </w:p>
                                    </w:tc>
                                  </w:tr>
                                  <w:tr w:rsidR="006240F6" w:rsidRPr="00277C85" w14:paraId="28ED6CBD" w14:textId="77777777" w:rsidTr="006A17DB">
                                    <w:trPr>
                                      <w:trHeight w:val="255"/>
                                    </w:trPr>
                                    <w:tc>
                                      <w:tcPr>
                                        <w:tcW w:w="460" w:type="dxa"/>
                                        <w:tcBorders>
                                          <w:top w:val="nil"/>
                                          <w:left w:val="single" w:sz="4" w:space="0" w:color="000000"/>
                                          <w:bottom w:val="single" w:sz="4" w:space="0" w:color="000000"/>
                                          <w:right w:val="single" w:sz="4" w:space="0" w:color="000000"/>
                                        </w:tcBorders>
                                        <w:shd w:val="clear" w:color="auto" w:fill="auto"/>
                                        <w:hideMark/>
                                      </w:tcPr>
                                      <w:p w14:paraId="73199C36"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22.2.</w:t>
                                        </w:r>
                                      </w:p>
                                    </w:tc>
                                    <w:tc>
                                      <w:tcPr>
                                        <w:tcW w:w="1860" w:type="dxa"/>
                                        <w:tcBorders>
                                          <w:top w:val="nil"/>
                                          <w:left w:val="nil"/>
                                          <w:bottom w:val="single" w:sz="4" w:space="0" w:color="000000"/>
                                          <w:right w:val="single" w:sz="4" w:space="0" w:color="000000"/>
                                        </w:tcBorders>
                                        <w:shd w:val="clear" w:color="auto" w:fill="auto"/>
                                        <w:hideMark/>
                                      </w:tcPr>
                                      <w:p w14:paraId="388AB5E2" w14:textId="77777777" w:rsidR="006240F6" w:rsidRPr="00277C85" w:rsidRDefault="006240F6" w:rsidP="006A17DB">
                                        <w:pPr>
                                          <w:spacing w:after="0" w:line="240" w:lineRule="auto"/>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xml:space="preserve">   perduoto</w:t>
                                        </w:r>
                                      </w:p>
                                    </w:tc>
                                    <w:tc>
                                      <w:tcPr>
                                        <w:tcW w:w="680" w:type="dxa"/>
                                        <w:tcBorders>
                                          <w:top w:val="nil"/>
                                          <w:left w:val="nil"/>
                                          <w:bottom w:val="single" w:sz="4" w:space="0" w:color="000000"/>
                                          <w:right w:val="single" w:sz="4" w:space="0" w:color="000000"/>
                                        </w:tcBorders>
                                        <w:shd w:val="clear" w:color="auto" w:fill="auto"/>
                                        <w:hideMark/>
                                      </w:tcPr>
                                      <w:p w14:paraId="3C707917"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0,00</w:t>
                                        </w:r>
                                      </w:p>
                                    </w:tc>
                                    <w:tc>
                                      <w:tcPr>
                                        <w:tcW w:w="720" w:type="dxa"/>
                                        <w:tcBorders>
                                          <w:top w:val="nil"/>
                                          <w:left w:val="nil"/>
                                          <w:bottom w:val="single" w:sz="4" w:space="0" w:color="000000"/>
                                          <w:right w:val="single" w:sz="4" w:space="0" w:color="000000"/>
                                        </w:tcBorders>
                                        <w:shd w:val="clear" w:color="auto" w:fill="auto"/>
                                        <w:hideMark/>
                                      </w:tcPr>
                                      <w:p w14:paraId="41E246F7"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960" w:type="dxa"/>
                                        <w:tcBorders>
                                          <w:top w:val="nil"/>
                                          <w:left w:val="nil"/>
                                          <w:bottom w:val="single" w:sz="4" w:space="0" w:color="000000"/>
                                          <w:right w:val="single" w:sz="4" w:space="0" w:color="000000"/>
                                        </w:tcBorders>
                                        <w:shd w:val="clear" w:color="auto" w:fill="auto"/>
                                        <w:hideMark/>
                                      </w:tcPr>
                                      <w:p w14:paraId="20C942E1"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880" w:type="dxa"/>
                                        <w:tcBorders>
                                          <w:top w:val="nil"/>
                                          <w:left w:val="nil"/>
                                          <w:bottom w:val="single" w:sz="4" w:space="0" w:color="000000"/>
                                          <w:right w:val="single" w:sz="4" w:space="0" w:color="000000"/>
                                        </w:tcBorders>
                                        <w:shd w:val="clear" w:color="auto" w:fill="auto"/>
                                        <w:hideMark/>
                                      </w:tcPr>
                                      <w:p w14:paraId="641780B6"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960" w:type="dxa"/>
                                        <w:tcBorders>
                                          <w:top w:val="nil"/>
                                          <w:left w:val="nil"/>
                                          <w:bottom w:val="single" w:sz="4" w:space="0" w:color="000000"/>
                                          <w:right w:val="single" w:sz="4" w:space="0" w:color="000000"/>
                                        </w:tcBorders>
                                        <w:shd w:val="clear" w:color="auto" w:fill="auto"/>
                                        <w:hideMark/>
                                      </w:tcPr>
                                      <w:p w14:paraId="74B1B130"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0,00</w:t>
                                        </w:r>
                                      </w:p>
                                    </w:tc>
                                    <w:tc>
                                      <w:tcPr>
                                        <w:tcW w:w="800" w:type="dxa"/>
                                        <w:tcBorders>
                                          <w:top w:val="nil"/>
                                          <w:left w:val="nil"/>
                                          <w:bottom w:val="single" w:sz="4" w:space="0" w:color="000000"/>
                                          <w:right w:val="single" w:sz="4" w:space="0" w:color="000000"/>
                                        </w:tcBorders>
                                        <w:shd w:val="clear" w:color="auto" w:fill="auto"/>
                                        <w:hideMark/>
                                      </w:tcPr>
                                      <w:p w14:paraId="5FE76DEE"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820" w:type="dxa"/>
                                        <w:tcBorders>
                                          <w:top w:val="nil"/>
                                          <w:left w:val="nil"/>
                                          <w:bottom w:val="single" w:sz="4" w:space="0" w:color="000000"/>
                                          <w:right w:val="single" w:sz="4" w:space="0" w:color="000000"/>
                                        </w:tcBorders>
                                        <w:shd w:val="clear" w:color="auto" w:fill="auto"/>
                                        <w:hideMark/>
                                      </w:tcPr>
                                      <w:p w14:paraId="4C712817"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1020" w:type="dxa"/>
                                        <w:tcBorders>
                                          <w:top w:val="nil"/>
                                          <w:left w:val="nil"/>
                                          <w:bottom w:val="single" w:sz="4" w:space="0" w:color="000000"/>
                                          <w:right w:val="single" w:sz="4" w:space="0" w:color="000000"/>
                                        </w:tcBorders>
                                        <w:shd w:val="clear" w:color="auto" w:fill="auto"/>
                                        <w:hideMark/>
                                      </w:tcPr>
                                      <w:p w14:paraId="2C1BD206"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0,00</w:t>
                                        </w:r>
                                      </w:p>
                                    </w:tc>
                                    <w:tc>
                                      <w:tcPr>
                                        <w:tcW w:w="860" w:type="dxa"/>
                                        <w:tcBorders>
                                          <w:top w:val="nil"/>
                                          <w:left w:val="nil"/>
                                          <w:bottom w:val="single" w:sz="4" w:space="0" w:color="000000"/>
                                          <w:right w:val="single" w:sz="4" w:space="0" w:color="000000"/>
                                        </w:tcBorders>
                                        <w:shd w:val="clear" w:color="auto" w:fill="auto"/>
                                        <w:hideMark/>
                                      </w:tcPr>
                                      <w:p w14:paraId="4254F796"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760" w:type="dxa"/>
                                        <w:tcBorders>
                                          <w:top w:val="nil"/>
                                          <w:left w:val="nil"/>
                                          <w:bottom w:val="single" w:sz="4" w:space="0" w:color="000000"/>
                                          <w:right w:val="single" w:sz="4" w:space="0" w:color="000000"/>
                                        </w:tcBorders>
                                        <w:shd w:val="clear" w:color="auto" w:fill="auto"/>
                                        <w:hideMark/>
                                      </w:tcPr>
                                      <w:p w14:paraId="50AB134D"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0,00</w:t>
                                        </w:r>
                                      </w:p>
                                    </w:tc>
                                    <w:tc>
                                      <w:tcPr>
                                        <w:tcW w:w="900" w:type="dxa"/>
                                        <w:tcBorders>
                                          <w:top w:val="nil"/>
                                          <w:left w:val="nil"/>
                                          <w:bottom w:val="single" w:sz="4" w:space="0" w:color="000000"/>
                                          <w:right w:val="single" w:sz="4" w:space="0" w:color="000000"/>
                                        </w:tcBorders>
                                        <w:shd w:val="clear" w:color="auto" w:fill="auto"/>
                                        <w:hideMark/>
                                      </w:tcPr>
                                      <w:p w14:paraId="4E105AB2"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820" w:type="dxa"/>
                                        <w:tcBorders>
                                          <w:top w:val="nil"/>
                                          <w:left w:val="nil"/>
                                          <w:bottom w:val="single" w:sz="4" w:space="0" w:color="000000"/>
                                          <w:right w:val="single" w:sz="4" w:space="0" w:color="000000"/>
                                        </w:tcBorders>
                                        <w:shd w:val="clear" w:color="auto" w:fill="auto"/>
                                        <w:hideMark/>
                                      </w:tcPr>
                                      <w:p w14:paraId="647443D1"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940" w:type="dxa"/>
                                        <w:tcBorders>
                                          <w:top w:val="nil"/>
                                          <w:left w:val="nil"/>
                                          <w:bottom w:val="single" w:sz="4" w:space="0" w:color="000000"/>
                                          <w:right w:val="single" w:sz="4" w:space="0" w:color="000000"/>
                                        </w:tcBorders>
                                        <w:shd w:val="clear" w:color="auto" w:fill="auto"/>
                                        <w:hideMark/>
                                      </w:tcPr>
                                      <w:p w14:paraId="5B5A8B01"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960" w:type="dxa"/>
                                        <w:tcBorders>
                                          <w:top w:val="nil"/>
                                          <w:left w:val="nil"/>
                                          <w:bottom w:val="single" w:sz="4" w:space="0" w:color="000000"/>
                                          <w:right w:val="single" w:sz="4" w:space="0" w:color="000000"/>
                                        </w:tcBorders>
                                        <w:shd w:val="clear" w:color="auto" w:fill="auto"/>
                                        <w:hideMark/>
                                      </w:tcPr>
                                      <w:p w14:paraId="3B939CA6"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0,00</w:t>
                                        </w:r>
                                      </w:p>
                                    </w:tc>
                                  </w:tr>
                                  <w:tr w:rsidR="006240F6" w:rsidRPr="00277C85" w14:paraId="382E681F" w14:textId="77777777" w:rsidTr="006A17DB">
                                    <w:trPr>
                                      <w:trHeight w:val="255"/>
                                    </w:trPr>
                                    <w:tc>
                                      <w:tcPr>
                                        <w:tcW w:w="460" w:type="dxa"/>
                                        <w:tcBorders>
                                          <w:top w:val="nil"/>
                                          <w:left w:val="single" w:sz="4" w:space="0" w:color="000000"/>
                                          <w:bottom w:val="single" w:sz="4" w:space="0" w:color="000000"/>
                                          <w:right w:val="single" w:sz="4" w:space="0" w:color="000000"/>
                                        </w:tcBorders>
                                        <w:shd w:val="clear" w:color="auto" w:fill="auto"/>
                                        <w:hideMark/>
                                      </w:tcPr>
                                      <w:p w14:paraId="37715FBC"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22.3.</w:t>
                                        </w:r>
                                      </w:p>
                                    </w:tc>
                                    <w:tc>
                                      <w:tcPr>
                                        <w:tcW w:w="1860" w:type="dxa"/>
                                        <w:tcBorders>
                                          <w:top w:val="nil"/>
                                          <w:left w:val="nil"/>
                                          <w:bottom w:val="single" w:sz="4" w:space="0" w:color="000000"/>
                                          <w:right w:val="single" w:sz="4" w:space="0" w:color="000000"/>
                                        </w:tcBorders>
                                        <w:shd w:val="clear" w:color="auto" w:fill="auto"/>
                                        <w:hideMark/>
                                      </w:tcPr>
                                      <w:p w14:paraId="1372774E" w14:textId="77777777" w:rsidR="006240F6" w:rsidRPr="00277C85" w:rsidRDefault="006240F6" w:rsidP="006A17DB">
                                        <w:pPr>
                                          <w:spacing w:after="0" w:line="240" w:lineRule="auto"/>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xml:space="preserve">   nurašyto</w:t>
                                        </w:r>
                                      </w:p>
                                    </w:tc>
                                    <w:tc>
                                      <w:tcPr>
                                        <w:tcW w:w="680" w:type="dxa"/>
                                        <w:tcBorders>
                                          <w:top w:val="nil"/>
                                          <w:left w:val="nil"/>
                                          <w:bottom w:val="single" w:sz="4" w:space="0" w:color="000000"/>
                                          <w:right w:val="single" w:sz="4" w:space="0" w:color="000000"/>
                                        </w:tcBorders>
                                        <w:shd w:val="clear" w:color="auto" w:fill="auto"/>
                                        <w:hideMark/>
                                      </w:tcPr>
                                      <w:p w14:paraId="2957B42B"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0,00</w:t>
                                        </w:r>
                                      </w:p>
                                    </w:tc>
                                    <w:tc>
                                      <w:tcPr>
                                        <w:tcW w:w="720" w:type="dxa"/>
                                        <w:tcBorders>
                                          <w:top w:val="nil"/>
                                          <w:left w:val="nil"/>
                                          <w:bottom w:val="single" w:sz="4" w:space="0" w:color="000000"/>
                                          <w:right w:val="single" w:sz="4" w:space="0" w:color="000000"/>
                                        </w:tcBorders>
                                        <w:shd w:val="clear" w:color="auto" w:fill="auto"/>
                                        <w:hideMark/>
                                      </w:tcPr>
                                      <w:p w14:paraId="24A79E61"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960" w:type="dxa"/>
                                        <w:tcBorders>
                                          <w:top w:val="nil"/>
                                          <w:left w:val="nil"/>
                                          <w:bottom w:val="single" w:sz="4" w:space="0" w:color="000000"/>
                                          <w:right w:val="single" w:sz="4" w:space="0" w:color="000000"/>
                                        </w:tcBorders>
                                        <w:shd w:val="clear" w:color="auto" w:fill="auto"/>
                                        <w:hideMark/>
                                      </w:tcPr>
                                      <w:p w14:paraId="4D73B106"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880" w:type="dxa"/>
                                        <w:tcBorders>
                                          <w:top w:val="nil"/>
                                          <w:left w:val="nil"/>
                                          <w:bottom w:val="single" w:sz="4" w:space="0" w:color="000000"/>
                                          <w:right w:val="single" w:sz="4" w:space="0" w:color="000000"/>
                                        </w:tcBorders>
                                        <w:shd w:val="clear" w:color="auto" w:fill="auto"/>
                                        <w:hideMark/>
                                      </w:tcPr>
                                      <w:p w14:paraId="6A5B1F73"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960" w:type="dxa"/>
                                        <w:tcBorders>
                                          <w:top w:val="nil"/>
                                          <w:left w:val="nil"/>
                                          <w:bottom w:val="single" w:sz="4" w:space="0" w:color="000000"/>
                                          <w:right w:val="single" w:sz="4" w:space="0" w:color="000000"/>
                                        </w:tcBorders>
                                        <w:shd w:val="clear" w:color="auto" w:fill="auto"/>
                                        <w:hideMark/>
                                      </w:tcPr>
                                      <w:p w14:paraId="44D26AAD"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0,00</w:t>
                                        </w:r>
                                      </w:p>
                                    </w:tc>
                                    <w:tc>
                                      <w:tcPr>
                                        <w:tcW w:w="800" w:type="dxa"/>
                                        <w:tcBorders>
                                          <w:top w:val="nil"/>
                                          <w:left w:val="nil"/>
                                          <w:bottom w:val="single" w:sz="4" w:space="0" w:color="000000"/>
                                          <w:right w:val="single" w:sz="4" w:space="0" w:color="000000"/>
                                        </w:tcBorders>
                                        <w:shd w:val="clear" w:color="auto" w:fill="auto"/>
                                        <w:hideMark/>
                                      </w:tcPr>
                                      <w:p w14:paraId="575337E7"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820" w:type="dxa"/>
                                        <w:tcBorders>
                                          <w:top w:val="nil"/>
                                          <w:left w:val="nil"/>
                                          <w:bottom w:val="single" w:sz="4" w:space="0" w:color="000000"/>
                                          <w:right w:val="single" w:sz="4" w:space="0" w:color="000000"/>
                                        </w:tcBorders>
                                        <w:shd w:val="clear" w:color="auto" w:fill="auto"/>
                                        <w:hideMark/>
                                      </w:tcPr>
                                      <w:p w14:paraId="2E947694"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1020" w:type="dxa"/>
                                        <w:tcBorders>
                                          <w:top w:val="nil"/>
                                          <w:left w:val="nil"/>
                                          <w:bottom w:val="single" w:sz="4" w:space="0" w:color="000000"/>
                                          <w:right w:val="single" w:sz="4" w:space="0" w:color="000000"/>
                                        </w:tcBorders>
                                        <w:shd w:val="clear" w:color="auto" w:fill="auto"/>
                                        <w:hideMark/>
                                      </w:tcPr>
                                      <w:p w14:paraId="1095E78E"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0,00</w:t>
                                        </w:r>
                                      </w:p>
                                    </w:tc>
                                    <w:tc>
                                      <w:tcPr>
                                        <w:tcW w:w="860" w:type="dxa"/>
                                        <w:tcBorders>
                                          <w:top w:val="nil"/>
                                          <w:left w:val="nil"/>
                                          <w:bottom w:val="single" w:sz="4" w:space="0" w:color="000000"/>
                                          <w:right w:val="single" w:sz="4" w:space="0" w:color="000000"/>
                                        </w:tcBorders>
                                        <w:shd w:val="clear" w:color="auto" w:fill="auto"/>
                                        <w:hideMark/>
                                      </w:tcPr>
                                      <w:p w14:paraId="61E0F99E"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760" w:type="dxa"/>
                                        <w:tcBorders>
                                          <w:top w:val="nil"/>
                                          <w:left w:val="nil"/>
                                          <w:bottom w:val="single" w:sz="4" w:space="0" w:color="000000"/>
                                          <w:right w:val="single" w:sz="4" w:space="0" w:color="000000"/>
                                        </w:tcBorders>
                                        <w:shd w:val="clear" w:color="auto" w:fill="auto"/>
                                        <w:hideMark/>
                                      </w:tcPr>
                                      <w:p w14:paraId="0ED503BC"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0,00</w:t>
                                        </w:r>
                                      </w:p>
                                    </w:tc>
                                    <w:tc>
                                      <w:tcPr>
                                        <w:tcW w:w="900" w:type="dxa"/>
                                        <w:tcBorders>
                                          <w:top w:val="nil"/>
                                          <w:left w:val="nil"/>
                                          <w:bottom w:val="single" w:sz="4" w:space="0" w:color="000000"/>
                                          <w:right w:val="single" w:sz="4" w:space="0" w:color="000000"/>
                                        </w:tcBorders>
                                        <w:shd w:val="clear" w:color="auto" w:fill="auto"/>
                                        <w:hideMark/>
                                      </w:tcPr>
                                      <w:p w14:paraId="1CFCF4E7"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820" w:type="dxa"/>
                                        <w:tcBorders>
                                          <w:top w:val="nil"/>
                                          <w:left w:val="nil"/>
                                          <w:bottom w:val="single" w:sz="4" w:space="0" w:color="000000"/>
                                          <w:right w:val="single" w:sz="4" w:space="0" w:color="000000"/>
                                        </w:tcBorders>
                                        <w:shd w:val="clear" w:color="auto" w:fill="auto"/>
                                        <w:hideMark/>
                                      </w:tcPr>
                                      <w:p w14:paraId="2F4BFED6"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940" w:type="dxa"/>
                                        <w:tcBorders>
                                          <w:top w:val="nil"/>
                                          <w:left w:val="nil"/>
                                          <w:bottom w:val="single" w:sz="4" w:space="0" w:color="000000"/>
                                          <w:right w:val="single" w:sz="4" w:space="0" w:color="000000"/>
                                        </w:tcBorders>
                                        <w:shd w:val="clear" w:color="auto" w:fill="auto"/>
                                        <w:hideMark/>
                                      </w:tcPr>
                                      <w:p w14:paraId="117C2512"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960" w:type="dxa"/>
                                        <w:tcBorders>
                                          <w:top w:val="nil"/>
                                          <w:left w:val="nil"/>
                                          <w:bottom w:val="single" w:sz="4" w:space="0" w:color="000000"/>
                                          <w:right w:val="single" w:sz="4" w:space="0" w:color="000000"/>
                                        </w:tcBorders>
                                        <w:shd w:val="clear" w:color="auto" w:fill="auto"/>
                                        <w:hideMark/>
                                      </w:tcPr>
                                      <w:p w14:paraId="62A6E865"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0,00</w:t>
                                        </w:r>
                                      </w:p>
                                    </w:tc>
                                  </w:tr>
                                  <w:tr w:rsidR="006240F6" w:rsidRPr="00277C85" w14:paraId="4ED8ACB0" w14:textId="77777777" w:rsidTr="006A17DB">
                                    <w:trPr>
                                      <w:trHeight w:val="255"/>
                                    </w:trPr>
                                    <w:tc>
                                      <w:tcPr>
                                        <w:tcW w:w="460" w:type="dxa"/>
                                        <w:tcBorders>
                                          <w:top w:val="nil"/>
                                          <w:left w:val="single" w:sz="4" w:space="0" w:color="000000"/>
                                          <w:bottom w:val="single" w:sz="4" w:space="0" w:color="000000"/>
                                          <w:right w:val="single" w:sz="4" w:space="0" w:color="000000"/>
                                        </w:tcBorders>
                                        <w:shd w:val="clear" w:color="auto" w:fill="auto"/>
                                        <w:hideMark/>
                                      </w:tcPr>
                                      <w:p w14:paraId="675D49A5"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23.</w:t>
                                        </w:r>
                                      </w:p>
                                    </w:tc>
                                    <w:tc>
                                      <w:tcPr>
                                        <w:tcW w:w="1860" w:type="dxa"/>
                                        <w:tcBorders>
                                          <w:top w:val="nil"/>
                                          <w:left w:val="nil"/>
                                          <w:bottom w:val="single" w:sz="4" w:space="0" w:color="000000"/>
                                          <w:right w:val="single" w:sz="4" w:space="0" w:color="000000"/>
                                        </w:tcBorders>
                                        <w:shd w:val="clear" w:color="auto" w:fill="auto"/>
                                        <w:hideMark/>
                                      </w:tcPr>
                                      <w:p w14:paraId="00DF3DB9" w14:textId="77777777" w:rsidR="006240F6" w:rsidRPr="00277C85" w:rsidRDefault="006240F6" w:rsidP="006A17DB">
                                        <w:pPr>
                                          <w:spacing w:after="0" w:line="240" w:lineRule="auto"/>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Pergrupavimai (+/-)</w:t>
                                        </w:r>
                                      </w:p>
                                    </w:tc>
                                    <w:tc>
                                      <w:tcPr>
                                        <w:tcW w:w="680" w:type="dxa"/>
                                        <w:tcBorders>
                                          <w:top w:val="nil"/>
                                          <w:left w:val="nil"/>
                                          <w:bottom w:val="single" w:sz="4" w:space="0" w:color="000000"/>
                                          <w:right w:val="single" w:sz="4" w:space="0" w:color="000000"/>
                                        </w:tcBorders>
                                        <w:shd w:val="clear" w:color="auto" w:fill="auto"/>
                                        <w:hideMark/>
                                      </w:tcPr>
                                      <w:p w14:paraId="0F4FA293"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0,00</w:t>
                                        </w:r>
                                      </w:p>
                                    </w:tc>
                                    <w:tc>
                                      <w:tcPr>
                                        <w:tcW w:w="720" w:type="dxa"/>
                                        <w:tcBorders>
                                          <w:top w:val="nil"/>
                                          <w:left w:val="nil"/>
                                          <w:bottom w:val="single" w:sz="4" w:space="0" w:color="000000"/>
                                          <w:right w:val="single" w:sz="4" w:space="0" w:color="000000"/>
                                        </w:tcBorders>
                                        <w:shd w:val="clear" w:color="auto" w:fill="auto"/>
                                        <w:hideMark/>
                                      </w:tcPr>
                                      <w:p w14:paraId="7D1C9600"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960" w:type="dxa"/>
                                        <w:tcBorders>
                                          <w:top w:val="nil"/>
                                          <w:left w:val="nil"/>
                                          <w:bottom w:val="single" w:sz="4" w:space="0" w:color="000000"/>
                                          <w:right w:val="single" w:sz="4" w:space="0" w:color="000000"/>
                                        </w:tcBorders>
                                        <w:shd w:val="clear" w:color="auto" w:fill="auto"/>
                                        <w:hideMark/>
                                      </w:tcPr>
                                      <w:p w14:paraId="4CB376F9"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880" w:type="dxa"/>
                                        <w:tcBorders>
                                          <w:top w:val="nil"/>
                                          <w:left w:val="nil"/>
                                          <w:bottom w:val="single" w:sz="4" w:space="0" w:color="000000"/>
                                          <w:right w:val="single" w:sz="4" w:space="0" w:color="000000"/>
                                        </w:tcBorders>
                                        <w:shd w:val="clear" w:color="auto" w:fill="auto"/>
                                        <w:hideMark/>
                                      </w:tcPr>
                                      <w:p w14:paraId="1BE7FF28"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960" w:type="dxa"/>
                                        <w:tcBorders>
                                          <w:top w:val="nil"/>
                                          <w:left w:val="nil"/>
                                          <w:bottom w:val="single" w:sz="4" w:space="0" w:color="000000"/>
                                          <w:right w:val="single" w:sz="4" w:space="0" w:color="000000"/>
                                        </w:tcBorders>
                                        <w:shd w:val="clear" w:color="auto" w:fill="auto"/>
                                        <w:hideMark/>
                                      </w:tcPr>
                                      <w:p w14:paraId="2E346D0F"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0,00</w:t>
                                        </w:r>
                                      </w:p>
                                    </w:tc>
                                    <w:tc>
                                      <w:tcPr>
                                        <w:tcW w:w="800" w:type="dxa"/>
                                        <w:tcBorders>
                                          <w:top w:val="nil"/>
                                          <w:left w:val="nil"/>
                                          <w:bottom w:val="single" w:sz="4" w:space="0" w:color="000000"/>
                                          <w:right w:val="single" w:sz="4" w:space="0" w:color="000000"/>
                                        </w:tcBorders>
                                        <w:shd w:val="clear" w:color="auto" w:fill="auto"/>
                                        <w:hideMark/>
                                      </w:tcPr>
                                      <w:p w14:paraId="2C48B5E3"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820" w:type="dxa"/>
                                        <w:tcBorders>
                                          <w:top w:val="nil"/>
                                          <w:left w:val="nil"/>
                                          <w:bottom w:val="single" w:sz="4" w:space="0" w:color="000000"/>
                                          <w:right w:val="single" w:sz="4" w:space="0" w:color="000000"/>
                                        </w:tcBorders>
                                        <w:shd w:val="clear" w:color="auto" w:fill="auto"/>
                                        <w:hideMark/>
                                      </w:tcPr>
                                      <w:p w14:paraId="7C768C58"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1020" w:type="dxa"/>
                                        <w:tcBorders>
                                          <w:top w:val="nil"/>
                                          <w:left w:val="nil"/>
                                          <w:bottom w:val="single" w:sz="4" w:space="0" w:color="000000"/>
                                          <w:right w:val="single" w:sz="4" w:space="0" w:color="000000"/>
                                        </w:tcBorders>
                                        <w:shd w:val="clear" w:color="auto" w:fill="auto"/>
                                        <w:hideMark/>
                                      </w:tcPr>
                                      <w:p w14:paraId="6AF305BA"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0,00</w:t>
                                        </w:r>
                                      </w:p>
                                    </w:tc>
                                    <w:tc>
                                      <w:tcPr>
                                        <w:tcW w:w="860" w:type="dxa"/>
                                        <w:tcBorders>
                                          <w:top w:val="nil"/>
                                          <w:left w:val="nil"/>
                                          <w:bottom w:val="single" w:sz="4" w:space="0" w:color="000000"/>
                                          <w:right w:val="single" w:sz="4" w:space="0" w:color="000000"/>
                                        </w:tcBorders>
                                        <w:shd w:val="clear" w:color="auto" w:fill="auto"/>
                                        <w:hideMark/>
                                      </w:tcPr>
                                      <w:p w14:paraId="082F90DB"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760" w:type="dxa"/>
                                        <w:tcBorders>
                                          <w:top w:val="nil"/>
                                          <w:left w:val="nil"/>
                                          <w:bottom w:val="single" w:sz="4" w:space="0" w:color="000000"/>
                                          <w:right w:val="single" w:sz="4" w:space="0" w:color="000000"/>
                                        </w:tcBorders>
                                        <w:shd w:val="clear" w:color="auto" w:fill="auto"/>
                                        <w:hideMark/>
                                      </w:tcPr>
                                      <w:p w14:paraId="23D4E4C5"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0,00</w:t>
                                        </w:r>
                                      </w:p>
                                    </w:tc>
                                    <w:tc>
                                      <w:tcPr>
                                        <w:tcW w:w="900" w:type="dxa"/>
                                        <w:tcBorders>
                                          <w:top w:val="nil"/>
                                          <w:left w:val="nil"/>
                                          <w:bottom w:val="single" w:sz="4" w:space="0" w:color="000000"/>
                                          <w:right w:val="single" w:sz="4" w:space="0" w:color="000000"/>
                                        </w:tcBorders>
                                        <w:shd w:val="clear" w:color="auto" w:fill="auto"/>
                                        <w:hideMark/>
                                      </w:tcPr>
                                      <w:p w14:paraId="395930C9"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820" w:type="dxa"/>
                                        <w:tcBorders>
                                          <w:top w:val="nil"/>
                                          <w:left w:val="nil"/>
                                          <w:bottom w:val="single" w:sz="4" w:space="0" w:color="000000"/>
                                          <w:right w:val="single" w:sz="4" w:space="0" w:color="000000"/>
                                        </w:tcBorders>
                                        <w:shd w:val="clear" w:color="auto" w:fill="auto"/>
                                        <w:hideMark/>
                                      </w:tcPr>
                                      <w:p w14:paraId="2DB152FB"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940" w:type="dxa"/>
                                        <w:tcBorders>
                                          <w:top w:val="nil"/>
                                          <w:left w:val="nil"/>
                                          <w:bottom w:val="single" w:sz="4" w:space="0" w:color="000000"/>
                                          <w:right w:val="single" w:sz="4" w:space="0" w:color="000000"/>
                                        </w:tcBorders>
                                        <w:shd w:val="clear" w:color="auto" w:fill="auto"/>
                                        <w:hideMark/>
                                      </w:tcPr>
                                      <w:p w14:paraId="06C9375C"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960" w:type="dxa"/>
                                        <w:tcBorders>
                                          <w:top w:val="nil"/>
                                          <w:left w:val="nil"/>
                                          <w:bottom w:val="single" w:sz="4" w:space="0" w:color="000000"/>
                                          <w:right w:val="single" w:sz="4" w:space="0" w:color="000000"/>
                                        </w:tcBorders>
                                        <w:shd w:val="clear" w:color="auto" w:fill="auto"/>
                                        <w:hideMark/>
                                      </w:tcPr>
                                      <w:p w14:paraId="705D8588"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0,00</w:t>
                                        </w:r>
                                      </w:p>
                                    </w:tc>
                                  </w:tr>
                                  <w:tr w:rsidR="006240F6" w:rsidRPr="00277C85" w14:paraId="2299BD59" w14:textId="77777777" w:rsidTr="006A17DB">
                                    <w:trPr>
                                      <w:trHeight w:val="585"/>
                                    </w:trPr>
                                    <w:tc>
                                      <w:tcPr>
                                        <w:tcW w:w="460" w:type="dxa"/>
                                        <w:tcBorders>
                                          <w:top w:val="nil"/>
                                          <w:left w:val="single" w:sz="4" w:space="0" w:color="000000"/>
                                          <w:bottom w:val="single" w:sz="4" w:space="0" w:color="000000"/>
                                          <w:right w:val="single" w:sz="4" w:space="0" w:color="000000"/>
                                        </w:tcBorders>
                                        <w:shd w:val="clear" w:color="auto" w:fill="auto"/>
                                        <w:hideMark/>
                                      </w:tcPr>
                                      <w:p w14:paraId="6965C68F"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24.</w:t>
                                        </w:r>
                                      </w:p>
                                    </w:tc>
                                    <w:tc>
                                      <w:tcPr>
                                        <w:tcW w:w="1860" w:type="dxa"/>
                                        <w:tcBorders>
                                          <w:top w:val="nil"/>
                                          <w:left w:val="nil"/>
                                          <w:bottom w:val="single" w:sz="4" w:space="0" w:color="000000"/>
                                          <w:right w:val="single" w:sz="4" w:space="0" w:color="000000"/>
                                        </w:tcBorders>
                                        <w:shd w:val="clear" w:color="auto" w:fill="auto"/>
                                        <w:hideMark/>
                                      </w:tcPr>
                                      <w:p w14:paraId="007F4800" w14:textId="77777777" w:rsidR="006240F6" w:rsidRPr="00277C85" w:rsidRDefault="006240F6" w:rsidP="006A17DB">
                                        <w:pPr>
                                          <w:spacing w:after="0" w:line="240" w:lineRule="auto"/>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Tikroji verte ataskaitinio laikotarpio pabaigoje (19+20+/-21-22+/-23)</w:t>
                                        </w:r>
                                      </w:p>
                                    </w:tc>
                                    <w:tc>
                                      <w:tcPr>
                                        <w:tcW w:w="680" w:type="dxa"/>
                                        <w:tcBorders>
                                          <w:top w:val="nil"/>
                                          <w:left w:val="nil"/>
                                          <w:bottom w:val="single" w:sz="4" w:space="0" w:color="000000"/>
                                          <w:right w:val="single" w:sz="4" w:space="0" w:color="000000"/>
                                        </w:tcBorders>
                                        <w:shd w:val="clear" w:color="auto" w:fill="auto"/>
                                        <w:hideMark/>
                                      </w:tcPr>
                                      <w:p w14:paraId="2DF9D8A1"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0,00</w:t>
                                        </w:r>
                                      </w:p>
                                    </w:tc>
                                    <w:tc>
                                      <w:tcPr>
                                        <w:tcW w:w="720" w:type="dxa"/>
                                        <w:tcBorders>
                                          <w:top w:val="nil"/>
                                          <w:left w:val="nil"/>
                                          <w:bottom w:val="single" w:sz="4" w:space="0" w:color="000000"/>
                                          <w:right w:val="single" w:sz="4" w:space="0" w:color="000000"/>
                                        </w:tcBorders>
                                        <w:shd w:val="clear" w:color="auto" w:fill="auto"/>
                                        <w:hideMark/>
                                      </w:tcPr>
                                      <w:p w14:paraId="64F86DE8"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299D4552"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0,00</w:t>
                                        </w:r>
                                      </w:p>
                                    </w:tc>
                                    <w:tc>
                                      <w:tcPr>
                                        <w:tcW w:w="880" w:type="dxa"/>
                                        <w:tcBorders>
                                          <w:top w:val="nil"/>
                                          <w:left w:val="nil"/>
                                          <w:bottom w:val="single" w:sz="4" w:space="0" w:color="000000"/>
                                          <w:right w:val="single" w:sz="4" w:space="0" w:color="000000"/>
                                        </w:tcBorders>
                                        <w:shd w:val="clear" w:color="auto" w:fill="auto"/>
                                        <w:hideMark/>
                                      </w:tcPr>
                                      <w:p w14:paraId="11792978"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7038896D"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0,00</w:t>
                                        </w:r>
                                      </w:p>
                                    </w:tc>
                                    <w:tc>
                                      <w:tcPr>
                                        <w:tcW w:w="800" w:type="dxa"/>
                                        <w:tcBorders>
                                          <w:top w:val="nil"/>
                                          <w:left w:val="nil"/>
                                          <w:bottom w:val="single" w:sz="4" w:space="0" w:color="000000"/>
                                          <w:right w:val="single" w:sz="4" w:space="0" w:color="000000"/>
                                        </w:tcBorders>
                                        <w:shd w:val="clear" w:color="auto" w:fill="auto"/>
                                        <w:hideMark/>
                                      </w:tcPr>
                                      <w:p w14:paraId="43FD1A93"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0,00</w:t>
                                        </w:r>
                                      </w:p>
                                    </w:tc>
                                    <w:tc>
                                      <w:tcPr>
                                        <w:tcW w:w="820" w:type="dxa"/>
                                        <w:tcBorders>
                                          <w:top w:val="nil"/>
                                          <w:left w:val="nil"/>
                                          <w:bottom w:val="single" w:sz="4" w:space="0" w:color="000000"/>
                                          <w:right w:val="single" w:sz="4" w:space="0" w:color="000000"/>
                                        </w:tcBorders>
                                        <w:shd w:val="clear" w:color="auto" w:fill="auto"/>
                                        <w:hideMark/>
                                      </w:tcPr>
                                      <w:p w14:paraId="5FF15C88"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0,00</w:t>
                                        </w:r>
                                      </w:p>
                                    </w:tc>
                                    <w:tc>
                                      <w:tcPr>
                                        <w:tcW w:w="1020" w:type="dxa"/>
                                        <w:tcBorders>
                                          <w:top w:val="nil"/>
                                          <w:left w:val="nil"/>
                                          <w:bottom w:val="single" w:sz="4" w:space="0" w:color="000000"/>
                                          <w:right w:val="single" w:sz="4" w:space="0" w:color="000000"/>
                                        </w:tcBorders>
                                        <w:shd w:val="clear" w:color="auto" w:fill="auto"/>
                                        <w:hideMark/>
                                      </w:tcPr>
                                      <w:p w14:paraId="4977B329"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0,00</w:t>
                                        </w:r>
                                      </w:p>
                                    </w:tc>
                                    <w:tc>
                                      <w:tcPr>
                                        <w:tcW w:w="860" w:type="dxa"/>
                                        <w:tcBorders>
                                          <w:top w:val="nil"/>
                                          <w:left w:val="nil"/>
                                          <w:bottom w:val="single" w:sz="4" w:space="0" w:color="000000"/>
                                          <w:right w:val="single" w:sz="4" w:space="0" w:color="000000"/>
                                        </w:tcBorders>
                                        <w:shd w:val="clear" w:color="auto" w:fill="auto"/>
                                        <w:hideMark/>
                                      </w:tcPr>
                                      <w:p w14:paraId="1020F900"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0,00</w:t>
                                        </w:r>
                                      </w:p>
                                    </w:tc>
                                    <w:tc>
                                      <w:tcPr>
                                        <w:tcW w:w="760" w:type="dxa"/>
                                        <w:tcBorders>
                                          <w:top w:val="nil"/>
                                          <w:left w:val="nil"/>
                                          <w:bottom w:val="single" w:sz="4" w:space="0" w:color="000000"/>
                                          <w:right w:val="single" w:sz="4" w:space="0" w:color="000000"/>
                                        </w:tcBorders>
                                        <w:shd w:val="clear" w:color="auto" w:fill="auto"/>
                                        <w:hideMark/>
                                      </w:tcPr>
                                      <w:p w14:paraId="5BFD24F4"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0,00</w:t>
                                        </w:r>
                                      </w:p>
                                    </w:tc>
                                    <w:tc>
                                      <w:tcPr>
                                        <w:tcW w:w="900" w:type="dxa"/>
                                        <w:tcBorders>
                                          <w:top w:val="nil"/>
                                          <w:left w:val="nil"/>
                                          <w:bottom w:val="single" w:sz="4" w:space="0" w:color="000000"/>
                                          <w:right w:val="single" w:sz="4" w:space="0" w:color="000000"/>
                                        </w:tcBorders>
                                        <w:shd w:val="clear" w:color="auto" w:fill="auto"/>
                                        <w:hideMark/>
                                      </w:tcPr>
                                      <w:p w14:paraId="197F8813"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0,00</w:t>
                                        </w:r>
                                      </w:p>
                                    </w:tc>
                                    <w:tc>
                                      <w:tcPr>
                                        <w:tcW w:w="820" w:type="dxa"/>
                                        <w:tcBorders>
                                          <w:top w:val="nil"/>
                                          <w:left w:val="nil"/>
                                          <w:bottom w:val="single" w:sz="4" w:space="0" w:color="000000"/>
                                          <w:right w:val="single" w:sz="4" w:space="0" w:color="000000"/>
                                        </w:tcBorders>
                                        <w:shd w:val="clear" w:color="auto" w:fill="auto"/>
                                        <w:hideMark/>
                                      </w:tcPr>
                                      <w:p w14:paraId="4C93F5CD"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0,00</w:t>
                                        </w:r>
                                      </w:p>
                                    </w:tc>
                                    <w:tc>
                                      <w:tcPr>
                                        <w:tcW w:w="940" w:type="dxa"/>
                                        <w:tcBorders>
                                          <w:top w:val="nil"/>
                                          <w:left w:val="nil"/>
                                          <w:bottom w:val="single" w:sz="4" w:space="0" w:color="000000"/>
                                          <w:right w:val="single" w:sz="4" w:space="0" w:color="000000"/>
                                        </w:tcBorders>
                                        <w:shd w:val="clear" w:color="auto" w:fill="auto"/>
                                        <w:hideMark/>
                                      </w:tcPr>
                                      <w:p w14:paraId="63499C73"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 </w:t>
                                        </w:r>
                                      </w:p>
                                    </w:tc>
                                    <w:tc>
                                      <w:tcPr>
                                        <w:tcW w:w="960" w:type="dxa"/>
                                        <w:tcBorders>
                                          <w:top w:val="nil"/>
                                          <w:left w:val="nil"/>
                                          <w:bottom w:val="single" w:sz="4" w:space="0" w:color="000000"/>
                                          <w:right w:val="single" w:sz="4" w:space="0" w:color="000000"/>
                                        </w:tcBorders>
                                        <w:shd w:val="clear" w:color="auto" w:fill="auto"/>
                                        <w:hideMark/>
                                      </w:tcPr>
                                      <w:p w14:paraId="1A03E5F6"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0,00</w:t>
                                        </w:r>
                                      </w:p>
                                    </w:tc>
                                  </w:tr>
                                  <w:tr w:rsidR="006240F6" w:rsidRPr="00277C85" w14:paraId="261578F4" w14:textId="77777777" w:rsidTr="006A17DB">
                                    <w:trPr>
                                      <w:trHeight w:val="780"/>
                                    </w:trPr>
                                    <w:tc>
                                      <w:tcPr>
                                        <w:tcW w:w="460" w:type="dxa"/>
                                        <w:tcBorders>
                                          <w:top w:val="nil"/>
                                          <w:left w:val="single" w:sz="4" w:space="0" w:color="000000"/>
                                          <w:bottom w:val="single" w:sz="4" w:space="0" w:color="000000"/>
                                          <w:right w:val="single" w:sz="4" w:space="0" w:color="000000"/>
                                        </w:tcBorders>
                                        <w:shd w:val="clear" w:color="auto" w:fill="auto"/>
                                        <w:hideMark/>
                                      </w:tcPr>
                                      <w:p w14:paraId="7F01D4E6"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25.</w:t>
                                        </w:r>
                                      </w:p>
                                    </w:tc>
                                    <w:tc>
                                      <w:tcPr>
                                        <w:tcW w:w="1860" w:type="dxa"/>
                                        <w:tcBorders>
                                          <w:top w:val="nil"/>
                                          <w:left w:val="nil"/>
                                          <w:bottom w:val="single" w:sz="4" w:space="0" w:color="000000"/>
                                          <w:right w:val="single" w:sz="4" w:space="0" w:color="000000"/>
                                        </w:tcBorders>
                                        <w:shd w:val="clear" w:color="auto" w:fill="auto"/>
                                        <w:hideMark/>
                                      </w:tcPr>
                                      <w:p w14:paraId="04516608" w14:textId="77777777" w:rsidR="006240F6" w:rsidRPr="00277C85" w:rsidRDefault="006240F6" w:rsidP="006A17DB">
                                        <w:pPr>
                                          <w:spacing w:after="0" w:line="240" w:lineRule="auto"/>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Ilgalaikio materialiojo turto likutine verte ataskaitinio laikotarpio pabaigoje (5-11-18+ 24)</w:t>
                                        </w:r>
                                      </w:p>
                                    </w:tc>
                                    <w:tc>
                                      <w:tcPr>
                                        <w:tcW w:w="680" w:type="dxa"/>
                                        <w:tcBorders>
                                          <w:top w:val="nil"/>
                                          <w:left w:val="nil"/>
                                          <w:bottom w:val="single" w:sz="4" w:space="0" w:color="000000"/>
                                          <w:right w:val="single" w:sz="4" w:space="0" w:color="000000"/>
                                        </w:tcBorders>
                                        <w:shd w:val="clear" w:color="auto" w:fill="auto"/>
                                        <w:hideMark/>
                                      </w:tcPr>
                                      <w:p w14:paraId="41C3F8BA"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0,00</w:t>
                                        </w:r>
                                      </w:p>
                                    </w:tc>
                                    <w:tc>
                                      <w:tcPr>
                                        <w:tcW w:w="720" w:type="dxa"/>
                                        <w:tcBorders>
                                          <w:top w:val="nil"/>
                                          <w:left w:val="nil"/>
                                          <w:bottom w:val="single" w:sz="4" w:space="0" w:color="000000"/>
                                          <w:right w:val="single" w:sz="4" w:space="0" w:color="000000"/>
                                        </w:tcBorders>
                                        <w:shd w:val="clear" w:color="auto" w:fill="auto"/>
                                        <w:hideMark/>
                                      </w:tcPr>
                                      <w:p w14:paraId="1629DDC6"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5F2DC57A"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3310454,72</w:t>
                                        </w:r>
                                      </w:p>
                                    </w:tc>
                                    <w:tc>
                                      <w:tcPr>
                                        <w:tcW w:w="880" w:type="dxa"/>
                                        <w:tcBorders>
                                          <w:top w:val="nil"/>
                                          <w:left w:val="nil"/>
                                          <w:bottom w:val="single" w:sz="4" w:space="0" w:color="000000"/>
                                          <w:right w:val="single" w:sz="4" w:space="0" w:color="000000"/>
                                        </w:tcBorders>
                                        <w:shd w:val="clear" w:color="auto" w:fill="auto"/>
                                        <w:hideMark/>
                                      </w:tcPr>
                                      <w:p w14:paraId="79FDBD45"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16530C1C"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0,00</w:t>
                                        </w:r>
                                      </w:p>
                                    </w:tc>
                                    <w:tc>
                                      <w:tcPr>
                                        <w:tcW w:w="800" w:type="dxa"/>
                                        <w:tcBorders>
                                          <w:top w:val="nil"/>
                                          <w:left w:val="nil"/>
                                          <w:bottom w:val="single" w:sz="4" w:space="0" w:color="000000"/>
                                          <w:right w:val="single" w:sz="4" w:space="0" w:color="000000"/>
                                        </w:tcBorders>
                                        <w:shd w:val="clear" w:color="auto" w:fill="auto"/>
                                        <w:hideMark/>
                                      </w:tcPr>
                                      <w:p w14:paraId="0B045462"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5426,51</w:t>
                                        </w:r>
                                      </w:p>
                                    </w:tc>
                                    <w:tc>
                                      <w:tcPr>
                                        <w:tcW w:w="820" w:type="dxa"/>
                                        <w:tcBorders>
                                          <w:top w:val="nil"/>
                                          <w:left w:val="nil"/>
                                          <w:bottom w:val="single" w:sz="4" w:space="0" w:color="000000"/>
                                          <w:right w:val="single" w:sz="4" w:space="0" w:color="000000"/>
                                        </w:tcBorders>
                                        <w:shd w:val="clear" w:color="auto" w:fill="auto"/>
                                        <w:hideMark/>
                                      </w:tcPr>
                                      <w:p w14:paraId="4025EEA5"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11349,38</w:t>
                                        </w:r>
                                      </w:p>
                                    </w:tc>
                                    <w:tc>
                                      <w:tcPr>
                                        <w:tcW w:w="1020" w:type="dxa"/>
                                        <w:tcBorders>
                                          <w:top w:val="nil"/>
                                          <w:left w:val="nil"/>
                                          <w:bottom w:val="single" w:sz="4" w:space="0" w:color="000000"/>
                                          <w:right w:val="single" w:sz="4" w:space="0" w:color="000000"/>
                                        </w:tcBorders>
                                        <w:shd w:val="clear" w:color="auto" w:fill="auto"/>
                                        <w:hideMark/>
                                      </w:tcPr>
                                      <w:p w14:paraId="0A410EE1"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0,00</w:t>
                                        </w:r>
                                      </w:p>
                                    </w:tc>
                                    <w:tc>
                                      <w:tcPr>
                                        <w:tcW w:w="860" w:type="dxa"/>
                                        <w:tcBorders>
                                          <w:top w:val="nil"/>
                                          <w:left w:val="nil"/>
                                          <w:bottom w:val="single" w:sz="4" w:space="0" w:color="000000"/>
                                          <w:right w:val="single" w:sz="4" w:space="0" w:color="000000"/>
                                        </w:tcBorders>
                                        <w:shd w:val="clear" w:color="auto" w:fill="auto"/>
                                        <w:hideMark/>
                                      </w:tcPr>
                                      <w:p w14:paraId="7CE48688"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5112,99</w:t>
                                        </w:r>
                                      </w:p>
                                    </w:tc>
                                    <w:tc>
                                      <w:tcPr>
                                        <w:tcW w:w="760" w:type="dxa"/>
                                        <w:tcBorders>
                                          <w:top w:val="nil"/>
                                          <w:left w:val="nil"/>
                                          <w:bottom w:val="single" w:sz="4" w:space="0" w:color="000000"/>
                                          <w:right w:val="single" w:sz="4" w:space="0" w:color="000000"/>
                                        </w:tcBorders>
                                        <w:shd w:val="clear" w:color="auto" w:fill="auto"/>
                                        <w:hideMark/>
                                      </w:tcPr>
                                      <w:p w14:paraId="660A0378"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0,00</w:t>
                                        </w:r>
                                      </w:p>
                                    </w:tc>
                                    <w:tc>
                                      <w:tcPr>
                                        <w:tcW w:w="900" w:type="dxa"/>
                                        <w:tcBorders>
                                          <w:top w:val="nil"/>
                                          <w:left w:val="nil"/>
                                          <w:bottom w:val="single" w:sz="4" w:space="0" w:color="000000"/>
                                          <w:right w:val="single" w:sz="4" w:space="0" w:color="000000"/>
                                        </w:tcBorders>
                                        <w:shd w:val="clear" w:color="auto" w:fill="auto"/>
                                        <w:hideMark/>
                                      </w:tcPr>
                                      <w:p w14:paraId="2933FA5F"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76261,55</w:t>
                                        </w:r>
                                      </w:p>
                                    </w:tc>
                                    <w:tc>
                                      <w:tcPr>
                                        <w:tcW w:w="820" w:type="dxa"/>
                                        <w:tcBorders>
                                          <w:top w:val="nil"/>
                                          <w:left w:val="nil"/>
                                          <w:bottom w:val="single" w:sz="4" w:space="0" w:color="000000"/>
                                          <w:right w:val="single" w:sz="4" w:space="0" w:color="000000"/>
                                        </w:tcBorders>
                                        <w:shd w:val="clear" w:color="auto" w:fill="auto"/>
                                        <w:hideMark/>
                                      </w:tcPr>
                                      <w:p w14:paraId="4A18D7F1"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0,00</w:t>
                                        </w:r>
                                      </w:p>
                                    </w:tc>
                                    <w:tc>
                                      <w:tcPr>
                                        <w:tcW w:w="940" w:type="dxa"/>
                                        <w:tcBorders>
                                          <w:top w:val="nil"/>
                                          <w:left w:val="nil"/>
                                          <w:bottom w:val="single" w:sz="4" w:space="0" w:color="000000"/>
                                          <w:right w:val="single" w:sz="4" w:space="0" w:color="000000"/>
                                        </w:tcBorders>
                                        <w:shd w:val="clear" w:color="auto" w:fill="auto"/>
                                        <w:hideMark/>
                                      </w:tcPr>
                                      <w:p w14:paraId="362112B1"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2DD6D77C"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3408605,15</w:t>
                                        </w:r>
                                      </w:p>
                                    </w:tc>
                                  </w:tr>
                                  <w:tr w:rsidR="006240F6" w:rsidRPr="00277C85" w14:paraId="17CC2957" w14:textId="77777777" w:rsidTr="006A17DB">
                                    <w:trPr>
                                      <w:trHeight w:val="780"/>
                                    </w:trPr>
                                    <w:tc>
                                      <w:tcPr>
                                        <w:tcW w:w="460" w:type="dxa"/>
                                        <w:tcBorders>
                                          <w:top w:val="nil"/>
                                          <w:left w:val="single" w:sz="4" w:space="0" w:color="000000"/>
                                          <w:bottom w:val="single" w:sz="4" w:space="0" w:color="000000"/>
                                          <w:right w:val="single" w:sz="4" w:space="0" w:color="000000"/>
                                        </w:tcBorders>
                                        <w:shd w:val="clear" w:color="auto" w:fill="auto"/>
                                        <w:hideMark/>
                                      </w:tcPr>
                                      <w:p w14:paraId="20CDF85E"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26.</w:t>
                                        </w:r>
                                      </w:p>
                                    </w:tc>
                                    <w:tc>
                                      <w:tcPr>
                                        <w:tcW w:w="1860" w:type="dxa"/>
                                        <w:tcBorders>
                                          <w:top w:val="nil"/>
                                          <w:left w:val="nil"/>
                                          <w:bottom w:val="single" w:sz="4" w:space="0" w:color="000000"/>
                                          <w:right w:val="single" w:sz="4" w:space="0" w:color="000000"/>
                                        </w:tcBorders>
                                        <w:shd w:val="clear" w:color="auto" w:fill="auto"/>
                                        <w:hideMark/>
                                      </w:tcPr>
                                      <w:p w14:paraId="18BDEBD1" w14:textId="77777777" w:rsidR="006240F6" w:rsidRPr="00277C85" w:rsidRDefault="006240F6" w:rsidP="006A17DB">
                                        <w:pPr>
                                          <w:spacing w:after="0" w:line="240" w:lineRule="auto"/>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Ilgalaikio materialiojo turto likutine verte ataskaitinio laikotarpio pradžioje (1-6-12+19)</w:t>
                                        </w:r>
                                      </w:p>
                                    </w:tc>
                                    <w:tc>
                                      <w:tcPr>
                                        <w:tcW w:w="680" w:type="dxa"/>
                                        <w:tcBorders>
                                          <w:top w:val="nil"/>
                                          <w:left w:val="nil"/>
                                          <w:bottom w:val="single" w:sz="4" w:space="0" w:color="000000"/>
                                          <w:right w:val="single" w:sz="4" w:space="0" w:color="000000"/>
                                        </w:tcBorders>
                                        <w:shd w:val="clear" w:color="auto" w:fill="auto"/>
                                        <w:hideMark/>
                                      </w:tcPr>
                                      <w:p w14:paraId="490C7735"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0,00</w:t>
                                        </w:r>
                                      </w:p>
                                    </w:tc>
                                    <w:tc>
                                      <w:tcPr>
                                        <w:tcW w:w="720" w:type="dxa"/>
                                        <w:tcBorders>
                                          <w:top w:val="nil"/>
                                          <w:left w:val="nil"/>
                                          <w:bottom w:val="single" w:sz="4" w:space="0" w:color="000000"/>
                                          <w:right w:val="single" w:sz="4" w:space="0" w:color="000000"/>
                                        </w:tcBorders>
                                        <w:shd w:val="clear" w:color="auto" w:fill="auto"/>
                                        <w:hideMark/>
                                      </w:tcPr>
                                      <w:p w14:paraId="7E4614A0"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61923F4D"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3655985,93</w:t>
                                        </w:r>
                                      </w:p>
                                    </w:tc>
                                    <w:tc>
                                      <w:tcPr>
                                        <w:tcW w:w="880" w:type="dxa"/>
                                        <w:tcBorders>
                                          <w:top w:val="nil"/>
                                          <w:left w:val="nil"/>
                                          <w:bottom w:val="single" w:sz="4" w:space="0" w:color="000000"/>
                                          <w:right w:val="single" w:sz="4" w:space="0" w:color="000000"/>
                                        </w:tcBorders>
                                        <w:shd w:val="clear" w:color="auto" w:fill="auto"/>
                                        <w:hideMark/>
                                      </w:tcPr>
                                      <w:p w14:paraId="42934C82"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27EAE168"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0,00</w:t>
                                        </w:r>
                                      </w:p>
                                    </w:tc>
                                    <w:tc>
                                      <w:tcPr>
                                        <w:tcW w:w="800" w:type="dxa"/>
                                        <w:tcBorders>
                                          <w:top w:val="nil"/>
                                          <w:left w:val="nil"/>
                                          <w:bottom w:val="single" w:sz="4" w:space="0" w:color="000000"/>
                                          <w:right w:val="single" w:sz="4" w:space="0" w:color="000000"/>
                                        </w:tcBorders>
                                        <w:shd w:val="clear" w:color="auto" w:fill="auto"/>
                                        <w:hideMark/>
                                      </w:tcPr>
                                      <w:p w14:paraId="78D625E0"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1,16</w:t>
                                        </w:r>
                                      </w:p>
                                    </w:tc>
                                    <w:tc>
                                      <w:tcPr>
                                        <w:tcW w:w="820" w:type="dxa"/>
                                        <w:tcBorders>
                                          <w:top w:val="nil"/>
                                          <w:left w:val="nil"/>
                                          <w:bottom w:val="single" w:sz="4" w:space="0" w:color="000000"/>
                                          <w:right w:val="single" w:sz="4" w:space="0" w:color="000000"/>
                                        </w:tcBorders>
                                        <w:shd w:val="clear" w:color="auto" w:fill="auto"/>
                                        <w:hideMark/>
                                      </w:tcPr>
                                      <w:p w14:paraId="4A77ED13"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2639,75</w:t>
                                        </w:r>
                                      </w:p>
                                    </w:tc>
                                    <w:tc>
                                      <w:tcPr>
                                        <w:tcW w:w="1020" w:type="dxa"/>
                                        <w:tcBorders>
                                          <w:top w:val="nil"/>
                                          <w:left w:val="nil"/>
                                          <w:bottom w:val="single" w:sz="4" w:space="0" w:color="000000"/>
                                          <w:right w:val="single" w:sz="4" w:space="0" w:color="000000"/>
                                        </w:tcBorders>
                                        <w:shd w:val="clear" w:color="auto" w:fill="auto"/>
                                        <w:hideMark/>
                                      </w:tcPr>
                                      <w:p w14:paraId="75CEBE8D"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0,00</w:t>
                                        </w:r>
                                      </w:p>
                                    </w:tc>
                                    <w:tc>
                                      <w:tcPr>
                                        <w:tcW w:w="860" w:type="dxa"/>
                                        <w:tcBorders>
                                          <w:top w:val="nil"/>
                                          <w:left w:val="nil"/>
                                          <w:bottom w:val="single" w:sz="4" w:space="0" w:color="000000"/>
                                          <w:right w:val="single" w:sz="4" w:space="0" w:color="000000"/>
                                        </w:tcBorders>
                                        <w:shd w:val="clear" w:color="auto" w:fill="auto"/>
                                        <w:hideMark/>
                                      </w:tcPr>
                                      <w:p w14:paraId="17712076"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11117,11</w:t>
                                        </w:r>
                                      </w:p>
                                    </w:tc>
                                    <w:tc>
                                      <w:tcPr>
                                        <w:tcW w:w="760" w:type="dxa"/>
                                        <w:tcBorders>
                                          <w:top w:val="nil"/>
                                          <w:left w:val="nil"/>
                                          <w:bottom w:val="single" w:sz="4" w:space="0" w:color="000000"/>
                                          <w:right w:val="single" w:sz="4" w:space="0" w:color="000000"/>
                                        </w:tcBorders>
                                        <w:shd w:val="clear" w:color="auto" w:fill="auto"/>
                                        <w:hideMark/>
                                      </w:tcPr>
                                      <w:p w14:paraId="69F6FE72"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0,00</w:t>
                                        </w:r>
                                      </w:p>
                                    </w:tc>
                                    <w:tc>
                                      <w:tcPr>
                                        <w:tcW w:w="900" w:type="dxa"/>
                                        <w:tcBorders>
                                          <w:top w:val="nil"/>
                                          <w:left w:val="nil"/>
                                          <w:bottom w:val="single" w:sz="4" w:space="0" w:color="000000"/>
                                          <w:right w:val="single" w:sz="4" w:space="0" w:color="000000"/>
                                        </w:tcBorders>
                                        <w:shd w:val="clear" w:color="auto" w:fill="auto"/>
                                        <w:hideMark/>
                                      </w:tcPr>
                                      <w:p w14:paraId="438C425E"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133841,94</w:t>
                                        </w:r>
                                      </w:p>
                                    </w:tc>
                                    <w:tc>
                                      <w:tcPr>
                                        <w:tcW w:w="820" w:type="dxa"/>
                                        <w:tcBorders>
                                          <w:top w:val="nil"/>
                                          <w:left w:val="nil"/>
                                          <w:bottom w:val="single" w:sz="4" w:space="0" w:color="000000"/>
                                          <w:right w:val="single" w:sz="4" w:space="0" w:color="000000"/>
                                        </w:tcBorders>
                                        <w:shd w:val="clear" w:color="auto" w:fill="auto"/>
                                        <w:hideMark/>
                                      </w:tcPr>
                                      <w:p w14:paraId="76DAD9A6"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0,00</w:t>
                                        </w:r>
                                      </w:p>
                                    </w:tc>
                                    <w:tc>
                                      <w:tcPr>
                                        <w:tcW w:w="940" w:type="dxa"/>
                                        <w:tcBorders>
                                          <w:top w:val="nil"/>
                                          <w:left w:val="nil"/>
                                          <w:bottom w:val="single" w:sz="4" w:space="0" w:color="000000"/>
                                          <w:right w:val="single" w:sz="4" w:space="0" w:color="000000"/>
                                        </w:tcBorders>
                                        <w:shd w:val="clear" w:color="auto" w:fill="auto"/>
                                        <w:hideMark/>
                                      </w:tcPr>
                                      <w:p w14:paraId="44DCBCC6"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6342E15A"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3803585,89</w:t>
                                        </w:r>
                                      </w:p>
                                    </w:tc>
                                  </w:tr>
                                </w:tbl>
                                <w:p w14:paraId="0E5ABAD0" w14:textId="77777777" w:rsidR="006240F6" w:rsidRPr="001A5F44" w:rsidRDefault="006240F6" w:rsidP="006A17DB">
                                  <w:pPr>
                                    <w:spacing w:after="0" w:line="240" w:lineRule="auto"/>
                                    <w:rPr>
                                      <w:rFonts w:ascii="Times New Roman" w:eastAsia="Times New Roman" w:hAnsi="Times New Roman" w:cs="Times New Roman"/>
                                      <w:color w:val="000000"/>
                                      <w:sz w:val="15"/>
                                      <w:szCs w:val="15"/>
                                      <w:lang w:eastAsia="lt-LT"/>
                                    </w:rPr>
                                  </w:pPr>
                                </w:p>
                              </w:tc>
                              <w:tc>
                                <w:tcPr>
                                  <w:tcW w:w="680" w:type="dxa"/>
                                  <w:shd w:val="clear" w:color="auto" w:fill="auto"/>
                                </w:tcPr>
                                <w:p w14:paraId="49BD669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720" w:type="dxa"/>
                                  <w:shd w:val="clear" w:color="auto" w:fill="auto"/>
                                </w:tcPr>
                                <w:p w14:paraId="0216D049"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60" w:type="dxa"/>
                                  <w:shd w:val="clear" w:color="auto" w:fill="auto"/>
                                </w:tcPr>
                                <w:p w14:paraId="404130E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80" w:type="dxa"/>
                                  <w:shd w:val="clear" w:color="auto" w:fill="auto"/>
                                </w:tcPr>
                                <w:p w14:paraId="1FFEB49E"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60" w:type="dxa"/>
                                  <w:shd w:val="clear" w:color="auto" w:fill="auto"/>
                                </w:tcPr>
                                <w:p w14:paraId="0963C49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00" w:type="dxa"/>
                                  <w:shd w:val="clear" w:color="auto" w:fill="auto"/>
                                </w:tcPr>
                                <w:p w14:paraId="5379179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20" w:type="dxa"/>
                                  <w:shd w:val="clear" w:color="auto" w:fill="auto"/>
                                </w:tcPr>
                                <w:p w14:paraId="6789D92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1020" w:type="dxa"/>
                                  <w:shd w:val="clear" w:color="auto" w:fill="auto"/>
                                </w:tcPr>
                                <w:p w14:paraId="2E5DD32A"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60" w:type="dxa"/>
                                  <w:shd w:val="clear" w:color="auto" w:fill="auto"/>
                                </w:tcPr>
                                <w:p w14:paraId="607ACC18"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760" w:type="dxa"/>
                                  <w:shd w:val="clear" w:color="auto" w:fill="auto"/>
                                </w:tcPr>
                                <w:p w14:paraId="61F4ACC1"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00" w:type="dxa"/>
                                  <w:shd w:val="clear" w:color="auto" w:fill="auto"/>
                                </w:tcPr>
                                <w:p w14:paraId="02944182"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20" w:type="dxa"/>
                                  <w:shd w:val="clear" w:color="auto" w:fill="auto"/>
                                  <w:hideMark/>
                                </w:tcPr>
                                <w:p w14:paraId="0CA1C018"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940" w:type="dxa"/>
                                  <w:shd w:val="clear" w:color="auto" w:fill="auto"/>
                                  <w:hideMark/>
                                </w:tcPr>
                                <w:p w14:paraId="3452FE1D"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960" w:type="dxa"/>
                                  <w:shd w:val="clear" w:color="auto" w:fill="auto"/>
                                  <w:hideMark/>
                                </w:tcPr>
                                <w:p w14:paraId="6EEB5B2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418045,46</w:t>
                                  </w:r>
                                </w:p>
                              </w:tc>
                            </w:tr>
                            <w:tr w:rsidR="006240F6" w:rsidRPr="001A5F44" w14:paraId="033F8E59" w14:textId="77777777" w:rsidTr="006A17DB">
                              <w:trPr>
                                <w:trHeight w:val="780"/>
                              </w:trPr>
                              <w:tc>
                                <w:tcPr>
                                  <w:tcW w:w="460" w:type="dxa"/>
                                  <w:shd w:val="clear" w:color="auto" w:fill="auto"/>
                                </w:tcPr>
                                <w:p w14:paraId="67272DB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1860" w:type="dxa"/>
                                  <w:shd w:val="clear" w:color="auto" w:fill="auto"/>
                                </w:tcPr>
                                <w:p w14:paraId="6512F969" w14:textId="77777777" w:rsidR="006240F6" w:rsidRPr="001A5F44" w:rsidRDefault="006240F6" w:rsidP="006A17DB">
                                  <w:pPr>
                                    <w:spacing w:after="0" w:line="240" w:lineRule="auto"/>
                                    <w:rPr>
                                      <w:rFonts w:ascii="Times New Roman" w:eastAsia="Times New Roman" w:hAnsi="Times New Roman" w:cs="Times New Roman"/>
                                      <w:color w:val="000000"/>
                                      <w:sz w:val="15"/>
                                      <w:szCs w:val="15"/>
                                      <w:lang w:eastAsia="lt-LT"/>
                                    </w:rPr>
                                  </w:pPr>
                                </w:p>
                              </w:tc>
                              <w:tc>
                                <w:tcPr>
                                  <w:tcW w:w="680" w:type="dxa"/>
                                  <w:shd w:val="clear" w:color="auto" w:fill="auto"/>
                                </w:tcPr>
                                <w:p w14:paraId="23F7291B"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720" w:type="dxa"/>
                                  <w:shd w:val="clear" w:color="auto" w:fill="auto"/>
                                </w:tcPr>
                                <w:p w14:paraId="5BF0C33A"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60" w:type="dxa"/>
                                  <w:shd w:val="clear" w:color="auto" w:fill="auto"/>
                                </w:tcPr>
                                <w:p w14:paraId="3E7E80C8"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80" w:type="dxa"/>
                                  <w:shd w:val="clear" w:color="auto" w:fill="auto"/>
                                </w:tcPr>
                                <w:p w14:paraId="161F4409"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60" w:type="dxa"/>
                                  <w:shd w:val="clear" w:color="auto" w:fill="auto"/>
                                </w:tcPr>
                                <w:p w14:paraId="4881DCC5"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00" w:type="dxa"/>
                                  <w:shd w:val="clear" w:color="auto" w:fill="auto"/>
                                </w:tcPr>
                                <w:p w14:paraId="38FF40B1"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20" w:type="dxa"/>
                                  <w:shd w:val="clear" w:color="auto" w:fill="auto"/>
                                </w:tcPr>
                                <w:p w14:paraId="336198F3"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1020" w:type="dxa"/>
                                  <w:shd w:val="clear" w:color="auto" w:fill="auto"/>
                                </w:tcPr>
                                <w:p w14:paraId="4235632A"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60" w:type="dxa"/>
                                  <w:shd w:val="clear" w:color="auto" w:fill="auto"/>
                                </w:tcPr>
                                <w:p w14:paraId="152A27A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760" w:type="dxa"/>
                                  <w:shd w:val="clear" w:color="auto" w:fill="auto"/>
                                </w:tcPr>
                                <w:p w14:paraId="0D3F68D7"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00" w:type="dxa"/>
                                  <w:shd w:val="clear" w:color="auto" w:fill="auto"/>
                                </w:tcPr>
                                <w:p w14:paraId="54A5C4AA"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20" w:type="dxa"/>
                                  <w:shd w:val="clear" w:color="auto" w:fill="auto"/>
                                  <w:hideMark/>
                                </w:tcPr>
                                <w:p w14:paraId="76768F5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40" w:type="dxa"/>
                                  <w:shd w:val="clear" w:color="auto" w:fill="auto"/>
                                  <w:hideMark/>
                                </w:tcPr>
                                <w:p w14:paraId="3D64DCE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shd w:val="clear" w:color="auto" w:fill="auto"/>
                                  <w:hideMark/>
                                </w:tcPr>
                                <w:p w14:paraId="617C93D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2584,57</w:t>
                                  </w:r>
                                </w:p>
                              </w:tc>
                            </w:tr>
                            <w:tr w:rsidR="006240F6" w:rsidRPr="001A5F44" w14:paraId="3B168615" w14:textId="77777777" w:rsidTr="006A17DB">
                              <w:trPr>
                                <w:trHeight w:val="255"/>
                              </w:trPr>
                              <w:tc>
                                <w:tcPr>
                                  <w:tcW w:w="460" w:type="dxa"/>
                                  <w:shd w:val="clear" w:color="auto" w:fill="auto"/>
                                </w:tcPr>
                                <w:p w14:paraId="3844A282"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1860" w:type="dxa"/>
                                  <w:shd w:val="clear" w:color="auto" w:fill="auto"/>
                                </w:tcPr>
                                <w:p w14:paraId="3C1B1538" w14:textId="77777777" w:rsidR="006240F6" w:rsidRPr="001A5F44" w:rsidRDefault="006240F6" w:rsidP="006A17DB">
                                  <w:pPr>
                                    <w:spacing w:after="0" w:line="240" w:lineRule="auto"/>
                                    <w:rPr>
                                      <w:rFonts w:ascii="Times New Roman" w:eastAsia="Times New Roman" w:hAnsi="Times New Roman" w:cs="Times New Roman"/>
                                      <w:color w:val="000000"/>
                                      <w:sz w:val="15"/>
                                      <w:szCs w:val="15"/>
                                      <w:lang w:eastAsia="lt-LT"/>
                                    </w:rPr>
                                  </w:pPr>
                                </w:p>
                              </w:tc>
                              <w:tc>
                                <w:tcPr>
                                  <w:tcW w:w="680" w:type="dxa"/>
                                  <w:shd w:val="clear" w:color="auto" w:fill="auto"/>
                                </w:tcPr>
                                <w:p w14:paraId="7609D477"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720" w:type="dxa"/>
                                  <w:shd w:val="clear" w:color="auto" w:fill="auto"/>
                                </w:tcPr>
                                <w:p w14:paraId="7228D23D"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60" w:type="dxa"/>
                                  <w:shd w:val="clear" w:color="auto" w:fill="auto"/>
                                </w:tcPr>
                                <w:p w14:paraId="2316557D"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80" w:type="dxa"/>
                                  <w:shd w:val="clear" w:color="auto" w:fill="auto"/>
                                </w:tcPr>
                                <w:p w14:paraId="2ADA6278"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60" w:type="dxa"/>
                                  <w:shd w:val="clear" w:color="auto" w:fill="auto"/>
                                </w:tcPr>
                                <w:p w14:paraId="17006911"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00" w:type="dxa"/>
                                  <w:shd w:val="clear" w:color="auto" w:fill="auto"/>
                                </w:tcPr>
                                <w:p w14:paraId="05CB71FE"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20" w:type="dxa"/>
                                  <w:shd w:val="clear" w:color="auto" w:fill="auto"/>
                                </w:tcPr>
                                <w:p w14:paraId="68E0D551"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1020" w:type="dxa"/>
                                  <w:shd w:val="clear" w:color="auto" w:fill="auto"/>
                                </w:tcPr>
                                <w:p w14:paraId="14647F89"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60" w:type="dxa"/>
                                  <w:shd w:val="clear" w:color="auto" w:fill="auto"/>
                                </w:tcPr>
                                <w:p w14:paraId="6E7D6EF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760" w:type="dxa"/>
                                  <w:shd w:val="clear" w:color="auto" w:fill="auto"/>
                                </w:tcPr>
                                <w:p w14:paraId="5D166BB8"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00" w:type="dxa"/>
                                  <w:shd w:val="clear" w:color="auto" w:fill="auto"/>
                                </w:tcPr>
                                <w:p w14:paraId="402F4D08"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20" w:type="dxa"/>
                                  <w:shd w:val="clear" w:color="auto" w:fill="auto"/>
                                  <w:hideMark/>
                                </w:tcPr>
                                <w:p w14:paraId="71AB07EA"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40" w:type="dxa"/>
                                  <w:shd w:val="clear" w:color="auto" w:fill="auto"/>
                                  <w:hideMark/>
                                </w:tcPr>
                                <w:p w14:paraId="495B9E4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shd w:val="clear" w:color="auto" w:fill="auto"/>
                                  <w:hideMark/>
                                </w:tcPr>
                                <w:p w14:paraId="5AD511BE"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r>
                            <w:tr w:rsidR="006240F6" w:rsidRPr="001A5F44" w14:paraId="59A90F46" w14:textId="77777777" w:rsidTr="006A17DB">
                              <w:trPr>
                                <w:trHeight w:val="255"/>
                              </w:trPr>
                              <w:tc>
                                <w:tcPr>
                                  <w:tcW w:w="460" w:type="dxa"/>
                                  <w:shd w:val="clear" w:color="auto" w:fill="auto"/>
                                </w:tcPr>
                                <w:p w14:paraId="6A22A838"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1860" w:type="dxa"/>
                                  <w:shd w:val="clear" w:color="auto" w:fill="auto"/>
                                </w:tcPr>
                                <w:p w14:paraId="4E9C6F51" w14:textId="77777777" w:rsidR="006240F6" w:rsidRPr="001A5F44" w:rsidRDefault="006240F6" w:rsidP="006A17DB">
                                  <w:pPr>
                                    <w:spacing w:after="0" w:line="240" w:lineRule="auto"/>
                                    <w:rPr>
                                      <w:rFonts w:ascii="Times New Roman" w:eastAsia="Times New Roman" w:hAnsi="Times New Roman" w:cs="Times New Roman"/>
                                      <w:color w:val="000000"/>
                                      <w:sz w:val="15"/>
                                      <w:szCs w:val="15"/>
                                      <w:lang w:eastAsia="lt-LT"/>
                                    </w:rPr>
                                  </w:pPr>
                                </w:p>
                              </w:tc>
                              <w:tc>
                                <w:tcPr>
                                  <w:tcW w:w="680" w:type="dxa"/>
                                  <w:shd w:val="clear" w:color="auto" w:fill="auto"/>
                                </w:tcPr>
                                <w:p w14:paraId="626763B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720" w:type="dxa"/>
                                  <w:shd w:val="clear" w:color="auto" w:fill="auto"/>
                                </w:tcPr>
                                <w:p w14:paraId="336A70C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60" w:type="dxa"/>
                                  <w:shd w:val="clear" w:color="auto" w:fill="auto"/>
                                </w:tcPr>
                                <w:p w14:paraId="157451D7"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80" w:type="dxa"/>
                                  <w:shd w:val="clear" w:color="auto" w:fill="auto"/>
                                </w:tcPr>
                                <w:p w14:paraId="2A7461A6"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60" w:type="dxa"/>
                                  <w:shd w:val="clear" w:color="auto" w:fill="auto"/>
                                </w:tcPr>
                                <w:p w14:paraId="4DD2EE27"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00" w:type="dxa"/>
                                  <w:shd w:val="clear" w:color="auto" w:fill="auto"/>
                                </w:tcPr>
                                <w:p w14:paraId="300727A2"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20" w:type="dxa"/>
                                  <w:shd w:val="clear" w:color="auto" w:fill="auto"/>
                                </w:tcPr>
                                <w:p w14:paraId="1D88470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1020" w:type="dxa"/>
                                  <w:shd w:val="clear" w:color="auto" w:fill="auto"/>
                                </w:tcPr>
                                <w:p w14:paraId="101A5EFE"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60" w:type="dxa"/>
                                  <w:shd w:val="clear" w:color="auto" w:fill="auto"/>
                                </w:tcPr>
                                <w:p w14:paraId="5EBB02A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760" w:type="dxa"/>
                                  <w:shd w:val="clear" w:color="auto" w:fill="auto"/>
                                </w:tcPr>
                                <w:p w14:paraId="4760917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00" w:type="dxa"/>
                                  <w:shd w:val="clear" w:color="auto" w:fill="auto"/>
                                </w:tcPr>
                                <w:p w14:paraId="5EBA2853"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20" w:type="dxa"/>
                                  <w:shd w:val="clear" w:color="auto" w:fill="auto"/>
                                  <w:hideMark/>
                                </w:tcPr>
                                <w:p w14:paraId="26A9CFA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940" w:type="dxa"/>
                                  <w:shd w:val="clear" w:color="auto" w:fill="auto"/>
                                  <w:hideMark/>
                                </w:tcPr>
                                <w:p w14:paraId="5B90B2F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960" w:type="dxa"/>
                                  <w:shd w:val="clear" w:color="auto" w:fill="auto"/>
                                  <w:hideMark/>
                                </w:tcPr>
                                <w:p w14:paraId="592E20B1"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r>
                            <w:tr w:rsidR="006240F6" w:rsidRPr="001A5F44" w14:paraId="1FC569B5" w14:textId="77777777" w:rsidTr="006A17DB">
                              <w:trPr>
                                <w:trHeight w:val="255"/>
                              </w:trPr>
                              <w:tc>
                                <w:tcPr>
                                  <w:tcW w:w="460" w:type="dxa"/>
                                  <w:shd w:val="clear" w:color="auto" w:fill="auto"/>
                                </w:tcPr>
                                <w:p w14:paraId="45BBDCA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1860" w:type="dxa"/>
                                  <w:shd w:val="clear" w:color="auto" w:fill="auto"/>
                                </w:tcPr>
                                <w:p w14:paraId="530BCB0D" w14:textId="77777777" w:rsidR="006240F6" w:rsidRPr="001A5F44" w:rsidRDefault="006240F6" w:rsidP="006A17DB">
                                  <w:pPr>
                                    <w:spacing w:after="0" w:line="240" w:lineRule="auto"/>
                                    <w:rPr>
                                      <w:rFonts w:ascii="Times New Roman" w:eastAsia="Times New Roman" w:hAnsi="Times New Roman" w:cs="Times New Roman"/>
                                      <w:color w:val="000000"/>
                                      <w:sz w:val="15"/>
                                      <w:szCs w:val="15"/>
                                      <w:lang w:eastAsia="lt-LT"/>
                                    </w:rPr>
                                  </w:pPr>
                                </w:p>
                              </w:tc>
                              <w:tc>
                                <w:tcPr>
                                  <w:tcW w:w="680" w:type="dxa"/>
                                  <w:shd w:val="clear" w:color="auto" w:fill="auto"/>
                                </w:tcPr>
                                <w:p w14:paraId="0679A54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720" w:type="dxa"/>
                                  <w:shd w:val="clear" w:color="auto" w:fill="auto"/>
                                </w:tcPr>
                                <w:p w14:paraId="03C5D8A1"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60" w:type="dxa"/>
                                  <w:shd w:val="clear" w:color="auto" w:fill="auto"/>
                                </w:tcPr>
                                <w:p w14:paraId="5814516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80" w:type="dxa"/>
                                  <w:shd w:val="clear" w:color="auto" w:fill="auto"/>
                                </w:tcPr>
                                <w:p w14:paraId="1E84EAF7"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60" w:type="dxa"/>
                                  <w:shd w:val="clear" w:color="auto" w:fill="auto"/>
                                </w:tcPr>
                                <w:p w14:paraId="6C36BED3"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00" w:type="dxa"/>
                                  <w:shd w:val="clear" w:color="auto" w:fill="auto"/>
                                </w:tcPr>
                                <w:p w14:paraId="0B438E3B"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20" w:type="dxa"/>
                                  <w:shd w:val="clear" w:color="auto" w:fill="auto"/>
                                </w:tcPr>
                                <w:p w14:paraId="39B41E5D"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1020" w:type="dxa"/>
                                  <w:shd w:val="clear" w:color="auto" w:fill="auto"/>
                                </w:tcPr>
                                <w:p w14:paraId="4DFDA0B7"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60" w:type="dxa"/>
                                  <w:shd w:val="clear" w:color="auto" w:fill="auto"/>
                                </w:tcPr>
                                <w:p w14:paraId="160B5889"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760" w:type="dxa"/>
                                  <w:shd w:val="clear" w:color="auto" w:fill="auto"/>
                                </w:tcPr>
                                <w:p w14:paraId="4C504142"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00" w:type="dxa"/>
                                  <w:shd w:val="clear" w:color="auto" w:fill="auto"/>
                                </w:tcPr>
                                <w:p w14:paraId="3DE4516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20" w:type="dxa"/>
                                  <w:shd w:val="clear" w:color="auto" w:fill="auto"/>
                                  <w:hideMark/>
                                </w:tcPr>
                                <w:p w14:paraId="7B12A5E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940" w:type="dxa"/>
                                  <w:shd w:val="clear" w:color="auto" w:fill="auto"/>
                                  <w:hideMark/>
                                </w:tcPr>
                                <w:p w14:paraId="157309C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960" w:type="dxa"/>
                                  <w:shd w:val="clear" w:color="auto" w:fill="auto"/>
                                  <w:hideMark/>
                                </w:tcPr>
                                <w:p w14:paraId="7949D035"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2584,57</w:t>
                                  </w:r>
                                </w:p>
                              </w:tc>
                            </w:tr>
                            <w:tr w:rsidR="006240F6" w:rsidRPr="001A5F44" w14:paraId="70960574" w14:textId="77777777" w:rsidTr="006A17DB">
                              <w:trPr>
                                <w:trHeight w:val="255"/>
                              </w:trPr>
                              <w:tc>
                                <w:tcPr>
                                  <w:tcW w:w="460" w:type="dxa"/>
                                  <w:shd w:val="clear" w:color="auto" w:fill="auto"/>
                                </w:tcPr>
                                <w:p w14:paraId="73750052"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1860" w:type="dxa"/>
                                  <w:shd w:val="clear" w:color="auto" w:fill="auto"/>
                                </w:tcPr>
                                <w:p w14:paraId="6A9A3323" w14:textId="77777777" w:rsidR="006240F6" w:rsidRPr="001A5F44" w:rsidRDefault="006240F6" w:rsidP="006A17DB">
                                  <w:pPr>
                                    <w:spacing w:after="0" w:line="240" w:lineRule="auto"/>
                                    <w:rPr>
                                      <w:rFonts w:ascii="Times New Roman" w:eastAsia="Times New Roman" w:hAnsi="Times New Roman" w:cs="Times New Roman"/>
                                      <w:color w:val="000000"/>
                                      <w:sz w:val="15"/>
                                      <w:szCs w:val="15"/>
                                      <w:lang w:eastAsia="lt-LT"/>
                                    </w:rPr>
                                  </w:pPr>
                                </w:p>
                              </w:tc>
                              <w:tc>
                                <w:tcPr>
                                  <w:tcW w:w="680" w:type="dxa"/>
                                  <w:shd w:val="clear" w:color="auto" w:fill="auto"/>
                                </w:tcPr>
                                <w:p w14:paraId="38A8AE8A"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720" w:type="dxa"/>
                                  <w:shd w:val="clear" w:color="auto" w:fill="auto"/>
                                </w:tcPr>
                                <w:p w14:paraId="3A3CC265"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60" w:type="dxa"/>
                                  <w:shd w:val="clear" w:color="auto" w:fill="auto"/>
                                </w:tcPr>
                                <w:p w14:paraId="47FA638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80" w:type="dxa"/>
                                  <w:shd w:val="clear" w:color="auto" w:fill="auto"/>
                                </w:tcPr>
                                <w:p w14:paraId="6BC7F1ED"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60" w:type="dxa"/>
                                  <w:shd w:val="clear" w:color="auto" w:fill="auto"/>
                                </w:tcPr>
                                <w:p w14:paraId="7098F56D"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00" w:type="dxa"/>
                                  <w:shd w:val="clear" w:color="auto" w:fill="auto"/>
                                </w:tcPr>
                                <w:p w14:paraId="370C38D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20" w:type="dxa"/>
                                  <w:shd w:val="clear" w:color="auto" w:fill="auto"/>
                                </w:tcPr>
                                <w:p w14:paraId="6AECFBF3"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1020" w:type="dxa"/>
                                  <w:shd w:val="clear" w:color="auto" w:fill="auto"/>
                                </w:tcPr>
                                <w:p w14:paraId="208A787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60" w:type="dxa"/>
                                  <w:shd w:val="clear" w:color="auto" w:fill="auto"/>
                                </w:tcPr>
                                <w:p w14:paraId="7B3B2E89"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760" w:type="dxa"/>
                                  <w:shd w:val="clear" w:color="auto" w:fill="auto"/>
                                </w:tcPr>
                                <w:p w14:paraId="28753369"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00" w:type="dxa"/>
                                  <w:shd w:val="clear" w:color="auto" w:fill="auto"/>
                                </w:tcPr>
                                <w:p w14:paraId="3341FD8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20" w:type="dxa"/>
                                  <w:shd w:val="clear" w:color="auto" w:fill="auto"/>
                                  <w:hideMark/>
                                </w:tcPr>
                                <w:p w14:paraId="05A7778A"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40" w:type="dxa"/>
                                  <w:shd w:val="clear" w:color="auto" w:fill="auto"/>
                                  <w:hideMark/>
                                </w:tcPr>
                                <w:p w14:paraId="04A1A0A9"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shd w:val="clear" w:color="auto" w:fill="auto"/>
                                  <w:hideMark/>
                                </w:tcPr>
                                <w:p w14:paraId="479D175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r>
                            <w:tr w:rsidR="006240F6" w:rsidRPr="001A5F44" w14:paraId="625B291A" w14:textId="77777777" w:rsidTr="006A17DB">
                              <w:trPr>
                                <w:trHeight w:val="780"/>
                              </w:trPr>
                              <w:tc>
                                <w:tcPr>
                                  <w:tcW w:w="460" w:type="dxa"/>
                                  <w:shd w:val="clear" w:color="auto" w:fill="auto"/>
                                </w:tcPr>
                                <w:p w14:paraId="465C1599"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1860" w:type="dxa"/>
                                  <w:shd w:val="clear" w:color="auto" w:fill="auto"/>
                                </w:tcPr>
                                <w:p w14:paraId="55B55C22" w14:textId="77777777" w:rsidR="006240F6" w:rsidRPr="001A5F44" w:rsidRDefault="006240F6" w:rsidP="006A17DB">
                                  <w:pPr>
                                    <w:spacing w:after="0" w:line="240" w:lineRule="auto"/>
                                    <w:rPr>
                                      <w:rFonts w:ascii="Times New Roman" w:eastAsia="Times New Roman" w:hAnsi="Times New Roman" w:cs="Times New Roman"/>
                                      <w:b/>
                                      <w:bCs/>
                                      <w:color w:val="000000"/>
                                      <w:sz w:val="15"/>
                                      <w:szCs w:val="15"/>
                                      <w:lang w:eastAsia="lt-LT"/>
                                    </w:rPr>
                                  </w:pPr>
                                </w:p>
                              </w:tc>
                              <w:tc>
                                <w:tcPr>
                                  <w:tcW w:w="680" w:type="dxa"/>
                                  <w:shd w:val="clear" w:color="auto" w:fill="auto"/>
                                </w:tcPr>
                                <w:p w14:paraId="299C5E1E"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720" w:type="dxa"/>
                                  <w:shd w:val="clear" w:color="auto" w:fill="auto"/>
                                </w:tcPr>
                                <w:p w14:paraId="6ED36F99"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960" w:type="dxa"/>
                                  <w:shd w:val="clear" w:color="auto" w:fill="auto"/>
                                </w:tcPr>
                                <w:p w14:paraId="406D4475"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880" w:type="dxa"/>
                                  <w:shd w:val="clear" w:color="auto" w:fill="auto"/>
                                </w:tcPr>
                                <w:p w14:paraId="3AE80A5B"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960" w:type="dxa"/>
                                  <w:shd w:val="clear" w:color="auto" w:fill="auto"/>
                                </w:tcPr>
                                <w:p w14:paraId="72E21454"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800" w:type="dxa"/>
                                  <w:shd w:val="clear" w:color="auto" w:fill="auto"/>
                                </w:tcPr>
                                <w:p w14:paraId="6632E176"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820" w:type="dxa"/>
                                  <w:shd w:val="clear" w:color="auto" w:fill="auto"/>
                                </w:tcPr>
                                <w:p w14:paraId="49004AF3"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1020" w:type="dxa"/>
                                  <w:shd w:val="clear" w:color="auto" w:fill="auto"/>
                                </w:tcPr>
                                <w:p w14:paraId="2B483960"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860" w:type="dxa"/>
                                  <w:shd w:val="clear" w:color="auto" w:fill="auto"/>
                                </w:tcPr>
                                <w:p w14:paraId="0CCDDD56"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760" w:type="dxa"/>
                                  <w:shd w:val="clear" w:color="auto" w:fill="auto"/>
                                </w:tcPr>
                                <w:p w14:paraId="50B0EE54"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900" w:type="dxa"/>
                                  <w:shd w:val="clear" w:color="auto" w:fill="auto"/>
                                </w:tcPr>
                                <w:p w14:paraId="2EB3EE4C"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820" w:type="dxa"/>
                                  <w:shd w:val="clear" w:color="auto" w:fill="auto"/>
                                  <w:hideMark/>
                                </w:tcPr>
                                <w:p w14:paraId="47C9B506"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 </w:t>
                                  </w:r>
                                </w:p>
                              </w:tc>
                              <w:tc>
                                <w:tcPr>
                                  <w:tcW w:w="940" w:type="dxa"/>
                                  <w:shd w:val="clear" w:color="auto" w:fill="auto"/>
                                  <w:hideMark/>
                                </w:tcPr>
                                <w:p w14:paraId="203271BC"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 </w:t>
                                  </w:r>
                                </w:p>
                              </w:tc>
                              <w:tc>
                                <w:tcPr>
                                  <w:tcW w:w="960" w:type="dxa"/>
                                  <w:shd w:val="clear" w:color="auto" w:fill="auto"/>
                                  <w:hideMark/>
                                </w:tcPr>
                                <w:p w14:paraId="4A4208DF"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1813517,79</w:t>
                                  </w:r>
                                </w:p>
                              </w:tc>
                            </w:tr>
                            <w:tr w:rsidR="006240F6" w:rsidRPr="001A5F44" w14:paraId="0F7D72A5" w14:textId="77777777" w:rsidTr="006A17DB">
                              <w:trPr>
                                <w:trHeight w:val="585"/>
                              </w:trPr>
                              <w:tc>
                                <w:tcPr>
                                  <w:tcW w:w="460" w:type="dxa"/>
                                  <w:shd w:val="clear" w:color="auto" w:fill="auto"/>
                                </w:tcPr>
                                <w:p w14:paraId="5E44BF55"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1860" w:type="dxa"/>
                                  <w:shd w:val="clear" w:color="auto" w:fill="auto"/>
                                </w:tcPr>
                                <w:p w14:paraId="0E6D0782" w14:textId="77777777" w:rsidR="006240F6" w:rsidRPr="001A5F44" w:rsidRDefault="006240F6" w:rsidP="006A17DB">
                                  <w:pPr>
                                    <w:spacing w:after="0" w:line="240" w:lineRule="auto"/>
                                    <w:rPr>
                                      <w:rFonts w:ascii="Times New Roman" w:eastAsia="Times New Roman" w:hAnsi="Times New Roman" w:cs="Times New Roman"/>
                                      <w:b/>
                                      <w:bCs/>
                                      <w:color w:val="000000"/>
                                      <w:sz w:val="15"/>
                                      <w:szCs w:val="15"/>
                                      <w:lang w:eastAsia="lt-LT"/>
                                    </w:rPr>
                                  </w:pPr>
                                </w:p>
                              </w:tc>
                              <w:tc>
                                <w:tcPr>
                                  <w:tcW w:w="680" w:type="dxa"/>
                                  <w:shd w:val="clear" w:color="auto" w:fill="auto"/>
                                </w:tcPr>
                                <w:p w14:paraId="07C5C1B9"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720" w:type="dxa"/>
                                  <w:shd w:val="clear" w:color="auto" w:fill="auto"/>
                                </w:tcPr>
                                <w:p w14:paraId="48A59239"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960" w:type="dxa"/>
                                  <w:shd w:val="clear" w:color="auto" w:fill="auto"/>
                                </w:tcPr>
                                <w:p w14:paraId="12E78182"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880" w:type="dxa"/>
                                  <w:shd w:val="clear" w:color="auto" w:fill="auto"/>
                                </w:tcPr>
                                <w:p w14:paraId="566001D0"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960" w:type="dxa"/>
                                  <w:shd w:val="clear" w:color="auto" w:fill="auto"/>
                                </w:tcPr>
                                <w:p w14:paraId="3C325B22"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800" w:type="dxa"/>
                                  <w:shd w:val="clear" w:color="auto" w:fill="auto"/>
                                </w:tcPr>
                                <w:p w14:paraId="72DF07A2"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820" w:type="dxa"/>
                                  <w:shd w:val="clear" w:color="auto" w:fill="auto"/>
                                </w:tcPr>
                                <w:p w14:paraId="7134BB59"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1020" w:type="dxa"/>
                                  <w:shd w:val="clear" w:color="auto" w:fill="auto"/>
                                </w:tcPr>
                                <w:p w14:paraId="0F043BF2"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860" w:type="dxa"/>
                                  <w:shd w:val="clear" w:color="auto" w:fill="auto"/>
                                </w:tcPr>
                                <w:p w14:paraId="307C7B12"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760" w:type="dxa"/>
                                  <w:shd w:val="clear" w:color="auto" w:fill="auto"/>
                                </w:tcPr>
                                <w:p w14:paraId="328A384F"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900" w:type="dxa"/>
                                  <w:shd w:val="clear" w:color="auto" w:fill="auto"/>
                                </w:tcPr>
                                <w:p w14:paraId="7B9EEF36"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820" w:type="dxa"/>
                                  <w:shd w:val="clear" w:color="auto" w:fill="auto"/>
                                  <w:hideMark/>
                                </w:tcPr>
                                <w:p w14:paraId="1B4BD385"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940" w:type="dxa"/>
                                  <w:shd w:val="clear" w:color="auto" w:fill="auto"/>
                                  <w:hideMark/>
                                </w:tcPr>
                                <w:p w14:paraId="46FE542E"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960" w:type="dxa"/>
                                  <w:shd w:val="clear" w:color="auto" w:fill="auto"/>
                                  <w:hideMark/>
                                </w:tcPr>
                                <w:p w14:paraId="25F051C3"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r>
                            <w:tr w:rsidR="006240F6" w:rsidRPr="001A5F44" w14:paraId="079BC379" w14:textId="77777777" w:rsidTr="006A17DB">
                              <w:trPr>
                                <w:trHeight w:val="585"/>
                              </w:trPr>
                              <w:tc>
                                <w:tcPr>
                                  <w:tcW w:w="460" w:type="dxa"/>
                                  <w:shd w:val="clear" w:color="auto" w:fill="auto"/>
                                </w:tcPr>
                                <w:p w14:paraId="5AA3DE62"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1860" w:type="dxa"/>
                                  <w:shd w:val="clear" w:color="auto" w:fill="auto"/>
                                </w:tcPr>
                                <w:p w14:paraId="5B974984" w14:textId="77777777" w:rsidR="006240F6" w:rsidRPr="001A5F44" w:rsidRDefault="006240F6" w:rsidP="006A17DB">
                                  <w:pPr>
                                    <w:spacing w:after="0" w:line="240" w:lineRule="auto"/>
                                    <w:rPr>
                                      <w:rFonts w:ascii="Times New Roman" w:eastAsia="Times New Roman" w:hAnsi="Times New Roman" w:cs="Times New Roman"/>
                                      <w:color w:val="000000"/>
                                      <w:sz w:val="15"/>
                                      <w:szCs w:val="15"/>
                                      <w:lang w:eastAsia="lt-LT"/>
                                    </w:rPr>
                                  </w:pPr>
                                </w:p>
                              </w:tc>
                              <w:tc>
                                <w:tcPr>
                                  <w:tcW w:w="680" w:type="dxa"/>
                                  <w:shd w:val="clear" w:color="auto" w:fill="auto"/>
                                </w:tcPr>
                                <w:p w14:paraId="55EC26B7"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720" w:type="dxa"/>
                                  <w:shd w:val="clear" w:color="auto" w:fill="auto"/>
                                </w:tcPr>
                                <w:p w14:paraId="5F962B8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60" w:type="dxa"/>
                                  <w:shd w:val="clear" w:color="auto" w:fill="auto"/>
                                </w:tcPr>
                                <w:p w14:paraId="1F11775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80" w:type="dxa"/>
                                  <w:shd w:val="clear" w:color="auto" w:fill="auto"/>
                                </w:tcPr>
                                <w:p w14:paraId="7C1D455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60" w:type="dxa"/>
                                  <w:shd w:val="clear" w:color="auto" w:fill="auto"/>
                                </w:tcPr>
                                <w:p w14:paraId="09FAD01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00" w:type="dxa"/>
                                  <w:shd w:val="clear" w:color="auto" w:fill="auto"/>
                                </w:tcPr>
                                <w:p w14:paraId="760CB02E"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20" w:type="dxa"/>
                                  <w:shd w:val="clear" w:color="auto" w:fill="auto"/>
                                </w:tcPr>
                                <w:p w14:paraId="5FCFC1A8"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1020" w:type="dxa"/>
                                  <w:shd w:val="clear" w:color="auto" w:fill="auto"/>
                                </w:tcPr>
                                <w:p w14:paraId="40452811"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60" w:type="dxa"/>
                                  <w:shd w:val="clear" w:color="auto" w:fill="auto"/>
                                </w:tcPr>
                                <w:p w14:paraId="381EEC71"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760" w:type="dxa"/>
                                  <w:shd w:val="clear" w:color="auto" w:fill="auto"/>
                                </w:tcPr>
                                <w:p w14:paraId="156183D8"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00" w:type="dxa"/>
                                  <w:shd w:val="clear" w:color="auto" w:fill="auto"/>
                                </w:tcPr>
                                <w:p w14:paraId="590BB24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20" w:type="dxa"/>
                                  <w:shd w:val="clear" w:color="auto" w:fill="auto"/>
                                  <w:hideMark/>
                                </w:tcPr>
                                <w:p w14:paraId="30C46D6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40" w:type="dxa"/>
                                  <w:shd w:val="clear" w:color="auto" w:fill="auto"/>
                                  <w:hideMark/>
                                </w:tcPr>
                                <w:p w14:paraId="7AA69136"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960" w:type="dxa"/>
                                  <w:shd w:val="clear" w:color="auto" w:fill="auto"/>
                                  <w:hideMark/>
                                </w:tcPr>
                                <w:p w14:paraId="631DC1A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r>
                            <w:tr w:rsidR="006240F6" w:rsidRPr="001A5F44" w14:paraId="3AD69F7C" w14:textId="77777777" w:rsidTr="006A17DB">
                              <w:trPr>
                                <w:trHeight w:val="585"/>
                              </w:trPr>
                              <w:tc>
                                <w:tcPr>
                                  <w:tcW w:w="460" w:type="dxa"/>
                                  <w:shd w:val="clear" w:color="auto" w:fill="auto"/>
                                </w:tcPr>
                                <w:p w14:paraId="7DA6A037"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1860" w:type="dxa"/>
                                  <w:shd w:val="clear" w:color="auto" w:fill="auto"/>
                                </w:tcPr>
                                <w:p w14:paraId="7C5D6513" w14:textId="77777777" w:rsidR="006240F6" w:rsidRPr="001A5F44" w:rsidRDefault="006240F6" w:rsidP="006A17DB">
                                  <w:pPr>
                                    <w:spacing w:after="0" w:line="240" w:lineRule="auto"/>
                                    <w:rPr>
                                      <w:rFonts w:ascii="Times New Roman" w:eastAsia="Times New Roman" w:hAnsi="Times New Roman" w:cs="Times New Roman"/>
                                      <w:color w:val="000000"/>
                                      <w:sz w:val="15"/>
                                      <w:szCs w:val="15"/>
                                      <w:lang w:eastAsia="lt-LT"/>
                                    </w:rPr>
                                  </w:pPr>
                                </w:p>
                              </w:tc>
                              <w:tc>
                                <w:tcPr>
                                  <w:tcW w:w="680" w:type="dxa"/>
                                  <w:shd w:val="clear" w:color="auto" w:fill="auto"/>
                                </w:tcPr>
                                <w:p w14:paraId="25FB76ED"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720" w:type="dxa"/>
                                  <w:shd w:val="clear" w:color="auto" w:fill="auto"/>
                                </w:tcPr>
                                <w:p w14:paraId="3B0E20AA"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60" w:type="dxa"/>
                                  <w:shd w:val="clear" w:color="auto" w:fill="auto"/>
                                </w:tcPr>
                                <w:p w14:paraId="2807E6F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80" w:type="dxa"/>
                                  <w:shd w:val="clear" w:color="auto" w:fill="auto"/>
                                </w:tcPr>
                                <w:p w14:paraId="52333C1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60" w:type="dxa"/>
                                  <w:shd w:val="clear" w:color="auto" w:fill="auto"/>
                                </w:tcPr>
                                <w:p w14:paraId="1295DD7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00" w:type="dxa"/>
                                  <w:shd w:val="clear" w:color="auto" w:fill="auto"/>
                                </w:tcPr>
                                <w:p w14:paraId="1A5E9353"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20" w:type="dxa"/>
                                  <w:shd w:val="clear" w:color="auto" w:fill="auto"/>
                                </w:tcPr>
                                <w:p w14:paraId="3946904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1020" w:type="dxa"/>
                                  <w:shd w:val="clear" w:color="auto" w:fill="auto"/>
                                </w:tcPr>
                                <w:p w14:paraId="6318AA75"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60" w:type="dxa"/>
                                  <w:shd w:val="clear" w:color="auto" w:fill="auto"/>
                                </w:tcPr>
                                <w:p w14:paraId="44504815"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760" w:type="dxa"/>
                                  <w:shd w:val="clear" w:color="auto" w:fill="auto"/>
                                </w:tcPr>
                                <w:p w14:paraId="56EA37F3"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00" w:type="dxa"/>
                                  <w:shd w:val="clear" w:color="auto" w:fill="auto"/>
                                </w:tcPr>
                                <w:p w14:paraId="72715BD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20" w:type="dxa"/>
                                  <w:shd w:val="clear" w:color="auto" w:fill="auto"/>
                                  <w:hideMark/>
                                </w:tcPr>
                                <w:p w14:paraId="01DC220B"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40" w:type="dxa"/>
                                  <w:shd w:val="clear" w:color="auto" w:fill="auto"/>
                                  <w:hideMark/>
                                </w:tcPr>
                                <w:p w14:paraId="7512ADA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shd w:val="clear" w:color="auto" w:fill="auto"/>
                                  <w:hideMark/>
                                </w:tcPr>
                                <w:p w14:paraId="689BC4B7"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r>
                            <w:tr w:rsidR="006240F6" w:rsidRPr="001A5F44" w14:paraId="383A6DC4" w14:textId="77777777" w:rsidTr="006A17DB">
                              <w:trPr>
                                <w:trHeight w:val="585"/>
                              </w:trPr>
                              <w:tc>
                                <w:tcPr>
                                  <w:tcW w:w="460" w:type="dxa"/>
                                  <w:shd w:val="clear" w:color="auto" w:fill="auto"/>
                                </w:tcPr>
                                <w:p w14:paraId="56B12D5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1860" w:type="dxa"/>
                                  <w:shd w:val="clear" w:color="auto" w:fill="auto"/>
                                </w:tcPr>
                                <w:p w14:paraId="66244B06" w14:textId="77777777" w:rsidR="006240F6" w:rsidRPr="001A5F44" w:rsidRDefault="006240F6" w:rsidP="006A17DB">
                                  <w:pPr>
                                    <w:spacing w:after="0" w:line="240" w:lineRule="auto"/>
                                    <w:rPr>
                                      <w:rFonts w:ascii="Times New Roman" w:eastAsia="Times New Roman" w:hAnsi="Times New Roman" w:cs="Times New Roman"/>
                                      <w:color w:val="000000"/>
                                      <w:sz w:val="15"/>
                                      <w:szCs w:val="15"/>
                                      <w:lang w:eastAsia="lt-LT"/>
                                    </w:rPr>
                                  </w:pPr>
                                </w:p>
                              </w:tc>
                              <w:tc>
                                <w:tcPr>
                                  <w:tcW w:w="680" w:type="dxa"/>
                                  <w:shd w:val="clear" w:color="auto" w:fill="auto"/>
                                </w:tcPr>
                                <w:p w14:paraId="195F13C7"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720" w:type="dxa"/>
                                  <w:shd w:val="clear" w:color="auto" w:fill="auto"/>
                                </w:tcPr>
                                <w:p w14:paraId="6F8670AA"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60" w:type="dxa"/>
                                  <w:shd w:val="clear" w:color="auto" w:fill="auto"/>
                                </w:tcPr>
                                <w:p w14:paraId="139D0C8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80" w:type="dxa"/>
                                  <w:shd w:val="clear" w:color="auto" w:fill="auto"/>
                                </w:tcPr>
                                <w:p w14:paraId="0AF5E70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60" w:type="dxa"/>
                                  <w:shd w:val="clear" w:color="auto" w:fill="auto"/>
                                </w:tcPr>
                                <w:p w14:paraId="16AC4DB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00" w:type="dxa"/>
                                  <w:shd w:val="clear" w:color="auto" w:fill="auto"/>
                                </w:tcPr>
                                <w:p w14:paraId="6B2EF17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20" w:type="dxa"/>
                                  <w:shd w:val="clear" w:color="auto" w:fill="auto"/>
                                </w:tcPr>
                                <w:p w14:paraId="02F38AEE"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1020" w:type="dxa"/>
                                  <w:shd w:val="clear" w:color="auto" w:fill="auto"/>
                                </w:tcPr>
                                <w:p w14:paraId="54256E41"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60" w:type="dxa"/>
                                  <w:shd w:val="clear" w:color="auto" w:fill="auto"/>
                                </w:tcPr>
                                <w:p w14:paraId="3B038A62"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760" w:type="dxa"/>
                                  <w:shd w:val="clear" w:color="auto" w:fill="auto"/>
                                </w:tcPr>
                                <w:p w14:paraId="11E0A91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00" w:type="dxa"/>
                                  <w:shd w:val="clear" w:color="auto" w:fill="auto"/>
                                </w:tcPr>
                                <w:p w14:paraId="72C4C3BB"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20" w:type="dxa"/>
                                  <w:shd w:val="clear" w:color="auto" w:fill="auto"/>
                                  <w:hideMark/>
                                </w:tcPr>
                                <w:p w14:paraId="0195C2FD"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40" w:type="dxa"/>
                                  <w:shd w:val="clear" w:color="auto" w:fill="auto"/>
                                  <w:hideMark/>
                                </w:tcPr>
                                <w:p w14:paraId="696626AB"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shd w:val="clear" w:color="auto" w:fill="auto"/>
                                  <w:hideMark/>
                                </w:tcPr>
                                <w:p w14:paraId="0EE66842"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r>
                            <w:tr w:rsidR="006240F6" w:rsidRPr="001A5F44" w14:paraId="07A5FA13" w14:textId="77777777" w:rsidTr="006A17DB">
                              <w:trPr>
                                <w:trHeight w:val="780"/>
                              </w:trPr>
                              <w:tc>
                                <w:tcPr>
                                  <w:tcW w:w="460" w:type="dxa"/>
                                  <w:shd w:val="clear" w:color="auto" w:fill="auto"/>
                                </w:tcPr>
                                <w:p w14:paraId="3491BE1D"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1860" w:type="dxa"/>
                                  <w:shd w:val="clear" w:color="auto" w:fill="auto"/>
                                </w:tcPr>
                                <w:p w14:paraId="56372411" w14:textId="77777777" w:rsidR="006240F6" w:rsidRPr="001A5F44" w:rsidRDefault="006240F6" w:rsidP="006A17DB">
                                  <w:pPr>
                                    <w:spacing w:after="0" w:line="240" w:lineRule="auto"/>
                                    <w:rPr>
                                      <w:rFonts w:ascii="Times New Roman" w:eastAsia="Times New Roman" w:hAnsi="Times New Roman" w:cs="Times New Roman"/>
                                      <w:color w:val="000000"/>
                                      <w:sz w:val="15"/>
                                      <w:szCs w:val="15"/>
                                      <w:lang w:eastAsia="lt-LT"/>
                                    </w:rPr>
                                  </w:pPr>
                                </w:p>
                              </w:tc>
                              <w:tc>
                                <w:tcPr>
                                  <w:tcW w:w="680" w:type="dxa"/>
                                  <w:shd w:val="clear" w:color="auto" w:fill="auto"/>
                                </w:tcPr>
                                <w:p w14:paraId="1C6F8F99"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720" w:type="dxa"/>
                                  <w:shd w:val="clear" w:color="auto" w:fill="auto"/>
                                </w:tcPr>
                                <w:p w14:paraId="7EE497E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60" w:type="dxa"/>
                                  <w:shd w:val="clear" w:color="auto" w:fill="auto"/>
                                </w:tcPr>
                                <w:p w14:paraId="22A36E87"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80" w:type="dxa"/>
                                  <w:shd w:val="clear" w:color="auto" w:fill="auto"/>
                                </w:tcPr>
                                <w:p w14:paraId="72D3F826"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60" w:type="dxa"/>
                                  <w:shd w:val="clear" w:color="auto" w:fill="auto"/>
                                </w:tcPr>
                                <w:p w14:paraId="48E3B21B"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00" w:type="dxa"/>
                                  <w:shd w:val="clear" w:color="auto" w:fill="auto"/>
                                </w:tcPr>
                                <w:p w14:paraId="623489A7"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20" w:type="dxa"/>
                                  <w:shd w:val="clear" w:color="auto" w:fill="auto"/>
                                </w:tcPr>
                                <w:p w14:paraId="1491AF53"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1020" w:type="dxa"/>
                                  <w:shd w:val="clear" w:color="auto" w:fill="auto"/>
                                </w:tcPr>
                                <w:p w14:paraId="33FFCCF5"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60" w:type="dxa"/>
                                  <w:shd w:val="clear" w:color="auto" w:fill="auto"/>
                                </w:tcPr>
                                <w:p w14:paraId="7766A99E"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760" w:type="dxa"/>
                                  <w:shd w:val="clear" w:color="auto" w:fill="auto"/>
                                </w:tcPr>
                                <w:p w14:paraId="388611B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00" w:type="dxa"/>
                                  <w:shd w:val="clear" w:color="auto" w:fill="auto"/>
                                </w:tcPr>
                                <w:p w14:paraId="0A61F13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20" w:type="dxa"/>
                                  <w:shd w:val="clear" w:color="auto" w:fill="auto"/>
                                  <w:hideMark/>
                                </w:tcPr>
                                <w:p w14:paraId="6A70C2F8"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40" w:type="dxa"/>
                                  <w:shd w:val="clear" w:color="auto" w:fill="auto"/>
                                  <w:hideMark/>
                                </w:tcPr>
                                <w:p w14:paraId="02F49012"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960" w:type="dxa"/>
                                  <w:shd w:val="clear" w:color="auto" w:fill="auto"/>
                                  <w:hideMark/>
                                </w:tcPr>
                                <w:p w14:paraId="7B47AC32"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r>
                            <w:tr w:rsidR="006240F6" w:rsidRPr="001A5F44" w14:paraId="0916B039" w14:textId="77777777" w:rsidTr="006A17DB">
                              <w:trPr>
                                <w:trHeight w:val="255"/>
                              </w:trPr>
                              <w:tc>
                                <w:tcPr>
                                  <w:tcW w:w="460" w:type="dxa"/>
                                  <w:shd w:val="clear" w:color="auto" w:fill="auto"/>
                                </w:tcPr>
                                <w:p w14:paraId="05775158"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1860" w:type="dxa"/>
                                  <w:shd w:val="clear" w:color="auto" w:fill="auto"/>
                                </w:tcPr>
                                <w:p w14:paraId="4D78576A" w14:textId="77777777" w:rsidR="006240F6" w:rsidRPr="001A5F44" w:rsidRDefault="006240F6" w:rsidP="006A17DB">
                                  <w:pPr>
                                    <w:spacing w:after="0" w:line="240" w:lineRule="auto"/>
                                    <w:rPr>
                                      <w:rFonts w:ascii="Times New Roman" w:eastAsia="Times New Roman" w:hAnsi="Times New Roman" w:cs="Times New Roman"/>
                                      <w:color w:val="000000"/>
                                      <w:sz w:val="15"/>
                                      <w:szCs w:val="15"/>
                                      <w:lang w:eastAsia="lt-LT"/>
                                    </w:rPr>
                                  </w:pPr>
                                </w:p>
                              </w:tc>
                              <w:tc>
                                <w:tcPr>
                                  <w:tcW w:w="680" w:type="dxa"/>
                                  <w:shd w:val="clear" w:color="auto" w:fill="auto"/>
                                </w:tcPr>
                                <w:p w14:paraId="1CBE4B1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720" w:type="dxa"/>
                                  <w:shd w:val="clear" w:color="auto" w:fill="auto"/>
                                </w:tcPr>
                                <w:p w14:paraId="4B525837"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60" w:type="dxa"/>
                                  <w:shd w:val="clear" w:color="auto" w:fill="auto"/>
                                </w:tcPr>
                                <w:p w14:paraId="310F00A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80" w:type="dxa"/>
                                  <w:shd w:val="clear" w:color="auto" w:fill="auto"/>
                                </w:tcPr>
                                <w:p w14:paraId="279A1716"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60" w:type="dxa"/>
                                  <w:shd w:val="clear" w:color="auto" w:fill="auto"/>
                                </w:tcPr>
                                <w:p w14:paraId="5D7474D7"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00" w:type="dxa"/>
                                  <w:shd w:val="clear" w:color="auto" w:fill="auto"/>
                                </w:tcPr>
                                <w:p w14:paraId="57B351BE"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20" w:type="dxa"/>
                                  <w:shd w:val="clear" w:color="auto" w:fill="auto"/>
                                </w:tcPr>
                                <w:p w14:paraId="1553C69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1020" w:type="dxa"/>
                                  <w:shd w:val="clear" w:color="auto" w:fill="auto"/>
                                </w:tcPr>
                                <w:p w14:paraId="49F70751"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60" w:type="dxa"/>
                                  <w:shd w:val="clear" w:color="auto" w:fill="auto"/>
                                </w:tcPr>
                                <w:p w14:paraId="24E0948E"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760" w:type="dxa"/>
                                  <w:shd w:val="clear" w:color="auto" w:fill="auto"/>
                                </w:tcPr>
                                <w:p w14:paraId="56AFD52A"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00" w:type="dxa"/>
                                  <w:shd w:val="clear" w:color="auto" w:fill="auto"/>
                                </w:tcPr>
                                <w:p w14:paraId="32919456"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20" w:type="dxa"/>
                                  <w:shd w:val="clear" w:color="auto" w:fill="auto"/>
                                  <w:hideMark/>
                                </w:tcPr>
                                <w:p w14:paraId="15F4662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40" w:type="dxa"/>
                                  <w:shd w:val="clear" w:color="auto" w:fill="auto"/>
                                  <w:hideMark/>
                                </w:tcPr>
                                <w:p w14:paraId="5C00E2BA"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960" w:type="dxa"/>
                                  <w:shd w:val="clear" w:color="auto" w:fill="auto"/>
                                  <w:hideMark/>
                                </w:tcPr>
                                <w:p w14:paraId="2906E89E"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r>
                            <w:tr w:rsidR="006240F6" w:rsidRPr="001A5F44" w14:paraId="2003E200" w14:textId="77777777" w:rsidTr="006A17DB">
                              <w:trPr>
                                <w:trHeight w:val="255"/>
                              </w:trPr>
                              <w:tc>
                                <w:tcPr>
                                  <w:tcW w:w="460" w:type="dxa"/>
                                  <w:shd w:val="clear" w:color="auto" w:fill="auto"/>
                                </w:tcPr>
                                <w:p w14:paraId="46731E5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1860" w:type="dxa"/>
                                  <w:shd w:val="clear" w:color="auto" w:fill="auto"/>
                                </w:tcPr>
                                <w:p w14:paraId="49610E09" w14:textId="77777777" w:rsidR="006240F6" w:rsidRPr="001A5F44" w:rsidRDefault="006240F6" w:rsidP="006A17DB">
                                  <w:pPr>
                                    <w:spacing w:after="0" w:line="240" w:lineRule="auto"/>
                                    <w:rPr>
                                      <w:rFonts w:ascii="Times New Roman" w:eastAsia="Times New Roman" w:hAnsi="Times New Roman" w:cs="Times New Roman"/>
                                      <w:color w:val="000000"/>
                                      <w:sz w:val="15"/>
                                      <w:szCs w:val="15"/>
                                      <w:lang w:eastAsia="lt-LT"/>
                                    </w:rPr>
                                  </w:pPr>
                                </w:p>
                              </w:tc>
                              <w:tc>
                                <w:tcPr>
                                  <w:tcW w:w="680" w:type="dxa"/>
                                  <w:shd w:val="clear" w:color="auto" w:fill="auto"/>
                                </w:tcPr>
                                <w:p w14:paraId="2B643BD9"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720" w:type="dxa"/>
                                  <w:shd w:val="clear" w:color="auto" w:fill="auto"/>
                                </w:tcPr>
                                <w:p w14:paraId="3F58BFB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60" w:type="dxa"/>
                                  <w:shd w:val="clear" w:color="auto" w:fill="auto"/>
                                </w:tcPr>
                                <w:p w14:paraId="4AC06936"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80" w:type="dxa"/>
                                  <w:shd w:val="clear" w:color="auto" w:fill="auto"/>
                                </w:tcPr>
                                <w:p w14:paraId="52911542"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60" w:type="dxa"/>
                                  <w:shd w:val="clear" w:color="auto" w:fill="auto"/>
                                </w:tcPr>
                                <w:p w14:paraId="22E95A3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00" w:type="dxa"/>
                                  <w:shd w:val="clear" w:color="auto" w:fill="auto"/>
                                </w:tcPr>
                                <w:p w14:paraId="6D37F17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20" w:type="dxa"/>
                                  <w:shd w:val="clear" w:color="auto" w:fill="auto"/>
                                </w:tcPr>
                                <w:p w14:paraId="163810A5"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1020" w:type="dxa"/>
                                  <w:shd w:val="clear" w:color="auto" w:fill="auto"/>
                                </w:tcPr>
                                <w:p w14:paraId="7FE3414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60" w:type="dxa"/>
                                  <w:shd w:val="clear" w:color="auto" w:fill="auto"/>
                                </w:tcPr>
                                <w:p w14:paraId="4C4D7CD1"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760" w:type="dxa"/>
                                  <w:shd w:val="clear" w:color="auto" w:fill="auto"/>
                                </w:tcPr>
                                <w:p w14:paraId="53BA4759"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00" w:type="dxa"/>
                                  <w:shd w:val="clear" w:color="auto" w:fill="auto"/>
                                </w:tcPr>
                                <w:p w14:paraId="2C5010FA"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20" w:type="dxa"/>
                                  <w:shd w:val="clear" w:color="auto" w:fill="auto"/>
                                  <w:hideMark/>
                                </w:tcPr>
                                <w:p w14:paraId="16A81306"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40" w:type="dxa"/>
                                  <w:shd w:val="clear" w:color="auto" w:fill="auto"/>
                                  <w:hideMark/>
                                </w:tcPr>
                                <w:p w14:paraId="48EE9C9A"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960" w:type="dxa"/>
                                  <w:shd w:val="clear" w:color="auto" w:fill="auto"/>
                                  <w:hideMark/>
                                </w:tcPr>
                                <w:p w14:paraId="04FAAE78"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r>
                            <w:tr w:rsidR="006240F6" w:rsidRPr="001A5F44" w14:paraId="5F15119E" w14:textId="77777777" w:rsidTr="006A17DB">
                              <w:trPr>
                                <w:trHeight w:val="255"/>
                              </w:trPr>
                              <w:tc>
                                <w:tcPr>
                                  <w:tcW w:w="460" w:type="dxa"/>
                                  <w:shd w:val="clear" w:color="auto" w:fill="auto"/>
                                </w:tcPr>
                                <w:p w14:paraId="5001DA83"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1860" w:type="dxa"/>
                                  <w:shd w:val="clear" w:color="auto" w:fill="auto"/>
                                </w:tcPr>
                                <w:p w14:paraId="7228BC7D" w14:textId="77777777" w:rsidR="006240F6" w:rsidRPr="001A5F44" w:rsidRDefault="006240F6" w:rsidP="006A17DB">
                                  <w:pPr>
                                    <w:spacing w:after="0" w:line="240" w:lineRule="auto"/>
                                    <w:rPr>
                                      <w:rFonts w:ascii="Times New Roman" w:eastAsia="Times New Roman" w:hAnsi="Times New Roman" w:cs="Times New Roman"/>
                                      <w:color w:val="000000"/>
                                      <w:sz w:val="15"/>
                                      <w:szCs w:val="15"/>
                                      <w:lang w:eastAsia="lt-LT"/>
                                    </w:rPr>
                                  </w:pPr>
                                </w:p>
                              </w:tc>
                              <w:tc>
                                <w:tcPr>
                                  <w:tcW w:w="680" w:type="dxa"/>
                                  <w:shd w:val="clear" w:color="auto" w:fill="auto"/>
                                </w:tcPr>
                                <w:p w14:paraId="1FD3ECA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720" w:type="dxa"/>
                                  <w:shd w:val="clear" w:color="auto" w:fill="auto"/>
                                </w:tcPr>
                                <w:p w14:paraId="202A1257"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60" w:type="dxa"/>
                                  <w:shd w:val="clear" w:color="auto" w:fill="auto"/>
                                </w:tcPr>
                                <w:p w14:paraId="090E6761"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80" w:type="dxa"/>
                                  <w:shd w:val="clear" w:color="auto" w:fill="auto"/>
                                </w:tcPr>
                                <w:p w14:paraId="08A0AA91"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60" w:type="dxa"/>
                                  <w:shd w:val="clear" w:color="auto" w:fill="auto"/>
                                </w:tcPr>
                                <w:p w14:paraId="16BC243E"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00" w:type="dxa"/>
                                  <w:shd w:val="clear" w:color="auto" w:fill="auto"/>
                                </w:tcPr>
                                <w:p w14:paraId="4AC70E67"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20" w:type="dxa"/>
                                  <w:shd w:val="clear" w:color="auto" w:fill="auto"/>
                                </w:tcPr>
                                <w:p w14:paraId="518061E1"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1020" w:type="dxa"/>
                                  <w:shd w:val="clear" w:color="auto" w:fill="auto"/>
                                </w:tcPr>
                                <w:p w14:paraId="4537D41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60" w:type="dxa"/>
                                  <w:shd w:val="clear" w:color="auto" w:fill="auto"/>
                                </w:tcPr>
                                <w:p w14:paraId="09D18BD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760" w:type="dxa"/>
                                  <w:shd w:val="clear" w:color="auto" w:fill="auto"/>
                                </w:tcPr>
                                <w:p w14:paraId="46EF9EF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00" w:type="dxa"/>
                                  <w:shd w:val="clear" w:color="auto" w:fill="auto"/>
                                </w:tcPr>
                                <w:p w14:paraId="71B3137E"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20" w:type="dxa"/>
                                  <w:shd w:val="clear" w:color="auto" w:fill="auto"/>
                                  <w:hideMark/>
                                </w:tcPr>
                                <w:p w14:paraId="7DFFC2D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40" w:type="dxa"/>
                                  <w:shd w:val="clear" w:color="auto" w:fill="auto"/>
                                  <w:hideMark/>
                                </w:tcPr>
                                <w:p w14:paraId="57E23B2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960" w:type="dxa"/>
                                  <w:shd w:val="clear" w:color="auto" w:fill="auto"/>
                                  <w:hideMark/>
                                </w:tcPr>
                                <w:p w14:paraId="1D04E01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r>
                            <w:tr w:rsidR="006240F6" w:rsidRPr="001A5F44" w14:paraId="4339C214" w14:textId="77777777" w:rsidTr="006A17DB">
                              <w:trPr>
                                <w:trHeight w:val="255"/>
                              </w:trPr>
                              <w:tc>
                                <w:tcPr>
                                  <w:tcW w:w="460" w:type="dxa"/>
                                  <w:shd w:val="clear" w:color="auto" w:fill="auto"/>
                                </w:tcPr>
                                <w:p w14:paraId="4651B6A3"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1860" w:type="dxa"/>
                                  <w:shd w:val="clear" w:color="auto" w:fill="auto"/>
                                </w:tcPr>
                                <w:p w14:paraId="47D855B2" w14:textId="77777777" w:rsidR="006240F6" w:rsidRPr="001A5F44" w:rsidRDefault="006240F6" w:rsidP="006A17DB">
                                  <w:pPr>
                                    <w:spacing w:after="0" w:line="240" w:lineRule="auto"/>
                                    <w:rPr>
                                      <w:rFonts w:ascii="Times New Roman" w:eastAsia="Times New Roman" w:hAnsi="Times New Roman" w:cs="Times New Roman"/>
                                      <w:color w:val="000000"/>
                                      <w:sz w:val="15"/>
                                      <w:szCs w:val="15"/>
                                      <w:lang w:eastAsia="lt-LT"/>
                                    </w:rPr>
                                  </w:pPr>
                                </w:p>
                              </w:tc>
                              <w:tc>
                                <w:tcPr>
                                  <w:tcW w:w="680" w:type="dxa"/>
                                  <w:shd w:val="clear" w:color="auto" w:fill="auto"/>
                                </w:tcPr>
                                <w:p w14:paraId="515C5645"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720" w:type="dxa"/>
                                  <w:shd w:val="clear" w:color="auto" w:fill="auto"/>
                                </w:tcPr>
                                <w:p w14:paraId="5E666F47"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60" w:type="dxa"/>
                                  <w:shd w:val="clear" w:color="auto" w:fill="auto"/>
                                </w:tcPr>
                                <w:p w14:paraId="1AC7EB4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80" w:type="dxa"/>
                                  <w:shd w:val="clear" w:color="auto" w:fill="auto"/>
                                </w:tcPr>
                                <w:p w14:paraId="029AFA7D"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60" w:type="dxa"/>
                                  <w:shd w:val="clear" w:color="auto" w:fill="auto"/>
                                </w:tcPr>
                                <w:p w14:paraId="0E883726"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00" w:type="dxa"/>
                                  <w:shd w:val="clear" w:color="auto" w:fill="auto"/>
                                </w:tcPr>
                                <w:p w14:paraId="1AB866F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20" w:type="dxa"/>
                                  <w:shd w:val="clear" w:color="auto" w:fill="auto"/>
                                </w:tcPr>
                                <w:p w14:paraId="2F526753"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1020" w:type="dxa"/>
                                  <w:shd w:val="clear" w:color="auto" w:fill="auto"/>
                                </w:tcPr>
                                <w:p w14:paraId="075295FA"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60" w:type="dxa"/>
                                  <w:shd w:val="clear" w:color="auto" w:fill="auto"/>
                                </w:tcPr>
                                <w:p w14:paraId="06503B7D"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760" w:type="dxa"/>
                                  <w:shd w:val="clear" w:color="auto" w:fill="auto"/>
                                </w:tcPr>
                                <w:p w14:paraId="4F06EF92"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00" w:type="dxa"/>
                                  <w:shd w:val="clear" w:color="auto" w:fill="auto"/>
                                </w:tcPr>
                                <w:p w14:paraId="5821809D"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20" w:type="dxa"/>
                                  <w:shd w:val="clear" w:color="auto" w:fill="auto"/>
                                  <w:hideMark/>
                                </w:tcPr>
                                <w:p w14:paraId="184FF94E"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40" w:type="dxa"/>
                                  <w:shd w:val="clear" w:color="auto" w:fill="auto"/>
                                  <w:hideMark/>
                                </w:tcPr>
                                <w:p w14:paraId="4F1BD8E3"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960" w:type="dxa"/>
                                  <w:shd w:val="clear" w:color="auto" w:fill="auto"/>
                                  <w:hideMark/>
                                </w:tcPr>
                                <w:p w14:paraId="7A5C551A"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r>
                            <w:tr w:rsidR="006240F6" w:rsidRPr="001A5F44" w14:paraId="12748C92" w14:textId="77777777" w:rsidTr="006A17DB">
                              <w:trPr>
                                <w:trHeight w:val="780"/>
                              </w:trPr>
                              <w:tc>
                                <w:tcPr>
                                  <w:tcW w:w="460" w:type="dxa"/>
                                  <w:shd w:val="clear" w:color="auto" w:fill="auto"/>
                                </w:tcPr>
                                <w:p w14:paraId="19D74805"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1860" w:type="dxa"/>
                                  <w:shd w:val="clear" w:color="auto" w:fill="auto"/>
                                </w:tcPr>
                                <w:p w14:paraId="72F2979E" w14:textId="77777777" w:rsidR="006240F6" w:rsidRPr="001A5F44" w:rsidRDefault="006240F6" w:rsidP="006A17DB">
                                  <w:pPr>
                                    <w:spacing w:after="0" w:line="240" w:lineRule="auto"/>
                                    <w:rPr>
                                      <w:rFonts w:ascii="Times New Roman" w:eastAsia="Times New Roman" w:hAnsi="Times New Roman" w:cs="Times New Roman"/>
                                      <w:b/>
                                      <w:bCs/>
                                      <w:color w:val="000000"/>
                                      <w:sz w:val="15"/>
                                      <w:szCs w:val="15"/>
                                      <w:lang w:eastAsia="lt-LT"/>
                                    </w:rPr>
                                  </w:pPr>
                                </w:p>
                              </w:tc>
                              <w:tc>
                                <w:tcPr>
                                  <w:tcW w:w="680" w:type="dxa"/>
                                  <w:shd w:val="clear" w:color="auto" w:fill="auto"/>
                                </w:tcPr>
                                <w:p w14:paraId="5FAF8441"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720" w:type="dxa"/>
                                  <w:shd w:val="clear" w:color="auto" w:fill="auto"/>
                                </w:tcPr>
                                <w:p w14:paraId="6B719531"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960" w:type="dxa"/>
                                  <w:shd w:val="clear" w:color="auto" w:fill="auto"/>
                                </w:tcPr>
                                <w:p w14:paraId="7F7561FF"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880" w:type="dxa"/>
                                  <w:shd w:val="clear" w:color="auto" w:fill="auto"/>
                                </w:tcPr>
                                <w:p w14:paraId="553D74BD"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960" w:type="dxa"/>
                                  <w:shd w:val="clear" w:color="auto" w:fill="auto"/>
                                </w:tcPr>
                                <w:p w14:paraId="31B44F4D"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800" w:type="dxa"/>
                                  <w:shd w:val="clear" w:color="auto" w:fill="auto"/>
                                </w:tcPr>
                                <w:p w14:paraId="6D53123D"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820" w:type="dxa"/>
                                  <w:shd w:val="clear" w:color="auto" w:fill="auto"/>
                                </w:tcPr>
                                <w:p w14:paraId="26EFA320"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1020" w:type="dxa"/>
                                  <w:shd w:val="clear" w:color="auto" w:fill="auto"/>
                                </w:tcPr>
                                <w:p w14:paraId="5251CAEE"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860" w:type="dxa"/>
                                  <w:shd w:val="clear" w:color="auto" w:fill="auto"/>
                                </w:tcPr>
                                <w:p w14:paraId="26E2F12B"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760" w:type="dxa"/>
                                  <w:shd w:val="clear" w:color="auto" w:fill="auto"/>
                                </w:tcPr>
                                <w:p w14:paraId="6B4AB6E4"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900" w:type="dxa"/>
                                  <w:shd w:val="clear" w:color="auto" w:fill="auto"/>
                                </w:tcPr>
                                <w:p w14:paraId="2C57327B"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820" w:type="dxa"/>
                                  <w:shd w:val="clear" w:color="auto" w:fill="auto"/>
                                  <w:hideMark/>
                                </w:tcPr>
                                <w:p w14:paraId="283850A8"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940" w:type="dxa"/>
                                  <w:shd w:val="clear" w:color="auto" w:fill="auto"/>
                                  <w:hideMark/>
                                </w:tcPr>
                                <w:p w14:paraId="137B0ACF"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960" w:type="dxa"/>
                                  <w:shd w:val="clear" w:color="auto" w:fill="auto"/>
                                  <w:hideMark/>
                                </w:tcPr>
                                <w:p w14:paraId="725A6F81"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r>
                            <w:tr w:rsidR="006240F6" w:rsidRPr="001A5F44" w14:paraId="01F36517" w14:textId="77777777" w:rsidTr="006A17DB">
                              <w:trPr>
                                <w:trHeight w:val="390"/>
                              </w:trPr>
                              <w:tc>
                                <w:tcPr>
                                  <w:tcW w:w="460" w:type="dxa"/>
                                  <w:shd w:val="clear" w:color="auto" w:fill="auto"/>
                                </w:tcPr>
                                <w:p w14:paraId="1C417550"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1860" w:type="dxa"/>
                                  <w:shd w:val="clear" w:color="auto" w:fill="auto"/>
                                </w:tcPr>
                                <w:p w14:paraId="163E415A" w14:textId="77777777" w:rsidR="006240F6" w:rsidRPr="001A5F44" w:rsidRDefault="006240F6" w:rsidP="006A17DB">
                                  <w:pPr>
                                    <w:spacing w:after="0" w:line="240" w:lineRule="auto"/>
                                    <w:rPr>
                                      <w:rFonts w:ascii="Times New Roman" w:eastAsia="Times New Roman" w:hAnsi="Times New Roman" w:cs="Times New Roman"/>
                                      <w:b/>
                                      <w:bCs/>
                                      <w:color w:val="000000"/>
                                      <w:sz w:val="15"/>
                                      <w:szCs w:val="15"/>
                                      <w:lang w:eastAsia="lt-LT"/>
                                    </w:rPr>
                                  </w:pPr>
                                </w:p>
                              </w:tc>
                              <w:tc>
                                <w:tcPr>
                                  <w:tcW w:w="680" w:type="dxa"/>
                                  <w:shd w:val="clear" w:color="auto" w:fill="auto"/>
                                </w:tcPr>
                                <w:p w14:paraId="6D5DD184"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720" w:type="dxa"/>
                                  <w:shd w:val="clear" w:color="auto" w:fill="auto"/>
                                </w:tcPr>
                                <w:p w14:paraId="433B9B28"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960" w:type="dxa"/>
                                  <w:shd w:val="clear" w:color="auto" w:fill="auto"/>
                                </w:tcPr>
                                <w:p w14:paraId="60BC1E14"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880" w:type="dxa"/>
                                  <w:shd w:val="clear" w:color="auto" w:fill="auto"/>
                                </w:tcPr>
                                <w:p w14:paraId="2BDAC939"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960" w:type="dxa"/>
                                  <w:shd w:val="clear" w:color="auto" w:fill="auto"/>
                                </w:tcPr>
                                <w:p w14:paraId="03664F07"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800" w:type="dxa"/>
                                  <w:shd w:val="clear" w:color="auto" w:fill="auto"/>
                                </w:tcPr>
                                <w:p w14:paraId="06F25F51"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820" w:type="dxa"/>
                                  <w:shd w:val="clear" w:color="auto" w:fill="auto"/>
                                </w:tcPr>
                                <w:p w14:paraId="1B3F5A81"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1020" w:type="dxa"/>
                                  <w:shd w:val="clear" w:color="auto" w:fill="auto"/>
                                </w:tcPr>
                                <w:p w14:paraId="687FC38E"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860" w:type="dxa"/>
                                  <w:shd w:val="clear" w:color="auto" w:fill="auto"/>
                                </w:tcPr>
                                <w:p w14:paraId="087DFD60"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760" w:type="dxa"/>
                                  <w:shd w:val="clear" w:color="auto" w:fill="auto"/>
                                </w:tcPr>
                                <w:p w14:paraId="646DF6BB"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900" w:type="dxa"/>
                                  <w:shd w:val="clear" w:color="auto" w:fill="auto"/>
                                </w:tcPr>
                                <w:p w14:paraId="699F603D"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820" w:type="dxa"/>
                                  <w:shd w:val="clear" w:color="auto" w:fill="auto"/>
                                  <w:hideMark/>
                                </w:tcPr>
                                <w:p w14:paraId="223BEB1D"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 </w:t>
                                  </w:r>
                                </w:p>
                              </w:tc>
                              <w:tc>
                                <w:tcPr>
                                  <w:tcW w:w="940" w:type="dxa"/>
                                  <w:shd w:val="clear" w:color="auto" w:fill="auto"/>
                                  <w:hideMark/>
                                </w:tcPr>
                                <w:p w14:paraId="6FB7810A"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 </w:t>
                                  </w:r>
                                </w:p>
                              </w:tc>
                              <w:tc>
                                <w:tcPr>
                                  <w:tcW w:w="960" w:type="dxa"/>
                                  <w:shd w:val="clear" w:color="auto" w:fill="auto"/>
                                  <w:hideMark/>
                                </w:tcPr>
                                <w:p w14:paraId="6DDE3DBD"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r>
                            <w:tr w:rsidR="006240F6" w:rsidRPr="001A5F44" w14:paraId="33901240" w14:textId="77777777" w:rsidTr="006A17DB">
                              <w:trPr>
                                <w:trHeight w:val="585"/>
                              </w:trPr>
                              <w:tc>
                                <w:tcPr>
                                  <w:tcW w:w="460" w:type="dxa"/>
                                  <w:shd w:val="clear" w:color="auto" w:fill="auto"/>
                                </w:tcPr>
                                <w:p w14:paraId="7179C658"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1860" w:type="dxa"/>
                                  <w:shd w:val="clear" w:color="auto" w:fill="auto"/>
                                </w:tcPr>
                                <w:p w14:paraId="67BB1781" w14:textId="77777777" w:rsidR="006240F6" w:rsidRPr="001A5F44" w:rsidRDefault="006240F6" w:rsidP="006A17DB">
                                  <w:pPr>
                                    <w:spacing w:after="0" w:line="240" w:lineRule="auto"/>
                                    <w:rPr>
                                      <w:rFonts w:ascii="Times New Roman" w:eastAsia="Times New Roman" w:hAnsi="Times New Roman" w:cs="Times New Roman"/>
                                      <w:color w:val="000000"/>
                                      <w:sz w:val="15"/>
                                      <w:szCs w:val="15"/>
                                      <w:lang w:eastAsia="lt-LT"/>
                                    </w:rPr>
                                  </w:pPr>
                                </w:p>
                              </w:tc>
                              <w:tc>
                                <w:tcPr>
                                  <w:tcW w:w="680" w:type="dxa"/>
                                  <w:shd w:val="clear" w:color="auto" w:fill="auto"/>
                                </w:tcPr>
                                <w:p w14:paraId="0F81923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720" w:type="dxa"/>
                                  <w:shd w:val="clear" w:color="auto" w:fill="auto"/>
                                </w:tcPr>
                                <w:p w14:paraId="78D44151"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60" w:type="dxa"/>
                                  <w:shd w:val="clear" w:color="auto" w:fill="auto"/>
                                </w:tcPr>
                                <w:p w14:paraId="01DAB6BE"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80" w:type="dxa"/>
                                  <w:shd w:val="clear" w:color="auto" w:fill="auto"/>
                                </w:tcPr>
                                <w:p w14:paraId="3EA1434E"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60" w:type="dxa"/>
                                  <w:shd w:val="clear" w:color="auto" w:fill="auto"/>
                                </w:tcPr>
                                <w:p w14:paraId="4B9FEE97"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00" w:type="dxa"/>
                                  <w:shd w:val="clear" w:color="auto" w:fill="auto"/>
                                </w:tcPr>
                                <w:p w14:paraId="5190ECD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20" w:type="dxa"/>
                                  <w:shd w:val="clear" w:color="auto" w:fill="auto"/>
                                </w:tcPr>
                                <w:p w14:paraId="3FDC14E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1020" w:type="dxa"/>
                                  <w:shd w:val="clear" w:color="auto" w:fill="auto"/>
                                </w:tcPr>
                                <w:p w14:paraId="791BDA3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60" w:type="dxa"/>
                                  <w:shd w:val="clear" w:color="auto" w:fill="auto"/>
                                </w:tcPr>
                                <w:p w14:paraId="3C8F04B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760" w:type="dxa"/>
                                  <w:shd w:val="clear" w:color="auto" w:fill="auto"/>
                                </w:tcPr>
                                <w:p w14:paraId="55B58646"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00" w:type="dxa"/>
                                  <w:shd w:val="clear" w:color="auto" w:fill="auto"/>
                                </w:tcPr>
                                <w:p w14:paraId="2FED0D7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20" w:type="dxa"/>
                                  <w:shd w:val="clear" w:color="auto" w:fill="auto"/>
                                  <w:hideMark/>
                                </w:tcPr>
                                <w:p w14:paraId="34294BA5"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40" w:type="dxa"/>
                                  <w:shd w:val="clear" w:color="auto" w:fill="auto"/>
                                  <w:hideMark/>
                                </w:tcPr>
                                <w:p w14:paraId="2F47B722"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960" w:type="dxa"/>
                                  <w:shd w:val="clear" w:color="auto" w:fill="auto"/>
                                  <w:hideMark/>
                                </w:tcPr>
                                <w:p w14:paraId="6D49640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r>
                          </w:tbl>
                          <w:p w14:paraId="3918FEB0" w14:textId="77777777" w:rsidR="006240F6" w:rsidRDefault="006240F6" w:rsidP="006A17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E87B0" id="_x0000_s1030" type="#_x0000_t202" style="position:absolute;left:0;text-align:left;margin-left:692.05pt;margin-top:94.25pt;width:743.25pt;height:554.8pt;rotation:-90;z-index:25167155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" filled="f" stroked="f">
                <v:textbox>
                  <w:txbxContent>
                    <w:tbl>
                      <w:tblPr>
                        <w:tblW w:w="14400" w:type="dxa"/>
                        <w:tblLook w:val="04A0" w:firstRow="1" w:lastRow="0" w:firstColumn="1" w:lastColumn="0" w:noHBand="0" w:noVBand="1"/>
                      </w:tblPr>
                      <w:tblGrid>
                        <w:gridCol w:w="222"/>
                        <w:gridCol w:w="14626"/>
                        <w:gridCol w:w="222"/>
                        <w:gridCol w:w="222"/>
                        <w:gridCol w:w="222"/>
                        <w:gridCol w:w="222"/>
                        <w:gridCol w:w="222"/>
                        <w:gridCol w:w="222"/>
                        <w:gridCol w:w="222"/>
                        <w:gridCol w:w="222"/>
                        <w:gridCol w:w="222"/>
                        <w:gridCol w:w="222"/>
                        <w:gridCol w:w="222"/>
                        <w:gridCol w:w="479"/>
                        <w:gridCol w:w="479"/>
                        <w:gridCol w:w="929"/>
                      </w:tblGrid>
                      <w:tr w:rsidR="006240F6" w:rsidRPr="001A5F44" w14:paraId="028C28D5" w14:textId="77777777" w:rsidTr="006A17DB">
                        <w:trPr>
                          <w:trHeight w:val="585"/>
                        </w:trPr>
                        <w:tc>
                          <w:tcPr>
                            <w:tcW w:w="460" w:type="dxa"/>
                            <w:shd w:val="clear" w:color="auto" w:fill="auto"/>
                          </w:tcPr>
                          <w:p w14:paraId="1FEDE4B2"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1860" w:type="dxa"/>
                            <w:shd w:val="clear" w:color="auto" w:fill="auto"/>
                          </w:tcPr>
                          <w:p w14:paraId="046B453A" w14:textId="77777777" w:rsidR="006240F6" w:rsidRPr="001A5F44" w:rsidRDefault="006240F6" w:rsidP="006A17DB">
                            <w:pPr>
                              <w:spacing w:after="0" w:line="240" w:lineRule="auto"/>
                              <w:rPr>
                                <w:rFonts w:ascii="Times New Roman" w:eastAsia="Times New Roman" w:hAnsi="Times New Roman" w:cs="Times New Roman"/>
                                <w:color w:val="000000"/>
                                <w:sz w:val="15"/>
                                <w:szCs w:val="15"/>
                                <w:lang w:eastAsia="lt-LT"/>
                              </w:rPr>
                            </w:pPr>
                          </w:p>
                        </w:tc>
                        <w:tc>
                          <w:tcPr>
                            <w:tcW w:w="680" w:type="dxa"/>
                            <w:shd w:val="clear" w:color="auto" w:fill="auto"/>
                          </w:tcPr>
                          <w:p w14:paraId="224B7D4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720" w:type="dxa"/>
                            <w:shd w:val="clear" w:color="auto" w:fill="auto"/>
                          </w:tcPr>
                          <w:p w14:paraId="45116036"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60" w:type="dxa"/>
                            <w:shd w:val="clear" w:color="auto" w:fill="auto"/>
                          </w:tcPr>
                          <w:p w14:paraId="46A4CE89"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80" w:type="dxa"/>
                            <w:shd w:val="clear" w:color="auto" w:fill="auto"/>
                          </w:tcPr>
                          <w:p w14:paraId="3B942C38"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60" w:type="dxa"/>
                            <w:shd w:val="clear" w:color="auto" w:fill="auto"/>
                          </w:tcPr>
                          <w:p w14:paraId="3E71410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00" w:type="dxa"/>
                            <w:shd w:val="clear" w:color="auto" w:fill="auto"/>
                          </w:tcPr>
                          <w:p w14:paraId="19D782FB"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20" w:type="dxa"/>
                            <w:shd w:val="clear" w:color="auto" w:fill="auto"/>
                          </w:tcPr>
                          <w:p w14:paraId="7BC892D3"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1020" w:type="dxa"/>
                            <w:shd w:val="clear" w:color="auto" w:fill="auto"/>
                          </w:tcPr>
                          <w:p w14:paraId="58B598F8"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60" w:type="dxa"/>
                            <w:shd w:val="clear" w:color="auto" w:fill="auto"/>
                          </w:tcPr>
                          <w:p w14:paraId="49BA46B9"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760" w:type="dxa"/>
                            <w:shd w:val="clear" w:color="auto" w:fill="auto"/>
                          </w:tcPr>
                          <w:p w14:paraId="0A37FEE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00" w:type="dxa"/>
                            <w:shd w:val="clear" w:color="auto" w:fill="auto"/>
                          </w:tcPr>
                          <w:p w14:paraId="21399EC9"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20" w:type="dxa"/>
                            <w:shd w:val="clear" w:color="auto" w:fill="auto"/>
                            <w:hideMark/>
                          </w:tcPr>
                          <w:p w14:paraId="3A8D3C78"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940" w:type="dxa"/>
                            <w:shd w:val="clear" w:color="auto" w:fill="auto"/>
                            <w:hideMark/>
                          </w:tcPr>
                          <w:p w14:paraId="57558AF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960" w:type="dxa"/>
                            <w:shd w:val="clear" w:color="auto" w:fill="auto"/>
                            <w:hideMark/>
                          </w:tcPr>
                          <w:p w14:paraId="07C097C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r>
                      <w:tr w:rsidR="006240F6" w:rsidRPr="001A5F44" w14:paraId="56146302" w14:textId="77777777" w:rsidTr="006A17DB">
                        <w:trPr>
                          <w:trHeight w:val="585"/>
                        </w:trPr>
                        <w:tc>
                          <w:tcPr>
                            <w:tcW w:w="460" w:type="dxa"/>
                            <w:shd w:val="clear" w:color="auto" w:fill="auto"/>
                          </w:tcPr>
                          <w:p w14:paraId="56071DF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1860" w:type="dxa"/>
                            <w:shd w:val="clear" w:color="auto" w:fill="auto"/>
                          </w:tcPr>
                          <w:tbl>
                            <w:tblPr>
                              <w:tblW w:w="14400" w:type="dxa"/>
                              <w:tblLook w:val="04A0" w:firstRow="1" w:lastRow="0" w:firstColumn="1" w:lastColumn="0" w:noHBand="0" w:noVBand="1"/>
                            </w:tblPr>
                            <w:tblGrid>
                              <w:gridCol w:w="516"/>
                              <w:gridCol w:w="1851"/>
                              <w:gridCol w:w="677"/>
                              <w:gridCol w:w="717"/>
                              <w:gridCol w:w="960"/>
                              <w:gridCol w:w="874"/>
                              <w:gridCol w:w="953"/>
                              <w:gridCol w:w="799"/>
                              <w:gridCol w:w="819"/>
                              <w:gridCol w:w="1012"/>
                              <w:gridCol w:w="859"/>
                              <w:gridCol w:w="756"/>
                              <w:gridCol w:w="899"/>
                              <w:gridCol w:w="815"/>
                              <w:gridCol w:w="933"/>
                              <w:gridCol w:w="960"/>
                            </w:tblGrid>
                            <w:tr w:rsidR="006240F6" w:rsidRPr="00277C85" w14:paraId="456F7E86" w14:textId="77777777" w:rsidTr="006A17DB">
                              <w:trPr>
                                <w:trHeight w:val="585"/>
                              </w:trPr>
                              <w:tc>
                                <w:tcPr>
                                  <w:tcW w:w="460" w:type="dxa"/>
                                  <w:tcBorders>
                                    <w:top w:val="single" w:sz="4" w:space="0" w:color="000000"/>
                                    <w:left w:val="single" w:sz="4" w:space="0" w:color="000000"/>
                                    <w:bottom w:val="single" w:sz="4" w:space="0" w:color="000000"/>
                                    <w:right w:val="single" w:sz="4" w:space="0" w:color="000000"/>
                                  </w:tcBorders>
                                  <w:shd w:val="clear" w:color="auto" w:fill="auto"/>
                                  <w:hideMark/>
                                </w:tcPr>
                                <w:p w14:paraId="6A14609F"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21.</w:t>
                                  </w:r>
                                </w:p>
                              </w:tc>
                              <w:tc>
                                <w:tcPr>
                                  <w:tcW w:w="1860" w:type="dxa"/>
                                  <w:tcBorders>
                                    <w:top w:val="single" w:sz="4" w:space="0" w:color="000000"/>
                                    <w:left w:val="nil"/>
                                    <w:bottom w:val="single" w:sz="4" w:space="0" w:color="000000"/>
                                    <w:right w:val="single" w:sz="4" w:space="0" w:color="000000"/>
                                  </w:tcBorders>
                                  <w:shd w:val="clear" w:color="auto" w:fill="auto"/>
                                  <w:hideMark/>
                                </w:tcPr>
                                <w:p w14:paraId="2ACB9BD7" w14:textId="77777777" w:rsidR="006240F6" w:rsidRPr="00277C85" w:rsidRDefault="006240F6" w:rsidP="006A17DB">
                                  <w:pPr>
                                    <w:spacing w:after="0" w:line="240" w:lineRule="auto"/>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Tikrosios vertes pasikeitimo per ataskaitini laikotarpi suma (+/-)</w:t>
                                  </w:r>
                                </w:p>
                              </w:tc>
                              <w:tc>
                                <w:tcPr>
                                  <w:tcW w:w="680" w:type="dxa"/>
                                  <w:tcBorders>
                                    <w:top w:val="single" w:sz="4" w:space="0" w:color="000000"/>
                                    <w:left w:val="nil"/>
                                    <w:bottom w:val="single" w:sz="4" w:space="0" w:color="000000"/>
                                    <w:right w:val="single" w:sz="4" w:space="0" w:color="000000"/>
                                  </w:tcBorders>
                                  <w:shd w:val="clear" w:color="auto" w:fill="auto"/>
                                  <w:hideMark/>
                                </w:tcPr>
                                <w:p w14:paraId="6026460B"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0,00</w:t>
                                  </w:r>
                                </w:p>
                              </w:tc>
                              <w:tc>
                                <w:tcPr>
                                  <w:tcW w:w="720" w:type="dxa"/>
                                  <w:tcBorders>
                                    <w:top w:val="single" w:sz="4" w:space="0" w:color="000000"/>
                                    <w:left w:val="nil"/>
                                    <w:bottom w:val="single" w:sz="4" w:space="0" w:color="000000"/>
                                    <w:right w:val="single" w:sz="4" w:space="0" w:color="000000"/>
                                  </w:tcBorders>
                                  <w:shd w:val="clear" w:color="auto" w:fill="auto"/>
                                  <w:hideMark/>
                                </w:tcPr>
                                <w:p w14:paraId="375A0404"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960" w:type="dxa"/>
                                  <w:tcBorders>
                                    <w:top w:val="single" w:sz="4" w:space="0" w:color="000000"/>
                                    <w:left w:val="nil"/>
                                    <w:bottom w:val="single" w:sz="4" w:space="0" w:color="000000"/>
                                    <w:right w:val="single" w:sz="4" w:space="0" w:color="000000"/>
                                  </w:tcBorders>
                                  <w:shd w:val="clear" w:color="auto" w:fill="auto"/>
                                  <w:hideMark/>
                                </w:tcPr>
                                <w:p w14:paraId="1358D623"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880" w:type="dxa"/>
                                  <w:tcBorders>
                                    <w:top w:val="single" w:sz="4" w:space="0" w:color="000000"/>
                                    <w:left w:val="nil"/>
                                    <w:bottom w:val="single" w:sz="4" w:space="0" w:color="000000"/>
                                    <w:right w:val="single" w:sz="4" w:space="0" w:color="000000"/>
                                  </w:tcBorders>
                                  <w:shd w:val="clear" w:color="auto" w:fill="auto"/>
                                  <w:hideMark/>
                                </w:tcPr>
                                <w:p w14:paraId="521BB788"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960" w:type="dxa"/>
                                  <w:tcBorders>
                                    <w:top w:val="single" w:sz="4" w:space="0" w:color="000000"/>
                                    <w:left w:val="nil"/>
                                    <w:bottom w:val="single" w:sz="4" w:space="0" w:color="000000"/>
                                    <w:right w:val="single" w:sz="4" w:space="0" w:color="000000"/>
                                  </w:tcBorders>
                                  <w:shd w:val="clear" w:color="auto" w:fill="auto"/>
                                  <w:hideMark/>
                                </w:tcPr>
                                <w:p w14:paraId="0C5CCCCD"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0,00</w:t>
                                  </w:r>
                                </w:p>
                              </w:tc>
                              <w:tc>
                                <w:tcPr>
                                  <w:tcW w:w="800" w:type="dxa"/>
                                  <w:tcBorders>
                                    <w:top w:val="single" w:sz="4" w:space="0" w:color="000000"/>
                                    <w:left w:val="nil"/>
                                    <w:bottom w:val="single" w:sz="4" w:space="0" w:color="000000"/>
                                    <w:right w:val="single" w:sz="4" w:space="0" w:color="000000"/>
                                  </w:tcBorders>
                                  <w:shd w:val="clear" w:color="auto" w:fill="auto"/>
                                  <w:hideMark/>
                                </w:tcPr>
                                <w:p w14:paraId="5F2999A1"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820" w:type="dxa"/>
                                  <w:tcBorders>
                                    <w:top w:val="single" w:sz="4" w:space="0" w:color="000000"/>
                                    <w:left w:val="nil"/>
                                    <w:bottom w:val="single" w:sz="4" w:space="0" w:color="000000"/>
                                    <w:right w:val="single" w:sz="4" w:space="0" w:color="000000"/>
                                  </w:tcBorders>
                                  <w:shd w:val="clear" w:color="auto" w:fill="auto"/>
                                  <w:hideMark/>
                                </w:tcPr>
                                <w:p w14:paraId="59F7A86D"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1020" w:type="dxa"/>
                                  <w:tcBorders>
                                    <w:top w:val="single" w:sz="4" w:space="0" w:color="000000"/>
                                    <w:left w:val="nil"/>
                                    <w:bottom w:val="single" w:sz="4" w:space="0" w:color="000000"/>
                                    <w:right w:val="single" w:sz="4" w:space="0" w:color="000000"/>
                                  </w:tcBorders>
                                  <w:shd w:val="clear" w:color="auto" w:fill="auto"/>
                                  <w:hideMark/>
                                </w:tcPr>
                                <w:p w14:paraId="0D054FDE"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0,00</w:t>
                                  </w:r>
                                </w:p>
                              </w:tc>
                              <w:tc>
                                <w:tcPr>
                                  <w:tcW w:w="860" w:type="dxa"/>
                                  <w:tcBorders>
                                    <w:top w:val="single" w:sz="4" w:space="0" w:color="000000"/>
                                    <w:left w:val="nil"/>
                                    <w:bottom w:val="single" w:sz="4" w:space="0" w:color="000000"/>
                                    <w:right w:val="single" w:sz="4" w:space="0" w:color="000000"/>
                                  </w:tcBorders>
                                  <w:shd w:val="clear" w:color="auto" w:fill="auto"/>
                                  <w:hideMark/>
                                </w:tcPr>
                                <w:p w14:paraId="1FD5AB34"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760" w:type="dxa"/>
                                  <w:tcBorders>
                                    <w:top w:val="single" w:sz="4" w:space="0" w:color="000000"/>
                                    <w:left w:val="nil"/>
                                    <w:bottom w:val="single" w:sz="4" w:space="0" w:color="000000"/>
                                    <w:right w:val="single" w:sz="4" w:space="0" w:color="000000"/>
                                  </w:tcBorders>
                                  <w:shd w:val="clear" w:color="auto" w:fill="auto"/>
                                  <w:hideMark/>
                                </w:tcPr>
                                <w:p w14:paraId="63159C2A"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0,00</w:t>
                                  </w:r>
                                </w:p>
                              </w:tc>
                              <w:tc>
                                <w:tcPr>
                                  <w:tcW w:w="900" w:type="dxa"/>
                                  <w:tcBorders>
                                    <w:top w:val="single" w:sz="4" w:space="0" w:color="000000"/>
                                    <w:left w:val="nil"/>
                                    <w:bottom w:val="single" w:sz="4" w:space="0" w:color="000000"/>
                                    <w:right w:val="single" w:sz="4" w:space="0" w:color="000000"/>
                                  </w:tcBorders>
                                  <w:shd w:val="clear" w:color="auto" w:fill="auto"/>
                                  <w:hideMark/>
                                </w:tcPr>
                                <w:p w14:paraId="4F14F2E4"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820" w:type="dxa"/>
                                  <w:tcBorders>
                                    <w:top w:val="single" w:sz="4" w:space="0" w:color="000000"/>
                                    <w:left w:val="nil"/>
                                    <w:bottom w:val="single" w:sz="4" w:space="0" w:color="000000"/>
                                    <w:right w:val="single" w:sz="4" w:space="0" w:color="000000"/>
                                  </w:tcBorders>
                                  <w:shd w:val="clear" w:color="auto" w:fill="auto"/>
                                  <w:hideMark/>
                                </w:tcPr>
                                <w:p w14:paraId="71B6E36D"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940" w:type="dxa"/>
                                  <w:tcBorders>
                                    <w:top w:val="single" w:sz="4" w:space="0" w:color="000000"/>
                                    <w:left w:val="nil"/>
                                    <w:bottom w:val="single" w:sz="4" w:space="0" w:color="000000"/>
                                    <w:right w:val="single" w:sz="4" w:space="0" w:color="000000"/>
                                  </w:tcBorders>
                                  <w:shd w:val="clear" w:color="auto" w:fill="auto"/>
                                  <w:hideMark/>
                                </w:tcPr>
                                <w:p w14:paraId="103FBB32"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960" w:type="dxa"/>
                                  <w:tcBorders>
                                    <w:top w:val="single" w:sz="4" w:space="0" w:color="000000"/>
                                    <w:left w:val="nil"/>
                                    <w:bottom w:val="single" w:sz="4" w:space="0" w:color="000000"/>
                                    <w:right w:val="single" w:sz="4" w:space="0" w:color="000000"/>
                                  </w:tcBorders>
                                  <w:shd w:val="clear" w:color="auto" w:fill="auto"/>
                                  <w:hideMark/>
                                </w:tcPr>
                                <w:p w14:paraId="77FD2488"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0,00</w:t>
                                  </w:r>
                                </w:p>
                              </w:tc>
                            </w:tr>
                            <w:tr w:rsidR="006240F6" w:rsidRPr="00277C85" w14:paraId="7BA0A3DA" w14:textId="77777777" w:rsidTr="006A17DB">
                              <w:trPr>
                                <w:trHeight w:val="780"/>
                              </w:trPr>
                              <w:tc>
                                <w:tcPr>
                                  <w:tcW w:w="460" w:type="dxa"/>
                                  <w:tcBorders>
                                    <w:top w:val="nil"/>
                                    <w:left w:val="single" w:sz="4" w:space="0" w:color="000000"/>
                                    <w:bottom w:val="single" w:sz="4" w:space="0" w:color="000000"/>
                                    <w:right w:val="single" w:sz="4" w:space="0" w:color="000000"/>
                                  </w:tcBorders>
                                  <w:shd w:val="clear" w:color="auto" w:fill="auto"/>
                                  <w:hideMark/>
                                </w:tcPr>
                                <w:p w14:paraId="6155C41A"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22.</w:t>
                                  </w:r>
                                </w:p>
                              </w:tc>
                              <w:tc>
                                <w:tcPr>
                                  <w:tcW w:w="1860" w:type="dxa"/>
                                  <w:tcBorders>
                                    <w:top w:val="nil"/>
                                    <w:left w:val="nil"/>
                                    <w:bottom w:val="single" w:sz="4" w:space="0" w:color="000000"/>
                                    <w:right w:val="single" w:sz="4" w:space="0" w:color="000000"/>
                                  </w:tcBorders>
                                  <w:shd w:val="clear" w:color="auto" w:fill="auto"/>
                                  <w:hideMark/>
                                </w:tcPr>
                                <w:p w14:paraId="32510917" w14:textId="77777777" w:rsidR="006240F6" w:rsidRPr="00277C85" w:rsidRDefault="006240F6" w:rsidP="006A17DB">
                                  <w:pPr>
                                    <w:spacing w:after="0" w:line="240" w:lineRule="auto"/>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Parduoto, perduoto ir nurašyto turto tikrosios vertes suma (22.1+22.2+22.3)</w:t>
                                  </w:r>
                                </w:p>
                              </w:tc>
                              <w:tc>
                                <w:tcPr>
                                  <w:tcW w:w="680" w:type="dxa"/>
                                  <w:tcBorders>
                                    <w:top w:val="nil"/>
                                    <w:left w:val="nil"/>
                                    <w:bottom w:val="single" w:sz="4" w:space="0" w:color="000000"/>
                                    <w:right w:val="single" w:sz="4" w:space="0" w:color="000000"/>
                                  </w:tcBorders>
                                  <w:shd w:val="clear" w:color="auto" w:fill="auto"/>
                                  <w:hideMark/>
                                </w:tcPr>
                                <w:p w14:paraId="69D6838E"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0,00</w:t>
                                  </w:r>
                                </w:p>
                              </w:tc>
                              <w:tc>
                                <w:tcPr>
                                  <w:tcW w:w="720" w:type="dxa"/>
                                  <w:tcBorders>
                                    <w:top w:val="nil"/>
                                    <w:left w:val="nil"/>
                                    <w:bottom w:val="single" w:sz="4" w:space="0" w:color="000000"/>
                                    <w:right w:val="single" w:sz="4" w:space="0" w:color="000000"/>
                                  </w:tcBorders>
                                  <w:shd w:val="clear" w:color="auto" w:fill="auto"/>
                                  <w:hideMark/>
                                </w:tcPr>
                                <w:p w14:paraId="6581D45F"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960" w:type="dxa"/>
                                  <w:tcBorders>
                                    <w:top w:val="nil"/>
                                    <w:left w:val="nil"/>
                                    <w:bottom w:val="single" w:sz="4" w:space="0" w:color="000000"/>
                                    <w:right w:val="single" w:sz="4" w:space="0" w:color="000000"/>
                                  </w:tcBorders>
                                  <w:shd w:val="clear" w:color="auto" w:fill="auto"/>
                                  <w:hideMark/>
                                </w:tcPr>
                                <w:p w14:paraId="40BD2F08"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880" w:type="dxa"/>
                                  <w:tcBorders>
                                    <w:top w:val="nil"/>
                                    <w:left w:val="nil"/>
                                    <w:bottom w:val="single" w:sz="4" w:space="0" w:color="000000"/>
                                    <w:right w:val="single" w:sz="4" w:space="0" w:color="000000"/>
                                  </w:tcBorders>
                                  <w:shd w:val="clear" w:color="auto" w:fill="auto"/>
                                  <w:hideMark/>
                                </w:tcPr>
                                <w:p w14:paraId="34C21CAD"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960" w:type="dxa"/>
                                  <w:tcBorders>
                                    <w:top w:val="nil"/>
                                    <w:left w:val="nil"/>
                                    <w:bottom w:val="single" w:sz="4" w:space="0" w:color="000000"/>
                                    <w:right w:val="single" w:sz="4" w:space="0" w:color="000000"/>
                                  </w:tcBorders>
                                  <w:shd w:val="clear" w:color="auto" w:fill="auto"/>
                                  <w:hideMark/>
                                </w:tcPr>
                                <w:p w14:paraId="15D2D95D"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0,00</w:t>
                                  </w:r>
                                </w:p>
                              </w:tc>
                              <w:tc>
                                <w:tcPr>
                                  <w:tcW w:w="800" w:type="dxa"/>
                                  <w:tcBorders>
                                    <w:top w:val="nil"/>
                                    <w:left w:val="nil"/>
                                    <w:bottom w:val="single" w:sz="4" w:space="0" w:color="000000"/>
                                    <w:right w:val="single" w:sz="4" w:space="0" w:color="000000"/>
                                  </w:tcBorders>
                                  <w:shd w:val="clear" w:color="auto" w:fill="auto"/>
                                  <w:hideMark/>
                                </w:tcPr>
                                <w:p w14:paraId="54E98752"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820" w:type="dxa"/>
                                  <w:tcBorders>
                                    <w:top w:val="nil"/>
                                    <w:left w:val="nil"/>
                                    <w:bottom w:val="single" w:sz="4" w:space="0" w:color="000000"/>
                                    <w:right w:val="single" w:sz="4" w:space="0" w:color="000000"/>
                                  </w:tcBorders>
                                  <w:shd w:val="clear" w:color="auto" w:fill="auto"/>
                                  <w:hideMark/>
                                </w:tcPr>
                                <w:p w14:paraId="1DF93A05"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1020" w:type="dxa"/>
                                  <w:tcBorders>
                                    <w:top w:val="nil"/>
                                    <w:left w:val="nil"/>
                                    <w:bottom w:val="single" w:sz="4" w:space="0" w:color="000000"/>
                                    <w:right w:val="single" w:sz="4" w:space="0" w:color="000000"/>
                                  </w:tcBorders>
                                  <w:shd w:val="clear" w:color="auto" w:fill="auto"/>
                                  <w:hideMark/>
                                </w:tcPr>
                                <w:p w14:paraId="7D339480"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0,00</w:t>
                                  </w:r>
                                </w:p>
                              </w:tc>
                              <w:tc>
                                <w:tcPr>
                                  <w:tcW w:w="860" w:type="dxa"/>
                                  <w:tcBorders>
                                    <w:top w:val="nil"/>
                                    <w:left w:val="nil"/>
                                    <w:bottom w:val="single" w:sz="4" w:space="0" w:color="000000"/>
                                    <w:right w:val="single" w:sz="4" w:space="0" w:color="000000"/>
                                  </w:tcBorders>
                                  <w:shd w:val="clear" w:color="auto" w:fill="auto"/>
                                  <w:hideMark/>
                                </w:tcPr>
                                <w:p w14:paraId="3ED4E5AA"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760" w:type="dxa"/>
                                  <w:tcBorders>
                                    <w:top w:val="nil"/>
                                    <w:left w:val="nil"/>
                                    <w:bottom w:val="single" w:sz="4" w:space="0" w:color="000000"/>
                                    <w:right w:val="single" w:sz="4" w:space="0" w:color="000000"/>
                                  </w:tcBorders>
                                  <w:shd w:val="clear" w:color="auto" w:fill="auto"/>
                                  <w:hideMark/>
                                </w:tcPr>
                                <w:p w14:paraId="087B8BA5"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0,00</w:t>
                                  </w:r>
                                </w:p>
                              </w:tc>
                              <w:tc>
                                <w:tcPr>
                                  <w:tcW w:w="900" w:type="dxa"/>
                                  <w:tcBorders>
                                    <w:top w:val="nil"/>
                                    <w:left w:val="nil"/>
                                    <w:bottom w:val="single" w:sz="4" w:space="0" w:color="000000"/>
                                    <w:right w:val="single" w:sz="4" w:space="0" w:color="000000"/>
                                  </w:tcBorders>
                                  <w:shd w:val="clear" w:color="auto" w:fill="auto"/>
                                  <w:hideMark/>
                                </w:tcPr>
                                <w:p w14:paraId="06A8E71A"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820" w:type="dxa"/>
                                  <w:tcBorders>
                                    <w:top w:val="nil"/>
                                    <w:left w:val="nil"/>
                                    <w:bottom w:val="single" w:sz="4" w:space="0" w:color="000000"/>
                                    <w:right w:val="single" w:sz="4" w:space="0" w:color="000000"/>
                                  </w:tcBorders>
                                  <w:shd w:val="clear" w:color="auto" w:fill="auto"/>
                                  <w:hideMark/>
                                </w:tcPr>
                                <w:p w14:paraId="18B67FBA"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940" w:type="dxa"/>
                                  <w:tcBorders>
                                    <w:top w:val="nil"/>
                                    <w:left w:val="nil"/>
                                    <w:bottom w:val="single" w:sz="4" w:space="0" w:color="000000"/>
                                    <w:right w:val="single" w:sz="4" w:space="0" w:color="000000"/>
                                  </w:tcBorders>
                                  <w:shd w:val="clear" w:color="auto" w:fill="auto"/>
                                  <w:hideMark/>
                                </w:tcPr>
                                <w:p w14:paraId="2C4ECDA6"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960" w:type="dxa"/>
                                  <w:tcBorders>
                                    <w:top w:val="nil"/>
                                    <w:left w:val="nil"/>
                                    <w:bottom w:val="single" w:sz="4" w:space="0" w:color="000000"/>
                                    <w:right w:val="single" w:sz="4" w:space="0" w:color="000000"/>
                                  </w:tcBorders>
                                  <w:shd w:val="clear" w:color="auto" w:fill="auto"/>
                                  <w:hideMark/>
                                </w:tcPr>
                                <w:p w14:paraId="6634334B"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0,00</w:t>
                                  </w:r>
                                </w:p>
                              </w:tc>
                            </w:tr>
                            <w:tr w:rsidR="006240F6" w:rsidRPr="00277C85" w14:paraId="2AC56DFF" w14:textId="77777777" w:rsidTr="006A17DB">
                              <w:trPr>
                                <w:trHeight w:val="255"/>
                              </w:trPr>
                              <w:tc>
                                <w:tcPr>
                                  <w:tcW w:w="460" w:type="dxa"/>
                                  <w:tcBorders>
                                    <w:top w:val="nil"/>
                                    <w:left w:val="single" w:sz="4" w:space="0" w:color="000000"/>
                                    <w:bottom w:val="single" w:sz="4" w:space="0" w:color="000000"/>
                                    <w:right w:val="single" w:sz="4" w:space="0" w:color="000000"/>
                                  </w:tcBorders>
                                  <w:shd w:val="clear" w:color="auto" w:fill="auto"/>
                                  <w:hideMark/>
                                </w:tcPr>
                                <w:p w14:paraId="5CBAD9B4"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22.1.</w:t>
                                  </w:r>
                                </w:p>
                              </w:tc>
                              <w:tc>
                                <w:tcPr>
                                  <w:tcW w:w="1860" w:type="dxa"/>
                                  <w:tcBorders>
                                    <w:top w:val="nil"/>
                                    <w:left w:val="nil"/>
                                    <w:bottom w:val="single" w:sz="4" w:space="0" w:color="000000"/>
                                    <w:right w:val="single" w:sz="4" w:space="0" w:color="000000"/>
                                  </w:tcBorders>
                                  <w:shd w:val="clear" w:color="auto" w:fill="auto"/>
                                  <w:hideMark/>
                                </w:tcPr>
                                <w:p w14:paraId="073EC3CF" w14:textId="77777777" w:rsidR="006240F6" w:rsidRPr="00277C85" w:rsidRDefault="006240F6" w:rsidP="006A17DB">
                                  <w:pPr>
                                    <w:spacing w:after="0" w:line="240" w:lineRule="auto"/>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xml:space="preserve">   parduoto</w:t>
                                  </w:r>
                                </w:p>
                              </w:tc>
                              <w:tc>
                                <w:tcPr>
                                  <w:tcW w:w="680" w:type="dxa"/>
                                  <w:tcBorders>
                                    <w:top w:val="nil"/>
                                    <w:left w:val="nil"/>
                                    <w:bottom w:val="single" w:sz="4" w:space="0" w:color="000000"/>
                                    <w:right w:val="single" w:sz="4" w:space="0" w:color="000000"/>
                                  </w:tcBorders>
                                  <w:shd w:val="clear" w:color="auto" w:fill="auto"/>
                                  <w:hideMark/>
                                </w:tcPr>
                                <w:p w14:paraId="0DEA8184"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0,00</w:t>
                                  </w:r>
                                </w:p>
                              </w:tc>
                              <w:tc>
                                <w:tcPr>
                                  <w:tcW w:w="720" w:type="dxa"/>
                                  <w:tcBorders>
                                    <w:top w:val="nil"/>
                                    <w:left w:val="nil"/>
                                    <w:bottom w:val="single" w:sz="4" w:space="0" w:color="000000"/>
                                    <w:right w:val="single" w:sz="4" w:space="0" w:color="000000"/>
                                  </w:tcBorders>
                                  <w:shd w:val="clear" w:color="auto" w:fill="auto"/>
                                  <w:hideMark/>
                                </w:tcPr>
                                <w:p w14:paraId="787769F5"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960" w:type="dxa"/>
                                  <w:tcBorders>
                                    <w:top w:val="nil"/>
                                    <w:left w:val="nil"/>
                                    <w:bottom w:val="single" w:sz="4" w:space="0" w:color="000000"/>
                                    <w:right w:val="single" w:sz="4" w:space="0" w:color="000000"/>
                                  </w:tcBorders>
                                  <w:shd w:val="clear" w:color="auto" w:fill="auto"/>
                                  <w:hideMark/>
                                </w:tcPr>
                                <w:p w14:paraId="1828E760"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880" w:type="dxa"/>
                                  <w:tcBorders>
                                    <w:top w:val="nil"/>
                                    <w:left w:val="nil"/>
                                    <w:bottom w:val="single" w:sz="4" w:space="0" w:color="000000"/>
                                    <w:right w:val="single" w:sz="4" w:space="0" w:color="000000"/>
                                  </w:tcBorders>
                                  <w:shd w:val="clear" w:color="auto" w:fill="auto"/>
                                  <w:hideMark/>
                                </w:tcPr>
                                <w:p w14:paraId="7440FBA7"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960" w:type="dxa"/>
                                  <w:tcBorders>
                                    <w:top w:val="nil"/>
                                    <w:left w:val="nil"/>
                                    <w:bottom w:val="single" w:sz="4" w:space="0" w:color="000000"/>
                                    <w:right w:val="single" w:sz="4" w:space="0" w:color="000000"/>
                                  </w:tcBorders>
                                  <w:shd w:val="clear" w:color="auto" w:fill="auto"/>
                                  <w:hideMark/>
                                </w:tcPr>
                                <w:p w14:paraId="7C033531"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0,00</w:t>
                                  </w:r>
                                </w:p>
                              </w:tc>
                              <w:tc>
                                <w:tcPr>
                                  <w:tcW w:w="800" w:type="dxa"/>
                                  <w:tcBorders>
                                    <w:top w:val="nil"/>
                                    <w:left w:val="nil"/>
                                    <w:bottom w:val="single" w:sz="4" w:space="0" w:color="000000"/>
                                    <w:right w:val="single" w:sz="4" w:space="0" w:color="000000"/>
                                  </w:tcBorders>
                                  <w:shd w:val="clear" w:color="auto" w:fill="auto"/>
                                  <w:hideMark/>
                                </w:tcPr>
                                <w:p w14:paraId="221C9F00"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820" w:type="dxa"/>
                                  <w:tcBorders>
                                    <w:top w:val="nil"/>
                                    <w:left w:val="nil"/>
                                    <w:bottom w:val="single" w:sz="4" w:space="0" w:color="000000"/>
                                    <w:right w:val="single" w:sz="4" w:space="0" w:color="000000"/>
                                  </w:tcBorders>
                                  <w:shd w:val="clear" w:color="auto" w:fill="auto"/>
                                  <w:hideMark/>
                                </w:tcPr>
                                <w:p w14:paraId="3F0C82C4"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1020" w:type="dxa"/>
                                  <w:tcBorders>
                                    <w:top w:val="nil"/>
                                    <w:left w:val="nil"/>
                                    <w:bottom w:val="single" w:sz="4" w:space="0" w:color="000000"/>
                                    <w:right w:val="single" w:sz="4" w:space="0" w:color="000000"/>
                                  </w:tcBorders>
                                  <w:shd w:val="clear" w:color="auto" w:fill="auto"/>
                                  <w:hideMark/>
                                </w:tcPr>
                                <w:p w14:paraId="5E0162C8"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0,00</w:t>
                                  </w:r>
                                </w:p>
                              </w:tc>
                              <w:tc>
                                <w:tcPr>
                                  <w:tcW w:w="860" w:type="dxa"/>
                                  <w:tcBorders>
                                    <w:top w:val="nil"/>
                                    <w:left w:val="nil"/>
                                    <w:bottom w:val="single" w:sz="4" w:space="0" w:color="000000"/>
                                    <w:right w:val="single" w:sz="4" w:space="0" w:color="000000"/>
                                  </w:tcBorders>
                                  <w:shd w:val="clear" w:color="auto" w:fill="auto"/>
                                  <w:hideMark/>
                                </w:tcPr>
                                <w:p w14:paraId="76377ABB"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760" w:type="dxa"/>
                                  <w:tcBorders>
                                    <w:top w:val="nil"/>
                                    <w:left w:val="nil"/>
                                    <w:bottom w:val="single" w:sz="4" w:space="0" w:color="000000"/>
                                    <w:right w:val="single" w:sz="4" w:space="0" w:color="000000"/>
                                  </w:tcBorders>
                                  <w:shd w:val="clear" w:color="auto" w:fill="auto"/>
                                  <w:hideMark/>
                                </w:tcPr>
                                <w:p w14:paraId="496C3D3D"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0,00</w:t>
                                  </w:r>
                                </w:p>
                              </w:tc>
                              <w:tc>
                                <w:tcPr>
                                  <w:tcW w:w="900" w:type="dxa"/>
                                  <w:tcBorders>
                                    <w:top w:val="nil"/>
                                    <w:left w:val="nil"/>
                                    <w:bottom w:val="single" w:sz="4" w:space="0" w:color="000000"/>
                                    <w:right w:val="single" w:sz="4" w:space="0" w:color="000000"/>
                                  </w:tcBorders>
                                  <w:shd w:val="clear" w:color="auto" w:fill="auto"/>
                                  <w:hideMark/>
                                </w:tcPr>
                                <w:p w14:paraId="587616D0"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820" w:type="dxa"/>
                                  <w:tcBorders>
                                    <w:top w:val="nil"/>
                                    <w:left w:val="nil"/>
                                    <w:bottom w:val="single" w:sz="4" w:space="0" w:color="000000"/>
                                    <w:right w:val="single" w:sz="4" w:space="0" w:color="000000"/>
                                  </w:tcBorders>
                                  <w:shd w:val="clear" w:color="auto" w:fill="auto"/>
                                  <w:hideMark/>
                                </w:tcPr>
                                <w:p w14:paraId="4556189B"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940" w:type="dxa"/>
                                  <w:tcBorders>
                                    <w:top w:val="nil"/>
                                    <w:left w:val="nil"/>
                                    <w:bottom w:val="single" w:sz="4" w:space="0" w:color="000000"/>
                                    <w:right w:val="single" w:sz="4" w:space="0" w:color="000000"/>
                                  </w:tcBorders>
                                  <w:shd w:val="clear" w:color="auto" w:fill="auto"/>
                                  <w:hideMark/>
                                </w:tcPr>
                                <w:p w14:paraId="12FAD37E"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960" w:type="dxa"/>
                                  <w:tcBorders>
                                    <w:top w:val="nil"/>
                                    <w:left w:val="nil"/>
                                    <w:bottom w:val="single" w:sz="4" w:space="0" w:color="000000"/>
                                    <w:right w:val="single" w:sz="4" w:space="0" w:color="000000"/>
                                  </w:tcBorders>
                                  <w:shd w:val="clear" w:color="auto" w:fill="auto"/>
                                  <w:hideMark/>
                                </w:tcPr>
                                <w:p w14:paraId="3B9052CE"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0,00</w:t>
                                  </w:r>
                                </w:p>
                              </w:tc>
                            </w:tr>
                            <w:tr w:rsidR="006240F6" w:rsidRPr="00277C85" w14:paraId="28ED6CBD" w14:textId="77777777" w:rsidTr="006A17DB">
                              <w:trPr>
                                <w:trHeight w:val="255"/>
                              </w:trPr>
                              <w:tc>
                                <w:tcPr>
                                  <w:tcW w:w="460" w:type="dxa"/>
                                  <w:tcBorders>
                                    <w:top w:val="nil"/>
                                    <w:left w:val="single" w:sz="4" w:space="0" w:color="000000"/>
                                    <w:bottom w:val="single" w:sz="4" w:space="0" w:color="000000"/>
                                    <w:right w:val="single" w:sz="4" w:space="0" w:color="000000"/>
                                  </w:tcBorders>
                                  <w:shd w:val="clear" w:color="auto" w:fill="auto"/>
                                  <w:hideMark/>
                                </w:tcPr>
                                <w:p w14:paraId="73199C36"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22.2.</w:t>
                                  </w:r>
                                </w:p>
                              </w:tc>
                              <w:tc>
                                <w:tcPr>
                                  <w:tcW w:w="1860" w:type="dxa"/>
                                  <w:tcBorders>
                                    <w:top w:val="nil"/>
                                    <w:left w:val="nil"/>
                                    <w:bottom w:val="single" w:sz="4" w:space="0" w:color="000000"/>
                                    <w:right w:val="single" w:sz="4" w:space="0" w:color="000000"/>
                                  </w:tcBorders>
                                  <w:shd w:val="clear" w:color="auto" w:fill="auto"/>
                                  <w:hideMark/>
                                </w:tcPr>
                                <w:p w14:paraId="388AB5E2" w14:textId="77777777" w:rsidR="006240F6" w:rsidRPr="00277C85" w:rsidRDefault="006240F6" w:rsidP="006A17DB">
                                  <w:pPr>
                                    <w:spacing w:after="0" w:line="240" w:lineRule="auto"/>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xml:space="preserve">   perduoto</w:t>
                                  </w:r>
                                </w:p>
                              </w:tc>
                              <w:tc>
                                <w:tcPr>
                                  <w:tcW w:w="680" w:type="dxa"/>
                                  <w:tcBorders>
                                    <w:top w:val="nil"/>
                                    <w:left w:val="nil"/>
                                    <w:bottom w:val="single" w:sz="4" w:space="0" w:color="000000"/>
                                    <w:right w:val="single" w:sz="4" w:space="0" w:color="000000"/>
                                  </w:tcBorders>
                                  <w:shd w:val="clear" w:color="auto" w:fill="auto"/>
                                  <w:hideMark/>
                                </w:tcPr>
                                <w:p w14:paraId="3C707917"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0,00</w:t>
                                  </w:r>
                                </w:p>
                              </w:tc>
                              <w:tc>
                                <w:tcPr>
                                  <w:tcW w:w="720" w:type="dxa"/>
                                  <w:tcBorders>
                                    <w:top w:val="nil"/>
                                    <w:left w:val="nil"/>
                                    <w:bottom w:val="single" w:sz="4" w:space="0" w:color="000000"/>
                                    <w:right w:val="single" w:sz="4" w:space="0" w:color="000000"/>
                                  </w:tcBorders>
                                  <w:shd w:val="clear" w:color="auto" w:fill="auto"/>
                                  <w:hideMark/>
                                </w:tcPr>
                                <w:p w14:paraId="41E246F7"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960" w:type="dxa"/>
                                  <w:tcBorders>
                                    <w:top w:val="nil"/>
                                    <w:left w:val="nil"/>
                                    <w:bottom w:val="single" w:sz="4" w:space="0" w:color="000000"/>
                                    <w:right w:val="single" w:sz="4" w:space="0" w:color="000000"/>
                                  </w:tcBorders>
                                  <w:shd w:val="clear" w:color="auto" w:fill="auto"/>
                                  <w:hideMark/>
                                </w:tcPr>
                                <w:p w14:paraId="20C942E1"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880" w:type="dxa"/>
                                  <w:tcBorders>
                                    <w:top w:val="nil"/>
                                    <w:left w:val="nil"/>
                                    <w:bottom w:val="single" w:sz="4" w:space="0" w:color="000000"/>
                                    <w:right w:val="single" w:sz="4" w:space="0" w:color="000000"/>
                                  </w:tcBorders>
                                  <w:shd w:val="clear" w:color="auto" w:fill="auto"/>
                                  <w:hideMark/>
                                </w:tcPr>
                                <w:p w14:paraId="641780B6"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960" w:type="dxa"/>
                                  <w:tcBorders>
                                    <w:top w:val="nil"/>
                                    <w:left w:val="nil"/>
                                    <w:bottom w:val="single" w:sz="4" w:space="0" w:color="000000"/>
                                    <w:right w:val="single" w:sz="4" w:space="0" w:color="000000"/>
                                  </w:tcBorders>
                                  <w:shd w:val="clear" w:color="auto" w:fill="auto"/>
                                  <w:hideMark/>
                                </w:tcPr>
                                <w:p w14:paraId="74B1B130"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0,00</w:t>
                                  </w:r>
                                </w:p>
                              </w:tc>
                              <w:tc>
                                <w:tcPr>
                                  <w:tcW w:w="800" w:type="dxa"/>
                                  <w:tcBorders>
                                    <w:top w:val="nil"/>
                                    <w:left w:val="nil"/>
                                    <w:bottom w:val="single" w:sz="4" w:space="0" w:color="000000"/>
                                    <w:right w:val="single" w:sz="4" w:space="0" w:color="000000"/>
                                  </w:tcBorders>
                                  <w:shd w:val="clear" w:color="auto" w:fill="auto"/>
                                  <w:hideMark/>
                                </w:tcPr>
                                <w:p w14:paraId="5FE76DEE"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820" w:type="dxa"/>
                                  <w:tcBorders>
                                    <w:top w:val="nil"/>
                                    <w:left w:val="nil"/>
                                    <w:bottom w:val="single" w:sz="4" w:space="0" w:color="000000"/>
                                    <w:right w:val="single" w:sz="4" w:space="0" w:color="000000"/>
                                  </w:tcBorders>
                                  <w:shd w:val="clear" w:color="auto" w:fill="auto"/>
                                  <w:hideMark/>
                                </w:tcPr>
                                <w:p w14:paraId="4C712817"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1020" w:type="dxa"/>
                                  <w:tcBorders>
                                    <w:top w:val="nil"/>
                                    <w:left w:val="nil"/>
                                    <w:bottom w:val="single" w:sz="4" w:space="0" w:color="000000"/>
                                    <w:right w:val="single" w:sz="4" w:space="0" w:color="000000"/>
                                  </w:tcBorders>
                                  <w:shd w:val="clear" w:color="auto" w:fill="auto"/>
                                  <w:hideMark/>
                                </w:tcPr>
                                <w:p w14:paraId="2C1BD206"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0,00</w:t>
                                  </w:r>
                                </w:p>
                              </w:tc>
                              <w:tc>
                                <w:tcPr>
                                  <w:tcW w:w="860" w:type="dxa"/>
                                  <w:tcBorders>
                                    <w:top w:val="nil"/>
                                    <w:left w:val="nil"/>
                                    <w:bottom w:val="single" w:sz="4" w:space="0" w:color="000000"/>
                                    <w:right w:val="single" w:sz="4" w:space="0" w:color="000000"/>
                                  </w:tcBorders>
                                  <w:shd w:val="clear" w:color="auto" w:fill="auto"/>
                                  <w:hideMark/>
                                </w:tcPr>
                                <w:p w14:paraId="4254F796"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760" w:type="dxa"/>
                                  <w:tcBorders>
                                    <w:top w:val="nil"/>
                                    <w:left w:val="nil"/>
                                    <w:bottom w:val="single" w:sz="4" w:space="0" w:color="000000"/>
                                    <w:right w:val="single" w:sz="4" w:space="0" w:color="000000"/>
                                  </w:tcBorders>
                                  <w:shd w:val="clear" w:color="auto" w:fill="auto"/>
                                  <w:hideMark/>
                                </w:tcPr>
                                <w:p w14:paraId="50AB134D"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0,00</w:t>
                                  </w:r>
                                </w:p>
                              </w:tc>
                              <w:tc>
                                <w:tcPr>
                                  <w:tcW w:w="900" w:type="dxa"/>
                                  <w:tcBorders>
                                    <w:top w:val="nil"/>
                                    <w:left w:val="nil"/>
                                    <w:bottom w:val="single" w:sz="4" w:space="0" w:color="000000"/>
                                    <w:right w:val="single" w:sz="4" w:space="0" w:color="000000"/>
                                  </w:tcBorders>
                                  <w:shd w:val="clear" w:color="auto" w:fill="auto"/>
                                  <w:hideMark/>
                                </w:tcPr>
                                <w:p w14:paraId="4E105AB2"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820" w:type="dxa"/>
                                  <w:tcBorders>
                                    <w:top w:val="nil"/>
                                    <w:left w:val="nil"/>
                                    <w:bottom w:val="single" w:sz="4" w:space="0" w:color="000000"/>
                                    <w:right w:val="single" w:sz="4" w:space="0" w:color="000000"/>
                                  </w:tcBorders>
                                  <w:shd w:val="clear" w:color="auto" w:fill="auto"/>
                                  <w:hideMark/>
                                </w:tcPr>
                                <w:p w14:paraId="647443D1"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940" w:type="dxa"/>
                                  <w:tcBorders>
                                    <w:top w:val="nil"/>
                                    <w:left w:val="nil"/>
                                    <w:bottom w:val="single" w:sz="4" w:space="0" w:color="000000"/>
                                    <w:right w:val="single" w:sz="4" w:space="0" w:color="000000"/>
                                  </w:tcBorders>
                                  <w:shd w:val="clear" w:color="auto" w:fill="auto"/>
                                  <w:hideMark/>
                                </w:tcPr>
                                <w:p w14:paraId="5B5A8B01"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960" w:type="dxa"/>
                                  <w:tcBorders>
                                    <w:top w:val="nil"/>
                                    <w:left w:val="nil"/>
                                    <w:bottom w:val="single" w:sz="4" w:space="0" w:color="000000"/>
                                    <w:right w:val="single" w:sz="4" w:space="0" w:color="000000"/>
                                  </w:tcBorders>
                                  <w:shd w:val="clear" w:color="auto" w:fill="auto"/>
                                  <w:hideMark/>
                                </w:tcPr>
                                <w:p w14:paraId="3B939CA6"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0,00</w:t>
                                  </w:r>
                                </w:p>
                              </w:tc>
                            </w:tr>
                            <w:tr w:rsidR="006240F6" w:rsidRPr="00277C85" w14:paraId="382E681F" w14:textId="77777777" w:rsidTr="006A17DB">
                              <w:trPr>
                                <w:trHeight w:val="255"/>
                              </w:trPr>
                              <w:tc>
                                <w:tcPr>
                                  <w:tcW w:w="460" w:type="dxa"/>
                                  <w:tcBorders>
                                    <w:top w:val="nil"/>
                                    <w:left w:val="single" w:sz="4" w:space="0" w:color="000000"/>
                                    <w:bottom w:val="single" w:sz="4" w:space="0" w:color="000000"/>
                                    <w:right w:val="single" w:sz="4" w:space="0" w:color="000000"/>
                                  </w:tcBorders>
                                  <w:shd w:val="clear" w:color="auto" w:fill="auto"/>
                                  <w:hideMark/>
                                </w:tcPr>
                                <w:p w14:paraId="37715FBC"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22.3.</w:t>
                                  </w:r>
                                </w:p>
                              </w:tc>
                              <w:tc>
                                <w:tcPr>
                                  <w:tcW w:w="1860" w:type="dxa"/>
                                  <w:tcBorders>
                                    <w:top w:val="nil"/>
                                    <w:left w:val="nil"/>
                                    <w:bottom w:val="single" w:sz="4" w:space="0" w:color="000000"/>
                                    <w:right w:val="single" w:sz="4" w:space="0" w:color="000000"/>
                                  </w:tcBorders>
                                  <w:shd w:val="clear" w:color="auto" w:fill="auto"/>
                                  <w:hideMark/>
                                </w:tcPr>
                                <w:p w14:paraId="1372774E" w14:textId="77777777" w:rsidR="006240F6" w:rsidRPr="00277C85" w:rsidRDefault="006240F6" w:rsidP="006A17DB">
                                  <w:pPr>
                                    <w:spacing w:after="0" w:line="240" w:lineRule="auto"/>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xml:space="preserve">   nurašyto</w:t>
                                  </w:r>
                                </w:p>
                              </w:tc>
                              <w:tc>
                                <w:tcPr>
                                  <w:tcW w:w="680" w:type="dxa"/>
                                  <w:tcBorders>
                                    <w:top w:val="nil"/>
                                    <w:left w:val="nil"/>
                                    <w:bottom w:val="single" w:sz="4" w:space="0" w:color="000000"/>
                                    <w:right w:val="single" w:sz="4" w:space="0" w:color="000000"/>
                                  </w:tcBorders>
                                  <w:shd w:val="clear" w:color="auto" w:fill="auto"/>
                                  <w:hideMark/>
                                </w:tcPr>
                                <w:p w14:paraId="2957B42B"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0,00</w:t>
                                  </w:r>
                                </w:p>
                              </w:tc>
                              <w:tc>
                                <w:tcPr>
                                  <w:tcW w:w="720" w:type="dxa"/>
                                  <w:tcBorders>
                                    <w:top w:val="nil"/>
                                    <w:left w:val="nil"/>
                                    <w:bottom w:val="single" w:sz="4" w:space="0" w:color="000000"/>
                                    <w:right w:val="single" w:sz="4" w:space="0" w:color="000000"/>
                                  </w:tcBorders>
                                  <w:shd w:val="clear" w:color="auto" w:fill="auto"/>
                                  <w:hideMark/>
                                </w:tcPr>
                                <w:p w14:paraId="24A79E61"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960" w:type="dxa"/>
                                  <w:tcBorders>
                                    <w:top w:val="nil"/>
                                    <w:left w:val="nil"/>
                                    <w:bottom w:val="single" w:sz="4" w:space="0" w:color="000000"/>
                                    <w:right w:val="single" w:sz="4" w:space="0" w:color="000000"/>
                                  </w:tcBorders>
                                  <w:shd w:val="clear" w:color="auto" w:fill="auto"/>
                                  <w:hideMark/>
                                </w:tcPr>
                                <w:p w14:paraId="4D73B106"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880" w:type="dxa"/>
                                  <w:tcBorders>
                                    <w:top w:val="nil"/>
                                    <w:left w:val="nil"/>
                                    <w:bottom w:val="single" w:sz="4" w:space="0" w:color="000000"/>
                                    <w:right w:val="single" w:sz="4" w:space="0" w:color="000000"/>
                                  </w:tcBorders>
                                  <w:shd w:val="clear" w:color="auto" w:fill="auto"/>
                                  <w:hideMark/>
                                </w:tcPr>
                                <w:p w14:paraId="6A5B1F73"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960" w:type="dxa"/>
                                  <w:tcBorders>
                                    <w:top w:val="nil"/>
                                    <w:left w:val="nil"/>
                                    <w:bottom w:val="single" w:sz="4" w:space="0" w:color="000000"/>
                                    <w:right w:val="single" w:sz="4" w:space="0" w:color="000000"/>
                                  </w:tcBorders>
                                  <w:shd w:val="clear" w:color="auto" w:fill="auto"/>
                                  <w:hideMark/>
                                </w:tcPr>
                                <w:p w14:paraId="44D26AAD"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0,00</w:t>
                                  </w:r>
                                </w:p>
                              </w:tc>
                              <w:tc>
                                <w:tcPr>
                                  <w:tcW w:w="800" w:type="dxa"/>
                                  <w:tcBorders>
                                    <w:top w:val="nil"/>
                                    <w:left w:val="nil"/>
                                    <w:bottom w:val="single" w:sz="4" w:space="0" w:color="000000"/>
                                    <w:right w:val="single" w:sz="4" w:space="0" w:color="000000"/>
                                  </w:tcBorders>
                                  <w:shd w:val="clear" w:color="auto" w:fill="auto"/>
                                  <w:hideMark/>
                                </w:tcPr>
                                <w:p w14:paraId="575337E7"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820" w:type="dxa"/>
                                  <w:tcBorders>
                                    <w:top w:val="nil"/>
                                    <w:left w:val="nil"/>
                                    <w:bottom w:val="single" w:sz="4" w:space="0" w:color="000000"/>
                                    <w:right w:val="single" w:sz="4" w:space="0" w:color="000000"/>
                                  </w:tcBorders>
                                  <w:shd w:val="clear" w:color="auto" w:fill="auto"/>
                                  <w:hideMark/>
                                </w:tcPr>
                                <w:p w14:paraId="2E947694"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1020" w:type="dxa"/>
                                  <w:tcBorders>
                                    <w:top w:val="nil"/>
                                    <w:left w:val="nil"/>
                                    <w:bottom w:val="single" w:sz="4" w:space="0" w:color="000000"/>
                                    <w:right w:val="single" w:sz="4" w:space="0" w:color="000000"/>
                                  </w:tcBorders>
                                  <w:shd w:val="clear" w:color="auto" w:fill="auto"/>
                                  <w:hideMark/>
                                </w:tcPr>
                                <w:p w14:paraId="1095E78E"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0,00</w:t>
                                  </w:r>
                                </w:p>
                              </w:tc>
                              <w:tc>
                                <w:tcPr>
                                  <w:tcW w:w="860" w:type="dxa"/>
                                  <w:tcBorders>
                                    <w:top w:val="nil"/>
                                    <w:left w:val="nil"/>
                                    <w:bottom w:val="single" w:sz="4" w:space="0" w:color="000000"/>
                                    <w:right w:val="single" w:sz="4" w:space="0" w:color="000000"/>
                                  </w:tcBorders>
                                  <w:shd w:val="clear" w:color="auto" w:fill="auto"/>
                                  <w:hideMark/>
                                </w:tcPr>
                                <w:p w14:paraId="61E0F99E"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760" w:type="dxa"/>
                                  <w:tcBorders>
                                    <w:top w:val="nil"/>
                                    <w:left w:val="nil"/>
                                    <w:bottom w:val="single" w:sz="4" w:space="0" w:color="000000"/>
                                    <w:right w:val="single" w:sz="4" w:space="0" w:color="000000"/>
                                  </w:tcBorders>
                                  <w:shd w:val="clear" w:color="auto" w:fill="auto"/>
                                  <w:hideMark/>
                                </w:tcPr>
                                <w:p w14:paraId="0ED503BC"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0,00</w:t>
                                  </w:r>
                                </w:p>
                              </w:tc>
                              <w:tc>
                                <w:tcPr>
                                  <w:tcW w:w="900" w:type="dxa"/>
                                  <w:tcBorders>
                                    <w:top w:val="nil"/>
                                    <w:left w:val="nil"/>
                                    <w:bottom w:val="single" w:sz="4" w:space="0" w:color="000000"/>
                                    <w:right w:val="single" w:sz="4" w:space="0" w:color="000000"/>
                                  </w:tcBorders>
                                  <w:shd w:val="clear" w:color="auto" w:fill="auto"/>
                                  <w:hideMark/>
                                </w:tcPr>
                                <w:p w14:paraId="1CFCF4E7"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820" w:type="dxa"/>
                                  <w:tcBorders>
                                    <w:top w:val="nil"/>
                                    <w:left w:val="nil"/>
                                    <w:bottom w:val="single" w:sz="4" w:space="0" w:color="000000"/>
                                    <w:right w:val="single" w:sz="4" w:space="0" w:color="000000"/>
                                  </w:tcBorders>
                                  <w:shd w:val="clear" w:color="auto" w:fill="auto"/>
                                  <w:hideMark/>
                                </w:tcPr>
                                <w:p w14:paraId="2F4BFED6"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940" w:type="dxa"/>
                                  <w:tcBorders>
                                    <w:top w:val="nil"/>
                                    <w:left w:val="nil"/>
                                    <w:bottom w:val="single" w:sz="4" w:space="0" w:color="000000"/>
                                    <w:right w:val="single" w:sz="4" w:space="0" w:color="000000"/>
                                  </w:tcBorders>
                                  <w:shd w:val="clear" w:color="auto" w:fill="auto"/>
                                  <w:hideMark/>
                                </w:tcPr>
                                <w:p w14:paraId="117C2512"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960" w:type="dxa"/>
                                  <w:tcBorders>
                                    <w:top w:val="nil"/>
                                    <w:left w:val="nil"/>
                                    <w:bottom w:val="single" w:sz="4" w:space="0" w:color="000000"/>
                                    <w:right w:val="single" w:sz="4" w:space="0" w:color="000000"/>
                                  </w:tcBorders>
                                  <w:shd w:val="clear" w:color="auto" w:fill="auto"/>
                                  <w:hideMark/>
                                </w:tcPr>
                                <w:p w14:paraId="62A6E865"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0,00</w:t>
                                  </w:r>
                                </w:p>
                              </w:tc>
                            </w:tr>
                            <w:tr w:rsidR="006240F6" w:rsidRPr="00277C85" w14:paraId="4ED8ACB0" w14:textId="77777777" w:rsidTr="006A17DB">
                              <w:trPr>
                                <w:trHeight w:val="255"/>
                              </w:trPr>
                              <w:tc>
                                <w:tcPr>
                                  <w:tcW w:w="460" w:type="dxa"/>
                                  <w:tcBorders>
                                    <w:top w:val="nil"/>
                                    <w:left w:val="single" w:sz="4" w:space="0" w:color="000000"/>
                                    <w:bottom w:val="single" w:sz="4" w:space="0" w:color="000000"/>
                                    <w:right w:val="single" w:sz="4" w:space="0" w:color="000000"/>
                                  </w:tcBorders>
                                  <w:shd w:val="clear" w:color="auto" w:fill="auto"/>
                                  <w:hideMark/>
                                </w:tcPr>
                                <w:p w14:paraId="675D49A5"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23.</w:t>
                                  </w:r>
                                </w:p>
                              </w:tc>
                              <w:tc>
                                <w:tcPr>
                                  <w:tcW w:w="1860" w:type="dxa"/>
                                  <w:tcBorders>
                                    <w:top w:val="nil"/>
                                    <w:left w:val="nil"/>
                                    <w:bottom w:val="single" w:sz="4" w:space="0" w:color="000000"/>
                                    <w:right w:val="single" w:sz="4" w:space="0" w:color="000000"/>
                                  </w:tcBorders>
                                  <w:shd w:val="clear" w:color="auto" w:fill="auto"/>
                                  <w:hideMark/>
                                </w:tcPr>
                                <w:p w14:paraId="00DF3DB9" w14:textId="77777777" w:rsidR="006240F6" w:rsidRPr="00277C85" w:rsidRDefault="006240F6" w:rsidP="006A17DB">
                                  <w:pPr>
                                    <w:spacing w:after="0" w:line="240" w:lineRule="auto"/>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Pergrupavimai (+/-)</w:t>
                                  </w:r>
                                </w:p>
                              </w:tc>
                              <w:tc>
                                <w:tcPr>
                                  <w:tcW w:w="680" w:type="dxa"/>
                                  <w:tcBorders>
                                    <w:top w:val="nil"/>
                                    <w:left w:val="nil"/>
                                    <w:bottom w:val="single" w:sz="4" w:space="0" w:color="000000"/>
                                    <w:right w:val="single" w:sz="4" w:space="0" w:color="000000"/>
                                  </w:tcBorders>
                                  <w:shd w:val="clear" w:color="auto" w:fill="auto"/>
                                  <w:hideMark/>
                                </w:tcPr>
                                <w:p w14:paraId="0F4FA293"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0,00</w:t>
                                  </w:r>
                                </w:p>
                              </w:tc>
                              <w:tc>
                                <w:tcPr>
                                  <w:tcW w:w="720" w:type="dxa"/>
                                  <w:tcBorders>
                                    <w:top w:val="nil"/>
                                    <w:left w:val="nil"/>
                                    <w:bottom w:val="single" w:sz="4" w:space="0" w:color="000000"/>
                                    <w:right w:val="single" w:sz="4" w:space="0" w:color="000000"/>
                                  </w:tcBorders>
                                  <w:shd w:val="clear" w:color="auto" w:fill="auto"/>
                                  <w:hideMark/>
                                </w:tcPr>
                                <w:p w14:paraId="7D1C9600"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960" w:type="dxa"/>
                                  <w:tcBorders>
                                    <w:top w:val="nil"/>
                                    <w:left w:val="nil"/>
                                    <w:bottom w:val="single" w:sz="4" w:space="0" w:color="000000"/>
                                    <w:right w:val="single" w:sz="4" w:space="0" w:color="000000"/>
                                  </w:tcBorders>
                                  <w:shd w:val="clear" w:color="auto" w:fill="auto"/>
                                  <w:hideMark/>
                                </w:tcPr>
                                <w:p w14:paraId="4CB376F9"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880" w:type="dxa"/>
                                  <w:tcBorders>
                                    <w:top w:val="nil"/>
                                    <w:left w:val="nil"/>
                                    <w:bottom w:val="single" w:sz="4" w:space="0" w:color="000000"/>
                                    <w:right w:val="single" w:sz="4" w:space="0" w:color="000000"/>
                                  </w:tcBorders>
                                  <w:shd w:val="clear" w:color="auto" w:fill="auto"/>
                                  <w:hideMark/>
                                </w:tcPr>
                                <w:p w14:paraId="1BE7FF28"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960" w:type="dxa"/>
                                  <w:tcBorders>
                                    <w:top w:val="nil"/>
                                    <w:left w:val="nil"/>
                                    <w:bottom w:val="single" w:sz="4" w:space="0" w:color="000000"/>
                                    <w:right w:val="single" w:sz="4" w:space="0" w:color="000000"/>
                                  </w:tcBorders>
                                  <w:shd w:val="clear" w:color="auto" w:fill="auto"/>
                                  <w:hideMark/>
                                </w:tcPr>
                                <w:p w14:paraId="2E346D0F"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0,00</w:t>
                                  </w:r>
                                </w:p>
                              </w:tc>
                              <w:tc>
                                <w:tcPr>
                                  <w:tcW w:w="800" w:type="dxa"/>
                                  <w:tcBorders>
                                    <w:top w:val="nil"/>
                                    <w:left w:val="nil"/>
                                    <w:bottom w:val="single" w:sz="4" w:space="0" w:color="000000"/>
                                    <w:right w:val="single" w:sz="4" w:space="0" w:color="000000"/>
                                  </w:tcBorders>
                                  <w:shd w:val="clear" w:color="auto" w:fill="auto"/>
                                  <w:hideMark/>
                                </w:tcPr>
                                <w:p w14:paraId="2C48B5E3"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820" w:type="dxa"/>
                                  <w:tcBorders>
                                    <w:top w:val="nil"/>
                                    <w:left w:val="nil"/>
                                    <w:bottom w:val="single" w:sz="4" w:space="0" w:color="000000"/>
                                    <w:right w:val="single" w:sz="4" w:space="0" w:color="000000"/>
                                  </w:tcBorders>
                                  <w:shd w:val="clear" w:color="auto" w:fill="auto"/>
                                  <w:hideMark/>
                                </w:tcPr>
                                <w:p w14:paraId="7C768C58"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1020" w:type="dxa"/>
                                  <w:tcBorders>
                                    <w:top w:val="nil"/>
                                    <w:left w:val="nil"/>
                                    <w:bottom w:val="single" w:sz="4" w:space="0" w:color="000000"/>
                                    <w:right w:val="single" w:sz="4" w:space="0" w:color="000000"/>
                                  </w:tcBorders>
                                  <w:shd w:val="clear" w:color="auto" w:fill="auto"/>
                                  <w:hideMark/>
                                </w:tcPr>
                                <w:p w14:paraId="6AF305BA"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0,00</w:t>
                                  </w:r>
                                </w:p>
                              </w:tc>
                              <w:tc>
                                <w:tcPr>
                                  <w:tcW w:w="860" w:type="dxa"/>
                                  <w:tcBorders>
                                    <w:top w:val="nil"/>
                                    <w:left w:val="nil"/>
                                    <w:bottom w:val="single" w:sz="4" w:space="0" w:color="000000"/>
                                    <w:right w:val="single" w:sz="4" w:space="0" w:color="000000"/>
                                  </w:tcBorders>
                                  <w:shd w:val="clear" w:color="auto" w:fill="auto"/>
                                  <w:hideMark/>
                                </w:tcPr>
                                <w:p w14:paraId="082F90DB"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760" w:type="dxa"/>
                                  <w:tcBorders>
                                    <w:top w:val="nil"/>
                                    <w:left w:val="nil"/>
                                    <w:bottom w:val="single" w:sz="4" w:space="0" w:color="000000"/>
                                    <w:right w:val="single" w:sz="4" w:space="0" w:color="000000"/>
                                  </w:tcBorders>
                                  <w:shd w:val="clear" w:color="auto" w:fill="auto"/>
                                  <w:hideMark/>
                                </w:tcPr>
                                <w:p w14:paraId="23D4E4C5"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0,00</w:t>
                                  </w:r>
                                </w:p>
                              </w:tc>
                              <w:tc>
                                <w:tcPr>
                                  <w:tcW w:w="900" w:type="dxa"/>
                                  <w:tcBorders>
                                    <w:top w:val="nil"/>
                                    <w:left w:val="nil"/>
                                    <w:bottom w:val="single" w:sz="4" w:space="0" w:color="000000"/>
                                    <w:right w:val="single" w:sz="4" w:space="0" w:color="000000"/>
                                  </w:tcBorders>
                                  <w:shd w:val="clear" w:color="auto" w:fill="auto"/>
                                  <w:hideMark/>
                                </w:tcPr>
                                <w:p w14:paraId="395930C9"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820" w:type="dxa"/>
                                  <w:tcBorders>
                                    <w:top w:val="nil"/>
                                    <w:left w:val="nil"/>
                                    <w:bottom w:val="single" w:sz="4" w:space="0" w:color="000000"/>
                                    <w:right w:val="single" w:sz="4" w:space="0" w:color="000000"/>
                                  </w:tcBorders>
                                  <w:shd w:val="clear" w:color="auto" w:fill="auto"/>
                                  <w:hideMark/>
                                </w:tcPr>
                                <w:p w14:paraId="2DB152FB"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940" w:type="dxa"/>
                                  <w:tcBorders>
                                    <w:top w:val="nil"/>
                                    <w:left w:val="nil"/>
                                    <w:bottom w:val="single" w:sz="4" w:space="0" w:color="000000"/>
                                    <w:right w:val="single" w:sz="4" w:space="0" w:color="000000"/>
                                  </w:tcBorders>
                                  <w:shd w:val="clear" w:color="auto" w:fill="auto"/>
                                  <w:hideMark/>
                                </w:tcPr>
                                <w:p w14:paraId="06C9375C"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 </w:t>
                                  </w:r>
                                </w:p>
                              </w:tc>
                              <w:tc>
                                <w:tcPr>
                                  <w:tcW w:w="960" w:type="dxa"/>
                                  <w:tcBorders>
                                    <w:top w:val="nil"/>
                                    <w:left w:val="nil"/>
                                    <w:bottom w:val="single" w:sz="4" w:space="0" w:color="000000"/>
                                    <w:right w:val="single" w:sz="4" w:space="0" w:color="000000"/>
                                  </w:tcBorders>
                                  <w:shd w:val="clear" w:color="auto" w:fill="auto"/>
                                  <w:hideMark/>
                                </w:tcPr>
                                <w:p w14:paraId="705D8588" w14:textId="77777777" w:rsidR="006240F6" w:rsidRPr="00277C85"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277C85">
                                    <w:rPr>
                                      <w:rFonts w:ascii="Times New Roman" w:eastAsia="Times New Roman" w:hAnsi="Times New Roman" w:cs="Times New Roman"/>
                                      <w:color w:val="000000"/>
                                      <w:sz w:val="15"/>
                                      <w:szCs w:val="15"/>
                                      <w:lang w:eastAsia="lt-LT"/>
                                    </w:rPr>
                                    <w:t>0,00</w:t>
                                  </w:r>
                                </w:p>
                              </w:tc>
                            </w:tr>
                            <w:tr w:rsidR="006240F6" w:rsidRPr="00277C85" w14:paraId="2299BD59" w14:textId="77777777" w:rsidTr="006A17DB">
                              <w:trPr>
                                <w:trHeight w:val="585"/>
                              </w:trPr>
                              <w:tc>
                                <w:tcPr>
                                  <w:tcW w:w="460" w:type="dxa"/>
                                  <w:tcBorders>
                                    <w:top w:val="nil"/>
                                    <w:left w:val="single" w:sz="4" w:space="0" w:color="000000"/>
                                    <w:bottom w:val="single" w:sz="4" w:space="0" w:color="000000"/>
                                    <w:right w:val="single" w:sz="4" w:space="0" w:color="000000"/>
                                  </w:tcBorders>
                                  <w:shd w:val="clear" w:color="auto" w:fill="auto"/>
                                  <w:hideMark/>
                                </w:tcPr>
                                <w:p w14:paraId="6965C68F"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24.</w:t>
                                  </w:r>
                                </w:p>
                              </w:tc>
                              <w:tc>
                                <w:tcPr>
                                  <w:tcW w:w="1860" w:type="dxa"/>
                                  <w:tcBorders>
                                    <w:top w:val="nil"/>
                                    <w:left w:val="nil"/>
                                    <w:bottom w:val="single" w:sz="4" w:space="0" w:color="000000"/>
                                    <w:right w:val="single" w:sz="4" w:space="0" w:color="000000"/>
                                  </w:tcBorders>
                                  <w:shd w:val="clear" w:color="auto" w:fill="auto"/>
                                  <w:hideMark/>
                                </w:tcPr>
                                <w:p w14:paraId="007F4800" w14:textId="77777777" w:rsidR="006240F6" w:rsidRPr="00277C85" w:rsidRDefault="006240F6" w:rsidP="006A17DB">
                                  <w:pPr>
                                    <w:spacing w:after="0" w:line="240" w:lineRule="auto"/>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Tikroji verte ataskaitinio laikotarpio pabaigoje (19+20+/-21-22+/-23)</w:t>
                                  </w:r>
                                </w:p>
                              </w:tc>
                              <w:tc>
                                <w:tcPr>
                                  <w:tcW w:w="680" w:type="dxa"/>
                                  <w:tcBorders>
                                    <w:top w:val="nil"/>
                                    <w:left w:val="nil"/>
                                    <w:bottom w:val="single" w:sz="4" w:space="0" w:color="000000"/>
                                    <w:right w:val="single" w:sz="4" w:space="0" w:color="000000"/>
                                  </w:tcBorders>
                                  <w:shd w:val="clear" w:color="auto" w:fill="auto"/>
                                  <w:hideMark/>
                                </w:tcPr>
                                <w:p w14:paraId="2DF9D8A1"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0,00</w:t>
                                  </w:r>
                                </w:p>
                              </w:tc>
                              <w:tc>
                                <w:tcPr>
                                  <w:tcW w:w="720" w:type="dxa"/>
                                  <w:tcBorders>
                                    <w:top w:val="nil"/>
                                    <w:left w:val="nil"/>
                                    <w:bottom w:val="single" w:sz="4" w:space="0" w:color="000000"/>
                                    <w:right w:val="single" w:sz="4" w:space="0" w:color="000000"/>
                                  </w:tcBorders>
                                  <w:shd w:val="clear" w:color="auto" w:fill="auto"/>
                                  <w:hideMark/>
                                </w:tcPr>
                                <w:p w14:paraId="64F86DE8"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299D4552"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0,00</w:t>
                                  </w:r>
                                </w:p>
                              </w:tc>
                              <w:tc>
                                <w:tcPr>
                                  <w:tcW w:w="880" w:type="dxa"/>
                                  <w:tcBorders>
                                    <w:top w:val="nil"/>
                                    <w:left w:val="nil"/>
                                    <w:bottom w:val="single" w:sz="4" w:space="0" w:color="000000"/>
                                    <w:right w:val="single" w:sz="4" w:space="0" w:color="000000"/>
                                  </w:tcBorders>
                                  <w:shd w:val="clear" w:color="auto" w:fill="auto"/>
                                  <w:hideMark/>
                                </w:tcPr>
                                <w:p w14:paraId="11792978"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7038896D"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0,00</w:t>
                                  </w:r>
                                </w:p>
                              </w:tc>
                              <w:tc>
                                <w:tcPr>
                                  <w:tcW w:w="800" w:type="dxa"/>
                                  <w:tcBorders>
                                    <w:top w:val="nil"/>
                                    <w:left w:val="nil"/>
                                    <w:bottom w:val="single" w:sz="4" w:space="0" w:color="000000"/>
                                    <w:right w:val="single" w:sz="4" w:space="0" w:color="000000"/>
                                  </w:tcBorders>
                                  <w:shd w:val="clear" w:color="auto" w:fill="auto"/>
                                  <w:hideMark/>
                                </w:tcPr>
                                <w:p w14:paraId="43FD1A93"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0,00</w:t>
                                  </w:r>
                                </w:p>
                              </w:tc>
                              <w:tc>
                                <w:tcPr>
                                  <w:tcW w:w="820" w:type="dxa"/>
                                  <w:tcBorders>
                                    <w:top w:val="nil"/>
                                    <w:left w:val="nil"/>
                                    <w:bottom w:val="single" w:sz="4" w:space="0" w:color="000000"/>
                                    <w:right w:val="single" w:sz="4" w:space="0" w:color="000000"/>
                                  </w:tcBorders>
                                  <w:shd w:val="clear" w:color="auto" w:fill="auto"/>
                                  <w:hideMark/>
                                </w:tcPr>
                                <w:p w14:paraId="5FF15C88"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0,00</w:t>
                                  </w:r>
                                </w:p>
                              </w:tc>
                              <w:tc>
                                <w:tcPr>
                                  <w:tcW w:w="1020" w:type="dxa"/>
                                  <w:tcBorders>
                                    <w:top w:val="nil"/>
                                    <w:left w:val="nil"/>
                                    <w:bottom w:val="single" w:sz="4" w:space="0" w:color="000000"/>
                                    <w:right w:val="single" w:sz="4" w:space="0" w:color="000000"/>
                                  </w:tcBorders>
                                  <w:shd w:val="clear" w:color="auto" w:fill="auto"/>
                                  <w:hideMark/>
                                </w:tcPr>
                                <w:p w14:paraId="4977B329"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0,00</w:t>
                                  </w:r>
                                </w:p>
                              </w:tc>
                              <w:tc>
                                <w:tcPr>
                                  <w:tcW w:w="860" w:type="dxa"/>
                                  <w:tcBorders>
                                    <w:top w:val="nil"/>
                                    <w:left w:val="nil"/>
                                    <w:bottom w:val="single" w:sz="4" w:space="0" w:color="000000"/>
                                    <w:right w:val="single" w:sz="4" w:space="0" w:color="000000"/>
                                  </w:tcBorders>
                                  <w:shd w:val="clear" w:color="auto" w:fill="auto"/>
                                  <w:hideMark/>
                                </w:tcPr>
                                <w:p w14:paraId="1020F900"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0,00</w:t>
                                  </w:r>
                                </w:p>
                              </w:tc>
                              <w:tc>
                                <w:tcPr>
                                  <w:tcW w:w="760" w:type="dxa"/>
                                  <w:tcBorders>
                                    <w:top w:val="nil"/>
                                    <w:left w:val="nil"/>
                                    <w:bottom w:val="single" w:sz="4" w:space="0" w:color="000000"/>
                                    <w:right w:val="single" w:sz="4" w:space="0" w:color="000000"/>
                                  </w:tcBorders>
                                  <w:shd w:val="clear" w:color="auto" w:fill="auto"/>
                                  <w:hideMark/>
                                </w:tcPr>
                                <w:p w14:paraId="5BFD24F4"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0,00</w:t>
                                  </w:r>
                                </w:p>
                              </w:tc>
                              <w:tc>
                                <w:tcPr>
                                  <w:tcW w:w="900" w:type="dxa"/>
                                  <w:tcBorders>
                                    <w:top w:val="nil"/>
                                    <w:left w:val="nil"/>
                                    <w:bottom w:val="single" w:sz="4" w:space="0" w:color="000000"/>
                                    <w:right w:val="single" w:sz="4" w:space="0" w:color="000000"/>
                                  </w:tcBorders>
                                  <w:shd w:val="clear" w:color="auto" w:fill="auto"/>
                                  <w:hideMark/>
                                </w:tcPr>
                                <w:p w14:paraId="197F8813"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0,00</w:t>
                                  </w:r>
                                </w:p>
                              </w:tc>
                              <w:tc>
                                <w:tcPr>
                                  <w:tcW w:w="820" w:type="dxa"/>
                                  <w:tcBorders>
                                    <w:top w:val="nil"/>
                                    <w:left w:val="nil"/>
                                    <w:bottom w:val="single" w:sz="4" w:space="0" w:color="000000"/>
                                    <w:right w:val="single" w:sz="4" w:space="0" w:color="000000"/>
                                  </w:tcBorders>
                                  <w:shd w:val="clear" w:color="auto" w:fill="auto"/>
                                  <w:hideMark/>
                                </w:tcPr>
                                <w:p w14:paraId="4C93F5CD"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0,00</w:t>
                                  </w:r>
                                </w:p>
                              </w:tc>
                              <w:tc>
                                <w:tcPr>
                                  <w:tcW w:w="940" w:type="dxa"/>
                                  <w:tcBorders>
                                    <w:top w:val="nil"/>
                                    <w:left w:val="nil"/>
                                    <w:bottom w:val="single" w:sz="4" w:space="0" w:color="000000"/>
                                    <w:right w:val="single" w:sz="4" w:space="0" w:color="000000"/>
                                  </w:tcBorders>
                                  <w:shd w:val="clear" w:color="auto" w:fill="auto"/>
                                  <w:hideMark/>
                                </w:tcPr>
                                <w:p w14:paraId="63499C73"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 </w:t>
                                  </w:r>
                                </w:p>
                              </w:tc>
                              <w:tc>
                                <w:tcPr>
                                  <w:tcW w:w="960" w:type="dxa"/>
                                  <w:tcBorders>
                                    <w:top w:val="nil"/>
                                    <w:left w:val="nil"/>
                                    <w:bottom w:val="single" w:sz="4" w:space="0" w:color="000000"/>
                                    <w:right w:val="single" w:sz="4" w:space="0" w:color="000000"/>
                                  </w:tcBorders>
                                  <w:shd w:val="clear" w:color="auto" w:fill="auto"/>
                                  <w:hideMark/>
                                </w:tcPr>
                                <w:p w14:paraId="1A03E5F6"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0,00</w:t>
                                  </w:r>
                                </w:p>
                              </w:tc>
                            </w:tr>
                            <w:tr w:rsidR="006240F6" w:rsidRPr="00277C85" w14:paraId="261578F4" w14:textId="77777777" w:rsidTr="006A17DB">
                              <w:trPr>
                                <w:trHeight w:val="780"/>
                              </w:trPr>
                              <w:tc>
                                <w:tcPr>
                                  <w:tcW w:w="460" w:type="dxa"/>
                                  <w:tcBorders>
                                    <w:top w:val="nil"/>
                                    <w:left w:val="single" w:sz="4" w:space="0" w:color="000000"/>
                                    <w:bottom w:val="single" w:sz="4" w:space="0" w:color="000000"/>
                                    <w:right w:val="single" w:sz="4" w:space="0" w:color="000000"/>
                                  </w:tcBorders>
                                  <w:shd w:val="clear" w:color="auto" w:fill="auto"/>
                                  <w:hideMark/>
                                </w:tcPr>
                                <w:p w14:paraId="7F01D4E6"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25.</w:t>
                                  </w:r>
                                </w:p>
                              </w:tc>
                              <w:tc>
                                <w:tcPr>
                                  <w:tcW w:w="1860" w:type="dxa"/>
                                  <w:tcBorders>
                                    <w:top w:val="nil"/>
                                    <w:left w:val="nil"/>
                                    <w:bottom w:val="single" w:sz="4" w:space="0" w:color="000000"/>
                                    <w:right w:val="single" w:sz="4" w:space="0" w:color="000000"/>
                                  </w:tcBorders>
                                  <w:shd w:val="clear" w:color="auto" w:fill="auto"/>
                                  <w:hideMark/>
                                </w:tcPr>
                                <w:p w14:paraId="04516608" w14:textId="77777777" w:rsidR="006240F6" w:rsidRPr="00277C85" w:rsidRDefault="006240F6" w:rsidP="006A17DB">
                                  <w:pPr>
                                    <w:spacing w:after="0" w:line="240" w:lineRule="auto"/>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Ilgalaikio materialiojo turto likutine verte ataskaitinio laikotarpio pabaigoje (5-11-18+ 24)</w:t>
                                  </w:r>
                                </w:p>
                              </w:tc>
                              <w:tc>
                                <w:tcPr>
                                  <w:tcW w:w="680" w:type="dxa"/>
                                  <w:tcBorders>
                                    <w:top w:val="nil"/>
                                    <w:left w:val="nil"/>
                                    <w:bottom w:val="single" w:sz="4" w:space="0" w:color="000000"/>
                                    <w:right w:val="single" w:sz="4" w:space="0" w:color="000000"/>
                                  </w:tcBorders>
                                  <w:shd w:val="clear" w:color="auto" w:fill="auto"/>
                                  <w:hideMark/>
                                </w:tcPr>
                                <w:p w14:paraId="41C3F8BA"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0,00</w:t>
                                  </w:r>
                                </w:p>
                              </w:tc>
                              <w:tc>
                                <w:tcPr>
                                  <w:tcW w:w="720" w:type="dxa"/>
                                  <w:tcBorders>
                                    <w:top w:val="nil"/>
                                    <w:left w:val="nil"/>
                                    <w:bottom w:val="single" w:sz="4" w:space="0" w:color="000000"/>
                                    <w:right w:val="single" w:sz="4" w:space="0" w:color="000000"/>
                                  </w:tcBorders>
                                  <w:shd w:val="clear" w:color="auto" w:fill="auto"/>
                                  <w:hideMark/>
                                </w:tcPr>
                                <w:p w14:paraId="1629DDC6"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5F2DC57A"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3310454,72</w:t>
                                  </w:r>
                                </w:p>
                              </w:tc>
                              <w:tc>
                                <w:tcPr>
                                  <w:tcW w:w="880" w:type="dxa"/>
                                  <w:tcBorders>
                                    <w:top w:val="nil"/>
                                    <w:left w:val="nil"/>
                                    <w:bottom w:val="single" w:sz="4" w:space="0" w:color="000000"/>
                                    <w:right w:val="single" w:sz="4" w:space="0" w:color="000000"/>
                                  </w:tcBorders>
                                  <w:shd w:val="clear" w:color="auto" w:fill="auto"/>
                                  <w:hideMark/>
                                </w:tcPr>
                                <w:p w14:paraId="79FDBD45"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16530C1C"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0,00</w:t>
                                  </w:r>
                                </w:p>
                              </w:tc>
                              <w:tc>
                                <w:tcPr>
                                  <w:tcW w:w="800" w:type="dxa"/>
                                  <w:tcBorders>
                                    <w:top w:val="nil"/>
                                    <w:left w:val="nil"/>
                                    <w:bottom w:val="single" w:sz="4" w:space="0" w:color="000000"/>
                                    <w:right w:val="single" w:sz="4" w:space="0" w:color="000000"/>
                                  </w:tcBorders>
                                  <w:shd w:val="clear" w:color="auto" w:fill="auto"/>
                                  <w:hideMark/>
                                </w:tcPr>
                                <w:p w14:paraId="0B045462"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5426,51</w:t>
                                  </w:r>
                                </w:p>
                              </w:tc>
                              <w:tc>
                                <w:tcPr>
                                  <w:tcW w:w="820" w:type="dxa"/>
                                  <w:tcBorders>
                                    <w:top w:val="nil"/>
                                    <w:left w:val="nil"/>
                                    <w:bottom w:val="single" w:sz="4" w:space="0" w:color="000000"/>
                                    <w:right w:val="single" w:sz="4" w:space="0" w:color="000000"/>
                                  </w:tcBorders>
                                  <w:shd w:val="clear" w:color="auto" w:fill="auto"/>
                                  <w:hideMark/>
                                </w:tcPr>
                                <w:p w14:paraId="4025EEA5"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11349,38</w:t>
                                  </w:r>
                                </w:p>
                              </w:tc>
                              <w:tc>
                                <w:tcPr>
                                  <w:tcW w:w="1020" w:type="dxa"/>
                                  <w:tcBorders>
                                    <w:top w:val="nil"/>
                                    <w:left w:val="nil"/>
                                    <w:bottom w:val="single" w:sz="4" w:space="0" w:color="000000"/>
                                    <w:right w:val="single" w:sz="4" w:space="0" w:color="000000"/>
                                  </w:tcBorders>
                                  <w:shd w:val="clear" w:color="auto" w:fill="auto"/>
                                  <w:hideMark/>
                                </w:tcPr>
                                <w:p w14:paraId="0A410EE1"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0,00</w:t>
                                  </w:r>
                                </w:p>
                              </w:tc>
                              <w:tc>
                                <w:tcPr>
                                  <w:tcW w:w="860" w:type="dxa"/>
                                  <w:tcBorders>
                                    <w:top w:val="nil"/>
                                    <w:left w:val="nil"/>
                                    <w:bottom w:val="single" w:sz="4" w:space="0" w:color="000000"/>
                                    <w:right w:val="single" w:sz="4" w:space="0" w:color="000000"/>
                                  </w:tcBorders>
                                  <w:shd w:val="clear" w:color="auto" w:fill="auto"/>
                                  <w:hideMark/>
                                </w:tcPr>
                                <w:p w14:paraId="7CE48688"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5112,99</w:t>
                                  </w:r>
                                </w:p>
                              </w:tc>
                              <w:tc>
                                <w:tcPr>
                                  <w:tcW w:w="760" w:type="dxa"/>
                                  <w:tcBorders>
                                    <w:top w:val="nil"/>
                                    <w:left w:val="nil"/>
                                    <w:bottom w:val="single" w:sz="4" w:space="0" w:color="000000"/>
                                    <w:right w:val="single" w:sz="4" w:space="0" w:color="000000"/>
                                  </w:tcBorders>
                                  <w:shd w:val="clear" w:color="auto" w:fill="auto"/>
                                  <w:hideMark/>
                                </w:tcPr>
                                <w:p w14:paraId="660A0378"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0,00</w:t>
                                  </w:r>
                                </w:p>
                              </w:tc>
                              <w:tc>
                                <w:tcPr>
                                  <w:tcW w:w="900" w:type="dxa"/>
                                  <w:tcBorders>
                                    <w:top w:val="nil"/>
                                    <w:left w:val="nil"/>
                                    <w:bottom w:val="single" w:sz="4" w:space="0" w:color="000000"/>
                                    <w:right w:val="single" w:sz="4" w:space="0" w:color="000000"/>
                                  </w:tcBorders>
                                  <w:shd w:val="clear" w:color="auto" w:fill="auto"/>
                                  <w:hideMark/>
                                </w:tcPr>
                                <w:p w14:paraId="2933FA5F"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76261,55</w:t>
                                  </w:r>
                                </w:p>
                              </w:tc>
                              <w:tc>
                                <w:tcPr>
                                  <w:tcW w:w="820" w:type="dxa"/>
                                  <w:tcBorders>
                                    <w:top w:val="nil"/>
                                    <w:left w:val="nil"/>
                                    <w:bottom w:val="single" w:sz="4" w:space="0" w:color="000000"/>
                                    <w:right w:val="single" w:sz="4" w:space="0" w:color="000000"/>
                                  </w:tcBorders>
                                  <w:shd w:val="clear" w:color="auto" w:fill="auto"/>
                                  <w:hideMark/>
                                </w:tcPr>
                                <w:p w14:paraId="4A18D7F1"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0,00</w:t>
                                  </w:r>
                                </w:p>
                              </w:tc>
                              <w:tc>
                                <w:tcPr>
                                  <w:tcW w:w="940" w:type="dxa"/>
                                  <w:tcBorders>
                                    <w:top w:val="nil"/>
                                    <w:left w:val="nil"/>
                                    <w:bottom w:val="single" w:sz="4" w:space="0" w:color="000000"/>
                                    <w:right w:val="single" w:sz="4" w:space="0" w:color="000000"/>
                                  </w:tcBorders>
                                  <w:shd w:val="clear" w:color="auto" w:fill="auto"/>
                                  <w:hideMark/>
                                </w:tcPr>
                                <w:p w14:paraId="362112B1"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2DD6D77C"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3408605,15</w:t>
                                  </w:r>
                                </w:p>
                              </w:tc>
                            </w:tr>
                            <w:tr w:rsidR="006240F6" w:rsidRPr="00277C85" w14:paraId="17CC2957" w14:textId="77777777" w:rsidTr="006A17DB">
                              <w:trPr>
                                <w:trHeight w:val="780"/>
                              </w:trPr>
                              <w:tc>
                                <w:tcPr>
                                  <w:tcW w:w="460" w:type="dxa"/>
                                  <w:tcBorders>
                                    <w:top w:val="nil"/>
                                    <w:left w:val="single" w:sz="4" w:space="0" w:color="000000"/>
                                    <w:bottom w:val="single" w:sz="4" w:space="0" w:color="000000"/>
                                    <w:right w:val="single" w:sz="4" w:space="0" w:color="000000"/>
                                  </w:tcBorders>
                                  <w:shd w:val="clear" w:color="auto" w:fill="auto"/>
                                  <w:hideMark/>
                                </w:tcPr>
                                <w:p w14:paraId="20CDF85E"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26.</w:t>
                                  </w:r>
                                </w:p>
                              </w:tc>
                              <w:tc>
                                <w:tcPr>
                                  <w:tcW w:w="1860" w:type="dxa"/>
                                  <w:tcBorders>
                                    <w:top w:val="nil"/>
                                    <w:left w:val="nil"/>
                                    <w:bottom w:val="single" w:sz="4" w:space="0" w:color="000000"/>
                                    <w:right w:val="single" w:sz="4" w:space="0" w:color="000000"/>
                                  </w:tcBorders>
                                  <w:shd w:val="clear" w:color="auto" w:fill="auto"/>
                                  <w:hideMark/>
                                </w:tcPr>
                                <w:p w14:paraId="18BDEBD1" w14:textId="77777777" w:rsidR="006240F6" w:rsidRPr="00277C85" w:rsidRDefault="006240F6" w:rsidP="006A17DB">
                                  <w:pPr>
                                    <w:spacing w:after="0" w:line="240" w:lineRule="auto"/>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Ilgalaikio materialiojo turto likutine verte ataskaitinio laikotarpio pradžioje (1-6-12+19)</w:t>
                                  </w:r>
                                </w:p>
                              </w:tc>
                              <w:tc>
                                <w:tcPr>
                                  <w:tcW w:w="680" w:type="dxa"/>
                                  <w:tcBorders>
                                    <w:top w:val="nil"/>
                                    <w:left w:val="nil"/>
                                    <w:bottom w:val="single" w:sz="4" w:space="0" w:color="000000"/>
                                    <w:right w:val="single" w:sz="4" w:space="0" w:color="000000"/>
                                  </w:tcBorders>
                                  <w:shd w:val="clear" w:color="auto" w:fill="auto"/>
                                  <w:hideMark/>
                                </w:tcPr>
                                <w:p w14:paraId="490C7735"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0,00</w:t>
                                  </w:r>
                                </w:p>
                              </w:tc>
                              <w:tc>
                                <w:tcPr>
                                  <w:tcW w:w="720" w:type="dxa"/>
                                  <w:tcBorders>
                                    <w:top w:val="nil"/>
                                    <w:left w:val="nil"/>
                                    <w:bottom w:val="single" w:sz="4" w:space="0" w:color="000000"/>
                                    <w:right w:val="single" w:sz="4" w:space="0" w:color="000000"/>
                                  </w:tcBorders>
                                  <w:shd w:val="clear" w:color="auto" w:fill="auto"/>
                                  <w:hideMark/>
                                </w:tcPr>
                                <w:p w14:paraId="7E4614A0"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61923F4D"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3655985,93</w:t>
                                  </w:r>
                                </w:p>
                              </w:tc>
                              <w:tc>
                                <w:tcPr>
                                  <w:tcW w:w="880" w:type="dxa"/>
                                  <w:tcBorders>
                                    <w:top w:val="nil"/>
                                    <w:left w:val="nil"/>
                                    <w:bottom w:val="single" w:sz="4" w:space="0" w:color="000000"/>
                                    <w:right w:val="single" w:sz="4" w:space="0" w:color="000000"/>
                                  </w:tcBorders>
                                  <w:shd w:val="clear" w:color="auto" w:fill="auto"/>
                                  <w:hideMark/>
                                </w:tcPr>
                                <w:p w14:paraId="42934C82"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27EAE168"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0,00</w:t>
                                  </w:r>
                                </w:p>
                              </w:tc>
                              <w:tc>
                                <w:tcPr>
                                  <w:tcW w:w="800" w:type="dxa"/>
                                  <w:tcBorders>
                                    <w:top w:val="nil"/>
                                    <w:left w:val="nil"/>
                                    <w:bottom w:val="single" w:sz="4" w:space="0" w:color="000000"/>
                                    <w:right w:val="single" w:sz="4" w:space="0" w:color="000000"/>
                                  </w:tcBorders>
                                  <w:shd w:val="clear" w:color="auto" w:fill="auto"/>
                                  <w:hideMark/>
                                </w:tcPr>
                                <w:p w14:paraId="78D625E0"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1,16</w:t>
                                  </w:r>
                                </w:p>
                              </w:tc>
                              <w:tc>
                                <w:tcPr>
                                  <w:tcW w:w="820" w:type="dxa"/>
                                  <w:tcBorders>
                                    <w:top w:val="nil"/>
                                    <w:left w:val="nil"/>
                                    <w:bottom w:val="single" w:sz="4" w:space="0" w:color="000000"/>
                                    <w:right w:val="single" w:sz="4" w:space="0" w:color="000000"/>
                                  </w:tcBorders>
                                  <w:shd w:val="clear" w:color="auto" w:fill="auto"/>
                                  <w:hideMark/>
                                </w:tcPr>
                                <w:p w14:paraId="4A77ED13"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2639,75</w:t>
                                  </w:r>
                                </w:p>
                              </w:tc>
                              <w:tc>
                                <w:tcPr>
                                  <w:tcW w:w="1020" w:type="dxa"/>
                                  <w:tcBorders>
                                    <w:top w:val="nil"/>
                                    <w:left w:val="nil"/>
                                    <w:bottom w:val="single" w:sz="4" w:space="0" w:color="000000"/>
                                    <w:right w:val="single" w:sz="4" w:space="0" w:color="000000"/>
                                  </w:tcBorders>
                                  <w:shd w:val="clear" w:color="auto" w:fill="auto"/>
                                  <w:hideMark/>
                                </w:tcPr>
                                <w:p w14:paraId="75CEBE8D"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0,00</w:t>
                                  </w:r>
                                </w:p>
                              </w:tc>
                              <w:tc>
                                <w:tcPr>
                                  <w:tcW w:w="860" w:type="dxa"/>
                                  <w:tcBorders>
                                    <w:top w:val="nil"/>
                                    <w:left w:val="nil"/>
                                    <w:bottom w:val="single" w:sz="4" w:space="0" w:color="000000"/>
                                    <w:right w:val="single" w:sz="4" w:space="0" w:color="000000"/>
                                  </w:tcBorders>
                                  <w:shd w:val="clear" w:color="auto" w:fill="auto"/>
                                  <w:hideMark/>
                                </w:tcPr>
                                <w:p w14:paraId="17712076"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11117,11</w:t>
                                  </w:r>
                                </w:p>
                              </w:tc>
                              <w:tc>
                                <w:tcPr>
                                  <w:tcW w:w="760" w:type="dxa"/>
                                  <w:tcBorders>
                                    <w:top w:val="nil"/>
                                    <w:left w:val="nil"/>
                                    <w:bottom w:val="single" w:sz="4" w:space="0" w:color="000000"/>
                                    <w:right w:val="single" w:sz="4" w:space="0" w:color="000000"/>
                                  </w:tcBorders>
                                  <w:shd w:val="clear" w:color="auto" w:fill="auto"/>
                                  <w:hideMark/>
                                </w:tcPr>
                                <w:p w14:paraId="69F6FE72"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0,00</w:t>
                                  </w:r>
                                </w:p>
                              </w:tc>
                              <w:tc>
                                <w:tcPr>
                                  <w:tcW w:w="900" w:type="dxa"/>
                                  <w:tcBorders>
                                    <w:top w:val="nil"/>
                                    <w:left w:val="nil"/>
                                    <w:bottom w:val="single" w:sz="4" w:space="0" w:color="000000"/>
                                    <w:right w:val="single" w:sz="4" w:space="0" w:color="000000"/>
                                  </w:tcBorders>
                                  <w:shd w:val="clear" w:color="auto" w:fill="auto"/>
                                  <w:hideMark/>
                                </w:tcPr>
                                <w:p w14:paraId="438C425E"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133841,94</w:t>
                                  </w:r>
                                </w:p>
                              </w:tc>
                              <w:tc>
                                <w:tcPr>
                                  <w:tcW w:w="820" w:type="dxa"/>
                                  <w:tcBorders>
                                    <w:top w:val="nil"/>
                                    <w:left w:val="nil"/>
                                    <w:bottom w:val="single" w:sz="4" w:space="0" w:color="000000"/>
                                    <w:right w:val="single" w:sz="4" w:space="0" w:color="000000"/>
                                  </w:tcBorders>
                                  <w:shd w:val="clear" w:color="auto" w:fill="auto"/>
                                  <w:hideMark/>
                                </w:tcPr>
                                <w:p w14:paraId="76DAD9A6"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0,00</w:t>
                                  </w:r>
                                </w:p>
                              </w:tc>
                              <w:tc>
                                <w:tcPr>
                                  <w:tcW w:w="940" w:type="dxa"/>
                                  <w:tcBorders>
                                    <w:top w:val="nil"/>
                                    <w:left w:val="nil"/>
                                    <w:bottom w:val="single" w:sz="4" w:space="0" w:color="000000"/>
                                    <w:right w:val="single" w:sz="4" w:space="0" w:color="000000"/>
                                  </w:tcBorders>
                                  <w:shd w:val="clear" w:color="auto" w:fill="auto"/>
                                  <w:hideMark/>
                                </w:tcPr>
                                <w:p w14:paraId="44DCBCC6"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0,00</w:t>
                                  </w:r>
                                </w:p>
                              </w:tc>
                              <w:tc>
                                <w:tcPr>
                                  <w:tcW w:w="960" w:type="dxa"/>
                                  <w:tcBorders>
                                    <w:top w:val="nil"/>
                                    <w:left w:val="nil"/>
                                    <w:bottom w:val="single" w:sz="4" w:space="0" w:color="000000"/>
                                    <w:right w:val="single" w:sz="4" w:space="0" w:color="000000"/>
                                  </w:tcBorders>
                                  <w:shd w:val="clear" w:color="auto" w:fill="auto"/>
                                  <w:hideMark/>
                                </w:tcPr>
                                <w:p w14:paraId="6342E15A" w14:textId="77777777" w:rsidR="006240F6" w:rsidRPr="00277C85"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277C85">
                                    <w:rPr>
                                      <w:rFonts w:ascii="Times New Roman" w:eastAsia="Times New Roman" w:hAnsi="Times New Roman" w:cs="Times New Roman"/>
                                      <w:b/>
                                      <w:bCs/>
                                      <w:color w:val="000000"/>
                                      <w:sz w:val="15"/>
                                      <w:szCs w:val="15"/>
                                      <w:lang w:eastAsia="lt-LT"/>
                                    </w:rPr>
                                    <w:t>3803585,89</w:t>
                                  </w:r>
                                </w:p>
                              </w:tc>
                            </w:tr>
                          </w:tbl>
                          <w:p w14:paraId="0E5ABAD0" w14:textId="77777777" w:rsidR="006240F6" w:rsidRPr="001A5F44" w:rsidRDefault="006240F6" w:rsidP="006A17DB">
                            <w:pPr>
                              <w:spacing w:after="0" w:line="240" w:lineRule="auto"/>
                              <w:rPr>
                                <w:rFonts w:ascii="Times New Roman" w:eastAsia="Times New Roman" w:hAnsi="Times New Roman" w:cs="Times New Roman"/>
                                <w:color w:val="000000"/>
                                <w:sz w:val="15"/>
                                <w:szCs w:val="15"/>
                                <w:lang w:eastAsia="lt-LT"/>
                              </w:rPr>
                            </w:pPr>
                          </w:p>
                        </w:tc>
                        <w:tc>
                          <w:tcPr>
                            <w:tcW w:w="680" w:type="dxa"/>
                            <w:shd w:val="clear" w:color="auto" w:fill="auto"/>
                          </w:tcPr>
                          <w:p w14:paraId="49BD669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720" w:type="dxa"/>
                            <w:shd w:val="clear" w:color="auto" w:fill="auto"/>
                          </w:tcPr>
                          <w:p w14:paraId="0216D049"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60" w:type="dxa"/>
                            <w:shd w:val="clear" w:color="auto" w:fill="auto"/>
                          </w:tcPr>
                          <w:p w14:paraId="404130E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80" w:type="dxa"/>
                            <w:shd w:val="clear" w:color="auto" w:fill="auto"/>
                          </w:tcPr>
                          <w:p w14:paraId="1FFEB49E"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60" w:type="dxa"/>
                            <w:shd w:val="clear" w:color="auto" w:fill="auto"/>
                          </w:tcPr>
                          <w:p w14:paraId="0963C49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00" w:type="dxa"/>
                            <w:shd w:val="clear" w:color="auto" w:fill="auto"/>
                          </w:tcPr>
                          <w:p w14:paraId="5379179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20" w:type="dxa"/>
                            <w:shd w:val="clear" w:color="auto" w:fill="auto"/>
                          </w:tcPr>
                          <w:p w14:paraId="6789D92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1020" w:type="dxa"/>
                            <w:shd w:val="clear" w:color="auto" w:fill="auto"/>
                          </w:tcPr>
                          <w:p w14:paraId="2E5DD32A"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60" w:type="dxa"/>
                            <w:shd w:val="clear" w:color="auto" w:fill="auto"/>
                          </w:tcPr>
                          <w:p w14:paraId="607ACC18"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760" w:type="dxa"/>
                            <w:shd w:val="clear" w:color="auto" w:fill="auto"/>
                          </w:tcPr>
                          <w:p w14:paraId="61F4ACC1"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00" w:type="dxa"/>
                            <w:shd w:val="clear" w:color="auto" w:fill="auto"/>
                          </w:tcPr>
                          <w:p w14:paraId="02944182"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20" w:type="dxa"/>
                            <w:shd w:val="clear" w:color="auto" w:fill="auto"/>
                            <w:hideMark/>
                          </w:tcPr>
                          <w:p w14:paraId="0CA1C018"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940" w:type="dxa"/>
                            <w:shd w:val="clear" w:color="auto" w:fill="auto"/>
                            <w:hideMark/>
                          </w:tcPr>
                          <w:p w14:paraId="3452FE1D"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960" w:type="dxa"/>
                            <w:shd w:val="clear" w:color="auto" w:fill="auto"/>
                            <w:hideMark/>
                          </w:tcPr>
                          <w:p w14:paraId="6EEB5B2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418045,46</w:t>
                            </w:r>
                          </w:p>
                        </w:tc>
                      </w:tr>
                      <w:tr w:rsidR="006240F6" w:rsidRPr="001A5F44" w14:paraId="033F8E59" w14:textId="77777777" w:rsidTr="006A17DB">
                        <w:trPr>
                          <w:trHeight w:val="780"/>
                        </w:trPr>
                        <w:tc>
                          <w:tcPr>
                            <w:tcW w:w="460" w:type="dxa"/>
                            <w:shd w:val="clear" w:color="auto" w:fill="auto"/>
                          </w:tcPr>
                          <w:p w14:paraId="67272DB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1860" w:type="dxa"/>
                            <w:shd w:val="clear" w:color="auto" w:fill="auto"/>
                          </w:tcPr>
                          <w:p w14:paraId="6512F969" w14:textId="77777777" w:rsidR="006240F6" w:rsidRPr="001A5F44" w:rsidRDefault="006240F6" w:rsidP="006A17DB">
                            <w:pPr>
                              <w:spacing w:after="0" w:line="240" w:lineRule="auto"/>
                              <w:rPr>
                                <w:rFonts w:ascii="Times New Roman" w:eastAsia="Times New Roman" w:hAnsi="Times New Roman" w:cs="Times New Roman"/>
                                <w:color w:val="000000"/>
                                <w:sz w:val="15"/>
                                <w:szCs w:val="15"/>
                                <w:lang w:eastAsia="lt-LT"/>
                              </w:rPr>
                            </w:pPr>
                          </w:p>
                        </w:tc>
                        <w:tc>
                          <w:tcPr>
                            <w:tcW w:w="680" w:type="dxa"/>
                            <w:shd w:val="clear" w:color="auto" w:fill="auto"/>
                          </w:tcPr>
                          <w:p w14:paraId="23F7291B"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720" w:type="dxa"/>
                            <w:shd w:val="clear" w:color="auto" w:fill="auto"/>
                          </w:tcPr>
                          <w:p w14:paraId="5BF0C33A"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60" w:type="dxa"/>
                            <w:shd w:val="clear" w:color="auto" w:fill="auto"/>
                          </w:tcPr>
                          <w:p w14:paraId="3E7E80C8"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80" w:type="dxa"/>
                            <w:shd w:val="clear" w:color="auto" w:fill="auto"/>
                          </w:tcPr>
                          <w:p w14:paraId="161F4409"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60" w:type="dxa"/>
                            <w:shd w:val="clear" w:color="auto" w:fill="auto"/>
                          </w:tcPr>
                          <w:p w14:paraId="4881DCC5"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00" w:type="dxa"/>
                            <w:shd w:val="clear" w:color="auto" w:fill="auto"/>
                          </w:tcPr>
                          <w:p w14:paraId="38FF40B1"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20" w:type="dxa"/>
                            <w:shd w:val="clear" w:color="auto" w:fill="auto"/>
                          </w:tcPr>
                          <w:p w14:paraId="336198F3"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1020" w:type="dxa"/>
                            <w:shd w:val="clear" w:color="auto" w:fill="auto"/>
                          </w:tcPr>
                          <w:p w14:paraId="4235632A"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60" w:type="dxa"/>
                            <w:shd w:val="clear" w:color="auto" w:fill="auto"/>
                          </w:tcPr>
                          <w:p w14:paraId="152A27A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760" w:type="dxa"/>
                            <w:shd w:val="clear" w:color="auto" w:fill="auto"/>
                          </w:tcPr>
                          <w:p w14:paraId="0D3F68D7"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00" w:type="dxa"/>
                            <w:shd w:val="clear" w:color="auto" w:fill="auto"/>
                          </w:tcPr>
                          <w:p w14:paraId="54A5C4AA"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20" w:type="dxa"/>
                            <w:shd w:val="clear" w:color="auto" w:fill="auto"/>
                            <w:hideMark/>
                          </w:tcPr>
                          <w:p w14:paraId="76768F5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40" w:type="dxa"/>
                            <w:shd w:val="clear" w:color="auto" w:fill="auto"/>
                            <w:hideMark/>
                          </w:tcPr>
                          <w:p w14:paraId="3D64DCE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shd w:val="clear" w:color="auto" w:fill="auto"/>
                            <w:hideMark/>
                          </w:tcPr>
                          <w:p w14:paraId="617C93D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2584,57</w:t>
                            </w:r>
                          </w:p>
                        </w:tc>
                      </w:tr>
                      <w:tr w:rsidR="006240F6" w:rsidRPr="001A5F44" w14:paraId="3B168615" w14:textId="77777777" w:rsidTr="006A17DB">
                        <w:trPr>
                          <w:trHeight w:val="255"/>
                        </w:trPr>
                        <w:tc>
                          <w:tcPr>
                            <w:tcW w:w="460" w:type="dxa"/>
                            <w:shd w:val="clear" w:color="auto" w:fill="auto"/>
                          </w:tcPr>
                          <w:p w14:paraId="3844A282"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1860" w:type="dxa"/>
                            <w:shd w:val="clear" w:color="auto" w:fill="auto"/>
                          </w:tcPr>
                          <w:p w14:paraId="3C1B1538" w14:textId="77777777" w:rsidR="006240F6" w:rsidRPr="001A5F44" w:rsidRDefault="006240F6" w:rsidP="006A17DB">
                            <w:pPr>
                              <w:spacing w:after="0" w:line="240" w:lineRule="auto"/>
                              <w:rPr>
                                <w:rFonts w:ascii="Times New Roman" w:eastAsia="Times New Roman" w:hAnsi="Times New Roman" w:cs="Times New Roman"/>
                                <w:color w:val="000000"/>
                                <w:sz w:val="15"/>
                                <w:szCs w:val="15"/>
                                <w:lang w:eastAsia="lt-LT"/>
                              </w:rPr>
                            </w:pPr>
                          </w:p>
                        </w:tc>
                        <w:tc>
                          <w:tcPr>
                            <w:tcW w:w="680" w:type="dxa"/>
                            <w:shd w:val="clear" w:color="auto" w:fill="auto"/>
                          </w:tcPr>
                          <w:p w14:paraId="7609D477"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720" w:type="dxa"/>
                            <w:shd w:val="clear" w:color="auto" w:fill="auto"/>
                          </w:tcPr>
                          <w:p w14:paraId="7228D23D"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60" w:type="dxa"/>
                            <w:shd w:val="clear" w:color="auto" w:fill="auto"/>
                          </w:tcPr>
                          <w:p w14:paraId="2316557D"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80" w:type="dxa"/>
                            <w:shd w:val="clear" w:color="auto" w:fill="auto"/>
                          </w:tcPr>
                          <w:p w14:paraId="2ADA6278"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60" w:type="dxa"/>
                            <w:shd w:val="clear" w:color="auto" w:fill="auto"/>
                          </w:tcPr>
                          <w:p w14:paraId="17006911"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00" w:type="dxa"/>
                            <w:shd w:val="clear" w:color="auto" w:fill="auto"/>
                          </w:tcPr>
                          <w:p w14:paraId="05CB71FE"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20" w:type="dxa"/>
                            <w:shd w:val="clear" w:color="auto" w:fill="auto"/>
                          </w:tcPr>
                          <w:p w14:paraId="68E0D551"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1020" w:type="dxa"/>
                            <w:shd w:val="clear" w:color="auto" w:fill="auto"/>
                          </w:tcPr>
                          <w:p w14:paraId="14647F89"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60" w:type="dxa"/>
                            <w:shd w:val="clear" w:color="auto" w:fill="auto"/>
                          </w:tcPr>
                          <w:p w14:paraId="6E7D6EF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760" w:type="dxa"/>
                            <w:shd w:val="clear" w:color="auto" w:fill="auto"/>
                          </w:tcPr>
                          <w:p w14:paraId="5D166BB8"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00" w:type="dxa"/>
                            <w:shd w:val="clear" w:color="auto" w:fill="auto"/>
                          </w:tcPr>
                          <w:p w14:paraId="402F4D08"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20" w:type="dxa"/>
                            <w:shd w:val="clear" w:color="auto" w:fill="auto"/>
                            <w:hideMark/>
                          </w:tcPr>
                          <w:p w14:paraId="71AB07EA"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40" w:type="dxa"/>
                            <w:shd w:val="clear" w:color="auto" w:fill="auto"/>
                            <w:hideMark/>
                          </w:tcPr>
                          <w:p w14:paraId="495B9E4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shd w:val="clear" w:color="auto" w:fill="auto"/>
                            <w:hideMark/>
                          </w:tcPr>
                          <w:p w14:paraId="5AD511BE"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r>
                      <w:tr w:rsidR="006240F6" w:rsidRPr="001A5F44" w14:paraId="59A90F46" w14:textId="77777777" w:rsidTr="006A17DB">
                        <w:trPr>
                          <w:trHeight w:val="255"/>
                        </w:trPr>
                        <w:tc>
                          <w:tcPr>
                            <w:tcW w:w="460" w:type="dxa"/>
                            <w:shd w:val="clear" w:color="auto" w:fill="auto"/>
                          </w:tcPr>
                          <w:p w14:paraId="6A22A838"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1860" w:type="dxa"/>
                            <w:shd w:val="clear" w:color="auto" w:fill="auto"/>
                          </w:tcPr>
                          <w:p w14:paraId="4E9C6F51" w14:textId="77777777" w:rsidR="006240F6" w:rsidRPr="001A5F44" w:rsidRDefault="006240F6" w:rsidP="006A17DB">
                            <w:pPr>
                              <w:spacing w:after="0" w:line="240" w:lineRule="auto"/>
                              <w:rPr>
                                <w:rFonts w:ascii="Times New Roman" w:eastAsia="Times New Roman" w:hAnsi="Times New Roman" w:cs="Times New Roman"/>
                                <w:color w:val="000000"/>
                                <w:sz w:val="15"/>
                                <w:szCs w:val="15"/>
                                <w:lang w:eastAsia="lt-LT"/>
                              </w:rPr>
                            </w:pPr>
                          </w:p>
                        </w:tc>
                        <w:tc>
                          <w:tcPr>
                            <w:tcW w:w="680" w:type="dxa"/>
                            <w:shd w:val="clear" w:color="auto" w:fill="auto"/>
                          </w:tcPr>
                          <w:p w14:paraId="626763B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720" w:type="dxa"/>
                            <w:shd w:val="clear" w:color="auto" w:fill="auto"/>
                          </w:tcPr>
                          <w:p w14:paraId="336A70C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60" w:type="dxa"/>
                            <w:shd w:val="clear" w:color="auto" w:fill="auto"/>
                          </w:tcPr>
                          <w:p w14:paraId="157451D7"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80" w:type="dxa"/>
                            <w:shd w:val="clear" w:color="auto" w:fill="auto"/>
                          </w:tcPr>
                          <w:p w14:paraId="2A7461A6"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60" w:type="dxa"/>
                            <w:shd w:val="clear" w:color="auto" w:fill="auto"/>
                          </w:tcPr>
                          <w:p w14:paraId="4DD2EE27"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00" w:type="dxa"/>
                            <w:shd w:val="clear" w:color="auto" w:fill="auto"/>
                          </w:tcPr>
                          <w:p w14:paraId="300727A2"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20" w:type="dxa"/>
                            <w:shd w:val="clear" w:color="auto" w:fill="auto"/>
                          </w:tcPr>
                          <w:p w14:paraId="1D88470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1020" w:type="dxa"/>
                            <w:shd w:val="clear" w:color="auto" w:fill="auto"/>
                          </w:tcPr>
                          <w:p w14:paraId="101A5EFE"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60" w:type="dxa"/>
                            <w:shd w:val="clear" w:color="auto" w:fill="auto"/>
                          </w:tcPr>
                          <w:p w14:paraId="5EBB02A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760" w:type="dxa"/>
                            <w:shd w:val="clear" w:color="auto" w:fill="auto"/>
                          </w:tcPr>
                          <w:p w14:paraId="4760917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00" w:type="dxa"/>
                            <w:shd w:val="clear" w:color="auto" w:fill="auto"/>
                          </w:tcPr>
                          <w:p w14:paraId="5EBA2853"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20" w:type="dxa"/>
                            <w:shd w:val="clear" w:color="auto" w:fill="auto"/>
                            <w:hideMark/>
                          </w:tcPr>
                          <w:p w14:paraId="26A9CFA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940" w:type="dxa"/>
                            <w:shd w:val="clear" w:color="auto" w:fill="auto"/>
                            <w:hideMark/>
                          </w:tcPr>
                          <w:p w14:paraId="5B90B2F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960" w:type="dxa"/>
                            <w:shd w:val="clear" w:color="auto" w:fill="auto"/>
                            <w:hideMark/>
                          </w:tcPr>
                          <w:p w14:paraId="592E20B1"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r>
                      <w:tr w:rsidR="006240F6" w:rsidRPr="001A5F44" w14:paraId="1FC569B5" w14:textId="77777777" w:rsidTr="006A17DB">
                        <w:trPr>
                          <w:trHeight w:val="255"/>
                        </w:trPr>
                        <w:tc>
                          <w:tcPr>
                            <w:tcW w:w="460" w:type="dxa"/>
                            <w:shd w:val="clear" w:color="auto" w:fill="auto"/>
                          </w:tcPr>
                          <w:p w14:paraId="45BBDCA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1860" w:type="dxa"/>
                            <w:shd w:val="clear" w:color="auto" w:fill="auto"/>
                          </w:tcPr>
                          <w:p w14:paraId="530BCB0D" w14:textId="77777777" w:rsidR="006240F6" w:rsidRPr="001A5F44" w:rsidRDefault="006240F6" w:rsidP="006A17DB">
                            <w:pPr>
                              <w:spacing w:after="0" w:line="240" w:lineRule="auto"/>
                              <w:rPr>
                                <w:rFonts w:ascii="Times New Roman" w:eastAsia="Times New Roman" w:hAnsi="Times New Roman" w:cs="Times New Roman"/>
                                <w:color w:val="000000"/>
                                <w:sz w:val="15"/>
                                <w:szCs w:val="15"/>
                                <w:lang w:eastAsia="lt-LT"/>
                              </w:rPr>
                            </w:pPr>
                          </w:p>
                        </w:tc>
                        <w:tc>
                          <w:tcPr>
                            <w:tcW w:w="680" w:type="dxa"/>
                            <w:shd w:val="clear" w:color="auto" w:fill="auto"/>
                          </w:tcPr>
                          <w:p w14:paraId="0679A54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720" w:type="dxa"/>
                            <w:shd w:val="clear" w:color="auto" w:fill="auto"/>
                          </w:tcPr>
                          <w:p w14:paraId="03C5D8A1"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60" w:type="dxa"/>
                            <w:shd w:val="clear" w:color="auto" w:fill="auto"/>
                          </w:tcPr>
                          <w:p w14:paraId="5814516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80" w:type="dxa"/>
                            <w:shd w:val="clear" w:color="auto" w:fill="auto"/>
                          </w:tcPr>
                          <w:p w14:paraId="1E84EAF7"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60" w:type="dxa"/>
                            <w:shd w:val="clear" w:color="auto" w:fill="auto"/>
                          </w:tcPr>
                          <w:p w14:paraId="6C36BED3"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00" w:type="dxa"/>
                            <w:shd w:val="clear" w:color="auto" w:fill="auto"/>
                          </w:tcPr>
                          <w:p w14:paraId="0B438E3B"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20" w:type="dxa"/>
                            <w:shd w:val="clear" w:color="auto" w:fill="auto"/>
                          </w:tcPr>
                          <w:p w14:paraId="39B41E5D"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1020" w:type="dxa"/>
                            <w:shd w:val="clear" w:color="auto" w:fill="auto"/>
                          </w:tcPr>
                          <w:p w14:paraId="4DFDA0B7"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60" w:type="dxa"/>
                            <w:shd w:val="clear" w:color="auto" w:fill="auto"/>
                          </w:tcPr>
                          <w:p w14:paraId="160B5889"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760" w:type="dxa"/>
                            <w:shd w:val="clear" w:color="auto" w:fill="auto"/>
                          </w:tcPr>
                          <w:p w14:paraId="4C504142"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00" w:type="dxa"/>
                            <w:shd w:val="clear" w:color="auto" w:fill="auto"/>
                          </w:tcPr>
                          <w:p w14:paraId="3DE4516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20" w:type="dxa"/>
                            <w:shd w:val="clear" w:color="auto" w:fill="auto"/>
                            <w:hideMark/>
                          </w:tcPr>
                          <w:p w14:paraId="7B12A5E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940" w:type="dxa"/>
                            <w:shd w:val="clear" w:color="auto" w:fill="auto"/>
                            <w:hideMark/>
                          </w:tcPr>
                          <w:p w14:paraId="157309C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960" w:type="dxa"/>
                            <w:shd w:val="clear" w:color="auto" w:fill="auto"/>
                            <w:hideMark/>
                          </w:tcPr>
                          <w:p w14:paraId="7949D035"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2584,57</w:t>
                            </w:r>
                          </w:p>
                        </w:tc>
                      </w:tr>
                      <w:tr w:rsidR="006240F6" w:rsidRPr="001A5F44" w14:paraId="70960574" w14:textId="77777777" w:rsidTr="006A17DB">
                        <w:trPr>
                          <w:trHeight w:val="255"/>
                        </w:trPr>
                        <w:tc>
                          <w:tcPr>
                            <w:tcW w:w="460" w:type="dxa"/>
                            <w:shd w:val="clear" w:color="auto" w:fill="auto"/>
                          </w:tcPr>
                          <w:p w14:paraId="73750052"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1860" w:type="dxa"/>
                            <w:shd w:val="clear" w:color="auto" w:fill="auto"/>
                          </w:tcPr>
                          <w:p w14:paraId="6A9A3323" w14:textId="77777777" w:rsidR="006240F6" w:rsidRPr="001A5F44" w:rsidRDefault="006240F6" w:rsidP="006A17DB">
                            <w:pPr>
                              <w:spacing w:after="0" w:line="240" w:lineRule="auto"/>
                              <w:rPr>
                                <w:rFonts w:ascii="Times New Roman" w:eastAsia="Times New Roman" w:hAnsi="Times New Roman" w:cs="Times New Roman"/>
                                <w:color w:val="000000"/>
                                <w:sz w:val="15"/>
                                <w:szCs w:val="15"/>
                                <w:lang w:eastAsia="lt-LT"/>
                              </w:rPr>
                            </w:pPr>
                          </w:p>
                        </w:tc>
                        <w:tc>
                          <w:tcPr>
                            <w:tcW w:w="680" w:type="dxa"/>
                            <w:shd w:val="clear" w:color="auto" w:fill="auto"/>
                          </w:tcPr>
                          <w:p w14:paraId="38A8AE8A"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720" w:type="dxa"/>
                            <w:shd w:val="clear" w:color="auto" w:fill="auto"/>
                          </w:tcPr>
                          <w:p w14:paraId="3A3CC265"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60" w:type="dxa"/>
                            <w:shd w:val="clear" w:color="auto" w:fill="auto"/>
                          </w:tcPr>
                          <w:p w14:paraId="47FA638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80" w:type="dxa"/>
                            <w:shd w:val="clear" w:color="auto" w:fill="auto"/>
                          </w:tcPr>
                          <w:p w14:paraId="6BC7F1ED"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60" w:type="dxa"/>
                            <w:shd w:val="clear" w:color="auto" w:fill="auto"/>
                          </w:tcPr>
                          <w:p w14:paraId="7098F56D"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00" w:type="dxa"/>
                            <w:shd w:val="clear" w:color="auto" w:fill="auto"/>
                          </w:tcPr>
                          <w:p w14:paraId="370C38D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20" w:type="dxa"/>
                            <w:shd w:val="clear" w:color="auto" w:fill="auto"/>
                          </w:tcPr>
                          <w:p w14:paraId="6AECFBF3"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1020" w:type="dxa"/>
                            <w:shd w:val="clear" w:color="auto" w:fill="auto"/>
                          </w:tcPr>
                          <w:p w14:paraId="208A787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60" w:type="dxa"/>
                            <w:shd w:val="clear" w:color="auto" w:fill="auto"/>
                          </w:tcPr>
                          <w:p w14:paraId="7B3B2E89"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760" w:type="dxa"/>
                            <w:shd w:val="clear" w:color="auto" w:fill="auto"/>
                          </w:tcPr>
                          <w:p w14:paraId="28753369"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00" w:type="dxa"/>
                            <w:shd w:val="clear" w:color="auto" w:fill="auto"/>
                          </w:tcPr>
                          <w:p w14:paraId="3341FD8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20" w:type="dxa"/>
                            <w:shd w:val="clear" w:color="auto" w:fill="auto"/>
                            <w:hideMark/>
                          </w:tcPr>
                          <w:p w14:paraId="05A7778A"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40" w:type="dxa"/>
                            <w:shd w:val="clear" w:color="auto" w:fill="auto"/>
                            <w:hideMark/>
                          </w:tcPr>
                          <w:p w14:paraId="04A1A0A9"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shd w:val="clear" w:color="auto" w:fill="auto"/>
                            <w:hideMark/>
                          </w:tcPr>
                          <w:p w14:paraId="479D175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r>
                      <w:tr w:rsidR="006240F6" w:rsidRPr="001A5F44" w14:paraId="625B291A" w14:textId="77777777" w:rsidTr="006A17DB">
                        <w:trPr>
                          <w:trHeight w:val="780"/>
                        </w:trPr>
                        <w:tc>
                          <w:tcPr>
                            <w:tcW w:w="460" w:type="dxa"/>
                            <w:shd w:val="clear" w:color="auto" w:fill="auto"/>
                          </w:tcPr>
                          <w:p w14:paraId="465C1599"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1860" w:type="dxa"/>
                            <w:shd w:val="clear" w:color="auto" w:fill="auto"/>
                          </w:tcPr>
                          <w:p w14:paraId="55B55C22" w14:textId="77777777" w:rsidR="006240F6" w:rsidRPr="001A5F44" w:rsidRDefault="006240F6" w:rsidP="006A17DB">
                            <w:pPr>
                              <w:spacing w:after="0" w:line="240" w:lineRule="auto"/>
                              <w:rPr>
                                <w:rFonts w:ascii="Times New Roman" w:eastAsia="Times New Roman" w:hAnsi="Times New Roman" w:cs="Times New Roman"/>
                                <w:b/>
                                <w:bCs/>
                                <w:color w:val="000000"/>
                                <w:sz w:val="15"/>
                                <w:szCs w:val="15"/>
                                <w:lang w:eastAsia="lt-LT"/>
                              </w:rPr>
                            </w:pPr>
                          </w:p>
                        </w:tc>
                        <w:tc>
                          <w:tcPr>
                            <w:tcW w:w="680" w:type="dxa"/>
                            <w:shd w:val="clear" w:color="auto" w:fill="auto"/>
                          </w:tcPr>
                          <w:p w14:paraId="299C5E1E"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720" w:type="dxa"/>
                            <w:shd w:val="clear" w:color="auto" w:fill="auto"/>
                          </w:tcPr>
                          <w:p w14:paraId="6ED36F99"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960" w:type="dxa"/>
                            <w:shd w:val="clear" w:color="auto" w:fill="auto"/>
                          </w:tcPr>
                          <w:p w14:paraId="406D4475"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880" w:type="dxa"/>
                            <w:shd w:val="clear" w:color="auto" w:fill="auto"/>
                          </w:tcPr>
                          <w:p w14:paraId="3AE80A5B"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960" w:type="dxa"/>
                            <w:shd w:val="clear" w:color="auto" w:fill="auto"/>
                          </w:tcPr>
                          <w:p w14:paraId="72E21454"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800" w:type="dxa"/>
                            <w:shd w:val="clear" w:color="auto" w:fill="auto"/>
                          </w:tcPr>
                          <w:p w14:paraId="6632E176"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820" w:type="dxa"/>
                            <w:shd w:val="clear" w:color="auto" w:fill="auto"/>
                          </w:tcPr>
                          <w:p w14:paraId="49004AF3"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1020" w:type="dxa"/>
                            <w:shd w:val="clear" w:color="auto" w:fill="auto"/>
                          </w:tcPr>
                          <w:p w14:paraId="2B483960"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860" w:type="dxa"/>
                            <w:shd w:val="clear" w:color="auto" w:fill="auto"/>
                          </w:tcPr>
                          <w:p w14:paraId="0CCDDD56"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760" w:type="dxa"/>
                            <w:shd w:val="clear" w:color="auto" w:fill="auto"/>
                          </w:tcPr>
                          <w:p w14:paraId="50B0EE54"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900" w:type="dxa"/>
                            <w:shd w:val="clear" w:color="auto" w:fill="auto"/>
                          </w:tcPr>
                          <w:p w14:paraId="2EB3EE4C"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820" w:type="dxa"/>
                            <w:shd w:val="clear" w:color="auto" w:fill="auto"/>
                            <w:hideMark/>
                          </w:tcPr>
                          <w:p w14:paraId="47C9B506"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 </w:t>
                            </w:r>
                          </w:p>
                        </w:tc>
                        <w:tc>
                          <w:tcPr>
                            <w:tcW w:w="940" w:type="dxa"/>
                            <w:shd w:val="clear" w:color="auto" w:fill="auto"/>
                            <w:hideMark/>
                          </w:tcPr>
                          <w:p w14:paraId="203271BC"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 </w:t>
                            </w:r>
                          </w:p>
                        </w:tc>
                        <w:tc>
                          <w:tcPr>
                            <w:tcW w:w="960" w:type="dxa"/>
                            <w:shd w:val="clear" w:color="auto" w:fill="auto"/>
                            <w:hideMark/>
                          </w:tcPr>
                          <w:p w14:paraId="4A4208DF"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1813517,79</w:t>
                            </w:r>
                          </w:p>
                        </w:tc>
                      </w:tr>
                      <w:tr w:rsidR="006240F6" w:rsidRPr="001A5F44" w14:paraId="0F7D72A5" w14:textId="77777777" w:rsidTr="006A17DB">
                        <w:trPr>
                          <w:trHeight w:val="585"/>
                        </w:trPr>
                        <w:tc>
                          <w:tcPr>
                            <w:tcW w:w="460" w:type="dxa"/>
                            <w:shd w:val="clear" w:color="auto" w:fill="auto"/>
                          </w:tcPr>
                          <w:p w14:paraId="5E44BF55"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1860" w:type="dxa"/>
                            <w:shd w:val="clear" w:color="auto" w:fill="auto"/>
                          </w:tcPr>
                          <w:p w14:paraId="0E6D0782" w14:textId="77777777" w:rsidR="006240F6" w:rsidRPr="001A5F44" w:rsidRDefault="006240F6" w:rsidP="006A17DB">
                            <w:pPr>
                              <w:spacing w:after="0" w:line="240" w:lineRule="auto"/>
                              <w:rPr>
                                <w:rFonts w:ascii="Times New Roman" w:eastAsia="Times New Roman" w:hAnsi="Times New Roman" w:cs="Times New Roman"/>
                                <w:b/>
                                <w:bCs/>
                                <w:color w:val="000000"/>
                                <w:sz w:val="15"/>
                                <w:szCs w:val="15"/>
                                <w:lang w:eastAsia="lt-LT"/>
                              </w:rPr>
                            </w:pPr>
                          </w:p>
                        </w:tc>
                        <w:tc>
                          <w:tcPr>
                            <w:tcW w:w="680" w:type="dxa"/>
                            <w:shd w:val="clear" w:color="auto" w:fill="auto"/>
                          </w:tcPr>
                          <w:p w14:paraId="07C5C1B9"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720" w:type="dxa"/>
                            <w:shd w:val="clear" w:color="auto" w:fill="auto"/>
                          </w:tcPr>
                          <w:p w14:paraId="48A59239"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960" w:type="dxa"/>
                            <w:shd w:val="clear" w:color="auto" w:fill="auto"/>
                          </w:tcPr>
                          <w:p w14:paraId="12E78182"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880" w:type="dxa"/>
                            <w:shd w:val="clear" w:color="auto" w:fill="auto"/>
                          </w:tcPr>
                          <w:p w14:paraId="566001D0"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960" w:type="dxa"/>
                            <w:shd w:val="clear" w:color="auto" w:fill="auto"/>
                          </w:tcPr>
                          <w:p w14:paraId="3C325B22"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800" w:type="dxa"/>
                            <w:shd w:val="clear" w:color="auto" w:fill="auto"/>
                          </w:tcPr>
                          <w:p w14:paraId="72DF07A2"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820" w:type="dxa"/>
                            <w:shd w:val="clear" w:color="auto" w:fill="auto"/>
                          </w:tcPr>
                          <w:p w14:paraId="7134BB59"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1020" w:type="dxa"/>
                            <w:shd w:val="clear" w:color="auto" w:fill="auto"/>
                          </w:tcPr>
                          <w:p w14:paraId="0F043BF2"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860" w:type="dxa"/>
                            <w:shd w:val="clear" w:color="auto" w:fill="auto"/>
                          </w:tcPr>
                          <w:p w14:paraId="307C7B12"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760" w:type="dxa"/>
                            <w:shd w:val="clear" w:color="auto" w:fill="auto"/>
                          </w:tcPr>
                          <w:p w14:paraId="328A384F"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900" w:type="dxa"/>
                            <w:shd w:val="clear" w:color="auto" w:fill="auto"/>
                          </w:tcPr>
                          <w:p w14:paraId="7B9EEF36"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820" w:type="dxa"/>
                            <w:shd w:val="clear" w:color="auto" w:fill="auto"/>
                            <w:hideMark/>
                          </w:tcPr>
                          <w:p w14:paraId="1B4BD385"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940" w:type="dxa"/>
                            <w:shd w:val="clear" w:color="auto" w:fill="auto"/>
                            <w:hideMark/>
                          </w:tcPr>
                          <w:p w14:paraId="46FE542E"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960" w:type="dxa"/>
                            <w:shd w:val="clear" w:color="auto" w:fill="auto"/>
                            <w:hideMark/>
                          </w:tcPr>
                          <w:p w14:paraId="25F051C3"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r>
                      <w:tr w:rsidR="006240F6" w:rsidRPr="001A5F44" w14:paraId="079BC379" w14:textId="77777777" w:rsidTr="006A17DB">
                        <w:trPr>
                          <w:trHeight w:val="585"/>
                        </w:trPr>
                        <w:tc>
                          <w:tcPr>
                            <w:tcW w:w="460" w:type="dxa"/>
                            <w:shd w:val="clear" w:color="auto" w:fill="auto"/>
                          </w:tcPr>
                          <w:p w14:paraId="5AA3DE62"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1860" w:type="dxa"/>
                            <w:shd w:val="clear" w:color="auto" w:fill="auto"/>
                          </w:tcPr>
                          <w:p w14:paraId="5B974984" w14:textId="77777777" w:rsidR="006240F6" w:rsidRPr="001A5F44" w:rsidRDefault="006240F6" w:rsidP="006A17DB">
                            <w:pPr>
                              <w:spacing w:after="0" w:line="240" w:lineRule="auto"/>
                              <w:rPr>
                                <w:rFonts w:ascii="Times New Roman" w:eastAsia="Times New Roman" w:hAnsi="Times New Roman" w:cs="Times New Roman"/>
                                <w:color w:val="000000"/>
                                <w:sz w:val="15"/>
                                <w:szCs w:val="15"/>
                                <w:lang w:eastAsia="lt-LT"/>
                              </w:rPr>
                            </w:pPr>
                          </w:p>
                        </w:tc>
                        <w:tc>
                          <w:tcPr>
                            <w:tcW w:w="680" w:type="dxa"/>
                            <w:shd w:val="clear" w:color="auto" w:fill="auto"/>
                          </w:tcPr>
                          <w:p w14:paraId="55EC26B7"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720" w:type="dxa"/>
                            <w:shd w:val="clear" w:color="auto" w:fill="auto"/>
                          </w:tcPr>
                          <w:p w14:paraId="5F962B8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60" w:type="dxa"/>
                            <w:shd w:val="clear" w:color="auto" w:fill="auto"/>
                          </w:tcPr>
                          <w:p w14:paraId="1F11775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80" w:type="dxa"/>
                            <w:shd w:val="clear" w:color="auto" w:fill="auto"/>
                          </w:tcPr>
                          <w:p w14:paraId="7C1D455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60" w:type="dxa"/>
                            <w:shd w:val="clear" w:color="auto" w:fill="auto"/>
                          </w:tcPr>
                          <w:p w14:paraId="09FAD01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00" w:type="dxa"/>
                            <w:shd w:val="clear" w:color="auto" w:fill="auto"/>
                          </w:tcPr>
                          <w:p w14:paraId="760CB02E"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20" w:type="dxa"/>
                            <w:shd w:val="clear" w:color="auto" w:fill="auto"/>
                          </w:tcPr>
                          <w:p w14:paraId="5FCFC1A8"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1020" w:type="dxa"/>
                            <w:shd w:val="clear" w:color="auto" w:fill="auto"/>
                          </w:tcPr>
                          <w:p w14:paraId="40452811"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60" w:type="dxa"/>
                            <w:shd w:val="clear" w:color="auto" w:fill="auto"/>
                          </w:tcPr>
                          <w:p w14:paraId="381EEC71"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760" w:type="dxa"/>
                            <w:shd w:val="clear" w:color="auto" w:fill="auto"/>
                          </w:tcPr>
                          <w:p w14:paraId="156183D8"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00" w:type="dxa"/>
                            <w:shd w:val="clear" w:color="auto" w:fill="auto"/>
                          </w:tcPr>
                          <w:p w14:paraId="590BB24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20" w:type="dxa"/>
                            <w:shd w:val="clear" w:color="auto" w:fill="auto"/>
                            <w:hideMark/>
                          </w:tcPr>
                          <w:p w14:paraId="30C46D6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40" w:type="dxa"/>
                            <w:shd w:val="clear" w:color="auto" w:fill="auto"/>
                            <w:hideMark/>
                          </w:tcPr>
                          <w:p w14:paraId="7AA69136"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960" w:type="dxa"/>
                            <w:shd w:val="clear" w:color="auto" w:fill="auto"/>
                            <w:hideMark/>
                          </w:tcPr>
                          <w:p w14:paraId="631DC1A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r>
                      <w:tr w:rsidR="006240F6" w:rsidRPr="001A5F44" w14:paraId="3AD69F7C" w14:textId="77777777" w:rsidTr="006A17DB">
                        <w:trPr>
                          <w:trHeight w:val="585"/>
                        </w:trPr>
                        <w:tc>
                          <w:tcPr>
                            <w:tcW w:w="460" w:type="dxa"/>
                            <w:shd w:val="clear" w:color="auto" w:fill="auto"/>
                          </w:tcPr>
                          <w:p w14:paraId="7DA6A037"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1860" w:type="dxa"/>
                            <w:shd w:val="clear" w:color="auto" w:fill="auto"/>
                          </w:tcPr>
                          <w:p w14:paraId="7C5D6513" w14:textId="77777777" w:rsidR="006240F6" w:rsidRPr="001A5F44" w:rsidRDefault="006240F6" w:rsidP="006A17DB">
                            <w:pPr>
                              <w:spacing w:after="0" w:line="240" w:lineRule="auto"/>
                              <w:rPr>
                                <w:rFonts w:ascii="Times New Roman" w:eastAsia="Times New Roman" w:hAnsi="Times New Roman" w:cs="Times New Roman"/>
                                <w:color w:val="000000"/>
                                <w:sz w:val="15"/>
                                <w:szCs w:val="15"/>
                                <w:lang w:eastAsia="lt-LT"/>
                              </w:rPr>
                            </w:pPr>
                          </w:p>
                        </w:tc>
                        <w:tc>
                          <w:tcPr>
                            <w:tcW w:w="680" w:type="dxa"/>
                            <w:shd w:val="clear" w:color="auto" w:fill="auto"/>
                          </w:tcPr>
                          <w:p w14:paraId="25FB76ED"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720" w:type="dxa"/>
                            <w:shd w:val="clear" w:color="auto" w:fill="auto"/>
                          </w:tcPr>
                          <w:p w14:paraId="3B0E20AA"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60" w:type="dxa"/>
                            <w:shd w:val="clear" w:color="auto" w:fill="auto"/>
                          </w:tcPr>
                          <w:p w14:paraId="2807E6F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80" w:type="dxa"/>
                            <w:shd w:val="clear" w:color="auto" w:fill="auto"/>
                          </w:tcPr>
                          <w:p w14:paraId="52333C1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60" w:type="dxa"/>
                            <w:shd w:val="clear" w:color="auto" w:fill="auto"/>
                          </w:tcPr>
                          <w:p w14:paraId="1295DD7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00" w:type="dxa"/>
                            <w:shd w:val="clear" w:color="auto" w:fill="auto"/>
                          </w:tcPr>
                          <w:p w14:paraId="1A5E9353"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20" w:type="dxa"/>
                            <w:shd w:val="clear" w:color="auto" w:fill="auto"/>
                          </w:tcPr>
                          <w:p w14:paraId="3946904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1020" w:type="dxa"/>
                            <w:shd w:val="clear" w:color="auto" w:fill="auto"/>
                          </w:tcPr>
                          <w:p w14:paraId="6318AA75"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60" w:type="dxa"/>
                            <w:shd w:val="clear" w:color="auto" w:fill="auto"/>
                          </w:tcPr>
                          <w:p w14:paraId="44504815"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760" w:type="dxa"/>
                            <w:shd w:val="clear" w:color="auto" w:fill="auto"/>
                          </w:tcPr>
                          <w:p w14:paraId="56EA37F3"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00" w:type="dxa"/>
                            <w:shd w:val="clear" w:color="auto" w:fill="auto"/>
                          </w:tcPr>
                          <w:p w14:paraId="72715BD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20" w:type="dxa"/>
                            <w:shd w:val="clear" w:color="auto" w:fill="auto"/>
                            <w:hideMark/>
                          </w:tcPr>
                          <w:p w14:paraId="01DC220B"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40" w:type="dxa"/>
                            <w:shd w:val="clear" w:color="auto" w:fill="auto"/>
                            <w:hideMark/>
                          </w:tcPr>
                          <w:p w14:paraId="7512ADA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shd w:val="clear" w:color="auto" w:fill="auto"/>
                            <w:hideMark/>
                          </w:tcPr>
                          <w:p w14:paraId="689BC4B7"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r>
                      <w:tr w:rsidR="006240F6" w:rsidRPr="001A5F44" w14:paraId="383A6DC4" w14:textId="77777777" w:rsidTr="006A17DB">
                        <w:trPr>
                          <w:trHeight w:val="585"/>
                        </w:trPr>
                        <w:tc>
                          <w:tcPr>
                            <w:tcW w:w="460" w:type="dxa"/>
                            <w:shd w:val="clear" w:color="auto" w:fill="auto"/>
                          </w:tcPr>
                          <w:p w14:paraId="56B12D5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1860" w:type="dxa"/>
                            <w:shd w:val="clear" w:color="auto" w:fill="auto"/>
                          </w:tcPr>
                          <w:p w14:paraId="66244B06" w14:textId="77777777" w:rsidR="006240F6" w:rsidRPr="001A5F44" w:rsidRDefault="006240F6" w:rsidP="006A17DB">
                            <w:pPr>
                              <w:spacing w:after="0" w:line="240" w:lineRule="auto"/>
                              <w:rPr>
                                <w:rFonts w:ascii="Times New Roman" w:eastAsia="Times New Roman" w:hAnsi="Times New Roman" w:cs="Times New Roman"/>
                                <w:color w:val="000000"/>
                                <w:sz w:val="15"/>
                                <w:szCs w:val="15"/>
                                <w:lang w:eastAsia="lt-LT"/>
                              </w:rPr>
                            </w:pPr>
                          </w:p>
                        </w:tc>
                        <w:tc>
                          <w:tcPr>
                            <w:tcW w:w="680" w:type="dxa"/>
                            <w:shd w:val="clear" w:color="auto" w:fill="auto"/>
                          </w:tcPr>
                          <w:p w14:paraId="195F13C7"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720" w:type="dxa"/>
                            <w:shd w:val="clear" w:color="auto" w:fill="auto"/>
                          </w:tcPr>
                          <w:p w14:paraId="6F8670AA"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60" w:type="dxa"/>
                            <w:shd w:val="clear" w:color="auto" w:fill="auto"/>
                          </w:tcPr>
                          <w:p w14:paraId="139D0C8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80" w:type="dxa"/>
                            <w:shd w:val="clear" w:color="auto" w:fill="auto"/>
                          </w:tcPr>
                          <w:p w14:paraId="0AF5E70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60" w:type="dxa"/>
                            <w:shd w:val="clear" w:color="auto" w:fill="auto"/>
                          </w:tcPr>
                          <w:p w14:paraId="16AC4DB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00" w:type="dxa"/>
                            <w:shd w:val="clear" w:color="auto" w:fill="auto"/>
                          </w:tcPr>
                          <w:p w14:paraId="6B2EF17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20" w:type="dxa"/>
                            <w:shd w:val="clear" w:color="auto" w:fill="auto"/>
                          </w:tcPr>
                          <w:p w14:paraId="02F38AEE"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1020" w:type="dxa"/>
                            <w:shd w:val="clear" w:color="auto" w:fill="auto"/>
                          </w:tcPr>
                          <w:p w14:paraId="54256E41"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60" w:type="dxa"/>
                            <w:shd w:val="clear" w:color="auto" w:fill="auto"/>
                          </w:tcPr>
                          <w:p w14:paraId="3B038A62"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760" w:type="dxa"/>
                            <w:shd w:val="clear" w:color="auto" w:fill="auto"/>
                          </w:tcPr>
                          <w:p w14:paraId="11E0A91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00" w:type="dxa"/>
                            <w:shd w:val="clear" w:color="auto" w:fill="auto"/>
                          </w:tcPr>
                          <w:p w14:paraId="72C4C3BB"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20" w:type="dxa"/>
                            <w:shd w:val="clear" w:color="auto" w:fill="auto"/>
                            <w:hideMark/>
                          </w:tcPr>
                          <w:p w14:paraId="0195C2FD"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40" w:type="dxa"/>
                            <w:shd w:val="clear" w:color="auto" w:fill="auto"/>
                            <w:hideMark/>
                          </w:tcPr>
                          <w:p w14:paraId="696626AB"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60" w:type="dxa"/>
                            <w:shd w:val="clear" w:color="auto" w:fill="auto"/>
                            <w:hideMark/>
                          </w:tcPr>
                          <w:p w14:paraId="0EE66842"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r>
                      <w:tr w:rsidR="006240F6" w:rsidRPr="001A5F44" w14:paraId="07A5FA13" w14:textId="77777777" w:rsidTr="006A17DB">
                        <w:trPr>
                          <w:trHeight w:val="780"/>
                        </w:trPr>
                        <w:tc>
                          <w:tcPr>
                            <w:tcW w:w="460" w:type="dxa"/>
                            <w:shd w:val="clear" w:color="auto" w:fill="auto"/>
                          </w:tcPr>
                          <w:p w14:paraId="3491BE1D"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1860" w:type="dxa"/>
                            <w:shd w:val="clear" w:color="auto" w:fill="auto"/>
                          </w:tcPr>
                          <w:p w14:paraId="56372411" w14:textId="77777777" w:rsidR="006240F6" w:rsidRPr="001A5F44" w:rsidRDefault="006240F6" w:rsidP="006A17DB">
                            <w:pPr>
                              <w:spacing w:after="0" w:line="240" w:lineRule="auto"/>
                              <w:rPr>
                                <w:rFonts w:ascii="Times New Roman" w:eastAsia="Times New Roman" w:hAnsi="Times New Roman" w:cs="Times New Roman"/>
                                <w:color w:val="000000"/>
                                <w:sz w:val="15"/>
                                <w:szCs w:val="15"/>
                                <w:lang w:eastAsia="lt-LT"/>
                              </w:rPr>
                            </w:pPr>
                          </w:p>
                        </w:tc>
                        <w:tc>
                          <w:tcPr>
                            <w:tcW w:w="680" w:type="dxa"/>
                            <w:shd w:val="clear" w:color="auto" w:fill="auto"/>
                          </w:tcPr>
                          <w:p w14:paraId="1C6F8F99"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720" w:type="dxa"/>
                            <w:shd w:val="clear" w:color="auto" w:fill="auto"/>
                          </w:tcPr>
                          <w:p w14:paraId="7EE497E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60" w:type="dxa"/>
                            <w:shd w:val="clear" w:color="auto" w:fill="auto"/>
                          </w:tcPr>
                          <w:p w14:paraId="22A36E87"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80" w:type="dxa"/>
                            <w:shd w:val="clear" w:color="auto" w:fill="auto"/>
                          </w:tcPr>
                          <w:p w14:paraId="72D3F826"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60" w:type="dxa"/>
                            <w:shd w:val="clear" w:color="auto" w:fill="auto"/>
                          </w:tcPr>
                          <w:p w14:paraId="48E3B21B"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00" w:type="dxa"/>
                            <w:shd w:val="clear" w:color="auto" w:fill="auto"/>
                          </w:tcPr>
                          <w:p w14:paraId="623489A7"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20" w:type="dxa"/>
                            <w:shd w:val="clear" w:color="auto" w:fill="auto"/>
                          </w:tcPr>
                          <w:p w14:paraId="1491AF53"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1020" w:type="dxa"/>
                            <w:shd w:val="clear" w:color="auto" w:fill="auto"/>
                          </w:tcPr>
                          <w:p w14:paraId="33FFCCF5"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60" w:type="dxa"/>
                            <w:shd w:val="clear" w:color="auto" w:fill="auto"/>
                          </w:tcPr>
                          <w:p w14:paraId="7766A99E"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760" w:type="dxa"/>
                            <w:shd w:val="clear" w:color="auto" w:fill="auto"/>
                          </w:tcPr>
                          <w:p w14:paraId="388611B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00" w:type="dxa"/>
                            <w:shd w:val="clear" w:color="auto" w:fill="auto"/>
                          </w:tcPr>
                          <w:p w14:paraId="0A61F13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20" w:type="dxa"/>
                            <w:shd w:val="clear" w:color="auto" w:fill="auto"/>
                            <w:hideMark/>
                          </w:tcPr>
                          <w:p w14:paraId="6A70C2F8"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40" w:type="dxa"/>
                            <w:shd w:val="clear" w:color="auto" w:fill="auto"/>
                            <w:hideMark/>
                          </w:tcPr>
                          <w:p w14:paraId="02F49012"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960" w:type="dxa"/>
                            <w:shd w:val="clear" w:color="auto" w:fill="auto"/>
                            <w:hideMark/>
                          </w:tcPr>
                          <w:p w14:paraId="7B47AC32"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r>
                      <w:tr w:rsidR="006240F6" w:rsidRPr="001A5F44" w14:paraId="0916B039" w14:textId="77777777" w:rsidTr="006A17DB">
                        <w:trPr>
                          <w:trHeight w:val="255"/>
                        </w:trPr>
                        <w:tc>
                          <w:tcPr>
                            <w:tcW w:w="460" w:type="dxa"/>
                            <w:shd w:val="clear" w:color="auto" w:fill="auto"/>
                          </w:tcPr>
                          <w:p w14:paraId="05775158"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1860" w:type="dxa"/>
                            <w:shd w:val="clear" w:color="auto" w:fill="auto"/>
                          </w:tcPr>
                          <w:p w14:paraId="4D78576A" w14:textId="77777777" w:rsidR="006240F6" w:rsidRPr="001A5F44" w:rsidRDefault="006240F6" w:rsidP="006A17DB">
                            <w:pPr>
                              <w:spacing w:after="0" w:line="240" w:lineRule="auto"/>
                              <w:rPr>
                                <w:rFonts w:ascii="Times New Roman" w:eastAsia="Times New Roman" w:hAnsi="Times New Roman" w:cs="Times New Roman"/>
                                <w:color w:val="000000"/>
                                <w:sz w:val="15"/>
                                <w:szCs w:val="15"/>
                                <w:lang w:eastAsia="lt-LT"/>
                              </w:rPr>
                            </w:pPr>
                          </w:p>
                        </w:tc>
                        <w:tc>
                          <w:tcPr>
                            <w:tcW w:w="680" w:type="dxa"/>
                            <w:shd w:val="clear" w:color="auto" w:fill="auto"/>
                          </w:tcPr>
                          <w:p w14:paraId="1CBE4B1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720" w:type="dxa"/>
                            <w:shd w:val="clear" w:color="auto" w:fill="auto"/>
                          </w:tcPr>
                          <w:p w14:paraId="4B525837"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60" w:type="dxa"/>
                            <w:shd w:val="clear" w:color="auto" w:fill="auto"/>
                          </w:tcPr>
                          <w:p w14:paraId="310F00A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80" w:type="dxa"/>
                            <w:shd w:val="clear" w:color="auto" w:fill="auto"/>
                          </w:tcPr>
                          <w:p w14:paraId="279A1716"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60" w:type="dxa"/>
                            <w:shd w:val="clear" w:color="auto" w:fill="auto"/>
                          </w:tcPr>
                          <w:p w14:paraId="5D7474D7"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00" w:type="dxa"/>
                            <w:shd w:val="clear" w:color="auto" w:fill="auto"/>
                          </w:tcPr>
                          <w:p w14:paraId="57B351BE"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20" w:type="dxa"/>
                            <w:shd w:val="clear" w:color="auto" w:fill="auto"/>
                          </w:tcPr>
                          <w:p w14:paraId="1553C69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1020" w:type="dxa"/>
                            <w:shd w:val="clear" w:color="auto" w:fill="auto"/>
                          </w:tcPr>
                          <w:p w14:paraId="49F70751"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60" w:type="dxa"/>
                            <w:shd w:val="clear" w:color="auto" w:fill="auto"/>
                          </w:tcPr>
                          <w:p w14:paraId="24E0948E"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760" w:type="dxa"/>
                            <w:shd w:val="clear" w:color="auto" w:fill="auto"/>
                          </w:tcPr>
                          <w:p w14:paraId="56AFD52A"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00" w:type="dxa"/>
                            <w:shd w:val="clear" w:color="auto" w:fill="auto"/>
                          </w:tcPr>
                          <w:p w14:paraId="32919456"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20" w:type="dxa"/>
                            <w:shd w:val="clear" w:color="auto" w:fill="auto"/>
                            <w:hideMark/>
                          </w:tcPr>
                          <w:p w14:paraId="15F4662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40" w:type="dxa"/>
                            <w:shd w:val="clear" w:color="auto" w:fill="auto"/>
                            <w:hideMark/>
                          </w:tcPr>
                          <w:p w14:paraId="5C00E2BA"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960" w:type="dxa"/>
                            <w:shd w:val="clear" w:color="auto" w:fill="auto"/>
                            <w:hideMark/>
                          </w:tcPr>
                          <w:p w14:paraId="2906E89E"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r>
                      <w:tr w:rsidR="006240F6" w:rsidRPr="001A5F44" w14:paraId="2003E200" w14:textId="77777777" w:rsidTr="006A17DB">
                        <w:trPr>
                          <w:trHeight w:val="255"/>
                        </w:trPr>
                        <w:tc>
                          <w:tcPr>
                            <w:tcW w:w="460" w:type="dxa"/>
                            <w:shd w:val="clear" w:color="auto" w:fill="auto"/>
                          </w:tcPr>
                          <w:p w14:paraId="46731E5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1860" w:type="dxa"/>
                            <w:shd w:val="clear" w:color="auto" w:fill="auto"/>
                          </w:tcPr>
                          <w:p w14:paraId="49610E09" w14:textId="77777777" w:rsidR="006240F6" w:rsidRPr="001A5F44" w:rsidRDefault="006240F6" w:rsidP="006A17DB">
                            <w:pPr>
                              <w:spacing w:after="0" w:line="240" w:lineRule="auto"/>
                              <w:rPr>
                                <w:rFonts w:ascii="Times New Roman" w:eastAsia="Times New Roman" w:hAnsi="Times New Roman" w:cs="Times New Roman"/>
                                <w:color w:val="000000"/>
                                <w:sz w:val="15"/>
                                <w:szCs w:val="15"/>
                                <w:lang w:eastAsia="lt-LT"/>
                              </w:rPr>
                            </w:pPr>
                          </w:p>
                        </w:tc>
                        <w:tc>
                          <w:tcPr>
                            <w:tcW w:w="680" w:type="dxa"/>
                            <w:shd w:val="clear" w:color="auto" w:fill="auto"/>
                          </w:tcPr>
                          <w:p w14:paraId="2B643BD9"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720" w:type="dxa"/>
                            <w:shd w:val="clear" w:color="auto" w:fill="auto"/>
                          </w:tcPr>
                          <w:p w14:paraId="3F58BFB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60" w:type="dxa"/>
                            <w:shd w:val="clear" w:color="auto" w:fill="auto"/>
                          </w:tcPr>
                          <w:p w14:paraId="4AC06936"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80" w:type="dxa"/>
                            <w:shd w:val="clear" w:color="auto" w:fill="auto"/>
                          </w:tcPr>
                          <w:p w14:paraId="52911542"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60" w:type="dxa"/>
                            <w:shd w:val="clear" w:color="auto" w:fill="auto"/>
                          </w:tcPr>
                          <w:p w14:paraId="22E95A3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00" w:type="dxa"/>
                            <w:shd w:val="clear" w:color="auto" w:fill="auto"/>
                          </w:tcPr>
                          <w:p w14:paraId="6D37F17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20" w:type="dxa"/>
                            <w:shd w:val="clear" w:color="auto" w:fill="auto"/>
                          </w:tcPr>
                          <w:p w14:paraId="163810A5"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1020" w:type="dxa"/>
                            <w:shd w:val="clear" w:color="auto" w:fill="auto"/>
                          </w:tcPr>
                          <w:p w14:paraId="7FE3414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60" w:type="dxa"/>
                            <w:shd w:val="clear" w:color="auto" w:fill="auto"/>
                          </w:tcPr>
                          <w:p w14:paraId="4C4D7CD1"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760" w:type="dxa"/>
                            <w:shd w:val="clear" w:color="auto" w:fill="auto"/>
                          </w:tcPr>
                          <w:p w14:paraId="53BA4759"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00" w:type="dxa"/>
                            <w:shd w:val="clear" w:color="auto" w:fill="auto"/>
                          </w:tcPr>
                          <w:p w14:paraId="2C5010FA"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20" w:type="dxa"/>
                            <w:shd w:val="clear" w:color="auto" w:fill="auto"/>
                            <w:hideMark/>
                          </w:tcPr>
                          <w:p w14:paraId="16A81306"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40" w:type="dxa"/>
                            <w:shd w:val="clear" w:color="auto" w:fill="auto"/>
                            <w:hideMark/>
                          </w:tcPr>
                          <w:p w14:paraId="48EE9C9A"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960" w:type="dxa"/>
                            <w:shd w:val="clear" w:color="auto" w:fill="auto"/>
                            <w:hideMark/>
                          </w:tcPr>
                          <w:p w14:paraId="04FAAE78"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r>
                      <w:tr w:rsidR="006240F6" w:rsidRPr="001A5F44" w14:paraId="5F15119E" w14:textId="77777777" w:rsidTr="006A17DB">
                        <w:trPr>
                          <w:trHeight w:val="255"/>
                        </w:trPr>
                        <w:tc>
                          <w:tcPr>
                            <w:tcW w:w="460" w:type="dxa"/>
                            <w:shd w:val="clear" w:color="auto" w:fill="auto"/>
                          </w:tcPr>
                          <w:p w14:paraId="5001DA83"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1860" w:type="dxa"/>
                            <w:shd w:val="clear" w:color="auto" w:fill="auto"/>
                          </w:tcPr>
                          <w:p w14:paraId="7228BC7D" w14:textId="77777777" w:rsidR="006240F6" w:rsidRPr="001A5F44" w:rsidRDefault="006240F6" w:rsidP="006A17DB">
                            <w:pPr>
                              <w:spacing w:after="0" w:line="240" w:lineRule="auto"/>
                              <w:rPr>
                                <w:rFonts w:ascii="Times New Roman" w:eastAsia="Times New Roman" w:hAnsi="Times New Roman" w:cs="Times New Roman"/>
                                <w:color w:val="000000"/>
                                <w:sz w:val="15"/>
                                <w:szCs w:val="15"/>
                                <w:lang w:eastAsia="lt-LT"/>
                              </w:rPr>
                            </w:pPr>
                          </w:p>
                        </w:tc>
                        <w:tc>
                          <w:tcPr>
                            <w:tcW w:w="680" w:type="dxa"/>
                            <w:shd w:val="clear" w:color="auto" w:fill="auto"/>
                          </w:tcPr>
                          <w:p w14:paraId="1FD3ECA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720" w:type="dxa"/>
                            <w:shd w:val="clear" w:color="auto" w:fill="auto"/>
                          </w:tcPr>
                          <w:p w14:paraId="202A1257"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60" w:type="dxa"/>
                            <w:shd w:val="clear" w:color="auto" w:fill="auto"/>
                          </w:tcPr>
                          <w:p w14:paraId="090E6761"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80" w:type="dxa"/>
                            <w:shd w:val="clear" w:color="auto" w:fill="auto"/>
                          </w:tcPr>
                          <w:p w14:paraId="08A0AA91"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60" w:type="dxa"/>
                            <w:shd w:val="clear" w:color="auto" w:fill="auto"/>
                          </w:tcPr>
                          <w:p w14:paraId="16BC243E"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00" w:type="dxa"/>
                            <w:shd w:val="clear" w:color="auto" w:fill="auto"/>
                          </w:tcPr>
                          <w:p w14:paraId="4AC70E67"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20" w:type="dxa"/>
                            <w:shd w:val="clear" w:color="auto" w:fill="auto"/>
                          </w:tcPr>
                          <w:p w14:paraId="518061E1"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1020" w:type="dxa"/>
                            <w:shd w:val="clear" w:color="auto" w:fill="auto"/>
                          </w:tcPr>
                          <w:p w14:paraId="4537D41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60" w:type="dxa"/>
                            <w:shd w:val="clear" w:color="auto" w:fill="auto"/>
                          </w:tcPr>
                          <w:p w14:paraId="09D18BD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760" w:type="dxa"/>
                            <w:shd w:val="clear" w:color="auto" w:fill="auto"/>
                          </w:tcPr>
                          <w:p w14:paraId="46EF9EF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00" w:type="dxa"/>
                            <w:shd w:val="clear" w:color="auto" w:fill="auto"/>
                          </w:tcPr>
                          <w:p w14:paraId="71B3137E"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20" w:type="dxa"/>
                            <w:shd w:val="clear" w:color="auto" w:fill="auto"/>
                            <w:hideMark/>
                          </w:tcPr>
                          <w:p w14:paraId="7DFFC2D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40" w:type="dxa"/>
                            <w:shd w:val="clear" w:color="auto" w:fill="auto"/>
                            <w:hideMark/>
                          </w:tcPr>
                          <w:p w14:paraId="57E23B2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960" w:type="dxa"/>
                            <w:shd w:val="clear" w:color="auto" w:fill="auto"/>
                            <w:hideMark/>
                          </w:tcPr>
                          <w:p w14:paraId="1D04E01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r>
                      <w:tr w:rsidR="006240F6" w:rsidRPr="001A5F44" w14:paraId="4339C214" w14:textId="77777777" w:rsidTr="006A17DB">
                        <w:trPr>
                          <w:trHeight w:val="255"/>
                        </w:trPr>
                        <w:tc>
                          <w:tcPr>
                            <w:tcW w:w="460" w:type="dxa"/>
                            <w:shd w:val="clear" w:color="auto" w:fill="auto"/>
                          </w:tcPr>
                          <w:p w14:paraId="4651B6A3"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1860" w:type="dxa"/>
                            <w:shd w:val="clear" w:color="auto" w:fill="auto"/>
                          </w:tcPr>
                          <w:p w14:paraId="47D855B2" w14:textId="77777777" w:rsidR="006240F6" w:rsidRPr="001A5F44" w:rsidRDefault="006240F6" w:rsidP="006A17DB">
                            <w:pPr>
                              <w:spacing w:after="0" w:line="240" w:lineRule="auto"/>
                              <w:rPr>
                                <w:rFonts w:ascii="Times New Roman" w:eastAsia="Times New Roman" w:hAnsi="Times New Roman" w:cs="Times New Roman"/>
                                <w:color w:val="000000"/>
                                <w:sz w:val="15"/>
                                <w:szCs w:val="15"/>
                                <w:lang w:eastAsia="lt-LT"/>
                              </w:rPr>
                            </w:pPr>
                          </w:p>
                        </w:tc>
                        <w:tc>
                          <w:tcPr>
                            <w:tcW w:w="680" w:type="dxa"/>
                            <w:shd w:val="clear" w:color="auto" w:fill="auto"/>
                          </w:tcPr>
                          <w:p w14:paraId="515C5645"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720" w:type="dxa"/>
                            <w:shd w:val="clear" w:color="auto" w:fill="auto"/>
                          </w:tcPr>
                          <w:p w14:paraId="5E666F47"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60" w:type="dxa"/>
                            <w:shd w:val="clear" w:color="auto" w:fill="auto"/>
                          </w:tcPr>
                          <w:p w14:paraId="1AC7EB4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80" w:type="dxa"/>
                            <w:shd w:val="clear" w:color="auto" w:fill="auto"/>
                          </w:tcPr>
                          <w:p w14:paraId="029AFA7D"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60" w:type="dxa"/>
                            <w:shd w:val="clear" w:color="auto" w:fill="auto"/>
                          </w:tcPr>
                          <w:p w14:paraId="0E883726"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00" w:type="dxa"/>
                            <w:shd w:val="clear" w:color="auto" w:fill="auto"/>
                          </w:tcPr>
                          <w:p w14:paraId="1AB866F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20" w:type="dxa"/>
                            <w:shd w:val="clear" w:color="auto" w:fill="auto"/>
                          </w:tcPr>
                          <w:p w14:paraId="2F526753"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1020" w:type="dxa"/>
                            <w:shd w:val="clear" w:color="auto" w:fill="auto"/>
                          </w:tcPr>
                          <w:p w14:paraId="075295FA"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60" w:type="dxa"/>
                            <w:shd w:val="clear" w:color="auto" w:fill="auto"/>
                          </w:tcPr>
                          <w:p w14:paraId="06503B7D"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760" w:type="dxa"/>
                            <w:shd w:val="clear" w:color="auto" w:fill="auto"/>
                          </w:tcPr>
                          <w:p w14:paraId="4F06EF92"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00" w:type="dxa"/>
                            <w:shd w:val="clear" w:color="auto" w:fill="auto"/>
                          </w:tcPr>
                          <w:p w14:paraId="5821809D"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20" w:type="dxa"/>
                            <w:shd w:val="clear" w:color="auto" w:fill="auto"/>
                            <w:hideMark/>
                          </w:tcPr>
                          <w:p w14:paraId="184FF94E"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40" w:type="dxa"/>
                            <w:shd w:val="clear" w:color="auto" w:fill="auto"/>
                            <w:hideMark/>
                          </w:tcPr>
                          <w:p w14:paraId="4F1BD8E3"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960" w:type="dxa"/>
                            <w:shd w:val="clear" w:color="auto" w:fill="auto"/>
                            <w:hideMark/>
                          </w:tcPr>
                          <w:p w14:paraId="7A5C551A"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r>
                      <w:tr w:rsidR="006240F6" w:rsidRPr="001A5F44" w14:paraId="12748C92" w14:textId="77777777" w:rsidTr="006A17DB">
                        <w:trPr>
                          <w:trHeight w:val="780"/>
                        </w:trPr>
                        <w:tc>
                          <w:tcPr>
                            <w:tcW w:w="460" w:type="dxa"/>
                            <w:shd w:val="clear" w:color="auto" w:fill="auto"/>
                          </w:tcPr>
                          <w:p w14:paraId="19D74805"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1860" w:type="dxa"/>
                            <w:shd w:val="clear" w:color="auto" w:fill="auto"/>
                          </w:tcPr>
                          <w:p w14:paraId="72F2979E" w14:textId="77777777" w:rsidR="006240F6" w:rsidRPr="001A5F44" w:rsidRDefault="006240F6" w:rsidP="006A17DB">
                            <w:pPr>
                              <w:spacing w:after="0" w:line="240" w:lineRule="auto"/>
                              <w:rPr>
                                <w:rFonts w:ascii="Times New Roman" w:eastAsia="Times New Roman" w:hAnsi="Times New Roman" w:cs="Times New Roman"/>
                                <w:b/>
                                <w:bCs/>
                                <w:color w:val="000000"/>
                                <w:sz w:val="15"/>
                                <w:szCs w:val="15"/>
                                <w:lang w:eastAsia="lt-LT"/>
                              </w:rPr>
                            </w:pPr>
                          </w:p>
                        </w:tc>
                        <w:tc>
                          <w:tcPr>
                            <w:tcW w:w="680" w:type="dxa"/>
                            <w:shd w:val="clear" w:color="auto" w:fill="auto"/>
                          </w:tcPr>
                          <w:p w14:paraId="5FAF8441"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720" w:type="dxa"/>
                            <w:shd w:val="clear" w:color="auto" w:fill="auto"/>
                          </w:tcPr>
                          <w:p w14:paraId="6B719531"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960" w:type="dxa"/>
                            <w:shd w:val="clear" w:color="auto" w:fill="auto"/>
                          </w:tcPr>
                          <w:p w14:paraId="7F7561FF"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880" w:type="dxa"/>
                            <w:shd w:val="clear" w:color="auto" w:fill="auto"/>
                          </w:tcPr>
                          <w:p w14:paraId="553D74BD"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960" w:type="dxa"/>
                            <w:shd w:val="clear" w:color="auto" w:fill="auto"/>
                          </w:tcPr>
                          <w:p w14:paraId="31B44F4D"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800" w:type="dxa"/>
                            <w:shd w:val="clear" w:color="auto" w:fill="auto"/>
                          </w:tcPr>
                          <w:p w14:paraId="6D53123D"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820" w:type="dxa"/>
                            <w:shd w:val="clear" w:color="auto" w:fill="auto"/>
                          </w:tcPr>
                          <w:p w14:paraId="26EFA320"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1020" w:type="dxa"/>
                            <w:shd w:val="clear" w:color="auto" w:fill="auto"/>
                          </w:tcPr>
                          <w:p w14:paraId="5251CAEE"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860" w:type="dxa"/>
                            <w:shd w:val="clear" w:color="auto" w:fill="auto"/>
                          </w:tcPr>
                          <w:p w14:paraId="26E2F12B"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760" w:type="dxa"/>
                            <w:shd w:val="clear" w:color="auto" w:fill="auto"/>
                          </w:tcPr>
                          <w:p w14:paraId="6B4AB6E4"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900" w:type="dxa"/>
                            <w:shd w:val="clear" w:color="auto" w:fill="auto"/>
                          </w:tcPr>
                          <w:p w14:paraId="2C57327B"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820" w:type="dxa"/>
                            <w:shd w:val="clear" w:color="auto" w:fill="auto"/>
                            <w:hideMark/>
                          </w:tcPr>
                          <w:p w14:paraId="283850A8"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940" w:type="dxa"/>
                            <w:shd w:val="clear" w:color="auto" w:fill="auto"/>
                            <w:hideMark/>
                          </w:tcPr>
                          <w:p w14:paraId="137B0ACF"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c>
                          <w:tcPr>
                            <w:tcW w:w="960" w:type="dxa"/>
                            <w:shd w:val="clear" w:color="auto" w:fill="auto"/>
                            <w:hideMark/>
                          </w:tcPr>
                          <w:p w14:paraId="725A6F81"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r>
                      <w:tr w:rsidR="006240F6" w:rsidRPr="001A5F44" w14:paraId="01F36517" w14:textId="77777777" w:rsidTr="006A17DB">
                        <w:trPr>
                          <w:trHeight w:val="390"/>
                        </w:trPr>
                        <w:tc>
                          <w:tcPr>
                            <w:tcW w:w="460" w:type="dxa"/>
                            <w:shd w:val="clear" w:color="auto" w:fill="auto"/>
                          </w:tcPr>
                          <w:p w14:paraId="1C417550"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1860" w:type="dxa"/>
                            <w:shd w:val="clear" w:color="auto" w:fill="auto"/>
                          </w:tcPr>
                          <w:p w14:paraId="163E415A" w14:textId="77777777" w:rsidR="006240F6" w:rsidRPr="001A5F44" w:rsidRDefault="006240F6" w:rsidP="006A17DB">
                            <w:pPr>
                              <w:spacing w:after="0" w:line="240" w:lineRule="auto"/>
                              <w:rPr>
                                <w:rFonts w:ascii="Times New Roman" w:eastAsia="Times New Roman" w:hAnsi="Times New Roman" w:cs="Times New Roman"/>
                                <w:b/>
                                <w:bCs/>
                                <w:color w:val="000000"/>
                                <w:sz w:val="15"/>
                                <w:szCs w:val="15"/>
                                <w:lang w:eastAsia="lt-LT"/>
                              </w:rPr>
                            </w:pPr>
                          </w:p>
                        </w:tc>
                        <w:tc>
                          <w:tcPr>
                            <w:tcW w:w="680" w:type="dxa"/>
                            <w:shd w:val="clear" w:color="auto" w:fill="auto"/>
                          </w:tcPr>
                          <w:p w14:paraId="6D5DD184"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720" w:type="dxa"/>
                            <w:shd w:val="clear" w:color="auto" w:fill="auto"/>
                          </w:tcPr>
                          <w:p w14:paraId="433B9B28"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960" w:type="dxa"/>
                            <w:shd w:val="clear" w:color="auto" w:fill="auto"/>
                          </w:tcPr>
                          <w:p w14:paraId="60BC1E14"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880" w:type="dxa"/>
                            <w:shd w:val="clear" w:color="auto" w:fill="auto"/>
                          </w:tcPr>
                          <w:p w14:paraId="2BDAC939"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960" w:type="dxa"/>
                            <w:shd w:val="clear" w:color="auto" w:fill="auto"/>
                          </w:tcPr>
                          <w:p w14:paraId="03664F07"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800" w:type="dxa"/>
                            <w:shd w:val="clear" w:color="auto" w:fill="auto"/>
                          </w:tcPr>
                          <w:p w14:paraId="06F25F51"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820" w:type="dxa"/>
                            <w:shd w:val="clear" w:color="auto" w:fill="auto"/>
                          </w:tcPr>
                          <w:p w14:paraId="1B3F5A81"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1020" w:type="dxa"/>
                            <w:shd w:val="clear" w:color="auto" w:fill="auto"/>
                          </w:tcPr>
                          <w:p w14:paraId="687FC38E"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860" w:type="dxa"/>
                            <w:shd w:val="clear" w:color="auto" w:fill="auto"/>
                          </w:tcPr>
                          <w:p w14:paraId="087DFD60"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760" w:type="dxa"/>
                            <w:shd w:val="clear" w:color="auto" w:fill="auto"/>
                          </w:tcPr>
                          <w:p w14:paraId="646DF6BB"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900" w:type="dxa"/>
                            <w:shd w:val="clear" w:color="auto" w:fill="auto"/>
                          </w:tcPr>
                          <w:p w14:paraId="699F603D"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p>
                        </w:tc>
                        <w:tc>
                          <w:tcPr>
                            <w:tcW w:w="820" w:type="dxa"/>
                            <w:shd w:val="clear" w:color="auto" w:fill="auto"/>
                            <w:hideMark/>
                          </w:tcPr>
                          <w:p w14:paraId="223BEB1D"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 </w:t>
                            </w:r>
                          </w:p>
                        </w:tc>
                        <w:tc>
                          <w:tcPr>
                            <w:tcW w:w="940" w:type="dxa"/>
                            <w:shd w:val="clear" w:color="auto" w:fill="auto"/>
                            <w:hideMark/>
                          </w:tcPr>
                          <w:p w14:paraId="6FB7810A"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 </w:t>
                            </w:r>
                          </w:p>
                        </w:tc>
                        <w:tc>
                          <w:tcPr>
                            <w:tcW w:w="960" w:type="dxa"/>
                            <w:shd w:val="clear" w:color="auto" w:fill="auto"/>
                            <w:hideMark/>
                          </w:tcPr>
                          <w:p w14:paraId="6DDE3DBD" w14:textId="77777777" w:rsidR="006240F6" w:rsidRPr="001A5F44" w:rsidRDefault="006240F6" w:rsidP="006A17DB">
                            <w:pPr>
                              <w:spacing w:after="0" w:line="240" w:lineRule="auto"/>
                              <w:jc w:val="center"/>
                              <w:rPr>
                                <w:rFonts w:ascii="Times New Roman" w:eastAsia="Times New Roman" w:hAnsi="Times New Roman" w:cs="Times New Roman"/>
                                <w:b/>
                                <w:bCs/>
                                <w:color w:val="000000"/>
                                <w:sz w:val="15"/>
                                <w:szCs w:val="15"/>
                                <w:lang w:eastAsia="lt-LT"/>
                              </w:rPr>
                            </w:pPr>
                            <w:r w:rsidRPr="001A5F44">
                              <w:rPr>
                                <w:rFonts w:ascii="Times New Roman" w:eastAsia="Times New Roman" w:hAnsi="Times New Roman" w:cs="Times New Roman"/>
                                <w:b/>
                                <w:bCs/>
                                <w:color w:val="000000"/>
                                <w:sz w:val="15"/>
                                <w:szCs w:val="15"/>
                                <w:lang w:eastAsia="lt-LT"/>
                              </w:rPr>
                              <w:t>0,00</w:t>
                            </w:r>
                          </w:p>
                        </w:tc>
                      </w:tr>
                      <w:tr w:rsidR="006240F6" w:rsidRPr="001A5F44" w14:paraId="33901240" w14:textId="77777777" w:rsidTr="006A17DB">
                        <w:trPr>
                          <w:trHeight w:val="585"/>
                        </w:trPr>
                        <w:tc>
                          <w:tcPr>
                            <w:tcW w:w="460" w:type="dxa"/>
                            <w:shd w:val="clear" w:color="auto" w:fill="auto"/>
                          </w:tcPr>
                          <w:p w14:paraId="7179C658"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1860" w:type="dxa"/>
                            <w:shd w:val="clear" w:color="auto" w:fill="auto"/>
                          </w:tcPr>
                          <w:p w14:paraId="67BB1781" w14:textId="77777777" w:rsidR="006240F6" w:rsidRPr="001A5F44" w:rsidRDefault="006240F6" w:rsidP="006A17DB">
                            <w:pPr>
                              <w:spacing w:after="0" w:line="240" w:lineRule="auto"/>
                              <w:rPr>
                                <w:rFonts w:ascii="Times New Roman" w:eastAsia="Times New Roman" w:hAnsi="Times New Roman" w:cs="Times New Roman"/>
                                <w:color w:val="000000"/>
                                <w:sz w:val="15"/>
                                <w:szCs w:val="15"/>
                                <w:lang w:eastAsia="lt-LT"/>
                              </w:rPr>
                            </w:pPr>
                          </w:p>
                        </w:tc>
                        <w:tc>
                          <w:tcPr>
                            <w:tcW w:w="680" w:type="dxa"/>
                            <w:shd w:val="clear" w:color="auto" w:fill="auto"/>
                          </w:tcPr>
                          <w:p w14:paraId="0F81923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720" w:type="dxa"/>
                            <w:shd w:val="clear" w:color="auto" w:fill="auto"/>
                          </w:tcPr>
                          <w:p w14:paraId="78D44151"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60" w:type="dxa"/>
                            <w:shd w:val="clear" w:color="auto" w:fill="auto"/>
                          </w:tcPr>
                          <w:p w14:paraId="01DAB6BE"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80" w:type="dxa"/>
                            <w:shd w:val="clear" w:color="auto" w:fill="auto"/>
                          </w:tcPr>
                          <w:p w14:paraId="3EA1434E"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60" w:type="dxa"/>
                            <w:shd w:val="clear" w:color="auto" w:fill="auto"/>
                          </w:tcPr>
                          <w:p w14:paraId="4B9FEE97"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00" w:type="dxa"/>
                            <w:shd w:val="clear" w:color="auto" w:fill="auto"/>
                          </w:tcPr>
                          <w:p w14:paraId="5190ECD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20" w:type="dxa"/>
                            <w:shd w:val="clear" w:color="auto" w:fill="auto"/>
                          </w:tcPr>
                          <w:p w14:paraId="3FDC14EF"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1020" w:type="dxa"/>
                            <w:shd w:val="clear" w:color="auto" w:fill="auto"/>
                          </w:tcPr>
                          <w:p w14:paraId="791BDA34"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60" w:type="dxa"/>
                            <w:shd w:val="clear" w:color="auto" w:fill="auto"/>
                          </w:tcPr>
                          <w:p w14:paraId="3C8F04B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760" w:type="dxa"/>
                            <w:shd w:val="clear" w:color="auto" w:fill="auto"/>
                          </w:tcPr>
                          <w:p w14:paraId="55B58646"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900" w:type="dxa"/>
                            <w:shd w:val="clear" w:color="auto" w:fill="auto"/>
                          </w:tcPr>
                          <w:p w14:paraId="2FED0D70"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p>
                        </w:tc>
                        <w:tc>
                          <w:tcPr>
                            <w:tcW w:w="820" w:type="dxa"/>
                            <w:shd w:val="clear" w:color="auto" w:fill="auto"/>
                            <w:hideMark/>
                          </w:tcPr>
                          <w:p w14:paraId="34294BA5"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c>
                          <w:tcPr>
                            <w:tcW w:w="940" w:type="dxa"/>
                            <w:shd w:val="clear" w:color="auto" w:fill="auto"/>
                            <w:hideMark/>
                          </w:tcPr>
                          <w:p w14:paraId="2F47B722"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 </w:t>
                            </w:r>
                          </w:p>
                        </w:tc>
                        <w:tc>
                          <w:tcPr>
                            <w:tcW w:w="960" w:type="dxa"/>
                            <w:shd w:val="clear" w:color="auto" w:fill="auto"/>
                            <w:hideMark/>
                          </w:tcPr>
                          <w:p w14:paraId="6D49640C" w14:textId="77777777" w:rsidR="006240F6" w:rsidRPr="001A5F44" w:rsidRDefault="006240F6" w:rsidP="006A17DB">
                            <w:pPr>
                              <w:spacing w:after="0" w:line="240" w:lineRule="auto"/>
                              <w:jc w:val="center"/>
                              <w:rPr>
                                <w:rFonts w:ascii="Times New Roman" w:eastAsia="Times New Roman" w:hAnsi="Times New Roman" w:cs="Times New Roman"/>
                                <w:color w:val="000000"/>
                                <w:sz w:val="15"/>
                                <w:szCs w:val="15"/>
                                <w:lang w:eastAsia="lt-LT"/>
                              </w:rPr>
                            </w:pPr>
                            <w:r w:rsidRPr="001A5F44">
                              <w:rPr>
                                <w:rFonts w:ascii="Times New Roman" w:eastAsia="Times New Roman" w:hAnsi="Times New Roman" w:cs="Times New Roman"/>
                                <w:color w:val="000000"/>
                                <w:sz w:val="15"/>
                                <w:szCs w:val="15"/>
                                <w:lang w:eastAsia="lt-LT"/>
                              </w:rPr>
                              <w:t>0,00</w:t>
                            </w:r>
                          </w:p>
                        </w:tc>
                      </w:tr>
                    </w:tbl>
                    <w:p w14:paraId="3918FEB0" w14:textId="77777777" w:rsidR="006240F6" w:rsidRDefault="006240F6" w:rsidP="006A17DB"/>
                  </w:txbxContent>
                </v:textbox>
                <w10:wrap type="square" anchorx="page"/>
              </v:shape>
            </w:pict>
          </mc:Fallback>
        </mc:AlternateContent>
      </w:r>
    </w:p>
    <w:p w14:paraId="344D3081" w14:textId="2E93D089" w:rsidR="009341FB" w:rsidRDefault="00BD6DC6">
      <w:pPr>
        <w:rPr>
          <w:rFonts w:ascii="Times New Roman" w:hAnsi="Times New Roman" w:cs="Times New Roman"/>
          <w:sz w:val="24"/>
          <w:szCs w:val="24"/>
        </w:rPr>
      </w:pPr>
      <w:r>
        <w:rPr>
          <w:noProof/>
        </w:rPr>
        <w:lastRenderedPageBreak/>
        <mc:AlternateContent>
          <mc:Choice Requires="wps">
            <w:drawing>
              <wp:anchor distT="45720" distB="45720" distL="114300" distR="114300" simplePos="0" relativeHeight="251673600" behindDoc="0" locked="0" layoutInCell="1" allowOverlap="1" wp14:anchorId="77B3EAB6" wp14:editId="0D0AAE5B">
                <wp:simplePos x="0" y="0"/>
                <wp:positionH relativeFrom="margin">
                  <wp:posOffset>-1027430</wp:posOffset>
                </wp:positionH>
                <wp:positionV relativeFrom="paragraph">
                  <wp:posOffset>1069975</wp:posOffset>
                </wp:positionV>
                <wp:extent cx="8757285" cy="6617970"/>
                <wp:effectExtent l="2858" t="0" r="0" b="0"/>
                <wp:wrapSquare wrapText="bothSides"/>
                <wp:docPr id="1"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757285" cy="6617970"/>
                        </a:xfrm>
                        <a:prstGeom prst="rect">
                          <a:avLst/>
                        </a:prstGeom>
                        <a:noFill/>
                        <a:ln w="9525">
                          <a:noFill/>
                          <a:miter lim="800000"/>
                          <a:headEnd/>
                          <a:tailEnd/>
                        </a:ln>
                      </wps:spPr>
                      <wps:txbx>
                        <w:txbxContent>
                          <w:tbl>
                            <w:tblPr>
                              <w:tblW w:w="14540" w:type="dxa"/>
                              <w:tblLook w:val="04A0" w:firstRow="1" w:lastRow="0" w:firstColumn="1" w:lastColumn="0" w:noHBand="0" w:noVBand="1"/>
                            </w:tblPr>
                            <w:tblGrid>
                              <w:gridCol w:w="676"/>
                              <w:gridCol w:w="2954"/>
                              <w:gridCol w:w="1316"/>
                              <w:gridCol w:w="1159"/>
                              <w:gridCol w:w="1118"/>
                              <w:gridCol w:w="1254"/>
                              <w:gridCol w:w="986"/>
                              <w:gridCol w:w="1292"/>
                              <w:gridCol w:w="1415"/>
                              <w:gridCol w:w="1410"/>
                              <w:gridCol w:w="960"/>
                            </w:tblGrid>
                            <w:tr w:rsidR="006240F6" w:rsidRPr="00372057" w14:paraId="6FC36524" w14:textId="77777777" w:rsidTr="006B7E66">
                              <w:trPr>
                                <w:trHeight w:val="255"/>
                              </w:trPr>
                              <w:tc>
                                <w:tcPr>
                                  <w:tcW w:w="3660" w:type="dxa"/>
                                  <w:gridSpan w:val="2"/>
                                  <w:tcBorders>
                                    <w:top w:val="nil"/>
                                    <w:left w:val="nil"/>
                                    <w:bottom w:val="nil"/>
                                    <w:right w:val="nil"/>
                                  </w:tcBorders>
                                  <w:shd w:val="clear" w:color="auto" w:fill="auto"/>
                                  <w:hideMark/>
                                </w:tcPr>
                                <w:p w14:paraId="1561AD9E" w14:textId="77777777" w:rsidR="006240F6" w:rsidRPr="00372057" w:rsidRDefault="006240F6" w:rsidP="006B7E66">
                                  <w:pPr>
                                    <w:spacing w:after="0" w:line="240" w:lineRule="auto"/>
                                    <w:rPr>
                                      <w:rFonts w:ascii="Times New Roman" w:eastAsia="Times New Roman" w:hAnsi="Times New Roman" w:cs="Times New Roman"/>
                                      <w:sz w:val="24"/>
                                      <w:szCs w:val="24"/>
                                      <w:lang w:eastAsia="lt-LT"/>
                                    </w:rPr>
                                  </w:pPr>
                                </w:p>
                              </w:tc>
                              <w:tc>
                                <w:tcPr>
                                  <w:tcW w:w="1300" w:type="dxa"/>
                                  <w:tcBorders>
                                    <w:top w:val="nil"/>
                                    <w:left w:val="nil"/>
                                    <w:bottom w:val="nil"/>
                                    <w:right w:val="nil"/>
                                  </w:tcBorders>
                                  <w:shd w:val="clear" w:color="auto" w:fill="auto"/>
                                  <w:hideMark/>
                                </w:tcPr>
                                <w:p w14:paraId="5F4E52D3"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160" w:type="dxa"/>
                                  <w:tcBorders>
                                    <w:top w:val="nil"/>
                                    <w:left w:val="nil"/>
                                    <w:bottom w:val="nil"/>
                                    <w:right w:val="nil"/>
                                  </w:tcBorders>
                                  <w:shd w:val="clear" w:color="auto" w:fill="auto"/>
                                  <w:hideMark/>
                                </w:tcPr>
                                <w:p w14:paraId="5ACC4CFB"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120" w:type="dxa"/>
                                  <w:tcBorders>
                                    <w:top w:val="nil"/>
                                    <w:left w:val="nil"/>
                                    <w:bottom w:val="nil"/>
                                    <w:right w:val="nil"/>
                                  </w:tcBorders>
                                  <w:shd w:val="clear" w:color="auto" w:fill="auto"/>
                                  <w:hideMark/>
                                </w:tcPr>
                                <w:p w14:paraId="6AB21B56"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260" w:type="dxa"/>
                                  <w:tcBorders>
                                    <w:top w:val="nil"/>
                                    <w:left w:val="nil"/>
                                    <w:bottom w:val="nil"/>
                                    <w:right w:val="nil"/>
                                  </w:tcBorders>
                                  <w:shd w:val="clear" w:color="auto" w:fill="auto"/>
                                  <w:hideMark/>
                                </w:tcPr>
                                <w:p w14:paraId="4DCFB07F"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940" w:type="dxa"/>
                                  <w:tcBorders>
                                    <w:top w:val="nil"/>
                                    <w:left w:val="nil"/>
                                    <w:bottom w:val="nil"/>
                                    <w:right w:val="nil"/>
                                  </w:tcBorders>
                                  <w:shd w:val="clear" w:color="auto" w:fill="auto"/>
                                  <w:hideMark/>
                                </w:tcPr>
                                <w:p w14:paraId="33B2D473"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300" w:type="dxa"/>
                                  <w:tcBorders>
                                    <w:top w:val="nil"/>
                                    <w:left w:val="nil"/>
                                    <w:bottom w:val="nil"/>
                                    <w:right w:val="nil"/>
                                  </w:tcBorders>
                                  <w:shd w:val="clear" w:color="auto" w:fill="auto"/>
                                  <w:hideMark/>
                                </w:tcPr>
                                <w:p w14:paraId="6E8D1139"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420" w:type="dxa"/>
                                  <w:tcBorders>
                                    <w:top w:val="nil"/>
                                    <w:left w:val="nil"/>
                                    <w:bottom w:val="nil"/>
                                    <w:right w:val="nil"/>
                                  </w:tcBorders>
                                  <w:shd w:val="clear" w:color="auto" w:fill="auto"/>
                                  <w:hideMark/>
                                </w:tcPr>
                                <w:p w14:paraId="34DAA28E" w14:textId="77777777" w:rsidR="006240F6" w:rsidRPr="00372057" w:rsidRDefault="006240F6" w:rsidP="006B7E66">
                                  <w:pPr>
                                    <w:spacing w:after="0" w:line="240" w:lineRule="auto"/>
                                    <w:jc w:val="center"/>
                                    <w:rPr>
                                      <w:rFonts w:ascii="Times New Roman" w:eastAsia="Times New Roman" w:hAnsi="Times New Roman" w:cs="Times New Roman"/>
                                      <w:sz w:val="20"/>
                                      <w:szCs w:val="20"/>
                                      <w:lang w:eastAsia="lt-LT"/>
                                    </w:rPr>
                                  </w:pPr>
                                </w:p>
                              </w:tc>
                              <w:tc>
                                <w:tcPr>
                                  <w:tcW w:w="1420" w:type="dxa"/>
                                  <w:tcBorders>
                                    <w:top w:val="nil"/>
                                    <w:left w:val="nil"/>
                                    <w:bottom w:val="nil"/>
                                    <w:right w:val="nil"/>
                                  </w:tcBorders>
                                  <w:shd w:val="clear" w:color="auto" w:fill="auto"/>
                                  <w:hideMark/>
                                </w:tcPr>
                                <w:p w14:paraId="429AFC53" w14:textId="77777777" w:rsidR="006240F6" w:rsidRPr="00372057" w:rsidRDefault="006240F6" w:rsidP="006B7E66">
                                  <w:pPr>
                                    <w:spacing w:after="0" w:line="240" w:lineRule="auto"/>
                                    <w:jc w:val="center"/>
                                    <w:rPr>
                                      <w:rFonts w:ascii="Times New Roman" w:eastAsia="Times New Roman" w:hAnsi="Times New Roman" w:cs="Times New Roman"/>
                                      <w:sz w:val="20"/>
                                      <w:szCs w:val="20"/>
                                      <w:lang w:eastAsia="lt-LT"/>
                                    </w:rPr>
                                  </w:pPr>
                                </w:p>
                              </w:tc>
                              <w:tc>
                                <w:tcPr>
                                  <w:tcW w:w="960" w:type="dxa"/>
                                  <w:tcBorders>
                                    <w:top w:val="nil"/>
                                    <w:left w:val="nil"/>
                                    <w:bottom w:val="nil"/>
                                    <w:right w:val="nil"/>
                                  </w:tcBorders>
                                  <w:shd w:val="clear" w:color="auto" w:fill="auto"/>
                                  <w:noWrap/>
                                  <w:vAlign w:val="bottom"/>
                                  <w:hideMark/>
                                </w:tcPr>
                                <w:p w14:paraId="4ECED4B8" w14:textId="77777777" w:rsidR="006240F6" w:rsidRPr="00372057" w:rsidRDefault="006240F6" w:rsidP="006B7E66">
                                  <w:pPr>
                                    <w:spacing w:after="0" w:line="240" w:lineRule="auto"/>
                                    <w:jc w:val="center"/>
                                    <w:rPr>
                                      <w:rFonts w:ascii="Times New Roman" w:eastAsia="Times New Roman" w:hAnsi="Times New Roman" w:cs="Times New Roman"/>
                                      <w:sz w:val="20"/>
                                      <w:szCs w:val="20"/>
                                      <w:lang w:eastAsia="lt-LT"/>
                                    </w:rPr>
                                  </w:pPr>
                                </w:p>
                              </w:tc>
                            </w:tr>
                            <w:tr w:rsidR="006240F6" w:rsidRPr="00372057" w14:paraId="2770BEC9" w14:textId="77777777" w:rsidTr="006B7E66">
                              <w:trPr>
                                <w:trHeight w:val="15"/>
                              </w:trPr>
                              <w:tc>
                                <w:tcPr>
                                  <w:tcW w:w="680" w:type="dxa"/>
                                  <w:tcBorders>
                                    <w:top w:val="nil"/>
                                    <w:left w:val="nil"/>
                                    <w:bottom w:val="nil"/>
                                    <w:right w:val="nil"/>
                                  </w:tcBorders>
                                  <w:shd w:val="clear" w:color="auto" w:fill="auto"/>
                                  <w:hideMark/>
                                </w:tcPr>
                                <w:p w14:paraId="360C0F2A"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2980" w:type="dxa"/>
                                  <w:tcBorders>
                                    <w:top w:val="nil"/>
                                    <w:left w:val="nil"/>
                                    <w:bottom w:val="nil"/>
                                    <w:right w:val="nil"/>
                                  </w:tcBorders>
                                  <w:shd w:val="clear" w:color="auto" w:fill="auto"/>
                                  <w:hideMark/>
                                </w:tcPr>
                                <w:p w14:paraId="07AE861E"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300" w:type="dxa"/>
                                  <w:tcBorders>
                                    <w:top w:val="nil"/>
                                    <w:left w:val="nil"/>
                                    <w:bottom w:val="nil"/>
                                    <w:right w:val="nil"/>
                                  </w:tcBorders>
                                  <w:shd w:val="clear" w:color="auto" w:fill="auto"/>
                                  <w:hideMark/>
                                </w:tcPr>
                                <w:p w14:paraId="4D5BE7CB"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160" w:type="dxa"/>
                                  <w:tcBorders>
                                    <w:top w:val="nil"/>
                                    <w:left w:val="nil"/>
                                    <w:bottom w:val="nil"/>
                                    <w:right w:val="nil"/>
                                  </w:tcBorders>
                                  <w:shd w:val="clear" w:color="auto" w:fill="auto"/>
                                  <w:hideMark/>
                                </w:tcPr>
                                <w:p w14:paraId="59D827BE"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120" w:type="dxa"/>
                                  <w:tcBorders>
                                    <w:top w:val="nil"/>
                                    <w:left w:val="nil"/>
                                    <w:bottom w:val="nil"/>
                                    <w:right w:val="nil"/>
                                  </w:tcBorders>
                                  <w:shd w:val="clear" w:color="auto" w:fill="auto"/>
                                  <w:hideMark/>
                                </w:tcPr>
                                <w:p w14:paraId="54798B6C"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260" w:type="dxa"/>
                                  <w:tcBorders>
                                    <w:top w:val="nil"/>
                                    <w:left w:val="nil"/>
                                    <w:bottom w:val="nil"/>
                                    <w:right w:val="nil"/>
                                  </w:tcBorders>
                                  <w:shd w:val="clear" w:color="auto" w:fill="auto"/>
                                  <w:hideMark/>
                                </w:tcPr>
                                <w:p w14:paraId="55E6A18C"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940" w:type="dxa"/>
                                  <w:tcBorders>
                                    <w:top w:val="nil"/>
                                    <w:left w:val="nil"/>
                                    <w:bottom w:val="nil"/>
                                    <w:right w:val="nil"/>
                                  </w:tcBorders>
                                  <w:shd w:val="clear" w:color="auto" w:fill="auto"/>
                                  <w:hideMark/>
                                </w:tcPr>
                                <w:p w14:paraId="0BD0669B"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300" w:type="dxa"/>
                                  <w:tcBorders>
                                    <w:top w:val="nil"/>
                                    <w:left w:val="nil"/>
                                    <w:bottom w:val="nil"/>
                                    <w:right w:val="nil"/>
                                  </w:tcBorders>
                                  <w:shd w:val="clear" w:color="auto" w:fill="auto"/>
                                  <w:hideMark/>
                                </w:tcPr>
                                <w:p w14:paraId="54FD0D9E"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2840" w:type="dxa"/>
                                  <w:gridSpan w:val="2"/>
                                  <w:tcBorders>
                                    <w:top w:val="nil"/>
                                    <w:left w:val="nil"/>
                                    <w:bottom w:val="nil"/>
                                    <w:right w:val="nil"/>
                                  </w:tcBorders>
                                  <w:shd w:val="clear" w:color="auto" w:fill="auto"/>
                                  <w:hideMark/>
                                </w:tcPr>
                                <w:p w14:paraId="0B0040EA" w14:textId="77777777" w:rsidR="006240F6" w:rsidRPr="00372057" w:rsidRDefault="006240F6" w:rsidP="006B7E66">
                                  <w:pPr>
                                    <w:spacing w:after="0" w:line="240" w:lineRule="auto"/>
                                    <w:jc w:val="center"/>
                                    <w:rPr>
                                      <w:rFonts w:ascii="Times New Roman" w:eastAsia="Times New Roman" w:hAnsi="Times New Roman" w:cs="Times New Roman"/>
                                      <w:sz w:val="20"/>
                                      <w:szCs w:val="20"/>
                                      <w:lang w:eastAsia="lt-LT"/>
                                    </w:rPr>
                                  </w:pPr>
                                </w:p>
                              </w:tc>
                              <w:tc>
                                <w:tcPr>
                                  <w:tcW w:w="960" w:type="dxa"/>
                                  <w:tcBorders>
                                    <w:top w:val="nil"/>
                                    <w:left w:val="nil"/>
                                    <w:bottom w:val="nil"/>
                                    <w:right w:val="nil"/>
                                  </w:tcBorders>
                                  <w:shd w:val="clear" w:color="auto" w:fill="auto"/>
                                  <w:noWrap/>
                                  <w:vAlign w:val="bottom"/>
                                  <w:hideMark/>
                                </w:tcPr>
                                <w:p w14:paraId="23C714AC"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r>
                            <w:tr w:rsidR="006240F6" w:rsidRPr="00372057" w14:paraId="11BAE8B5" w14:textId="77777777" w:rsidTr="006B7E66">
                              <w:trPr>
                                <w:trHeight w:val="300"/>
                              </w:trPr>
                              <w:tc>
                                <w:tcPr>
                                  <w:tcW w:w="680" w:type="dxa"/>
                                  <w:tcBorders>
                                    <w:top w:val="nil"/>
                                    <w:left w:val="nil"/>
                                    <w:bottom w:val="nil"/>
                                    <w:right w:val="nil"/>
                                  </w:tcBorders>
                                  <w:shd w:val="clear" w:color="auto" w:fill="auto"/>
                                  <w:hideMark/>
                                </w:tcPr>
                                <w:p w14:paraId="2B53F69E"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2980" w:type="dxa"/>
                                  <w:tcBorders>
                                    <w:top w:val="nil"/>
                                    <w:left w:val="nil"/>
                                    <w:bottom w:val="nil"/>
                                    <w:right w:val="nil"/>
                                  </w:tcBorders>
                                  <w:shd w:val="clear" w:color="auto" w:fill="auto"/>
                                  <w:hideMark/>
                                </w:tcPr>
                                <w:p w14:paraId="4F28DDD2"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300" w:type="dxa"/>
                                  <w:tcBorders>
                                    <w:top w:val="nil"/>
                                    <w:left w:val="nil"/>
                                    <w:bottom w:val="nil"/>
                                    <w:right w:val="nil"/>
                                  </w:tcBorders>
                                  <w:shd w:val="clear" w:color="auto" w:fill="auto"/>
                                  <w:hideMark/>
                                </w:tcPr>
                                <w:p w14:paraId="6DD293A2"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160" w:type="dxa"/>
                                  <w:tcBorders>
                                    <w:top w:val="nil"/>
                                    <w:left w:val="nil"/>
                                    <w:bottom w:val="nil"/>
                                    <w:right w:val="nil"/>
                                  </w:tcBorders>
                                  <w:shd w:val="clear" w:color="auto" w:fill="auto"/>
                                  <w:hideMark/>
                                </w:tcPr>
                                <w:p w14:paraId="42769F98"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120" w:type="dxa"/>
                                  <w:tcBorders>
                                    <w:top w:val="nil"/>
                                    <w:left w:val="nil"/>
                                    <w:bottom w:val="nil"/>
                                    <w:right w:val="nil"/>
                                  </w:tcBorders>
                                  <w:shd w:val="clear" w:color="auto" w:fill="auto"/>
                                  <w:hideMark/>
                                </w:tcPr>
                                <w:p w14:paraId="5BD559DE"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260" w:type="dxa"/>
                                  <w:tcBorders>
                                    <w:top w:val="nil"/>
                                    <w:left w:val="nil"/>
                                    <w:bottom w:val="nil"/>
                                    <w:right w:val="nil"/>
                                  </w:tcBorders>
                                  <w:shd w:val="clear" w:color="auto" w:fill="auto"/>
                                  <w:hideMark/>
                                </w:tcPr>
                                <w:p w14:paraId="22E576B6"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940" w:type="dxa"/>
                                  <w:tcBorders>
                                    <w:top w:val="nil"/>
                                    <w:left w:val="nil"/>
                                    <w:bottom w:val="nil"/>
                                    <w:right w:val="nil"/>
                                  </w:tcBorders>
                                  <w:shd w:val="clear" w:color="auto" w:fill="auto"/>
                                  <w:hideMark/>
                                </w:tcPr>
                                <w:p w14:paraId="5807EE85"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300" w:type="dxa"/>
                                  <w:tcBorders>
                                    <w:top w:val="nil"/>
                                    <w:left w:val="nil"/>
                                    <w:bottom w:val="nil"/>
                                    <w:right w:val="nil"/>
                                  </w:tcBorders>
                                  <w:shd w:val="clear" w:color="auto" w:fill="auto"/>
                                  <w:hideMark/>
                                </w:tcPr>
                                <w:p w14:paraId="43564C51"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2840" w:type="dxa"/>
                                  <w:gridSpan w:val="2"/>
                                  <w:tcBorders>
                                    <w:top w:val="nil"/>
                                    <w:left w:val="nil"/>
                                    <w:bottom w:val="nil"/>
                                    <w:right w:val="nil"/>
                                  </w:tcBorders>
                                  <w:shd w:val="clear" w:color="auto" w:fill="auto"/>
                                  <w:hideMark/>
                                </w:tcPr>
                                <w:p w14:paraId="60BA9DC2" w14:textId="77777777" w:rsidR="006240F6" w:rsidRPr="00372057" w:rsidRDefault="006240F6" w:rsidP="006B7E66">
                                  <w:pPr>
                                    <w:spacing w:after="0" w:line="240" w:lineRule="auto"/>
                                    <w:rPr>
                                      <w:rFonts w:ascii="Times New Roman" w:eastAsia="Times New Roman" w:hAnsi="Times New Roman" w:cs="Times New Roman"/>
                                      <w:color w:val="000000"/>
                                      <w:sz w:val="20"/>
                                      <w:szCs w:val="20"/>
                                      <w:lang w:eastAsia="lt-LT"/>
                                    </w:rPr>
                                  </w:pPr>
                                  <w:r w:rsidRPr="00372057">
                                    <w:rPr>
                                      <w:rFonts w:ascii="Times New Roman" w:eastAsia="Times New Roman" w:hAnsi="Times New Roman" w:cs="Times New Roman"/>
                                      <w:color w:val="000000"/>
                                      <w:sz w:val="20"/>
                                      <w:szCs w:val="20"/>
                                      <w:lang w:eastAsia="lt-LT"/>
                                    </w:rPr>
                                    <w:t>Priedas Nr. 3</w:t>
                                  </w:r>
                                </w:p>
                              </w:tc>
                              <w:tc>
                                <w:tcPr>
                                  <w:tcW w:w="960" w:type="dxa"/>
                                  <w:tcBorders>
                                    <w:top w:val="nil"/>
                                    <w:left w:val="nil"/>
                                    <w:bottom w:val="nil"/>
                                    <w:right w:val="nil"/>
                                  </w:tcBorders>
                                  <w:shd w:val="clear" w:color="auto" w:fill="auto"/>
                                  <w:noWrap/>
                                  <w:vAlign w:val="bottom"/>
                                  <w:hideMark/>
                                </w:tcPr>
                                <w:p w14:paraId="72430F9D" w14:textId="77777777" w:rsidR="006240F6" w:rsidRPr="00372057" w:rsidRDefault="006240F6" w:rsidP="006B7E66">
                                  <w:pPr>
                                    <w:spacing w:after="0" w:line="240" w:lineRule="auto"/>
                                    <w:rPr>
                                      <w:rFonts w:ascii="Times New Roman" w:eastAsia="Times New Roman" w:hAnsi="Times New Roman" w:cs="Times New Roman"/>
                                      <w:color w:val="000000"/>
                                      <w:sz w:val="20"/>
                                      <w:szCs w:val="20"/>
                                      <w:lang w:eastAsia="lt-LT"/>
                                    </w:rPr>
                                  </w:pPr>
                                </w:p>
                              </w:tc>
                            </w:tr>
                            <w:tr w:rsidR="006240F6" w:rsidRPr="00372057" w14:paraId="184B9A7C" w14:textId="77777777" w:rsidTr="006B7E66">
                              <w:trPr>
                                <w:trHeight w:val="300"/>
                              </w:trPr>
                              <w:tc>
                                <w:tcPr>
                                  <w:tcW w:w="680" w:type="dxa"/>
                                  <w:tcBorders>
                                    <w:top w:val="nil"/>
                                    <w:left w:val="nil"/>
                                    <w:bottom w:val="nil"/>
                                    <w:right w:val="nil"/>
                                  </w:tcBorders>
                                  <w:shd w:val="clear" w:color="auto" w:fill="auto"/>
                                  <w:hideMark/>
                                </w:tcPr>
                                <w:p w14:paraId="4A7E262B"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2980" w:type="dxa"/>
                                  <w:tcBorders>
                                    <w:top w:val="nil"/>
                                    <w:left w:val="nil"/>
                                    <w:bottom w:val="nil"/>
                                    <w:right w:val="nil"/>
                                  </w:tcBorders>
                                  <w:shd w:val="clear" w:color="auto" w:fill="auto"/>
                                  <w:hideMark/>
                                </w:tcPr>
                                <w:p w14:paraId="648B2539"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300" w:type="dxa"/>
                                  <w:tcBorders>
                                    <w:top w:val="nil"/>
                                    <w:left w:val="nil"/>
                                    <w:bottom w:val="nil"/>
                                    <w:right w:val="nil"/>
                                  </w:tcBorders>
                                  <w:shd w:val="clear" w:color="auto" w:fill="auto"/>
                                  <w:hideMark/>
                                </w:tcPr>
                                <w:p w14:paraId="491FE13C"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160" w:type="dxa"/>
                                  <w:tcBorders>
                                    <w:top w:val="nil"/>
                                    <w:left w:val="nil"/>
                                    <w:bottom w:val="nil"/>
                                    <w:right w:val="nil"/>
                                  </w:tcBorders>
                                  <w:shd w:val="clear" w:color="auto" w:fill="auto"/>
                                  <w:hideMark/>
                                </w:tcPr>
                                <w:p w14:paraId="6710995B"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120" w:type="dxa"/>
                                  <w:tcBorders>
                                    <w:top w:val="nil"/>
                                    <w:left w:val="nil"/>
                                    <w:bottom w:val="nil"/>
                                    <w:right w:val="nil"/>
                                  </w:tcBorders>
                                  <w:shd w:val="clear" w:color="auto" w:fill="auto"/>
                                  <w:hideMark/>
                                </w:tcPr>
                                <w:p w14:paraId="02D81ABE"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260" w:type="dxa"/>
                                  <w:tcBorders>
                                    <w:top w:val="nil"/>
                                    <w:left w:val="nil"/>
                                    <w:bottom w:val="nil"/>
                                    <w:right w:val="nil"/>
                                  </w:tcBorders>
                                  <w:shd w:val="clear" w:color="auto" w:fill="auto"/>
                                  <w:hideMark/>
                                </w:tcPr>
                                <w:p w14:paraId="3786A6F8"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940" w:type="dxa"/>
                                  <w:tcBorders>
                                    <w:top w:val="nil"/>
                                    <w:left w:val="nil"/>
                                    <w:bottom w:val="nil"/>
                                    <w:right w:val="nil"/>
                                  </w:tcBorders>
                                  <w:shd w:val="clear" w:color="auto" w:fill="auto"/>
                                  <w:hideMark/>
                                </w:tcPr>
                                <w:p w14:paraId="43C0378F"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300" w:type="dxa"/>
                                  <w:tcBorders>
                                    <w:top w:val="nil"/>
                                    <w:left w:val="nil"/>
                                    <w:bottom w:val="nil"/>
                                    <w:right w:val="nil"/>
                                  </w:tcBorders>
                                  <w:shd w:val="clear" w:color="auto" w:fill="auto"/>
                                  <w:hideMark/>
                                </w:tcPr>
                                <w:p w14:paraId="40205406"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420" w:type="dxa"/>
                                  <w:tcBorders>
                                    <w:top w:val="nil"/>
                                    <w:left w:val="nil"/>
                                    <w:bottom w:val="nil"/>
                                    <w:right w:val="nil"/>
                                  </w:tcBorders>
                                  <w:shd w:val="clear" w:color="auto" w:fill="auto"/>
                                  <w:hideMark/>
                                </w:tcPr>
                                <w:p w14:paraId="33443350"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420" w:type="dxa"/>
                                  <w:tcBorders>
                                    <w:top w:val="nil"/>
                                    <w:left w:val="nil"/>
                                    <w:bottom w:val="nil"/>
                                    <w:right w:val="nil"/>
                                  </w:tcBorders>
                                  <w:shd w:val="clear" w:color="auto" w:fill="auto"/>
                                  <w:hideMark/>
                                </w:tcPr>
                                <w:p w14:paraId="5A714254"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960" w:type="dxa"/>
                                  <w:tcBorders>
                                    <w:top w:val="nil"/>
                                    <w:left w:val="nil"/>
                                    <w:bottom w:val="nil"/>
                                    <w:right w:val="nil"/>
                                  </w:tcBorders>
                                  <w:shd w:val="clear" w:color="auto" w:fill="auto"/>
                                  <w:noWrap/>
                                  <w:vAlign w:val="bottom"/>
                                  <w:hideMark/>
                                </w:tcPr>
                                <w:p w14:paraId="460A682F"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r>
                            <w:tr w:rsidR="006240F6" w:rsidRPr="00372057" w14:paraId="40475A4A" w14:textId="77777777" w:rsidTr="006B7E66">
                              <w:trPr>
                                <w:trHeight w:val="342"/>
                              </w:trPr>
                              <w:tc>
                                <w:tcPr>
                                  <w:tcW w:w="13580" w:type="dxa"/>
                                  <w:gridSpan w:val="10"/>
                                  <w:tcBorders>
                                    <w:top w:val="nil"/>
                                    <w:left w:val="nil"/>
                                    <w:bottom w:val="nil"/>
                                    <w:right w:val="nil"/>
                                  </w:tcBorders>
                                  <w:shd w:val="clear" w:color="auto" w:fill="auto"/>
                                  <w:vAlign w:val="center"/>
                                  <w:hideMark/>
                                </w:tcPr>
                                <w:p w14:paraId="27723E7F" w14:textId="77777777" w:rsidR="006240F6" w:rsidRPr="00372057" w:rsidRDefault="006240F6" w:rsidP="006B7E66">
                                  <w:pPr>
                                    <w:spacing w:after="0" w:line="240" w:lineRule="auto"/>
                                    <w:jc w:val="center"/>
                                    <w:rPr>
                                      <w:rFonts w:ascii="Times New Roman" w:eastAsia="Times New Roman" w:hAnsi="Times New Roman" w:cs="Times New Roman"/>
                                      <w:b/>
                                      <w:bCs/>
                                      <w:color w:val="000000"/>
                                      <w:lang w:eastAsia="lt-LT"/>
                                    </w:rPr>
                                  </w:pPr>
                                  <w:r w:rsidRPr="00372057">
                                    <w:rPr>
                                      <w:rFonts w:ascii="Times New Roman" w:eastAsia="Times New Roman" w:hAnsi="Times New Roman" w:cs="Times New Roman"/>
                                      <w:b/>
                                      <w:bCs/>
                                      <w:color w:val="000000"/>
                                      <w:lang w:eastAsia="lt-LT"/>
                                    </w:rPr>
                                    <w:t>(Informacijos apie balansinę atsargų vertę pateikimo žemesniojo lygio finansinių ataskaitų aiškinamajame rašte forma)</w:t>
                                  </w:r>
                                </w:p>
                              </w:tc>
                              <w:tc>
                                <w:tcPr>
                                  <w:tcW w:w="960" w:type="dxa"/>
                                  <w:tcBorders>
                                    <w:top w:val="nil"/>
                                    <w:left w:val="nil"/>
                                    <w:bottom w:val="nil"/>
                                    <w:right w:val="nil"/>
                                  </w:tcBorders>
                                  <w:shd w:val="clear" w:color="auto" w:fill="auto"/>
                                  <w:noWrap/>
                                  <w:vAlign w:val="bottom"/>
                                  <w:hideMark/>
                                </w:tcPr>
                                <w:p w14:paraId="64D4517F" w14:textId="77777777" w:rsidR="006240F6" w:rsidRPr="00372057" w:rsidRDefault="006240F6" w:rsidP="006B7E66">
                                  <w:pPr>
                                    <w:spacing w:after="0" w:line="240" w:lineRule="auto"/>
                                    <w:jc w:val="center"/>
                                    <w:rPr>
                                      <w:rFonts w:ascii="Times New Roman" w:eastAsia="Times New Roman" w:hAnsi="Times New Roman" w:cs="Times New Roman"/>
                                      <w:b/>
                                      <w:bCs/>
                                      <w:color w:val="000000"/>
                                      <w:lang w:eastAsia="lt-LT"/>
                                    </w:rPr>
                                  </w:pPr>
                                </w:p>
                              </w:tc>
                            </w:tr>
                            <w:tr w:rsidR="006240F6" w:rsidRPr="00372057" w14:paraId="1D4BDDF6" w14:textId="77777777" w:rsidTr="006B7E66">
                              <w:trPr>
                                <w:trHeight w:val="300"/>
                              </w:trPr>
                              <w:tc>
                                <w:tcPr>
                                  <w:tcW w:w="680" w:type="dxa"/>
                                  <w:tcBorders>
                                    <w:top w:val="nil"/>
                                    <w:left w:val="nil"/>
                                    <w:bottom w:val="nil"/>
                                    <w:right w:val="nil"/>
                                  </w:tcBorders>
                                  <w:shd w:val="clear" w:color="auto" w:fill="auto"/>
                                  <w:hideMark/>
                                </w:tcPr>
                                <w:p w14:paraId="0C5FAAF8"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2980" w:type="dxa"/>
                                  <w:tcBorders>
                                    <w:top w:val="nil"/>
                                    <w:left w:val="nil"/>
                                    <w:bottom w:val="nil"/>
                                    <w:right w:val="nil"/>
                                  </w:tcBorders>
                                  <w:shd w:val="clear" w:color="auto" w:fill="auto"/>
                                  <w:hideMark/>
                                </w:tcPr>
                                <w:p w14:paraId="4D2E96A7"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300" w:type="dxa"/>
                                  <w:tcBorders>
                                    <w:top w:val="nil"/>
                                    <w:left w:val="nil"/>
                                    <w:bottom w:val="nil"/>
                                    <w:right w:val="nil"/>
                                  </w:tcBorders>
                                  <w:shd w:val="clear" w:color="auto" w:fill="auto"/>
                                  <w:hideMark/>
                                </w:tcPr>
                                <w:p w14:paraId="0F56651B"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160" w:type="dxa"/>
                                  <w:tcBorders>
                                    <w:top w:val="nil"/>
                                    <w:left w:val="nil"/>
                                    <w:bottom w:val="nil"/>
                                    <w:right w:val="nil"/>
                                  </w:tcBorders>
                                  <w:shd w:val="clear" w:color="auto" w:fill="auto"/>
                                  <w:hideMark/>
                                </w:tcPr>
                                <w:p w14:paraId="00716786"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120" w:type="dxa"/>
                                  <w:tcBorders>
                                    <w:top w:val="nil"/>
                                    <w:left w:val="nil"/>
                                    <w:bottom w:val="nil"/>
                                    <w:right w:val="nil"/>
                                  </w:tcBorders>
                                  <w:shd w:val="clear" w:color="auto" w:fill="auto"/>
                                  <w:hideMark/>
                                </w:tcPr>
                                <w:p w14:paraId="199D2153"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260" w:type="dxa"/>
                                  <w:tcBorders>
                                    <w:top w:val="nil"/>
                                    <w:left w:val="nil"/>
                                    <w:bottom w:val="nil"/>
                                    <w:right w:val="nil"/>
                                  </w:tcBorders>
                                  <w:shd w:val="clear" w:color="auto" w:fill="auto"/>
                                  <w:hideMark/>
                                </w:tcPr>
                                <w:p w14:paraId="3C1435FC"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940" w:type="dxa"/>
                                  <w:tcBorders>
                                    <w:top w:val="nil"/>
                                    <w:left w:val="nil"/>
                                    <w:bottom w:val="nil"/>
                                    <w:right w:val="nil"/>
                                  </w:tcBorders>
                                  <w:shd w:val="clear" w:color="auto" w:fill="auto"/>
                                  <w:hideMark/>
                                </w:tcPr>
                                <w:p w14:paraId="6E67D8CD"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300" w:type="dxa"/>
                                  <w:tcBorders>
                                    <w:top w:val="nil"/>
                                    <w:left w:val="nil"/>
                                    <w:bottom w:val="nil"/>
                                    <w:right w:val="nil"/>
                                  </w:tcBorders>
                                  <w:shd w:val="clear" w:color="auto" w:fill="auto"/>
                                  <w:hideMark/>
                                </w:tcPr>
                                <w:p w14:paraId="20F52750"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420" w:type="dxa"/>
                                  <w:tcBorders>
                                    <w:top w:val="nil"/>
                                    <w:left w:val="nil"/>
                                    <w:bottom w:val="nil"/>
                                    <w:right w:val="nil"/>
                                  </w:tcBorders>
                                  <w:shd w:val="clear" w:color="auto" w:fill="auto"/>
                                  <w:hideMark/>
                                </w:tcPr>
                                <w:p w14:paraId="77F1DED5"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420" w:type="dxa"/>
                                  <w:tcBorders>
                                    <w:top w:val="nil"/>
                                    <w:left w:val="nil"/>
                                    <w:bottom w:val="nil"/>
                                    <w:right w:val="nil"/>
                                  </w:tcBorders>
                                  <w:shd w:val="clear" w:color="auto" w:fill="auto"/>
                                  <w:hideMark/>
                                </w:tcPr>
                                <w:p w14:paraId="14FE891E"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960" w:type="dxa"/>
                                  <w:tcBorders>
                                    <w:top w:val="nil"/>
                                    <w:left w:val="nil"/>
                                    <w:bottom w:val="nil"/>
                                    <w:right w:val="nil"/>
                                  </w:tcBorders>
                                  <w:shd w:val="clear" w:color="auto" w:fill="auto"/>
                                  <w:noWrap/>
                                  <w:vAlign w:val="bottom"/>
                                  <w:hideMark/>
                                </w:tcPr>
                                <w:p w14:paraId="03DF0192"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r>
                            <w:tr w:rsidR="006240F6" w:rsidRPr="00372057" w14:paraId="20564E43" w14:textId="77777777" w:rsidTr="006B7E66">
                              <w:trPr>
                                <w:trHeight w:val="342"/>
                              </w:trPr>
                              <w:tc>
                                <w:tcPr>
                                  <w:tcW w:w="13580" w:type="dxa"/>
                                  <w:gridSpan w:val="10"/>
                                  <w:tcBorders>
                                    <w:top w:val="nil"/>
                                    <w:left w:val="nil"/>
                                    <w:bottom w:val="nil"/>
                                    <w:right w:val="nil"/>
                                  </w:tcBorders>
                                  <w:shd w:val="clear" w:color="auto" w:fill="auto"/>
                                  <w:hideMark/>
                                </w:tcPr>
                                <w:p w14:paraId="028EE862" w14:textId="77777777" w:rsidR="006240F6" w:rsidRPr="00372057" w:rsidRDefault="006240F6" w:rsidP="006B7E66">
                                  <w:pPr>
                                    <w:spacing w:after="0" w:line="240" w:lineRule="auto"/>
                                    <w:jc w:val="center"/>
                                    <w:rPr>
                                      <w:rFonts w:ascii="Times New Roman" w:eastAsia="Times New Roman" w:hAnsi="Times New Roman" w:cs="Times New Roman"/>
                                      <w:b/>
                                      <w:bCs/>
                                      <w:color w:val="000000"/>
                                      <w:sz w:val="24"/>
                                      <w:szCs w:val="24"/>
                                      <w:lang w:eastAsia="lt-LT"/>
                                    </w:rPr>
                                  </w:pPr>
                                  <w:r w:rsidRPr="00372057">
                                    <w:rPr>
                                      <w:rFonts w:ascii="Times New Roman" w:eastAsia="Times New Roman" w:hAnsi="Times New Roman" w:cs="Times New Roman"/>
                                      <w:b/>
                                      <w:bCs/>
                                      <w:color w:val="000000"/>
                                      <w:sz w:val="24"/>
                                      <w:szCs w:val="24"/>
                                      <w:lang w:eastAsia="lt-LT"/>
                                    </w:rPr>
                                    <w:t>ATSARGŲ VERTĖS PASIKEITIMAS PER ATASKAITINĮ LAIKOTARPĮ* 2020.01.01 - 2020.12.31</w:t>
                                  </w:r>
                                </w:p>
                              </w:tc>
                              <w:tc>
                                <w:tcPr>
                                  <w:tcW w:w="960" w:type="dxa"/>
                                  <w:tcBorders>
                                    <w:top w:val="nil"/>
                                    <w:left w:val="nil"/>
                                    <w:bottom w:val="nil"/>
                                    <w:right w:val="nil"/>
                                  </w:tcBorders>
                                  <w:shd w:val="clear" w:color="auto" w:fill="auto"/>
                                  <w:noWrap/>
                                  <w:vAlign w:val="bottom"/>
                                  <w:hideMark/>
                                </w:tcPr>
                                <w:p w14:paraId="3F75AC0D" w14:textId="77777777" w:rsidR="006240F6" w:rsidRPr="00372057" w:rsidRDefault="006240F6" w:rsidP="006B7E66">
                                  <w:pPr>
                                    <w:spacing w:after="0" w:line="240" w:lineRule="auto"/>
                                    <w:jc w:val="center"/>
                                    <w:rPr>
                                      <w:rFonts w:ascii="Times New Roman" w:eastAsia="Times New Roman" w:hAnsi="Times New Roman" w:cs="Times New Roman"/>
                                      <w:b/>
                                      <w:bCs/>
                                      <w:color w:val="000000"/>
                                      <w:sz w:val="24"/>
                                      <w:szCs w:val="24"/>
                                      <w:lang w:eastAsia="lt-LT"/>
                                    </w:rPr>
                                  </w:pPr>
                                </w:p>
                              </w:tc>
                            </w:tr>
                            <w:tr w:rsidR="006240F6" w:rsidRPr="00372057" w14:paraId="29DC2E8B" w14:textId="77777777" w:rsidTr="006B7E66">
                              <w:trPr>
                                <w:trHeight w:val="285"/>
                              </w:trPr>
                              <w:tc>
                                <w:tcPr>
                                  <w:tcW w:w="680" w:type="dxa"/>
                                  <w:tcBorders>
                                    <w:top w:val="nil"/>
                                    <w:left w:val="nil"/>
                                    <w:bottom w:val="nil"/>
                                    <w:right w:val="nil"/>
                                  </w:tcBorders>
                                  <w:shd w:val="clear" w:color="auto" w:fill="auto"/>
                                  <w:hideMark/>
                                </w:tcPr>
                                <w:p w14:paraId="2A051B29"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2980" w:type="dxa"/>
                                  <w:tcBorders>
                                    <w:top w:val="nil"/>
                                    <w:left w:val="nil"/>
                                    <w:bottom w:val="nil"/>
                                    <w:right w:val="nil"/>
                                  </w:tcBorders>
                                  <w:shd w:val="clear" w:color="auto" w:fill="auto"/>
                                  <w:hideMark/>
                                </w:tcPr>
                                <w:p w14:paraId="20EFBDED"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300" w:type="dxa"/>
                                  <w:tcBorders>
                                    <w:top w:val="nil"/>
                                    <w:left w:val="nil"/>
                                    <w:bottom w:val="nil"/>
                                    <w:right w:val="nil"/>
                                  </w:tcBorders>
                                  <w:shd w:val="clear" w:color="auto" w:fill="auto"/>
                                  <w:hideMark/>
                                </w:tcPr>
                                <w:p w14:paraId="2855F242"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160" w:type="dxa"/>
                                  <w:tcBorders>
                                    <w:top w:val="nil"/>
                                    <w:left w:val="nil"/>
                                    <w:bottom w:val="nil"/>
                                    <w:right w:val="nil"/>
                                  </w:tcBorders>
                                  <w:shd w:val="clear" w:color="auto" w:fill="auto"/>
                                  <w:hideMark/>
                                </w:tcPr>
                                <w:p w14:paraId="043B9A8F"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120" w:type="dxa"/>
                                  <w:tcBorders>
                                    <w:top w:val="nil"/>
                                    <w:left w:val="nil"/>
                                    <w:bottom w:val="nil"/>
                                    <w:right w:val="nil"/>
                                  </w:tcBorders>
                                  <w:shd w:val="clear" w:color="auto" w:fill="auto"/>
                                  <w:hideMark/>
                                </w:tcPr>
                                <w:p w14:paraId="7DA5057C"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260" w:type="dxa"/>
                                  <w:tcBorders>
                                    <w:top w:val="nil"/>
                                    <w:left w:val="nil"/>
                                    <w:bottom w:val="nil"/>
                                    <w:right w:val="nil"/>
                                  </w:tcBorders>
                                  <w:shd w:val="clear" w:color="auto" w:fill="auto"/>
                                  <w:hideMark/>
                                </w:tcPr>
                                <w:p w14:paraId="3ED06653"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940" w:type="dxa"/>
                                  <w:tcBorders>
                                    <w:top w:val="nil"/>
                                    <w:left w:val="nil"/>
                                    <w:bottom w:val="nil"/>
                                    <w:right w:val="nil"/>
                                  </w:tcBorders>
                                  <w:shd w:val="clear" w:color="auto" w:fill="auto"/>
                                  <w:hideMark/>
                                </w:tcPr>
                                <w:p w14:paraId="5BF256CB"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300" w:type="dxa"/>
                                  <w:tcBorders>
                                    <w:top w:val="nil"/>
                                    <w:left w:val="nil"/>
                                    <w:bottom w:val="nil"/>
                                    <w:right w:val="nil"/>
                                  </w:tcBorders>
                                  <w:shd w:val="clear" w:color="auto" w:fill="auto"/>
                                  <w:hideMark/>
                                </w:tcPr>
                                <w:p w14:paraId="7AF87F03"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420" w:type="dxa"/>
                                  <w:tcBorders>
                                    <w:top w:val="nil"/>
                                    <w:left w:val="nil"/>
                                    <w:bottom w:val="nil"/>
                                    <w:right w:val="nil"/>
                                  </w:tcBorders>
                                  <w:shd w:val="clear" w:color="auto" w:fill="auto"/>
                                  <w:hideMark/>
                                </w:tcPr>
                                <w:p w14:paraId="2A2D8B0E"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420" w:type="dxa"/>
                                  <w:tcBorders>
                                    <w:top w:val="nil"/>
                                    <w:left w:val="nil"/>
                                    <w:bottom w:val="nil"/>
                                    <w:right w:val="nil"/>
                                  </w:tcBorders>
                                  <w:shd w:val="clear" w:color="auto" w:fill="auto"/>
                                  <w:hideMark/>
                                </w:tcPr>
                                <w:p w14:paraId="303C6065"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960" w:type="dxa"/>
                                  <w:tcBorders>
                                    <w:top w:val="nil"/>
                                    <w:left w:val="nil"/>
                                    <w:bottom w:val="nil"/>
                                    <w:right w:val="nil"/>
                                  </w:tcBorders>
                                  <w:shd w:val="clear" w:color="auto" w:fill="auto"/>
                                  <w:noWrap/>
                                  <w:vAlign w:val="bottom"/>
                                  <w:hideMark/>
                                </w:tcPr>
                                <w:p w14:paraId="174AC109"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r>
                            <w:tr w:rsidR="006240F6" w:rsidRPr="00372057" w14:paraId="6DDEA47D" w14:textId="77777777" w:rsidTr="006B7E66">
                              <w:trPr>
                                <w:trHeight w:val="285"/>
                              </w:trPr>
                              <w:tc>
                                <w:tcPr>
                                  <w:tcW w:w="680" w:type="dxa"/>
                                  <w:tcBorders>
                                    <w:top w:val="nil"/>
                                    <w:left w:val="nil"/>
                                    <w:bottom w:val="nil"/>
                                    <w:right w:val="nil"/>
                                  </w:tcBorders>
                                  <w:shd w:val="clear" w:color="auto" w:fill="auto"/>
                                  <w:hideMark/>
                                </w:tcPr>
                                <w:p w14:paraId="7EF24DC7"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2980" w:type="dxa"/>
                                  <w:tcBorders>
                                    <w:top w:val="nil"/>
                                    <w:left w:val="nil"/>
                                    <w:bottom w:val="nil"/>
                                    <w:right w:val="nil"/>
                                  </w:tcBorders>
                                  <w:shd w:val="clear" w:color="auto" w:fill="auto"/>
                                  <w:hideMark/>
                                </w:tcPr>
                                <w:p w14:paraId="309ECFD8"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300" w:type="dxa"/>
                                  <w:tcBorders>
                                    <w:top w:val="nil"/>
                                    <w:left w:val="nil"/>
                                    <w:bottom w:val="nil"/>
                                    <w:right w:val="nil"/>
                                  </w:tcBorders>
                                  <w:shd w:val="clear" w:color="auto" w:fill="auto"/>
                                  <w:hideMark/>
                                </w:tcPr>
                                <w:p w14:paraId="57985162"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160" w:type="dxa"/>
                                  <w:tcBorders>
                                    <w:top w:val="nil"/>
                                    <w:left w:val="nil"/>
                                    <w:bottom w:val="nil"/>
                                    <w:right w:val="nil"/>
                                  </w:tcBorders>
                                  <w:shd w:val="clear" w:color="auto" w:fill="auto"/>
                                  <w:hideMark/>
                                </w:tcPr>
                                <w:p w14:paraId="0976F41F"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120" w:type="dxa"/>
                                  <w:tcBorders>
                                    <w:top w:val="nil"/>
                                    <w:left w:val="nil"/>
                                    <w:bottom w:val="nil"/>
                                    <w:right w:val="nil"/>
                                  </w:tcBorders>
                                  <w:shd w:val="clear" w:color="auto" w:fill="auto"/>
                                  <w:hideMark/>
                                </w:tcPr>
                                <w:p w14:paraId="338002BC"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260" w:type="dxa"/>
                                  <w:tcBorders>
                                    <w:top w:val="nil"/>
                                    <w:left w:val="nil"/>
                                    <w:bottom w:val="nil"/>
                                    <w:right w:val="nil"/>
                                  </w:tcBorders>
                                  <w:shd w:val="clear" w:color="auto" w:fill="auto"/>
                                  <w:hideMark/>
                                </w:tcPr>
                                <w:p w14:paraId="50F5A5FC"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940" w:type="dxa"/>
                                  <w:tcBorders>
                                    <w:top w:val="nil"/>
                                    <w:left w:val="nil"/>
                                    <w:bottom w:val="nil"/>
                                    <w:right w:val="nil"/>
                                  </w:tcBorders>
                                  <w:shd w:val="clear" w:color="auto" w:fill="auto"/>
                                  <w:hideMark/>
                                </w:tcPr>
                                <w:p w14:paraId="7AED9D85"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4140" w:type="dxa"/>
                                  <w:gridSpan w:val="3"/>
                                  <w:tcBorders>
                                    <w:top w:val="nil"/>
                                    <w:left w:val="nil"/>
                                    <w:bottom w:val="nil"/>
                                    <w:right w:val="nil"/>
                                  </w:tcBorders>
                                  <w:shd w:val="clear" w:color="auto" w:fill="auto"/>
                                  <w:hideMark/>
                                </w:tcPr>
                                <w:p w14:paraId="08C0E384" w14:textId="77777777" w:rsidR="006240F6" w:rsidRPr="00372057" w:rsidRDefault="006240F6" w:rsidP="006B7E66">
                                  <w:pPr>
                                    <w:spacing w:after="0" w:line="240" w:lineRule="auto"/>
                                    <w:jc w:val="right"/>
                                    <w:rPr>
                                      <w:rFonts w:ascii="Times New Roman" w:eastAsia="Times New Roman" w:hAnsi="Times New Roman" w:cs="Times New Roman"/>
                                      <w:i/>
                                      <w:iCs/>
                                      <w:color w:val="000000"/>
                                      <w:sz w:val="18"/>
                                      <w:szCs w:val="18"/>
                                      <w:lang w:eastAsia="lt-LT"/>
                                    </w:rPr>
                                  </w:pPr>
                                  <w:r w:rsidRPr="00372057">
                                    <w:rPr>
                                      <w:rFonts w:ascii="Times New Roman" w:eastAsia="Times New Roman" w:hAnsi="Times New Roman" w:cs="Times New Roman"/>
                                      <w:i/>
                                      <w:iCs/>
                                      <w:color w:val="000000"/>
                                      <w:sz w:val="18"/>
                                      <w:szCs w:val="18"/>
                                      <w:lang w:eastAsia="lt-LT"/>
                                    </w:rPr>
                                    <w:t>Pateikimo valiuta ir tikslumas: eurais</w:t>
                                  </w:r>
                                </w:p>
                              </w:tc>
                              <w:tc>
                                <w:tcPr>
                                  <w:tcW w:w="960" w:type="dxa"/>
                                  <w:tcBorders>
                                    <w:top w:val="nil"/>
                                    <w:left w:val="nil"/>
                                    <w:bottom w:val="nil"/>
                                    <w:right w:val="nil"/>
                                  </w:tcBorders>
                                  <w:shd w:val="clear" w:color="auto" w:fill="auto"/>
                                  <w:noWrap/>
                                  <w:vAlign w:val="bottom"/>
                                  <w:hideMark/>
                                </w:tcPr>
                                <w:p w14:paraId="6AE4FD84" w14:textId="77777777" w:rsidR="006240F6" w:rsidRPr="00372057" w:rsidRDefault="006240F6" w:rsidP="006B7E66">
                                  <w:pPr>
                                    <w:spacing w:after="0" w:line="240" w:lineRule="auto"/>
                                    <w:jc w:val="right"/>
                                    <w:rPr>
                                      <w:rFonts w:ascii="Times New Roman" w:eastAsia="Times New Roman" w:hAnsi="Times New Roman" w:cs="Times New Roman"/>
                                      <w:i/>
                                      <w:iCs/>
                                      <w:color w:val="000000"/>
                                      <w:sz w:val="18"/>
                                      <w:szCs w:val="18"/>
                                      <w:lang w:eastAsia="lt-LT"/>
                                    </w:rPr>
                                  </w:pPr>
                                </w:p>
                              </w:tc>
                            </w:tr>
                            <w:tr w:rsidR="006240F6" w:rsidRPr="00372057" w14:paraId="195DF929" w14:textId="77777777" w:rsidTr="006B7E66">
                              <w:trPr>
                                <w:trHeight w:val="885"/>
                              </w:trPr>
                              <w:tc>
                                <w:tcPr>
                                  <w:tcW w:w="680" w:type="dxa"/>
                                  <w:tcBorders>
                                    <w:top w:val="single" w:sz="4" w:space="0" w:color="000000"/>
                                    <w:left w:val="single" w:sz="4" w:space="0" w:color="000000"/>
                                    <w:bottom w:val="nil"/>
                                    <w:right w:val="single" w:sz="4" w:space="0" w:color="000000"/>
                                  </w:tcBorders>
                                  <w:shd w:val="clear" w:color="auto" w:fill="auto"/>
                                  <w:vAlign w:val="bottom"/>
                                  <w:hideMark/>
                                </w:tcPr>
                                <w:p w14:paraId="11595336" w14:textId="77777777" w:rsidR="006240F6" w:rsidRPr="00372057" w:rsidRDefault="006240F6" w:rsidP="006B7E66">
                                  <w:pPr>
                                    <w:spacing w:after="0" w:line="240" w:lineRule="auto"/>
                                    <w:rPr>
                                      <w:rFonts w:ascii="Times New Roman" w:eastAsia="Times New Roman" w:hAnsi="Times New Roman" w:cs="Times New Roman"/>
                                      <w:b/>
                                      <w:bCs/>
                                      <w:color w:val="000000"/>
                                      <w:sz w:val="18"/>
                                      <w:szCs w:val="18"/>
                                      <w:lang w:eastAsia="lt-LT"/>
                                    </w:rPr>
                                  </w:pPr>
                                  <w:r w:rsidRPr="00372057">
                                    <w:rPr>
                                      <w:rFonts w:ascii="Times New Roman" w:eastAsia="Times New Roman" w:hAnsi="Times New Roman" w:cs="Times New Roman"/>
                                      <w:b/>
                                      <w:bCs/>
                                      <w:color w:val="000000"/>
                                      <w:sz w:val="18"/>
                                      <w:szCs w:val="18"/>
                                      <w:lang w:eastAsia="lt-LT"/>
                                    </w:rPr>
                                    <w:t>Eil. Nr.</w:t>
                                  </w:r>
                                </w:p>
                              </w:tc>
                              <w:tc>
                                <w:tcPr>
                                  <w:tcW w:w="2980" w:type="dxa"/>
                                  <w:tcBorders>
                                    <w:top w:val="single" w:sz="4" w:space="0" w:color="000000"/>
                                    <w:left w:val="nil"/>
                                    <w:bottom w:val="nil"/>
                                    <w:right w:val="single" w:sz="4" w:space="0" w:color="000000"/>
                                  </w:tcBorders>
                                  <w:shd w:val="clear" w:color="auto" w:fill="auto"/>
                                  <w:vAlign w:val="bottom"/>
                                  <w:hideMark/>
                                </w:tcPr>
                                <w:p w14:paraId="2ADA0593" w14:textId="77777777" w:rsidR="006240F6" w:rsidRPr="00372057"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372057">
                                    <w:rPr>
                                      <w:rFonts w:ascii="Times New Roman" w:eastAsia="Times New Roman" w:hAnsi="Times New Roman" w:cs="Times New Roman"/>
                                      <w:b/>
                                      <w:bCs/>
                                      <w:color w:val="000000"/>
                                      <w:sz w:val="18"/>
                                      <w:szCs w:val="18"/>
                                      <w:lang w:eastAsia="lt-LT"/>
                                    </w:rPr>
                                    <w:t>Straipsniai</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914B2C5" w14:textId="77777777" w:rsidR="006240F6" w:rsidRPr="00372057"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372057">
                                    <w:rPr>
                                      <w:rFonts w:ascii="Times New Roman" w:eastAsia="Times New Roman" w:hAnsi="Times New Roman" w:cs="Times New Roman"/>
                                      <w:b/>
                                      <w:bCs/>
                                      <w:color w:val="000000"/>
                                      <w:sz w:val="18"/>
                                      <w:szCs w:val="18"/>
                                      <w:lang w:eastAsia="lt-LT"/>
                                    </w:rPr>
                                    <w:t>Strateginės ir neliečiamosios atsargos</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A1AE549" w14:textId="77777777" w:rsidR="006240F6" w:rsidRPr="00372057"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372057">
                                    <w:rPr>
                                      <w:rFonts w:ascii="Times New Roman" w:eastAsia="Times New Roman" w:hAnsi="Times New Roman" w:cs="Times New Roman"/>
                                      <w:b/>
                                      <w:bCs/>
                                      <w:color w:val="000000"/>
                                      <w:sz w:val="18"/>
                                      <w:szCs w:val="18"/>
                                      <w:lang w:eastAsia="lt-LT"/>
                                    </w:rPr>
                                    <w:t>Medžiagos, žaliavos ir ūkinis inventorius</w:t>
                                  </w:r>
                                </w:p>
                              </w:tc>
                              <w:tc>
                                <w:tcPr>
                                  <w:tcW w:w="2380" w:type="dxa"/>
                                  <w:gridSpan w:val="2"/>
                                  <w:tcBorders>
                                    <w:top w:val="single" w:sz="4" w:space="0" w:color="000000"/>
                                    <w:left w:val="nil"/>
                                    <w:bottom w:val="single" w:sz="4" w:space="0" w:color="000000"/>
                                    <w:right w:val="single" w:sz="4" w:space="0" w:color="000000"/>
                                  </w:tcBorders>
                                  <w:shd w:val="clear" w:color="auto" w:fill="auto"/>
                                  <w:vAlign w:val="bottom"/>
                                  <w:hideMark/>
                                </w:tcPr>
                                <w:p w14:paraId="74DB2AC9" w14:textId="77777777" w:rsidR="006240F6" w:rsidRPr="00372057"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372057">
                                    <w:rPr>
                                      <w:rFonts w:ascii="Times New Roman" w:eastAsia="Times New Roman" w:hAnsi="Times New Roman" w:cs="Times New Roman"/>
                                      <w:b/>
                                      <w:bCs/>
                                      <w:color w:val="000000"/>
                                      <w:sz w:val="18"/>
                                      <w:szCs w:val="18"/>
                                      <w:lang w:eastAsia="lt-LT"/>
                                    </w:rPr>
                                    <w:t>Nebaigta gaminti produkcija ir nebaigtos vykdyti sutartys</w:t>
                                  </w:r>
                                </w:p>
                              </w:tc>
                              <w:tc>
                                <w:tcPr>
                                  <w:tcW w:w="2240" w:type="dxa"/>
                                  <w:gridSpan w:val="2"/>
                                  <w:tcBorders>
                                    <w:top w:val="single" w:sz="4" w:space="0" w:color="000000"/>
                                    <w:left w:val="nil"/>
                                    <w:bottom w:val="single" w:sz="4" w:space="0" w:color="000000"/>
                                    <w:right w:val="single" w:sz="4" w:space="0" w:color="000000"/>
                                  </w:tcBorders>
                                  <w:shd w:val="clear" w:color="auto" w:fill="auto"/>
                                  <w:vAlign w:val="bottom"/>
                                  <w:hideMark/>
                                </w:tcPr>
                                <w:p w14:paraId="1705583C" w14:textId="77777777" w:rsidR="006240F6" w:rsidRPr="00372057"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372057">
                                    <w:rPr>
                                      <w:rFonts w:ascii="Times New Roman" w:eastAsia="Times New Roman" w:hAnsi="Times New Roman" w:cs="Times New Roman"/>
                                      <w:b/>
                                      <w:bCs/>
                                      <w:color w:val="000000"/>
                                      <w:sz w:val="18"/>
                                      <w:szCs w:val="18"/>
                                      <w:lang w:eastAsia="lt-LT"/>
                                    </w:rPr>
                                    <w:t>Pagaminta produkcija ir atsargos, skirtos parduoti</w:t>
                                  </w:r>
                                </w:p>
                              </w:tc>
                              <w:tc>
                                <w:tcPr>
                                  <w:tcW w:w="1420" w:type="dxa"/>
                                  <w:tcBorders>
                                    <w:top w:val="single" w:sz="4" w:space="0" w:color="000000"/>
                                    <w:left w:val="nil"/>
                                    <w:bottom w:val="nil"/>
                                    <w:right w:val="single" w:sz="4" w:space="0" w:color="000000"/>
                                  </w:tcBorders>
                                  <w:shd w:val="clear" w:color="auto" w:fill="auto"/>
                                  <w:vAlign w:val="bottom"/>
                                  <w:hideMark/>
                                </w:tcPr>
                                <w:p w14:paraId="4316A8F9" w14:textId="77777777" w:rsidR="006240F6" w:rsidRPr="00372057"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372057">
                                    <w:rPr>
                                      <w:rFonts w:ascii="Times New Roman" w:eastAsia="Times New Roman" w:hAnsi="Times New Roman" w:cs="Times New Roman"/>
                                      <w:b/>
                                      <w:bCs/>
                                      <w:color w:val="000000"/>
                                      <w:sz w:val="18"/>
                                      <w:szCs w:val="18"/>
                                      <w:lang w:eastAsia="lt-LT"/>
                                    </w:rPr>
                                    <w:t>Ilgalaikis materialusis ir biologinis turtas, skirtas parduoti</w:t>
                                  </w:r>
                                </w:p>
                              </w:tc>
                              <w:tc>
                                <w:tcPr>
                                  <w:tcW w:w="1420" w:type="dxa"/>
                                  <w:tcBorders>
                                    <w:top w:val="single" w:sz="4" w:space="0" w:color="000000"/>
                                    <w:left w:val="nil"/>
                                    <w:bottom w:val="nil"/>
                                    <w:right w:val="single" w:sz="4" w:space="0" w:color="000000"/>
                                  </w:tcBorders>
                                  <w:shd w:val="clear" w:color="auto" w:fill="auto"/>
                                  <w:vAlign w:val="bottom"/>
                                  <w:hideMark/>
                                </w:tcPr>
                                <w:p w14:paraId="575D349E" w14:textId="77777777" w:rsidR="006240F6" w:rsidRPr="00372057"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372057">
                                    <w:rPr>
                                      <w:rFonts w:ascii="Times New Roman" w:eastAsia="Times New Roman" w:hAnsi="Times New Roman" w:cs="Times New Roman"/>
                                      <w:b/>
                                      <w:bCs/>
                                      <w:color w:val="000000"/>
                                      <w:sz w:val="18"/>
                                      <w:szCs w:val="18"/>
                                      <w:lang w:eastAsia="lt-LT"/>
                                    </w:rPr>
                                    <w:t>Iš viso</w:t>
                                  </w:r>
                                </w:p>
                              </w:tc>
                              <w:tc>
                                <w:tcPr>
                                  <w:tcW w:w="960" w:type="dxa"/>
                                  <w:tcBorders>
                                    <w:top w:val="nil"/>
                                    <w:left w:val="nil"/>
                                    <w:bottom w:val="nil"/>
                                    <w:right w:val="nil"/>
                                  </w:tcBorders>
                                  <w:shd w:val="clear" w:color="auto" w:fill="auto"/>
                                  <w:noWrap/>
                                  <w:vAlign w:val="bottom"/>
                                  <w:hideMark/>
                                </w:tcPr>
                                <w:p w14:paraId="2DB87B46" w14:textId="77777777" w:rsidR="006240F6" w:rsidRPr="00372057"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p>
                              </w:tc>
                            </w:tr>
                            <w:tr w:rsidR="006240F6" w:rsidRPr="00372057" w14:paraId="29D81F15" w14:textId="77777777" w:rsidTr="006B7E66">
                              <w:trPr>
                                <w:trHeight w:val="750"/>
                              </w:trPr>
                              <w:tc>
                                <w:tcPr>
                                  <w:tcW w:w="680" w:type="dxa"/>
                                  <w:tcBorders>
                                    <w:top w:val="nil"/>
                                    <w:left w:val="single" w:sz="4" w:space="0" w:color="000000"/>
                                    <w:bottom w:val="single" w:sz="4" w:space="0" w:color="000000"/>
                                    <w:right w:val="single" w:sz="4" w:space="0" w:color="000000"/>
                                  </w:tcBorders>
                                  <w:shd w:val="clear" w:color="auto" w:fill="auto"/>
                                  <w:hideMark/>
                                </w:tcPr>
                                <w:p w14:paraId="452C4D5F" w14:textId="77777777" w:rsidR="006240F6" w:rsidRPr="00372057" w:rsidRDefault="006240F6" w:rsidP="006B7E66">
                                  <w:pPr>
                                    <w:spacing w:after="0" w:line="240" w:lineRule="auto"/>
                                    <w:rPr>
                                      <w:rFonts w:ascii="Times New Roman" w:eastAsia="Times New Roman" w:hAnsi="Times New Roman" w:cs="Times New Roman"/>
                                      <w:b/>
                                      <w:bCs/>
                                      <w:color w:val="000000"/>
                                      <w:sz w:val="18"/>
                                      <w:szCs w:val="18"/>
                                      <w:lang w:eastAsia="lt-LT"/>
                                    </w:rPr>
                                  </w:pPr>
                                  <w:r w:rsidRPr="00372057">
                                    <w:rPr>
                                      <w:rFonts w:ascii="Times New Roman" w:eastAsia="Times New Roman" w:hAnsi="Times New Roman" w:cs="Times New Roman"/>
                                      <w:b/>
                                      <w:bCs/>
                                      <w:color w:val="000000"/>
                                      <w:sz w:val="18"/>
                                      <w:szCs w:val="18"/>
                                      <w:lang w:eastAsia="lt-LT"/>
                                    </w:rPr>
                                    <w:t> </w:t>
                                  </w:r>
                                </w:p>
                              </w:tc>
                              <w:tc>
                                <w:tcPr>
                                  <w:tcW w:w="2980" w:type="dxa"/>
                                  <w:tcBorders>
                                    <w:top w:val="nil"/>
                                    <w:left w:val="nil"/>
                                    <w:bottom w:val="single" w:sz="4" w:space="0" w:color="000000"/>
                                    <w:right w:val="single" w:sz="4" w:space="0" w:color="000000"/>
                                  </w:tcBorders>
                                  <w:shd w:val="clear" w:color="auto" w:fill="auto"/>
                                  <w:hideMark/>
                                </w:tcPr>
                                <w:p w14:paraId="4FA1072F" w14:textId="77777777" w:rsidR="006240F6" w:rsidRPr="00372057"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372057">
                                    <w:rPr>
                                      <w:rFonts w:ascii="Times New Roman" w:eastAsia="Times New Roman" w:hAnsi="Times New Roman" w:cs="Times New Roman"/>
                                      <w:b/>
                                      <w:bCs/>
                                      <w:color w:val="000000"/>
                                      <w:sz w:val="18"/>
                                      <w:szCs w:val="18"/>
                                      <w:lang w:eastAsia="lt-LT"/>
                                    </w:rPr>
                                    <w:t> </w:t>
                                  </w: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14:paraId="6F9D6F76" w14:textId="77777777" w:rsidR="006240F6" w:rsidRPr="00372057" w:rsidRDefault="006240F6" w:rsidP="006B7E66">
                                  <w:pPr>
                                    <w:spacing w:after="0" w:line="240" w:lineRule="auto"/>
                                    <w:rPr>
                                      <w:rFonts w:ascii="Times New Roman" w:eastAsia="Times New Roman" w:hAnsi="Times New Roman" w:cs="Times New Roman"/>
                                      <w:b/>
                                      <w:bCs/>
                                      <w:color w:val="000000"/>
                                      <w:sz w:val="18"/>
                                      <w:szCs w:val="18"/>
                                      <w:lang w:eastAsia="lt-LT"/>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14:paraId="05C9F676" w14:textId="77777777" w:rsidR="006240F6" w:rsidRPr="00372057" w:rsidRDefault="006240F6" w:rsidP="006B7E66">
                                  <w:pPr>
                                    <w:spacing w:after="0" w:line="240" w:lineRule="auto"/>
                                    <w:rPr>
                                      <w:rFonts w:ascii="Times New Roman" w:eastAsia="Times New Roman" w:hAnsi="Times New Roman" w:cs="Times New Roman"/>
                                      <w:b/>
                                      <w:bCs/>
                                      <w:color w:val="000000"/>
                                      <w:sz w:val="18"/>
                                      <w:szCs w:val="18"/>
                                      <w:lang w:eastAsia="lt-LT"/>
                                    </w:rPr>
                                  </w:pPr>
                                </w:p>
                              </w:tc>
                              <w:tc>
                                <w:tcPr>
                                  <w:tcW w:w="1120" w:type="dxa"/>
                                  <w:tcBorders>
                                    <w:top w:val="nil"/>
                                    <w:left w:val="nil"/>
                                    <w:bottom w:val="single" w:sz="4" w:space="0" w:color="000000"/>
                                    <w:right w:val="single" w:sz="4" w:space="0" w:color="000000"/>
                                  </w:tcBorders>
                                  <w:shd w:val="clear" w:color="auto" w:fill="auto"/>
                                  <w:hideMark/>
                                </w:tcPr>
                                <w:p w14:paraId="3000B242" w14:textId="77777777" w:rsidR="006240F6" w:rsidRPr="00372057"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nebaigta gaminti produkcija </w:t>
                                  </w:r>
                                </w:p>
                              </w:tc>
                              <w:tc>
                                <w:tcPr>
                                  <w:tcW w:w="1260" w:type="dxa"/>
                                  <w:tcBorders>
                                    <w:top w:val="nil"/>
                                    <w:left w:val="nil"/>
                                    <w:bottom w:val="single" w:sz="4" w:space="0" w:color="000000"/>
                                    <w:right w:val="single" w:sz="4" w:space="0" w:color="000000"/>
                                  </w:tcBorders>
                                  <w:shd w:val="clear" w:color="auto" w:fill="auto"/>
                                  <w:hideMark/>
                                </w:tcPr>
                                <w:p w14:paraId="25C359F5" w14:textId="77777777" w:rsidR="006240F6" w:rsidRPr="00372057"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nebaigtos vykdyti sutartys</w:t>
                                  </w:r>
                                </w:p>
                              </w:tc>
                              <w:tc>
                                <w:tcPr>
                                  <w:tcW w:w="940" w:type="dxa"/>
                                  <w:tcBorders>
                                    <w:top w:val="nil"/>
                                    <w:left w:val="nil"/>
                                    <w:bottom w:val="single" w:sz="4" w:space="0" w:color="000000"/>
                                    <w:right w:val="single" w:sz="4" w:space="0" w:color="000000"/>
                                  </w:tcBorders>
                                  <w:shd w:val="clear" w:color="auto" w:fill="auto"/>
                                  <w:hideMark/>
                                </w:tcPr>
                                <w:p w14:paraId="525EC686" w14:textId="77777777" w:rsidR="006240F6" w:rsidRPr="00372057"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pagaminta produkcija</w:t>
                                  </w:r>
                                </w:p>
                              </w:tc>
                              <w:tc>
                                <w:tcPr>
                                  <w:tcW w:w="1300" w:type="dxa"/>
                                  <w:tcBorders>
                                    <w:top w:val="nil"/>
                                    <w:left w:val="nil"/>
                                    <w:bottom w:val="single" w:sz="4" w:space="0" w:color="000000"/>
                                    <w:right w:val="single" w:sz="4" w:space="0" w:color="000000"/>
                                  </w:tcBorders>
                                  <w:shd w:val="clear" w:color="auto" w:fill="auto"/>
                                  <w:hideMark/>
                                </w:tcPr>
                                <w:p w14:paraId="18F2D734" w14:textId="77777777" w:rsidR="006240F6" w:rsidRPr="00372057"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atsargos, skirtos parduoti</w:t>
                                  </w:r>
                                </w:p>
                              </w:tc>
                              <w:tc>
                                <w:tcPr>
                                  <w:tcW w:w="1420" w:type="dxa"/>
                                  <w:tcBorders>
                                    <w:top w:val="nil"/>
                                    <w:left w:val="nil"/>
                                    <w:bottom w:val="single" w:sz="4" w:space="0" w:color="000000"/>
                                    <w:right w:val="single" w:sz="4" w:space="0" w:color="000000"/>
                                  </w:tcBorders>
                                  <w:shd w:val="clear" w:color="auto" w:fill="auto"/>
                                  <w:hideMark/>
                                </w:tcPr>
                                <w:p w14:paraId="3736952C" w14:textId="77777777" w:rsidR="006240F6" w:rsidRPr="00372057"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372057">
                                    <w:rPr>
                                      <w:rFonts w:ascii="Times New Roman" w:eastAsia="Times New Roman" w:hAnsi="Times New Roman" w:cs="Times New Roman"/>
                                      <w:b/>
                                      <w:bCs/>
                                      <w:color w:val="000000"/>
                                      <w:sz w:val="18"/>
                                      <w:szCs w:val="18"/>
                                      <w:lang w:eastAsia="lt-LT"/>
                                    </w:rPr>
                                    <w:t> </w:t>
                                  </w:r>
                                </w:p>
                              </w:tc>
                              <w:tc>
                                <w:tcPr>
                                  <w:tcW w:w="1420" w:type="dxa"/>
                                  <w:tcBorders>
                                    <w:top w:val="nil"/>
                                    <w:left w:val="nil"/>
                                    <w:bottom w:val="single" w:sz="4" w:space="0" w:color="000000"/>
                                    <w:right w:val="single" w:sz="4" w:space="0" w:color="000000"/>
                                  </w:tcBorders>
                                  <w:shd w:val="clear" w:color="auto" w:fill="auto"/>
                                  <w:hideMark/>
                                </w:tcPr>
                                <w:p w14:paraId="44058410" w14:textId="77777777" w:rsidR="006240F6" w:rsidRPr="00372057"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372057">
                                    <w:rPr>
                                      <w:rFonts w:ascii="Times New Roman" w:eastAsia="Times New Roman" w:hAnsi="Times New Roman" w:cs="Times New Roman"/>
                                      <w:b/>
                                      <w:bCs/>
                                      <w:color w:val="000000"/>
                                      <w:sz w:val="18"/>
                                      <w:szCs w:val="18"/>
                                      <w:lang w:eastAsia="lt-LT"/>
                                    </w:rPr>
                                    <w:t> </w:t>
                                  </w:r>
                                </w:p>
                              </w:tc>
                              <w:tc>
                                <w:tcPr>
                                  <w:tcW w:w="960" w:type="dxa"/>
                                  <w:tcBorders>
                                    <w:top w:val="nil"/>
                                    <w:left w:val="nil"/>
                                    <w:bottom w:val="nil"/>
                                    <w:right w:val="nil"/>
                                  </w:tcBorders>
                                  <w:shd w:val="clear" w:color="auto" w:fill="auto"/>
                                  <w:noWrap/>
                                  <w:vAlign w:val="bottom"/>
                                  <w:hideMark/>
                                </w:tcPr>
                                <w:p w14:paraId="22A833CE" w14:textId="77777777" w:rsidR="006240F6" w:rsidRPr="00372057"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p>
                              </w:tc>
                            </w:tr>
                            <w:tr w:rsidR="006240F6" w:rsidRPr="00372057" w14:paraId="4FD6FDE4" w14:textId="77777777" w:rsidTr="006B7E66">
                              <w:trPr>
                                <w:trHeight w:val="255"/>
                              </w:trPr>
                              <w:tc>
                                <w:tcPr>
                                  <w:tcW w:w="680" w:type="dxa"/>
                                  <w:tcBorders>
                                    <w:top w:val="nil"/>
                                    <w:left w:val="single" w:sz="4" w:space="0" w:color="000000"/>
                                    <w:bottom w:val="single" w:sz="4" w:space="0" w:color="000000"/>
                                    <w:right w:val="single" w:sz="4" w:space="0" w:color="000000"/>
                                  </w:tcBorders>
                                  <w:shd w:val="clear" w:color="auto" w:fill="auto"/>
                                  <w:hideMark/>
                                </w:tcPr>
                                <w:p w14:paraId="632D39C6" w14:textId="77777777" w:rsidR="006240F6" w:rsidRPr="00372057"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1</w:t>
                                  </w:r>
                                </w:p>
                              </w:tc>
                              <w:tc>
                                <w:tcPr>
                                  <w:tcW w:w="2980" w:type="dxa"/>
                                  <w:tcBorders>
                                    <w:top w:val="nil"/>
                                    <w:left w:val="nil"/>
                                    <w:bottom w:val="single" w:sz="4" w:space="0" w:color="000000"/>
                                    <w:right w:val="single" w:sz="4" w:space="0" w:color="000000"/>
                                  </w:tcBorders>
                                  <w:shd w:val="clear" w:color="auto" w:fill="auto"/>
                                  <w:hideMark/>
                                </w:tcPr>
                                <w:p w14:paraId="590E5644" w14:textId="77777777" w:rsidR="006240F6" w:rsidRPr="00372057"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2</w:t>
                                  </w:r>
                                </w:p>
                              </w:tc>
                              <w:tc>
                                <w:tcPr>
                                  <w:tcW w:w="1300" w:type="dxa"/>
                                  <w:tcBorders>
                                    <w:top w:val="nil"/>
                                    <w:left w:val="nil"/>
                                    <w:bottom w:val="single" w:sz="4" w:space="0" w:color="000000"/>
                                    <w:right w:val="single" w:sz="4" w:space="0" w:color="000000"/>
                                  </w:tcBorders>
                                  <w:shd w:val="clear" w:color="auto" w:fill="auto"/>
                                  <w:hideMark/>
                                </w:tcPr>
                                <w:p w14:paraId="161059C7" w14:textId="77777777" w:rsidR="006240F6" w:rsidRPr="00372057"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3</w:t>
                                  </w:r>
                                </w:p>
                              </w:tc>
                              <w:tc>
                                <w:tcPr>
                                  <w:tcW w:w="1160" w:type="dxa"/>
                                  <w:tcBorders>
                                    <w:top w:val="nil"/>
                                    <w:left w:val="nil"/>
                                    <w:bottom w:val="single" w:sz="4" w:space="0" w:color="000000"/>
                                    <w:right w:val="single" w:sz="4" w:space="0" w:color="000000"/>
                                  </w:tcBorders>
                                  <w:shd w:val="clear" w:color="auto" w:fill="auto"/>
                                  <w:hideMark/>
                                </w:tcPr>
                                <w:p w14:paraId="0C50F06D" w14:textId="77777777" w:rsidR="006240F6" w:rsidRPr="00372057"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4</w:t>
                                  </w:r>
                                </w:p>
                              </w:tc>
                              <w:tc>
                                <w:tcPr>
                                  <w:tcW w:w="1120" w:type="dxa"/>
                                  <w:tcBorders>
                                    <w:top w:val="nil"/>
                                    <w:left w:val="nil"/>
                                    <w:bottom w:val="single" w:sz="4" w:space="0" w:color="000000"/>
                                    <w:right w:val="single" w:sz="4" w:space="0" w:color="000000"/>
                                  </w:tcBorders>
                                  <w:shd w:val="clear" w:color="auto" w:fill="auto"/>
                                  <w:hideMark/>
                                </w:tcPr>
                                <w:p w14:paraId="182443DE" w14:textId="77777777" w:rsidR="006240F6" w:rsidRPr="00372057"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5</w:t>
                                  </w:r>
                                </w:p>
                              </w:tc>
                              <w:tc>
                                <w:tcPr>
                                  <w:tcW w:w="1260" w:type="dxa"/>
                                  <w:tcBorders>
                                    <w:top w:val="nil"/>
                                    <w:left w:val="nil"/>
                                    <w:bottom w:val="single" w:sz="4" w:space="0" w:color="000000"/>
                                    <w:right w:val="single" w:sz="4" w:space="0" w:color="000000"/>
                                  </w:tcBorders>
                                  <w:shd w:val="clear" w:color="auto" w:fill="auto"/>
                                  <w:hideMark/>
                                </w:tcPr>
                                <w:p w14:paraId="424C4CF4" w14:textId="77777777" w:rsidR="006240F6" w:rsidRPr="00372057"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6</w:t>
                                  </w:r>
                                </w:p>
                              </w:tc>
                              <w:tc>
                                <w:tcPr>
                                  <w:tcW w:w="940" w:type="dxa"/>
                                  <w:tcBorders>
                                    <w:top w:val="nil"/>
                                    <w:left w:val="nil"/>
                                    <w:bottom w:val="single" w:sz="4" w:space="0" w:color="000000"/>
                                    <w:right w:val="single" w:sz="4" w:space="0" w:color="000000"/>
                                  </w:tcBorders>
                                  <w:shd w:val="clear" w:color="auto" w:fill="auto"/>
                                  <w:hideMark/>
                                </w:tcPr>
                                <w:p w14:paraId="0430F40D" w14:textId="77777777" w:rsidR="006240F6" w:rsidRPr="00372057"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7</w:t>
                                  </w:r>
                                </w:p>
                              </w:tc>
                              <w:tc>
                                <w:tcPr>
                                  <w:tcW w:w="1300" w:type="dxa"/>
                                  <w:tcBorders>
                                    <w:top w:val="nil"/>
                                    <w:left w:val="nil"/>
                                    <w:bottom w:val="single" w:sz="4" w:space="0" w:color="000000"/>
                                    <w:right w:val="single" w:sz="4" w:space="0" w:color="000000"/>
                                  </w:tcBorders>
                                  <w:shd w:val="clear" w:color="auto" w:fill="auto"/>
                                  <w:hideMark/>
                                </w:tcPr>
                                <w:p w14:paraId="650F4E2B" w14:textId="77777777" w:rsidR="006240F6" w:rsidRPr="00372057"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8</w:t>
                                  </w:r>
                                </w:p>
                              </w:tc>
                              <w:tc>
                                <w:tcPr>
                                  <w:tcW w:w="1420" w:type="dxa"/>
                                  <w:tcBorders>
                                    <w:top w:val="nil"/>
                                    <w:left w:val="nil"/>
                                    <w:bottom w:val="single" w:sz="4" w:space="0" w:color="000000"/>
                                    <w:right w:val="single" w:sz="4" w:space="0" w:color="000000"/>
                                  </w:tcBorders>
                                  <w:shd w:val="clear" w:color="auto" w:fill="auto"/>
                                  <w:hideMark/>
                                </w:tcPr>
                                <w:p w14:paraId="1736B159" w14:textId="77777777" w:rsidR="006240F6" w:rsidRPr="00372057"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9</w:t>
                                  </w:r>
                                </w:p>
                              </w:tc>
                              <w:tc>
                                <w:tcPr>
                                  <w:tcW w:w="1420" w:type="dxa"/>
                                  <w:tcBorders>
                                    <w:top w:val="nil"/>
                                    <w:left w:val="nil"/>
                                    <w:bottom w:val="single" w:sz="4" w:space="0" w:color="000000"/>
                                    <w:right w:val="single" w:sz="4" w:space="0" w:color="000000"/>
                                  </w:tcBorders>
                                  <w:shd w:val="clear" w:color="auto" w:fill="auto"/>
                                  <w:hideMark/>
                                </w:tcPr>
                                <w:p w14:paraId="283E6220" w14:textId="77777777" w:rsidR="006240F6" w:rsidRPr="00372057"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10</w:t>
                                  </w:r>
                                </w:p>
                              </w:tc>
                              <w:tc>
                                <w:tcPr>
                                  <w:tcW w:w="960" w:type="dxa"/>
                                  <w:tcBorders>
                                    <w:top w:val="nil"/>
                                    <w:left w:val="nil"/>
                                    <w:bottom w:val="nil"/>
                                    <w:right w:val="nil"/>
                                  </w:tcBorders>
                                  <w:shd w:val="clear" w:color="auto" w:fill="auto"/>
                                  <w:noWrap/>
                                  <w:vAlign w:val="bottom"/>
                                  <w:hideMark/>
                                </w:tcPr>
                                <w:p w14:paraId="7C472157" w14:textId="77777777" w:rsidR="006240F6" w:rsidRPr="00372057" w:rsidRDefault="006240F6" w:rsidP="006B7E66">
                                  <w:pPr>
                                    <w:spacing w:after="0" w:line="240" w:lineRule="auto"/>
                                    <w:jc w:val="center"/>
                                    <w:rPr>
                                      <w:rFonts w:ascii="Times New Roman" w:eastAsia="Times New Roman" w:hAnsi="Times New Roman" w:cs="Times New Roman"/>
                                      <w:color w:val="000000"/>
                                      <w:sz w:val="18"/>
                                      <w:szCs w:val="18"/>
                                      <w:lang w:eastAsia="lt-LT"/>
                                    </w:rPr>
                                  </w:pPr>
                                </w:p>
                              </w:tc>
                            </w:tr>
                            <w:tr w:rsidR="006240F6" w:rsidRPr="00372057" w14:paraId="355149A2" w14:textId="77777777" w:rsidTr="006B7E66">
                              <w:trPr>
                                <w:trHeight w:val="480"/>
                              </w:trPr>
                              <w:tc>
                                <w:tcPr>
                                  <w:tcW w:w="680" w:type="dxa"/>
                                  <w:tcBorders>
                                    <w:top w:val="nil"/>
                                    <w:left w:val="single" w:sz="4" w:space="0" w:color="000000"/>
                                    <w:bottom w:val="single" w:sz="4" w:space="0" w:color="000000"/>
                                    <w:right w:val="single" w:sz="4" w:space="0" w:color="000000"/>
                                  </w:tcBorders>
                                  <w:shd w:val="clear" w:color="auto" w:fill="auto"/>
                                  <w:hideMark/>
                                </w:tcPr>
                                <w:p w14:paraId="05D6F444" w14:textId="77777777" w:rsidR="006240F6" w:rsidRPr="00372057"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372057">
                                    <w:rPr>
                                      <w:rFonts w:ascii="Times New Roman" w:eastAsia="Times New Roman" w:hAnsi="Times New Roman" w:cs="Times New Roman"/>
                                      <w:b/>
                                      <w:bCs/>
                                      <w:color w:val="000000"/>
                                      <w:sz w:val="18"/>
                                      <w:szCs w:val="18"/>
                                      <w:lang w:eastAsia="lt-LT"/>
                                    </w:rPr>
                                    <w:t>1.</w:t>
                                  </w:r>
                                </w:p>
                              </w:tc>
                              <w:tc>
                                <w:tcPr>
                                  <w:tcW w:w="2980" w:type="dxa"/>
                                  <w:tcBorders>
                                    <w:top w:val="nil"/>
                                    <w:left w:val="nil"/>
                                    <w:bottom w:val="single" w:sz="4" w:space="0" w:color="000000"/>
                                    <w:right w:val="single" w:sz="4" w:space="0" w:color="000000"/>
                                  </w:tcBorders>
                                  <w:shd w:val="clear" w:color="auto" w:fill="auto"/>
                                  <w:hideMark/>
                                </w:tcPr>
                                <w:p w14:paraId="22657F6A" w14:textId="77777777" w:rsidR="006240F6" w:rsidRPr="00372057" w:rsidRDefault="006240F6" w:rsidP="006B7E66">
                                  <w:pPr>
                                    <w:spacing w:after="0" w:line="240" w:lineRule="auto"/>
                                    <w:rPr>
                                      <w:rFonts w:ascii="Times New Roman" w:eastAsia="Times New Roman" w:hAnsi="Times New Roman" w:cs="Times New Roman"/>
                                      <w:b/>
                                      <w:bCs/>
                                      <w:color w:val="000000"/>
                                      <w:sz w:val="18"/>
                                      <w:szCs w:val="18"/>
                                      <w:lang w:eastAsia="lt-LT"/>
                                    </w:rPr>
                                  </w:pPr>
                                  <w:r w:rsidRPr="00372057">
                                    <w:rPr>
                                      <w:rFonts w:ascii="Times New Roman" w:eastAsia="Times New Roman" w:hAnsi="Times New Roman" w:cs="Times New Roman"/>
                                      <w:b/>
                                      <w:bCs/>
                                      <w:color w:val="000000"/>
                                      <w:sz w:val="18"/>
                                      <w:szCs w:val="18"/>
                                      <w:lang w:eastAsia="lt-LT"/>
                                    </w:rPr>
                                    <w:t>Atsargų įsigijimo vertė ataskaitinio laikotarpio pradžioje</w:t>
                                  </w:r>
                                </w:p>
                              </w:tc>
                              <w:tc>
                                <w:tcPr>
                                  <w:tcW w:w="1300" w:type="dxa"/>
                                  <w:tcBorders>
                                    <w:top w:val="nil"/>
                                    <w:left w:val="nil"/>
                                    <w:bottom w:val="single" w:sz="4" w:space="0" w:color="000000"/>
                                    <w:right w:val="single" w:sz="4" w:space="0" w:color="000000"/>
                                  </w:tcBorders>
                                  <w:shd w:val="clear" w:color="auto" w:fill="auto"/>
                                  <w:hideMark/>
                                </w:tcPr>
                                <w:p w14:paraId="2AD5CD84" w14:textId="77777777" w:rsidR="006240F6" w:rsidRPr="00372057"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372057">
                                    <w:rPr>
                                      <w:rFonts w:ascii="Times New Roman" w:eastAsia="Times New Roman" w:hAnsi="Times New Roman" w:cs="Times New Roman"/>
                                      <w:b/>
                                      <w:bCs/>
                                      <w:color w:val="000000"/>
                                      <w:sz w:val="18"/>
                                      <w:szCs w:val="18"/>
                                      <w:lang w:eastAsia="lt-LT"/>
                                    </w:rPr>
                                    <w:t>0</w:t>
                                  </w:r>
                                </w:p>
                              </w:tc>
                              <w:tc>
                                <w:tcPr>
                                  <w:tcW w:w="1160" w:type="dxa"/>
                                  <w:tcBorders>
                                    <w:top w:val="nil"/>
                                    <w:left w:val="nil"/>
                                    <w:bottom w:val="single" w:sz="4" w:space="0" w:color="000000"/>
                                    <w:right w:val="single" w:sz="4" w:space="0" w:color="000000"/>
                                  </w:tcBorders>
                                  <w:shd w:val="clear" w:color="auto" w:fill="auto"/>
                                  <w:hideMark/>
                                </w:tcPr>
                                <w:p w14:paraId="673A09C8" w14:textId="77777777" w:rsidR="006240F6" w:rsidRPr="00372057"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372057">
                                    <w:rPr>
                                      <w:rFonts w:ascii="Times New Roman" w:eastAsia="Times New Roman" w:hAnsi="Times New Roman" w:cs="Times New Roman"/>
                                      <w:b/>
                                      <w:bCs/>
                                      <w:color w:val="000000"/>
                                      <w:sz w:val="18"/>
                                      <w:szCs w:val="18"/>
                                      <w:lang w:eastAsia="lt-LT"/>
                                    </w:rPr>
                                    <w:t>11676,02</w:t>
                                  </w:r>
                                </w:p>
                              </w:tc>
                              <w:tc>
                                <w:tcPr>
                                  <w:tcW w:w="1120" w:type="dxa"/>
                                  <w:tcBorders>
                                    <w:top w:val="nil"/>
                                    <w:left w:val="nil"/>
                                    <w:bottom w:val="single" w:sz="4" w:space="0" w:color="000000"/>
                                    <w:right w:val="single" w:sz="4" w:space="0" w:color="000000"/>
                                  </w:tcBorders>
                                  <w:shd w:val="clear" w:color="auto" w:fill="auto"/>
                                  <w:hideMark/>
                                </w:tcPr>
                                <w:p w14:paraId="38962CC7" w14:textId="77777777" w:rsidR="006240F6" w:rsidRPr="00372057"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372057">
                                    <w:rPr>
                                      <w:rFonts w:ascii="Times New Roman" w:eastAsia="Times New Roman" w:hAnsi="Times New Roman" w:cs="Times New Roman"/>
                                      <w:b/>
                                      <w:bCs/>
                                      <w:color w:val="000000"/>
                                      <w:sz w:val="18"/>
                                      <w:szCs w:val="18"/>
                                      <w:lang w:eastAsia="lt-LT"/>
                                    </w:rPr>
                                    <w:t>0</w:t>
                                  </w:r>
                                </w:p>
                              </w:tc>
                              <w:tc>
                                <w:tcPr>
                                  <w:tcW w:w="1260" w:type="dxa"/>
                                  <w:tcBorders>
                                    <w:top w:val="nil"/>
                                    <w:left w:val="nil"/>
                                    <w:bottom w:val="single" w:sz="4" w:space="0" w:color="000000"/>
                                    <w:right w:val="single" w:sz="4" w:space="0" w:color="000000"/>
                                  </w:tcBorders>
                                  <w:shd w:val="clear" w:color="auto" w:fill="auto"/>
                                  <w:hideMark/>
                                </w:tcPr>
                                <w:p w14:paraId="74409014" w14:textId="77777777" w:rsidR="006240F6" w:rsidRPr="00372057"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372057">
                                    <w:rPr>
                                      <w:rFonts w:ascii="Times New Roman" w:eastAsia="Times New Roman" w:hAnsi="Times New Roman" w:cs="Times New Roman"/>
                                      <w:b/>
                                      <w:bCs/>
                                      <w:color w:val="000000"/>
                                      <w:sz w:val="18"/>
                                      <w:szCs w:val="18"/>
                                      <w:lang w:eastAsia="lt-LT"/>
                                    </w:rPr>
                                    <w:t>0</w:t>
                                  </w:r>
                                </w:p>
                              </w:tc>
                              <w:tc>
                                <w:tcPr>
                                  <w:tcW w:w="940" w:type="dxa"/>
                                  <w:tcBorders>
                                    <w:top w:val="nil"/>
                                    <w:left w:val="nil"/>
                                    <w:bottom w:val="single" w:sz="4" w:space="0" w:color="000000"/>
                                    <w:right w:val="single" w:sz="4" w:space="0" w:color="000000"/>
                                  </w:tcBorders>
                                  <w:shd w:val="clear" w:color="auto" w:fill="auto"/>
                                  <w:hideMark/>
                                </w:tcPr>
                                <w:p w14:paraId="6BE43B89" w14:textId="77777777" w:rsidR="006240F6" w:rsidRPr="00372057"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372057">
                                    <w:rPr>
                                      <w:rFonts w:ascii="Times New Roman" w:eastAsia="Times New Roman" w:hAnsi="Times New Roman" w:cs="Times New Roman"/>
                                      <w:b/>
                                      <w:bCs/>
                                      <w:color w:val="000000"/>
                                      <w:sz w:val="18"/>
                                      <w:szCs w:val="18"/>
                                      <w:lang w:eastAsia="lt-LT"/>
                                    </w:rPr>
                                    <w:t>0</w:t>
                                  </w:r>
                                </w:p>
                              </w:tc>
                              <w:tc>
                                <w:tcPr>
                                  <w:tcW w:w="1300" w:type="dxa"/>
                                  <w:tcBorders>
                                    <w:top w:val="nil"/>
                                    <w:left w:val="nil"/>
                                    <w:bottom w:val="single" w:sz="4" w:space="0" w:color="000000"/>
                                    <w:right w:val="single" w:sz="4" w:space="0" w:color="000000"/>
                                  </w:tcBorders>
                                  <w:shd w:val="clear" w:color="auto" w:fill="auto"/>
                                  <w:hideMark/>
                                </w:tcPr>
                                <w:p w14:paraId="2DCCE2BE" w14:textId="77777777" w:rsidR="006240F6" w:rsidRPr="00372057"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372057">
                                    <w:rPr>
                                      <w:rFonts w:ascii="Times New Roman" w:eastAsia="Times New Roman" w:hAnsi="Times New Roman" w:cs="Times New Roman"/>
                                      <w:b/>
                                      <w:bCs/>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28236320" w14:textId="77777777" w:rsidR="006240F6" w:rsidRPr="00372057"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372057">
                                    <w:rPr>
                                      <w:rFonts w:ascii="Times New Roman" w:eastAsia="Times New Roman" w:hAnsi="Times New Roman" w:cs="Times New Roman"/>
                                      <w:b/>
                                      <w:bCs/>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709E7CC4" w14:textId="77777777" w:rsidR="006240F6" w:rsidRPr="00372057"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372057">
                                    <w:rPr>
                                      <w:rFonts w:ascii="Times New Roman" w:eastAsia="Times New Roman" w:hAnsi="Times New Roman" w:cs="Times New Roman"/>
                                      <w:b/>
                                      <w:bCs/>
                                      <w:color w:val="000000"/>
                                      <w:sz w:val="18"/>
                                      <w:szCs w:val="18"/>
                                      <w:lang w:eastAsia="lt-LT"/>
                                    </w:rPr>
                                    <w:t>11676,02</w:t>
                                  </w:r>
                                </w:p>
                              </w:tc>
                              <w:tc>
                                <w:tcPr>
                                  <w:tcW w:w="960" w:type="dxa"/>
                                  <w:tcBorders>
                                    <w:top w:val="nil"/>
                                    <w:left w:val="nil"/>
                                    <w:bottom w:val="nil"/>
                                    <w:right w:val="nil"/>
                                  </w:tcBorders>
                                  <w:shd w:val="clear" w:color="auto" w:fill="auto"/>
                                  <w:noWrap/>
                                  <w:vAlign w:val="bottom"/>
                                  <w:hideMark/>
                                </w:tcPr>
                                <w:p w14:paraId="0B25699C" w14:textId="77777777" w:rsidR="006240F6" w:rsidRPr="00372057" w:rsidRDefault="006240F6" w:rsidP="006B7E66">
                                  <w:pPr>
                                    <w:spacing w:after="0" w:line="240" w:lineRule="auto"/>
                                    <w:jc w:val="right"/>
                                    <w:rPr>
                                      <w:rFonts w:ascii="Times New Roman" w:eastAsia="Times New Roman" w:hAnsi="Times New Roman" w:cs="Times New Roman"/>
                                      <w:b/>
                                      <w:bCs/>
                                      <w:color w:val="000000"/>
                                      <w:sz w:val="18"/>
                                      <w:szCs w:val="18"/>
                                      <w:lang w:eastAsia="lt-LT"/>
                                    </w:rPr>
                                  </w:pPr>
                                </w:p>
                              </w:tc>
                            </w:tr>
                            <w:tr w:rsidR="006240F6" w:rsidRPr="00372057" w14:paraId="7F05EF34" w14:textId="77777777" w:rsidTr="006B7E66">
                              <w:trPr>
                                <w:trHeight w:val="480"/>
                              </w:trPr>
                              <w:tc>
                                <w:tcPr>
                                  <w:tcW w:w="680" w:type="dxa"/>
                                  <w:tcBorders>
                                    <w:top w:val="nil"/>
                                    <w:left w:val="single" w:sz="4" w:space="0" w:color="000000"/>
                                    <w:bottom w:val="single" w:sz="4" w:space="0" w:color="000000"/>
                                    <w:right w:val="single" w:sz="4" w:space="0" w:color="000000"/>
                                  </w:tcBorders>
                                  <w:shd w:val="clear" w:color="auto" w:fill="auto"/>
                                  <w:hideMark/>
                                </w:tcPr>
                                <w:p w14:paraId="0A829C07" w14:textId="77777777" w:rsidR="006240F6" w:rsidRPr="00372057"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2.</w:t>
                                  </w:r>
                                </w:p>
                              </w:tc>
                              <w:tc>
                                <w:tcPr>
                                  <w:tcW w:w="2980" w:type="dxa"/>
                                  <w:tcBorders>
                                    <w:top w:val="nil"/>
                                    <w:left w:val="nil"/>
                                    <w:bottom w:val="single" w:sz="4" w:space="0" w:color="000000"/>
                                    <w:right w:val="single" w:sz="4" w:space="0" w:color="000000"/>
                                  </w:tcBorders>
                                  <w:shd w:val="clear" w:color="auto" w:fill="auto"/>
                                  <w:hideMark/>
                                </w:tcPr>
                                <w:p w14:paraId="4FA879A8" w14:textId="77777777" w:rsidR="006240F6" w:rsidRPr="00372057" w:rsidRDefault="006240F6" w:rsidP="006B7E66">
                                  <w:pPr>
                                    <w:spacing w:after="0" w:line="240" w:lineRule="auto"/>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Įsigyta atsargų per ataskaitinį laikotarpį: (2.1+2.2)</w:t>
                                  </w:r>
                                </w:p>
                              </w:tc>
                              <w:tc>
                                <w:tcPr>
                                  <w:tcW w:w="1300" w:type="dxa"/>
                                  <w:tcBorders>
                                    <w:top w:val="nil"/>
                                    <w:left w:val="nil"/>
                                    <w:bottom w:val="single" w:sz="4" w:space="0" w:color="000000"/>
                                    <w:right w:val="single" w:sz="4" w:space="0" w:color="000000"/>
                                  </w:tcBorders>
                                  <w:shd w:val="clear" w:color="auto" w:fill="auto"/>
                                  <w:hideMark/>
                                </w:tcPr>
                                <w:p w14:paraId="0D4FF5F4"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160" w:type="dxa"/>
                                  <w:tcBorders>
                                    <w:top w:val="nil"/>
                                    <w:left w:val="nil"/>
                                    <w:bottom w:val="single" w:sz="4" w:space="0" w:color="000000"/>
                                    <w:right w:val="single" w:sz="4" w:space="0" w:color="000000"/>
                                  </w:tcBorders>
                                  <w:shd w:val="clear" w:color="auto" w:fill="auto"/>
                                  <w:hideMark/>
                                </w:tcPr>
                                <w:p w14:paraId="4F9B55E6"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21737,92</w:t>
                                  </w:r>
                                </w:p>
                              </w:tc>
                              <w:tc>
                                <w:tcPr>
                                  <w:tcW w:w="1120" w:type="dxa"/>
                                  <w:tcBorders>
                                    <w:top w:val="nil"/>
                                    <w:left w:val="nil"/>
                                    <w:bottom w:val="single" w:sz="4" w:space="0" w:color="000000"/>
                                    <w:right w:val="single" w:sz="4" w:space="0" w:color="000000"/>
                                  </w:tcBorders>
                                  <w:shd w:val="clear" w:color="auto" w:fill="auto"/>
                                  <w:hideMark/>
                                </w:tcPr>
                                <w:p w14:paraId="153B449B"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260" w:type="dxa"/>
                                  <w:tcBorders>
                                    <w:top w:val="nil"/>
                                    <w:left w:val="nil"/>
                                    <w:bottom w:val="single" w:sz="4" w:space="0" w:color="000000"/>
                                    <w:right w:val="single" w:sz="4" w:space="0" w:color="000000"/>
                                  </w:tcBorders>
                                  <w:shd w:val="clear" w:color="auto" w:fill="auto"/>
                                  <w:hideMark/>
                                </w:tcPr>
                                <w:p w14:paraId="1DC39EF1"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940" w:type="dxa"/>
                                  <w:tcBorders>
                                    <w:top w:val="nil"/>
                                    <w:left w:val="nil"/>
                                    <w:bottom w:val="single" w:sz="4" w:space="0" w:color="000000"/>
                                    <w:right w:val="single" w:sz="4" w:space="0" w:color="000000"/>
                                  </w:tcBorders>
                                  <w:shd w:val="clear" w:color="auto" w:fill="auto"/>
                                  <w:hideMark/>
                                </w:tcPr>
                                <w:p w14:paraId="74B5329A"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300" w:type="dxa"/>
                                  <w:tcBorders>
                                    <w:top w:val="nil"/>
                                    <w:left w:val="nil"/>
                                    <w:bottom w:val="single" w:sz="4" w:space="0" w:color="000000"/>
                                    <w:right w:val="single" w:sz="4" w:space="0" w:color="000000"/>
                                  </w:tcBorders>
                                  <w:shd w:val="clear" w:color="auto" w:fill="auto"/>
                                  <w:hideMark/>
                                </w:tcPr>
                                <w:p w14:paraId="666340D8"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08BB84E6"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1CE62AA6"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21737,92</w:t>
                                  </w:r>
                                </w:p>
                              </w:tc>
                              <w:tc>
                                <w:tcPr>
                                  <w:tcW w:w="960" w:type="dxa"/>
                                  <w:tcBorders>
                                    <w:top w:val="nil"/>
                                    <w:left w:val="nil"/>
                                    <w:bottom w:val="nil"/>
                                    <w:right w:val="nil"/>
                                  </w:tcBorders>
                                  <w:shd w:val="clear" w:color="auto" w:fill="auto"/>
                                  <w:noWrap/>
                                  <w:vAlign w:val="bottom"/>
                                  <w:hideMark/>
                                </w:tcPr>
                                <w:p w14:paraId="44FED388"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p>
                              </w:tc>
                            </w:tr>
                            <w:tr w:rsidR="006240F6" w:rsidRPr="00372057" w14:paraId="4D36AAAB" w14:textId="77777777" w:rsidTr="006B7E66">
                              <w:trPr>
                                <w:trHeight w:val="255"/>
                              </w:trPr>
                              <w:tc>
                                <w:tcPr>
                                  <w:tcW w:w="680" w:type="dxa"/>
                                  <w:tcBorders>
                                    <w:top w:val="nil"/>
                                    <w:left w:val="single" w:sz="4" w:space="0" w:color="000000"/>
                                    <w:bottom w:val="single" w:sz="4" w:space="0" w:color="000000"/>
                                    <w:right w:val="single" w:sz="4" w:space="0" w:color="000000"/>
                                  </w:tcBorders>
                                  <w:shd w:val="clear" w:color="auto" w:fill="auto"/>
                                  <w:hideMark/>
                                </w:tcPr>
                                <w:p w14:paraId="21B6A630" w14:textId="77777777" w:rsidR="006240F6" w:rsidRPr="00372057"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2.1.</w:t>
                                  </w:r>
                                </w:p>
                              </w:tc>
                              <w:tc>
                                <w:tcPr>
                                  <w:tcW w:w="2980" w:type="dxa"/>
                                  <w:tcBorders>
                                    <w:top w:val="nil"/>
                                    <w:left w:val="nil"/>
                                    <w:bottom w:val="single" w:sz="4" w:space="0" w:color="000000"/>
                                    <w:right w:val="single" w:sz="4" w:space="0" w:color="000000"/>
                                  </w:tcBorders>
                                  <w:shd w:val="clear" w:color="auto" w:fill="auto"/>
                                  <w:hideMark/>
                                </w:tcPr>
                                <w:p w14:paraId="7712427F" w14:textId="77777777" w:rsidR="006240F6" w:rsidRPr="00372057" w:rsidRDefault="006240F6" w:rsidP="006B7E66">
                                  <w:pPr>
                                    <w:spacing w:after="0" w:line="240" w:lineRule="auto"/>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įsigyto turto įsigijimo savikaina</w:t>
                                  </w:r>
                                </w:p>
                              </w:tc>
                              <w:tc>
                                <w:tcPr>
                                  <w:tcW w:w="1300" w:type="dxa"/>
                                  <w:tcBorders>
                                    <w:top w:val="nil"/>
                                    <w:left w:val="nil"/>
                                    <w:bottom w:val="single" w:sz="4" w:space="0" w:color="000000"/>
                                    <w:right w:val="single" w:sz="4" w:space="0" w:color="000000"/>
                                  </w:tcBorders>
                                  <w:shd w:val="clear" w:color="auto" w:fill="auto"/>
                                  <w:hideMark/>
                                </w:tcPr>
                                <w:p w14:paraId="128DF1C8"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160" w:type="dxa"/>
                                  <w:tcBorders>
                                    <w:top w:val="nil"/>
                                    <w:left w:val="nil"/>
                                    <w:bottom w:val="single" w:sz="4" w:space="0" w:color="000000"/>
                                    <w:right w:val="single" w:sz="4" w:space="0" w:color="000000"/>
                                  </w:tcBorders>
                                  <w:shd w:val="clear" w:color="auto" w:fill="auto"/>
                                  <w:hideMark/>
                                </w:tcPr>
                                <w:p w14:paraId="6A815202"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21581,22</w:t>
                                  </w:r>
                                </w:p>
                              </w:tc>
                              <w:tc>
                                <w:tcPr>
                                  <w:tcW w:w="1120" w:type="dxa"/>
                                  <w:tcBorders>
                                    <w:top w:val="nil"/>
                                    <w:left w:val="nil"/>
                                    <w:bottom w:val="single" w:sz="4" w:space="0" w:color="000000"/>
                                    <w:right w:val="single" w:sz="4" w:space="0" w:color="000000"/>
                                  </w:tcBorders>
                                  <w:shd w:val="clear" w:color="auto" w:fill="auto"/>
                                  <w:hideMark/>
                                </w:tcPr>
                                <w:p w14:paraId="7E33F415"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260" w:type="dxa"/>
                                  <w:tcBorders>
                                    <w:top w:val="nil"/>
                                    <w:left w:val="nil"/>
                                    <w:bottom w:val="single" w:sz="4" w:space="0" w:color="000000"/>
                                    <w:right w:val="single" w:sz="4" w:space="0" w:color="000000"/>
                                  </w:tcBorders>
                                  <w:shd w:val="clear" w:color="auto" w:fill="auto"/>
                                  <w:hideMark/>
                                </w:tcPr>
                                <w:p w14:paraId="2A27D645"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940" w:type="dxa"/>
                                  <w:tcBorders>
                                    <w:top w:val="nil"/>
                                    <w:left w:val="nil"/>
                                    <w:bottom w:val="single" w:sz="4" w:space="0" w:color="000000"/>
                                    <w:right w:val="single" w:sz="4" w:space="0" w:color="000000"/>
                                  </w:tcBorders>
                                  <w:shd w:val="clear" w:color="auto" w:fill="auto"/>
                                  <w:hideMark/>
                                </w:tcPr>
                                <w:p w14:paraId="5553ECA8"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300" w:type="dxa"/>
                                  <w:tcBorders>
                                    <w:top w:val="nil"/>
                                    <w:left w:val="nil"/>
                                    <w:bottom w:val="single" w:sz="4" w:space="0" w:color="000000"/>
                                    <w:right w:val="single" w:sz="4" w:space="0" w:color="000000"/>
                                  </w:tcBorders>
                                  <w:shd w:val="clear" w:color="auto" w:fill="auto"/>
                                  <w:hideMark/>
                                </w:tcPr>
                                <w:p w14:paraId="0FAACFD6"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26F40050"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79BCC00C"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21581,22</w:t>
                                  </w:r>
                                </w:p>
                              </w:tc>
                              <w:tc>
                                <w:tcPr>
                                  <w:tcW w:w="960" w:type="dxa"/>
                                  <w:tcBorders>
                                    <w:top w:val="nil"/>
                                    <w:left w:val="nil"/>
                                    <w:bottom w:val="nil"/>
                                    <w:right w:val="nil"/>
                                  </w:tcBorders>
                                  <w:shd w:val="clear" w:color="auto" w:fill="auto"/>
                                  <w:noWrap/>
                                  <w:vAlign w:val="bottom"/>
                                  <w:hideMark/>
                                </w:tcPr>
                                <w:p w14:paraId="59207508"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p>
                              </w:tc>
                            </w:tr>
                            <w:tr w:rsidR="006240F6" w:rsidRPr="00372057" w14:paraId="21CF3853" w14:textId="77777777" w:rsidTr="006B7E66">
                              <w:trPr>
                                <w:trHeight w:val="480"/>
                              </w:trPr>
                              <w:tc>
                                <w:tcPr>
                                  <w:tcW w:w="680" w:type="dxa"/>
                                  <w:tcBorders>
                                    <w:top w:val="nil"/>
                                    <w:left w:val="single" w:sz="4" w:space="0" w:color="000000"/>
                                    <w:bottom w:val="single" w:sz="4" w:space="0" w:color="000000"/>
                                    <w:right w:val="single" w:sz="4" w:space="0" w:color="000000"/>
                                  </w:tcBorders>
                                  <w:shd w:val="clear" w:color="auto" w:fill="auto"/>
                                  <w:hideMark/>
                                </w:tcPr>
                                <w:p w14:paraId="453E3824" w14:textId="77777777" w:rsidR="006240F6" w:rsidRPr="00372057"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2.2.</w:t>
                                  </w:r>
                                </w:p>
                              </w:tc>
                              <w:tc>
                                <w:tcPr>
                                  <w:tcW w:w="2980" w:type="dxa"/>
                                  <w:tcBorders>
                                    <w:top w:val="nil"/>
                                    <w:left w:val="nil"/>
                                    <w:bottom w:val="single" w:sz="4" w:space="0" w:color="000000"/>
                                    <w:right w:val="single" w:sz="4" w:space="0" w:color="000000"/>
                                  </w:tcBorders>
                                  <w:shd w:val="clear" w:color="auto" w:fill="auto"/>
                                  <w:hideMark/>
                                </w:tcPr>
                                <w:p w14:paraId="7EFC84A2" w14:textId="77777777" w:rsidR="006240F6" w:rsidRPr="00372057" w:rsidRDefault="006240F6" w:rsidP="006B7E66">
                                  <w:pPr>
                                    <w:spacing w:after="0" w:line="240" w:lineRule="auto"/>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nemokamai gautų atsargų įsigijimo savikaina</w:t>
                                  </w:r>
                                </w:p>
                              </w:tc>
                              <w:tc>
                                <w:tcPr>
                                  <w:tcW w:w="1300" w:type="dxa"/>
                                  <w:tcBorders>
                                    <w:top w:val="nil"/>
                                    <w:left w:val="nil"/>
                                    <w:bottom w:val="single" w:sz="4" w:space="0" w:color="000000"/>
                                    <w:right w:val="single" w:sz="4" w:space="0" w:color="000000"/>
                                  </w:tcBorders>
                                  <w:shd w:val="clear" w:color="auto" w:fill="auto"/>
                                  <w:hideMark/>
                                </w:tcPr>
                                <w:p w14:paraId="38792699"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160" w:type="dxa"/>
                                  <w:tcBorders>
                                    <w:top w:val="nil"/>
                                    <w:left w:val="nil"/>
                                    <w:bottom w:val="single" w:sz="4" w:space="0" w:color="000000"/>
                                    <w:right w:val="single" w:sz="4" w:space="0" w:color="000000"/>
                                  </w:tcBorders>
                                  <w:shd w:val="clear" w:color="auto" w:fill="auto"/>
                                  <w:hideMark/>
                                </w:tcPr>
                                <w:p w14:paraId="1ACA9D37"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156,7</w:t>
                                  </w:r>
                                </w:p>
                              </w:tc>
                              <w:tc>
                                <w:tcPr>
                                  <w:tcW w:w="1120" w:type="dxa"/>
                                  <w:tcBorders>
                                    <w:top w:val="nil"/>
                                    <w:left w:val="nil"/>
                                    <w:bottom w:val="single" w:sz="4" w:space="0" w:color="000000"/>
                                    <w:right w:val="single" w:sz="4" w:space="0" w:color="000000"/>
                                  </w:tcBorders>
                                  <w:shd w:val="clear" w:color="auto" w:fill="auto"/>
                                  <w:hideMark/>
                                </w:tcPr>
                                <w:p w14:paraId="69FE1474"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260" w:type="dxa"/>
                                  <w:tcBorders>
                                    <w:top w:val="nil"/>
                                    <w:left w:val="nil"/>
                                    <w:bottom w:val="single" w:sz="4" w:space="0" w:color="000000"/>
                                    <w:right w:val="single" w:sz="4" w:space="0" w:color="000000"/>
                                  </w:tcBorders>
                                  <w:shd w:val="clear" w:color="auto" w:fill="auto"/>
                                  <w:hideMark/>
                                </w:tcPr>
                                <w:p w14:paraId="53639F4C"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940" w:type="dxa"/>
                                  <w:tcBorders>
                                    <w:top w:val="nil"/>
                                    <w:left w:val="nil"/>
                                    <w:bottom w:val="single" w:sz="4" w:space="0" w:color="000000"/>
                                    <w:right w:val="single" w:sz="4" w:space="0" w:color="000000"/>
                                  </w:tcBorders>
                                  <w:shd w:val="clear" w:color="auto" w:fill="auto"/>
                                  <w:hideMark/>
                                </w:tcPr>
                                <w:p w14:paraId="2FE31BCC"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300" w:type="dxa"/>
                                  <w:tcBorders>
                                    <w:top w:val="nil"/>
                                    <w:left w:val="nil"/>
                                    <w:bottom w:val="single" w:sz="4" w:space="0" w:color="000000"/>
                                    <w:right w:val="single" w:sz="4" w:space="0" w:color="000000"/>
                                  </w:tcBorders>
                                  <w:shd w:val="clear" w:color="auto" w:fill="auto"/>
                                  <w:hideMark/>
                                </w:tcPr>
                                <w:p w14:paraId="36AE3E3F"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5596C842"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148D6FDC"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156,7</w:t>
                                  </w:r>
                                </w:p>
                              </w:tc>
                              <w:tc>
                                <w:tcPr>
                                  <w:tcW w:w="960" w:type="dxa"/>
                                  <w:tcBorders>
                                    <w:top w:val="nil"/>
                                    <w:left w:val="nil"/>
                                    <w:bottom w:val="nil"/>
                                    <w:right w:val="nil"/>
                                  </w:tcBorders>
                                  <w:shd w:val="clear" w:color="auto" w:fill="auto"/>
                                  <w:noWrap/>
                                  <w:vAlign w:val="bottom"/>
                                  <w:hideMark/>
                                </w:tcPr>
                                <w:p w14:paraId="11090345"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p>
                              </w:tc>
                            </w:tr>
                            <w:tr w:rsidR="006240F6" w:rsidRPr="00372057" w14:paraId="2C23C8E2" w14:textId="77777777" w:rsidTr="006B7E66">
                              <w:trPr>
                                <w:trHeight w:val="480"/>
                              </w:trPr>
                              <w:tc>
                                <w:tcPr>
                                  <w:tcW w:w="680" w:type="dxa"/>
                                  <w:tcBorders>
                                    <w:top w:val="nil"/>
                                    <w:left w:val="single" w:sz="4" w:space="0" w:color="000000"/>
                                    <w:bottom w:val="single" w:sz="4" w:space="0" w:color="000000"/>
                                    <w:right w:val="single" w:sz="4" w:space="0" w:color="000000"/>
                                  </w:tcBorders>
                                  <w:shd w:val="clear" w:color="auto" w:fill="auto"/>
                                  <w:hideMark/>
                                </w:tcPr>
                                <w:p w14:paraId="25B07BDB" w14:textId="77777777" w:rsidR="006240F6" w:rsidRPr="00372057"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3.</w:t>
                                  </w:r>
                                </w:p>
                              </w:tc>
                              <w:tc>
                                <w:tcPr>
                                  <w:tcW w:w="2980" w:type="dxa"/>
                                  <w:tcBorders>
                                    <w:top w:val="nil"/>
                                    <w:left w:val="nil"/>
                                    <w:bottom w:val="single" w:sz="4" w:space="0" w:color="000000"/>
                                    <w:right w:val="single" w:sz="4" w:space="0" w:color="000000"/>
                                  </w:tcBorders>
                                  <w:shd w:val="clear" w:color="auto" w:fill="auto"/>
                                  <w:hideMark/>
                                </w:tcPr>
                                <w:p w14:paraId="7E8C40C5" w14:textId="77777777" w:rsidR="006240F6" w:rsidRPr="00372057" w:rsidRDefault="006240F6" w:rsidP="006B7E66">
                                  <w:pPr>
                                    <w:spacing w:after="0" w:line="240" w:lineRule="auto"/>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Atsargų sumažėjimas per ataskaitinį laikotarpį  (3.1+3.2+3.3+3.4)</w:t>
                                  </w:r>
                                </w:p>
                              </w:tc>
                              <w:tc>
                                <w:tcPr>
                                  <w:tcW w:w="1300" w:type="dxa"/>
                                  <w:tcBorders>
                                    <w:top w:val="nil"/>
                                    <w:left w:val="nil"/>
                                    <w:bottom w:val="single" w:sz="4" w:space="0" w:color="000000"/>
                                    <w:right w:val="single" w:sz="4" w:space="0" w:color="000000"/>
                                  </w:tcBorders>
                                  <w:shd w:val="clear" w:color="auto" w:fill="auto"/>
                                  <w:hideMark/>
                                </w:tcPr>
                                <w:p w14:paraId="659DB8F4"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160" w:type="dxa"/>
                                  <w:tcBorders>
                                    <w:top w:val="nil"/>
                                    <w:left w:val="nil"/>
                                    <w:bottom w:val="single" w:sz="4" w:space="0" w:color="000000"/>
                                    <w:right w:val="single" w:sz="4" w:space="0" w:color="000000"/>
                                  </w:tcBorders>
                                  <w:shd w:val="clear" w:color="auto" w:fill="auto"/>
                                  <w:hideMark/>
                                </w:tcPr>
                                <w:p w14:paraId="6ECD5E5A"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18653,72</w:t>
                                  </w:r>
                                </w:p>
                              </w:tc>
                              <w:tc>
                                <w:tcPr>
                                  <w:tcW w:w="1120" w:type="dxa"/>
                                  <w:tcBorders>
                                    <w:top w:val="nil"/>
                                    <w:left w:val="nil"/>
                                    <w:bottom w:val="single" w:sz="4" w:space="0" w:color="000000"/>
                                    <w:right w:val="single" w:sz="4" w:space="0" w:color="000000"/>
                                  </w:tcBorders>
                                  <w:shd w:val="clear" w:color="auto" w:fill="auto"/>
                                  <w:hideMark/>
                                </w:tcPr>
                                <w:p w14:paraId="57A98A3F"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260" w:type="dxa"/>
                                  <w:tcBorders>
                                    <w:top w:val="nil"/>
                                    <w:left w:val="nil"/>
                                    <w:bottom w:val="single" w:sz="4" w:space="0" w:color="000000"/>
                                    <w:right w:val="single" w:sz="4" w:space="0" w:color="000000"/>
                                  </w:tcBorders>
                                  <w:shd w:val="clear" w:color="auto" w:fill="auto"/>
                                  <w:hideMark/>
                                </w:tcPr>
                                <w:p w14:paraId="1E296DED"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940" w:type="dxa"/>
                                  <w:tcBorders>
                                    <w:top w:val="nil"/>
                                    <w:left w:val="nil"/>
                                    <w:bottom w:val="single" w:sz="4" w:space="0" w:color="000000"/>
                                    <w:right w:val="single" w:sz="4" w:space="0" w:color="000000"/>
                                  </w:tcBorders>
                                  <w:shd w:val="clear" w:color="auto" w:fill="auto"/>
                                  <w:hideMark/>
                                </w:tcPr>
                                <w:p w14:paraId="366AEB2D"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300" w:type="dxa"/>
                                  <w:tcBorders>
                                    <w:top w:val="nil"/>
                                    <w:left w:val="nil"/>
                                    <w:bottom w:val="single" w:sz="4" w:space="0" w:color="000000"/>
                                    <w:right w:val="single" w:sz="4" w:space="0" w:color="000000"/>
                                  </w:tcBorders>
                                  <w:shd w:val="clear" w:color="auto" w:fill="auto"/>
                                  <w:hideMark/>
                                </w:tcPr>
                                <w:p w14:paraId="3ECCDB2A"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5400AE7A"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39325E74"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18653,72</w:t>
                                  </w:r>
                                </w:p>
                              </w:tc>
                              <w:tc>
                                <w:tcPr>
                                  <w:tcW w:w="960" w:type="dxa"/>
                                  <w:tcBorders>
                                    <w:top w:val="nil"/>
                                    <w:left w:val="nil"/>
                                    <w:bottom w:val="nil"/>
                                    <w:right w:val="nil"/>
                                  </w:tcBorders>
                                  <w:shd w:val="clear" w:color="auto" w:fill="auto"/>
                                  <w:noWrap/>
                                  <w:vAlign w:val="bottom"/>
                                  <w:hideMark/>
                                </w:tcPr>
                                <w:p w14:paraId="5C5E63B4"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p>
                              </w:tc>
                            </w:tr>
                            <w:tr w:rsidR="006240F6" w:rsidRPr="00372057" w14:paraId="18A1423A" w14:textId="77777777" w:rsidTr="006B7E66">
                              <w:trPr>
                                <w:trHeight w:val="255"/>
                              </w:trPr>
                              <w:tc>
                                <w:tcPr>
                                  <w:tcW w:w="680" w:type="dxa"/>
                                  <w:tcBorders>
                                    <w:top w:val="nil"/>
                                    <w:left w:val="single" w:sz="4" w:space="0" w:color="000000"/>
                                    <w:bottom w:val="single" w:sz="4" w:space="0" w:color="000000"/>
                                    <w:right w:val="single" w:sz="4" w:space="0" w:color="000000"/>
                                  </w:tcBorders>
                                  <w:shd w:val="clear" w:color="auto" w:fill="auto"/>
                                  <w:hideMark/>
                                </w:tcPr>
                                <w:p w14:paraId="73DE4D6E" w14:textId="77777777" w:rsidR="006240F6" w:rsidRPr="00372057"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3.1.</w:t>
                                  </w:r>
                                </w:p>
                              </w:tc>
                              <w:tc>
                                <w:tcPr>
                                  <w:tcW w:w="2980" w:type="dxa"/>
                                  <w:tcBorders>
                                    <w:top w:val="nil"/>
                                    <w:left w:val="nil"/>
                                    <w:bottom w:val="single" w:sz="4" w:space="0" w:color="000000"/>
                                    <w:right w:val="single" w:sz="4" w:space="0" w:color="000000"/>
                                  </w:tcBorders>
                                  <w:shd w:val="clear" w:color="auto" w:fill="auto"/>
                                  <w:hideMark/>
                                </w:tcPr>
                                <w:p w14:paraId="324D722B" w14:textId="77777777" w:rsidR="006240F6" w:rsidRPr="00372057" w:rsidRDefault="006240F6" w:rsidP="006B7E66">
                                  <w:pPr>
                                    <w:spacing w:after="0" w:line="240" w:lineRule="auto"/>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Parduota</w:t>
                                  </w:r>
                                </w:p>
                              </w:tc>
                              <w:tc>
                                <w:tcPr>
                                  <w:tcW w:w="1300" w:type="dxa"/>
                                  <w:tcBorders>
                                    <w:top w:val="nil"/>
                                    <w:left w:val="nil"/>
                                    <w:bottom w:val="single" w:sz="4" w:space="0" w:color="000000"/>
                                    <w:right w:val="single" w:sz="4" w:space="0" w:color="000000"/>
                                  </w:tcBorders>
                                  <w:shd w:val="clear" w:color="auto" w:fill="auto"/>
                                  <w:hideMark/>
                                </w:tcPr>
                                <w:p w14:paraId="6021A32D"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 </w:t>
                                  </w:r>
                                </w:p>
                              </w:tc>
                              <w:tc>
                                <w:tcPr>
                                  <w:tcW w:w="1160" w:type="dxa"/>
                                  <w:tcBorders>
                                    <w:top w:val="nil"/>
                                    <w:left w:val="nil"/>
                                    <w:bottom w:val="single" w:sz="4" w:space="0" w:color="000000"/>
                                    <w:right w:val="single" w:sz="4" w:space="0" w:color="000000"/>
                                  </w:tcBorders>
                                  <w:shd w:val="clear" w:color="auto" w:fill="auto"/>
                                  <w:hideMark/>
                                </w:tcPr>
                                <w:p w14:paraId="057DE119"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120" w:type="dxa"/>
                                  <w:tcBorders>
                                    <w:top w:val="nil"/>
                                    <w:left w:val="nil"/>
                                    <w:bottom w:val="single" w:sz="4" w:space="0" w:color="000000"/>
                                    <w:right w:val="single" w:sz="4" w:space="0" w:color="000000"/>
                                  </w:tcBorders>
                                  <w:shd w:val="clear" w:color="auto" w:fill="auto"/>
                                  <w:hideMark/>
                                </w:tcPr>
                                <w:p w14:paraId="49313733"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260" w:type="dxa"/>
                                  <w:tcBorders>
                                    <w:top w:val="nil"/>
                                    <w:left w:val="nil"/>
                                    <w:bottom w:val="single" w:sz="4" w:space="0" w:color="000000"/>
                                    <w:right w:val="single" w:sz="4" w:space="0" w:color="000000"/>
                                  </w:tcBorders>
                                  <w:shd w:val="clear" w:color="auto" w:fill="auto"/>
                                  <w:hideMark/>
                                </w:tcPr>
                                <w:p w14:paraId="001F856F"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940" w:type="dxa"/>
                                  <w:tcBorders>
                                    <w:top w:val="nil"/>
                                    <w:left w:val="nil"/>
                                    <w:bottom w:val="single" w:sz="4" w:space="0" w:color="000000"/>
                                    <w:right w:val="single" w:sz="4" w:space="0" w:color="000000"/>
                                  </w:tcBorders>
                                  <w:shd w:val="clear" w:color="auto" w:fill="auto"/>
                                  <w:hideMark/>
                                </w:tcPr>
                                <w:p w14:paraId="544EA7FF"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300" w:type="dxa"/>
                                  <w:tcBorders>
                                    <w:top w:val="nil"/>
                                    <w:left w:val="nil"/>
                                    <w:bottom w:val="single" w:sz="4" w:space="0" w:color="000000"/>
                                    <w:right w:val="single" w:sz="4" w:space="0" w:color="000000"/>
                                  </w:tcBorders>
                                  <w:shd w:val="clear" w:color="auto" w:fill="auto"/>
                                  <w:hideMark/>
                                </w:tcPr>
                                <w:p w14:paraId="688FD613"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71148977"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3BEA9005"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960" w:type="dxa"/>
                                  <w:tcBorders>
                                    <w:top w:val="nil"/>
                                    <w:left w:val="nil"/>
                                    <w:bottom w:val="nil"/>
                                    <w:right w:val="nil"/>
                                  </w:tcBorders>
                                  <w:shd w:val="clear" w:color="auto" w:fill="auto"/>
                                  <w:noWrap/>
                                  <w:vAlign w:val="bottom"/>
                                  <w:hideMark/>
                                </w:tcPr>
                                <w:p w14:paraId="30A3D7F9"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p>
                              </w:tc>
                            </w:tr>
                            <w:tr w:rsidR="006240F6" w:rsidRPr="00372057" w14:paraId="4718AF87" w14:textId="77777777" w:rsidTr="006B7E66">
                              <w:trPr>
                                <w:trHeight w:val="255"/>
                              </w:trPr>
                              <w:tc>
                                <w:tcPr>
                                  <w:tcW w:w="680" w:type="dxa"/>
                                  <w:tcBorders>
                                    <w:top w:val="nil"/>
                                    <w:left w:val="single" w:sz="4" w:space="0" w:color="000000"/>
                                    <w:bottom w:val="single" w:sz="4" w:space="0" w:color="000000"/>
                                    <w:right w:val="single" w:sz="4" w:space="0" w:color="000000"/>
                                  </w:tcBorders>
                                  <w:shd w:val="clear" w:color="auto" w:fill="auto"/>
                                  <w:hideMark/>
                                </w:tcPr>
                                <w:p w14:paraId="7D766B95" w14:textId="77777777" w:rsidR="006240F6" w:rsidRPr="00372057"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3.2.</w:t>
                                  </w:r>
                                </w:p>
                              </w:tc>
                              <w:tc>
                                <w:tcPr>
                                  <w:tcW w:w="2980" w:type="dxa"/>
                                  <w:tcBorders>
                                    <w:top w:val="nil"/>
                                    <w:left w:val="nil"/>
                                    <w:bottom w:val="single" w:sz="4" w:space="0" w:color="000000"/>
                                    <w:right w:val="single" w:sz="4" w:space="0" w:color="000000"/>
                                  </w:tcBorders>
                                  <w:shd w:val="clear" w:color="auto" w:fill="auto"/>
                                  <w:hideMark/>
                                </w:tcPr>
                                <w:p w14:paraId="430A1C07" w14:textId="77777777" w:rsidR="006240F6" w:rsidRPr="00372057" w:rsidRDefault="006240F6" w:rsidP="006B7E66">
                                  <w:pPr>
                                    <w:spacing w:after="0" w:line="240" w:lineRule="auto"/>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Perleista (paskirstyta)</w:t>
                                  </w:r>
                                </w:p>
                              </w:tc>
                              <w:tc>
                                <w:tcPr>
                                  <w:tcW w:w="1300" w:type="dxa"/>
                                  <w:tcBorders>
                                    <w:top w:val="nil"/>
                                    <w:left w:val="nil"/>
                                    <w:bottom w:val="single" w:sz="4" w:space="0" w:color="000000"/>
                                    <w:right w:val="single" w:sz="4" w:space="0" w:color="000000"/>
                                  </w:tcBorders>
                                  <w:shd w:val="clear" w:color="auto" w:fill="auto"/>
                                  <w:hideMark/>
                                </w:tcPr>
                                <w:p w14:paraId="75E21DC5"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160" w:type="dxa"/>
                                  <w:tcBorders>
                                    <w:top w:val="nil"/>
                                    <w:left w:val="nil"/>
                                    <w:bottom w:val="single" w:sz="4" w:space="0" w:color="000000"/>
                                    <w:right w:val="single" w:sz="4" w:space="0" w:color="000000"/>
                                  </w:tcBorders>
                                  <w:shd w:val="clear" w:color="auto" w:fill="auto"/>
                                  <w:hideMark/>
                                </w:tcPr>
                                <w:p w14:paraId="7E9CF79D"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120" w:type="dxa"/>
                                  <w:tcBorders>
                                    <w:top w:val="nil"/>
                                    <w:left w:val="nil"/>
                                    <w:bottom w:val="single" w:sz="4" w:space="0" w:color="000000"/>
                                    <w:right w:val="single" w:sz="4" w:space="0" w:color="000000"/>
                                  </w:tcBorders>
                                  <w:shd w:val="clear" w:color="auto" w:fill="auto"/>
                                  <w:hideMark/>
                                </w:tcPr>
                                <w:p w14:paraId="66D43559"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260" w:type="dxa"/>
                                  <w:tcBorders>
                                    <w:top w:val="nil"/>
                                    <w:left w:val="nil"/>
                                    <w:bottom w:val="single" w:sz="4" w:space="0" w:color="000000"/>
                                    <w:right w:val="single" w:sz="4" w:space="0" w:color="000000"/>
                                  </w:tcBorders>
                                  <w:shd w:val="clear" w:color="auto" w:fill="auto"/>
                                  <w:hideMark/>
                                </w:tcPr>
                                <w:p w14:paraId="760F8626"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940" w:type="dxa"/>
                                  <w:tcBorders>
                                    <w:top w:val="nil"/>
                                    <w:left w:val="nil"/>
                                    <w:bottom w:val="single" w:sz="4" w:space="0" w:color="000000"/>
                                    <w:right w:val="single" w:sz="4" w:space="0" w:color="000000"/>
                                  </w:tcBorders>
                                  <w:shd w:val="clear" w:color="auto" w:fill="auto"/>
                                  <w:hideMark/>
                                </w:tcPr>
                                <w:p w14:paraId="4C9A5272"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300" w:type="dxa"/>
                                  <w:tcBorders>
                                    <w:top w:val="nil"/>
                                    <w:left w:val="nil"/>
                                    <w:bottom w:val="single" w:sz="4" w:space="0" w:color="000000"/>
                                    <w:right w:val="single" w:sz="4" w:space="0" w:color="000000"/>
                                  </w:tcBorders>
                                  <w:shd w:val="clear" w:color="auto" w:fill="auto"/>
                                  <w:hideMark/>
                                </w:tcPr>
                                <w:p w14:paraId="5759B5F5"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27A649FA"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3170CAB9"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960" w:type="dxa"/>
                                  <w:tcBorders>
                                    <w:top w:val="nil"/>
                                    <w:left w:val="nil"/>
                                    <w:bottom w:val="nil"/>
                                    <w:right w:val="nil"/>
                                  </w:tcBorders>
                                  <w:shd w:val="clear" w:color="auto" w:fill="auto"/>
                                  <w:noWrap/>
                                  <w:vAlign w:val="bottom"/>
                                  <w:hideMark/>
                                </w:tcPr>
                                <w:p w14:paraId="4F1DD8F3"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p>
                              </w:tc>
                            </w:tr>
                            <w:tr w:rsidR="006240F6" w:rsidRPr="00372057" w14:paraId="0DE2F452" w14:textId="77777777" w:rsidTr="006B7E66">
                              <w:trPr>
                                <w:trHeight w:val="255"/>
                              </w:trPr>
                              <w:tc>
                                <w:tcPr>
                                  <w:tcW w:w="680" w:type="dxa"/>
                                  <w:tcBorders>
                                    <w:top w:val="nil"/>
                                    <w:left w:val="single" w:sz="4" w:space="0" w:color="000000"/>
                                    <w:bottom w:val="single" w:sz="4" w:space="0" w:color="000000"/>
                                    <w:right w:val="single" w:sz="4" w:space="0" w:color="000000"/>
                                  </w:tcBorders>
                                  <w:shd w:val="clear" w:color="auto" w:fill="auto"/>
                                  <w:hideMark/>
                                </w:tcPr>
                                <w:p w14:paraId="1912B24D" w14:textId="77777777" w:rsidR="006240F6" w:rsidRPr="00372057"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3.3.</w:t>
                                  </w:r>
                                </w:p>
                              </w:tc>
                              <w:tc>
                                <w:tcPr>
                                  <w:tcW w:w="2980" w:type="dxa"/>
                                  <w:tcBorders>
                                    <w:top w:val="nil"/>
                                    <w:left w:val="nil"/>
                                    <w:bottom w:val="single" w:sz="4" w:space="0" w:color="000000"/>
                                    <w:right w:val="single" w:sz="4" w:space="0" w:color="000000"/>
                                  </w:tcBorders>
                                  <w:shd w:val="clear" w:color="auto" w:fill="auto"/>
                                  <w:hideMark/>
                                </w:tcPr>
                                <w:p w14:paraId="7D4EE8CB" w14:textId="77777777" w:rsidR="006240F6" w:rsidRPr="00372057" w:rsidRDefault="006240F6" w:rsidP="006B7E66">
                                  <w:pPr>
                                    <w:spacing w:after="0" w:line="240" w:lineRule="auto"/>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Sunaudota veikloje</w:t>
                                  </w:r>
                                </w:p>
                              </w:tc>
                              <w:tc>
                                <w:tcPr>
                                  <w:tcW w:w="1300" w:type="dxa"/>
                                  <w:tcBorders>
                                    <w:top w:val="nil"/>
                                    <w:left w:val="nil"/>
                                    <w:bottom w:val="single" w:sz="4" w:space="0" w:color="000000"/>
                                    <w:right w:val="single" w:sz="4" w:space="0" w:color="000000"/>
                                  </w:tcBorders>
                                  <w:shd w:val="clear" w:color="auto" w:fill="auto"/>
                                  <w:hideMark/>
                                </w:tcPr>
                                <w:p w14:paraId="5745B61F"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160" w:type="dxa"/>
                                  <w:tcBorders>
                                    <w:top w:val="nil"/>
                                    <w:left w:val="nil"/>
                                    <w:bottom w:val="single" w:sz="4" w:space="0" w:color="000000"/>
                                    <w:right w:val="single" w:sz="4" w:space="0" w:color="000000"/>
                                  </w:tcBorders>
                                  <w:shd w:val="clear" w:color="auto" w:fill="auto"/>
                                  <w:hideMark/>
                                </w:tcPr>
                                <w:p w14:paraId="28689F33"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18497,02</w:t>
                                  </w:r>
                                </w:p>
                              </w:tc>
                              <w:tc>
                                <w:tcPr>
                                  <w:tcW w:w="1120" w:type="dxa"/>
                                  <w:tcBorders>
                                    <w:top w:val="nil"/>
                                    <w:left w:val="nil"/>
                                    <w:bottom w:val="single" w:sz="4" w:space="0" w:color="000000"/>
                                    <w:right w:val="single" w:sz="4" w:space="0" w:color="000000"/>
                                  </w:tcBorders>
                                  <w:shd w:val="clear" w:color="auto" w:fill="auto"/>
                                  <w:hideMark/>
                                </w:tcPr>
                                <w:p w14:paraId="50B03C7F"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260" w:type="dxa"/>
                                  <w:tcBorders>
                                    <w:top w:val="nil"/>
                                    <w:left w:val="nil"/>
                                    <w:bottom w:val="single" w:sz="4" w:space="0" w:color="000000"/>
                                    <w:right w:val="single" w:sz="4" w:space="0" w:color="000000"/>
                                  </w:tcBorders>
                                  <w:shd w:val="clear" w:color="auto" w:fill="auto"/>
                                  <w:hideMark/>
                                </w:tcPr>
                                <w:p w14:paraId="140DAD3B"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940" w:type="dxa"/>
                                  <w:tcBorders>
                                    <w:top w:val="nil"/>
                                    <w:left w:val="nil"/>
                                    <w:bottom w:val="single" w:sz="4" w:space="0" w:color="000000"/>
                                    <w:right w:val="single" w:sz="4" w:space="0" w:color="000000"/>
                                  </w:tcBorders>
                                  <w:shd w:val="clear" w:color="auto" w:fill="auto"/>
                                  <w:hideMark/>
                                </w:tcPr>
                                <w:p w14:paraId="6BBB62C8"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300" w:type="dxa"/>
                                  <w:tcBorders>
                                    <w:top w:val="nil"/>
                                    <w:left w:val="nil"/>
                                    <w:bottom w:val="single" w:sz="4" w:space="0" w:color="000000"/>
                                    <w:right w:val="single" w:sz="4" w:space="0" w:color="000000"/>
                                  </w:tcBorders>
                                  <w:shd w:val="clear" w:color="auto" w:fill="auto"/>
                                  <w:hideMark/>
                                </w:tcPr>
                                <w:p w14:paraId="0EC99542"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666FCF87"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6A7963FA"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18497,02</w:t>
                                  </w:r>
                                </w:p>
                              </w:tc>
                              <w:tc>
                                <w:tcPr>
                                  <w:tcW w:w="960" w:type="dxa"/>
                                  <w:tcBorders>
                                    <w:top w:val="nil"/>
                                    <w:left w:val="nil"/>
                                    <w:bottom w:val="nil"/>
                                    <w:right w:val="nil"/>
                                  </w:tcBorders>
                                  <w:shd w:val="clear" w:color="auto" w:fill="auto"/>
                                  <w:noWrap/>
                                  <w:vAlign w:val="bottom"/>
                                  <w:hideMark/>
                                </w:tcPr>
                                <w:p w14:paraId="4DFD6A47"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p>
                              </w:tc>
                            </w:tr>
                            <w:tr w:rsidR="006240F6" w:rsidRPr="00372057" w14:paraId="4D2D60A1" w14:textId="77777777" w:rsidTr="006B7E66">
                              <w:trPr>
                                <w:trHeight w:val="255"/>
                              </w:trPr>
                              <w:tc>
                                <w:tcPr>
                                  <w:tcW w:w="680" w:type="dxa"/>
                                  <w:tcBorders>
                                    <w:top w:val="nil"/>
                                    <w:left w:val="single" w:sz="4" w:space="0" w:color="000000"/>
                                    <w:bottom w:val="single" w:sz="4" w:space="0" w:color="000000"/>
                                    <w:right w:val="single" w:sz="4" w:space="0" w:color="000000"/>
                                  </w:tcBorders>
                                  <w:shd w:val="clear" w:color="auto" w:fill="auto"/>
                                  <w:hideMark/>
                                </w:tcPr>
                                <w:p w14:paraId="56C3AF0D" w14:textId="77777777" w:rsidR="006240F6" w:rsidRPr="00372057"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3.4.</w:t>
                                  </w:r>
                                </w:p>
                              </w:tc>
                              <w:tc>
                                <w:tcPr>
                                  <w:tcW w:w="2980" w:type="dxa"/>
                                  <w:tcBorders>
                                    <w:top w:val="nil"/>
                                    <w:left w:val="nil"/>
                                    <w:bottom w:val="single" w:sz="4" w:space="0" w:color="000000"/>
                                    <w:right w:val="single" w:sz="4" w:space="0" w:color="000000"/>
                                  </w:tcBorders>
                                  <w:shd w:val="clear" w:color="auto" w:fill="auto"/>
                                  <w:hideMark/>
                                </w:tcPr>
                                <w:p w14:paraId="2C1F6795" w14:textId="77777777" w:rsidR="006240F6" w:rsidRPr="00372057" w:rsidRDefault="006240F6" w:rsidP="006B7E66">
                                  <w:pPr>
                                    <w:spacing w:after="0" w:line="240" w:lineRule="auto"/>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Kiti nurašymai</w:t>
                                  </w:r>
                                </w:p>
                              </w:tc>
                              <w:tc>
                                <w:tcPr>
                                  <w:tcW w:w="1300" w:type="dxa"/>
                                  <w:tcBorders>
                                    <w:top w:val="nil"/>
                                    <w:left w:val="nil"/>
                                    <w:bottom w:val="single" w:sz="4" w:space="0" w:color="000000"/>
                                    <w:right w:val="single" w:sz="4" w:space="0" w:color="000000"/>
                                  </w:tcBorders>
                                  <w:shd w:val="clear" w:color="auto" w:fill="auto"/>
                                  <w:hideMark/>
                                </w:tcPr>
                                <w:p w14:paraId="4BD57B25"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160" w:type="dxa"/>
                                  <w:tcBorders>
                                    <w:top w:val="nil"/>
                                    <w:left w:val="nil"/>
                                    <w:bottom w:val="single" w:sz="4" w:space="0" w:color="000000"/>
                                    <w:right w:val="single" w:sz="4" w:space="0" w:color="000000"/>
                                  </w:tcBorders>
                                  <w:shd w:val="clear" w:color="auto" w:fill="auto"/>
                                  <w:hideMark/>
                                </w:tcPr>
                                <w:p w14:paraId="57E2273C"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156,7</w:t>
                                  </w:r>
                                </w:p>
                              </w:tc>
                              <w:tc>
                                <w:tcPr>
                                  <w:tcW w:w="1120" w:type="dxa"/>
                                  <w:tcBorders>
                                    <w:top w:val="nil"/>
                                    <w:left w:val="nil"/>
                                    <w:bottom w:val="single" w:sz="4" w:space="0" w:color="000000"/>
                                    <w:right w:val="single" w:sz="4" w:space="0" w:color="000000"/>
                                  </w:tcBorders>
                                  <w:shd w:val="clear" w:color="auto" w:fill="auto"/>
                                  <w:hideMark/>
                                </w:tcPr>
                                <w:p w14:paraId="1A081F1C"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260" w:type="dxa"/>
                                  <w:tcBorders>
                                    <w:top w:val="nil"/>
                                    <w:left w:val="nil"/>
                                    <w:bottom w:val="single" w:sz="4" w:space="0" w:color="000000"/>
                                    <w:right w:val="single" w:sz="4" w:space="0" w:color="000000"/>
                                  </w:tcBorders>
                                  <w:shd w:val="clear" w:color="auto" w:fill="auto"/>
                                  <w:hideMark/>
                                </w:tcPr>
                                <w:p w14:paraId="449E47BE"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940" w:type="dxa"/>
                                  <w:tcBorders>
                                    <w:top w:val="nil"/>
                                    <w:left w:val="nil"/>
                                    <w:bottom w:val="single" w:sz="4" w:space="0" w:color="000000"/>
                                    <w:right w:val="single" w:sz="4" w:space="0" w:color="000000"/>
                                  </w:tcBorders>
                                  <w:shd w:val="clear" w:color="auto" w:fill="auto"/>
                                  <w:hideMark/>
                                </w:tcPr>
                                <w:p w14:paraId="0733244F"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300" w:type="dxa"/>
                                  <w:tcBorders>
                                    <w:top w:val="nil"/>
                                    <w:left w:val="nil"/>
                                    <w:bottom w:val="single" w:sz="4" w:space="0" w:color="000000"/>
                                    <w:right w:val="single" w:sz="4" w:space="0" w:color="000000"/>
                                  </w:tcBorders>
                                  <w:shd w:val="clear" w:color="auto" w:fill="auto"/>
                                  <w:hideMark/>
                                </w:tcPr>
                                <w:p w14:paraId="5004ADD6"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5E8DBAFD"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7E4B6A5A"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156,7</w:t>
                                  </w:r>
                                </w:p>
                              </w:tc>
                              <w:tc>
                                <w:tcPr>
                                  <w:tcW w:w="960" w:type="dxa"/>
                                  <w:tcBorders>
                                    <w:top w:val="nil"/>
                                    <w:left w:val="nil"/>
                                    <w:bottom w:val="nil"/>
                                    <w:right w:val="nil"/>
                                  </w:tcBorders>
                                  <w:shd w:val="clear" w:color="auto" w:fill="auto"/>
                                  <w:noWrap/>
                                  <w:vAlign w:val="bottom"/>
                                  <w:hideMark/>
                                </w:tcPr>
                                <w:p w14:paraId="2E3BF4DC"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p>
                              </w:tc>
                            </w:tr>
                            <w:tr w:rsidR="006240F6" w:rsidRPr="00372057" w14:paraId="17A656B3" w14:textId="77777777" w:rsidTr="006B7E66">
                              <w:trPr>
                                <w:trHeight w:val="255"/>
                              </w:trPr>
                              <w:tc>
                                <w:tcPr>
                                  <w:tcW w:w="680" w:type="dxa"/>
                                  <w:tcBorders>
                                    <w:top w:val="nil"/>
                                    <w:left w:val="single" w:sz="4" w:space="0" w:color="000000"/>
                                    <w:bottom w:val="single" w:sz="4" w:space="0" w:color="000000"/>
                                    <w:right w:val="single" w:sz="4" w:space="0" w:color="000000"/>
                                  </w:tcBorders>
                                  <w:shd w:val="clear" w:color="auto" w:fill="auto"/>
                                  <w:hideMark/>
                                </w:tcPr>
                                <w:p w14:paraId="60E0EFFB" w14:textId="77777777" w:rsidR="006240F6" w:rsidRPr="00372057"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4.</w:t>
                                  </w:r>
                                </w:p>
                              </w:tc>
                              <w:tc>
                                <w:tcPr>
                                  <w:tcW w:w="2980" w:type="dxa"/>
                                  <w:tcBorders>
                                    <w:top w:val="nil"/>
                                    <w:left w:val="nil"/>
                                    <w:bottom w:val="single" w:sz="4" w:space="0" w:color="000000"/>
                                    <w:right w:val="single" w:sz="4" w:space="0" w:color="000000"/>
                                  </w:tcBorders>
                                  <w:shd w:val="clear" w:color="auto" w:fill="auto"/>
                                  <w:hideMark/>
                                </w:tcPr>
                                <w:p w14:paraId="306354D0" w14:textId="77777777" w:rsidR="006240F6" w:rsidRPr="00372057" w:rsidRDefault="006240F6" w:rsidP="006B7E66">
                                  <w:pPr>
                                    <w:spacing w:after="0" w:line="240" w:lineRule="auto"/>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Pergrupavimai (+/-)</w:t>
                                  </w:r>
                                </w:p>
                              </w:tc>
                              <w:tc>
                                <w:tcPr>
                                  <w:tcW w:w="1300" w:type="dxa"/>
                                  <w:tcBorders>
                                    <w:top w:val="nil"/>
                                    <w:left w:val="nil"/>
                                    <w:bottom w:val="single" w:sz="4" w:space="0" w:color="000000"/>
                                    <w:right w:val="single" w:sz="4" w:space="0" w:color="000000"/>
                                  </w:tcBorders>
                                  <w:shd w:val="clear" w:color="auto" w:fill="auto"/>
                                  <w:hideMark/>
                                </w:tcPr>
                                <w:p w14:paraId="6DB9873A"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160" w:type="dxa"/>
                                  <w:tcBorders>
                                    <w:top w:val="nil"/>
                                    <w:left w:val="nil"/>
                                    <w:bottom w:val="single" w:sz="4" w:space="0" w:color="000000"/>
                                    <w:right w:val="single" w:sz="4" w:space="0" w:color="000000"/>
                                  </w:tcBorders>
                                  <w:shd w:val="clear" w:color="auto" w:fill="auto"/>
                                  <w:hideMark/>
                                </w:tcPr>
                                <w:p w14:paraId="0185A9D8"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120" w:type="dxa"/>
                                  <w:tcBorders>
                                    <w:top w:val="nil"/>
                                    <w:left w:val="nil"/>
                                    <w:bottom w:val="single" w:sz="4" w:space="0" w:color="000000"/>
                                    <w:right w:val="single" w:sz="4" w:space="0" w:color="000000"/>
                                  </w:tcBorders>
                                  <w:shd w:val="clear" w:color="auto" w:fill="auto"/>
                                  <w:hideMark/>
                                </w:tcPr>
                                <w:p w14:paraId="7FD17AFD"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260" w:type="dxa"/>
                                  <w:tcBorders>
                                    <w:top w:val="nil"/>
                                    <w:left w:val="nil"/>
                                    <w:bottom w:val="single" w:sz="4" w:space="0" w:color="000000"/>
                                    <w:right w:val="single" w:sz="4" w:space="0" w:color="000000"/>
                                  </w:tcBorders>
                                  <w:shd w:val="clear" w:color="auto" w:fill="auto"/>
                                  <w:hideMark/>
                                </w:tcPr>
                                <w:p w14:paraId="22682C9B"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940" w:type="dxa"/>
                                  <w:tcBorders>
                                    <w:top w:val="nil"/>
                                    <w:left w:val="nil"/>
                                    <w:bottom w:val="single" w:sz="4" w:space="0" w:color="000000"/>
                                    <w:right w:val="single" w:sz="4" w:space="0" w:color="000000"/>
                                  </w:tcBorders>
                                  <w:shd w:val="clear" w:color="auto" w:fill="auto"/>
                                  <w:hideMark/>
                                </w:tcPr>
                                <w:p w14:paraId="1183FC85"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300" w:type="dxa"/>
                                  <w:tcBorders>
                                    <w:top w:val="nil"/>
                                    <w:left w:val="nil"/>
                                    <w:bottom w:val="single" w:sz="4" w:space="0" w:color="000000"/>
                                    <w:right w:val="single" w:sz="4" w:space="0" w:color="000000"/>
                                  </w:tcBorders>
                                  <w:shd w:val="clear" w:color="auto" w:fill="auto"/>
                                  <w:hideMark/>
                                </w:tcPr>
                                <w:p w14:paraId="0F7B355D"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04BAE95C"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11972738"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960" w:type="dxa"/>
                                  <w:tcBorders>
                                    <w:top w:val="nil"/>
                                    <w:left w:val="nil"/>
                                    <w:bottom w:val="nil"/>
                                    <w:right w:val="nil"/>
                                  </w:tcBorders>
                                  <w:shd w:val="clear" w:color="auto" w:fill="auto"/>
                                  <w:noWrap/>
                                  <w:vAlign w:val="bottom"/>
                                  <w:hideMark/>
                                </w:tcPr>
                                <w:p w14:paraId="6EC85D0B"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p>
                              </w:tc>
                            </w:tr>
                            <w:tr w:rsidR="006240F6" w:rsidRPr="00372057" w14:paraId="68AEAE7D" w14:textId="77777777" w:rsidTr="006B7E66">
                              <w:trPr>
                                <w:trHeight w:val="480"/>
                              </w:trPr>
                              <w:tc>
                                <w:tcPr>
                                  <w:tcW w:w="680" w:type="dxa"/>
                                  <w:tcBorders>
                                    <w:top w:val="nil"/>
                                    <w:left w:val="single" w:sz="4" w:space="0" w:color="000000"/>
                                    <w:bottom w:val="single" w:sz="4" w:space="0" w:color="000000"/>
                                    <w:right w:val="single" w:sz="4" w:space="0" w:color="000000"/>
                                  </w:tcBorders>
                                  <w:shd w:val="clear" w:color="auto" w:fill="auto"/>
                                  <w:hideMark/>
                                </w:tcPr>
                                <w:p w14:paraId="6358D37D" w14:textId="77777777" w:rsidR="006240F6" w:rsidRPr="00372057"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372057">
                                    <w:rPr>
                                      <w:rFonts w:ascii="Times New Roman" w:eastAsia="Times New Roman" w:hAnsi="Times New Roman" w:cs="Times New Roman"/>
                                      <w:b/>
                                      <w:bCs/>
                                      <w:color w:val="000000"/>
                                      <w:sz w:val="18"/>
                                      <w:szCs w:val="18"/>
                                      <w:lang w:eastAsia="lt-LT"/>
                                    </w:rPr>
                                    <w:t>5.</w:t>
                                  </w:r>
                                </w:p>
                              </w:tc>
                              <w:tc>
                                <w:tcPr>
                                  <w:tcW w:w="2980" w:type="dxa"/>
                                  <w:tcBorders>
                                    <w:top w:val="nil"/>
                                    <w:left w:val="nil"/>
                                    <w:bottom w:val="single" w:sz="4" w:space="0" w:color="000000"/>
                                    <w:right w:val="single" w:sz="4" w:space="0" w:color="000000"/>
                                  </w:tcBorders>
                                  <w:shd w:val="clear" w:color="auto" w:fill="auto"/>
                                  <w:hideMark/>
                                </w:tcPr>
                                <w:p w14:paraId="61B640AB" w14:textId="77777777" w:rsidR="006240F6" w:rsidRPr="00372057" w:rsidRDefault="006240F6" w:rsidP="006B7E66">
                                  <w:pPr>
                                    <w:spacing w:after="0" w:line="240" w:lineRule="auto"/>
                                    <w:rPr>
                                      <w:rFonts w:ascii="Times New Roman" w:eastAsia="Times New Roman" w:hAnsi="Times New Roman" w:cs="Times New Roman"/>
                                      <w:b/>
                                      <w:bCs/>
                                      <w:color w:val="000000"/>
                                      <w:sz w:val="18"/>
                                      <w:szCs w:val="18"/>
                                      <w:lang w:eastAsia="lt-LT"/>
                                    </w:rPr>
                                  </w:pPr>
                                  <w:r w:rsidRPr="00372057">
                                    <w:rPr>
                                      <w:rFonts w:ascii="Times New Roman" w:eastAsia="Times New Roman" w:hAnsi="Times New Roman" w:cs="Times New Roman"/>
                                      <w:b/>
                                      <w:bCs/>
                                      <w:color w:val="000000"/>
                                      <w:sz w:val="18"/>
                                      <w:szCs w:val="18"/>
                                      <w:lang w:eastAsia="lt-LT"/>
                                    </w:rPr>
                                    <w:t>Atsargų įsigijimo vertė ataskaitinio laikotarpio pabaigoje (1+2-3+/-4)</w:t>
                                  </w:r>
                                </w:p>
                              </w:tc>
                              <w:tc>
                                <w:tcPr>
                                  <w:tcW w:w="1300" w:type="dxa"/>
                                  <w:tcBorders>
                                    <w:top w:val="nil"/>
                                    <w:left w:val="nil"/>
                                    <w:bottom w:val="single" w:sz="4" w:space="0" w:color="000000"/>
                                    <w:right w:val="single" w:sz="4" w:space="0" w:color="000000"/>
                                  </w:tcBorders>
                                  <w:shd w:val="clear" w:color="auto" w:fill="auto"/>
                                  <w:hideMark/>
                                </w:tcPr>
                                <w:p w14:paraId="27DBCD4B" w14:textId="77777777" w:rsidR="006240F6" w:rsidRPr="00372057"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372057">
                                    <w:rPr>
                                      <w:rFonts w:ascii="Times New Roman" w:eastAsia="Times New Roman" w:hAnsi="Times New Roman" w:cs="Times New Roman"/>
                                      <w:b/>
                                      <w:bCs/>
                                      <w:color w:val="000000"/>
                                      <w:sz w:val="18"/>
                                      <w:szCs w:val="18"/>
                                      <w:lang w:eastAsia="lt-LT"/>
                                    </w:rPr>
                                    <w:t>0</w:t>
                                  </w:r>
                                </w:p>
                              </w:tc>
                              <w:tc>
                                <w:tcPr>
                                  <w:tcW w:w="1160" w:type="dxa"/>
                                  <w:tcBorders>
                                    <w:top w:val="nil"/>
                                    <w:left w:val="nil"/>
                                    <w:bottom w:val="single" w:sz="4" w:space="0" w:color="000000"/>
                                    <w:right w:val="single" w:sz="4" w:space="0" w:color="000000"/>
                                  </w:tcBorders>
                                  <w:shd w:val="clear" w:color="auto" w:fill="auto"/>
                                  <w:hideMark/>
                                </w:tcPr>
                                <w:p w14:paraId="365F82AD" w14:textId="77777777" w:rsidR="006240F6" w:rsidRPr="00372057"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372057">
                                    <w:rPr>
                                      <w:rFonts w:ascii="Times New Roman" w:eastAsia="Times New Roman" w:hAnsi="Times New Roman" w:cs="Times New Roman"/>
                                      <w:b/>
                                      <w:bCs/>
                                      <w:color w:val="000000"/>
                                      <w:sz w:val="18"/>
                                      <w:szCs w:val="18"/>
                                      <w:lang w:eastAsia="lt-LT"/>
                                    </w:rPr>
                                    <w:t>14760,22</w:t>
                                  </w:r>
                                </w:p>
                              </w:tc>
                              <w:tc>
                                <w:tcPr>
                                  <w:tcW w:w="1120" w:type="dxa"/>
                                  <w:tcBorders>
                                    <w:top w:val="nil"/>
                                    <w:left w:val="nil"/>
                                    <w:bottom w:val="single" w:sz="4" w:space="0" w:color="000000"/>
                                    <w:right w:val="single" w:sz="4" w:space="0" w:color="000000"/>
                                  </w:tcBorders>
                                  <w:shd w:val="clear" w:color="auto" w:fill="auto"/>
                                  <w:hideMark/>
                                </w:tcPr>
                                <w:p w14:paraId="0924E4D1" w14:textId="77777777" w:rsidR="006240F6" w:rsidRPr="00372057"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372057">
                                    <w:rPr>
                                      <w:rFonts w:ascii="Times New Roman" w:eastAsia="Times New Roman" w:hAnsi="Times New Roman" w:cs="Times New Roman"/>
                                      <w:b/>
                                      <w:bCs/>
                                      <w:color w:val="000000"/>
                                      <w:sz w:val="18"/>
                                      <w:szCs w:val="18"/>
                                      <w:lang w:eastAsia="lt-LT"/>
                                    </w:rPr>
                                    <w:t>0</w:t>
                                  </w:r>
                                </w:p>
                              </w:tc>
                              <w:tc>
                                <w:tcPr>
                                  <w:tcW w:w="1260" w:type="dxa"/>
                                  <w:tcBorders>
                                    <w:top w:val="nil"/>
                                    <w:left w:val="nil"/>
                                    <w:bottom w:val="single" w:sz="4" w:space="0" w:color="000000"/>
                                    <w:right w:val="single" w:sz="4" w:space="0" w:color="000000"/>
                                  </w:tcBorders>
                                  <w:shd w:val="clear" w:color="auto" w:fill="auto"/>
                                  <w:hideMark/>
                                </w:tcPr>
                                <w:p w14:paraId="676AE1B7" w14:textId="77777777" w:rsidR="006240F6" w:rsidRPr="00372057"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372057">
                                    <w:rPr>
                                      <w:rFonts w:ascii="Times New Roman" w:eastAsia="Times New Roman" w:hAnsi="Times New Roman" w:cs="Times New Roman"/>
                                      <w:b/>
                                      <w:bCs/>
                                      <w:color w:val="000000"/>
                                      <w:sz w:val="18"/>
                                      <w:szCs w:val="18"/>
                                      <w:lang w:eastAsia="lt-LT"/>
                                    </w:rPr>
                                    <w:t>0</w:t>
                                  </w:r>
                                </w:p>
                              </w:tc>
                              <w:tc>
                                <w:tcPr>
                                  <w:tcW w:w="940" w:type="dxa"/>
                                  <w:tcBorders>
                                    <w:top w:val="nil"/>
                                    <w:left w:val="nil"/>
                                    <w:bottom w:val="single" w:sz="4" w:space="0" w:color="000000"/>
                                    <w:right w:val="single" w:sz="4" w:space="0" w:color="000000"/>
                                  </w:tcBorders>
                                  <w:shd w:val="clear" w:color="auto" w:fill="auto"/>
                                  <w:hideMark/>
                                </w:tcPr>
                                <w:p w14:paraId="0A6227BD" w14:textId="77777777" w:rsidR="006240F6" w:rsidRPr="00372057"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372057">
                                    <w:rPr>
                                      <w:rFonts w:ascii="Times New Roman" w:eastAsia="Times New Roman" w:hAnsi="Times New Roman" w:cs="Times New Roman"/>
                                      <w:b/>
                                      <w:bCs/>
                                      <w:color w:val="000000"/>
                                      <w:sz w:val="18"/>
                                      <w:szCs w:val="18"/>
                                      <w:lang w:eastAsia="lt-LT"/>
                                    </w:rPr>
                                    <w:t>0</w:t>
                                  </w:r>
                                </w:p>
                              </w:tc>
                              <w:tc>
                                <w:tcPr>
                                  <w:tcW w:w="1300" w:type="dxa"/>
                                  <w:tcBorders>
                                    <w:top w:val="nil"/>
                                    <w:left w:val="nil"/>
                                    <w:bottom w:val="single" w:sz="4" w:space="0" w:color="000000"/>
                                    <w:right w:val="single" w:sz="4" w:space="0" w:color="000000"/>
                                  </w:tcBorders>
                                  <w:shd w:val="clear" w:color="auto" w:fill="auto"/>
                                  <w:hideMark/>
                                </w:tcPr>
                                <w:p w14:paraId="729B339B" w14:textId="77777777" w:rsidR="006240F6" w:rsidRPr="00372057"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372057">
                                    <w:rPr>
                                      <w:rFonts w:ascii="Times New Roman" w:eastAsia="Times New Roman" w:hAnsi="Times New Roman" w:cs="Times New Roman"/>
                                      <w:b/>
                                      <w:bCs/>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4717B91E" w14:textId="77777777" w:rsidR="006240F6" w:rsidRPr="00372057"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372057">
                                    <w:rPr>
                                      <w:rFonts w:ascii="Times New Roman" w:eastAsia="Times New Roman" w:hAnsi="Times New Roman" w:cs="Times New Roman"/>
                                      <w:b/>
                                      <w:bCs/>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74259ED1" w14:textId="77777777" w:rsidR="006240F6" w:rsidRPr="00372057"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372057">
                                    <w:rPr>
                                      <w:rFonts w:ascii="Times New Roman" w:eastAsia="Times New Roman" w:hAnsi="Times New Roman" w:cs="Times New Roman"/>
                                      <w:b/>
                                      <w:bCs/>
                                      <w:color w:val="000000"/>
                                      <w:sz w:val="18"/>
                                      <w:szCs w:val="18"/>
                                      <w:lang w:eastAsia="lt-LT"/>
                                    </w:rPr>
                                    <w:t>14760,22</w:t>
                                  </w:r>
                                </w:p>
                              </w:tc>
                              <w:tc>
                                <w:tcPr>
                                  <w:tcW w:w="960" w:type="dxa"/>
                                  <w:tcBorders>
                                    <w:top w:val="nil"/>
                                    <w:left w:val="nil"/>
                                    <w:bottom w:val="nil"/>
                                    <w:right w:val="nil"/>
                                  </w:tcBorders>
                                  <w:shd w:val="clear" w:color="auto" w:fill="auto"/>
                                  <w:noWrap/>
                                  <w:vAlign w:val="bottom"/>
                                  <w:hideMark/>
                                </w:tcPr>
                                <w:p w14:paraId="624ABFD8" w14:textId="77777777" w:rsidR="006240F6" w:rsidRPr="00372057" w:rsidRDefault="006240F6" w:rsidP="006B7E66">
                                  <w:pPr>
                                    <w:spacing w:after="0" w:line="240" w:lineRule="auto"/>
                                    <w:jc w:val="right"/>
                                    <w:rPr>
                                      <w:rFonts w:ascii="Times New Roman" w:eastAsia="Times New Roman" w:hAnsi="Times New Roman" w:cs="Times New Roman"/>
                                      <w:b/>
                                      <w:bCs/>
                                      <w:color w:val="000000"/>
                                      <w:sz w:val="18"/>
                                      <w:szCs w:val="18"/>
                                      <w:lang w:eastAsia="lt-LT"/>
                                    </w:rPr>
                                  </w:pPr>
                                </w:p>
                              </w:tc>
                            </w:tr>
                            <w:tr w:rsidR="006240F6" w:rsidRPr="00372057" w14:paraId="42279449" w14:textId="77777777" w:rsidTr="006B7E66">
                              <w:trPr>
                                <w:trHeight w:val="480"/>
                              </w:trPr>
                              <w:tc>
                                <w:tcPr>
                                  <w:tcW w:w="680" w:type="dxa"/>
                                  <w:tcBorders>
                                    <w:top w:val="nil"/>
                                    <w:left w:val="single" w:sz="4" w:space="0" w:color="000000"/>
                                    <w:bottom w:val="single" w:sz="4" w:space="0" w:color="000000"/>
                                    <w:right w:val="single" w:sz="4" w:space="0" w:color="000000"/>
                                  </w:tcBorders>
                                  <w:shd w:val="clear" w:color="auto" w:fill="auto"/>
                                  <w:hideMark/>
                                </w:tcPr>
                                <w:p w14:paraId="1068D644" w14:textId="77777777" w:rsidR="006240F6" w:rsidRPr="00372057"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6.</w:t>
                                  </w:r>
                                </w:p>
                              </w:tc>
                              <w:tc>
                                <w:tcPr>
                                  <w:tcW w:w="2980" w:type="dxa"/>
                                  <w:tcBorders>
                                    <w:top w:val="nil"/>
                                    <w:left w:val="nil"/>
                                    <w:bottom w:val="single" w:sz="4" w:space="0" w:color="000000"/>
                                    <w:right w:val="single" w:sz="4" w:space="0" w:color="000000"/>
                                  </w:tcBorders>
                                  <w:shd w:val="clear" w:color="auto" w:fill="auto"/>
                                  <w:hideMark/>
                                </w:tcPr>
                                <w:p w14:paraId="20F0B4EA" w14:textId="77777777" w:rsidR="006240F6" w:rsidRPr="00372057" w:rsidRDefault="006240F6" w:rsidP="006B7E66">
                                  <w:pPr>
                                    <w:spacing w:after="0" w:line="240" w:lineRule="auto"/>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Atsargų nuvertėjimas ataskaitinio laikotarpio pradžioje</w:t>
                                  </w:r>
                                </w:p>
                              </w:tc>
                              <w:tc>
                                <w:tcPr>
                                  <w:tcW w:w="1300" w:type="dxa"/>
                                  <w:tcBorders>
                                    <w:top w:val="nil"/>
                                    <w:left w:val="nil"/>
                                    <w:bottom w:val="single" w:sz="4" w:space="0" w:color="000000"/>
                                    <w:right w:val="single" w:sz="4" w:space="0" w:color="000000"/>
                                  </w:tcBorders>
                                  <w:shd w:val="clear" w:color="auto" w:fill="auto"/>
                                  <w:hideMark/>
                                </w:tcPr>
                                <w:p w14:paraId="4D59300D"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160" w:type="dxa"/>
                                  <w:tcBorders>
                                    <w:top w:val="nil"/>
                                    <w:left w:val="nil"/>
                                    <w:bottom w:val="single" w:sz="4" w:space="0" w:color="000000"/>
                                    <w:right w:val="single" w:sz="4" w:space="0" w:color="000000"/>
                                  </w:tcBorders>
                                  <w:shd w:val="clear" w:color="auto" w:fill="auto"/>
                                  <w:hideMark/>
                                </w:tcPr>
                                <w:p w14:paraId="719541A7"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120" w:type="dxa"/>
                                  <w:tcBorders>
                                    <w:top w:val="nil"/>
                                    <w:left w:val="nil"/>
                                    <w:bottom w:val="single" w:sz="4" w:space="0" w:color="000000"/>
                                    <w:right w:val="single" w:sz="4" w:space="0" w:color="000000"/>
                                  </w:tcBorders>
                                  <w:shd w:val="clear" w:color="auto" w:fill="auto"/>
                                  <w:hideMark/>
                                </w:tcPr>
                                <w:p w14:paraId="0604A932"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260" w:type="dxa"/>
                                  <w:tcBorders>
                                    <w:top w:val="nil"/>
                                    <w:left w:val="nil"/>
                                    <w:bottom w:val="single" w:sz="4" w:space="0" w:color="000000"/>
                                    <w:right w:val="single" w:sz="4" w:space="0" w:color="000000"/>
                                  </w:tcBorders>
                                  <w:shd w:val="clear" w:color="auto" w:fill="auto"/>
                                  <w:hideMark/>
                                </w:tcPr>
                                <w:p w14:paraId="7BDB8AA6"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940" w:type="dxa"/>
                                  <w:tcBorders>
                                    <w:top w:val="nil"/>
                                    <w:left w:val="nil"/>
                                    <w:bottom w:val="single" w:sz="4" w:space="0" w:color="000000"/>
                                    <w:right w:val="single" w:sz="4" w:space="0" w:color="000000"/>
                                  </w:tcBorders>
                                  <w:shd w:val="clear" w:color="auto" w:fill="auto"/>
                                  <w:hideMark/>
                                </w:tcPr>
                                <w:p w14:paraId="3062F7F2"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300" w:type="dxa"/>
                                  <w:tcBorders>
                                    <w:top w:val="nil"/>
                                    <w:left w:val="nil"/>
                                    <w:bottom w:val="single" w:sz="4" w:space="0" w:color="000000"/>
                                    <w:right w:val="single" w:sz="4" w:space="0" w:color="000000"/>
                                  </w:tcBorders>
                                  <w:shd w:val="clear" w:color="auto" w:fill="auto"/>
                                  <w:hideMark/>
                                </w:tcPr>
                                <w:p w14:paraId="5FCEB948"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18A6EC1B"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56BC7F54"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960" w:type="dxa"/>
                                  <w:tcBorders>
                                    <w:top w:val="nil"/>
                                    <w:left w:val="nil"/>
                                    <w:bottom w:val="nil"/>
                                    <w:right w:val="nil"/>
                                  </w:tcBorders>
                                  <w:shd w:val="clear" w:color="auto" w:fill="auto"/>
                                  <w:noWrap/>
                                  <w:vAlign w:val="bottom"/>
                                  <w:hideMark/>
                                </w:tcPr>
                                <w:p w14:paraId="186DAA36"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p>
                              </w:tc>
                            </w:tr>
                          </w:tbl>
                          <w:p w14:paraId="037096FB" w14:textId="77777777" w:rsidR="006240F6" w:rsidRDefault="006240F6" w:rsidP="00BD6D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3EAB6" id="_x0000_s1031" type="#_x0000_t202" style="position:absolute;margin-left:-80.9pt;margin-top:84.25pt;width:689.55pt;height:521.1pt;rotation:-90;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" filled="f" stroked="f">
                <v:textbox>
                  <w:txbxContent>
                    <w:tbl>
                      <w:tblPr>
                        <w:tblW w:w="14540" w:type="dxa"/>
                        <w:tblLook w:val="04A0" w:firstRow="1" w:lastRow="0" w:firstColumn="1" w:lastColumn="0" w:noHBand="0" w:noVBand="1"/>
                      </w:tblPr>
                      <w:tblGrid>
                        <w:gridCol w:w="676"/>
                        <w:gridCol w:w="2954"/>
                        <w:gridCol w:w="1316"/>
                        <w:gridCol w:w="1159"/>
                        <w:gridCol w:w="1118"/>
                        <w:gridCol w:w="1254"/>
                        <w:gridCol w:w="986"/>
                        <w:gridCol w:w="1292"/>
                        <w:gridCol w:w="1415"/>
                        <w:gridCol w:w="1410"/>
                        <w:gridCol w:w="960"/>
                      </w:tblGrid>
                      <w:tr w:rsidR="006240F6" w:rsidRPr="00372057" w14:paraId="6FC36524" w14:textId="77777777" w:rsidTr="006B7E66">
                        <w:trPr>
                          <w:trHeight w:val="255"/>
                        </w:trPr>
                        <w:tc>
                          <w:tcPr>
                            <w:tcW w:w="3660" w:type="dxa"/>
                            <w:gridSpan w:val="2"/>
                            <w:tcBorders>
                              <w:top w:val="nil"/>
                              <w:left w:val="nil"/>
                              <w:bottom w:val="nil"/>
                              <w:right w:val="nil"/>
                            </w:tcBorders>
                            <w:shd w:val="clear" w:color="auto" w:fill="auto"/>
                            <w:hideMark/>
                          </w:tcPr>
                          <w:p w14:paraId="1561AD9E" w14:textId="77777777" w:rsidR="006240F6" w:rsidRPr="00372057" w:rsidRDefault="006240F6" w:rsidP="006B7E66">
                            <w:pPr>
                              <w:spacing w:after="0" w:line="240" w:lineRule="auto"/>
                              <w:rPr>
                                <w:rFonts w:ascii="Times New Roman" w:eastAsia="Times New Roman" w:hAnsi="Times New Roman" w:cs="Times New Roman"/>
                                <w:sz w:val="24"/>
                                <w:szCs w:val="24"/>
                                <w:lang w:eastAsia="lt-LT"/>
                              </w:rPr>
                            </w:pPr>
                          </w:p>
                        </w:tc>
                        <w:tc>
                          <w:tcPr>
                            <w:tcW w:w="1300" w:type="dxa"/>
                            <w:tcBorders>
                              <w:top w:val="nil"/>
                              <w:left w:val="nil"/>
                              <w:bottom w:val="nil"/>
                              <w:right w:val="nil"/>
                            </w:tcBorders>
                            <w:shd w:val="clear" w:color="auto" w:fill="auto"/>
                            <w:hideMark/>
                          </w:tcPr>
                          <w:p w14:paraId="5F4E52D3"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160" w:type="dxa"/>
                            <w:tcBorders>
                              <w:top w:val="nil"/>
                              <w:left w:val="nil"/>
                              <w:bottom w:val="nil"/>
                              <w:right w:val="nil"/>
                            </w:tcBorders>
                            <w:shd w:val="clear" w:color="auto" w:fill="auto"/>
                            <w:hideMark/>
                          </w:tcPr>
                          <w:p w14:paraId="5ACC4CFB"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120" w:type="dxa"/>
                            <w:tcBorders>
                              <w:top w:val="nil"/>
                              <w:left w:val="nil"/>
                              <w:bottom w:val="nil"/>
                              <w:right w:val="nil"/>
                            </w:tcBorders>
                            <w:shd w:val="clear" w:color="auto" w:fill="auto"/>
                            <w:hideMark/>
                          </w:tcPr>
                          <w:p w14:paraId="6AB21B56"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260" w:type="dxa"/>
                            <w:tcBorders>
                              <w:top w:val="nil"/>
                              <w:left w:val="nil"/>
                              <w:bottom w:val="nil"/>
                              <w:right w:val="nil"/>
                            </w:tcBorders>
                            <w:shd w:val="clear" w:color="auto" w:fill="auto"/>
                            <w:hideMark/>
                          </w:tcPr>
                          <w:p w14:paraId="4DCFB07F"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940" w:type="dxa"/>
                            <w:tcBorders>
                              <w:top w:val="nil"/>
                              <w:left w:val="nil"/>
                              <w:bottom w:val="nil"/>
                              <w:right w:val="nil"/>
                            </w:tcBorders>
                            <w:shd w:val="clear" w:color="auto" w:fill="auto"/>
                            <w:hideMark/>
                          </w:tcPr>
                          <w:p w14:paraId="33B2D473"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300" w:type="dxa"/>
                            <w:tcBorders>
                              <w:top w:val="nil"/>
                              <w:left w:val="nil"/>
                              <w:bottom w:val="nil"/>
                              <w:right w:val="nil"/>
                            </w:tcBorders>
                            <w:shd w:val="clear" w:color="auto" w:fill="auto"/>
                            <w:hideMark/>
                          </w:tcPr>
                          <w:p w14:paraId="6E8D1139"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420" w:type="dxa"/>
                            <w:tcBorders>
                              <w:top w:val="nil"/>
                              <w:left w:val="nil"/>
                              <w:bottom w:val="nil"/>
                              <w:right w:val="nil"/>
                            </w:tcBorders>
                            <w:shd w:val="clear" w:color="auto" w:fill="auto"/>
                            <w:hideMark/>
                          </w:tcPr>
                          <w:p w14:paraId="34DAA28E" w14:textId="77777777" w:rsidR="006240F6" w:rsidRPr="00372057" w:rsidRDefault="006240F6" w:rsidP="006B7E66">
                            <w:pPr>
                              <w:spacing w:after="0" w:line="240" w:lineRule="auto"/>
                              <w:jc w:val="center"/>
                              <w:rPr>
                                <w:rFonts w:ascii="Times New Roman" w:eastAsia="Times New Roman" w:hAnsi="Times New Roman" w:cs="Times New Roman"/>
                                <w:sz w:val="20"/>
                                <w:szCs w:val="20"/>
                                <w:lang w:eastAsia="lt-LT"/>
                              </w:rPr>
                            </w:pPr>
                          </w:p>
                        </w:tc>
                        <w:tc>
                          <w:tcPr>
                            <w:tcW w:w="1420" w:type="dxa"/>
                            <w:tcBorders>
                              <w:top w:val="nil"/>
                              <w:left w:val="nil"/>
                              <w:bottom w:val="nil"/>
                              <w:right w:val="nil"/>
                            </w:tcBorders>
                            <w:shd w:val="clear" w:color="auto" w:fill="auto"/>
                            <w:hideMark/>
                          </w:tcPr>
                          <w:p w14:paraId="429AFC53" w14:textId="77777777" w:rsidR="006240F6" w:rsidRPr="00372057" w:rsidRDefault="006240F6" w:rsidP="006B7E66">
                            <w:pPr>
                              <w:spacing w:after="0" w:line="240" w:lineRule="auto"/>
                              <w:jc w:val="center"/>
                              <w:rPr>
                                <w:rFonts w:ascii="Times New Roman" w:eastAsia="Times New Roman" w:hAnsi="Times New Roman" w:cs="Times New Roman"/>
                                <w:sz w:val="20"/>
                                <w:szCs w:val="20"/>
                                <w:lang w:eastAsia="lt-LT"/>
                              </w:rPr>
                            </w:pPr>
                          </w:p>
                        </w:tc>
                        <w:tc>
                          <w:tcPr>
                            <w:tcW w:w="960" w:type="dxa"/>
                            <w:tcBorders>
                              <w:top w:val="nil"/>
                              <w:left w:val="nil"/>
                              <w:bottom w:val="nil"/>
                              <w:right w:val="nil"/>
                            </w:tcBorders>
                            <w:shd w:val="clear" w:color="auto" w:fill="auto"/>
                            <w:noWrap/>
                            <w:vAlign w:val="bottom"/>
                            <w:hideMark/>
                          </w:tcPr>
                          <w:p w14:paraId="4ECED4B8" w14:textId="77777777" w:rsidR="006240F6" w:rsidRPr="00372057" w:rsidRDefault="006240F6" w:rsidP="006B7E66">
                            <w:pPr>
                              <w:spacing w:after="0" w:line="240" w:lineRule="auto"/>
                              <w:jc w:val="center"/>
                              <w:rPr>
                                <w:rFonts w:ascii="Times New Roman" w:eastAsia="Times New Roman" w:hAnsi="Times New Roman" w:cs="Times New Roman"/>
                                <w:sz w:val="20"/>
                                <w:szCs w:val="20"/>
                                <w:lang w:eastAsia="lt-LT"/>
                              </w:rPr>
                            </w:pPr>
                          </w:p>
                        </w:tc>
                      </w:tr>
                      <w:tr w:rsidR="006240F6" w:rsidRPr="00372057" w14:paraId="2770BEC9" w14:textId="77777777" w:rsidTr="006B7E66">
                        <w:trPr>
                          <w:trHeight w:val="15"/>
                        </w:trPr>
                        <w:tc>
                          <w:tcPr>
                            <w:tcW w:w="680" w:type="dxa"/>
                            <w:tcBorders>
                              <w:top w:val="nil"/>
                              <w:left w:val="nil"/>
                              <w:bottom w:val="nil"/>
                              <w:right w:val="nil"/>
                            </w:tcBorders>
                            <w:shd w:val="clear" w:color="auto" w:fill="auto"/>
                            <w:hideMark/>
                          </w:tcPr>
                          <w:p w14:paraId="360C0F2A"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2980" w:type="dxa"/>
                            <w:tcBorders>
                              <w:top w:val="nil"/>
                              <w:left w:val="nil"/>
                              <w:bottom w:val="nil"/>
                              <w:right w:val="nil"/>
                            </w:tcBorders>
                            <w:shd w:val="clear" w:color="auto" w:fill="auto"/>
                            <w:hideMark/>
                          </w:tcPr>
                          <w:p w14:paraId="07AE861E"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300" w:type="dxa"/>
                            <w:tcBorders>
                              <w:top w:val="nil"/>
                              <w:left w:val="nil"/>
                              <w:bottom w:val="nil"/>
                              <w:right w:val="nil"/>
                            </w:tcBorders>
                            <w:shd w:val="clear" w:color="auto" w:fill="auto"/>
                            <w:hideMark/>
                          </w:tcPr>
                          <w:p w14:paraId="4D5BE7CB"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160" w:type="dxa"/>
                            <w:tcBorders>
                              <w:top w:val="nil"/>
                              <w:left w:val="nil"/>
                              <w:bottom w:val="nil"/>
                              <w:right w:val="nil"/>
                            </w:tcBorders>
                            <w:shd w:val="clear" w:color="auto" w:fill="auto"/>
                            <w:hideMark/>
                          </w:tcPr>
                          <w:p w14:paraId="59D827BE"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120" w:type="dxa"/>
                            <w:tcBorders>
                              <w:top w:val="nil"/>
                              <w:left w:val="nil"/>
                              <w:bottom w:val="nil"/>
                              <w:right w:val="nil"/>
                            </w:tcBorders>
                            <w:shd w:val="clear" w:color="auto" w:fill="auto"/>
                            <w:hideMark/>
                          </w:tcPr>
                          <w:p w14:paraId="54798B6C"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260" w:type="dxa"/>
                            <w:tcBorders>
                              <w:top w:val="nil"/>
                              <w:left w:val="nil"/>
                              <w:bottom w:val="nil"/>
                              <w:right w:val="nil"/>
                            </w:tcBorders>
                            <w:shd w:val="clear" w:color="auto" w:fill="auto"/>
                            <w:hideMark/>
                          </w:tcPr>
                          <w:p w14:paraId="55E6A18C"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940" w:type="dxa"/>
                            <w:tcBorders>
                              <w:top w:val="nil"/>
                              <w:left w:val="nil"/>
                              <w:bottom w:val="nil"/>
                              <w:right w:val="nil"/>
                            </w:tcBorders>
                            <w:shd w:val="clear" w:color="auto" w:fill="auto"/>
                            <w:hideMark/>
                          </w:tcPr>
                          <w:p w14:paraId="0BD0669B"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300" w:type="dxa"/>
                            <w:tcBorders>
                              <w:top w:val="nil"/>
                              <w:left w:val="nil"/>
                              <w:bottom w:val="nil"/>
                              <w:right w:val="nil"/>
                            </w:tcBorders>
                            <w:shd w:val="clear" w:color="auto" w:fill="auto"/>
                            <w:hideMark/>
                          </w:tcPr>
                          <w:p w14:paraId="54FD0D9E"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2840" w:type="dxa"/>
                            <w:gridSpan w:val="2"/>
                            <w:tcBorders>
                              <w:top w:val="nil"/>
                              <w:left w:val="nil"/>
                              <w:bottom w:val="nil"/>
                              <w:right w:val="nil"/>
                            </w:tcBorders>
                            <w:shd w:val="clear" w:color="auto" w:fill="auto"/>
                            <w:hideMark/>
                          </w:tcPr>
                          <w:p w14:paraId="0B0040EA" w14:textId="77777777" w:rsidR="006240F6" w:rsidRPr="00372057" w:rsidRDefault="006240F6" w:rsidP="006B7E66">
                            <w:pPr>
                              <w:spacing w:after="0" w:line="240" w:lineRule="auto"/>
                              <w:jc w:val="center"/>
                              <w:rPr>
                                <w:rFonts w:ascii="Times New Roman" w:eastAsia="Times New Roman" w:hAnsi="Times New Roman" w:cs="Times New Roman"/>
                                <w:sz w:val="20"/>
                                <w:szCs w:val="20"/>
                                <w:lang w:eastAsia="lt-LT"/>
                              </w:rPr>
                            </w:pPr>
                          </w:p>
                        </w:tc>
                        <w:tc>
                          <w:tcPr>
                            <w:tcW w:w="960" w:type="dxa"/>
                            <w:tcBorders>
                              <w:top w:val="nil"/>
                              <w:left w:val="nil"/>
                              <w:bottom w:val="nil"/>
                              <w:right w:val="nil"/>
                            </w:tcBorders>
                            <w:shd w:val="clear" w:color="auto" w:fill="auto"/>
                            <w:noWrap/>
                            <w:vAlign w:val="bottom"/>
                            <w:hideMark/>
                          </w:tcPr>
                          <w:p w14:paraId="23C714AC"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r>
                      <w:tr w:rsidR="006240F6" w:rsidRPr="00372057" w14:paraId="11BAE8B5" w14:textId="77777777" w:rsidTr="006B7E66">
                        <w:trPr>
                          <w:trHeight w:val="300"/>
                        </w:trPr>
                        <w:tc>
                          <w:tcPr>
                            <w:tcW w:w="680" w:type="dxa"/>
                            <w:tcBorders>
                              <w:top w:val="nil"/>
                              <w:left w:val="nil"/>
                              <w:bottom w:val="nil"/>
                              <w:right w:val="nil"/>
                            </w:tcBorders>
                            <w:shd w:val="clear" w:color="auto" w:fill="auto"/>
                            <w:hideMark/>
                          </w:tcPr>
                          <w:p w14:paraId="2B53F69E"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2980" w:type="dxa"/>
                            <w:tcBorders>
                              <w:top w:val="nil"/>
                              <w:left w:val="nil"/>
                              <w:bottom w:val="nil"/>
                              <w:right w:val="nil"/>
                            </w:tcBorders>
                            <w:shd w:val="clear" w:color="auto" w:fill="auto"/>
                            <w:hideMark/>
                          </w:tcPr>
                          <w:p w14:paraId="4F28DDD2"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300" w:type="dxa"/>
                            <w:tcBorders>
                              <w:top w:val="nil"/>
                              <w:left w:val="nil"/>
                              <w:bottom w:val="nil"/>
                              <w:right w:val="nil"/>
                            </w:tcBorders>
                            <w:shd w:val="clear" w:color="auto" w:fill="auto"/>
                            <w:hideMark/>
                          </w:tcPr>
                          <w:p w14:paraId="6DD293A2"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160" w:type="dxa"/>
                            <w:tcBorders>
                              <w:top w:val="nil"/>
                              <w:left w:val="nil"/>
                              <w:bottom w:val="nil"/>
                              <w:right w:val="nil"/>
                            </w:tcBorders>
                            <w:shd w:val="clear" w:color="auto" w:fill="auto"/>
                            <w:hideMark/>
                          </w:tcPr>
                          <w:p w14:paraId="42769F98"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120" w:type="dxa"/>
                            <w:tcBorders>
                              <w:top w:val="nil"/>
                              <w:left w:val="nil"/>
                              <w:bottom w:val="nil"/>
                              <w:right w:val="nil"/>
                            </w:tcBorders>
                            <w:shd w:val="clear" w:color="auto" w:fill="auto"/>
                            <w:hideMark/>
                          </w:tcPr>
                          <w:p w14:paraId="5BD559DE"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260" w:type="dxa"/>
                            <w:tcBorders>
                              <w:top w:val="nil"/>
                              <w:left w:val="nil"/>
                              <w:bottom w:val="nil"/>
                              <w:right w:val="nil"/>
                            </w:tcBorders>
                            <w:shd w:val="clear" w:color="auto" w:fill="auto"/>
                            <w:hideMark/>
                          </w:tcPr>
                          <w:p w14:paraId="22E576B6"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940" w:type="dxa"/>
                            <w:tcBorders>
                              <w:top w:val="nil"/>
                              <w:left w:val="nil"/>
                              <w:bottom w:val="nil"/>
                              <w:right w:val="nil"/>
                            </w:tcBorders>
                            <w:shd w:val="clear" w:color="auto" w:fill="auto"/>
                            <w:hideMark/>
                          </w:tcPr>
                          <w:p w14:paraId="5807EE85"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300" w:type="dxa"/>
                            <w:tcBorders>
                              <w:top w:val="nil"/>
                              <w:left w:val="nil"/>
                              <w:bottom w:val="nil"/>
                              <w:right w:val="nil"/>
                            </w:tcBorders>
                            <w:shd w:val="clear" w:color="auto" w:fill="auto"/>
                            <w:hideMark/>
                          </w:tcPr>
                          <w:p w14:paraId="43564C51"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2840" w:type="dxa"/>
                            <w:gridSpan w:val="2"/>
                            <w:tcBorders>
                              <w:top w:val="nil"/>
                              <w:left w:val="nil"/>
                              <w:bottom w:val="nil"/>
                              <w:right w:val="nil"/>
                            </w:tcBorders>
                            <w:shd w:val="clear" w:color="auto" w:fill="auto"/>
                            <w:hideMark/>
                          </w:tcPr>
                          <w:p w14:paraId="60BA9DC2" w14:textId="77777777" w:rsidR="006240F6" w:rsidRPr="00372057" w:rsidRDefault="006240F6" w:rsidP="006B7E66">
                            <w:pPr>
                              <w:spacing w:after="0" w:line="240" w:lineRule="auto"/>
                              <w:rPr>
                                <w:rFonts w:ascii="Times New Roman" w:eastAsia="Times New Roman" w:hAnsi="Times New Roman" w:cs="Times New Roman"/>
                                <w:color w:val="000000"/>
                                <w:sz w:val="20"/>
                                <w:szCs w:val="20"/>
                                <w:lang w:eastAsia="lt-LT"/>
                              </w:rPr>
                            </w:pPr>
                            <w:r w:rsidRPr="00372057">
                              <w:rPr>
                                <w:rFonts w:ascii="Times New Roman" w:eastAsia="Times New Roman" w:hAnsi="Times New Roman" w:cs="Times New Roman"/>
                                <w:color w:val="000000"/>
                                <w:sz w:val="20"/>
                                <w:szCs w:val="20"/>
                                <w:lang w:eastAsia="lt-LT"/>
                              </w:rPr>
                              <w:t>Priedas Nr. 3</w:t>
                            </w:r>
                          </w:p>
                        </w:tc>
                        <w:tc>
                          <w:tcPr>
                            <w:tcW w:w="960" w:type="dxa"/>
                            <w:tcBorders>
                              <w:top w:val="nil"/>
                              <w:left w:val="nil"/>
                              <w:bottom w:val="nil"/>
                              <w:right w:val="nil"/>
                            </w:tcBorders>
                            <w:shd w:val="clear" w:color="auto" w:fill="auto"/>
                            <w:noWrap/>
                            <w:vAlign w:val="bottom"/>
                            <w:hideMark/>
                          </w:tcPr>
                          <w:p w14:paraId="72430F9D" w14:textId="77777777" w:rsidR="006240F6" w:rsidRPr="00372057" w:rsidRDefault="006240F6" w:rsidP="006B7E66">
                            <w:pPr>
                              <w:spacing w:after="0" w:line="240" w:lineRule="auto"/>
                              <w:rPr>
                                <w:rFonts w:ascii="Times New Roman" w:eastAsia="Times New Roman" w:hAnsi="Times New Roman" w:cs="Times New Roman"/>
                                <w:color w:val="000000"/>
                                <w:sz w:val="20"/>
                                <w:szCs w:val="20"/>
                                <w:lang w:eastAsia="lt-LT"/>
                              </w:rPr>
                            </w:pPr>
                          </w:p>
                        </w:tc>
                      </w:tr>
                      <w:tr w:rsidR="006240F6" w:rsidRPr="00372057" w14:paraId="184B9A7C" w14:textId="77777777" w:rsidTr="006B7E66">
                        <w:trPr>
                          <w:trHeight w:val="300"/>
                        </w:trPr>
                        <w:tc>
                          <w:tcPr>
                            <w:tcW w:w="680" w:type="dxa"/>
                            <w:tcBorders>
                              <w:top w:val="nil"/>
                              <w:left w:val="nil"/>
                              <w:bottom w:val="nil"/>
                              <w:right w:val="nil"/>
                            </w:tcBorders>
                            <w:shd w:val="clear" w:color="auto" w:fill="auto"/>
                            <w:hideMark/>
                          </w:tcPr>
                          <w:p w14:paraId="4A7E262B"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2980" w:type="dxa"/>
                            <w:tcBorders>
                              <w:top w:val="nil"/>
                              <w:left w:val="nil"/>
                              <w:bottom w:val="nil"/>
                              <w:right w:val="nil"/>
                            </w:tcBorders>
                            <w:shd w:val="clear" w:color="auto" w:fill="auto"/>
                            <w:hideMark/>
                          </w:tcPr>
                          <w:p w14:paraId="648B2539"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300" w:type="dxa"/>
                            <w:tcBorders>
                              <w:top w:val="nil"/>
                              <w:left w:val="nil"/>
                              <w:bottom w:val="nil"/>
                              <w:right w:val="nil"/>
                            </w:tcBorders>
                            <w:shd w:val="clear" w:color="auto" w:fill="auto"/>
                            <w:hideMark/>
                          </w:tcPr>
                          <w:p w14:paraId="491FE13C"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160" w:type="dxa"/>
                            <w:tcBorders>
                              <w:top w:val="nil"/>
                              <w:left w:val="nil"/>
                              <w:bottom w:val="nil"/>
                              <w:right w:val="nil"/>
                            </w:tcBorders>
                            <w:shd w:val="clear" w:color="auto" w:fill="auto"/>
                            <w:hideMark/>
                          </w:tcPr>
                          <w:p w14:paraId="6710995B"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120" w:type="dxa"/>
                            <w:tcBorders>
                              <w:top w:val="nil"/>
                              <w:left w:val="nil"/>
                              <w:bottom w:val="nil"/>
                              <w:right w:val="nil"/>
                            </w:tcBorders>
                            <w:shd w:val="clear" w:color="auto" w:fill="auto"/>
                            <w:hideMark/>
                          </w:tcPr>
                          <w:p w14:paraId="02D81ABE"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260" w:type="dxa"/>
                            <w:tcBorders>
                              <w:top w:val="nil"/>
                              <w:left w:val="nil"/>
                              <w:bottom w:val="nil"/>
                              <w:right w:val="nil"/>
                            </w:tcBorders>
                            <w:shd w:val="clear" w:color="auto" w:fill="auto"/>
                            <w:hideMark/>
                          </w:tcPr>
                          <w:p w14:paraId="3786A6F8"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940" w:type="dxa"/>
                            <w:tcBorders>
                              <w:top w:val="nil"/>
                              <w:left w:val="nil"/>
                              <w:bottom w:val="nil"/>
                              <w:right w:val="nil"/>
                            </w:tcBorders>
                            <w:shd w:val="clear" w:color="auto" w:fill="auto"/>
                            <w:hideMark/>
                          </w:tcPr>
                          <w:p w14:paraId="43C0378F"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300" w:type="dxa"/>
                            <w:tcBorders>
                              <w:top w:val="nil"/>
                              <w:left w:val="nil"/>
                              <w:bottom w:val="nil"/>
                              <w:right w:val="nil"/>
                            </w:tcBorders>
                            <w:shd w:val="clear" w:color="auto" w:fill="auto"/>
                            <w:hideMark/>
                          </w:tcPr>
                          <w:p w14:paraId="40205406"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420" w:type="dxa"/>
                            <w:tcBorders>
                              <w:top w:val="nil"/>
                              <w:left w:val="nil"/>
                              <w:bottom w:val="nil"/>
                              <w:right w:val="nil"/>
                            </w:tcBorders>
                            <w:shd w:val="clear" w:color="auto" w:fill="auto"/>
                            <w:hideMark/>
                          </w:tcPr>
                          <w:p w14:paraId="33443350"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420" w:type="dxa"/>
                            <w:tcBorders>
                              <w:top w:val="nil"/>
                              <w:left w:val="nil"/>
                              <w:bottom w:val="nil"/>
                              <w:right w:val="nil"/>
                            </w:tcBorders>
                            <w:shd w:val="clear" w:color="auto" w:fill="auto"/>
                            <w:hideMark/>
                          </w:tcPr>
                          <w:p w14:paraId="5A714254"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960" w:type="dxa"/>
                            <w:tcBorders>
                              <w:top w:val="nil"/>
                              <w:left w:val="nil"/>
                              <w:bottom w:val="nil"/>
                              <w:right w:val="nil"/>
                            </w:tcBorders>
                            <w:shd w:val="clear" w:color="auto" w:fill="auto"/>
                            <w:noWrap/>
                            <w:vAlign w:val="bottom"/>
                            <w:hideMark/>
                          </w:tcPr>
                          <w:p w14:paraId="460A682F"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r>
                      <w:tr w:rsidR="006240F6" w:rsidRPr="00372057" w14:paraId="40475A4A" w14:textId="77777777" w:rsidTr="006B7E66">
                        <w:trPr>
                          <w:trHeight w:val="342"/>
                        </w:trPr>
                        <w:tc>
                          <w:tcPr>
                            <w:tcW w:w="13580" w:type="dxa"/>
                            <w:gridSpan w:val="10"/>
                            <w:tcBorders>
                              <w:top w:val="nil"/>
                              <w:left w:val="nil"/>
                              <w:bottom w:val="nil"/>
                              <w:right w:val="nil"/>
                            </w:tcBorders>
                            <w:shd w:val="clear" w:color="auto" w:fill="auto"/>
                            <w:vAlign w:val="center"/>
                            <w:hideMark/>
                          </w:tcPr>
                          <w:p w14:paraId="27723E7F" w14:textId="77777777" w:rsidR="006240F6" w:rsidRPr="00372057" w:rsidRDefault="006240F6" w:rsidP="006B7E66">
                            <w:pPr>
                              <w:spacing w:after="0" w:line="240" w:lineRule="auto"/>
                              <w:jc w:val="center"/>
                              <w:rPr>
                                <w:rFonts w:ascii="Times New Roman" w:eastAsia="Times New Roman" w:hAnsi="Times New Roman" w:cs="Times New Roman"/>
                                <w:b/>
                                <w:bCs/>
                                <w:color w:val="000000"/>
                                <w:lang w:eastAsia="lt-LT"/>
                              </w:rPr>
                            </w:pPr>
                            <w:r w:rsidRPr="00372057">
                              <w:rPr>
                                <w:rFonts w:ascii="Times New Roman" w:eastAsia="Times New Roman" w:hAnsi="Times New Roman" w:cs="Times New Roman"/>
                                <w:b/>
                                <w:bCs/>
                                <w:color w:val="000000"/>
                                <w:lang w:eastAsia="lt-LT"/>
                              </w:rPr>
                              <w:t>(Informacijos apie balansinę atsargų vertę pateikimo žemesniojo lygio finansinių ataskaitų aiškinamajame rašte forma)</w:t>
                            </w:r>
                          </w:p>
                        </w:tc>
                        <w:tc>
                          <w:tcPr>
                            <w:tcW w:w="960" w:type="dxa"/>
                            <w:tcBorders>
                              <w:top w:val="nil"/>
                              <w:left w:val="nil"/>
                              <w:bottom w:val="nil"/>
                              <w:right w:val="nil"/>
                            </w:tcBorders>
                            <w:shd w:val="clear" w:color="auto" w:fill="auto"/>
                            <w:noWrap/>
                            <w:vAlign w:val="bottom"/>
                            <w:hideMark/>
                          </w:tcPr>
                          <w:p w14:paraId="64D4517F" w14:textId="77777777" w:rsidR="006240F6" w:rsidRPr="00372057" w:rsidRDefault="006240F6" w:rsidP="006B7E66">
                            <w:pPr>
                              <w:spacing w:after="0" w:line="240" w:lineRule="auto"/>
                              <w:jc w:val="center"/>
                              <w:rPr>
                                <w:rFonts w:ascii="Times New Roman" w:eastAsia="Times New Roman" w:hAnsi="Times New Roman" w:cs="Times New Roman"/>
                                <w:b/>
                                <w:bCs/>
                                <w:color w:val="000000"/>
                                <w:lang w:eastAsia="lt-LT"/>
                              </w:rPr>
                            </w:pPr>
                          </w:p>
                        </w:tc>
                      </w:tr>
                      <w:tr w:rsidR="006240F6" w:rsidRPr="00372057" w14:paraId="1D4BDDF6" w14:textId="77777777" w:rsidTr="006B7E66">
                        <w:trPr>
                          <w:trHeight w:val="300"/>
                        </w:trPr>
                        <w:tc>
                          <w:tcPr>
                            <w:tcW w:w="680" w:type="dxa"/>
                            <w:tcBorders>
                              <w:top w:val="nil"/>
                              <w:left w:val="nil"/>
                              <w:bottom w:val="nil"/>
                              <w:right w:val="nil"/>
                            </w:tcBorders>
                            <w:shd w:val="clear" w:color="auto" w:fill="auto"/>
                            <w:hideMark/>
                          </w:tcPr>
                          <w:p w14:paraId="0C5FAAF8"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2980" w:type="dxa"/>
                            <w:tcBorders>
                              <w:top w:val="nil"/>
                              <w:left w:val="nil"/>
                              <w:bottom w:val="nil"/>
                              <w:right w:val="nil"/>
                            </w:tcBorders>
                            <w:shd w:val="clear" w:color="auto" w:fill="auto"/>
                            <w:hideMark/>
                          </w:tcPr>
                          <w:p w14:paraId="4D2E96A7"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300" w:type="dxa"/>
                            <w:tcBorders>
                              <w:top w:val="nil"/>
                              <w:left w:val="nil"/>
                              <w:bottom w:val="nil"/>
                              <w:right w:val="nil"/>
                            </w:tcBorders>
                            <w:shd w:val="clear" w:color="auto" w:fill="auto"/>
                            <w:hideMark/>
                          </w:tcPr>
                          <w:p w14:paraId="0F56651B"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160" w:type="dxa"/>
                            <w:tcBorders>
                              <w:top w:val="nil"/>
                              <w:left w:val="nil"/>
                              <w:bottom w:val="nil"/>
                              <w:right w:val="nil"/>
                            </w:tcBorders>
                            <w:shd w:val="clear" w:color="auto" w:fill="auto"/>
                            <w:hideMark/>
                          </w:tcPr>
                          <w:p w14:paraId="00716786"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120" w:type="dxa"/>
                            <w:tcBorders>
                              <w:top w:val="nil"/>
                              <w:left w:val="nil"/>
                              <w:bottom w:val="nil"/>
                              <w:right w:val="nil"/>
                            </w:tcBorders>
                            <w:shd w:val="clear" w:color="auto" w:fill="auto"/>
                            <w:hideMark/>
                          </w:tcPr>
                          <w:p w14:paraId="199D2153"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260" w:type="dxa"/>
                            <w:tcBorders>
                              <w:top w:val="nil"/>
                              <w:left w:val="nil"/>
                              <w:bottom w:val="nil"/>
                              <w:right w:val="nil"/>
                            </w:tcBorders>
                            <w:shd w:val="clear" w:color="auto" w:fill="auto"/>
                            <w:hideMark/>
                          </w:tcPr>
                          <w:p w14:paraId="3C1435FC"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940" w:type="dxa"/>
                            <w:tcBorders>
                              <w:top w:val="nil"/>
                              <w:left w:val="nil"/>
                              <w:bottom w:val="nil"/>
                              <w:right w:val="nil"/>
                            </w:tcBorders>
                            <w:shd w:val="clear" w:color="auto" w:fill="auto"/>
                            <w:hideMark/>
                          </w:tcPr>
                          <w:p w14:paraId="6E67D8CD"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300" w:type="dxa"/>
                            <w:tcBorders>
                              <w:top w:val="nil"/>
                              <w:left w:val="nil"/>
                              <w:bottom w:val="nil"/>
                              <w:right w:val="nil"/>
                            </w:tcBorders>
                            <w:shd w:val="clear" w:color="auto" w:fill="auto"/>
                            <w:hideMark/>
                          </w:tcPr>
                          <w:p w14:paraId="20F52750"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420" w:type="dxa"/>
                            <w:tcBorders>
                              <w:top w:val="nil"/>
                              <w:left w:val="nil"/>
                              <w:bottom w:val="nil"/>
                              <w:right w:val="nil"/>
                            </w:tcBorders>
                            <w:shd w:val="clear" w:color="auto" w:fill="auto"/>
                            <w:hideMark/>
                          </w:tcPr>
                          <w:p w14:paraId="77F1DED5"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420" w:type="dxa"/>
                            <w:tcBorders>
                              <w:top w:val="nil"/>
                              <w:left w:val="nil"/>
                              <w:bottom w:val="nil"/>
                              <w:right w:val="nil"/>
                            </w:tcBorders>
                            <w:shd w:val="clear" w:color="auto" w:fill="auto"/>
                            <w:hideMark/>
                          </w:tcPr>
                          <w:p w14:paraId="14FE891E"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960" w:type="dxa"/>
                            <w:tcBorders>
                              <w:top w:val="nil"/>
                              <w:left w:val="nil"/>
                              <w:bottom w:val="nil"/>
                              <w:right w:val="nil"/>
                            </w:tcBorders>
                            <w:shd w:val="clear" w:color="auto" w:fill="auto"/>
                            <w:noWrap/>
                            <w:vAlign w:val="bottom"/>
                            <w:hideMark/>
                          </w:tcPr>
                          <w:p w14:paraId="03DF0192"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r>
                      <w:tr w:rsidR="006240F6" w:rsidRPr="00372057" w14:paraId="20564E43" w14:textId="77777777" w:rsidTr="006B7E66">
                        <w:trPr>
                          <w:trHeight w:val="342"/>
                        </w:trPr>
                        <w:tc>
                          <w:tcPr>
                            <w:tcW w:w="13580" w:type="dxa"/>
                            <w:gridSpan w:val="10"/>
                            <w:tcBorders>
                              <w:top w:val="nil"/>
                              <w:left w:val="nil"/>
                              <w:bottom w:val="nil"/>
                              <w:right w:val="nil"/>
                            </w:tcBorders>
                            <w:shd w:val="clear" w:color="auto" w:fill="auto"/>
                            <w:hideMark/>
                          </w:tcPr>
                          <w:p w14:paraId="028EE862" w14:textId="77777777" w:rsidR="006240F6" w:rsidRPr="00372057" w:rsidRDefault="006240F6" w:rsidP="006B7E66">
                            <w:pPr>
                              <w:spacing w:after="0" w:line="240" w:lineRule="auto"/>
                              <w:jc w:val="center"/>
                              <w:rPr>
                                <w:rFonts w:ascii="Times New Roman" w:eastAsia="Times New Roman" w:hAnsi="Times New Roman" w:cs="Times New Roman"/>
                                <w:b/>
                                <w:bCs/>
                                <w:color w:val="000000"/>
                                <w:sz w:val="24"/>
                                <w:szCs w:val="24"/>
                                <w:lang w:eastAsia="lt-LT"/>
                              </w:rPr>
                            </w:pPr>
                            <w:r w:rsidRPr="00372057">
                              <w:rPr>
                                <w:rFonts w:ascii="Times New Roman" w:eastAsia="Times New Roman" w:hAnsi="Times New Roman" w:cs="Times New Roman"/>
                                <w:b/>
                                <w:bCs/>
                                <w:color w:val="000000"/>
                                <w:sz w:val="24"/>
                                <w:szCs w:val="24"/>
                                <w:lang w:eastAsia="lt-LT"/>
                              </w:rPr>
                              <w:t>ATSARGŲ VERTĖS PASIKEITIMAS PER ATASKAITINĮ LAIKOTARPĮ* 2020.01.01 - 2020.12.31</w:t>
                            </w:r>
                          </w:p>
                        </w:tc>
                        <w:tc>
                          <w:tcPr>
                            <w:tcW w:w="960" w:type="dxa"/>
                            <w:tcBorders>
                              <w:top w:val="nil"/>
                              <w:left w:val="nil"/>
                              <w:bottom w:val="nil"/>
                              <w:right w:val="nil"/>
                            </w:tcBorders>
                            <w:shd w:val="clear" w:color="auto" w:fill="auto"/>
                            <w:noWrap/>
                            <w:vAlign w:val="bottom"/>
                            <w:hideMark/>
                          </w:tcPr>
                          <w:p w14:paraId="3F75AC0D" w14:textId="77777777" w:rsidR="006240F6" w:rsidRPr="00372057" w:rsidRDefault="006240F6" w:rsidP="006B7E66">
                            <w:pPr>
                              <w:spacing w:after="0" w:line="240" w:lineRule="auto"/>
                              <w:jc w:val="center"/>
                              <w:rPr>
                                <w:rFonts w:ascii="Times New Roman" w:eastAsia="Times New Roman" w:hAnsi="Times New Roman" w:cs="Times New Roman"/>
                                <w:b/>
                                <w:bCs/>
                                <w:color w:val="000000"/>
                                <w:sz w:val="24"/>
                                <w:szCs w:val="24"/>
                                <w:lang w:eastAsia="lt-LT"/>
                              </w:rPr>
                            </w:pPr>
                          </w:p>
                        </w:tc>
                      </w:tr>
                      <w:tr w:rsidR="006240F6" w:rsidRPr="00372057" w14:paraId="29DC2E8B" w14:textId="77777777" w:rsidTr="006B7E66">
                        <w:trPr>
                          <w:trHeight w:val="285"/>
                        </w:trPr>
                        <w:tc>
                          <w:tcPr>
                            <w:tcW w:w="680" w:type="dxa"/>
                            <w:tcBorders>
                              <w:top w:val="nil"/>
                              <w:left w:val="nil"/>
                              <w:bottom w:val="nil"/>
                              <w:right w:val="nil"/>
                            </w:tcBorders>
                            <w:shd w:val="clear" w:color="auto" w:fill="auto"/>
                            <w:hideMark/>
                          </w:tcPr>
                          <w:p w14:paraId="2A051B29"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2980" w:type="dxa"/>
                            <w:tcBorders>
                              <w:top w:val="nil"/>
                              <w:left w:val="nil"/>
                              <w:bottom w:val="nil"/>
                              <w:right w:val="nil"/>
                            </w:tcBorders>
                            <w:shd w:val="clear" w:color="auto" w:fill="auto"/>
                            <w:hideMark/>
                          </w:tcPr>
                          <w:p w14:paraId="20EFBDED"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300" w:type="dxa"/>
                            <w:tcBorders>
                              <w:top w:val="nil"/>
                              <w:left w:val="nil"/>
                              <w:bottom w:val="nil"/>
                              <w:right w:val="nil"/>
                            </w:tcBorders>
                            <w:shd w:val="clear" w:color="auto" w:fill="auto"/>
                            <w:hideMark/>
                          </w:tcPr>
                          <w:p w14:paraId="2855F242"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160" w:type="dxa"/>
                            <w:tcBorders>
                              <w:top w:val="nil"/>
                              <w:left w:val="nil"/>
                              <w:bottom w:val="nil"/>
                              <w:right w:val="nil"/>
                            </w:tcBorders>
                            <w:shd w:val="clear" w:color="auto" w:fill="auto"/>
                            <w:hideMark/>
                          </w:tcPr>
                          <w:p w14:paraId="043B9A8F"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120" w:type="dxa"/>
                            <w:tcBorders>
                              <w:top w:val="nil"/>
                              <w:left w:val="nil"/>
                              <w:bottom w:val="nil"/>
                              <w:right w:val="nil"/>
                            </w:tcBorders>
                            <w:shd w:val="clear" w:color="auto" w:fill="auto"/>
                            <w:hideMark/>
                          </w:tcPr>
                          <w:p w14:paraId="7DA5057C"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260" w:type="dxa"/>
                            <w:tcBorders>
                              <w:top w:val="nil"/>
                              <w:left w:val="nil"/>
                              <w:bottom w:val="nil"/>
                              <w:right w:val="nil"/>
                            </w:tcBorders>
                            <w:shd w:val="clear" w:color="auto" w:fill="auto"/>
                            <w:hideMark/>
                          </w:tcPr>
                          <w:p w14:paraId="3ED06653"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940" w:type="dxa"/>
                            <w:tcBorders>
                              <w:top w:val="nil"/>
                              <w:left w:val="nil"/>
                              <w:bottom w:val="nil"/>
                              <w:right w:val="nil"/>
                            </w:tcBorders>
                            <w:shd w:val="clear" w:color="auto" w:fill="auto"/>
                            <w:hideMark/>
                          </w:tcPr>
                          <w:p w14:paraId="5BF256CB"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300" w:type="dxa"/>
                            <w:tcBorders>
                              <w:top w:val="nil"/>
                              <w:left w:val="nil"/>
                              <w:bottom w:val="nil"/>
                              <w:right w:val="nil"/>
                            </w:tcBorders>
                            <w:shd w:val="clear" w:color="auto" w:fill="auto"/>
                            <w:hideMark/>
                          </w:tcPr>
                          <w:p w14:paraId="7AF87F03"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420" w:type="dxa"/>
                            <w:tcBorders>
                              <w:top w:val="nil"/>
                              <w:left w:val="nil"/>
                              <w:bottom w:val="nil"/>
                              <w:right w:val="nil"/>
                            </w:tcBorders>
                            <w:shd w:val="clear" w:color="auto" w:fill="auto"/>
                            <w:hideMark/>
                          </w:tcPr>
                          <w:p w14:paraId="2A2D8B0E"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420" w:type="dxa"/>
                            <w:tcBorders>
                              <w:top w:val="nil"/>
                              <w:left w:val="nil"/>
                              <w:bottom w:val="nil"/>
                              <w:right w:val="nil"/>
                            </w:tcBorders>
                            <w:shd w:val="clear" w:color="auto" w:fill="auto"/>
                            <w:hideMark/>
                          </w:tcPr>
                          <w:p w14:paraId="303C6065"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960" w:type="dxa"/>
                            <w:tcBorders>
                              <w:top w:val="nil"/>
                              <w:left w:val="nil"/>
                              <w:bottom w:val="nil"/>
                              <w:right w:val="nil"/>
                            </w:tcBorders>
                            <w:shd w:val="clear" w:color="auto" w:fill="auto"/>
                            <w:noWrap/>
                            <w:vAlign w:val="bottom"/>
                            <w:hideMark/>
                          </w:tcPr>
                          <w:p w14:paraId="174AC109"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r>
                      <w:tr w:rsidR="006240F6" w:rsidRPr="00372057" w14:paraId="6DDEA47D" w14:textId="77777777" w:rsidTr="006B7E66">
                        <w:trPr>
                          <w:trHeight w:val="285"/>
                        </w:trPr>
                        <w:tc>
                          <w:tcPr>
                            <w:tcW w:w="680" w:type="dxa"/>
                            <w:tcBorders>
                              <w:top w:val="nil"/>
                              <w:left w:val="nil"/>
                              <w:bottom w:val="nil"/>
                              <w:right w:val="nil"/>
                            </w:tcBorders>
                            <w:shd w:val="clear" w:color="auto" w:fill="auto"/>
                            <w:hideMark/>
                          </w:tcPr>
                          <w:p w14:paraId="7EF24DC7"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2980" w:type="dxa"/>
                            <w:tcBorders>
                              <w:top w:val="nil"/>
                              <w:left w:val="nil"/>
                              <w:bottom w:val="nil"/>
                              <w:right w:val="nil"/>
                            </w:tcBorders>
                            <w:shd w:val="clear" w:color="auto" w:fill="auto"/>
                            <w:hideMark/>
                          </w:tcPr>
                          <w:p w14:paraId="309ECFD8"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300" w:type="dxa"/>
                            <w:tcBorders>
                              <w:top w:val="nil"/>
                              <w:left w:val="nil"/>
                              <w:bottom w:val="nil"/>
                              <w:right w:val="nil"/>
                            </w:tcBorders>
                            <w:shd w:val="clear" w:color="auto" w:fill="auto"/>
                            <w:hideMark/>
                          </w:tcPr>
                          <w:p w14:paraId="57985162"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160" w:type="dxa"/>
                            <w:tcBorders>
                              <w:top w:val="nil"/>
                              <w:left w:val="nil"/>
                              <w:bottom w:val="nil"/>
                              <w:right w:val="nil"/>
                            </w:tcBorders>
                            <w:shd w:val="clear" w:color="auto" w:fill="auto"/>
                            <w:hideMark/>
                          </w:tcPr>
                          <w:p w14:paraId="0976F41F"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120" w:type="dxa"/>
                            <w:tcBorders>
                              <w:top w:val="nil"/>
                              <w:left w:val="nil"/>
                              <w:bottom w:val="nil"/>
                              <w:right w:val="nil"/>
                            </w:tcBorders>
                            <w:shd w:val="clear" w:color="auto" w:fill="auto"/>
                            <w:hideMark/>
                          </w:tcPr>
                          <w:p w14:paraId="338002BC"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260" w:type="dxa"/>
                            <w:tcBorders>
                              <w:top w:val="nil"/>
                              <w:left w:val="nil"/>
                              <w:bottom w:val="nil"/>
                              <w:right w:val="nil"/>
                            </w:tcBorders>
                            <w:shd w:val="clear" w:color="auto" w:fill="auto"/>
                            <w:hideMark/>
                          </w:tcPr>
                          <w:p w14:paraId="50F5A5FC"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940" w:type="dxa"/>
                            <w:tcBorders>
                              <w:top w:val="nil"/>
                              <w:left w:val="nil"/>
                              <w:bottom w:val="nil"/>
                              <w:right w:val="nil"/>
                            </w:tcBorders>
                            <w:shd w:val="clear" w:color="auto" w:fill="auto"/>
                            <w:hideMark/>
                          </w:tcPr>
                          <w:p w14:paraId="7AED9D85"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4140" w:type="dxa"/>
                            <w:gridSpan w:val="3"/>
                            <w:tcBorders>
                              <w:top w:val="nil"/>
                              <w:left w:val="nil"/>
                              <w:bottom w:val="nil"/>
                              <w:right w:val="nil"/>
                            </w:tcBorders>
                            <w:shd w:val="clear" w:color="auto" w:fill="auto"/>
                            <w:hideMark/>
                          </w:tcPr>
                          <w:p w14:paraId="08C0E384" w14:textId="77777777" w:rsidR="006240F6" w:rsidRPr="00372057" w:rsidRDefault="006240F6" w:rsidP="006B7E66">
                            <w:pPr>
                              <w:spacing w:after="0" w:line="240" w:lineRule="auto"/>
                              <w:jc w:val="right"/>
                              <w:rPr>
                                <w:rFonts w:ascii="Times New Roman" w:eastAsia="Times New Roman" w:hAnsi="Times New Roman" w:cs="Times New Roman"/>
                                <w:i/>
                                <w:iCs/>
                                <w:color w:val="000000"/>
                                <w:sz w:val="18"/>
                                <w:szCs w:val="18"/>
                                <w:lang w:eastAsia="lt-LT"/>
                              </w:rPr>
                            </w:pPr>
                            <w:r w:rsidRPr="00372057">
                              <w:rPr>
                                <w:rFonts w:ascii="Times New Roman" w:eastAsia="Times New Roman" w:hAnsi="Times New Roman" w:cs="Times New Roman"/>
                                <w:i/>
                                <w:iCs/>
                                <w:color w:val="000000"/>
                                <w:sz w:val="18"/>
                                <w:szCs w:val="18"/>
                                <w:lang w:eastAsia="lt-LT"/>
                              </w:rPr>
                              <w:t>Pateikimo valiuta ir tikslumas: eurais</w:t>
                            </w:r>
                          </w:p>
                        </w:tc>
                        <w:tc>
                          <w:tcPr>
                            <w:tcW w:w="960" w:type="dxa"/>
                            <w:tcBorders>
                              <w:top w:val="nil"/>
                              <w:left w:val="nil"/>
                              <w:bottom w:val="nil"/>
                              <w:right w:val="nil"/>
                            </w:tcBorders>
                            <w:shd w:val="clear" w:color="auto" w:fill="auto"/>
                            <w:noWrap/>
                            <w:vAlign w:val="bottom"/>
                            <w:hideMark/>
                          </w:tcPr>
                          <w:p w14:paraId="6AE4FD84" w14:textId="77777777" w:rsidR="006240F6" w:rsidRPr="00372057" w:rsidRDefault="006240F6" w:rsidP="006B7E66">
                            <w:pPr>
                              <w:spacing w:after="0" w:line="240" w:lineRule="auto"/>
                              <w:jc w:val="right"/>
                              <w:rPr>
                                <w:rFonts w:ascii="Times New Roman" w:eastAsia="Times New Roman" w:hAnsi="Times New Roman" w:cs="Times New Roman"/>
                                <w:i/>
                                <w:iCs/>
                                <w:color w:val="000000"/>
                                <w:sz w:val="18"/>
                                <w:szCs w:val="18"/>
                                <w:lang w:eastAsia="lt-LT"/>
                              </w:rPr>
                            </w:pPr>
                          </w:p>
                        </w:tc>
                      </w:tr>
                      <w:tr w:rsidR="006240F6" w:rsidRPr="00372057" w14:paraId="195DF929" w14:textId="77777777" w:rsidTr="006B7E66">
                        <w:trPr>
                          <w:trHeight w:val="885"/>
                        </w:trPr>
                        <w:tc>
                          <w:tcPr>
                            <w:tcW w:w="680" w:type="dxa"/>
                            <w:tcBorders>
                              <w:top w:val="single" w:sz="4" w:space="0" w:color="000000"/>
                              <w:left w:val="single" w:sz="4" w:space="0" w:color="000000"/>
                              <w:bottom w:val="nil"/>
                              <w:right w:val="single" w:sz="4" w:space="0" w:color="000000"/>
                            </w:tcBorders>
                            <w:shd w:val="clear" w:color="auto" w:fill="auto"/>
                            <w:vAlign w:val="bottom"/>
                            <w:hideMark/>
                          </w:tcPr>
                          <w:p w14:paraId="11595336" w14:textId="77777777" w:rsidR="006240F6" w:rsidRPr="00372057" w:rsidRDefault="006240F6" w:rsidP="006B7E66">
                            <w:pPr>
                              <w:spacing w:after="0" w:line="240" w:lineRule="auto"/>
                              <w:rPr>
                                <w:rFonts w:ascii="Times New Roman" w:eastAsia="Times New Roman" w:hAnsi="Times New Roman" w:cs="Times New Roman"/>
                                <w:b/>
                                <w:bCs/>
                                <w:color w:val="000000"/>
                                <w:sz w:val="18"/>
                                <w:szCs w:val="18"/>
                                <w:lang w:eastAsia="lt-LT"/>
                              </w:rPr>
                            </w:pPr>
                            <w:r w:rsidRPr="00372057">
                              <w:rPr>
                                <w:rFonts w:ascii="Times New Roman" w:eastAsia="Times New Roman" w:hAnsi="Times New Roman" w:cs="Times New Roman"/>
                                <w:b/>
                                <w:bCs/>
                                <w:color w:val="000000"/>
                                <w:sz w:val="18"/>
                                <w:szCs w:val="18"/>
                                <w:lang w:eastAsia="lt-LT"/>
                              </w:rPr>
                              <w:t>Eil. Nr.</w:t>
                            </w:r>
                          </w:p>
                        </w:tc>
                        <w:tc>
                          <w:tcPr>
                            <w:tcW w:w="2980" w:type="dxa"/>
                            <w:tcBorders>
                              <w:top w:val="single" w:sz="4" w:space="0" w:color="000000"/>
                              <w:left w:val="nil"/>
                              <w:bottom w:val="nil"/>
                              <w:right w:val="single" w:sz="4" w:space="0" w:color="000000"/>
                            </w:tcBorders>
                            <w:shd w:val="clear" w:color="auto" w:fill="auto"/>
                            <w:vAlign w:val="bottom"/>
                            <w:hideMark/>
                          </w:tcPr>
                          <w:p w14:paraId="2ADA0593" w14:textId="77777777" w:rsidR="006240F6" w:rsidRPr="00372057"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372057">
                              <w:rPr>
                                <w:rFonts w:ascii="Times New Roman" w:eastAsia="Times New Roman" w:hAnsi="Times New Roman" w:cs="Times New Roman"/>
                                <w:b/>
                                <w:bCs/>
                                <w:color w:val="000000"/>
                                <w:sz w:val="18"/>
                                <w:szCs w:val="18"/>
                                <w:lang w:eastAsia="lt-LT"/>
                              </w:rPr>
                              <w:t>Straipsniai</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914B2C5" w14:textId="77777777" w:rsidR="006240F6" w:rsidRPr="00372057"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372057">
                              <w:rPr>
                                <w:rFonts w:ascii="Times New Roman" w:eastAsia="Times New Roman" w:hAnsi="Times New Roman" w:cs="Times New Roman"/>
                                <w:b/>
                                <w:bCs/>
                                <w:color w:val="000000"/>
                                <w:sz w:val="18"/>
                                <w:szCs w:val="18"/>
                                <w:lang w:eastAsia="lt-LT"/>
                              </w:rPr>
                              <w:t>Strateginės ir neliečiamosios atsargos</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A1AE549" w14:textId="77777777" w:rsidR="006240F6" w:rsidRPr="00372057"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372057">
                              <w:rPr>
                                <w:rFonts w:ascii="Times New Roman" w:eastAsia="Times New Roman" w:hAnsi="Times New Roman" w:cs="Times New Roman"/>
                                <w:b/>
                                <w:bCs/>
                                <w:color w:val="000000"/>
                                <w:sz w:val="18"/>
                                <w:szCs w:val="18"/>
                                <w:lang w:eastAsia="lt-LT"/>
                              </w:rPr>
                              <w:t>Medžiagos, žaliavos ir ūkinis inventorius</w:t>
                            </w:r>
                          </w:p>
                        </w:tc>
                        <w:tc>
                          <w:tcPr>
                            <w:tcW w:w="2380" w:type="dxa"/>
                            <w:gridSpan w:val="2"/>
                            <w:tcBorders>
                              <w:top w:val="single" w:sz="4" w:space="0" w:color="000000"/>
                              <w:left w:val="nil"/>
                              <w:bottom w:val="single" w:sz="4" w:space="0" w:color="000000"/>
                              <w:right w:val="single" w:sz="4" w:space="0" w:color="000000"/>
                            </w:tcBorders>
                            <w:shd w:val="clear" w:color="auto" w:fill="auto"/>
                            <w:vAlign w:val="bottom"/>
                            <w:hideMark/>
                          </w:tcPr>
                          <w:p w14:paraId="74DB2AC9" w14:textId="77777777" w:rsidR="006240F6" w:rsidRPr="00372057"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372057">
                              <w:rPr>
                                <w:rFonts w:ascii="Times New Roman" w:eastAsia="Times New Roman" w:hAnsi="Times New Roman" w:cs="Times New Roman"/>
                                <w:b/>
                                <w:bCs/>
                                <w:color w:val="000000"/>
                                <w:sz w:val="18"/>
                                <w:szCs w:val="18"/>
                                <w:lang w:eastAsia="lt-LT"/>
                              </w:rPr>
                              <w:t>Nebaigta gaminti produkcija ir nebaigtos vykdyti sutartys</w:t>
                            </w:r>
                          </w:p>
                        </w:tc>
                        <w:tc>
                          <w:tcPr>
                            <w:tcW w:w="2240" w:type="dxa"/>
                            <w:gridSpan w:val="2"/>
                            <w:tcBorders>
                              <w:top w:val="single" w:sz="4" w:space="0" w:color="000000"/>
                              <w:left w:val="nil"/>
                              <w:bottom w:val="single" w:sz="4" w:space="0" w:color="000000"/>
                              <w:right w:val="single" w:sz="4" w:space="0" w:color="000000"/>
                            </w:tcBorders>
                            <w:shd w:val="clear" w:color="auto" w:fill="auto"/>
                            <w:vAlign w:val="bottom"/>
                            <w:hideMark/>
                          </w:tcPr>
                          <w:p w14:paraId="1705583C" w14:textId="77777777" w:rsidR="006240F6" w:rsidRPr="00372057"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372057">
                              <w:rPr>
                                <w:rFonts w:ascii="Times New Roman" w:eastAsia="Times New Roman" w:hAnsi="Times New Roman" w:cs="Times New Roman"/>
                                <w:b/>
                                <w:bCs/>
                                <w:color w:val="000000"/>
                                <w:sz w:val="18"/>
                                <w:szCs w:val="18"/>
                                <w:lang w:eastAsia="lt-LT"/>
                              </w:rPr>
                              <w:t>Pagaminta produkcija ir atsargos, skirtos parduoti</w:t>
                            </w:r>
                          </w:p>
                        </w:tc>
                        <w:tc>
                          <w:tcPr>
                            <w:tcW w:w="1420" w:type="dxa"/>
                            <w:tcBorders>
                              <w:top w:val="single" w:sz="4" w:space="0" w:color="000000"/>
                              <w:left w:val="nil"/>
                              <w:bottom w:val="nil"/>
                              <w:right w:val="single" w:sz="4" w:space="0" w:color="000000"/>
                            </w:tcBorders>
                            <w:shd w:val="clear" w:color="auto" w:fill="auto"/>
                            <w:vAlign w:val="bottom"/>
                            <w:hideMark/>
                          </w:tcPr>
                          <w:p w14:paraId="4316A8F9" w14:textId="77777777" w:rsidR="006240F6" w:rsidRPr="00372057"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372057">
                              <w:rPr>
                                <w:rFonts w:ascii="Times New Roman" w:eastAsia="Times New Roman" w:hAnsi="Times New Roman" w:cs="Times New Roman"/>
                                <w:b/>
                                <w:bCs/>
                                <w:color w:val="000000"/>
                                <w:sz w:val="18"/>
                                <w:szCs w:val="18"/>
                                <w:lang w:eastAsia="lt-LT"/>
                              </w:rPr>
                              <w:t>Ilgalaikis materialusis ir biologinis turtas, skirtas parduoti</w:t>
                            </w:r>
                          </w:p>
                        </w:tc>
                        <w:tc>
                          <w:tcPr>
                            <w:tcW w:w="1420" w:type="dxa"/>
                            <w:tcBorders>
                              <w:top w:val="single" w:sz="4" w:space="0" w:color="000000"/>
                              <w:left w:val="nil"/>
                              <w:bottom w:val="nil"/>
                              <w:right w:val="single" w:sz="4" w:space="0" w:color="000000"/>
                            </w:tcBorders>
                            <w:shd w:val="clear" w:color="auto" w:fill="auto"/>
                            <w:vAlign w:val="bottom"/>
                            <w:hideMark/>
                          </w:tcPr>
                          <w:p w14:paraId="575D349E" w14:textId="77777777" w:rsidR="006240F6" w:rsidRPr="00372057"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372057">
                              <w:rPr>
                                <w:rFonts w:ascii="Times New Roman" w:eastAsia="Times New Roman" w:hAnsi="Times New Roman" w:cs="Times New Roman"/>
                                <w:b/>
                                <w:bCs/>
                                <w:color w:val="000000"/>
                                <w:sz w:val="18"/>
                                <w:szCs w:val="18"/>
                                <w:lang w:eastAsia="lt-LT"/>
                              </w:rPr>
                              <w:t>Iš viso</w:t>
                            </w:r>
                          </w:p>
                        </w:tc>
                        <w:tc>
                          <w:tcPr>
                            <w:tcW w:w="960" w:type="dxa"/>
                            <w:tcBorders>
                              <w:top w:val="nil"/>
                              <w:left w:val="nil"/>
                              <w:bottom w:val="nil"/>
                              <w:right w:val="nil"/>
                            </w:tcBorders>
                            <w:shd w:val="clear" w:color="auto" w:fill="auto"/>
                            <w:noWrap/>
                            <w:vAlign w:val="bottom"/>
                            <w:hideMark/>
                          </w:tcPr>
                          <w:p w14:paraId="2DB87B46" w14:textId="77777777" w:rsidR="006240F6" w:rsidRPr="00372057"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p>
                        </w:tc>
                      </w:tr>
                      <w:tr w:rsidR="006240F6" w:rsidRPr="00372057" w14:paraId="29D81F15" w14:textId="77777777" w:rsidTr="006B7E66">
                        <w:trPr>
                          <w:trHeight w:val="750"/>
                        </w:trPr>
                        <w:tc>
                          <w:tcPr>
                            <w:tcW w:w="680" w:type="dxa"/>
                            <w:tcBorders>
                              <w:top w:val="nil"/>
                              <w:left w:val="single" w:sz="4" w:space="0" w:color="000000"/>
                              <w:bottom w:val="single" w:sz="4" w:space="0" w:color="000000"/>
                              <w:right w:val="single" w:sz="4" w:space="0" w:color="000000"/>
                            </w:tcBorders>
                            <w:shd w:val="clear" w:color="auto" w:fill="auto"/>
                            <w:hideMark/>
                          </w:tcPr>
                          <w:p w14:paraId="452C4D5F" w14:textId="77777777" w:rsidR="006240F6" w:rsidRPr="00372057" w:rsidRDefault="006240F6" w:rsidP="006B7E66">
                            <w:pPr>
                              <w:spacing w:after="0" w:line="240" w:lineRule="auto"/>
                              <w:rPr>
                                <w:rFonts w:ascii="Times New Roman" w:eastAsia="Times New Roman" w:hAnsi="Times New Roman" w:cs="Times New Roman"/>
                                <w:b/>
                                <w:bCs/>
                                <w:color w:val="000000"/>
                                <w:sz w:val="18"/>
                                <w:szCs w:val="18"/>
                                <w:lang w:eastAsia="lt-LT"/>
                              </w:rPr>
                            </w:pPr>
                            <w:r w:rsidRPr="00372057">
                              <w:rPr>
                                <w:rFonts w:ascii="Times New Roman" w:eastAsia="Times New Roman" w:hAnsi="Times New Roman" w:cs="Times New Roman"/>
                                <w:b/>
                                <w:bCs/>
                                <w:color w:val="000000"/>
                                <w:sz w:val="18"/>
                                <w:szCs w:val="18"/>
                                <w:lang w:eastAsia="lt-LT"/>
                              </w:rPr>
                              <w:t> </w:t>
                            </w:r>
                          </w:p>
                        </w:tc>
                        <w:tc>
                          <w:tcPr>
                            <w:tcW w:w="2980" w:type="dxa"/>
                            <w:tcBorders>
                              <w:top w:val="nil"/>
                              <w:left w:val="nil"/>
                              <w:bottom w:val="single" w:sz="4" w:space="0" w:color="000000"/>
                              <w:right w:val="single" w:sz="4" w:space="0" w:color="000000"/>
                            </w:tcBorders>
                            <w:shd w:val="clear" w:color="auto" w:fill="auto"/>
                            <w:hideMark/>
                          </w:tcPr>
                          <w:p w14:paraId="4FA1072F" w14:textId="77777777" w:rsidR="006240F6" w:rsidRPr="00372057"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372057">
                              <w:rPr>
                                <w:rFonts w:ascii="Times New Roman" w:eastAsia="Times New Roman" w:hAnsi="Times New Roman" w:cs="Times New Roman"/>
                                <w:b/>
                                <w:bCs/>
                                <w:color w:val="000000"/>
                                <w:sz w:val="18"/>
                                <w:szCs w:val="18"/>
                                <w:lang w:eastAsia="lt-LT"/>
                              </w:rPr>
                              <w:t> </w:t>
                            </w: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14:paraId="6F9D6F76" w14:textId="77777777" w:rsidR="006240F6" w:rsidRPr="00372057" w:rsidRDefault="006240F6" w:rsidP="006B7E66">
                            <w:pPr>
                              <w:spacing w:after="0" w:line="240" w:lineRule="auto"/>
                              <w:rPr>
                                <w:rFonts w:ascii="Times New Roman" w:eastAsia="Times New Roman" w:hAnsi="Times New Roman" w:cs="Times New Roman"/>
                                <w:b/>
                                <w:bCs/>
                                <w:color w:val="000000"/>
                                <w:sz w:val="18"/>
                                <w:szCs w:val="18"/>
                                <w:lang w:eastAsia="lt-LT"/>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14:paraId="05C9F676" w14:textId="77777777" w:rsidR="006240F6" w:rsidRPr="00372057" w:rsidRDefault="006240F6" w:rsidP="006B7E66">
                            <w:pPr>
                              <w:spacing w:after="0" w:line="240" w:lineRule="auto"/>
                              <w:rPr>
                                <w:rFonts w:ascii="Times New Roman" w:eastAsia="Times New Roman" w:hAnsi="Times New Roman" w:cs="Times New Roman"/>
                                <w:b/>
                                <w:bCs/>
                                <w:color w:val="000000"/>
                                <w:sz w:val="18"/>
                                <w:szCs w:val="18"/>
                                <w:lang w:eastAsia="lt-LT"/>
                              </w:rPr>
                            </w:pPr>
                          </w:p>
                        </w:tc>
                        <w:tc>
                          <w:tcPr>
                            <w:tcW w:w="1120" w:type="dxa"/>
                            <w:tcBorders>
                              <w:top w:val="nil"/>
                              <w:left w:val="nil"/>
                              <w:bottom w:val="single" w:sz="4" w:space="0" w:color="000000"/>
                              <w:right w:val="single" w:sz="4" w:space="0" w:color="000000"/>
                            </w:tcBorders>
                            <w:shd w:val="clear" w:color="auto" w:fill="auto"/>
                            <w:hideMark/>
                          </w:tcPr>
                          <w:p w14:paraId="3000B242" w14:textId="77777777" w:rsidR="006240F6" w:rsidRPr="00372057"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nebaigta gaminti produkcija </w:t>
                            </w:r>
                          </w:p>
                        </w:tc>
                        <w:tc>
                          <w:tcPr>
                            <w:tcW w:w="1260" w:type="dxa"/>
                            <w:tcBorders>
                              <w:top w:val="nil"/>
                              <w:left w:val="nil"/>
                              <w:bottom w:val="single" w:sz="4" w:space="0" w:color="000000"/>
                              <w:right w:val="single" w:sz="4" w:space="0" w:color="000000"/>
                            </w:tcBorders>
                            <w:shd w:val="clear" w:color="auto" w:fill="auto"/>
                            <w:hideMark/>
                          </w:tcPr>
                          <w:p w14:paraId="25C359F5" w14:textId="77777777" w:rsidR="006240F6" w:rsidRPr="00372057"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nebaigtos vykdyti sutartys</w:t>
                            </w:r>
                          </w:p>
                        </w:tc>
                        <w:tc>
                          <w:tcPr>
                            <w:tcW w:w="940" w:type="dxa"/>
                            <w:tcBorders>
                              <w:top w:val="nil"/>
                              <w:left w:val="nil"/>
                              <w:bottom w:val="single" w:sz="4" w:space="0" w:color="000000"/>
                              <w:right w:val="single" w:sz="4" w:space="0" w:color="000000"/>
                            </w:tcBorders>
                            <w:shd w:val="clear" w:color="auto" w:fill="auto"/>
                            <w:hideMark/>
                          </w:tcPr>
                          <w:p w14:paraId="525EC686" w14:textId="77777777" w:rsidR="006240F6" w:rsidRPr="00372057"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pagaminta produkcija</w:t>
                            </w:r>
                          </w:p>
                        </w:tc>
                        <w:tc>
                          <w:tcPr>
                            <w:tcW w:w="1300" w:type="dxa"/>
                            <w:tcBorders>
                              <w:top w:val="nil"/>
                              <w:left w:val="nil"/>
                              <w:bottom w:val="single" w:sz="4" w:space="0" w:color="000000"/>
                              <w:right w:val="single" w:sz="4" w:space="0" w:color="000000"/>
                            </w:tcBorders>
                            <w:shd w:val="clear" w:color="auto" w:fill="auto"/>
                            <w:hideMark/>
                          </w:tcPr>
                          <w:p w14:paraId="18F2D734" w14:textId="77777777" w:rsidR="006240F6" w:rsidRPr="00372057"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atsargos, skirtos parduoti</w:t>
                            </w:r>
                          </w:p>
                        </w:tc>
                        <w:tc>
                          <w:tcPr>
                            <w:tcW w:w="1420" w:type="dxa"/>
                            <w:tcBorders>
                              <w:top w:val="nil"/>
                              <w:left w:val="nil"/>
                              <w:bottom w:val="single" w:sz="4" w:space="0" w:color="000000"/>
                              <w:right w:val="single" w:sz="4" w:space="0" w:color="000000"/>
                            </w:tcBorders>
                            <w:shd w:val="clear" w:color="auto" w:fill="auto"/>
                            <w:hideMark/>
                          </w:tcPr>
                          <w:p w14:paraId="3736952C" w14:textId="77777777" w:rsidR="006240F6" w:rsidRPr="00372057"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372057">
                              <w:rPr>
                                <w:rFonts w:ascii="Times New Roman" w:eastAsia="Times New Roman" w:hAnsi="Times New Roman" w:cs="Times New Roman"/>
                                <w:b/>
                                <w:bCs/>
                                <w:color w:val="000000"/>
                                <w:sz w:val="18"/>
                                <w:szCs w:val="18"/>
                                <w:lang w:eastAsia="lt-LT"/>
                              </w:rPr>
                              <w:t> </w:t>
                            </w:r>
                          </w:p>
                        </w:tc>
                        <w:tc>
                          <w:tcPr>
                            <w:tcW w:w="1420" w:type="dxa"/>
                            <w:tcBorders>
                              <w:top w:val="nil"/>
                              <w:left w:val="nil"/>
                              <w:bottom w:val="single" w:sz="4" w:space="0" w:color="000000"/>
                              <w:right w:val="single" w:sz="4" w:space="0" w:color="000000"/>
                            </w:tcBorders>
                            <w:shd w:val="clear" w:color="auto" w:fill="auto"/>
                            <w:hideMark/>
                          </w:tcPr>
                          <w:p w14:paraId="44058410" w14:textId="77777777" w:rsidR="006240F6" w:rsidRPr="00372057"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372057">
                              <w:rPr>
                                <w:rFonts w:ascii="Times New Roman" w:eastAsia="Times New Roman" w:hAnsi="Times New Roman" w:cs="Times New Roman"/>
                                <w:b/>
                                <w:bCs/>
                                <w:color w:val="000000"/>
                                <w:sz w:val="18"/>
                                <w:szCs w:val="18"/>
                                <w:lang w:eastAsia="lt-LT"/>
                              </w:rPr>
                              <w:t> </w:t>
                            </w:r>
                          </w:p>
                        </w:tc>
                        <w:tc>
                          <w:tcPr>
                            <w:tcW w:w="960" w:type="dxa"/>
                            <w:tcBorders>
                              <w:top w:val="nil"/>
                              <w:left w:val="nil"/>
                              <w:bottom w:val="nil"/>
                              <w:right w:val="nil"/>
                            </w:tcBorders>
                            <w:shd w:val="clear" w:color="auto" w:fill="auto"/>
                            <w:noWrap/>
                            <w:vAlign w:val="bottom"/>
                            <w:hideMark/>
                          </w:tcPr>
                          <w:p w14:paraId="22A833CE" w14:textId="77777777" w:rsidR="006240F6" w:rsidRPr="00372057"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p>
                        </w:tc>
                      </w:tr>
                      <w:tr w:rsidR="006240F6" w:rsidRPr="00372057" w14:paraId="4FD6FDE4" w14:textId="77777777" w:rsidTr="006B7E66">
                        <w:trPr>
                          <w:trHeight w:val="255"/>
                        </w:trPr>
                        <w:tc>
                          <w:tcPr>
                            <w:tcW w:w="680" w:type="dxa"/>
                            <w:tcBorders>
                              <w:top w:val="nil"/>
                              <w:left w:val="single" w:sz="4" w:space="0" w:color="000000"/>
                              <w:bottom w:val="single" w:sz="4" w:space="0" w:color="000000"/>
                              <w:right w:val="single" w:sz="4" w:space="0" w:color="000000"/>
                            </w:tcBorders>
                            <w:shd w:val="clear" w:color="auto" w:fill="auto"/>
                            <w:hideMark/>
                          </w:tcPr>
                          <w:p w14:paraId="632D39C6" w14:textId="77777777" w:rsidR="006240F6" w:rsidRPr="00372057"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1</w:t>
                            </w:r>
                          </w:p>
                        </w:tc>
                        <w:tc>
                          <w:tcPr>
                            <w:tcW w:w="2980" w:type="dxa"/>
                            <w:tcBorders>
                              <w:top w:val="nil"/>
                              <w:left w:val="nil"/>
                              <w:bottom w:val="single" w:sz="4" w:space="0" w:color="000000"/>
                              <w:right w:val="single" w:sz="4" w:space="0" w:color="000000"/>
                            </w:tcBorders>
                            <w:shd w:val="clear" w:color="auto" w:fill="auto"/>
                            <w:hideMark/>
                          </w:tcPr>
                          <w:p w14:paraId="590E5644" w14:textId="77777777" w:rsidR="006240F6" w:rsidRPr="00372057"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2</w:t>
                            </w:r>
                          </w:p>
                        </w:tc>
                        <w:tc>
                          <w:tcPr>
                            <w:tcW w:w="1300" w:type="dxa"/>
                            <w:tcBorders>
                              <w:top w:val="nil"/>
                              <w:left w:val="nil"/>
                              <w:bottom w:val="single" w:sz="4" w:space="0" w:color="000000"/>
                              <w:right w:val="single" w:sz="4" w:space="0" w:color="000000"/>
                            </w:tcBorders>
                            <w:shd w:val="clear" w:color="auto" w:fill="auto"/>
                            <w:hideMark/>
                          </w:tcPr>
                          <w:p w14:paraId="161059C7" w14:textId="77777777" w:rsidR="006240F6" w:rsidRPr="00372057"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3</w:t>
                            </w:r>
                          </w:p>
                        </w:tc>
                        <w:tc>
                          <w:tcPr>
                            <w:tcW w:w="1160" w:type="dxa"/>
                            <w:tcBorders>
                              <w:top w:val="nil"/>
                              <w:left w:val="nil"/>
                              <w:bottom w:val="single" w:sz="4" w:space="0" w:color="000000"/>
                              <w:right w:val="single" w:sz="4" w:space="0" w:color="000000"/>
                            </w:tcBorders>
                            <w:shd w:val="clear" w:color="auto" w:fill="auto"/>
                            <w:hideMark/>
                          </w:tcPr>
                          <w:p w14:paraId="0C50F06D" w14:textId="77777777" w:rsidR="006240F6" w:rsidRPr="00372057"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4</w:t>
                            </w:r>
                          </w:p>
                        </w:tc>
                        <w:tc>
                          <w:tcPr>
                            <w:tcW w:w="1120" w:type="dxa"/>
                            <w:tcBorders>
                              <w:top w:val="nil"/>
                              <w:left w:val="nil"/>
                              <w:bottom w:val="single" w:sz="4" w:space="0" w:color="000000"/>
                              <w:right w:val="single" w:sz="4" w:space="0" w:color="000000"/>
                            </w:tcBorders>
                            <w:shd w:val="clear" w:color="auto" w:fill="auto"/>
                            <w:hideMark/>
                          </w:tcPr>
                          <w:p w14:paraId="182443DE" w14:textId="77777777" w:rsidR="006240F6" w:rsidRPr="00372057"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5</w:t>
                            </w:r>
                          </w:p>
                        </w:tc>
                        <w:tc>
                          <w:tcPr>
                            <w:tcW w:w="1260" w:type="dxa"/>
                            <w:tcBorders>
                              <w:top w:val="nil"/>
                              <w:left w:val="nil"/>
                              <w:bottom w:val="single" w:sz="4" w:space="0" w:color="000000"/>
                              <w:right w:val="single" w:sz="4" w:space="0" w:color="000000"/>
                            </w:tcBorders>
                            <w:shd w:val="clear" w:color="auto" w:fill="auto"/>
                            <w:hideMark/>
                          </w:tcPr>
                          <w:p w14:paraId="424C4CF4" w14:textId="77777777" w:rsidR="006240F6" w:rsidRPr="00372057"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6</w:t>
                            </w:r>
                          </w:p>
                        </w:tc>
                        <w:tc>
                          <w:tcPr>
                            <w:tcW w:w="940" w:type="dxa"/>
                            <w:tcBorders>
                              <w:top w:val="nil"/>
                              <w:left w:val="nil"/>
                              <w:bottom w:val="single" w:sz="4" w:space="0" w:color="000000"/>
                              <w:right w:val="single" w:sz="4" w:space="0" w:color="000000"/>
                            </w:tcBorders>
                            <w:shd w:val="clear" w:color="auto" w:fill="auto"/>
                            <w:hideMark/>
                          </w:tcPr>
                          <w:p w14:paraId="0430F40D" w14:textId="77777777" w:rsidR="006240F6" w:rsidRPr="00372057"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7</w:t>
                            </w:r>
                          </w:p>
                        </w:tc>
                        <w:tc>
                          <w:tcPr>
                            <w:tcW w:w="1300" w:type="dxa"/>
                            <w:tcBorders>
                              <w:top w:val="nil"/>
                              <w:left w:val="nil"/>
                              <w:bottom w:val="single" w:sz="4" w:space="0" w:color="000000"/>
                              <w:right w:val="single" w:sz="4" w:space="0" w:color="000000"/>
                            </w:tcBorders>
                            <w:shd w:val="clear" w:color="auto" w:fill="auto"/>
                            <w:hideMark/>
                          </w:tcPr>
                          <w:p w14:paraId="650F4E2B" w14:textId="77777777" w:rsidR="006240F6" w:rsidRPr="00372057"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8</w:t>
                            </w:r>
                          </w:p>
                        </w:tc>
                        <w:tc>
                          <w:tcPr>
                            <w:tcW w:w="1420" w:type="dxa"/>
                            <w:tcBorders>
                              <w:top w:val="nil"/>
                              <w:left w:val="nil"/>
                              <w:bottom w:val="single" w:sz="4" w:space="0" w:color="000000"/>
                              <w:right w:val="single" w:sz="4" w:space="0" w:color="000000"/>
                            </w:tcBorders>
                            <w:shd w:val="clear" w:color="auto" w:fill="auto"/>
                            <w:hideMark/>
                          </w:tcPr>
                          <w:p w14:paraId="1736B159" w14:textId="77777777" w:rsidR="006240F6" w:rsidRPr="00372057"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9</w:t>
                            </w:r>
                          </w:p>
                        </w:tc>
                        <w:tc>
                          <w:tcPr>
                            <w:tcW w:w="1420" w:type="dxa"/>
                            <w:tcBorders>
                              <w:top w:val="nil"/>
                              <w:left w:val="nil"/>
                              <w:bottom w:val="single" w:sz="4" w:space="0" w:color="000000"/>
                              <w:right w:val="single" w:sz="4" w:space="0" w:color="000000"/>
                            </w:tcBorders>
                            <w:shd w:val="clear" w:color="auto" w:fill="auto"/>
                            <w:hideMark/>
                          </w:tcPr>
                          <w:p w14:paraId="283E6220" w14:textId="77777777" w:rsidR="006240F6" w:rsidRPr="00372057"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10</w:t>
                            </w:r>
                          </w:p>
                        </w:tc>
                        <w:tc>
                          <w:tcPr>
                            <w:tcW w:w="960" w:type="dxa"/>
                            <w:tcBorders>
                              <w:top w:val="nil"/>
                              <w:left w:val="nil"/>
                              <w:bottom w:val="nil"/>
                              <w:right w:val="nil"/>
                            </w:tcBorders>
                            <w:shd w:val="clear" w:color="auto" w:fill="auto"/>
                            <w:noWrap/>
                            <w:vAlign w:val="bottom"/>
                            <w:hideMark/>
                          </w:tcPr>
                          <w:p w14:paraId="7C472157" w14:textId="77777777" w:rsidR="006240F6" w:rsidRPr="00372057" w:rsidRDefault="006240F6" w:rsidP="006B7E66">
                            <w:pPr>
                              <w:spacing w:after="0" w:line="240" w:lineRule="auto"/>
                              <w:jc w:val="center"/>
                              <w:rPr>
                                <w:rFonts w:ascii="Times New Roman" w:eastAsia="Times New Roman" w:hAnsi="Times New Roman" w:cs="Times New Roman"/>
                                <w:color w:val="000000"/>
                                <w:sz w:val="18"/>
                                <w:szCs w:val="18"/>
                                <w:lang w:eastAsia="lt-LT"/>
                              </w:rPr>
                            </w:pPr>
                          </w:p>
                        </w:tc>
                      </w:tr>
                      <w:tr w:rsidR="006240F6" w:rsidRPr="00372057" w14:paraId="355149A2" w14:textId="77777777" w:rsidTr="006B7E66">
                        <w:trPr>
                          <w:trHeight w:val="480"/>
                        </w:trPr>
                        <w:tc>
                          <w:tcPr>
                            <w:tcW w:w="680" w:type="dxa"/>
                            <w:tcBorders>
                              <w:top w:val="nil"/>
                              <w:left w:val="single" w:sz="4" w:space="0" w:color="000000"/>
                              <w:bottom w:val="single" w:sz="4" w:space="0" w:color="000000"/>
                              <w:right w:val="single" w:sz="4" w:space="0" w:color="000000"/>
                            </w:tcBorders>
                            <w:shd w:val="clear" w:color="auto" w:fill="auto"/>
                            <w:hideMark/>
                          </w:tcPr>
                          <w:p w14:paraId="05D6F444" w14:textId="77777777" w:rsidR="006240F6" w:rsidRPr="00372057"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372057">
                              <w:rPr>
                                <w:rFonts w:ascii="Times New Roman" w:eastAsia="Times New Roman" w:hAnsi="Times New Roman" w:cs="Times New Roman"/>
                                <w:b/>
                                <w:bCs/>
                                <w:color w:val="000000"/>
                                <w:sz w:val="18"/>
                                <w:szCs w:val="18"/>
                                <w:lang w:eastAsia="lt-LT"/>
                              </w:rPr>
                              <w:t>1.</w:t>
                            </w:r>
                          </w:p>
                        </w:tc>
                        <w:tc>
                          <w:tcPr>
                            <w:tcW w:w="2980" w:type="dxa"/>
                            <w:tcBorders>
                              <w:top w:val="nil"/>
                              <w:left w:val="nil"/>
                              <w:bottom w:val="single" w:sz="4" w:space="0" w:color="000000"/>
                              <w:right w:val="single" w:sz="4" w:space="0" w:color="000000"/>
                            </w:tcBorders>
                            <w:shd w:val="clear" w:color="auto" w:fill="auto"/>
                            <w:hideMark/>
                          </w:tcPr>
                          <w:p w14:paraId="22657F6A" w14:textId="77777777" w:rsidR="006240F6" w:rsidRPr="00372057" w:rsidRDefault="006240F6" w:rsidP="006B7E66">
                            <w:pPr>
                              <w:spacing w:after="0" w:line="240" w:lineRule="auto"/>
                              <w:rPr>
                                <w:rFonts w:ascii="Times New Roman" w:eastAsia="Times New Roman" w:hAnsi="Times New Roman" w:cs="Times New Roman"/>
                                <w:b/>
                                <w:bCs/>
                                <w:color w:val="000000"/>
                                <w:sz w:val="18"/>
                                <w:szCs w:val="18"/>
                                <w:lang w:eastAsia="lt-LT"/>
                              </w:rPr>
                            </w:pPr>
                            <w:r w:rsidRPr="00372057">
                              <w:rPr>
                                <w:rFonts w:ascii="Times New Roman" w:eastAsia="Times New Roman" w:hAnsi="Times New Roman" w:cs="Times New Roman"/>
                                <w:b/>
                                <w:bCs/>
                                <w:color w:val="000000"/>
                                <w:sz w:val="18"/>
                                <w:szCs w:val="18"/>
                                <w:lang w:eastAsia="lt-LT"/>
                              </w:rPr>
                              <w:t>Atsargų įsigijimo vertė ataskaitinio laikotarpio pradžioje</w:t>
                            </w:r>
                          </w:p>
                        </w:tc>
                        <w:tc>
                          <w:tcPr>
                            <w:tcW w:w="1300" w:type="dxa"/>
                            <w:tcBorders>
                              <w:top w:val="nil"/>
                              <w:left w:val="nil"/>
                              <w:bottom w:val="single" w:sz="4" w:space="0" w:color="000000"/>
                              <w:right w:val="single" w:sz="4" w:space="0" w:color="000000"/>
                            </w:tcBorders>
                            <w:shd w:val="clear" w:color="auto" w:fill="auto"/>
                            <w:hideMark/>
                          </w:tcPr>
                          <w:p w14:paraId="2AD5CD84" w14:textId="77777777" w:rsidR="006240F6" w:rsidRPr="00372057"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372057">
                              <w:rPr>
                                <w:rFonts w:ascii="Times New Roman" w:eastAsia="Times New Roman" w:hAnsi="Times New Roman" w:cs="Times New Roman"/>
                                <w:b/>
                                <w:bCs/>
                                <w:color w:val="000000"/>
                                <w:sz w:val="18"/>
                                <w:szCs w:val="18"/>
                                <w:lang w:eastAsia="lt-LT"/>
                              </w:rPr>
                              <w:t>0</w:t>
                            </w:r>
                          </w:p>
                        </w:tc>
                        <w:tc>
                          <w:tcPr>
                            <w:tcW w:w="1160" w:type="dxa"/>
                            <w:tcBorders>
                              <w:top w:val="nil"/>
                              <w:left w:val="nil"/>
                              <w:bottom w:val="single" w:sz="4" w:space="0" w:color="000000"/>
                              <w:right w:val="single" w:sz="4" w:space="0" w:color="000000"/>
                            </w:tcBorders>
                            <w:shd w:val="clear" w:color="auto" w:fill="auto"/>
                            <w:hideMark/>
                          </w:tcPr>
                          <w:p w14:paraId="673A09C8" w14:textId="77777777" w:rsidR="006240F6" w:rsidRPr="00372057"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372057">
                              <w:rPr>
                                <w:rFonts w:ascii="Times New Roman" w:eastAsia="Times New Roman" w:hAnsi="Times New Roman" w:cs="Times New Roman"/>
                                <w:b/>
                                <w:bCs/>
                                <w:color w:val="000000"/>
                                <w:sz w:val="18"/>
                                <w:szCs w:val="18"/>
                                <w:lang w:eastAsia="lt-LT"/>
                              </w:rPr>
                              <w:t>11676,02</w:t>
                            </w:r>
                          </w:p>
                        </w:tc>
                        <w:tc>
                          <w:tcPr>
                            <w:tcW w:w="1120" w:type="dxa"/>
                            <w:tcBorders>
                              <w:top w:val="nil"/>
                              <w:left w:val="nil"/>
                              <w:bottom w:val="single" w:sz="4" w:space="0" w:color="000000"/>
                              <w:right w:val="single" w:sz="4" w:space="0" w:color="000000"/>
                            </w:tcBorders>
                            <w:shd w:val="clear" w:color="auto" w:fill="auto"/>
                            <w:hideMark/>
                          </w:tcPr>
                          <w:p w14:paraId="38962CC7" w14:textId="77777777" w:rsidR="006240F6" w:rsidRPr="00372057"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372057">
                              <w:rPr>
                                <w:rFonts w:ascii="Times New Roman" w:eastAsia="Times New Roman" w:hAnsi="Times New Roman" w:cs="Times New Roman"/>
                                <w:b/>
                                <w:bCs/>
                                <w:color w:val="000000"/>
                                <w:sz w:val="18"/>
                                <w:szCs w:val="18"/>
                                <w:lang w:eastAsia="lt-LT"/>
                              </w:rPr>
                              <w:t>0</w:t>
                            </w:r>
                          </w:p>
                        </w:tc>
                        <w:tc>
                          <w:tcPr>
                            <w:tcW w:w="1260" w:type="dxa"/>
                            <w:tcBorders>
                              <w:top w:val="nil"/>
                              <w:left w:val="nil"/>
                              <w:bottom w:val="single" w:sz="4" w:space="0" w:color="000000"/>
                              <w:right w:val="single" w:sz="4" w:space="0" w:color="000000"/>
                            </w:tcBorders>
                            <w:shd w:val="clear" w:color="auto" w:fill="auto"/>
                            <w:hideMark/>
                          </w:tcPr>
                          <w:p w14:paraId="74409014" w14:textId="77777777" w:rsidR="006240F6" w:rsidRPr="00372057"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372057">
                              <w:rPr>
                                <w:rFonts w:ascii="Times New Roman" w:eastAsia="Times New Roman" w:hAnsi="Times New Roman" w:cs="Times New Roman"/>
                                <w:b/>
                                <w:bCs/>
                                <w:color w:val="000000"/>
                                <w:sz w:val="18"/>
                                <w:szCs w:val="18"/>
                                <w:lang w:eastAsia="lt-LT"/>
                              </w:rPr>
                              <w:t>0</w:t>
                            </w:r>
                          </w:p>
                        </w:tc>
                        <w:tc>
                          <w:tcPr>
                            <w:tcW w:w="940" w:type="dxa"/>
                            <w:tcBorders>
                              <w:top w:val="nil"/>
                              <w:left w:val="nil"/>
                              <w:bottom w:val="single" w:sz="4" w:space="0" w:color="000000"/>
                              <w:right w:val="single" w:sz="4" w:space="0" w:color="000000"/>
                            </w:tcBorders>
                            <w:shd w:val="clear" w:color="auto" w:fill="auto"/>
                            <w:hideMark/>
                          </w:tcPr>
                          <w:p w14:paraId="6BE43B89" w14:textId="77777777" w:rsidR="006240F6" w:rsidRPr="00372057"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372057">
                              <w:rPr>
                                <w:rFonts w:ascii="Times New Roman" w:eastAsia="Times New Roman" w:hAnsi="Times New Roman" w:cs="Times New Roman"/>
                                <w:b/>
                                <w:bCs/>
                                <w:color w:val="000000"/>
                                <w:sz w:val="18"/>
                                <w:szCs w:val="18"/>
                                <w:lang w:eastAsia="lt-LT"/>
                              </w:rPr>
                              <w:t>0</w:t>
                            </w:r>
                          </w:p>
                        </w:tc>
                        <w:tc>
                          <w:tcPr>
                            <w:tcW w:w="1300" w:type="dxa"/>
                            <w:tcBorders>
                              <w:top w:val="nil"/>
                              <w:left w:val="nil"/>
                              <w:bottom w:val="single" w:sz="4" w:space="0" w:color="000000"/>
                              <w:right w:val="single" w:sz="4" w:space="0" w:color="000000"/>
                            </w:tcBorders>
                            <w:shd w:val="clear" w:color="auto" w:fill="auto"/>
                            <w:hideMark/>
                          </w:tcPr>
                          <w:p w14:paraId="2DCCE2BE" w14:textId="77777777" w:rsidR="006240F6" w:rsidRPr="00372057"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372057">
                              <w:rPr>
                                <w:rFonts w:ascii="Times New Roman" w:eastAsia="Times New Roman" w:hAnsi="Times New Roman" w:cs="Times New Roman"/>
                                <w:b/>
                                <w:bCs/>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28236320" w14:textId="77777777" w:rsidR="006240F6" w:rsidRPr="00372057"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372057">
                              <w:rPr>
                                <w:rFonts w:ascii="Times New Roman" w:eastAsia="Times New Roman" w:hAnsi="Times New Roman" w:cs="Times New Roman"/>
                                <w:b/>
                                <w:bCs/>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709E7CC4" w14:textId="77777777" w:rsidR="006240F6" w:rsidRPr="00372057"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372057">
                              <w:rPr>
                                <w:rFonts w:ascii="Times New Roman" w:eastAsia="Times New Roman" w:hAnsi="Times New Roman" w:cs="Times New Roman"/>
                                <w:b/>
                                <w:bCs/>
                                <w:color w:val="000000"/>
                                <w:sz w:val="18"/>
                                <w:szCs w:val="18"/>
                                <w:lang w:eastAsia="lt-LT"/>
                              </w:rPr>
                              <w:t>11676,02</w:t>
                            </w:r>
                          </w:p>
                        </w:tc>
                        <w:tc>
                          <w:tcPr>
                            <w:tcW w:w="960" w:type="dxa"/>
                            <w:tcBorders>
                              <w:top w:val="nil"/>
                              <w:left w:val="nil"/>
                              <w:bottom w:val="nil"/>
                              <w:right w:val="nil"/>
                            </w:tcBorders>
                            <w:shd w:val="clear" w:color="auto" w:fill="auto"/>
                            <w:noWrap/>
                            <w:vAlign w:val="bottom"/>
                            <w:hideMark/>
                          </w:tcPr>
                          <w:p w14:paraId="0B25699C" w14:textId="77777777" w:rsidR="006240F6" w:rsidRPr="00372057" w:rsidRDefault="006240F6" w:rsidP="006B7E66">
                            <w:pPr>
                              <w:spacing w:after="0" w:line="240" w:lineRule="auto"/>
                              <w:jc w:val="right"/>
                              <w:rPr>
                                <w:rFonts w:ascii="Times New Roman" w:eastAsia="Times New Roman" w:hAnsi="Times New Roman" w:cs="Times New Roman"/>
                                <w:b/>
                                <w:bCs/>
                                <w:color w:val="000000"/>
                                <w:sz w:val="18"/>
                                <w:szCs w:val="18"/>
                                <w:lang w:eastAsia="lt-LT"/>
                              </w:rPr>
                            </w:pPr>
                          </w:p>
                        </w:tc>
                      </w:tr>
                      <w:tr w:rsidR="006240F6" w:rsidRPr="00372057" w14:paraId="7F05EF34" w14:textId="77777777" w:rsidTr="006B7E66">
                        <w:trPr>
                          <w:trHeight w:val="480"/>
                        </w:trPr>
                        <w:tc>
                          <w:tcPr>
                            <w:tcW w:w="680" w:type="dxa"/>
                            <w:tcBorders>
                              <w:top w:val="nil"/>
                              <w:left w:val="single" w:sz="4" w:space="0" w:color="000000"/>
                              <w:bottom w:val="single" w:sz="4" w:space="0" w:color="000000"/>
                              <w:right w:val="single" w:sz="4" w:space="0" w:color="000000"/>
                            </w:tcBorders>
                            <w:shd w:val="clear" w:color="auto" w:fill="auto"/>
                            <w:hideMark/>
                          </w:tcPr>
                          <w:p w14:paraId="0A829C07" w14:textId="77777777" w:rsidR="006240F6" w:rsidRPr="00372057"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2.</w:t>
                            </w:r>
                          </w:p>
                        </w:tc>
                        <w:tc>
                          <w:tcPr>
                            <w:tcW w:w="2980" w:type="dxa"/>
                            <w:tcBorders>
                              <w:top w:val="nil"/>
                              <w:left w:val="nil"/>
                              <w:bottom w:val="single" w:sz="4" w:space="0" w:color="000000"/>
                              <w:right w:val="single" w:sz="4" w:space="0" w:color="000000"/>
                            </w:tcBorders>
                            <w:shd w:val="clear" w:color="auto" w:fill="auto"/>
                            <w:hideMark/>
                          </w:tcPr>
                          <w:p w14:paraId="4FA879A8" w14:textId="77777777" w:rsidR="006240F6" w:rsidRPr="00372057" w:rsidRDefault="006240F6" w:rsidP="006B7E66">
                            <w:pPr>
                              <w:spacing w:after="0" w:line="240" w:lineRule="auto"/>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Įsigyta atsargų per ataskaitinį laikotarpį: (2.1+2.2)</w:t>
                            </w:r>
                          </w:p>
                        </w:tc>
                        <w:tc>
                          <w:tcPr>
                            <w:tcW w:w="1300" w:type="dxa"/>
                            <w:tcBorders>
                              <w:top w:val="nil"/>
                              <w:left w:val="nil"/>
                              <w:bottom w:val="single" w:sz="4" w:space="0" w:color="000000"/>
                              <w:right w:val="single" w:sz="4" w:space="0" w:color="000000"/>
                            </w:tcBorders>
                            <w:shd w:val="clear" w:color="auto" w:fill="auto"/>
                            <w:hideMark/>
                          </w:tcPr>
                          <w:p w14:paraId="0D4FF5F4"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160" w:type="dxa"/>
                            <w:tcBorders>
                              <w:top w:val="nil"/>
                              <w:left w:val="nil"/>
                              <w:bottom w:val="single" w:sz="4" w:space="0" w:color="000000"/>
                              <w:right w:val="single" w:sz="4" w:space="0" w:color="000000"/>
                            </w:tcBorders>
                            <w:shd w:val="clear" w:color="auto" w:fill="auto"/>
                            <w:hideMark/>
                          </w:tcPr>
                          <w:p w14:paraId="4F9B55E6"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21737,92</w:t>
                            </w:r>
                          </w:p>
                        </w:tc>
                        <w:tc>
                          <w:tcPr>
                            <w:tcW w:w="1120" w:type="dxa"/>
                            <w:tcBorders>
                              <w:top w:val="nil"/>
                              <w:left w:val="nil"/>
                              <w:bottom w:val="single" w:sz="4" w:space="0" w:color="000000"/>
                              <w:right w:val="single" w:sz="4" w:space="0" w:color="000000"/>
                            </w:tcBorders>
                            <w:shd w:val="clear" w:color="auto" w:fill="auto"/>
                            <w:hideMark/>
                          </w:tcPr>
                          <w:p w14:paraId="153B449B"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260" w:type="dxa"/>
                            <w:tcBorders>
                              <w:top w:val="nil"/>
                              <w:left w:val="nil"/>
                              <w:bottom w:val="single" w:sz="4" w:space="0" w:color="000000"/>
                              <w:right w:val="single" w:sz="4" w:space="0" w:color="000000"/>
                            </w:tcBorders>
                            <w:shd w:val="clear" w:color="auto" w:fill="auto"/>
                            <w:hideMark/>
                          </w:tcPr>
                          <w:p w14:paraId="1DC39EF1"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940" w:type="dxa"/>
                            <w:tcBorders>
                              <w:top w:val="nil"/>
                              <w:left w:val="nil"/>
                              <w:bottom w:val="single" w:sz="4" w:space="0" w:color="000000"/>
                              <w:right w:val="single" w:sz="4" w:space="0" w:color="000000"/>
                            </w:tcBorders>
                            <w:shd w:val="clear" w:color="auto" w:fill="auto"/>
                            <w:hideMark/>
                          </w:tcPr>
                          <w:p w14:paraId="74B5329A"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300" w:type="dxa"/>
                            <w:tcBorders>
                              <w:top w:val="nil"/>
                              <w:left w:val="nil"/>
                              <w:bottom w:val="single" w:sz="4" w:space="0" w:color="000000"/>
                              <w:right w:val="single" w:sz="4" w:space="0" w:color="000000"/>
                            </w:tcBorders>
                            <w:shd w:val="clear" w:color="auto" w:fill="auto"/>
                            <w:hideMark/>
                          </w:tcPr>
                          <w:p w14:paraId="666340D8"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08BB84E6"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1CE62AA6"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21737,92</w:t>
                            </w:r>
                          </w:p>
                        </w:tc>
                        <w:tc>
                          <w:tcPr>
                            <w:tcW w:w="960" w:type="dxa"/>
                            <w:tcBorders>
                              <w:top w:val="nil"/>
                              <w:left w:val="nil"/>
                              <w:bottom w:val="nil"/>
                              <w:right w:val="nil"/>
                            </w:tcBorders>
                            <w:shd w:val="clear" w:color="auto" w:fill="auto"/>
                            <w:noWrap/>
                            <w:vAlign w:val="bottom"/>
                            <w:hideMark/>
                          </w:tcPr>
                          <w:p w14:paraId="44FED388"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p>
                        </w:tc>
                      </w:tr>
                      <w:tr w:rsidR="006240F6" w:rsidRPr="00372057" w14:paraId="4D36AAAB" w14:textId="77777777" w:rsidTr="006B7E66">
                        <w:trPr>
                          <w:trHeight w:val="255"/>
                        </w:trPr>
                        <w:tc>
                          <w:tcPr>
                            <w:tcW w:w="680" w:type="dxa"/>
                            <w:tcBorders>
                              <w:top w:val="nil"/>
                              <w:left w:val="single" w:sz="4" w:space="0" w:color="000000"/>
                              <w:bottom w:val="single" w:sz="4" w:space="0" w:color="000000"/>
                              <w:right w:val="single" w:sz="4" w:space="0" w:color="000000"/>
                            </w:tcBorders>
                            <w:shd w:val="clear" w:color="auto" w:fill="auto"/>
                            <w:hideMark/>
                          </w:tcPr>
                          <w:p w14:paraId="21B6A630" w14:textId="77777777" w:rsidR="006240F6" w:rsidRPr="00372057"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2.1.</w:t>
                            </w:r>
                          </w:p>
                        </w:tc>
                        <w:tc>
                          <w:tcPr>
                            <w:tcW w:w="2980" w:type="dxa"/>
                            <w:tcBorders>
                              <w:top w:val="nil"/>
                              <w:left w:val="nil"/>
                              <w:bottom w:val="single" w:sz="4" w:space="0" w:color="000000"/>
                              <w:right w:val="single" w:sz="4" w:space="0" w:color="000000"/>
                            </w:tcBorders>
                            <w:shd w:val="clear" w:color="auto" w:fill="auto"/>
                            <w:hideMark/>
                          </w:tcPr>
                          <w:p w14:paraId="7712427F" w14:textId="77777777" w:rsidR="006240F6" w:rsidRPr="00372057" w:rsidRDefault="006240F6" w:rsidP="006B7E66">
                            <w:pPr>
                              <w:spacing w:after="0" w:line="240" w:lineRule="auto"/>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įsigyto turto įsigijimo savikaina</w:t>
                            </w:r>
                          </w:p>
                        </w:tc>
                        <w:tc>
                          <w:tcPr>
                            <w:tcW w:w="1300" w:type="dxa"/>
                            <w:tcBorders>
                              <w:top w:val="nil"/>
                              <w:left w:val="nil"/>
                              <w:bottom w:val="single" w:sz="4" w:space="0" w:color="000000"/>
                              <w:right w:val="single" w:sz="4" w:space="0" w:color="000000"/>
                            </w:tcBorders>
                            <w:shd w:val="clear" w:color="auto" w:fill="auto"/>
                            <w:hideMark/>
                          </w:tcPr>
                          <w:p w14:paraId="128DF1C8"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160" w:type="dxa"/>
                            <w:tcBorders>
                              <w:top w:val="nil"/>
                              <w:left w:val="nil"/>
                              <w:bottom w:val="single" w:sz="4" w:space="0" w:color="000000"/>
                              <w:right w:val="single" w:sz="4" w:space="0" w:color="000000"/>
                            </w:tcBorders>
                            <w:shd w:val="clear" w:color="auto" w:fill="auto"/>
                            <w:hideMark/>
                          </w:tcPr>
                          <w:p w14:paraId="6A815202"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21581,22</w:t>
                            </w:r>
                          </w:p>
                        </w:tc>
                        <w:tc>
                          <w:tcPr>
                            <w:tcW w:w="1120" w:type="dxa"/>
                            <w:tcBorders>
                              <w:top w:val="nil"/>
                              <w:left w:val="nil"/>
                              <w:bottom w:val="single" w:sz="4" w:space="0" w:color="000000"/>
                              <w:right w:val="single" w:sz="4" w:space="0" w:color="000000"/>
                            </w:tcBorders>
                            <w:shd w:val="clear" w:color="auto" w:fill="auto"/>
                            <w:hideMark/>
                          </w:tcPr>
                          <w:p w14:paraId="7E33F415"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260" w:type="dxa"/>
                            <w:tcBorders>
                              <w:top w:val="nil"/>
                              <w:left w:val="nil"/>
                              <w:bottom w:val="single" w:sz="4" w:space="0" w:color="000000"/>
                              <w:right w:val="single" w:sz="4" w:space="0" w:color="000000"/>
                            </w:tcBorders>
                            <w:shd w:val="clear" w:color="auto" w:fill="auto"/>
                            <w:hideMark/>
                          </w:tcPr>
                          <w:p w14:paraId="2A27D645"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940" w:type="dxa"/>
                            <w:tcBorders>
                              <w:top w:val="nil"/>
                              <w:left w:val="nil"/>
                              <w:bottom w:val="single" w:sz="4" w:space="0" w:color="000000"/>
                              <w:right w:val="single" w:sz="4" w:space="0" w:color="000000"/>
                            </w:tcBorders>
                            <w:shd w:val="clear" w:color="auto" w:fill="auto"/>
                            <w:hideMark/>
                          </w:tcPr>
                          <w:p w14:paraId="5553ECA8"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300" w:type="dxa"/>
                            <w:tcBorders>
                              <w:top w:val="nil"/>
                              <w:left w:val="nil"/>
                              <w:bottom w:val="single" w:sz="4" w:space="0" w:color="000000"/>
                              <w:right w:val="single" w:sz="4" w:space="0" w:color="000000"/>
                            </w:tcBorders>
                            <w:shd w:val="clear" w:color="auto" w:fill="auto"/>
                            <w:hideMark/>
                          </w:tcPr>
                          <w:p w14:paraId="0FAACFD6"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26F40050"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79BCC00C"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21581,22</w:t>
                            </w:r>
                          </w:p>
                        </w:tc>
                        <w:tc>
                          <w:tcPr>
                            <w:tcW w:w="960" w:type="dxa"/>
                            <w:tcBorders>
                              <w:top w:val="nil"/>
                              <w:left w:val="nil"/>
                              <w:bottom w:val="nil"/>
                              <w:right w:val="nil"/>
                            </w:tcBorders>
                            <w:shd w:val="clear" w:color="auto" w:fill="auto"/>
                            <w:noWrap/>
                            <w:vAlign w:val="bottom"/>
                            <w:hideMark/>
                          </w:tcPr>
                          <w:p w14:paraId="59207508"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p>
                        </w:tc>
                      </w:tr>
                      <w:tr w:rsidR="006240F6" w:rsidRPr="00372057" w14:paraId="21CF3853" w14:textId="77777777" w:rsidTr="006B7E66">
                        <w:trPr>
                          <w:trHeight w:val="480"/>
                        </w:trPr>
                        <w:tc>
                          <w:tcPr>
                            <w:tcW w:w="680" w:type="dxa"/>
                            <w:tcBorders>
                              <w:top w:val="nil"/>
                              <w:left w:val="single" w:sz="4" w:space="0" w:color="000000"/>
                              <w:bottom w:val="single" w:sz="4" w:space="0" w:color="000000"/>
                              <w:right w:val="single" w:sz="4" w:space="0" w:color="000000"/>
                            </w:tcBorders>
                            <w:shd w:val="clear" w:color="auto" w:fill="auto"/>
                            <w:hideMark/>
                          </w:tcPr>
                          <w:p w14:paraId="453E3824" w14:textId="77777777" w:rsidR="006240F6" w:rsidRPr="00372057"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2.2.</w:t>
                            </w:r>
                          </w:p>
                        </w:tc>
                        <w:tc>
                          <w:tcPr>
                            <w:tcW w:w="2980" w:type="dxa"/>
                            <w:tcBorders>
                              <w:top w:val="nil"/>
                              <w:left w:val="nil"/>
                              <w:bottom w:val="single" w:sz="4" w:space="0" w:color="000000"/>
                              <w:right w:val="single" w:sz="4" w:space="0" w:color="000000"/>
                            </w:tcBorders>
                            <w:shd w:val="clear" w:color="auto" w:fill="auto"/>
                            <w:hideMark/>
                          </w:tcPr>
                          <w:p w14:paraId="7EFC84A2" w14:textId="77777777" w:rsidR="006240F6" w:rsidRPr="00372057" w:rsidRDefault="006240F6" w:rsidP="006B7E66">
                            <w:pPr>
                              <w:spacing w:after="0" w:line="240" w:lineRule="auto"/>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nemokamai gautų atsargų įsigijimo savikaina</w:t>
                            </w:r>
                          </w:p>
                        </w:tc>
                        <w:tc>
                          <w:tcPr>
                            <w:tcW w:w="1300" w:type="dxa"/>
                            <w:tcBorders>
                              <w:top w:val="nil"/>
                              <w:left w:val="nil"/>
                              <w:bottom w:val="single" w:sz="4" w:space="0" w:color="000000"/>
                              <w:right w:val="single" w:sz="4" w:space="0" w:color="000000"/>
                            </w:tcBorders>
                            <w:shd w:val="clear" w:color="auto" w:fill="auto"/>
                            <w:hideMark/>
                          </w:tcPr>
                          <w:p w14:paraId="38792699"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160" w:type="dxa"/>
                            <w:tcBorders>
                              <w:top w:val="nil"/>
                              <w:left w:val="nil"/>
                              <w:bottom w:val="single" w:sz="4" w:space="0" w:color="000000"/>
                              <w:right w:val="single" w:sz="4" w:space="0" w:color="000000"/>
                            </w:tcBorders>
                            <w:shd w:val="clear" w:color="auto" w:fill="auto"/>
                            <w:hideMark/>
                          </w:tcPr>
                          <w:p w14:paraId="1ACA9D37"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156,7</w:t>
                            </w:r>
                          </w:p>
                        </w:tc>
                        <w:tc>
                          <w:tcPr>
                            <w:tcW w:w="1120" w:type="dxa"/>
                            <w:tcBorders>
                              <w:top w:val="nil"/>
                              <w:left w:val="nil"/>
                              <w:bottom w:val="single" w:sz="4" w:space="0" w:color="000000"/>
                              <w:right w:val="single" w:sz="4" w:space="0" w:color="000000"/>
                            </w:tcBorders>
                            <w:shd w:val="clear" w:color="auto" w:fill="auto"/>
                            <w:hideMark/>
                          </w:tcPr>
                          <w:p w14:paraId="69FE1474"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260" w:type="dxa"/>
                            <w:tcBorders>
                              <w:top w:val="nil"/>
                              <w:left w:val="nil"/>
                              <w:bottom w:val="single" w:sz="4" w:space="0" w:color="000000"/>
                              <w:right w:val="single" w:sz="4" w:space="0" w:color="000000"/>
                            </w:tcBorders>
                            <w:shd w:val="clear" w:color="auto" w:fill="auto"/>
                            <w:hideMark/>
                          </w:tcPr>
                          <w:p w14:paraId="53639F4C"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940" w:type="dxa"/>
                            <w:tcBorders>
                              <w:top w:val="nil"/>
                              <w:left w:val="nil"/>
                              <w:bottom w:val="single" w:sz="4" w:space="0" w:color="000000"/>
                              <w:right w:val="single" w:sz="4" w:space="0" w:color="000000"/>
                            </w:tcBorders>
                            <w:shd w:val="clear" w:color="auto" w:fill="auto"/>
                            <w:hideMark/>
                          </w:tcPr>
                          <w:p w14:paraId="2FE31BCC"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300" w:type="dxa"/>
                            <w:tcBorders>
                              <w:top w:val="nil"/>
                              <w:left w:val="nil"/>
                              <w:bottom w:val="single" w:sz="4" w:space="0" w:color="000000"/>
                              <w:right w:val="single" w:sz="4" w:space="0" w:color="000000"/>
                            </w:tcBorders>
                            <w:shd w:val="clear" w:color="auto" w:fill="auto"/>
                            <w:hideMark/>
                          </w:tcPr>
                          <w:p w14:paraId="36AE3E3F"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5596C842"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148D6FDC"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156,7</w:t>
                            </w:r>
                          </w:p>
                        </w:tc>
                        <w:tc>
                          <w:tcPr>
                            <w:tcW w:w="960" w:type="dxa"/>
                            <w:tcBorders>
                              <w:top w:val="nil"/>
                              <w:left w:val="nil"/>
                              <w:bottom w:val="nil"/>
                              <w:right w:val="nil"/>
                            </w:tcBorders>
                            <w:shd w:val="clear" w:color="auto" w:fill="auto"/>
                            <w:noWrap/>
                            <w:vAlign w:val="bottom"/>
                            <w:hideMark/>
                          </w:tcPr>
                          <w:p w14:paraId="11090345"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p>
                        </w:tc>
                      </w:tr>
                      <w:tr w:rsidR="006240F6" w:rsidRPr="00372057" w14:paraId="2C23C8E2" w14:textId="77777777" w:rsidTr="006B7E66">
                        <w:trPr>
                          <w:trHeight w:val="480"/>
                        </w:trPr>
                        <w:tc>
                          <w:tcPr>
                            <w:tcW w:w="680" w:type="dxa"/>
                            <w:tcBorders>
                              <w:top w:val="nil"/>
                              <w:left w:val="single" w:sz="4" w:space="0" w:color="000000"/>
                              <w:bottom w:val="single" w:sz="4" w:space="0" w:color="000000"/>
                              <w:right w:val="single" w:sz="4" w:space="0" w:color="000000"/>
                            </w:tcBorders>
                            <w:shd w:val="clear" w:color="auto" w:fill="auto"/>
                            <w:hideMark/>
                          </w:tcPr>
                          <w:p w14:paraId="25B07BDB" w14:textId="77777777" w:rsidR="006240F6" w:rsidRPr="00372057"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3.</w:t>
                            </w:r>
                          </w:p>
                        </w:tc>
                        <w:tc>
                          <w:tcPr>
                            <w:tcW w:w="2980" w:type="dxa"/>
                            <w:tcBorders>
                              <w:top w:val="nil"/>
                              <w:left w:val="nil"/>
                              <w:bottom w:val="single" w:sz="4" w:space="0" w:color="000000"/>
                              <w:right w:val="single" w:sz="4" w:space="0" w:color="000000"/>
                            </w:tcBorders>
                            <w:shd w:val="clear" w:color="auto" w:fill="auto"/>
                            <w:hideMark/>
                          </w:tcPr>
                          <w:p w14:paraId="7E8C40C5" w14:textId="77777777" w:rsidR="006240F6" w:rsidRPr="00372057" w:rsidRDefault="006240F6" w:rsidP="006B7E66">
                            <w:pPr>
                              <w:spacing w:after="0" w:line="240" w:lineRule="auto"/>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Atsargų sumažėjimas per ataskaitinį laikotarpį  (3.1+3.2+3.3+3.4)</w:t>
                            </w:r>
                          </w:p>
                        </w:tc>
                        <w:tc>
                          <w:tcPr>
                            <w:tcW w:w="1300" w:type="dxa"/>
                            <w:tcBorders>
                              <w:top w:val="nil"/>
                              <w:left w:val="nil"/>
                              <w:bottom w:val="single" w:sz="4" w:space="0" w:color="000000"/>
                              <w:right w:val="single" w:sz="4" w:space="0" w:color="000000"/>
                            </w:tcBorders>
                            <w:shd w:val="clear" w:color="auto" w:fill="auto"/>
                            <w:hideMark/>
                          </w:tcPr>
                          <w:p w14:paraId="659DB8F4"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160" w:type="dxa"/>
                            <w:tcBorders>
                              <w:top w:val="nil"/>
                              <w:left w:val="nil"/>
                              <w:bottom w:val="single" w:sz="4" w:space="0" w:color="000000"/>
                              <w:right w:val="single" w:sz="4" w:space="0" w:color="000000"/>
                            </w:tcBorders>
                            <w:shd w:val="clear" w:color="auto" w:fill="auto"/>
                            <w:hideMark/>
                          </w:tcPr>
                          <w:p w14:paraId="6ECD5E5A"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18653,72</w:t>
                            </w:r>
                          </w:p>
                        </w:tc>
                        <w:tc>
                          <w:tcPr>
                            <w:tcW w:w="1120" w:type="dxa"/>
                            <w:tcBorders>
                              <w:top w:val="nil"/>
                              <w:left w:val="nil"/>
                              <w:bottom w:val="single" w:sz="4" w:space="0" w:color="000000"/>
                              <w:right w:val="single" w:sz="4" w:space="0" w:color="000000"/>
                            </w:tcBorders>
                            <w:shd w:val="clear" w:color="auto" w:fill="auto"/>
                            <w:hideMark/>
                          </w:tcPr>
                          <w:p w14:paraId="57A98A3F"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260" w:type="dxa"/>
                            <w:tcBorders>
                              <w:top w:val="nil"/>
                              <w:left w:val="nil"/>
                              <w:bottom w:val="single" w:sz="4" w:space="0" w:color="000000"/>
                              <w:right w:val="single" w:sz="4" w:space="0" w:color="000000"/>
                            </w:tcBorders>
                            <w:shd w:val="clear" w:color="auto" w:fill="auto"/>
                            <w:hideMark/>
                          </w:tcPr>
                          <w:p w14:paraId="1E296DED"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940" w:type="dxa"/>
                            <w:tcBorders>
                              <w:top w:val="nil"/>
                              <w:left w:val="nil"/>
                              <w:bottom w:val="single" w:sz="4" w:space="0" w:color="000000"/>
                              <w:right w:val="single" w:sz="4" w:space="0" w:color="000000"/>
                            </w:tcBorders>
                            <w:shd w:val="clear" w:color="auto" w:fill="auto"/>
                            <w:hideMark/>
                          </w:tcPr>
                          <w:p w14:paraId="366AEB2D"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300" w:type="dxa"/>
                            <w:tcBorders>
                              <w:top w:val="nil"/>
                              <w:left w:val="nil"/>
                              <w:bottom w:val="single" w:sz="4" w:space="0" w:color="000000"/>
                              <w:right w:val="single" w:sz="4" w:space="0" w:color="000000"/>
                            </w:tcBorders>
                            <w:shd w:val="clear" w:color="auto" w:fill="auto"/>
                            <w:hideMark/>
                          </w:tcPr>
                          <w:p w14:paraId="3ECCDB2A"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5400AE7A"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39325E74"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18653,72</w:t>
                            </w:r>
                          </w:p>
                        </w:tc>
                        <w:tc>
                          <w:tcPr>
                            <w:tcW w:w="960" w:type="dxa"/>
                            <w:tcBorders>
                              <w:top w:val="nil"/>
                              <w:left w:val="nil"/>
                              <w:bottom w:val="nil"/>
                              <w:right w:val="nil"/>
                            </w:tcBorders>
                            <w:shd w:val="clear" w:color="auto" w:fill="auto"/>
                            <w:noWrap/>
                            <w:vAlign w:val="bottom"/>
                            <w:hideMark/>
                          </w:tcPr>
                          <w:p w14:paraId="5C5E63B4"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p>
                        </w:tc>
                      </w:tr>
                      <w:tr w:rsidR="006240F6" w:rsidRPr="00372057" w14:paraId="18A1423A" w14:textId="77777777" w:rsidTr="006B7E66">
                        <w:trPr>
                          <w:trHeight w:val="255"/>
                        </w:trPr>
                        <w:tc>
                          <w:tcPr>
                            <w:tcW w:w="680" w:type="dxa"/>
                            <w:tcBorders>
                              <w:top w:val="nil"/>
                              <w:left w:val="single" w:sz="4" w:space="0" w:color="000000"/>
                              <w:bottom w:val="single" w:sz="4" w:space="0" w:color="000000"/>
                              <w:right w:val="single" w:sz="4" w:space="0" w:color="000000"/>
                            </w:tcBorders>
                            <w:shd w:val="clear" w:color="auto" w:fill="auto"/>
                            <w:hideMark/>
                          </w:tcPr>
                          <w:p w14:paraId="73DE4D6E" w14:textId="77777777" w:rsidR="006240F6" w:rsidRPr="00372057"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3.1.</w:t>
                            </w:r>
                          </w:p>
                        </w:tc>
                        <w:tc>
                          <w:tcPr>
                            <w:tcW w:w="2980" w:type="dxa"/>
                            <w:tcBorders>
                              <w:top w:val="nil"/>
                              <w:left w:val="nil"/>
                              <w:bottom w:val="single" w:sz="4" w:space="0" w:color="000000"/>
                              <w:right w:val="single" w:sz="4" w:space="0" w:color="000000"/>
                            </w:tcBorders>
                            <w:shd w:val="clear" w:color="auto" w:fill="auto"/>
                            <w:hideMark/>
                          </w:tcPr>
                          <w:p w14:paraId="324D722B" w14:textId="77777777" w:rsidR="006240F6" w:rsidRPr="00372057" w:rsidRDefault="006240F6" w:rsidP="006B7E66">
                            <w:pPr>
                              <w:spacing w:after="0" w:line="240" w:lineRule="auto"/>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Parduota</w:t>
                            </w:r>
                          </w:p>
                        </w:tc>
                        <w:tc>
                          <w:tcPr>
                            <w:tcW w:w="1300" w:type="dxa"/>
                            <w:tcBorders>
                              <w:top w:val="nil"/>
                              <w:left w:val="nil"/>
                              <w:bottom w:val="single" w:sz="4" w:space="0" w:color="000000"/>
                              <w:right w:val="single" w:sz="4" w:space="0" w:color="000000"/>
                            </w:tcBorders>
                            <w:shd w:val="clear" w:color="auto" w:fill="auto"/>
                            <w:hideMark/>
                          </w:tcPr>
                          <w:p w14:paraId="6021A32D"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 </w:t>
                            </w:r>
                          </w:p>
                        </w:tc>
                        <w:tc>
                          <w:tcPr>
                            <w:tcW w:w="1160" w:type="dxa"/>
                            <w:tcBorders>
                              <w:top w:val="nil"/>
                              <w:left w:val="nil"/>
                              <w:bottom w:val="single" w:sz="4" w:space="0" w:color="000000"/>
                              <w:right w:val="single" w:sz="4" w:space="0" w:color="000000"/>
                            </w:tcBorders>
                            <w:shd w:val="clear" w:color="auto" w:fill="auto"/>
                            <w:hideMark/>
                          </w:tcPr>
                          <w:p w14:paraId="057DE119"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120" w:type="dxa"/>
                            <w:tcBorders>
                              <w:top w:val="nil"/>
                              <w:left w:val="nil"/>
                              <w:bottom w:val="single" w:sz="4" w:space="0" w:color="000000"/>
                              <w:right w:val="single" w:sz="4" w:space="0" w:color="000000"/>
                            </w:tcBorders>
                            <w:shd w:val="clear" w:color="auto" w:fill="auto"/>
                            <w:hideMark/>
                          </w:tcPr>
                          <w:p w14:paraId="49313733"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260" w:type="dxa"/>
                            <w:tcBorders>
                              <w:top w:val="nil"/>
                              <w:left w:val="nil"/>
                              <w:bottom w:val="single" w:sz="4" w:space="0" w:color="000000"/>
                              <w:right w:val="single" w:sz="4" w:space="0" w:color="000000"/>
                            </w:tcBorders>
                            <w:shd w:val="clear" w:color="auto" w:fill="auto"/>
                            <w:hideMark/>
                          </w:tcPr>
                          <w:p w14:paraId="001F856F"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940" w:type="dxa"/>
                            <w:tcBorders>
                              <w:top w:val="nil"/>
                              <w:left w:val="nil"/>
                              <w:bottom w:val="single" w:sz="4" w:space="0" w:color="000000"/>
                              <w:right w:val="single" w:sz="4" w:space="0" w:color="000000"/>
                            </w:tcBorders>
                            <w:shd w:val="clear" w:color="auto" w:fill="auto"/>
                            <w:hideMark/>
                          </w:tcPr>
                          <w:p w14:paraId="544EA7FF"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300" w:type="dxa"/>
                            <w:tcBorders>
                              <w:top w:val="nil"/>
                              <w:left w:val="nil"/>
                              <w:bottom w:val="single" w:sz="4" w:space="0" w:color="000000"/>
                              <w:right w:val="single" w:sz="4" w:space="0" w:color="000000"/>
                            </w:tcBorders>
                            <w:shd w:val="clear" w:color="auto" w:fill="auto"/>
                            <w:hideMark/>
                          </w:tcPr>
                          <w:p w14:paraId="688FD613"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71148977"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3BEA9005"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960" w:type="dxa"/>
                            <w:tcBorders>
                              <w:top w:val="nil"/>
                              <w:left w:val="nil"/>
                              <w:bottom w:val="nil"/>
                              <w:right w:val="nil"/>
                            </w:tcBorders>
                            <w:shd w:val="clear" w:color="auto" w:fill="auto"/>
                            <w:noWrap/>
                            <w:vAlign w:val="bottom"/>
                            <w:hideMark/>
                          </w:tcPr>
                          <w:p w14:paraId="30A3D7F9"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p>
                        </w:tc>
                      </w:tr>
                      <w:tr w:rsidR="006240F6" w:rsidRPr="00372057" w14:paraId="4718AF87" w14:textId="77777777" w:rsidTr="006B7E66">
                        <w:trPr>
                          <w:trHeight w:val="255"/>
                        </w:trPr>
                        <w:tc>
                          <w:tcPr>
                            <w:tcW w:w="680" w:type="dxa"/>
                            <w:tcBorders>
                              <w:top w:val="nil"/>
                              <w:left w:val="single" w:sz="4" w:space="0" w:color="000000"/>
                              <w:bottom w:val="single" w:sz="4" w:space="0" w:color="000000"/>
                              <w:right w:val="single" w:sz="4" w:space="0" w:color="000000"/>
                            </w:tcBorders>
                            <w:shd w:val="clear" w:color="auto" w:fill="auto"/>
                            <w:hideMark/>
                          </w:tcPr>
                          <w:p w14:paraId="7D766B95" w14:textId="77777777" w:rsidR="006240F6" w:rsidRPr="00372057"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3.2.</w:t>
                            </w:r>
                          </w:p>
                        </w:tc>
                        <w:tc>
                          <w:tcPr>
                            <w:tcW w:w="2980" w:type="dxa"/>
                            <w:tcBorders>
                              <w:top w:val="nil"/>
                              <w:left w:val="nil"/>
                              <w:bottom w:val="single" w:sz="4" w:space="0" w:color="000000"/>
                              <w:right w:val="single" w:sz="4" w:space="0" w:color="000000"/>
                            </w:tcBorders>
                            <w:shd w:val="clear" w:color="auto" w:fill="auto"/>
                            <w:hideMark/>
                          </w:tcPr>
                          <w:p w14:paraId="430A1C07" w14:textId="77777777" w:rsidR="006240F6" w:rsidRPr="00372057" w:rsidRDefault="006240F6" w:rsidP="006B7E66">
                            <w:pPr>
                              <w:spacing w:after="0" w:line="240" w:lineRule="auto"/>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Perleista (paskirstyta)</w:t>
                            </w:r>
                          </w:p>
                        </w:tc>
                        <w:tc>
                          <w:tcPr>
                            <w:tcW w:w="1300" w:type="dxa"/>
                            <w:tcBorders>
                              <w:top w:val="nil"/>
                              <w:left w:val="nil"/>
                              <w:bottom w:val="single" w:sz="4" w:space="0" w:color="000000"/>
                              <w:right w:val="single" w:sz="4" w:space="0" w:color="000000"/>
                            </w:tcBorders>
                            <w:shd w:val="clear" w:color="auto" w:fill="auto"/>
                            <w:hideMark/>
                          </w:tcPr>
                          <w:p w14:paraId="75E21DC5"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160" w:type="dxa"/>
                            <w:tcBorders>
                              <w:top w:val="nil"/>
                              <w:left w:val="nil"/>
                              <w:bottom w:val="single" w:sz="4" w:space="0" w:color="000000"/>
                              <w:right w:val="single" w:sz="4" w:space="0" w:color="000000"/>
                            </w:tcBorders>
                            <w:shd w:val="clear" w:color="auto" w:fill="auto"/>
                            <w:hideMark/>
                          </w:tcPr>
                          <w:p w14:paraId="7E9CF79D"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120" w:type="dxa"/>
                            <w:tcBorders>
                              <w:top w:val="nil"/>
                              <w:left w:val="nil"/>
                              <w:bottom w:val="single" w:sz="4" w:space="0" w:color="000000"/>
                              <w:right w:val="single" w:sz="4" w:space="0" w:color="000000"/>
                            </w:tcBorders>
                            <w:shd w:val="clear" w:color="auto" w:fill="auto"/>
                            <w:hideMark/>
                          </w:tcPr>
                          <w:p w14:paraId="66D43559"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260" w:type="dxa"/>
                            <w:tcBorders>
                              <w:top w:val="nil"/>
                              <w:left w:val="nil"/>
                              <w:bottom w:val="single" w:sz="4" w:space="0" w:color="000000"/>
                              <w:right w:val="single" w:sz="4" w:space="0" w:color="000000"/>
                            </w:tcBorders>
                            <w:shd w:val="clear" w:color="auto" w:fill="auto"/>
                            <w:hideMark/>
                          </w:tcPr>
                          <w:p w14:paraId="760F8626"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940" w:type="dxa"/>
                            <w:tcBorders>
                              <w:top w:val="nil"/>
                              <w:left w:val="nil"/>
                              <w:bottom w:val="single" w:sz="4" w:space="0" w:color="000000"/>
                              <w:right w:val="single" w:sz="4" w:space="0" w:color="000000"/>
                            </w:tcBorders>
                            <w:shd w:val="clear" w:color="auto" w:fill="auto"/>
                            <w:hideMark/>
                          </w:tcPr>
                          <w:p w14:paraId="4C9A5272"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300" w:type="dxa"/>
                            <w:tcBorders>
                              <w:top w:val="nil"/>
                              <w:left w:val="nil"/>
                              <w:bottom w:val="single" w:sz="4" w:space="0" w:color="000000"/>
                              <w:right w:val="single" w:sz="4" w:space="0" w:color="000000"/>
                            </w:tcBorders>
                            <w:shd w:val="clear" w:color="auto" w:fill="auto"/>
                            <w:hideMark/>
                          </w:tcPr>
                          <w:p w14:paraId="5759B5F5"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27A649FA"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3170CAB9"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960" w:type="dxa"/>
                            <w:tcBorders>
                              <w:top w:val="nil"/>
                              <w:left w:val="nil"/>
                              <w:bottom w:val="nil"/>
                              <w:right w:val="nil"/>
                            </w:tcBorders>
                            <w:shd w:val="clear" w:color="auto" w:fill="auto"/>
                            <w:noWrap/>
                            <w:vAlign w:val="bottom"/>
                            <w:hideMark/>
                          </w:tcPr>
                          <w:p w14:paraId="4F1DD8F3"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p>
                        </w:tc>
                      </w:tr>
                      <w:tr w:rsidR="006240F6" w:rsidRPr="00372057" w14:paraId="0DE2F452" w14:textId="77777777" w:rsidTr="006B7E66">
                        <w:trPr>
                          <w:trHeight w:val="255"/>
                        </w:trPr>
                        <w:tc>
                          <w:tcPr>
                            <w:tcW w:w="680" w:type="dxa"/>
                            <w:tcBorders>
                              <w:top w:val="nil"/>
                              <w:left w:val="single" w:sz="4" w:space="0" w:color="000000"/>
                              <w:bottom w:val="single" w:sz="4" w:space="0" w:color="000000"/>
                              <w:right w:val="single" w:sz="4" w:space="0" w:color="000000"/>
                            </w:tcBorders>
                            <w:shd w:val="clear" w:color="auto" w:fill="auto"/>
                            <w:hideMark/>
                          </w:tcPr>
                          <w:p w14:paraId="1912B24D" w14:textId="77777777" w:rsidR="006240F6" w:rsidRPr="00372057"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3.3.</w:t>
                            </w:r>
                          </w:p>
                        </w:tc>
                        <w:tc>
                          <w:tcPr>
                            <w:tcW w:w="2980" w:type="dxa"/>
                            <w:tcBorders>
                              <w:top w:val="nil"/>
                              <w:left w:val="nil"/>
                              <w:bottom w:val="single" w:sz="4" w:space="0" w:color="000000"/>
                              <w:right w:val="single" w:sz="4" w:space="0" w:color="000000"/>
                            </w:tcBorders>
                            <w:shd w:val="clear" w:color="auto" w:fill="auto"/>
                            <w:hideMark/>
                          </w:tcPr>
                          <w:p w14:paraId="7D4EE8CB" w14:textId="77777777" w:rsidR="006240F6" w:rsidRPr="00372057" w:rsidRDefault="006240F6" w:rsidP="006B7E66">
                            <w:pPr>
                              <w:spacing w:after="0" w:line="240" w:lineRule="auto"/>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Sunaudota veikloje</w:t>
                            </w:r>
                          </w:p>
                        </w:tc>
                        <w:tc>
                          <w:tcPr>
                            <w:tcW w:w="1300" w:type="dxa"/>
                            <w:tcBorders>
                              <w:top w:val="nil"/>
                              <w:left w:val="nil"/>
                              <w:bottom w:val="single" w:sz="4" w:space="0" w:color="000000"/>
                              <w:right w:val="single" w:sz="4" w:space="0" w:color="000000"/>
                            </w:tcBorders>
                            <w:shd w:val="clear" w:color="auto" w:fill="auto"/>
                            <w:hideMark/>
                          </w:tcPr>
                          <w:p w14:paraId="5745B61F"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160" w:type="dxa"/>
                            <w:tcBorders>
                              <w:top w:val="nil"/>
                              <w:left w:val="nil"/>
                              <w:bottom w:val="single" w:sz="4" w:space="0" w:color="000000"/>
                              <w:right w:val="single" w:sz="4" w:space="0" w:color="000000"/>
                            </w:tcBorders>
                            <w:shd w:val="clear" w:color="auto" w:fill="auto"/>
                            <w:hideMark/>
                          </w:tcPr>
                          <w:p w14:paraId="28689F33"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18497,02</w:t>
                            </w:r>
                          </w:p>
                        </w:tc>
                        <w:tc>
                          <w:tcPr>
                            <w:tcW w:w="1120" w:type="dxa"/>
                            <w:tcBorders>
                              <w:top w:val="nil"/>
                              <w:left w:val="nil"/>
                              <w:bottom w:val="single" w:sz="4" w:space="0" w:color="000000"/>
                              <w:right w:val="single" w:sz="4" w:space="0" w:color="000000"/>
                            </w:tcBorders>
                            <w:shd w:val="clear" w:color="auto" w:fill="auto"/>
                            <w:hideMark/>
                          </w:tcPr>
                          <w:p w14:paraId="50B03C7F"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260" w:type="dxa"/>
                            <w:tcBorders>
                              <w:top w:val="nil"/>
                              <w:left w:val="nil"/>
                              <w:bottom w:val="single" w:sz="4" w:space="0" w:color="000000"/>
                              <w:right w:val="single" w:sz="4" w:space="0" w:color="000000"/>
                            </w:tcBorders>
                            <w:shd w:val="clear" w:color="auto" w:fill="auto"/>
                            <w:hideMark/>
                          </w:tcPr>
                          <w:p w14:paraId="140DAD3B"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940" w:type="dxa"/>
                            <w:tcBorders>
                              <w:top w:val="nil"/>
                              <w:left w:val="nil"/>
                              <w:bottom w:val="single" w:sz="4" w:space="0" w:color="000000"/>
                              <w:right w:val="single" w:sz="4" w:space="0" w:color="000000"/>
                            </w:tcBorders>
                            <w:shd w:val="clear" w:color="auto" w:fill="auto"/>
                            <w:hideMark/>
                          </w:tcPr>
                          <w:p w14:paraId="6BBB62C8"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300" w:type="dxa"/>
                            <w:tcBorders>
                              <w:top w:val="nil"/>
                              <w:left w:val="nil"/>
                              <w:bottom w:val="single" w:sz="4" w:space="0" w:color="000000"/>
                              <w:right w:val="single" w:sz="4" w:space="0" w:color="000000"/>
                            </w:tcBorders>
                            <w:shd w:val="clear" w:color="auto" w:fill="auto"/>
                            <w:hideMark/>
                          </w:tcPr>
                          <w:p w14:paraId="0EC99542"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666FCF87"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6A7963FA"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18497,02</w:t>
                            </w:r>
                          </w:p>
                        </w:tc>
                        <w:tc>
                          <w:tcPr>
                            <w:tcW w:w="960" w:type="dxa"/>
                            <w:tcBorders>
                              <w:top w:val="nil"/>
                              <w:left w:val="nil"/>
                              <w:bottom w:val="nil"/>
                              <w:right w:val="nil"/>
                            </w:tcBorders>
                            <w:shd w:val="clear" w:color="auto" w:fill="auto"/>
                            <w:noWrap/>
                            <w:vAlign w:val="bottom"/>
                            <w:hideMark/>
                          </w:tcPr>
                          <w:p w14:paraId="4DFD6A47"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p>
                        </w:tc>
                      </w:tr>
                      <w:tr w:rsidR="006240F6" w:rsidRPr="00372057" w14:paraId="4D2D60A1" w14:textId="77777777" w:rsidTr="006B7E66">
                        <w:trPr>
                          <w:trHeight w:val="255"/>
                        </w:trPr>
                        <w:tc>
                          <w:tcPr>
                            <w:tcW w:w="680" w:type="dxa"/>
                            <w:tcBorders>
                              <w:top w:val="nil"/>
                              <w:left w:val="single" w:sz="4" w:space="0" w:color="000000"/>
                              <w:bottom w:val="single" w:sz="4" w:space="0" w:color="000000"/>
                              <w:right w:val="single" w:sz="4" w:space="0" w:color="000000"/>
                            </w:tcBorders>
                            <w:shd w:val="clear" w:color="auto" w:fill="auto"/>
                            <w:hideMark/>
                          </w:tcPr>
                          <w:p w14:paraId="56C3AF0D" w14:textId="77777777" w:rsidR="006240F6" w:rsidRPr="00372057"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3.4.</w:t>
                            </w:r>
                          </w:p>
                        </w:tc>
                        <w:tc>
                          <w:tcPr>
                            <w:tcW w:w="2980" w:type="dxa"/>
                            <w:tcBorders>
                              <w:top w:val="nil"/>
                              <w:left w:val="nil"/>
                              <w:bottom w:val="single" w:sz="4" w:space="0" w:color="000000"/>
                              <w:right w:val="single" w:sz="4" w:space="0" w:color="000000"/>
                            </w:tcBorders>
                            <w:shd w:val="clear" w:color="auto" w:fill="auto"/>
                            <w:hideMark/>
                          </w:tcPr>
                          <w:p w14:paraId="2C1F6795" w14:textId="77777777" w:rsidR="006240F6" w:rsidRPr="00372057" w:rsidRDefault="006240F6" w:rsidP="006B7E66">
                            <w:pPr>
                              <w:spacing w:after="0" w:line="240" w:lineRule="auto"/>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Kiti nurašymai</w:t>
                            </w:r>
                          </w:p>
                        </w:tc>
                        <w:tc>
                          <w:tcPr>
                            <w:tcW w:w="1300" w:type="dxa"/>
                            <w:tcBorders>
                              <w:top w:val="nil"/>
                              <w:left w:val="nil"/>
                              <w:bottom w:val="single" w:sz="4" w:space="0" w:color="000000"/>
                              <w:right w:val="single" w:sz="4" w:space="0" w:color="000000"/>
                            </w:tcBorders>
                            <w:shd w:val="clear" w:color="auto" w:fill="auto"/>
                            <w:hideMark/>
                          </w:tcPr>
                          <w:p w14:paraId="4BD57B25"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160" w:type="dxa"/>
                            <w:tcBorders>
                              <w:top w:val="nil"/>
                              <w:left w:val="nil"/>
                              <w:bottom w:val="single" w:sz="4" w:space="0" w:color="000000"/>
                              <w:right w:val="single" w:sz="4" w:space="0" w:color="000000"/>
                            </w:tcBorders>
                            <w:shd w:val="clear" w:color="auto" w:fill="auto"/>
                            <w:hideMark/>
                          </w:tcPr>
                          <w:p w14:paraId="57E2273C"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156,7</w:t>
                            </w:r>
                          </w:p>
                        </w:tc>
                        <w:tc>
                          <w:tcPr>
                            <w:tcW w:w="1120" w:type="dxa"/>
                            <w:tcBorders>
                              <w:top w:val="nil"/>
                              <w:left w:val="nil"/>
                              <w:bottom w:val="single" w:sz="4" w:space="0" w:color="000000"/>
                              <w:right w:val="single" w:sz="4" w:space="0" w:color="000000"/>
                            </w:tcBorders>
                            <w:shd w:val="clear" w:color="auto" w:fill="auto"/>
                            <w:hideMark/>
                          </w:tcPr>
                          <w:p w14:paraId="1A081F1C"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260" w:type="dxa"/>
                            <w:tcBorders>
                              <w:top w:val="nil"/>
                              <w:left w:val="nil"/>
                              <w:bottom w:val="single" w:sz="4" w:space="0" w:color="000000"/>
                              <w:right w:val="single" w:sz="4" w:space="0" w:color="000000"/>
                            </w:tcBorders>
                            <w:shd w:val="clear" w:color="auto" w:fill="auto"/>
                            <w:hideMark/>
                          </w:tcPr>
                          <w:p w14:paraId="449E47BE"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940" w:type="dxa"/>
                            <w:tcBorders>
                              <w:top w:val="nil"/>
                              <w:left w:val="nil"/>
                              <w:bottom w:val="single" w:sz="4" w:space="0" w:color="000000"/>
                              <w:right w:val="single" w:sz="4" w:space="0" w:color="000000"/>
                            </w:tcBorders>
                            <w:shd w:val="clear" w:color="auto" w:fill="auto"/>
                            <w:hideMark/>
                          </w:tcPr>
                          <w:p w14:paraId="0733244F"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300" w:type="dxa"/>
                            <w:tcBorders>
                              <w:top w:val="nil"/>
                              <w:left w:val="nil"/>
                              <w:bottom w:val="single" w:sz="4" w:space="0" w:color="000000"/>
                              <w:right w:val="single" w:sz="4" w:space="0" w:color="000000"/>
                            </w:tcBorders>
                            <w:shd w:val="clear" w:color="auto" w:fill="auto"/>
                            <w:hideMark/>
                          </w:tcPr>
                          <w:p w14:paraId="5004ADD6"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5E8DBAFD"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7E4B6A5A"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156,7</w:t>
                            </w:r>
                          </w:p>
                        </w:tc>
                        <w:tc>
                          <w:tcPr>
                            <w:tcW w:w="960" w:type="dxa"/>
                            <w:tcBorders>
                              <w:top w:val="nil"/>
                              <w:left w:val="nil"/>
                              <w:bottom w:val="nil"/>
                              <w:right w:val="nil"/>
                            </w:tcBorders>
                            <w:shd w:val="clear" w:color="auto" w:fill="auto"/>
                            <w:noWrap/>
                            <w:vAlign w:val="bottom"/>
                            <w:hideMark/>
                          </w:tcPr>
                          <w:p w14:paraId="2E3BF4DC"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p>
                        </w:tc>
                      </w:tr>
                      <w:tr w:rsidR="006240F6" w:rsidRPr="00372057" w14:paraId="17A656B3" w14:textId="77777777" w:rsidTr="006B7E66">
                        <w:trPr>
                          <w:trHeight w:val="255"/>
                        </w:trPr>
                        <w:tc>
                          <w:tcPr>
                            <w:tcW w:w="680" w:type="dxa"/>
                            <w:tcBorders>
                              <w:top w:val="nil"/>
                              <w:left w:val="single" w:sz="4" w:space="0" w:color="000000"/>
                              <w:bottom w:val="single" w:sz="4" w:space="0" w:color="000000"/>
                              <w:right w:val="single" w:sz="4" w:space="0" w:color="000000"/>
                            </w:tcBorders>
                            <w:shd w:val="clear" w:color="auto" w:fill="auto"/>
                            <w:hideMark/>
                          </w:tcPr>
                          <w:p w14:paraId="60E0EFFB" w14:textId="77777777" w:rsidR="006240F6" w:rsidRPr="00372057"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4.</w:t>
                            </w:r>
                          </w:p>
                        </w:tc>
                        <w:tc>
                          <w:tcPr>
                            <w:tcW w:w="2980" w:type="dxa"/>
                            <w:tcBorders>
                              <w:top w:val="nil"/>
                              <w:left w:val="nil"/>
                              <w:bottom w:val="single" w:sz="4" w:space="0" w:color="000000"/>
                              <w:right w:val="single" w:sz="4" w:space="0" w:color="000000"/>
                            </w:tcBorders>
                            <w:shd w:val="clear" w:color="auto" w:fill="auto"/>
                            <w:hideMark/>
                          </w:tcPr>
                          <w:p w14:paraId="306354D0" w14:textId="77777777" w:rsidR="006240F6" w:rsidRPr="00372057" w:rsidRDefault="006240F6" w:rsidP="006B7E66">
                            <w:pPr>
                              <w:spacing w:after="0" w:line="240" w:lineRule="auto"/>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Pergrupavimai (+/-)</w:t>
                            </w:r>
                          </w:p>
                        </w:tc>
                        <w:tc>
                          <w:tcPr>
                            <w:tcW w:w="1300" w:type="dxa"/>
                            <w:tcBorders>
                              <w:top w:val="nil"/>
                              <w:left w:val="nil"/>
                              <w:bottom w:val="single" w:sz="4" w:space="0" w:color="000000"/>
                              <w:right w:val="single" w:sz="4" w:space="0" w:color="000000"/>
                            </w:tcBorders>
                            <w:shd w:val="clear" w:color="auto" w:fill="auto"/>
                            <w:hideMark/>
                          </w:tcPr>
                          <w:p w14:paraId="6DB9873A"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160" w:type="dxa"/>
                            <w:tcBorders>
                              <w:top w:val="nil"/>
                              <w:left w:val="nil"/>
                              <w:bottom w:val="single" w:sz="4" w:space="0" w:color="000000"/>
                              <w:right w:val="single" w:sz="4" w:space="0" w:color="000000"/>
                            </w:tcBorders>
                            <w:shd w:val="clear" w:color="auto" w:fill="auto"/>
                            <w:hideMark/>
                          </w:tcPr>
                          <w:p w14:paraId="0185A9D8"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120" w:type="dxa"/>
                            <w:tcBorders>
                              <w:top w:val="nil"/>
                              <w:left w:val="nil"/>
                              <w:bottom w:val="single" w:sz="4" w:space="0" w:color="000000"/>
                              <w:right w:val="single" w:sz="4" w:space="0" w:color="000000"/>
                            </w:tcBorders>
                            <w:shd w:val="clear" w:color="auto" w:fill="auto"/>
                            <w:hideMark/>
                          </w:tcPr>
                          <w:p w14:paraId="7FD17AFD"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260" w:type="dxa"/>
                            <w:tcBorders>
                              <w:top w:val="nil"/>
                              <w:left w:val="nil"/>
                              <w:bottom w:val="single" w:sz="4" w:space="0" w:color="000000"/>
                              <w:right w:val="single" w:sz="4" w:space="0" w:color="000000"/>
                            </w:tcBorders>
                            <w:shd w:val="clear" w:color="auto" w:fill="auto"/>
                            <w:hideMark/>
                          </w:tcPr>
                          <w:p w14:paraId="22682C9B"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940" w:type="dxa"/>
                            <w:tcBorders>
                              <w:top w:val="nil"/>
                              <w:left w:val="nil"/>
                              <w:bottom w:val="single" w:sz="4" w:space="0" w:color="000000"/>
                              <w:right w:val="single" w:sz="4" w:space="0" w:color="000000"/>
                            </w:tcBorders>
                            <w:shd w:val="clear" w:color="auto" w:fill="auto"/>
                            <w:hideMark/>
                          </w:tcPr>
                          <w:p w14:paraId="1183FC85"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300" w:type="dxa"/>
                            <w:tcBorders>
                              <w:top w:val="nil"/>
                              <w:left w:val="nil"/>
                              <w:bottom w:val="single" w:sz="4" w:space="0" w:color="000000"/>
                              <w:right w:val="single" w:sz="4" w:space="0" w:color="000000"/>
                            </w:tcBorders>
                            <w:shd w:val="clear" w:color="auto" w:fill="auto"/>
                            <w:hideMark/>
                          </w:tcPr>
                          <w:p w14:paraId="0F7B355D"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04BAE95C"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11972738"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960" w:type="dxa"/>
                            <w:tcBorders>
                              <w:top w:val="nil"/>
                              <w:left w:val="nil"/>
                              <w:bottom w:val="nil"/>
                              <w:right w:val="nil"/>
                            </w:tcBorders>
                            <w:shd w:val="clear" w:color="auto" w:fill="auto"/>
                            <w:noWrap/>
                            <w:vAlign w:val="bottom"/>
                            <w:hideMark/>
                          </w:tcPr>
                          <w:p w14:paraId="6EC85D0B"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p>
                        </w:tc>
                      </w:tr>
                      <w:tr w:rsidR="006240F6" w:rsidRPr="00372057" w14:paraId="68AEAE7D" w14:textId="77777777" w:rsidTr="006B7E66">
                        <w:trPr>
                          <w:trHeight w:val="480"/>
                        </w:trPr>
                        <w:tc>
                          <w:tcPr>
                            <w:tcW w:w="680" w:type="dxa"/>
                            <w:tcBorders>
                              <w:top w:val="nil"/>
                              <w:left w:val="single" w:sz="4" w:space="0" w:color="000000"/>
                              <w:bottom w:val="single" w:sz="4" w:space="0" w:color="000000"/>
                              <w:right w:val="single" w:sz="4" w:space="0" w:color="000000"/>
                            </w:tcBorders>
                            <w:shd w:val="clear" w:color="auto" w:fill="auto"/>
                            <w:hideMark/>
                          </w:tcPr>
                          <w:p w14:paraId="6358D37D" w14:textId="77777777" w:rsidR="006240F6" w:rsidRPr="00372057"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372057">
                              <w:rPr>
                                <w:rFonts w:ascii="Times New Roman" w:eastAsia="Times New Roman" w:hAnsi="Times New Roman" w:cs="Times New Roman"/>
                                <w:b/>
                                <w:bCs/>
                                <w:color w:val="000000"/>
                                <w:sz w:val="18"/>
                                <w:szCs w:val="18"/>
                                <w:lang w:eastAsia="lt-LT"/>
                              </w:rPr>
                              <w:t>5.</w:t>
                            </w:r>
                          </w:p>
                        </w:tc>
                        <w:tc>
                          <w:tcPr>
                            <w:tcW w:w="2980" w:type="dxa"/>
                            <w:tcBorders>
                              <w:top w:val="nil"/>
                              <w:left w:val="nil"/>
                              <w:bottom w:val="single" w:sz="4" w:space="0" w:color="000000"/>
                              <w:right w:val="single" w:sz="4" w:space="0" w:color="000000"/>
                            </w:tcBorders>
                            <w:shd w:val="clear" w:color="auto" w:fill="auto"/>
                            <w:hideMark/>
                          </w:tcPr>
                          <w:p w14:paraId="61B640AB" w14:textId="77777777" w:rsidR="006240F6" w:rsidRPr="00372057" w:rsidRDefault="006240F6" w:rsidP="006B7E66">
                            <w:pPr>
                              <w:spacing w:after="0" w:line="240" w:lineRule="auto"/>
                              <w:rPr>
                                <w:rFonts w:ascii="Times New Roman" w:eastAsia="Times New Roman" w:hAnsi="Times New Roman" w:cs="Times New Roman"/>
                                <w:b/>
                                <w:bCs/>
                                <w:color w:val="000000"/>
                                <w:sz w:val="18"/>
                                <w:szCs w:val="18"/>
                                <w:lang w:eastAsia="lt-LT"/>
                              </w:rPr>
                            </w:pPr>
                            <w:r w:rsidRPr="00372057">
                              <w:rPr>
                                <w:rFonts w:ascii="Times New Roman" w:eastAsia="Times New Roman" w:hAnsi="Times New Roman" w:cs="Times New Roman"/>
                                <w:b/>
                                <w:bCs/>
                                <w:color w:val="000000"/>
                                <w:sz w:val="18"/>
                                <w:szCs w:val="18"/>
                                <w:lang w:eastAsia="lt-LT"/>
                              </w:rPr>
                              <w:t>Atsargų įsigijimo vertė ataskaitinio laikotarpio pabaigoje (1+2-3+/-4)</w:t>
                            </w:r>
                          </w:p>
                        </w:tc>
                        <w:tc>
                          <w:tcPr>
                            <w:tcW w:w="1300" w:type="dxa"/>
                            <w:tcBorders>
                              <w:top w:val="nil"/>
                              <w:left w:val="nil"/>
                              <w:bottom w:val="single" w:sz="4" w:space="0" w:color="000000"/>
                              <w:right w:val="single" w:sz="4" w:space="0" w:color="000000"/>
                            </w:tcBorders>
                            <w:shd w:val="clear" w:color="auto" w:fill="auto"/>
                            <w:hideMark/>
                          </w:tcPr>
                          <w:p w14:paraId="27DBCD4B" w14:textId="77777777" w:rsidR="006240F6" w:rsidRPr="00372057"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372057">
                              <w:rPr>
                                <w:rFonts w:ascii="Times New Roman" w:eastAsia="Times New Roman" w:hAnsi="Times New Roman" w:cs="Times New Roman"/>
                                <w:b/>
                                <w:bCs/>
                                <w:color w:val="000000"/>
                                <w:sz w:val="18"/>
                                <w:szCs w:val="18"/>
                                <w:lang w:eastAsia="lt-LT"/>
                              </w:rPr>
                              <w:t>0</w:t>
                            </w:r>
                          </w:p>
                        </w:tc>
                        <w:tc>
                          <w:tcPr>
                            <w:tcW w:w="1160" w:type="dxa"/>
                            <w:tcBorders>
                              <w:top w:val="nil"/>
                              <w:left w:val="nil"/>
                              <w:bottom w:val="single" w:sz="4" w:space="0" w:color="000000"/>
                              <w:right w:val="single" w:sz="4" w:space="0" w:color="000000"/>
                            </w:tcBorders>
                            <w:shd w:val="clear" w:color="auto" w:fill="auto"/>
                            <w:hideMark/>
                          </w:tcPr>
                          <w:p w14:paraId="365F82AD" w14:textId="77777777" w:rsidR="006240F6" w:rsidRPr="00372057"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372057">
                              <w:rPr>
                                <w:rFonts w:ascii="Times New Roman" w:eastAsia="Times New Roman" w:hAnsi="Times New Roman" w:cs="Times New Roman"/>
                                <w:b/>
                                <w:bCs/>
                                <w:color w:val="000000"/>
                                <w:sz w:val="18"/>
                                <w:szCs w:val="18"/>
                                <w:lang w:eastAsia="lt-LT"/>
                              </w:rPr>
                              <w:t>14760,22</w:t>
                            </w:r>
                          </w:p>
                        </w:tc>
                        <w:tc>
                          <w:tcPr>
                            <w:tcW w:w="1120" w:type="dxa"/>
                            <w:tcBorders>
                              <w:top w:val="nil"/>
                              <w:left w:val="nil"/>
                              <w:bottom w:val="single" w:sz="4" w:space="0" w:color="000000"/>
                              <w:right w:val="single" w:sz="4" w:space="0" w:color="000000"/>
                            </w:tcBorders>
                            <w:shd w:val="clear" w:color="auto" w:fill="auto"/>
                            <w:hideMark/>
                          </w:tcPr>
                          <w:p w14:paraId="0924E4D1" w14:textId="77777777" w:rsidR="006240F6" w:rsidRPr="00372057"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372057">
                              <w:rPr>
                                <w:rFonts w:ascii="Times New Roman" w:eastAsia="Times New Roman" w:hAnsi="Times New Roman" w:cs="Times New Roman"/>
                                <w:b/>
                                <w:bCs/>
                                <w:color w:val="000000"/>
                                <w:sz w:val="18"/>
                                <w:szCs w:val="18"/>
                                <w:lang w:eastAsia="lt-LT"/>
                              </w:rPr>
                              <w:t>0</w:t>
                            </w:r>
                          </w:p>
                        </w:tc>
                        <w:tc>
                          <w:tcPr>
                            <w:tcW w:w="1260" w:type="dxa"/>
                            <w:tcBorders>
                              <w:top w:val="nil"/>
                              <w:left w:val="nil"/>
                              <w:bottom w:val="single" w:sz="4" w:space="0" w:color="000000"/>
                              <w:right w:val="single" w:sz="4" w:space="0" w:color="000000"/>
                            </w:tcBorders>
                            <w:shd w:val="clear" w:color="auto" w:fill="auto"/>
                            <w:hideMark/>
                          </w:tcPr>
                          <w:p w14:paraId="676AE1B7" w14:textId="77777777" w:rsidR="006240F6" w:rsidRPr="00372057"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372057">
                              <w:rPr>
                                <w:rFonts w:ascii="Times New Roman" w:eastAsia="Times New Roman" w:hAnsi="Times New Roman" w:cs="Times New Roman"/>
                                <w:b/>
                                <w:bCs/>
                                <w:color w:val="000000"/>
                                <w:sz w:val="18"/>
                                <w:szCs w:val="18"/>
                                <w:lang w:eastAsia="lt-LT"/>
                              </w:rPr>
                              <w:t>0</w:t>
                            </w:r>
                          </w:p>
                        </w:tc>
                        <w:tc>
                          <w:tcPr>
                            <w:tcW w:w="940" w:type="dxa"/>
                            <w:tcBorders>
                              <w:top w:val="nil"/>
                              <w:left w:val="nil"/>
                              <w:bottom w:val="single" w:sz="4" w:space="0" w:color="000000"/>
                              <w:right w:val="single" w:sz="4" w:space="0" w:color="000000"/>
                            </w:tcBorders>
                            <w:shd w:val="clear" w:color="auto" w:fill="auto"/>
                            <w:hideMark/>
                          </w:tcPr>
                          <w:p w14:paraId="0A6227BD" w14:textId="77777777" w:rsidR="006240F6" w:rsidRPr="00372057"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372057">
                              <w:rPr>
                                <w:rFonts w:ascii="Times New Roman" w:eastAsia="Times New Roman" w:hAnsi="Times New Roman" w:cs="Times New Roman"/>
                                <w:b/>
                                <w:bCs/>
                                <w:color w:val="000000"/>
                                <w:sz w:val="18"/>
                                <w:szCs w:val="18"/>
                                <w:lang w:eastAsia="lt-LT"/>
                              </w:rPr>
                              <w:t>0</w:t>
                            </w:r>
                          </w:p>
                        </w:tc>
                        <w:tc>
                          <w:tcPr>
                            <w:tcW w:w="1300" w:type="dxa"/>
                            <w:tcBorders>
                              <w:top w:val="nil"/>
                              <w:left w:val="nil"/>
                              <w:bottom w:val="single" w:sz="4" w:space="0" w:color="000000"/>
                              <w:right w:val="single" w:sz="4" w:space="0" w:color="000000"/>
                            </w:tcBorders>
                            <w:shd w:val="clear" w:color="auto" w:fill="auto"/>
                            <w:hideMark/>
                          </w:tcPr>
                          <w:p w14:paraId="729B339B" w14:textId="77777777" w:rsidR="006240F6" w:rsidRPr="00372057"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372057">
                              <w:rPr>
                                <w:rFonts w:ascii="Times New Roman" w:eastAsia="Times New Roman" w:hAnsi="Times New Roman" w:cs="Times New Roman"/>
                                <w:b/>
                                <w:bCs/>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4717B91E" w14:textId="77777777" w:rsidR="006240F6" w:rsidRPr="00372057"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372057">
                              <w:rPr>
                                <w:rFonts w:ascii="Times New Roman" w:eastAsia="Times New Roman" w:hAnsi="Times New Roman" w:cs="Times New Roman"/>
                                <w:b/>
                                <w:bCs/>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74259ED1" w14:textId="77777777" w:rsidR="006240F6" w:rsidRPr="00372057"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372057">
                              <w:rPr>
                                <w:rFonts w:ascii="Times New Roman" w:eastAsia="Times New Roman" w:hAnsi="Times New Roman" w:cs="Times New Roman"/>
                                <w:b/>
                                <w:bCs/>
                                <w:color w:val="000000"/>
                                <w:sz w:val="18"/>
                                <w:szCs w:val="18"/>
                                <w:lang w:eastAsia="lt-LT"/>
                              </w:rPr>
                              <w:t>14760,22</w:t>
                            </w:r>
                          </w:p>
                        </w:tc>
                        <w:tc>
                          <w:tcPr>
                            <w:tcW w:w="960" w:type="dxa"/>
                            <w:tcBorders>
                              <w:top w:val="nil"/>
                              <w:left w:val="nil"/>
                              <w:bottom w:val="nil"/>
                              <w:right w:val="nil"/>
                            </w:tcBorders>
                            <w:shd w:val="clear" w:color="auto" w:fill="auto"/>
                            <w:noWrap/>
                            <w:vAlign w:val="bottom"/>
                            <w:hideMark/>
                          </w:tcPr>
                          <w:p w14:paraId="624ABFD8" w14:textId="77777777" w:rsidR="006240F6" w:rsidRPr="00372057" w:rsidRDefault="006240F6" w:rsidP="006B7E66">
                            <w:pPr>
                              <w:spacing w:after="0" w:line="240" w:lineRule="auto"/>
                              <w:jc w:val="right"/>
                              <w:rPr>
                                <w:rFonts w:ascii="Times New Roman" w:eastAsia="Times New Roman" w:hAnsi="Times New Roman" w:cs="Times New Roman"/>
                                <w:b/>
                                <w:bCs/>
                                <w:color w:val="000000"/>
                                <w:sz w:val="18"/>
                                <w:szCs w:val="18"/>
                                <w:lang w:eastAsia="lt-LT"/>
                              </w:rPr>
                            </w:pPr>
                          </w:p>
                        </w:tc>
                      </w:tr>
                      <w:tr w:rsidR="006240F6" w:rsidRPr="00372057" w14:paraId="42279449" w14:textId="77777777" w:rsidTr="006B7E66">
                        <w:trPr>
                          <w:trHeight w:val="480"/>
                        </w:trPr>
                        <w:tc>
                          <w:tcPr>
                            <w:tcW w:w="680" w:type="dxa"/>
                            <w:tcBorders>
                              <w:top w:val="nil"/>
                              <w:left w:val="single" w:sz="4" w:space="0" w:color="000000"/>
                              <w:bottom w:val="single" w:sz="4" w:space="0" w:color="000000"/>
                              <w:right w:val="single" w:sz="4" w:space="0" w:color="000000"/>
                            </w:tcBorders>
                            <w:shd w:val="clear" w:color="auto" w:fill="auto"/>
                            <w:hideMark/>
                          </w:tcPr>
                          <w:p w14:paraId="1068D644" w14:textId="77777777" w:rsidR="006240F6" w:rsidRPr="00372057"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6.</w:t>
                            </w:r>
                          </w:p>
                        </w:tc>
                        <w:tc>
                          <w:tcPr>
                            <w:tcW w:w="2980" w:type="dxa"/>
                            <w:tcBorders>
                              <w:top w:val="nil"/>
                              <w:left w:val="nil"/>
                              <w:bottom w:val="single" w:sz="4" w:space="0" w:color="000000"/>
                              <w:right w:val="single" w:sz="4" w:space="0" w:color="000000"/>
                            </w:tcBorders>
                            <w:shd w:val="clear" w:color="auto" w:fill="auto"/>
                            <w:hideMark/>
                          </w:tcPr>
                          <w:p w14:paraId="20F0B4EA" w14:textId="77777777" w:rsidR="006240F6" w:rsidRPr="00372057" w:rsidRDefault="006240F6" w:rsidP="006B7E66">
                            <w:pPr>
                              <w:spacing w:after="0" w:line="240" w:lineRule="auto"/>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Atsargų nuvertėjimas ataskaitinio laikotarpio pradžioje</w:t>
                            </w:r>
                          </w:p>
                        </w:tc>
                        <w:tc>
                          <w:tcPr>
                            <w:tcW w:w="1300" w:type="dxa"/>
                            <w:tcBorders>
                              <w:top w:val="nil"/>
                              <w:left w:val="nil"/>
                              <w:bottom w:val="single" w:sz="4" w:space="0" w:color="000000"/>
                              <w:right w:val="single" w:sz="4" w:space="0" w:color="000000"/>
                            </w:tcBorders>
                            <w:shd w:val="clear" w:color="auto" w:fill="auto"/>
                            <w:hideMark/>
                          </w:tcPr>
                          <w:p w14:paraId="4D59300D"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160" w:type="dxa"/>
                            <w:tcBorders>
                              <w:top w:val="nil"/>
                              <w:left w:val="nil"/>
                              <w:bottom w:val="single" w:sz="4" w:space="0" w:color="000000"/>
                              <w:right w:val="single" w:sz="4" w:space="0" w:color="000000"/>
                            </w:tcBorders>
                            <w:shd w:val="clear" w:color="auto" w:fill="auto"/>
                            <w:hideMark/>
                          </w:tcPr>
                          <w:p w14:paraId="719541A7"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120" w:type="dxa"/>
                            <w:tcBorders>
                              <w:top w:val="nil"/>
                              <w:left w:val="nil"/>
                              <w:bottom w:val="single" w:sz="4" w:space="0" w:color="000000"/>
                              <w:right w:val="single" w:sz="4" w:space="0" w:color="000000"/>
                            </w:tcBorders>
                            <w:shd w:val="clear" w:color="auto" w:fill="auto"/>
                            <w:hideMark/>
                          </w:tcPr>
                          <w:p w14:paraId="0604A932"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260" w:type="dxa"/>
                            <w:tcBorders>
                              <w:top w:val="nil"/>
                              <w:left w:val="nil"/>
                              <w:bottom w:val="single" w:sz="4" w:space="0" w:color="000000"/>
                              <w:right w:val="single" w:sz="4" w:space="0" w:color="000000"/>
                            </w:tcBorders>
                            <w:shd w:val="clear" w:color="auto" w:fill="auto"/>
                            <w:hideMark/>
                          </w:tcPr>
                          <w:p w14:paraId="7BDB8AA6"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940" w:type="dxa"/>
                            <w:tcBorders>
                              <w:top w:val="nil"/>
                              <w:left w:val="nil"/>
                              <w:bottom w:val="single" w:sz="4" w:space="0" w:color="000000"/>
                              <w:right w:val="single" w:sz="4" w:space="0" w:color="000000"/>
                            </w:tcBorders>
                            <w:shd w:val="clear" w:color="auto" w:fill="auto"/>
                            <w:hideMark/>
                          </w:tcPr>
                          <w:p w14:paraId="3062F7F2"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300" w:type="dxa"/>
                            <w:tcBorders>
                              <w:top w:val="nil"/>
                              <w:left w:val="nil"/>
                              <w:bottom w:val="single" w:sz="4" w:space="0" w:color="000000"/>
                              <w:right w:val="single" w:sz="4" w:space="0" w:color="000000"/>
                            </w:tcBorders>
                            <w:shd w:val="clear" w:color="auto" w:fill="auto"/>
                            <w:hideMark/>
                          </w:tcPr>
                          <w:p w14:paraId="5FCEB948"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18A6EC1B"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56BC7F54"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372057">
                              <w:rPr>
                                <w:rFonts w:ascii="Times New Roman" w:eastAsia="Times New Roman" w:hAnsi="Times New Roman" w:cs="Times New Roman"/>
                                <w:color w:val="000000"/>
                                <w:sz w:val="18"/>
                                <w:szCs w:val="18"/>
                                <w:lang w:eastAsia="lt-LT"/>
                              </w:rPr>
                              <w:t>0</w:t>
                            </w:r>
                          </w:p>
                        </w:tc>
                        <w:tc>
                          <w:tcPr>
                            <w:tcW w:w="960" w:type="dxa"/>
                            <w:tcBorders>
                              <w:top w:val="nil"/>
                              <w:left w:val="nil"/>
                              <w:bottom w:val="nil"/>
                              <w:right w:val="nil"/>
                            </w:tcBorders>
                            <w:shd w:val="clear" w:color="auto" w:fill="auto"/>
                            <w:noWrap/>
                            <w:vAlign w:val="bottom"/>
                            <w:hideMark/>
                          </w:tcPr>
                          <w:p w14:paraId="186DAA36" w14:textId="77777777" w:rsidR="006240F6" w:rsidRPr="00372057" w:rsidRDefault="006240F6" w:rsidP="006B7E66">
                            <w:pPr>
                              <w:spacing w:after="0" w:line="240" w:lineRule="auto"/>
                              <w:jc w:val="right"/>
                              <w:rPr>
                                <w:rFonts w:ascii="Times New Roman" w:eastAsia="Times New Roman" w:hAnsi="Times New Roman" w:cs="Times New Roman"/>
                                <w:color w:val="000000"/>
                                <w:sz w:val="18"/>
                                <w:szCs w:val="18"/>
                                <w:lang w:eastAsia="lt-LT"/>
                              </w:rPr>
                            </w:pPr>
                          </w:p>
                        </w:tc>
                      </w:tr>
                    </w:tbl>
                    <w:p w14:paraId="037096FB" w14:textId="77777777" w:rsidR="006240F6" w:rsidRDefault="006240F6" w:rsidP="00BD6DC6"/>
                  </w:txbxContent>
                </v:textbox>
                <w10:wrap type="square" anchorx="margin"/>
              </v:shape>
            </w:pict>
          </mc:Fallback>
        </mc:AlternateContent>
      </w:r>
      <w:r w:rsidR="009341FB">
        <w:rPr>
          <w:rFonts w:ascii="Times New Roman" w:hAnsi="Times New Roman" w:cs="Times New Roman"/>
          <w:sz w:val="24"/>
          <w:szCs w:val="24"/>
        </w:rPr>
        <w:br w:type="page"/>
      </w:r>
    </w:p>
    <w:p w14:paraId="1A07AD72" w14:textId="55A922FF" w:rsidR="009341FB" w:rsidRDefault="008C6C4C" w:rsidP="00E13C91">
      <w:pPr>
        <w:spacing w:line="360" w:lineRule="auto"/>
        <w:ind w:left="-426"/>
        <w:jc w:val="both"/>
        <w:rPr>
          <w:rFonts w:ascii="Times New Roman" w:hAnsi="Times New Roman" w:cs="Times New Roman"/>
          <w:sz w:val="24"/>
          <w:szCs w:val="24"/>
        </w:rPr>
      </w:pPr>
      <w:r>
        <w:rPr>
          <w:noProof/>
        </w:rPr>
        <w:lastRenderedPageBreak/>
        <mc:AlternateContent>
          <mc:Choice Requires="wps">
            <w:drawing>
              <wp:anchor distT="45720" distB="45720" distL="114300" distR="114300" simplePos="0" relativeHeight="251675648" behindDoc="0" locked="0" layoutInCell="1" allowOverlap="1" wp14:anchorId="59BBACCA" wp14:editId="70BE0C91">
                <wp:simplePos x="0" y="0"/>
                <wp:positionH relativeFrom="margin">
                  <wp:posOffset>-1331595</wp:posOffset>
                </wp:positionH>
                <wp:positionV relativeFrom="paragraph">
                  <wp:posOffset>790575</wp:posOffset>
                </wp:positionV>
                <wp:extent cx="8782050" cy="7200900"/>
                <wp:effectExtent l="0" t="0" r="0" b="0"/>
                <wp:wrapSquare wrapText="bothSides"/>
                <wp:docPr id="2"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782050" cy="7200900"/>
                        </a:xfrm>
                        <a:prstGeom prst="rect">
                          <a:avLst/>
                        </a:prstGeom>
                        <a:noFill/>
                        <a:ln w="9525">
                          <a:noFill/>
                          <a:miter lim="800000"/>
                          <a:headEnd/>
                          <a:tailEnd/>
                        </a:ln>
                      </wps:spPr>
                      <wps:txbx>
                        <w:txbxContent>
                          <w:tbl>
                            <w:tblPr>
                              <w:tblW w:w="14540" w:type="dxa"/>
                              <w:tblLook w:val="04A0" w:firstRow="1" w:lastRow="0" w:firstColumn="1" w:lastColumn="0" w:noHBand="0" w:noVBand="1"/>
                            </w:tblPr>
                            <w:tblGrid>
                              <w:gridCol w:w="13806"/>
                              <w:gridCol w:w="222"/>
                              <w:gridCol w:w="222"/>
                              <w:gridCol w:w="222"/>
                              <w:gridCol w:w="222"/>
                              <w:gridCol w:w="222"/>
                              <w:gridCol w:w="222"/>
                              <w:gridCol w:w="222"/>
                              <w:gridCol w:w="448"/>
                              <w:gridCol w:w="358"/>
                              <w:gridCol w:w="960"/>
                            </w:tblGrid>
                            <w:tr w:rsidR="006240F6" w:rsidRPr="00372057" w14:paraId="6CC701AF" w14:textId="77777777" w:rsidTr="006B7E66">
                              <w:trPr>
                                <w:trHeight w:val="255"/>
                              </w:trPr>
                              <w:tc>
                                <w:tcPr>
                                  <w:tcW w:w="3644" w:type="dxa"/>
                                  <w:gridSpan w:val="2"/>
                                  <w:tcBorders>
                                    <w:top w:val="nil"/>
                                    <w:left w:val="nil"/>
                                    <w:bottom w:val="nil"/>
                                    <w:right w:val="nil"/>
                                  </w:tcBorders>
                                  <w:shd w:val="clear" w:color="auto" w:fill="auto"/>
                                  <w:hideMark/>
                                </w:tcPr>
                                <w:p w14:paraId="3F9FD583" w14:textId="77777777" w:rsidR="006240F6" w:rsidRPr="00372057" w:rsidRDefault="006240F6" w:rsidP="006B7E66">
                                  <w:pPr>
                                    <w:spacing w:after="0" w:line="240" w:lineRule="auto"/>
                                    <w:rPr>
                                      <w:rFonts w:ascii="Times New Roman" w:eastAsia="Times New Roman" w:hAnsi="Times New Roman" w:cs="Times New Roman"/>
                                      <w:sz w:val="24"/>
                                      <w:szCs w:val="24"/>
                                      <w:lang w:eastAsia="lt-LT"/>
                                    </w:rPr>
                                  </w:pPr>
                                </w:p>
                              </w:tc>
                              <w:tc>
                                <w:tcPr>
                                  <w:tcW w:w="1292" w:type="dxa"/>
                                  <w:tcBorders>
                                    <w:top w:val="nil"/>
                                    <w:left w:val="nil"/>
                                    <w:bottom w:val="nil"/>
                                    <w:right w:val="nil"/>
                                  </w:tcBorders>
                                  <w:shd w:val="clear" w:color="auto" w:fill="auto"/>
                                  <w:hideMark/>
                                </w:tcPr>
                                <w:p w14:paraId="71CEC5F3"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158" w:type="dxa"/>
                                  <w:tcBorders>
                                    <w:top w:val="nil"/>
                                    <w:left w:val="nil"/>
                                    <w:bottom w:val="nil"/>
                                    <w:right w:val="nil"/>
                                  </w:tcBorders>
                                  <w:shd w:val="clear" w:color="auto" w:fill="auto"/>
                                  <w:hideMark/>
                                </w:tcPr>
                                <w:p w14:paraId="248CE06F"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113" w:type="dxa"/>
                                  <w:tcBorders>
                                    <w:top w:val="nil"/>
                                    <w:left w:val="nil"/>
                                    <w:bottom w:val="nil"/>
                                    <w:right w:val="nil"/>
                                  </w:tcBorders>
                                  <w:shd w:val="clear" w:color="auto" w:fill="auto"/>
                                  <w:hideMark/>
                                </w:tcPr>
                                <w:p w14:paraId="4B8ABE31"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257" w:type="dxa"/>
                                  <w:tcBorders>
                                    <w:top w:val="nil"/>
                                    <w:left w:val="nil"/>
                                    <w:bottom w:val="nil"/>
                                    <w:right w:val="nil"/>
                                  </w:tcBorders>
                                  <w:shd w:val="clear" w:color="auto" w:fill="auto"/>
                                  <w:hideMark/>
                                </w:tcPr>
                                <w:p w14:paraId="24AF3CA9"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986" w:type="dxa"/>
                                  <w:tcBorders>
                                    <w:top w:val="nil"/>
                                    <w:left w:val="nil"/>
                                    <w:bottom w:val="nil"/>
                                    <w:right w:val="nil"/>
                                  </w:tcBorders>
                                  <w:shd w:val="clear" w:color="auto" w:fill="auto"/>
                                  <w:hideMark/>
                                </w:tcPr>
                                <w:p w14:paraId="71B6F795"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296" w:type="dxa"/>
                                  <w:tcBorders>
                                    <w:top w:val="nil"/>
                                    <w:left w:val="nil"/>
                                    <w:bottom w:val="nil"/>
                                    <w:right w:val="nil"/>
                                  </w:tcBorders>
                                  <w:shd w:val="clear" w:color="auto" w:fill="auto"/>
                                  <w:hideMark/>
                                </w:tcPr>
                                <w:p w14:paraId="13450751"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418" w:type="dxa"/>
                                  <w:tcBorders>
                                    <w:top w:val="nil"/>
                                    <w:left w:val="nil"/>
                                    <w:bottom w:val="nil"/>
                                    <w:right w:val="nil"/>
                                  </w:tcBorders>
                                  <w:shd w:val="clear" w:color="auto" w:fill="auto"/>
                                  <w:hideMark/>
                                </w:tcPr>
                                <w:p w14:paraId="5A366F63" w14:textId="77777777" w:rsidR="006240F6" w:rsidRPr="00372057" w:rsidRDefault="006240F6" w:rsidP="006B7E66">
                                  <w:pPr>
                                    <w:spacing w:after="0" w:line="240" w:lineRule="auto"/>
                                    <w:jc w:val="center"/>
                                    <w:rPr>
                                      <w:rFonts w:ascii="Times New Roman" w:eastAsia="Times New Roman" w:hAnsi="Times New Roman" w:cs="Times New Roman"/>
                                      <w:sz w:val="20"/>
                                      <w:szCs w:val="20"/>
                                      <w:lang w:eastAsia="lt-LT"/>
                                    </w:rPr>
                                  </w:pPr>
                                </w:p>
                              </w:tc>
                              <w:tc>
                                <w:tcPr>
                                  <w:tcW w:w="1416" w:type="dxa"/>
                                  <w:tcBorders>
                                    <w:top w:val="nil"/>
                                    <w:left w:val="nil"/>
                                    <w:bottom w:val="nil"/>
                                    <w:right w:val="nil"/>
                                  </w:tcBorders>
                                  <w:shd w:val="clear" w:color="auto" w:fill="auto"/>
                                  <w:hideMark/>
                                </w:tcPr>
                                <w:p w14:paraId="755C154F" w14:textId="77777777" w:rsidR="006240F6" w:rsidRPr="00372057" w:rsidRDefault="006240F6" w:rsidP="006B7E66">
                                  <w:pPr>
                                    <w:spacing w:after="0" w:line="240" w:lineRule="auto"/>
                                    <w:jc w:val="center"/>
                                    <w:rPr>
                                      <w:rFonts w:ascii="Times New Roman" w:eastAsia="Times New Roman" w:hAnsi="Times New Roman" w:cs="Times New Roman"/>
                                      <w:sz w:val="20"/>
                                      <w:szCs w:val="20"/>
                                      <w:lang w:eastAsia="lt-LT"/>
                                    </w:rPr>
                                  </w:pPr>
                                </w:p>
                              </w:tc>
                              <w:tc>
                                <w:tcPr>
                                  <w:tcW w:w="960" w:type="dxa"/>
                                  <w:tcBorders>
                                    <w:top w:val="nil"/>
                                    <w:left w:val="nil"/>
                                    <w:bottom w:val="nil"/>
                                    <w:right w:val="nil"/>
                                  </w:tcBorders>
                                  <w:shd w:val="clear" w:color="auto" w:fill="auto"/>
                                  <w:noWrap/>
                                  <w:vAlign w:val="bottom"/>
                                  <w:hideMark/>
                                </w:tcPr>
                                <w:p w14:paraId="68AA6A90" w14:textId="77777777" w:rsidR="006240F6" w:rsidRPr="00372057" w:rsidRDefault="006240F6" w:rsidP="006B7E66">
                                  <w:pPr>
                                    <w:spacing w:after="0" w:line="240" w:lineRule="auto"/>
                                    <w:jc w:val="center"/>
                                    <w:rPr>
                                      <w:rFonts w:ascii="Times New Roman" w:eastAsia="Times New Roman" w:hAnsi="Times New Roman" w:cs="Times New Roman"/>
                                      <w:sz w:val="20"/>
                                      <w:szCs w:val="20"/>
                                      <w:lang w:eastAsia="lt-LT"/>
                                    </w:rPr>
                                  </w:pPr>
                                </w:p>
                              </w:tc>
                            </w:tr>
                            <w:tr w:rsidR="006240F6" w:rsidRPr="00372057" w14:paraId="7B51A998" w14:textId="77777777" w:rsidTr="006B7E66">
                              <w:trPr>
                                <w:trHeight w:val="15"/>
                              </w:trPr>
                              <w:tc>
                                <w:tcPr>
                                  <w:tcW w:w="678" w:type="dxa"/>
                                  <w:tcBorders>
                                    <w:top w:val="nil"/>
                                    <w:left w:val="nil"/>
                                    <w:bottom w:val="nil"/>
                                    <w:right w:val="nil"/>
                                  </w:tcBorders>
                                  <w:shd w:val="clear" w:color="auto" w:fill="auto"/>
                                  <w:hideMark/>
                                </w:tcPr>
                                <w:p w14:paraId="29987B94"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2966" w:type="dxa"/>
                                  <w:tcBorders>
                                    <w:top w:val="nil"/>
                                    <w:left w:val="nil"/>
                                    <w:bottom w:val="nil"/>
                                    <w:right w:val="nil"/>
                                  </w:tcBorders>
                                  <w:shd w:val="clear" w:color="auto" w:fill="auto"/>
                                  <w:hideMark/>
                                </w:tcPr>
                                <w:p w14:paraId="59C9B0E9"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292" w:type="dxa"/>
                                  <w:tcBorders>
                                    <w:top w:val="nil"/>
                                    <w:left w:val="nil"/>
                                    <w:bottom w:val="nil"/>
                                    <w:right w:val="nil"/>
                                  </w:tcBorders>
                                  <w:shd w:val="clear" w:color="auto" w:fill="auto"/>
                                  <w:hideMark/>
                                </w:tcPr>
                                <w:p w14:paraId="2994B3D0"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158" w:type="dxa"/>
                                  <w:tcBorders>
                                    <w:top w:val="nil"/>
                                    <w:left w:val="nil"/>
                                    <w:bottom w:val="nil"/>
                                    <w:right w:val="nil"/>
                                  </w:tcBorders>
                                  <w:shd w:val="clear" w:color="auto" w:fill="auto"/>
                                  <w:hideMark/>
                                </w:tcPr>
                                <w:p w14:paraId="48C2EBE2"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113" w:type="dxa"/>
                                  <w:tcBorders>
                                    <w:top w:val="nil"/>
                                    <w:left w:val="nil"/>
                                    <w:bottom w:val="nil"/>
                                    <w:right w:val="nil"/>
                                  </w:tcBorders>
                                  <w:shd w:val="clear" w:color="auto" w:fill="auto"/>
                                  <w:hideMark/>
                                </w:tcPr>
                                <w:p w14:paraId="78E01537"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257" w:type="dxa"/>
                                  <w:tcBorders>
                                    <w:top w:val="nil"/>
                                    <w:left w:val="nil"/>
                                    <w:bottom w:val="nil"/>
                                    <w:right w:val="nil"/>
                                  </w:tcBorders>
                                  <w:shd w:val="clear" w:color="auto" w:fill="auto"/>
                                  <w:hideMark/>
                                </w:tcPr>
                                <w:p w14:paraId="479AD032"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986" w:type="dxa"/>
                                  <w:tcBorders>
                                    <w:top w:val="nil"/>
                                    <w:left w:val="nil"/>
                                    <w:bottom w:val="nil"/>
                                    <w:right w:val="nil"/>
                                  </w:tcBorders>
                                  <w:shd w:val="clear" w:color="auto" w:fill="auto"/>
                                  <w:hideMark/>
                                </w:tcPr>
                                <w:p w14:paraId="1931F9B0"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296" w:type="dxa"/>
                                  <w:tcBorders>
                                    <w:top w:val="nil"/>
                                    <w:left w:val="nil"/>
                                    <w:bottom w:val="nil"/>
                                    <w:right w:val="nil"/>
                                  </w:tcBorders>
                                  <w:shd w:val="clear" w:color="auto" w:fill="auto"/>
                                  <w:hideMark/>
                                </w:tcPr>
                                <w:p w14:paraId="2D44A184"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2834" w:type="dxa"/>
                                  <w:gridSpan w:val="2"/>
                                  <w:tcBorders>
                                    <w:top w:val="nil"/>
                                    <w:left w:val="nil"/>
                                    <w:bottom w:val="nil"/>
                                    <w:right w:val="nil"/>
                                  </w:tcBorders>
                                  <w:shd w:val="clear" w:color="auto" w:fill="auto"/>
                                  <w:hideMark/>
                                </w:tcPr>
                                <w:p w14:paraId="3CF510DB" w14:textId="77777777" w:rsidR="006240F6" w:rsidRPr="00372057" w:rsidRDefault="006240F6" w:rsidP="006B7E66">
                                  <w:pPr>
                                    <w:spacing w:after="0" w:line="240" w:lineRule="auto"/>
                                    <w:jc w:val="center"/>
                                    <w:rPr>
                                      <w:rFonts w:ascii="Times New Roman" w:eastAsia="Times New Roman" w:hAnsi="Times New Roman" w:cs="Times New Roman"/>
                                      <w:sz w:val="20"/>
                                      <w:szCs w:val="20"/>
                                      <w:lang w:eastAsia="lt-LT"/>
                                    </w:rPr>
                                  </w:pPr>
                                </w:p>
                              </w:tc>
                              <w:tc>
                                <w:tcPr>
                                  <w:tcW w:w="960" w:type="dxa"/>
                                  <w:tcBorders>
                                    <w:top w:val="nil"/>
                                    <w:left w:val="nil"/>
                                    <w:bottom w:val="nil"/>
                                    <w:right w:val="nil"/>
                                  </w:tcBorders>
                                  <w:shd w:val="clear" w:color="auto" w:fill="auto"/>
                                  <w:noWrap/>
                                  <w:vAlign w:val="bottom"/>
                                  <w:hideMark/>
                                </w:tcPr>
                                <w:p w14:paraId="20947B7A"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r>
                            <w:tr w:rsidR="006240F6" w:rsidRPr="00372057" w14:paraId="71EB4A5E" w14:textId="77777777" w:rsidTr="006B7E66">
                              <w:trPr>
                                <w:trHeight w:val="300"/>
                              </w:trPr>
                              <w:tc>
                                <w:tcPr>
                                  <w:tcW w:w="678" w:type="dxa"/>
                                  <w:tcBorders>
                                    <w:top w:val="nil"/>
                                    <w:left w:val="nil"/>
                                    <w:bottom w:val="nil"/>
                                    <w:right w:val="nil"/>
                                  </w:tcBorders>
                                  <w:shd w:val="clear" w:color="auto" w:fill="auto"/>
                                  <w:hideMark/>
                                </w:tcPr>
                                <w:p w14:paraId="06E427DB"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2966" w:type="dxa"/>
                                  <w:tcBorders>
                                    <w:top w:val="nil"/>
                                    <w:left w:val="nil"/>
                                    <w:bottom w:val="nil"/>
                                    <w:right w:val="nil"/>
                                  </w:tcBorders>
                                  <w:shd w:val="clear" w:color="auto" w:fill="auto"/>
                                  <w:hideMark/>
                                </w:tcPr>
                                <w:p w14:paraId="79D9A4F1"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292" w:type="dxa"/>
                                  <w:tcBorders>
                                    <w:top w:val="nil"/>
                                    <w:left w:val="nil"/>
                                    <w:bottom w:val="nil"/>
                                    <w:right w:val="nil"/>
                                  </w:tcBorders>
                                  <w:shd w:val="clear" w:color="auto" w:fill="auto"/>
                                  <w:hideMark/>
                                </w:tcPr>
                                <w:p w14:paraId="2D99AE15"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158" w:type="dxa"/>
                                  <w:tcBorders>
                                    <w:top w:val="nil"/>
                                    <w:left w:val="nil"/>
                                    <w:bottom w:val="nil"/>
                                    <w:right w:val="nil"/>
                                  </w:tcBorders>
                                  <w:shd w:val="clear" w:color="auto" w:fill="auto"/>
                                  <w:hideMark/>
                                </w:tcPr>
                                <w:p w14:paraId="7BB83145"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113" w:type="dxa"/>
                                  <w:tcBorders>
                                    <w:top w:val="nil"/>
                                    <w:left w:val="nil"/>
                                    <w:bottom w:val="nil"/>
                                    <w:right w:val="nil"/>
                                  </w:tcBorders>
                                  <w:shd w:val="clear" w:color="auto" w:fill="auto"/>
                                  <w:hideMark/>
                                </w:tcPr>
                                <w:p w14:paraId="64471582"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257" w:type="dxa"/>
                                  <w:tcBorders>
                                    <w:top w:val="nil"/>
                                    <w:left w:val="nil"/>
                                    <w:bottom w:val="nil"/>
                                    <w:right w:val="nil"/>
                                  </w:tcBorders>
                                  <w:shd w:val="clear" w:color="auto" w:fill="auto"/>
                                  <w:hideMark/>
                                </w:tcPr>
                                <w:p w14:paraId="1610F65E"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986" w:type="dxa"/>
                                  <w:tcBorders>
                                    <w:top w:val="nil"/>
                                    <w:left w:val="nil"/>
                                    <w:bottom w:val="nil"/>
                                    <w:right w:val="nil"/>
                                  </w:tcBorders>
                                  <w:shd w:val="clear" w:color="auto" w:fill="auto"/>
                                  <w:hideMark/>
                                </w:tcPr>
                                <w:p w14:paraId="23C83B55"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296" w:type="dxa"/>
                                  <w:tcBorders>
                                    <w:top w:val="nil"/>
                                    <w:left w:val="nil"/>
                                    <w:bottom w:val="nil"/>
                                    <w:right w:val="nil"/>
                                  </w:tcBorders>
                                  <w:shd w:val="clear" w:color="auto" w:fill="auto"/>
                                  <w:hideMark/>
                                </w:tcPr>
                                <w:p w14:paraId="5398F4C9"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2834" w:type="dxa"/>
                                  <w:gridSpan w:val="2"/>
                                  <w:tcBorders>
                                    <w:top w:val="nil"/>
                                    <w:left w:val="nil"/>
                                    <w:bottom w:val="nil"/>
                                    <w:right w:val="nil"/>
                                  </w:tcBorders>
                                  <w:shd w:val="clear" w:color="auto" w:fill="auto"/>
                                  <w:hideMark/>
                                </w:tcPr>
                                <w:p w14:paraId="2DF392BF" w14:textId="77777777" w:rsidR="006240F6" w:rsidRPr="00372057" w:rsidRDefault="006240F6" w:rsidP="006B7E66">
                                  <w:pPr>
                                    <w:spacing w:after="0" w:line="240" w:lineRule="auto"/>
                                    <w:rPr>
                                      <w:rFonts w:ascii="Times New Roman" w:eastAsia="Times New Roman" w:hAnsi="Times New Roman" w:cs="Times New Roman"/>
                                      <w:color w:val="000000"/>
                                      <w:sz w:val="20"/>
                                      <w:szCs w:val="20"/>
                                      <w:lang w:eastAsia="lt-LT"/>
                                    </w:rPr>
                                  </w:pPr>
                                  <w:r w:rsidRPr="00372057">
                                    <w:rPr>
                                      <w:rFonts w:ascii="Times New Roman" w:eastAsia="Times New Roman" w:hAnsi="Times New Roman" w:cs="Times New Roman"/>
                                      <w:color w:val="000000"/>
                                      <w:sz w:val="20"/>
                                      <w:szCs w:val="20"/>
                                      <w:lang w:eastAsia="lt-LT"/>
                                    </w:rPr>
                                    <w:t>Priedas Nr. 3</w:t>
                                  </w:r>
                                </w:p>
                              </w:tc>
                              <w:tc>
                                <w:tcPr>
                                  <w:tcW w:w="960" w:type="dxa"/>
                                  <w:tcBorders>
                                    <w:top w:val="nil"/>
                                    <w:left w:val="nil"/>
                                    <w:bottom w:val="nil"/>
                                    <w:right w:val="nil"/>
                                  </w:tcBorders>
                                  <w:shd w:val="clear" w:color="auto" w:fill="auto"/>
                                  <w:noWrap/>
                                  <w:vAlign w:val="bottom"/>
                                  <w:hideMark/>
                                </w:tcPr>
                                <w:p w14:paraId="7451670D" w14:textId="77777777" w:rsidR="006240F6" w:rsidRPr="00372057" w:rsidRDefault="006240F6" w:rsidP="006B7E66">
                                  <w:pPr>
                                    <w:spacing w:after="0" w:line="240" w:lineRule="auto"/>
                                    <w:rPr>
                                      <w:rFonts w:ascii="Times New Roman" w:eastAsia="Times New Roman" w:hAnsi="Times New Roman" w:cs="Times New Roman"/>
                                      <w:color w:val="000000"/>
                                      <w:sz w:val="20"/>
                                      <w:szCs w:val="20"/>
                                      <w:lang w:eastAsia="lt-LT"/>
                                    </w:rPr>
                                  </w:pPr>
                                </w:p>
                              </w:tc>
                            </w:tr>
                            <w:tr w:rsidR="006240F6" w:rsidRPr="00372057" w14:paraId="6499DB31" w14:textId="77777777" w:rsidTr="006B7E66">
                              <w:trPr>
                                <w:trHeight w:val="300"/>
                              </w:trPr>
                              <w:tc>
                                <w:tcPr>
                                  <w:tcW w:w="678" w:type="dxa"/>
                                  <w:tcBorders>
                                    <w:top w:val="nil"/>
                                    <w:left w:val="nil"/>
                                    <w:bottom w:val="nil"/>
                                    <w:right w:val="nil"/>
                                  </w:tcBorders>
                                  <w:shd w:val="clear" w:color="auto" w:fill="auto"/>
                                </w:tcPr>
                                <w:tbl>
                                  <w:tblPr>
                                    <w:tblW w:w="13580" w:type="dxa"/>
                                    <w:tblLook w:val="04A0" w:firstRow="1" w:lastRow="0" w:firstColumn="1" w:lastColumn="0" w:noHBand="0" w:noVBand="1"/>
                                  </w:tblPr>
                                  <w:tblGrid>
                                    <w:gridCol w:w="680"/>
                                    <w:gridCol w:w="2980"/>
                                    <w:gridCol w:w="1300"/>
                                    <w:gridCol w:w="1160"/>
                                    <w:gridCol w:w="1120"/>
                                    <w:gridCol w:w="1260"/>
                                    <w:gridCol w:w="940"/>
                                    <w:gridCol w:w="1300"/>
                                    <w:gridCol w:w="1420"/>
                                    <w:gridCol w:w="1420"/>
                                  </w:tblGrid>
                                  <w:tr w:rsidR="006240F6" w:rsidRPr="00237500" w14:paraId="03DC5EB8" w14:textId="77777777" w:rsidTr="006B7E66">
                                    <w:trPr>
                                      <w:trHeight w:val="720"/>
                                    </w:trPr>
                                    <w:tc>
                                      <w:tcPr>
                                        <w:tcW w:w="680" w:type="dxa"/>
                                        <w:tcBorders>
                                          <w:top w:val="single" w:sz="4" w:space="0" w:color="000000"/>
                                          <w:left w:val="single" w:sz="4" w:space="0" w:color="000000"/>
                                          <w:bottom w:val="single" w:sz="4" w:space="0" w:color="000000"/>
                                          <w:right w:val="single" w:sz="4" w:space="0" w:color="000000"/>
                                        </w:tcBorders>
                                        <w:shd w:val="clear" w:color="auto" w:fill="auto"/>
                                        <w:hideMark/>
                                      </w:tcPr>
                                      <w:p w14:paraId="6A90E0AC" w14:textId="77777777" w:rsidR="006240F6" w:rsidRPr="00237500"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7.</w:t>
                                        </w:r>
                                      </w:p>
                                    </w:tc>
                                    <w:tc>
                                      <w:tcPr>
                                        <w:tcW w:w="2980" w:type="dxa"/>
                                        <w:tcBorders>
                                          <w:top w:val="single" w:sz="4" w:space="0" w:color="000000"/>
                                          <w:left w:val="nil"/>
                                          <w:bottom w:val="single" w:sz="4" w:space="0" w:color="000000"/>
                                          <w:right w:val="single" w:sz="4" w:space="0" w:color="000000"/>
                                        </w:tcBorders>
                                        <w:shd w:val="clear" w:color="auto" w:fill="auto"/>
                                        <w:hideMark/>
                                      </w:tcPr>
                                      <w:p w14:paraId="53080F4F" w14:textId="77777777" w:rsidR="006240F6" w:rsidRPr="00237500" w:rsidRDefault="006240F6" w:rsidP="006B7E66">
                                        <w:pPr>
                                          <w:spacing w:after="0" w:line="240" w:lineRule="auto"/>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Nemokamai arba už simbolinį atlygį gautų atsargų sukaupta nuvertėjimo suma (iki perdavimo)</w:t>
                                        </w:r>
                                      </w:p>
                                    </w:tc>
                                    <w:tc>
                                      <w:tcPr>
                                        <w:tcW w:w="1300" w:type="dxa"/>
                                        <w:tcBorders>
                                          <w:top w:val="single" w:sz="4" w:space="0" w:color="000000"/>
                                          <w:left w:val="nil"/>
                                          <w:bottom w:val="single" w:sz="4" w:space="0" w:color="000000"/>
                                          <w:right w:val="single" w:sz="4" w:space="0" w:color="000000"/>
                                        </w:tcBorders>
                                        <w:shd w:val="clear" w:color="auto" w:fill="auto"/>
                                        <w:hideMark/>
                                      </w:tcPr>
                                      <w:p w14:paraId="774027F5"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160" w:type="dxa"/>
                                        <w:tcBorders>
                                          <w:top w:val="single" w:sz="4" w:space="0" w:color="000000"/>
                                          <w:left w:val="nil"/>
                                          <w:bottom w:val="single" w:sz="4" w:space="0" w:color="000000"/>
                                          <w:right w:val="single" w:sz="4" w:space="0" w:color="000000"/>
                                        </w:tcBorders>
                                        <w:shd w:val="clear" w:color="auto" w:fill="auto"/>
                                        <w:hideMark/>
                                      </w:tcPr>
                                      <w:p w14:paraId="7349CF2C"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120" w:type="dxa"/>
                                        <w:tcBorders>
                                          <w:top w:val="single" w:sz="4" w:space="0" w:color="000000"/>
                                          <w:left w:val="nil"/>
                                          <w:bottom w:val="single" w:sz="4" w:space="0" w:color="000000"/>
                                          <w:right w:val="single" w:sz="4" w:space="0" w:color="000000"/>
                                        </w:tcBorders>
                                        <w:shd w:val="clear" w:color="auto" w:fill="auto"/>
                                        <w:hideMark/>
                                      </w:tcPr>
                                      <w:p w14:paraId="719DBDD9"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260" w:type="dxa"/>
                                        <w:tcBorders>
                                          <w:top w:val="single" w:sz="4" w:space="0" w:color="000000"/>
                                          <w:left w:val="nil"/>
                                          <w:bottom w:val="single" w:sz="4" w:space="0" w:color="000000"/>
                                          <w:right w:val="single" w:sz="4" w:space="0" w:color="000000"/>
                                        </w:tcBorders>
                                        <w:shd w:val="clear" w:color="auto" w:fill="auto"/>
                                        <w:hideMark/>
                                      </w:tcPr>
                                      <w:p w14:paraId="4B891934"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940" w:type="dxa"/>
                                        <w:tcBorders>
                                          <w:top w:val="single" w:sz="4" w:space="0" w:color="000000"/>
                                          <w:left w:val="nil"/>
                                          <w:bottom w:val="single" w:sz="4" w:space="0" w:color="000000"/>
                                          <w:right w:val="single" w:sz="4" w:space="0" w:color="000000"/>
                                        </w:tcBorders>
                                        <w:shd w:val="clear" w:color="auto" w:fill="auto"/>
                                        <w:hideMark/>
                                      </w:tcPr>
                                      <w:p w14:paraId="6598C4F8"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300" w:type="dxa"/>
                                        <w:tcBorders>
                                          <w:top w:val="single" w:sz="4" w:space="0" w:color="000000"/>
                                          <w:left w:val="nil"/>
                                          <w:bottom w:val="single" w:sz="4" w:space="0" w:color="000000"/>
                                          <w:right w:val="single" w:sz="4" w:space="0" w:color="000000"/>
                                        </w:tcBorders>
                                        <w:shd w:val="clear" w:color="auto" w:fill="auto"/>
                                        <w:hideMark/>
                                      </w:tcPr>
                                      <w:p w14:paraId="30C93935"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420" w:type="dxa"/>
                                        <w:tcBorders>
                                          <w:top w:val="single" w:sz="4" w:space="0" w:color="000000"/>
                                          <w:left w:val="nil"/>
                                          <w:bottom w:val="single" w:sz="4" w:space="0" w:color="000000"/>
                                          <w:right w:val="single" w:sz="4" w:space="0" w:color="000000"/>
                                        </w:tcBorders>
                                        <w:shd w:val="clear" w:color="auto" w:fill="auto"/>
                                        <w:hideMark/>
                                      </w:tcPr>
                                      <w:p w14:paraId="32A47B4C"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420" w:type="dxa"/>
                                        <w:tcBorders>
                                          <w:top w:val="single" w:sz="4" w:space="0" w:color="000000"/>
                                          <w:left w:val="nil"/>
                                          <w:bottom w:val="single" w:sz="4" w:space="0" w:color="000000"/>
                                          <w:right w:val="single" w:sz="4" w:space="0" w:color="000000"/>
                                        </w:tcBorders>
                                        <w:shd w:val="clear" w:color="auto" w:fill="auto"/>
                                        <w:hideMark/>
                                      </w:tcPr>
                                      <w:p w14:paraId="6B1AF2AA"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r>
                                  <w:tr w:rsidR="006240F6" w:rsidRPr="00237500" w14:paraId="6B2DA492" w14:textId="77777777" w:rsidTr="006B7E66">
                                    <w:trPr>
                                      <w:trHeight w:val="480"/>
                                    </w:trPr>
                                    <w:tc>
                                      <w:tcPr>
                                        <w:tcW w:w="680" w:type="dxa"/>
                                        <w:tcBorders>
                                          <w:top w:val="nil"/>
                                          <w:left w:val="single" w:sz="4" w:space="0" w:color="000000"/>
                                          <w:bottom w:val="single" w:sz="4" w:space="0" w:color="000000"/>
                                          <w:right w:val="single" w:sz="4" w:space="0" w:color="000000"/>
                                        </w:tcBorders>
                                        <w:shd w:val="clear" w:color="auto" w:fill="auto"/>
                                        <w:hideMark/>
                                      </w:tcPr>
                                      <w:p w14:paraId="382A6F2B" w14:textId="77777777" w:rsidR="006240F6" w:rsidRPr="00237500"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8.</w:t>
                                        </w:r>
                                      </w:p>
                                    </w:tc>
                                    <w:tc>
                                      <w:tcPr>
                                        <w:tcW w:w="2980" w:type="dxa"/>
                                        <w:tcBorders>
                                          <w:top w:val="nil"/>
                                          <w:left w:val="nil"/>
                                          <w:bottom w:val="single" w:sz="4" w:space="0" w:color="000000"/>
                                          <w:right w:val="single" w:sz="4" w:space="0" w:color="000000"/>
                                        </w:tcBorders>
                                        <w:shd w:val="clear" w:color="auto" w:fill="auto"/>
                                        <w:hideMark/>
                                      </w:tcPr>
                                      <w:p w14:paraId="4EF7928C" w14:textId="77777777" w:rsidR="006240F6" w:rsidRPr="00237500" w:rsidRDefault="006240F6" w:rsidP="006B7E66">
                                        <w:pPr>
                                          <w:spacing w:after="0" w:line="240" w:lineRule="auto"/>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 xml:space="preserve">Atsargų nuvertėjimas per ataskaitinį laikotarpį </w:t>
                                        </w:r>
                                      </w:p>
                                    </w:tc>
                                    <w:tc>
                                      <w:tcPr>
                                        <w:tcW w:w="1300" w:type="dxa"/>
                                        <w:tcBorders>
                                          <w:top w:val="nil"/>
                                          <w:left w:val="nil"/>
                                          <w:bottom w:val="single" w:sz="4" w:space="0" w:color="000000"/>
                                          <w:right w:val="single" w:sz="4" w:space="0" w:color="000000"/>
                                        </w:tcBorders>
                                        <w:shd w:val="clear" w:color="auto" w:fill="auto"/>
                                        <w:hideMark/>
                                      </w:tcPr>
                                      <w:p w14:paraId="0ABDDB1B"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160" w:type="dxa"/>
                                        <w:tcBorders>
                                          <w:top w:val="nil"/>
                                          <w:left w:val="nil"/>
                                          <w:bottom w:val="single" w:sz="4" w:space="0" w:color="000000"/>
                                          <w:right w:val="single" w:sz="4" w:space="0" w:color="000000"/>
                                        </w:tcBorders>
                                        <w:shd w:val="clear" w:color="auto" w:fill="auto"/>
                                        <w:hideMark/>
                                      </w:tcPr>
                                      <w:p w14:paraId="308B50E8"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120" w:type="dxa"/>
                                        <w:tcBorders>
                                          <w:top w:val="nil"/>
                                          <w:left w:val="nil"/>
                                          <w:bottom w:val="single" w:sz="4" w:space="0" w:color="000000"/>
                                          <w:right w:val="single" w:sz="4" w:space="0" w:color="000000"/>
                                        </w:tcBorders>
                                        <w:shd w:val="clear" w:color="auto" w:fill="auto"/>
                                        <w:hideMark/>
                                      </w:tcPr>
                                      <w:p w14:paraId="6BABB3AA"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260" w:type="dxa"/>
                                        <w:tcBorders>
                                          <w:top w:val="nil"/>
                                          <w:left w:val="nil"/>
                                          <w:bottom w:val="single" w:sz="4" w:space="0" w:color="000000"/>
                                          <w:right w:val="single" w:sz="4" w:space="0" w:color="000000"/>
                                        </w:tcBorders>
                                        <w:shd w:val="clear" w:color="auto" w:fill="auto"/>
                                        <w:hideMark/>
                                      </w:tcPr>
                                      <w:p w14:paraId="3518635D"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940" w:type="dxa"/>
                                        <w:tcBorders>
                                          <w:top w:val="nil"/>
                                          <w:left w:val="nil"/>
                                          <w:bottom w:val="single" w:sz="4" w:space="0" w:color="000000"/>
                                          <w:right w:val="single" w:sz="4" w:space="0" w:color="000000"/>
                                        </w:tcBorders>
                                        <w:shd w:val="clear" w:color="auto" w:fill="auto"/>
                                        <w:hideMark/>
                                      </w:tcPr>
                                      <w:p w14:paraId="03A8C220"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300" w:type="dxa"/>
                                        <w:tcBorders>
                                          <w:top w:val="nil"/>
                                          <w:left w:val="nil"/>
                                          <w:bottom w:val="single" w:sz="4" w:space="0" w:color="000000"/>
                                          <w:right w:val="single" w:sz="4" w:space="0" w:color="000000"/>
                                        </w:tcBorders>
                                        <w:shd w:val="clear" w:color="auto" w:fill="auto"/>
                                        <w:hideMark/>
                                      </w:tcPr>
                                      <w:p w14:paraId="7C2C0935"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406A3050"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44CC42DB"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r>
                                  <w:tr w:rsidR="006240F6" w:rsidRPr="00237500" w14:paraId="51467B14" w14:textId="77777777" w:rsidTr="006B7E66">
                                    <w:trPr>
                                      <w:trHeight w:val="480"/>
                                    </w:trPr>
                                    <w:tc>
                                      <w:tcPr>
                                        <w:tcW w:w="680" w:type="dxa"/>
                                        <w:tcBorders>
                                          <w:top w:val="nil"/>
                                          <w:left w:val="single" w:sz="4" w:space="0" w:color="000000"/>
                                          <w:bottom w:val="single" w:sz="4" w:space="0" w:color="000000"/>
                                          <w:right w:val="single" w:sz="4" w:space="0" w:color="000000"/>
                                        </w:tcBorders>
                                        <w:shd w:val="clear" w:color="auto" w:fill="auto"/>
                                        <w:hideMark/>
                                      </w:tcPr>
                                      <w:p w14:paraId="510F6D26" w14:textId="77777777" w:rsidR="006240F6" w:rsidRPr="00237500"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9.</w:t>
                                        </w:r>
                                      </w:p>
                                    </w:tc>
                                    <w:tc>
                                      <w:tcPr>
                                        <w:tcW w:w="2980" w:type="dxa"/>
                                        <w:tcBorders>
                                          <w:top w:val="nil"/>
                                          <w:left w:val="nil"/>
                                          <w:bottom w:val="single" w:sz="4" w:space="0" w:color="000000"/>
                                          <w:right w:val="single" w:sz="4" w:space="0" w:color="000000"/>
                                        </w:tcBorders>
                                        <w:shd w:val="clear" w:color="auto" w:fill="auto"/>
                                        <w:hideMark/>
                                      </w:tcPr>
                                      <w:p w14:paraId="57DB2B3C" w14:textId="77777777" w:rsidR="006240F6" w:rsidRPr="00237500" w:rsidRDefault="006240F6" w:rsidP="006B7E66">
                                        <w:pPr>
                                          <w:spacing w:after="0" w:line="240" w:lineRule="auto"/>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Atsargų nuvertėjimo atkūrimo per ataskaitinį laikotarpį suma</w:t>
                                        </w:r>
                                      </w:p>
                                    </w:tc>
                                    <w:tc>
                                      <w:tcPr>
                                        <w:tcW w:w="1300" w:type="dxa"/>
                                        <w:tcBorders>
                                          <w:top w:val="nil"/>
                                          <w:left w:val="nil"/>
                                          <w:bottom w:val="single" w:sz="4" w:space="0" w:color="000000"/>
                                          <w:right w:val="single" w:sz="4" w:space="0" w:color="000000"/>
                                        </w:tcBorders>
                                        <w:shd w:val="clear" w:color="auto" w:fill="auto"/>
                                        <w:hideMark/>
                                      </w:tcPr>
                                      <w:p w14:paraId="0E16943C"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160" w:type="dxa"/>
                                        <w:tcBorders>
                                          <w:top w:val="nil"/>
                                          <w:left w:val="nil"/>
                                          <w:bottom w:val="single" w:sz="4" w:space="0" w:color="000000"/>
                                          <w:right w:val="single" w:sz="4" w:space="0" w:color="000000"/>
                                        </w:tcBorders>
                                        <w:shd w:val="clear" w:color="auto" w:fill="auto"/>
                                        <w:hideMark/>
                                      </w:tcPr>
                                      <w:p w14:paraId="134189CE"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120" w:type="dxa"/>
                                        <w:tcBorders>
                                          <w:top w:val="nil"/>
                                          <w:left w:val="nil"/>
                                          <w:bottom w:val="single" w:sz="4" w:space="0" w:color="000000"/>
                                          <w:right w:val="single" w:sz="4" w:space="0" w:color="000000"/>
                                        </w:tcBorders>
                                        <w:shd w:val="clear" w:color="auto" w:fill="auto"/>
                                        <w:hideMark/>
                                      </w:tcPr>
                                      <w:p w14:paraId="54506CAA"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260" w:type="dxa"/>
                                        <w:tcBorders>
                                          <w:top w:val="nil"/>
                                          <w:left w:val="nil"/>
                                          <w:bottom w:val="single" w:sz="4" w:space="0" w:color="000000"/>
                                          <w:right w:val="single" w:sz="4" w:space="0" w:color="000000"/>
                                        </w:tcBorders>
                                        <w:shd w:val="clear" w:color="auto" w:fill="auto"/>
                                        <w:hideMark/>
                                      </w:tcPr>
                                      <w:p w14:paraId="2C65A4E1"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940" w:type="dxa"/>
                                        <w:tcBorders>
                                          <w:top w:val="nil"/>
                                          <w:left w:val="nil"/>
                                          <w:bottom w:val="single" w:sz="4" w:space="0" w:color="000000"/>
                                          <w:right w:val="single" w:sz="4" w:space="0" w:color="000000"/>
                                        </w:tcBorders>
                                        <w:shd w:val="clear" w:color="auto" w:fill="auto"/>
                                        <w:hideMark/>
                                      </w:tcPr>
                                      <w:p w14:paraId="52730D86"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300" w:type="dxa"/>
                                        <w:tcBorders>
                                          <w:top w:val="nil"/>
                                          <w:left w:val="nil"/>
                                          <w:bottom w:val="single" w:sz="4" w:space="0" w:color="000000"/>
                                          <w:right w:val="single" w:sz="4" w:space="0" w:color="000000"/>
                                        </w:tcBorders>
                                        <w:shd w:val="clear" w:color="auto" w:fill="auto"/>
                                        <w:hideMark/>
                                      </w:tcPr>
                                      <w:p w14:paraId="22DAB9F4"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3C1C8B2D"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2E140667"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r>
                                  <w:tr w:rsidR="006240F6" w:rsidRPr="00237500" w14:paraId="4D641946" w14:textId="77777777" w:rsidTr="006B7E66">
                                    <w:trPr>
                                      <w:trHeight w:val="960"/>
                                    </w:trPr>
                                    <w:tc>
                                      <w:tcPr>
                                        <w:tcW w:w="680" w:type="dxa"/>
                                        <w:tcBorders>
                                          <w:top w:val="nil"/>
                                          <w:left w:val="single" w:sz="4" w:space="0" w:color="000000"/>
                                          <w:bottom w:val="single" w:sz="4" w:space="0" w:color="000000"/>
                                          <w:right w:val="single" w:sz="4" w:space="0" w:color="000000"/>
                                        </w:tcBorders>
                                        <w:shd w:val="clear" w:color="auto" w:fill="auto"/>
                                        <w:hideMark/>
                                      </w:tcPr>
                                      <w:p w14:paraId="17EC8A0E" w14:textId="77777777" w:rsidR="006240F6" w:rsidRPr="00237500"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10.</w:t>
                                        </w:r>
                                      </w:p>
                                    </w:tc>
                                    <w:tc>
                                      <w:tcPr>
                                        <w:tcW w:w="2980" w:type="dxa"/>
                                        <w:tcBorders>
                                          <w:top w:val="nil"/>
                                          <w:left w:val="nil"/>
                                          <w:bottom w:val="single" w:sz="4" w:space="0" w:color="000000"/>
                                          <w:right w:val="single" w:sz="4" w:space="0" w:color="000000"/>
                                        </w:tcBorders>
                                        <w:shd w:val="clear" w:color="auto" w:fill="auto"/>
                                        <w:hideMark/>
                                      </w:tcPr>
                                      <w:p w14:paraId="6879021E" w14:textId="77777777" w:rsidR="006240F6" w:rsidRPr="00237500" w:rsidRDefault="006240F6" w:rsidP="006B7E66">
                                        <w:pPr>
                                          <w:spacing w:after="0" w:line="240" w:lineRule="auto"/>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Per ataskaitinį laikotarpį parduotų, perleistų (paskirstytų), sunaudotų ir nurašytų atsargų nuvertėjimas (10.1+10.2+10.3+10.4)</w:t>
                                        </w:r>
                                      </w:p>
                                    </w:tc>
                                    <w:tc>
                                      <w:tcPr>
                                        <w:tcW w:w="1300" w:type="dxa"/>
                                        <w:tcBorders>
                                          <w:top w:val="nil"/>
                                          <w:left w:val="nil"/>
                                          <w:bottom w:val="single" w:sz="4" w:space="0" w:color="000000"/>
                                          <w:right w:val="single" w:sz="4" w:space="0" w:color="000000"/>
                                        </w:tcBorders>
                                        <w:shd w:val="clear" w:color="auto" w:fill="auto"/>
                                        <w:hideMark/>
                                      </w:tcPr>
                                      <w:p w14:paraId="05531A3C"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160" w:type="dxa"/>
                                        <w:tcBorders>
                                          <w:top w:val="nil"/>
                                          <w:left w:val="nil"/>
                                          <w:bottom w:val="single" w:sz="4" w:space="0" w:color="000000"/>
                                          <w:right w:val="single" w:sz="4" w:space="0" w:color="000000"/>
                                        </w:tcBorders>
                                        <w:shd w:val="clear" w:color="auto" w:fill="auto"/>
                                        <w:hideMark/>
                                      </w:tcPr>
                                      <w:p w14:paraId="60222166"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120" w:type="dxa"/>
                                        <w:tcBorders>
                                          <w:top w:val="nil"/>
                                          <w:left w:val="nil"/>
                                          <w:bottom w:val="single" w:sz="4" w:space="0" w:color="000000"/>
                                          <w:right w:val="single" w:sz="4" w:space="0" w:color="000000"/>
                                        </w:tcBorders>
                                        <w:shd w:val="clear" w:color="auto" w:fill="auto"/>
                                        <w:hideMark/>
                                      </w:tcPr>
                                      <w:p w14:paraId="18682956"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260" w:type="dxa"/>
                                        <w:tcBorders>
                                          <w:top w:val="nil"/>
                                          <w:left w:val="nil"/>
                                          <w:bottom w:val="single" w:sz="4" w:space="0" w:color="000000"/>
                                          <w:right w:val="single" w:sz="4" w:space="0" w:color="000000"/>
                                        </w:tcBorders>
                                        <w:shd w:val="clear" w:color="auto" w:fill="auto"/>
                                        <w:hideMark/>
                                      </w:tcPr>
                                      <w:p w14:paraId="6F069591"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940" w:type="dxa"/>
                                        <w:tcBorders>
                                          <w:top w:val="nil"/>
                                          <w:left w:val="nil"/>
                                          <w:bottom w:val="single" w:sz="4" w:space="0" w:color="000000"/>
                                          <w:right w:val="single" w:sz="4" w:space="0" w:color="000000"/>
                                        </w:tcBorders>
                                        <w:shd w:val="clear" w:color="auto" w:fill="auto"/>
                                        <w:hideMark/>
                                      </w:tcPr>
                                      <w:p w14:paraId="6AA4C6E5"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300" w:type="dxa"/>
                                        <w:tcBorders>
                                          <w:top w:val="nil"/>
                                          <w:left w:val="nil"/>
                                          <w:bottom w:val="single" w:sz="4" w:space="0" w:color="000000"/>
                                          <w:right w:val="single" w:sz="4" w:space="0" w:color="000000"/>
                                        </w:tcBorders>
                                        <w:shd w:val="clear" w:color="auto" w:fill="auto"/>
                                        <w:hideMark/>
                                      </w:tcPr>
                                      <w:p w14:paraId="4E6F3CB2"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1C785C05"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506F001C"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r>
                                  <w:tr w:rsidR="006240F6" w:rsidRPr="00237500" w14:paraId="47EFFFFF" w14:textId="77777777" w:rsidTr="006B7E66">
                                    <w:trPr>
                                      <w:trHeight w:val="255"/>
                                    </w:trPr>
                                    <w:tc>
                                      <w:tcPr>
                                        <w:tcW w:w="680" w:type="dxa"/>
                                        <w:tcBorders>
                                          <w:top w:val="nil"/>
                                          <w:left w:val="single" w:sz="4" w:space="0" w:color="000000"/>
                                          <w:bottom w:val="single" w:sz="4" w:space="0" w:color="000000"/>
                                          <w:right w:val="single" w:sz="4" w:space="0" w:color="000000"/>
                                        </w:tcBorders>
                                        <w:shd w:val="clear" w:color="auto" w:fill="auto"/>
                                        <w:hideMark/>
                                      </w:tcPr>
                                      <w:p w14:paraId="142A69E0" w14:textId="77777777" w:rsidR="006240F6" w:rsidRPr="00237500"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10.1.</w:t>
                                        </w:r>
                                      </w:p>
                                    </w:tc>
                                    <w:tc>
                                      <w:tcPr>
                                        <w:tcW w:w="2980" w:type="dxa"/>
                                        <w:tcBorders>
                                          <w:top w:val="nil"/>
                                          <w:left w:val="nil"/>
                                          <w:bottom w:val="single" w:sz="4" w:space="0" w:color="000000"/>
                                          <w:right w:val="single" w:sz="4" w:space="0" w:color="000000"/>
                                        </w:tcBorders>
                                        <w:shd w:val="clear" w:color="auto" w:fill="auto"/>
                                        <w:hideMark/>
                                      </w:tcPr>
                                      <w:p w14:paraId="3A2C68E1" w14:textId="77777777" w:rsidR="006240F6" w:rsidRPr="00237500" w:rsidRDefault="006240F6" w:rsidP="006B7E66">
                                        <w:pPr>
                                          <w:spacing w:after="0" w:line="240" w:lineRule="auto"/>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Parduota</w:t>
                                        </w:r>
                                      </w:p>
                                    </w:tc>
                                    <w:tc>
                                      <w:tcPr>
                                        <w:tcW w:w="1300" w:type="dxa"/>
                                        <w:tcBorders>
                                          <w:top w:val="nil"/>
                                          <w:left w:val="nil"/>
                                          <w:bottom w:val="single" w:sz="4" w:space="0" w:color="000000"/>
                                          <w:right w:val="single" w:sz="4" w:space="0" w:color="000000"/>
                                        </w:tcBorders>
                                        <w:shd w:val="clear" w:color="auto" w:fill="auto"/>
                                        <w:hideMark/>
                                      </w:tcPr>
                                      <w:p w14:paraId="54C0438C"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160" w:type="dxa"/>
                                        <w:tcBorders>
                                          <w:top w:val="nil"/>
                                          <w:left w:val="nil"/>
                                          <w:bottom w:val="single" w:sz="4" w:space="0" w:color="000000"/>
                                          <w:right w:val="single" w:sz="4" w:space="0" w:color="000000"/>
                                        </w:tcBorders>
                                        <w:shd w:val="clear" w:color="auto" w:fill="auto"/>
                                        <w:hideMark/>
                                      </w:tcPr>
                                      <w:p w14:paraId="6EEC3A75"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120" w:type="dxa"/>
                                        <w:tcBorders>
                                          <w:top w:val="nil"/>
                                          <w:left w:val="nil"/>
                                          <w:bottom w:val="single" w:sz="4" w:space="0" w:color="000000"/>
                                          <w:right w:val="single" w:sz="4" w:space="0" w:color="000000"/>
                                        </w:tcBorders>
                                        <w:shd w:val="clear" w:color="auto" w:fill="auto"/>
                                        <w:hideMark/>
                                      </w:tcPr>
                                      <w:p w14:paraId="778B8A38"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260" w:type="dxa"/>
                                        <w:tcBorders>
                                          <w:top w:val="nil"/>
                                          <w:left w:val="nil"/>
                                          <w:bottom w:val="single" w:sz="4" w:space="0" w:color="000000"/>
                                          <w:right w:val="single" w:sz="4" w:space="0" w:color="000000"/>
                                        </w:tcBorders>
                                        <w:shd w:val="clear" w:color="auto" w:fill="auto"/>
                                        <w:hideMark/>
                                      </w:tcPr>
                                      <w:p w14:paraId="3F427FF4"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940" w:type="dxa"/>
                                        <w:tcBorders>
                                          <w:top w:val="nil"/>
                                          <w:left w:val="nil"/>
                                          <w:bottom w:val="single" w:sz="4" w:space="0" w:color="000000"/>
                                          <w:right w:val="single" w:sz="4" w:space="0" w:color="000000"/>
                                        </w:tcBorders>
                                        <w:shd w:val="clear" w:color="auto" w:fill="auto"/>
                                        <w:hideMark/>
                                      </w:tcPr>
                                      <w:p w14:paraId="753385FC"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300" w:type="dxa"/>
                                        <w:tcBorders>
                                          <w:top w:val="nil"/>
                                          <w:left w:val="nil"/>
                                          <w:bottom w:val="single" w:sz="4" w:space="0" w:color="000000"/>
                                          <w:right w:val="single" w:sz="4" w:space="0" w:color="000000"/>
                                        </w:tcBorders>
                                        <w:shd w:val="clear" w:color="auto" w:fill="auto"/>
                                        <w:hideMark/>
                                      </w:tcPr>
                                      <w:p w14:paraId="54A80649"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4D061488"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7D4E8277"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r>
                                  <w:tr w:rsidR="006240F6" w:rsidRPr="00237500" w14:paraId="5D96321E" w14:textId="77777777" w:rsidTr="006B7E66">
                                    <w:trPr>
                                      <w:trHeight w:val="255"/>
                                    </w:trPr>
                                    <w:tc>
                                      <w:tcPr>
                                        <w:tcW w:w="680" w:type="dxa"/>
                                        <w:tcBorders>
                                          <w:top w:val="nil"/>
                                          <w:left w:val="single" w:sz="4" w:space="0" w:color="000000"/>
                                          <w:bottom w:val="single" w:sz="4" w:space="0" w:color="000000"/>
                                          <w:right w:val="single" w:sz="4" w:space="0" w:color="000000"/>
                                        </w:tcBorders>
                                        <w:shd w:val="clear" w:color="auto" w:fill="auto"/>
                                        <w:hideMark/>
                                      </w:tcPr>
                                      <w:p w14:paraId="5D3CC1B6" w14:textId="77777777" w:rsidR="006240F6" w:rsidRPr="00237500"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10.2.</w:t>
                                        </w:r>
                                      </w:p>
                                    </w:tc>
                                    <w:tc>
                                      <w:tcPr>
                                        <w:tcW w:w="2980" w:type="dxa"/>
                                        <w:tcBorders>
                                          <w:top w:val="nil"/>
                                          <w:left w:val="nil"/>
                                          <w:bottom w:val="single" w:sz="4" w:space="0" w:color="000000"/>
                                          <w:right w:val="single" w:sz="4" w:space="0" w:color="000000"/>
                                        </w:tcBorders>
                                        <w:shd w:val="clear" w:color="auto" w:fill="auto"/>
                                        <w:hideMark/>
                                      </w:tcPr>
                                      <w:p w14:paraId="7EE0486B" w14:textId="77777777" w:rsidR="006240F6" w:rsidRPr="00237500" w:rsidRDefault="006240F6" w:rsidP="006B7E66">
                                        <w:pPr>
                                          <w:spacing w:after="0" w:line="240" w:lineRule="auto"/>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Perleista (paskirstyta)</w:t>
                                        </w:r>
                                      </w:p>
                                    </w:tc>
                                    <w:tc>
                                      <w:tcPr>
                                        <w:tcW w:w="1300" w:type="dxa"/>
                                        <w:tcBorders>
                                          <w:top w:val="nil"/>
                                          <w:left w:val="nil"/>
                                          <w:bottom w:val="single" w:sz="4" w:space="0" w:color="000000"/>
                                          <w:right w:val="single" w:sz="4" w:space="0" w:color="000000"/>
                                        </w:tcBorders>
                                        <w:shd w:val="clear" w:color="auto" w:fill="auto"/>
                                        <w:hideMark/>
                                      </w:tcPr>
                                      <w:p w14:paraId="7D4720E3"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160" w:type="dxa"/>
                                        <w:tcBorders>
                                          <w:top w:val="nil"/>
                                          <w:left w:val="nil"/>
                                          <w:bottom w:val="single" w:sz="4" w:space="0" w:color="000000"/>
                                          <w:right w:val="single" w:sz="4" w:space="0" w:color="000000"/>
                                        </w:tcBorders>
                                        <w:shd w:val="clear" w:color="auto" w:fill="auto"/>
                                        <w:hideMark/>
                                      </w:tcPr>
                                      <w:p w14:paraId="2CC59396"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120" w:type="dxa"/>
                                        <w:tcBorders>
                                          <w:top w:val="nil"/>
                                          <w:left w:val="nil"/>
                                          <w:bottom w:val="single" w:sz="4" w:space="0" w:color="000000"/>
                                          <w:right w:val="single" w:sz="4" w:space="0" w:color="000000"/>
                                        </w:tcBorders>
                                        <w:shd w:val="clear" w:color="auto" w:fill="auto"/>
                                        <w:hideMark/>
                                      </w:tcPr>
                                      <w:p w14:paraId="32BBA35B"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260" w:type="dxa"/>
                                        <w:tcBorders>
                                          <w:top w:val="nil"/>
                                          <w:left w:val="nil"/>
                                          <w:bottom w:val="single" w:sz="4" w:space="0" w:color="000000"/>
                                          <w:right w:val="single" w:sz="4" w:space="0" w:color="000000"/>
                                        </w:tcBorders>
                                        <w:shd w:val="clear" w:color="auto" w:fill="auto"/>
                                        <w:hideMark/>
                                      </w:tcPr>
                                      <w:p w14:paraId="6376A6EF"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940" w:type="dxa"/>
                                        <w:tcBorders>
                                          <w:top w:val="nil"/>
                                          <w:left w:val="nil"/>
                                          <w:bottom w:val="single" w:sz="4" w:space="0" w:color="000000"/>
                                          <w:right w:val="single" w:sz="4" w:space="0" w:color="000000"/>
                                        </w:tcBorders>
                                        <w:shd w:val="clear" w:color="auto" w:fill="auto"/>
                                        <w:hideMark/>
                                      </w:tcPr>
                                      <w:p w14:paraId="59EF0699"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300" w:type="dxa"/>
                                        <w:tcBorders>
                                          <w:top w:val="nil"/>
                                          <w:left w:val="nil"/>
                                          <w:bottom w:val="single" w:sz="4" w:space="0" w:color="000000"/>
                                          <w:right w:val="single" w:sz="4" w:space="0" w:color="000000"/>
                                        </w:tcBorders>
                                        <w:shd w:val="clear" w:color="auto" w:fill="auto"/>
                                        <w:hideMark/>
                                      </w:tcPr>
                                      <w:p w14:paraId="41DD0B60"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580A3C03"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1BAD2CA3"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r>
                                  <w:tr w:rsidR="006240F6" w:rsidRPr="00237500" w14:paraId="011D64AD" w14:textId="77777777" w:rsidTr="006B7E66">
                                    <w:trPr>
                                      <w:trHeight w:val="255"/>
                                    </w:trPr>
                                    <w:tc>
                                      <w:tcPr>
                                        <w:tcW w:w="680" w:type="dxa"/>
                                        <w:tcBorders>
                                          <w:top w:val="nil"/>
                                          <w:left w:val="single" w:sz="4" w:space="0" w:color="000000"/>
                                          <w:bottom w:val="single" w:sz="4" w:space="0" w:color="000000"/>
                                          <w:right w:val="single" w:sz="4" w:space="0" w:color="000000"/>
                                        </w:tcBorders>
                                        <w:shd w:val="clear" w:color="auto" w:fill="auto"/>
                                        <w:hideMark/>
                                      </w:tcPr>
                                      <w:p w14:paraId="660D9EFC" w14:textId="77777777" w:rsidR="006240F6" w:rsidRPr="00237500"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10.3.</w:t>
                                        </w:r>
                                      </w:p>
                                    </w:tc>
                                    <w:tc>
                                      <w:tcPr>
                                        <w:tcW w:w="2980" w:type="dxa"/>
                                        <w:tcBorders>
                                          <w:top w:val="nil"/>
                                          <w:left w:val="nil"/>
                                          <w:bottom w:val="single" w:sz="4" w:space="0" w:color="000000"/>
                                          <w:right w:val="single" w:sz="4" w:space="0" w:color="000000"/>
                                        </w:tcBorders>
                                        <w:shd w:val="clear" w:color="auto" w:fill="auto"/>
                                        <w:hideMark/>
                                      </w:tcPr>
                                      <w:p w14:paraId="33990D94" w14:textId="77777777" w:rsidR="006240F6" w:rsidRPr="00237500" w:rsidRDefault="006240F6" w:rsidP="006B7E66">
                                        <w:pPr>
                                          <w:spacing w:after="0" w:line="240" w:lineRule="auto"/>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Sunaudota veikloje</w:t>
                                        </w:r>
                                      </w:p>
                                    </w:tc>
                                    <w:tc>
                                      <w:tcPr>
                                        <w:tcW w:w="1300" w:type="dxa"/>
                                        <w:tcBorders>
                                          <w:top w:val="nil"/>
                                          <w:left w:val="nil"/>
                                          <w:bottom w:val="single" w:sz="4" w:space="0" w:color="000000"/>
                                          <w:right w:val="single" w:sz="4" w:space="0" w:color="000000"/>
                                        </w:tcBorders>
                                        <w:shd w:val="clear" w:color="auto" w:fill="auto"/>
                                        <w:hideMark/>
                                      </w:tcPr>
                                      <w:p w14:paraId="11AAAD0D"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160" w:type="dxa"/>
                                        <w:tcBorders>
                                          <w:top w:val="nil"/>
                                          <w:left w:val="nil"/>
                                          <w:bottom w:val="single" w:sz="4" w:space="0" w:color="000000"/>
                                          <w:right w:val="single" w:sz="4" w:space="0" w:color="000000"/>
                                        </w:tcBorders>
                                        <w:shd w:val="clear" w:color="auto" w:fill="auto"/>
                                        <w:hideMark/>
                                      </w:tcPr>
                                      <w:p w14:paraId="5BBD8DBC"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120" w:type="dxa"/>
                                        <w:tcBorders>
                                          <w:top w:val="nil"/>
                                          <w:left w:val="nil"/>
                                          <w:bottom w:val="single" w:sz="4" w:space="0" w:color="000000"/>
                                          <w:right w:val="single" w:sz="4" w:space="0" w:color="000000"/>
                                        </w:tcBorders>
                                        <w:shd w:val="clear" w:color="auto" w:fill="auto"/>
                                        <w:hideMark/>
                                      </w:tcPr>
                                      <w:p w14:paraId="11F3401D"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260" w:type="dxa"/>
                                        <w:tcBorders>
                                          <w:top w:val="nil"/>
                                          <w:left w:val="nil"/>
                                          <w:bottom w:val="single" w:sz="4" w:space="0" w:color="000000"/>
                                          <w:right w:val="single" w:sz="4" w:space="0" w:color="000000"/>
                                        </w:tcBorders>
                                        <w:shd w:val="clear" w:color="auto" w:fill="auto"/>
                                        <w:hideMark/>
                                      </w:tcPr>
                                      <w:p w14:paraId="3BEF51B5"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940" w:type="dxa"/>
                                        <w:tcBorders>
                                          <w:top w:val="nil"/>
                                          <w:left w:val="nil"/>
                                          <w:bottom w:val="single" w:sz="4" w:space="0" w:color="000000"/>
                                          <w:right w:val="single" w:sz="4" w:space="0" w:color="000000"/>
                                        </w:tcBorders>
                                        <w:shd w:val="clear" w:color="auto" w:fill="auto"/>
                                        <w:hideMark/>
                                      </w:tcPr>
                                      <w:p w14:paraId="671E56EE"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300" w:type="dxa"/>
                                        <w:tcBorders>
                                          <w:top w:val="nil"/>
                                          <w:left w:val="nil"/>
                                          <w:bottom w:val="single" w:sz="4" w:space="0" w:color="000000"/>
                                          <w:right w:val="single" w:sz="4" w:space="0" w:color="000000"/>
                                        </w:tcBorders>
                                        <w:shd w:val="clear" w:color="auto" w:fill="auto"/>
                                        <w:hideMark/>
                                      </w:tcPr>
                                      <w:p w14:paraId="11F9E1EC"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3A5CDF12"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17E68232"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r>
                                  <w:tr w:rsidR="006240F6" w:rsidRPr="00237500" w14:paraId="040DDA9F" w14:textId="77777777" w:rsidTr="006B7E66">
                                    <w:trPr>
                                      <w:trHeight w:val="255"/>
                                    </w:trPr>
                                    <w:tc>
                                      <w:tcPr>
                                        <w:tcW w:w="680" w:type="dxa"/>
                                        <w:tcBorders>
                                          <w:top w:val="nil"/>
                                          <w:left w:val="single" w:sz="4" w:space="0" w:color="000000"/>
                                          <w:bottom w:val="single" w:sz="4" w:space="0" w:color="000000"/>
                                          <w:right w:val="single" w:sz="4" w:space="0" w:color="000000"/>
                                        </w:tcBorders>
                                        <w:shd w:val="clear" w:color="auto" w:fill="auto"/>
                                        <w:hideMark/>
                                      </w:tcPr>
                                      <w:p w14:paraId="5FABF047" w14:textId="77777777" w:rsidR="006240F6" w:rsidRPr="00237500"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10.4.</w:t>
                                        </w:r>
                                      </w:p>
                                    </w:tc>
                                    <w:tc>
                                      <w:tcPr>
                                        <w:tcW w:w="2980" w:type="dxa"/>
                                        <w:tcBorders>
                                          <w:top w:val="nil"/>
                                          <w:left w:val="nil"/>
                                          <w:bottom w:val="single" w:sz="4" w:space="0" w:color="000000"/>
                                          <w:right w:val="single" w:sz="4" w:space="0" w:color="000000"/>
                                        </w:tcBorders>
                                        <w:shd w:val="clear" w:color="auto" w:fill="auto"/>
                                        <w:hideMark/>
                                      </w:tcPr>
                                      <w:p w14:paraId="622DACCF" w14:textId="77777777" w:rsidR="006240F6" w:rsidRPr="00237500" w:rsidRDefault="006240F6" w:rsidP="006B7E66">
                                        <w:pPr>
                                          <w:spacing w:after="0" w:line="240" w:lineRule="auto"/>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Kiti nurašymai</w:t>
                                        </w:r>
                                      </w:p>
                                    </w:tc>
                                    <w:tc>
                                      <w:tcPr>
                                        <w:tcW w:w="1300" w:type="dxa"/>
                                        <w:tcBorders>
                                          <w:top w:val="nil"/>
                                          <w:left w:val="nil"/>
                                          <w:bottom w:val="single" w:sz="4" w:space="0" w:color="000000"/>
                                          <w:right w:val="single" w:sz="4" w:space="0" w:color="000000"/>
                                        </w:tcBorders>
                                        <w:shd w:val="clear" w:color="auto" w:fill="auto"/>
                                        <w:hideMark/>
                                      </w:tcPr>
                                      <w:p w14:paraId="0D4B5E6A"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160" w:type="dxa"/>
                                        <w:tcBorders>
                                          <w:top w:val="nil"/>
                                          <w:left w:val="nil"/>
                                          <w:bottom w:val="single" w:sz="4" w:space="0" w:color="000000"/>
                                          <w:right w:val="single" w:sz="4" w:space="0" w:color="000000"/>
                                        </w:tcBorders>
                                        <w:shd w:val="clear" w:color="auto" w:fill="auto"/>
                                        <w:hideMark/>
                                      </w:tcPr>
                                      <w:p w14:paraId="1F71BA7D"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120" w:type="dxa"/>
                                        <w:tcBorders>
                                          <w:top w:val="nil"/>
                                          <w:left w:val="nil"/>
                                          <w:bottom w:val="single" w:sz="4" w:space="0" w:color="000000"/>
                                          <w:right w:val="single" w:sz="4" w:space="0" w:color="000000"/>
                                        </w:tcBorders>
                                        <w:shd w:val="clear" w:color="auto" w:fill="auto"/>
                                        <w:hideMark/>
                                      </w:tcPr>
                                      <w:p w14:paraId="690C06CE"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260" w:type="dxa"/>
                                        <w:tcBorders>
                                          <w:top w:val="nil"/>
                                          <w:left w:val="nil"/>
                                          <w:bottom w:val="single" w:sz="4" w:space="0" w:color="000000"/>
                                          <w:right w:val="single" w:sz="4" w:space="0" w:color="000000"/>
                                        </w:tcBorders>
                                        <w:shd w:val="clear" w:color="auto" w:fill="auto"/>
                                        <w:hideMark/>
                                      </w:tcPr>
                                      <w:p w14:paraId="0D6DEBEC"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940" w:type="dxa"/>
                                        <w:tcBorders>
                                          <w:top w:val="nil"/>
                                          <w:left w:val="nil"/>
                                          <w:bottom w:val="single" w:sz="4" w:space="0" w:color="000000"/>
                                          <w:right w:val="single" w:sz="4" w:space="0" w:color="000000"/>
                                        </w:tcBorders>
                                        <w:shd w:val="clear" w:color="auto" w:fill="auto"/>
                                        <w:hideMark/>
                                      </w:tcPr>
                                      <w:p w14:paraId="4D008377"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300" w:type="dxa"/>
                                        <w:tcBorders>
                                          <w:top w:val="nil"/>
                                          <w:left w:val="nil"/>
                                          <w:bottom w:val="single" w:sz="4" w:space="0" w:color="000000"/>
                                          <w:right w:val="single" w:sz="4" w:space="0" w:color="000000"/>
                                        </w:tcBorders>
                                        <w:shd w:val="clear" w:color="auto" w:fill="auto"/>
                                        <w:hideMark/>
                                      </w:tcPr>
                                      <w:p w14:paraId="27C0580E"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18FED32D"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02F820C5"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r>
                                  <w:tr w:rsidR="006240F6" w:rsidRPr="00237500" w14:paraId="52AABE92" w14:textId="77777777" w:rsidTr="006B7E66">
                                    <w:trPr>
                                      <w:trHeight w:val="255"/>
                                    </w:trPr>
                                    <w:tc>
                                      <w:tcPr>
                                        <w:tcW w:w="680" w:type="dxa"/>
                                        <w:tcBorders>
                                          <w:top w:val="nil"/>
                                          <w:left w:val="single" w:sz="4" w:space="0" w:color="000000"/>
                                          <w:bottom w:val="single" w:sz="4" w:space="0" w:color="000000"/>
                                          <w:right w:val="single" w:sz="4" w:space="0" w:color="000000"/>
                                        </w:tcBorders>
                                        <w:shd w:val="clear" w:color="auto" w:fill="auto"/>
                                        <w:hideMark/>
                                      </w:tcPr>
                                      <w:p w14:paraId="2288A9F5" w14:textId="77777777" w:rsidR="006240F6" w:rsidRPr="00237500"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11.</w:t>
                                        </w:r>
                                      </w:p>
                                    </w:tc>
                                    <w:tc>
                                      <w:tcPr>
                                        <w:tcW w:w="2980" w:type="dxa"/>
                                        <w:tcBorders>
                                          <w:top w:val="nil"/>
                                          <w:left w:val="nil"/>
                                          <w:bottom w:val="single" w:sz="4" w:space="0" w:color="000000"/>
                                          <w:right w:val="single" w:sz="4" w:space="0" w:color="000000"/>
                                        </w:tcBorders>
                                        <w:shd w:val="clear" w:color="auto" w:fill="auto"/>
                                        <w:hideMark/>
                                      </w:tcPr>
                                      <w:p w14:paraId="6FECDC35" w14:textId="77777777" w:rsidR="006240F6" w:rsidRPr="00237500" w:rsidRDefault="006240F6" w:rsidP="006B7E66">
                                        <w:pPr>
                                          <w:spacing w:after="0" w:line="240" w:lineRule="auto"/>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Nuvertėjimo pergrupavimai (+/-)</w:t>
                                        </w:r>
                                      </w:p>
                                    </w:tc>
                                    <w:tc>
                                      <w:tcPr>
                                        <w:tcW w:w="1300" w:type="dxa"/>
                                        <w:tcBorders>
                                          <w:top w:val="nil"/>
                                          <w:left w:val="nil"/>
                                          <w:bottom w:val="single" w:sz="4" w:space="0" w:color="000000"/>
                                          <w:right w:val="single" w:sz="4" w:space="0" w:color="000000"/>
                                        </w:tcBorders>
                                        <w:shd w:val="clear" w:color="auto" w:fill="auto"/>
                                        <w:hideMark/>
                                      </w:tcPr>
                                      <w:p w14:paraId="6CC8C165"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160" w:type="dxa"/>
                                        <w:tcBorders>
                                          <w:top w:val="nil"/>
                                          <w:left w:val="nil"/>
                                          <w:bottom w:val="single" w:sz="4" w:space="0" w:color="000000"/>
                                          <w:right w:val="single" w:sz="4" w:space="0" w:color="000000"/>
                                        </w:tcBorders>
                                        <w:shd w:val="clear" w:color="auto" w:fill="auto"/>
                                        <w:hideMark/>
                                      </w:tcPr>
                                      <w:p w14:paraId="6CB023B8"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120" w:type="dxa"/>
                                        <w:tcBorders>
                                          <w:top w:val="nil"/>
                                          <w:left w:val="nil"/>
                                          <w:bottom w:val="single" w:sz="4" w:space="0" w:color="000000"/>
                                          <w:right w:val="single" w:sz="4" w:space="0" w:color="000000"/>
                                        </w:tcBorders>
                                        <w:shd w:val="clear" w:color="auto" w:fill="auto"/>
                                        <w:hideMark/>
                                      </w:tcPr>
                                      <w:p w14:paraId="3C573691"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260" w:type="dxa"/>
                                        <w:tcBorders>
                                          <w:top w:val="nil"/>
                                          <w:left w:val="nil"/>
                                          <w:bottom w:val="single" w:sz="4" w:space="0" w:color="000000"/>
                                          <w:right w:val="single" w:sz="4" w:space="0" w:color="000000"/>
                                        </w:tcBorders>
                                        <w:shd w:val="clear" w:color="auto" w:fill="auto"/>
                                        <w:hideMark/>
                                      </w:tcPr>
                                      <w:p w14:paraId="78D521BA"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940" w:type="dxa"/>
                                        <w:tcBorders>
                                          <w:top w:val="nil"/>
                                          <w:left w:val="nil"/>
                                          <w:bottom w:val="single" w:sz="4" w:space="0" w:color="000000"/>
                                          <w:right w:val="single" w:sz="4" w:space="0" w:color="000000"/>
                                        </w:tcBorders>
                                        <w:shd w:val="clear" w:color="auto" w:fill="auto"/>
                                        <w:hideMark/>
                                      </w:tcPr>
                                      <w:p w14:paraId="237BE099"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300" w:type="dxa"/>
                                        <w:tcBorders>
                                          <w:top w:val="nil"/>
                                          <w:left w:val="nil"/>
                                          <w:bottom w:val="single" w:sz="4" w:space="0" w:color="000000"/>
                                          <w:right w:val="single" w:sz="4" w:space="0" w:color="000000"/>
                                        </w:tcBorders>
                                        <w:shd w:val="clear" w:color="auto" w:fill="auto"/>
                                        <w:hideMark/>
                                      </w:tcPr>
                                      <w:p w14:paraId="62640327"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31D9EA80"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10060998"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r>
                                  <w:tr w:rsidR="006240F6" w:rsidRPr="00237500" w14:paraId="2679A935" w14:textId="77777777" w:rsidTr="006B7E66">
                                    <w:trPr>
                                      <w:trHeight w:val="720"/>
                                    </w:trPr>
                                    <w:tc>
                                      <w:tcPr>
                                        <w:tcW w:w="680" w:type="dxa"/>
                                        <w:tcBorders>
                                          <w:top w:val="nil"/>
                                          <w:left w:val="single" w:sz="4" w:space="0" w:color="000000"/>
                                          <w:bottom w:val="single" w:sz="4" w:space="0" w:color="000000"/>
                                          <w:right w:val="single" w:sz="4" w:space="0" w:color="000000"/>
                                        </w:tcBorders>
                                        <w:shd w:val="clear" w:color="auto" w:fill="auto"/>
                                        <w:hideMark/>
                                      </w:tcPr>
                                      <w:p w14:paraId="7B5DC346" w14:textId="77777777" w:rsidR="006240F6" w:rsidRPr="00237500"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237500">
                                          <w:rPr>
                                            <w:rFonts w:ascii="Times New Roman" w:eastAsia="Times New Roman" w:hAnsi="Times New Roman" w:cs="Times New Roman"/>
                                            <w:b/>
                                            <w:bCs/>
                                            <w:color w:val="000000"/>
                                            <w:sz w:val="18"/>
                                            <w:szCs w:val="18"/>
                                            <w:lang w:eastAsia="lt-LT"/>
                                          </w:rPr>
                                          <w:t>12.</w:t>
                                        </w:r>
                                      </w:p>
                                    </w:tc>
                                    <w:tc>
                                      <w:tcPr>
                                        <w:tcW w:w="2980" w:type="dxa"/>
                                        <w:tcBorders>
                                          <w:top w:val="nil"/>
                                          <w:left w:val="nil"/>
                                          <w:bottom w:val="single" w:sz="4" w:space="0" w:color="000000"/>
                                          <w:right w:val="single" w:sz="4" w:space="0" w:color="000000"/>
                                        </w:tcBorders>
                                        <w:shd w:val="clear" w:color="auto" w:fill="auto"/>
                                        <w:hideMark/>
                                      </w:tcPr>
                                      <w:p w14:paraId="57194545" w14:textId="77777777" w:rsidR="006240F6" w:rsidRPr="00237500" w:rsidRDefault="006240F6" w:rsidP="006B7E66">
                                        <w:pPr>
                                          <w:spacing w:after="0" w:line="240" w:lineRule="auto"/>
                                          <w:rPr>
                                            <w:rFonts w:ascii="Times New Roman" w:eastAsia="Times New Roman" w:hAnsi="Times New Roman" w:cs="Times New Roman"/>
                                            <w:b/>
                                            <w:bCs/>
                                            <w:color w:val="000000"/>
                                            <w:sz w:val="18"/>
                                            <w:szCs w:val="18"/>
                                            <w:lang w:eastAsia="lt-LT"/>
                                          </w:rPr>
                                        </w:pPr>
                                        <w:r w:rsidRPr="00237500">
                                          <w:rPr>
                                            <w:rFonts w:ascii="Times New Roman" w:eastAsia="Times New Roman" w:hAnsi="Times New Roman" w:cs="Times New Roman"/>
                                            <w:b/>
                                            <w:bCs/>
                                            <w:color w:val="000000"/>
                                            <w:sz w:val="18"/>
                                            <w:szCs w:val="18"/>
                                            <w:lang w:eastAsia="lt-LT"/>
                                          </w:rPr>
                                          <w:t>Atsargų nuvertėjimas ataskaitinio laikotarpio pabaigoje (6+7+8-9-10+/-11)</w:t>
                                        </w:r>
                                      </w:p>
                                    </w:tc>
                                    <w:tc>
                                      <w:tcPr>
                                        <w:tcW w:w="1300" w:type="dxa"/>
                                        <w:tcBorders>
                                          <w:top w:val="nil"/>
                                          <w:left w:val="nil"/>
                                          <w:bottom w:val="single" w:sz="4" w:space="0" w:color="000000"/>
                                          <w:right w:val="single" w:sz="4" w:space="0" w:color="000000"/>
                                        </w:tcBorders>
                                        <w:shd w:val="clear" w:color="auto" w:fill="auto"/>
                                        <w:hideMark/>
                                      </w:tcPr>
                                      <w:p w14:paraId="7F83572E" w14:textId="77777777" w:rsidR="006240F6" w:rsidRPr="00237500"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237500">
                                          <w:rPr>
                                            <w:rFonts w:ascii="Times New Roman" w:eastAsia="Times New Roman" w:hAnsi="Times New Roman" w:cs="Times New Roman"/>
                                            <w:b/>
                                            <w:bCs/>
                                            <w:color w:val="000000"/>
                                            <w:sz w:val="18"/>
                                            <w:szCs w:val="18"/>
                                            <w:lang w:eastAsia="lt-LT"/>
                                          </w:rPr>
                                          <w:t>0</w:t>
                                        </w:r>
                                      </w:p>
                                    </w:tc>
                                    <w:tc>
                                      <w:tcPr>
                                        <w:tcW w:w="1160" w:type="dxa"/>
                                        <w:tcBorders>
                                          <w:top w:val="nil"/>
                                          <w:left w:val="nil"/>
                                          <w:bottom w:val="single" w:sz="4" w:space="0" w:color="000000"/>
                                          <w:right w:val="single" w:sz="4" w:space="0" w:color="000000"/>
                                        </w:tcBorders>
                                        <w:shd w:val="clear" w:color="auto" w:fill="auto"/>
                                        <w:hideMark/>
                                      </w:tcPr>
                                      <w:p w14:paraId="6CB48E39" w14:textId="77777777" w:rsidR="006240F6" w:rsidRPr="00237500"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237500">
                                          <w:rPr>
                                            <w:rFonts w:ascii="Times New Roman" w:eastAsia="Times New Roman" w:hAnsi="Times New Roman" w:cs="Times New Roman"/>
                                            <w:b/>
                                            <w:bCs/>
                                            <w:color w:val="000000"/>
                                            <w:sz w:val="18"/>
                                            <w:szCs w:val="18"/>
                                            <w:lang w:eastAsia="lt-LT"/>
                                          </w:rPr>
                                          <w:t>0</w:t>
                                        </w:r>
                                      </w:p>
                                    </w:tc>
                                    <w:tc>
                                      <w:tcPr>
                                        <w:tcW w:w="1120" w:type="dxa"/>
                                        <w:tcBorders>
                                          <w:top w:val="nil"/>
                                          <w:left w:val="nil"/>
                                          <w:bottom w:val="single" w:sz="4" w:space="0" w:color="000000"/>
                                          <w:right w:val="single" w:sz="4" w:space="0" w:color="000000"/>
                                        </w:tcBorders>
                                        <w:shd w:val="clear" w:color="auto" w:fill="auto"/>
                                        <w:hideMark/>
                                      </w:tcPr>
                                      <w:p w14:paraId="65C10D20" w14:textId="77777777" w:rsidR="006240F6" w:rsidRPr="00237500"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237500">
                                          <w:rPr>
                                            <w:rFonts w:ascii="Times New Roman" w:eastAsia="Times New Roman" w:hAnsi="Times New Roman" w:cs="Times New Roman"/>
                                            <w:b/>
                                            <w:bCs/>
                                            <w:color w:val="000000"/>
                                            <w:sz w:val="18"/>
                                            <w:szCs w:val="18"/>
                                            <w:lang w:eastAsia="lt-LT"/>
                                          </w:rPr>
                                          <w:t>0</w:t>
                                        </w:r>
                                      </w:p>
                                    </w:tc>
                                    <w:tc>
                                      <w:tcPr>
                                        <w:tcW w:w="1260" w:type="dxa"/>
                                        <w:tcBorders>
                                          <w:top w:val="nil"/>
                                          <w:left w:val="nil"/>
                                          <w:bottom w:val="single" w:sz="4" w:space="0" w:color="000000"/>
                                          <w:right w:val="single" w:sz="4" w:space="0" w:color="000000"/>
                                        </w:tcBorders>
                                        <w:shd w:val="clear" w:color="auto" w:fill="auto"/>
                                        <w:hideMark/>
                                      </w:tcPr>
                                      <w:p w14:paraId="3A217E89" w14:textId="77777777" w:rsidR="006240F6" w:rsidRPr="00237500"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237500">
                                          <w:rPr>
                                            <w:rFonts w:ascii="Times New Roman" w:eastAsia="Times New Roman" w:hAnsi="Times New Roman" w:cs="Times New Roman"/>
                                            <w:b/>
                                            <w:bCs/>
                                            <w:color w:val="000000"/>
                                            <w:sz w:val="18"/>
                                            <w:szCs w:val="18"/>
                                            <w:lang w:eastAsia="lt-LT"/>
                                          </w:rPr>
                                          <w:t>0</w:t>
                                        </w:r>
                                      </w:p>
                                    </w:tc>
                                    <w:tc>
                                      <w:tcPr>
                                        <w:tcW w:w="940" w:type="dxa"/>
                                        <w:tcBorders>
                                          <w:top w:val="nil"/>
                                          <w:left w:val="nil"/>
                                          <w:bottom w:val="single" w:sz="4" w:space="0" w:color="000000"/>
                                          <w:right w:val="single" w:sz="4" w:space="0" w:color="000000"/>
                                        </w:tcBorders>
                                        <w:shd w:val="clear" w:color="auto" w:fill="auto"/>
                                        <w:hideMark/>
                                      </w:tcPr>
                                      <w:p w14:paraId="3200158D" w14:textId="77777777" w:rsidR="006240F6" w:rsidRPr="00237500"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237500">
                                          <w:rPr>
                                            <w:rFonts w:ascii="Times New Roman" w:eastAsia="Times New Roman" w:hAnsi="Times New Roman" w:cs="Times New Roman"/>
                                            <w:b/>
                                            <w:bCs/>
                                            <w:color w:val="000000"/>
                                            <w:sz w:val="18"/>
                                            <w:szCs w:val="18"/>
                                            <w:lang w:eastAsia="lt-LT"/>
                                          </w:rPr>
                                          <w:t>0</w:t>
                                        </w:r>
                                      </w:p>
                                    </w:tc>
                                    <w:tc>
                                      <w:tcPr>
                                        <w:tcW w:w="1300" w:type="dxa"/>
                                        <w:tcBorders>
                                          <w:top w:val="nil"/>
                                          <w:left w:val="nil"/>
                                          <w:bottom w:val="single" w:sz="4" w:space="0" w:color="000000"/>
                                          <w:right w:val="single" w:sz="4" w:space="0" w:color="000000"/>
                                        </w:tcBorders>
                                        <w:shd w:val="clear" w:color="auto" w:fill="auto"/>
                                        <w:hideMark/>
                                      </w:tcPr>
                                      <w:p w14:paraId="48479C83" w14:textId="77777777" w:rsidR="006240F6" w:rsidRPr="00237500"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237500">
                                          <w:rPr>
                                            <w:rFonts w:ascii="Times New Roman" w:eastAsia="Times New Roman" w:hAnsi="Times New Roman" w:cs="Times New Roman"/>
                                            <w:b/>
                                            <w:bCs/>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7E4C22B4" w14:textId="77777777" w:rsidR="006240F6" w:rsidRPr="00237500"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237500">
                                          <w:rPr>
                                            <w:rFonts w:ascii="Times New Roman" w:eastAsia="Times New Roman" w:hAnsi="Times New Roman" w:cs="Times New Roman"/>
                                            <w:b/>
                                            <w:bCs/>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49DC60C8" w14:textId="77777777" w:rsidR="006240F6" w:rsidRPr="00237500"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237500">
                                          <w:rPr>
                                            <w:rFonts w:ascii="Times New Roman" w:eastAsia="Times New Roman" w:hAnsi="Times New Roman" w:cs="Times New Roman"/>
                                            <w:b/>
                                            <w:bCs/>
                                            <w:color w:val="000000"/>
                                            <w:sz w:val="18"/>
                                            <w:szCs w:val="18"/>
                                            <w:lang w:eastAsia="lt-LT"/>
                                          </w:rPr>
                                          <w:t>0</w:t>
                                        </w:r>
                                      </w:p>
                                    </w:tc>
                                  </w:tr>
                                  <w:tr w:rsidR="006240F6" w:rsidRPr="00237500" w14:paraId="372A791B" w14:textId="77777777" w:rsidTr="006B7E66">
                                    <w:trPr>
                                      <w:trHeight w:val="720"/>
                                    </w:trPr>
                                    <w:tc>
                                      <w:tcPr>
                                        <w:tcW w:w="680" w:type="dxa"/>
                                        <w:tcBorders>
                                          <w:top w:val="nil"/>
                                          <w:left w:val="single" w:sz="4" w:space="0" w:color="000000"/>
                                          <w:bottom w:val="single" w:sz="4" w:space="0" w:color="000000"/>
                                          <w:right w:val="single" w:sz="4" w:space="0" w:color="000000"/>
                                        </w:tcBorders>
                                        <w:shd w:val="clear" w:color="auto" w:fill="auto"/>
                                        <w:hideMark/>
                                      </w:tcPr>
                                      <w:p w14:paraId="245D13D9" w14:textId="77777777" w:rsidR="006240F6" w:rsidRPr="00237500"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237500">
                                          <w:rPr>
                                            <w:rFonts w:ascii="Times New Roman" w:eastAsia="Times New Roman" w:hAnsi="Times New Roman" w:cs="Times New Roman"/>
                                            <w:b/>
                                            <w:bCs/>
                                            <w:color w:val="000000"/>
                                            <w:sz w:val="18"/>
                                            <w:szCs w:val="18"/>
                                            <w:lang w:eastAsia="lt-LT"/>
                                          </w:rPr>
                                          <w:t>13.</w:t>
                                        </w:r>
                                      </w:p>
                                    </w:tc>
                                    <w:tc>
                                      <w:tcPr>
                                        <w:tcW w:w="2980" w:type="dxa"/>
                                        <w:tcBorders>
                                          <w:top w:val="nil"/>
                                          <w:left w:val="nil"/>
                                          <w:bottom w:val="single" w:sz="4" w:space="0" w:color="000000"/>
                                          <w:right w:val="single" w:sz="4" w:space="0" w:color="000000"/>
                                        </w:tcBorders>
                                        <w:shd w:val="clear" w:color="auto" w:fill="auto"/>
                                        <w:hideMark/>
                                      </w:tcPr>
                                      <w:p w14:paraId="21CF2B26" w14:textId="77777777" w:rsidR="006240F6" w:rsidRPr="00237500" w:rsidRDefault="006240F6" w:rsidP="006B7E66">
                                        <w:pPr>
                                          <w:spacing w:after="0" w:line="240" w:lineRule="auto"/>
                                          <w:rPr>
                                            <w:rFonts w:ascii="Times New Roman" w:eastAsia="Times New Roman" w:hAnsi="Times New Roman" w:cs="Times New Roman"/>
                                            <w:b/>
                                            <w:bCs/>
                                            <w:color w:val="000000"/>
                                            <w:sz w:val="18"/>
                                            <w:szCs w:val="18"/>
                                            <w:lang w:eastAsia="lt-LT"/>
                                          </w:rPr>
                                        </w:pPr>
                                        <w:r w:rsidRPr="00237500">
                                          <w:rPr>
                                            <w:rFonts w:ascii="Times New Roman" w:eastAsia="Times New Roman" w:hAnsi="Times New Roman" w:cs="Times New Roman"/>
                                            <w:b/>
                                            <w:bCs/>
                                            <w:color w:val="000000"/>
                                            <w:sz w:val="18"/>
                                            <w:szCs w:val="18"/>
                                            <w:lang w:eastAsia="lt-LT"/>
                                          </w:rPr>
                                          <w:t>Atsargų balansinė vertė ataskaitinio laikotarpio pabaigoje (5-12)</w:t>
                                        </w:r>
                                      </w:p>
                                    </w:tc>
                                    <w:tc>
                                      <w:tcPr>
                                        <w:tcW w:w="1300" w:type="dxa"/>
                                        <w:tcBorders>
                                          <w:top w:val="nil"/>
                                          <w:left w:val="nil"/>
                                          <w:bottom w:val="single" w:sz="4" w:space="0" w:color="000000"/>
                                          <w:right w:val="single" w:sz="4" w:space="0" w:color="000000"/>
                                        </w:tcBorders>
                                        <w:shd w:val="clear" w:color="auto" w:fill="auto"/>
                                        <w:hideMark/>
                                      </w:tcPr>
                                      <w:p w14:paraId="23B716F1" w14:textId="77777777" w:rsidR="006240F6" w:rsidRPr="00237500"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237500">
                                          <w:rPr>
                                            <w:rFonts w:ascii="Times New Roman" w:eastAsia="Times New Roman" w:hAnsi="Times New Roman" w:cs="Times New Roman"/>
                                            <w:b/>
                                            <w:bCs/>
                                            <w:color w:val="000000"/>
                                            <w:sz w:val="18"/>
                                            <w:szCs w:val="18"/>
                                            <w:lang w:eastAsia="lt-LT"/>
                                          </w:rPr>
                                          <w:t>0</w:t>
                                        </w:r>
                                      </w:p>
                                    </w:tc>
                                    <w:tc>
                                      <w:tcPr>
                                        <w:tcW w:w="1160" w:type="dxa"/>
                                        <w:tcBorders>
                                          <w:top w:val="nil"/>
                                          <w:left w:val="nil"/>
                                          <w:bottom w:val="single" w:sz="4" w:space="0" w:color="000000"/>
                                          <w:right w:val="single" w:sz="4" w:space="0" w:color="000000"/>
                                        </w:tcBorders>
                                        <w:shd w:val="clear" w:color="auto" w:fill="auto"/>
                                        <w:hideMark/>
                                      </w:tcPr>
                                      <w:p w14:paraId="41F7CFA0" w14:textId="77777777" w:rsidR="006240F6" w:rsidRPr="00237500"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237500">
                                          <w:rPr>
                                            <w:rFonts w:ascii="Times New Roman" w:eastAsia="Times New Roman" w:hAnsi="Times New Roman" w:cs="Times New Roman"/>
                                            <w:b/>
                                            <w:bCs/>
                                            <w:color w:val="000000"/>
                                            <w:sz w:val="18"/>
                                            <w:szCs w:val="18"/>
                                            <w:lang w:eastAsia="lt-LT"/>
                                          </w:rPr>
                                          <w:t>14760,22</w:t>
                                        </w:r>
                                      </w:p>
                                    </w:tc>
                                    <w:tc>
                                      <w:tcPr>
                                        <w:tcW w:w="1120" w:type="dxa"/>
                                        <w:tcBorders>
                                          <w:top w:val="nil"/>
                                          <w:left w:val="nil"/>
                                          <w:bottom w:val="single" w:sz="4" w:space="0" w:color="000000"/>
                                          <w:right w:val="single" w:sz="4" w:space="0" w:color="000000"/>
                                        </w:tcBorders>
                                        <w:shd w:val="clear" w:color="auto" w:fill="auto"/>
                                        <w:hideMark/>
                                      </w:tcPr>
                                      <w:p w14:paraId="5AE5102E" w14:textId="77777777" w:rsidR="006240F6" w:rsidRPr="00237500"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237500">
                                          <w:rPr>
                                            <w:rFonts w:ascii="Times New Roman" w:eastAsia="Times New Roman" w:hAnsi="Times New Roman" w:cs="Times New Roman"/>
                                            <w:b/>
                                            <w:bCs/>
                                            <w:color w:val="000000"/>
                                            <w:sz w:val="18"/>
                                            <w:szCs w:val="18"/>
                                            <w:lang w:eastAsia="lt-LT"/>
                                          </w:rPr>
                                          <w:t>0</w:t>
                                        </w:r>
                                      </w:p>
                                    </w:tc>
                                    <w:tc>
                                      <w:tcPr>
                                        <w:tcW w:w="1260" w:type="dxa"/>
                                        <w:tcBorders>
                                          <w:top w:val="nil"/>
                                          <w:left w:val="nil"/>
                                          <w:bottom w:val="single" w:sz="4" w:space="0" w:color="000000"/>
                                          <w:right w:val="single" w:sz="4" w:space="0" w:color="000000"/>
                                        </w:tcBorders>
                                        <w:shd w:val="clear" w:color="auto" w:fill="auto"/>
                                        <w:hideMark/>
                                      </w:tcPr>
                                      <w:p w14:paraId="20AA937F" w14:textId="77777777" w:rsidR="006240F6" w:rsidRPr="00237500"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237500">
                                          <w:rPr>
                                            <w:rFonts w:ascii="Times New Roman" w:eastAsia="Times New Roman" w:hAnsi="Times New Roman" w:cs="Times New Roman"/>
                                            <w:b/>
                                            <w:bCs/>
                                            <w:color w:val="000000"/>
                                            <w:sz w:val="18"/>
                                            <w:szCs w:val="18"/>
                                            <w:lang w:eastAsia="lt-LT"/>
                                          </w:rPr>
                                          <w:t>0</w:t>
                                        </w:r>
                                      </w:p>
                                    </w:tc>
                                    <w:tc>
                                      <w:tcPr>
                                        <w:tcW w:w="940" w:type="dxa"/>
                                        <w:tcBorders>
                                          <w:top w:val="nil"/>
                                          <w:left w:val="nil"/>
                                          <w:bottom w:val="single" w:sz="4" w:space="0" w:color="000000"/>
                                          <w:right w:val="single" w:sz="4" w:space="0" w:color="000000"/>
                                        </w:tcBorders>
                                        <w:shd w:val="clear" w:color="auto" w:fill="auto"/>
                                        <w:hideMark/>
                                      </w:tcPr>
                                      <w:p w14:paraId="4AE9405C" w14:textId="77777777" w:rsidR="006240F6" w:rsidRPr="00237500"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237500">
                                          <w:rPr>
                                            <w:rFonts w:ascii="Times New Roman" w:eastAsia="Times New Roman" w:hAnsi="Times New Roman" w:cs="Times New Roman"/>
                                            <w:b/>
                                            <w:bCs/>
                                            <w:color w:val="000000"/>
                                            <w:sz w:val="18"/>
                                            <w:szCs w:val="18"/>
                                            <w:lang w:eastAsia="lt-LT"/>
                                          </w:rPr>
                                          <w:t>0</w:t>
                                        </w:r>
                                      </w:p>
                                    </w:tc>
                                    <w:tc>
                                      <w:tcPr>
                                        <w:tcW w:w="1300" w:type="dxa"/>
                                        <w:tcBorders>
                                          <w:top w:val="nil"/>
                                          <w:left w:val="nil"/>
                                          <w:bottom w:val="single" w:sz="4" w:space="0" w:color="000000"/>
                                          <w:right w:val="single" w:sz="4" w:space="0" w:color="000000"/>
                                        </w:tcBorders>
                                        <w:shd w:val="clear" w:color="auto" w:fill="auto"/>
                                        <w:hideMark/>
                                      </w:tcPr>
                                      <w:p w14:paraId="7156DF5D" w14:textId="77777777" w:rsidR="006240F6" w:rsidRPr="00237500"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237500">
                                          <w:rPr>
                                            <w:rFonts w:ascii="Times New Roman" w:eastAsia="Times New Roman" w:hAnsi="Times New Roman" w:cs="Times New Roman"/>
                                            <w:b/>
                                            <w:bCs/>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2CC3D9BD" w14:textId="77777777" w:rsidR="006240F6" w:rsidRPr="00237500"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237500">
                                          <w:rPr>
                                            <w:rFonts w:ascii="Times New Roman" w:eastAsia="Times New Roman" w:hAnsi="Times New Roman" w:cs="Times New Roman"/>
                                            <w:b/>
                                            <w:bCs/>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7084F150" w14:textId="77777777" w:rsidR="006240F6" w:rsidRPr="00237500"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237500">
                                          <w:rPr>
                                            <w:rFonts w:ascii="Times New Roman" w:eastAsia="Times New Roman" w:hAnsi="Times New Roman" w:cs="Times New Roman"/>
                                            <w:b/>
                                            <w:bCs/>
                                            <w:color w:val="000000"/>
                                            <w:sz w:val="18"/>
                                            <w:szCs w:val="18"/>
                                            <w:lang w:eastAsia="lt-LT"/>
                                          </w:rPr>
                                          <w:t>14760,22</w:t>
                                        </w:r>
                                      </w:p>
                                    </w:tc>
                                  </w:tr>
                                  <w:tr w:rsidR="006240F6" w:rsidRPr="00237500" w14:paraId="20751B22" w14:textId="77777777" w:rsidTr="006B7E66">
                                    <w:trPr>
                                      <w:trHeight w:val="720"/>
                                    </w:trPr>
                                    <w:tc>
                                      <w:tcPr>
                                        <w:tcW w:w="680" w:type="dxa"/>
                                        <w:tcBorders>
                                          <w:top w:val="nil"/>
                                          <w:left w:val="single" w:sz="4" w:space="0" w:color="000000"/>
                                          <w:bottom w:val="single" w:sz="4" w:space="0" w:color="000000"/>
                                          <w:right w:val="single" w:sz="4" w:space="0" w:color="000000"/>
                                        </w:tcBorders>
                                        <w:shd w:val="clear" w:color="auto" w:fill="auto"/>
                                        <w:hideMark/>
                                      </w:tcPr>
                                      <w:p w14:paraId="7374E223" w14:textId="77777777" w:rsidR="006240F6" w:rsidRPr="00237500"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237500">
                                          <w:rPr>
                                            <w:rFonts w:ascii="Times New Roman" w:eastAsia="Times New Roman" w:hAnsi="Times New Roman" w:cs="Times New Roman"/>
                                            <w:b/>
                                            <w:bCs/>
                                            <w:color w:val="000000"/>
                                            <w:sz w:val="18"/>
                                            <w:szCs w:val="18"/>
                                            <w:lang w:eastAsia="lt-LT"/>
                                          </w:rPr>
                                          <w:t>14.</w:t>
                                        </w:r>
                                      </w:p>
                                    </w:tc>
                                    <w:tc>
                                      <w:tcPr>
                                        <w:tcW w:w="2980" w:type="dxa"/>
                                        <w:tcBorders>
                                          <w:top w:val="nil"/>
                                          <w:left w:val="nil"/>
                                          <w:bottom w:val="single" w:sz="4" w:space="0" w:color="000000"/>
                                          <w:right w:val="single" w:sz="4" w:space="0" w:color="000000"/>
                                        </w:tcBorders>
                                        <w:shd w:val="clear" w:color="auto" w:fill="auto"/>
                                        <w:hideMark/>
                                      </w:tcPr>
                                      <w:p w14:paraId="6614570B" w14:textId="77777777" w:rsidR="006240F6" w:rsidRPr="00237500" w:rsidRDefault="006240F6" w:rsidP="006B7E66">
                                        <w:pPr>
                                          <w:spacing w:after="0" w:line="240" w:lineRule="auto"/>
                                          <w:rPr>
                                            <w:rFonts w:ascii="Times New Roman" w:eastAsia="Times New Roman" w:hAnsi="Times New Roman" w:cs="Times New Roman"/>
                                            <w:b/>
                                            <w:bCs/>
                                            <w:color w:val="000000"/>
                                            <w:sz w:val="18"/>
                                            <w:szCs w:val="18"/>
                                            <w:lang w:eastAsia="lt-LT"/>
                                          </w:rPr>
                                        </w:pPr>
                                        <w:r w:rsidRPr="00237500">
                                          <w:rPr>
                                            <w:rFonts w:ascii="Times New Roman" w:eastAsia="Times New Roman" w:hAnsi="Times New Roman" w:cs="Times New Roman"/>
                                            <w:b/>
                                            <w:bCs/>
                                            <w:color w:val="000000"/>
                                            <w:sz w:val="18"/>
                                            <w:szCs w:val="18"/>
                                            <w:lang w:eastAsia="lt-LT"/>
                                          </w:rPr>
                                          <w:t>Atsargų balansinė vertė ataskaitinio laikotarpio pradžioje (1-6)</w:t>
                                        </w:r>
                                      </w:p>
                                    </w:tc>
                                    <w:tc>
                                      <w:tcPr>
                                        <w:tcW w:w="1300" w:type="dxa"/>
                                        <w:tcBorders>
                                          <w:top w:val="nil"/>
                                          <w:left w:val="nil"/>
                                          <w:bottom w:val="single" w:sz="4" w:space="0" w:color="000000"/>
                                          <w:right w:val="single" w:sz="4" w:space="0" w:color="000000"/>
                                        </w:tcBorders>
                                        <w:shd w:val="clear" w:color="auto" w:fill="auto"/>
                                        <w:hideMark/>
                                      </w:tcPr>
                                      <w:p w14:paraId="355C246D" w14:textId="77777777" w:rsidR="006240F6" w:rsidRPr="00237500"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237500">
                                          <w:rPr>
                                            <w:rFonts w:ascii="Times New Roman" w:eastAsia="Times New Roman" w:hAnsi="Times New Roman" w:cs="Times New Roman"/>
                                            <w:b/>
                                            <w:bCs/>
                                            <w:color w:val="000000"/>
                                            <w:sz w:val="18"/>
                                            <w:szCs w:val="18"/>
                                            <w:lang w:eastAsia="lt-LT"/>
                                          </w:rPr>
                                          <w:t>0</w:t>
                                        </w:r>
                                      </w:p>
                                    </w:tc>
                                    <w:tc>
                                      <w:tcPr>
                                        <w:tcW w:w="1160" w:type="dxa"/>
                                        <w:tcBorders>
                                          <w:top w:val="nil"/>
                                          <w:left w:val="nil"/>
                                          <w:bottom w:val="single" w:sz="4" w:space="0" w:color="000000"/>
                                          <w:right w:val="single" w:sz="4" w:space="0" w:color="000000"/>
                                        </w:tcBorders>
                                        <w:shd w:val="clear" w:color="auto" w:fill="auto"/>
                                        <w:hideMark/>
                                      </w:tcPr>
                                      <w:p w14:paraId="2AEE44DD" w14:textId="77777777" w:rsidR="006240F6" w:rsidRPr="00237500"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237500">
                                          <w:rPr>
                                            <w:rFonts w:ascii="Times New Roman" w:eastAsia="Times New Roman" w:hAnsi="Times New Roman" w:cs="Times New Roman"/>
                                            <w:b/>
                                            <w:bCs/>
                                            <w:color w:val="000000"/>
                                            <w:sz w:val="18"/>
                                            <w:szCs w:val="18"/>
                                            <w:lang w:eastAsia="lt-LT"/>
                                          </w:rPr>
                                          <w:t>11676,02</w:t>
                                        </w:r>
                                      </w:p>
                                    </w:tc>
                                    <w:tc>
                                      <w:tcPr>
                                        <w:tcW w:w="1120" w:type="dxa"/>
                                        <w:tcBorders>
                                          <w:top w:val="nil"/>
                                          <w:left w:val="nil"/>
                                          <w:bottom w:val="single" w:sz="4" w:space="0" w:color="000000"/>
                                          <w:right w:val="single" w:sz="4" w:space="0" w:color="000000"/>
                                        </w:tcBorders>
                                        <w:shd w:val="clear" w:color="auto" w:fill="auto"/>
                                        <w:hideMark/>
                                      </w:tcPr>
                                      <w:p w14:paraId="11D48EE8" w14:textId="77777777" w:rsidR="006240F6" w:rsidRPr="00237500"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237500">
                                          <w:rPr>
                                            <w:rFonts w:ascii="Times New Roman" w:eastAsia="Times New Roman" w:hAnsi="Times New Roman" w:cs="Times New Roman"/>
                                            <w:b/>
                                            <w:bCs/>
                                            <w:color w:val="000000"/>
                                            <w:sz w:val="18"/>
                                            <w:szCs w:val="18"/>
                                            <w:lang w:eastAsia="lt-LT"/>
                                          </w:rPr>
                                          <w:t>0</w:t>
                                        </w:r>
                                      </w:p>
                                    </w:tc>
                                    <w:tc>
                                      <w:tcPr>
                                        <w:tcW w:w="1260" w:type="dxa"/>
                                        <w:tcBorders>
                                          <w:top w:val="nil"/>
                                          <w:left w:val="nil"/>
                                          <w:bottom w:val="single" w:sz="4" w:space="0" w:color="000000"/>
                                          <w:right w:val="single" w:sz="4" w:space="0" w:color="000000"/>
                                        </w:tcBorders>
                                        <w:shd w:val="clear" w:color="auto" w:fill="auto"/>
                                        <w:hideMark/>
                                      </w:tcPr>
                                      <w:p w14:paraId="227B0BBC" w14:textId="77777777" w:rsidR="006240F6" w:rsidRPr="00237500"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237500">
                                          <w:rPr>
                                            <w:rFonts w:ascii="Times New Roman" w:eastAsia="Times New Roman" w:hAnsi="Times New Roman" w:cs="Times New Roman"/>
                                            <w:b/>
                                            <w:bCs/>
                                            <w:color w:val="000000"/>
                                            <w:sz w:val="18"/>
                                            <w:szCs w:val="18"/>
                                            <w:lang w:eastAsia="lt-LT"/>
                                          </w:rPr>
                                          <w:t>0</w:t>
                                        </w:r>
                                      </w:p>
                                    </w:tc>
                                    <w:tc>
                                      <w:tcPr>
                                        <w:tcW w:w="940" w:type="dxa"/>
                                        <w:tcBorders>
                                          <w:top w:val="nil"/>
                                          <w:left w:val="nil"/>
                                          <w:bottom w:val="single" w:sz="4" w:space="0" w:color="000000"/>
                                          <w:right w:val="single" w:sz="4" w:space="0" w:color="000000"/>
                                        </w:tcBorders>
                                        <w:shd w:val="clear" w:color="auto" w:fill="auto"/>
                                        <w:hideMark/>
                                      </w:tcPr>
                                      <w:p w14:paraId="657E00A3" w14:textId="77777777" w:rsidR="006240F6" w:rsidRPr="00237500"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237500">
                                          <w:rPr>
                                            <w:rFonts w:ascii="Times New Roman" w:eastAsia="Times New Roman" w:hAnsi="Times New Roman" w:cs="Times New Roman"/>
                                            <w:b/>
                                            <w:bCs/>
                                            <w:color w:val="000000"/>
                                            <w:sz w:val="18"/>
                                            <w:szCs w:val="18"/>
                                            <w:lang w:eastAsia="lt-LT"/>
                                          </w:rPr>
                                          <w:t>0</w:t>
                                        </w:r>
                                      </w:p>
                                    </w:tc>
                                    <w:tc>
                                      <w:tcPr>
                                        <w:tcW w:w="1300" w:type="dxa"/>
                                        <w:tcBorders>
                                          <w:top w:val="nil"/>
                                          <w:left w:val="nil"/>
                                          <w:bottom w:val="single" w:sz="4" w:space="0" w:color="000000"/>
                                          <w:right w:val="single" w:sz="4" w:space="0" w:color="000000"/>
                                        </w:tcBorders>
                                        <w:shd w:val="clear" w:color="auto" w:fill="auto"/>
                                        <w:hideMark/>
                                      </w:tcPr>
                                      <w:p w14:paraId="2DEB6926" w14:textId="77777777" w:rsidR="006240F6" w:rsidRPr="00237500"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237500">
                                          <w:rPr>
                                            <w:rFonts w:ascii="Times New Roman" w:eastAsia="Times New Roman" w:hAnsi="Times New Roman" w:cs="Times New Roman"/>
                                            <w:b/>
                                            <w:bCs/>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3B2D9AEA" w14:textId="77777777" w:rsidR="006240F6" w:rsidRPr="00237500"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237500">
                                          <w:rPr>
                                            <w:rFonts w:ascii="Times New Roman" w:eastAsia="Times New Roman" w:hAnsi="Times New Roman" w:cs="Times New Roman"/>
                                            <w:b/>
                                            <w:bCs/>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5F9CE11E" w14:textId="77777777" w:rsidR="006240F6" w:rsidRPr="00237500"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237500">
                                          <w:rPr>
                                            <w:rFonts w:ascii="Times New Roman" w:eastAsia="Times New Roman" w:hAnsi="Times New Roman" w:cs="Times New Roman"/>
                                            <w:b/>
                                            <w:bCs/>
                                            <w:color w:val="000000"/>
                                            <w:sz w:val="18"/>
                                            <w:szCs w:val="18"/>
                                            <w:lang w:eastAsia="lt-LT"/>
                                          </w:rPr>
                                          <w:t>11676,02</w:t>
                                        </w:r>
                                      </w:p>
                                    </w:tc>
                                  </w:tr>
                                </w:tbl>
                                <w:p w14:paraId="479EBC05"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2966" w:type="dxa"/>
                                  <w:tcBorders>
                                    <w:top w:val="nil"/>
                                    <w:left w:val="nil"/>
                                    <w:bottom w:val="nil"/>
                                    <w:right w:val="nil"/>
                                  </w:tcBorders>
                                  <w:shd w:val="clear" w:color="auto" w:fill="auto"/>
                                </w:tcPr>
                                <w:p w14:paraId="2F9FEF66"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292" w:type="dxa"/>
                                  <w:tcBorders>
                                    <w:top w:val="nil"/>
                                    <w:left w:val="nil"/>
                                    <w:bottom w:val="nil"/>
                                    <w:right w:val="nil"/>
                                  </w:tcBorders>
                                  <w:shd w:val="clear" w:color="auto" w:fill="auto"/>
                                </w:tcPr>
                                <w:p w14:paraId="25AFDEE5"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158" w:type="dxa"/>
                                  <w:tcBorders>
                                    <w:top w:val="nil"/>
                                    <w:left w:val="nil"/>
                                    <w:bottom w:val="nil"/>
                                    <w:right w:val="nil"/>
                                  </w:tcBorders>
                                  <w:shd w:val="clear" w:color="auto" w:fill="auto"/>
                                </w:tcPr>
                                <w:p w14:paraId="6706AB90"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113" w:type="dxa"/>
                                  <w:tcBorders>
                                    <w:top w:val="nil"/>
                                    <w:left w:val="nil"/>
                                    <w:bottom w:val="nil"/>
                                    <w:right w:val="nil"/>
                                  </w:tcBorders>
                                  <w:shd w:val="clear" w:color="auto" w:fill="auto"/>
                                </w:tcPr>
                                <w:p w14:paraId="05F0B23F"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257" w:type="dxa"/>
                                  <w:tcBorders>
                                    <w:top w:val="nil"/>
                                    <w:left w:val="nil"/>
                                    <w:bottom w:val="nil"/>
                                    <w:right w:val="nil"/>
                                  </w:tcBorders>
                                  <w:shd w:val="clear" w:color="auto" w:fill="auto"/>
                                  <w:hideMark/>
                                </w:tcPr>
                                <w:p w14:paraId="7DF2C2D2"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986" w:type="dxa"/>
                                  <w:tcBorders>
                                    <w:top w:val="nil"/>
                                    <w:left w:val="nil"/>
                                    <w:bottom w:val="nil"/>
                                    <w:right w:val="nil"/>
                                  </w:tcBorders>
                                  <w:shd w:val="clear" w:color="auto" w:fill="auto"/>
                                  <w:hideMark/>
                                </w:tcPr>
                                <w:p w14:paraId="6528EB5F"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296" w:type="dxa"/>
                                  <w:tcBorders>
                                    <w:top w:val="nil"/>
                                    <w:left w:val="nil"/>
                                    <w:bottom w:val="nil"/>
                                    <w:right w:val="nil"/>
                                  </w:tcBorders>
                                  <w:shd w:val="clear" w:color="auto" w:fill="auto"/>
                                  <w:hideMark/>
                                </w:tcPr>
                                <w:p w14:paraId="6DDA89BB"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418" w:type="dxa"/>
                                  <w:tcBorders>
                                    <w:top w:val="nil"/>
                                    <w:left w:val="nil"/>
                                    <w:bottom w:val="nil"/>
                                    <w:right w:val="nil"/>
                                  </w:tcBorders>
                                  <w:shd w:val="clear" w:color="auto" w:fill="auto"/>
                                  <w:hideMark/>
                                </w:tcPr>
                                <w:p w14:paraId="73E2AC30"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416" w:type="dxa"/>
                                  <w:tcBorders>
                                    <w:top w:val="nil"/>
                                    <w:left w:val="nil"/>
                                    <w:bottom w:val="nil"/>
                                    <w:right w:val="nil"/>
                                  </w:tcBorders>
                                  <w:shd w:val="clear" w:color="auto" w:fill="auto"/>
                                  <w:hideMark/>
                                </w:tcPr>
                                <w:p w14:paraId="59F4A4F2"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960" w:type="dxa"/>
                                  <w:tcBorders>
                                    <w:top w:val="nil"/>
                                    <w:left w:val="nil"/>
                                    <w:bottom w:val="nil"/>
                                    <w:right w:val="nil"/>
                                  </w:tcBorders>
                                  <w:shd w:val="clear" w:color="auto" w:fill="auto"/>
                                  <w:noWrap/>
                                  <w:vAlign w:val="bottom"/>
                                  <w:hideMark/>
                                </w:tcPr>
                                <w:p w14:paraId="1968CD54"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r>
                            <w:tr w:rsidR="006240F6" w:rsidRPr="00372057" w14:paraId="3627AC0E" w14:textId="77777777" w:rsidTr="006B7E66">
                              <w:trPr>
                                <w:trHeight w:val="342"/>
                              </w:trPr>
                              <w:tc>
                                <w:tcPr>
                                  <w:tcW w:w="13580" w:type="dxa"/>
                                  <w:gridSpan w:val="10"/>
                                  <w:tcBorders>
                                    <w:top w:val="nil"/>
                                    <w:left w:val="nil"/>
                                    <w:bottom w:val="nil"/>
                                    <w:right w:val="nil"/>
                                  </w:tcBorders>
                                  <w:shd w:val="clear" w:color="auto" w:fill="auto"/>
                                  <w:vAlign w:val="center"/>
                                </w:tcPr>
                                <w:p w14:paraId="7D7AD22B" w14:textId="77777777" w:rsidR="006240F6" w:rsidRPr="00372057" w:rsidRDefault="006240F6" w:rsidP="006B7E66">
                                  <w:pPr>
                                    <w:spacing w:after="0" w:line="240" w:lineRule="auto"/>
                                    <w:jc w:val="center"/>
                                    <w:rPr>
                                      <w:rFonts w:ascii="Times New Roman" w:eastAsia="Times New Roman" w:hAnsi="Times New Roman" w:cs="Times New Roman"/>
                                      <w:b/>
                                      <w:bCs/>
                                      <w:color w:val="000000"/>
                                      <w:lang w:eastAsia="lt-LT"/>
                                    </w:rPr>
                                  </w:pPr>
                                </w:p>
                              </w:tc>
                              <w:tc>
                                <w:tcPr>
                                  <w:tcW w:w="960" w:type="dxa"/>
                                  <w:tcBorders>
                                    <w:top w:val="nil"/>
                                    <w:left w:val="nil"/>
                                    <w:bottom w:val="nil"/>
                                    <w:right w:val="nil"/>
                                  </w:tcBorders>
                                  <w:shd w:val="clear" w:color="auto" w:fill="auto"/>
                                  <w:noWrap/>
                                  <w:vAlign w:val="bottom"/>
                                  <w:hideMark/>
                                </w:tcPr>
                                <w:p w14:paraId="6BDDC6FC" w14:textId="77777777" w:rsidR="006240F6" w:rsidRPr="00372057" w:rsidRDefault="006240F6" w:rsidP="006B7E66">
                                  <w:pPr>
                                    <w:spacing w:after="0" w:line="240" w:lineRule="auto"/>
                                    <w:jc w:val="center"/>
                                    <w:rPr>
                                      <w:rFonts w:ascii="Times New Roman" w:eastAsia="Times New Roman" w:hAnsi="Times New Roman" w:cs="Times New Roman"/>
                                      <w:b/>
                                      <w:bCs/>
                                      <w:color w:val="000000"/>
                                      <w:lang w:eastAsia="lt-LT"/>
                                    </w:rPr>
                                  </w:pPr>
                                </w:p>
                              </w:tc>
                            </w:tr>
                            <w:tr w:rsidR="006240F6" w:rsidRPr="00372057" w14:paraId="5AC9D838" w14:textId="77777777" w:rsidTr="006B7E66">
                              <w:trPr>
                                <w:trHeight w:val="300"/>
                              </w:trPr>
                              <w:tc>
                                <w:tcPr>
                                  <w:tcW w:w="678" w:type="dxa"/>
                                  <w:tcBorders>
                                    <w:top w:val="nil"/>
                                    <w:left w:val="nil"/>
                                    <w:bottom w:val="nil"/>
                                    <w:right w:val="nil"/>
                                  </w:tcBorders>
                                  <w:shd w:val="clear" w:color="auto" w:fill="auto"/>
                                </w:tcPr>
                                <w:p w14:paraId="2B006E54"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2966" w:type="dxa"/>
                                  <w:tcBorders>
                                    <w:top w:val="nil"/>
                                    <w:left w:val="nil"/>
                                    <w:bottom w:val="nil"/>
                                    <w:right w:val="nil"/>
                                  </w:tcBorders>
                                  <w:shd w:val="clear" w:color="auto" w:fill="auto"/>
                                </w:tcPr>
                                <w:p w14:paraId="4A954CCE"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292" w:type="dxa"/>
                                  <w:tcBorders>
                                    <w:top w:val="nil"/>
                                    <w:left w:val="nil"/>
                                    <w:bottom w:val="nil"/>
                                    <w:right w:val="nil"/>
                                  </w:tcBorders>
                                  <w:shd w:val="clear" w:color="auto" w:fill="auto"/>
                                </w:tcPr>
                                <w:p w14:paraId="5CB04ED4"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158" w:type="dxa"/>
                                  <w:tcBorders>
                                    <w:top w:val="nil"/>
                                    <w:left w:val="nil"/>
                                    <w:bottom w:val="nil"/>
                                    <w:right w:val="nil"/>
                                  </w:tcBorders>
                                  <w:shd w:val="clear" w:color="auto" w:fill="auto"/>
                                </w:tcPr>
                                <w:p w14:paraId="72CD0C9B"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113" w:type="dxa"/>
                                  <w:tcBorders>
                                    <w:top w:val="nil"/>
                                    <w:left w:val="nil"/>
                                    <w:bottom w:val="nil"/>
                                    <w:right w:val="nil"/>
                                  </w:tcBorders>
                                  <w:shd w:val="clear" w:color="auto" w:fill="auto"/>
                                </w:tcPr>
                                <w:p w14:paraId="3F697E3C"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257" w:type="dxa"/>
                                  <w:tcBorders>
                                    <w:top w:val="nil"/>
                                    <w:left w:val="nil"/>
                                    <w:bottom w:val="nil"/>
                                    <w:right w:val="nil"/>
                                  </w:tcBorders>
                                  <w:shd w:val="clear" w:color="auto" w:fill="auto"/>
                                  <w:hideMark/>
                                </w:tcPr>
                                <w:p w14:paraId="4D1C9B3D"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986" w:type="dxa"/>
                                  <w:tcBorders>
                                    <w:top w:val="nil"/>
                                    <w:left w:val="nil"/>
                                    <w:bottom w:val="nil"/>
                                    <w:right w:val="nil"/>
                                  </w:tcBorders>
                                  <w:shd w:val="clear" w:color="auto" w:fill="auto"/>
                                  <w:hideMark/>
                                </w:tcPr>
                                <w:p w14:paraId="5D7C4C06"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296" w:type="dxa"/>
                                  <w:tcBorders>
                                    <w:top w:val="nil"/>
                                    <w:left w:val="nil"/>
                                    <w:bottom w:val="nil"/>
                                    <w:right w:val="nil"/>
                                  </w:tcBorders>
                                  <w:shd w:val="clear" w:color="auto" w:fill="auto"/>
                                  <w:hideMark/>
                                </w:tcPr>
                                <w:p w14:paraId="047D6C5B"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418" w:type="dxa"/>
                                  <w:tcBorders>
                                    <w:top w:val="nil"/>
                                    <w:left w:val="nil"/>
                                    <w:bottom w:val="nil"/>
                                    <w:right w:val="nil"/>
                                  </w:tcBorders>
                                  <w:shd w:val="clear" w:color="auto" w:fill="auto"/>
                                  <w:hideMark/>
                                </w:tcPr>
                                <w:p w14:paraId="5AB2A14B"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416" w:type="dxa"/>
                                  <w:tcBorders>
                                    <w:top w:val="nil"/>
                                    <w:left w:val="nil"/>
                                    <w:bottom w:val="nil"/>
                                    <w:right w:val="nil"/>
                                  </w:tcBorders>
                                  <w:shd w:val="clear" w:color="auto" w:fill="auto"/>
                                  <w:hideMark/>
                                </w:tcPr>
                                <w:p w14:paraId="11E2A9F8"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960" w:type="dxa"/>
                                  <w:tcBorders>
                                    <w:top w:val="nil"/>
                                    <w:left w:val="nil"/>
                                    <w:bottom w:val="nil"/>
                                    <w:right w:val="nil"/>
                                  </w:tcBorders>
                                  <w:shd w:val="clear" w:color="auto" w:fill="auto"/>
                                  <w:noWrap/>
                                  <w:vAlign w:val="bottom"/>
                                  <w:hideMark/>
                                </w:tcPr>
                                <w:p w14:paraId="3F9F3BE7"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r>
                            <w:tr w:rsidR="006240F6" w:rsidRPr="00372057" w14:paraId="2277860E" w14:textId="77777777" w:rsidTr="006B7E66">
                              <w:trPr>
                                <w:trHeight w:val="342"/>
                              </w:trPr>
                              <w:tc>
                                <w:tcPr>
                                  <w:tcW w:w="13580" w:type="dxa"/>
                                  <w:gridSpan w:val="10"/>
                                  <w:tcBorders>
                                    <w:top w:val="nil"/>
                                    <w:left w:val="nil"/>
                                    <w:right w:val="nil"/>
                                  </w:tcBorders>
                                  <w:shd w:val="clear" w:color="auto" w:fill="auto"/>
                                </w:tcPr>
                                <w:p w14:paraId="0C78CB3E" w14:textId="77777777" w:rsidR="006240F6" w:rsidRPr="00372057" w:rsidRDefault="006240F6" w:rsidP="006B7E66">
                                  <w:pPr>
                                    <w:spacing w:after="0" w:line="240" w:lineRule="auto"/>
                                    <w:jc w:val="center"/>
                                    <w:rPr>
                                      <w:rFonts w:ascii="Times New Roman" w:eastAsia="Times New Roman" w:hAnsi="Times New Roman" w:cs="Times New Roman"/>
                                      <w:b/>
                                      <w:bCs/>
                                      <w:color w:val="000000"/>
                                      <w:sz w:val="24"/>
                                      <w:szCs w:val="24"/>
                                      <w:lang w:eastAsia="lt-LT"/>
                                    </w:rPr>
                                  </w:pPr>
                                </w:p>
                              </w:tc>
                              <w:tc>
                                <w:tcPr>
                                  <w:tcW w:w="960" w:type="dxa"/>
                                  <w:tcBorders>
                                    <w:top w:val="nil"/>
                                    <w:left w:val="nil"/>
                                    <w:right w:val="nil"/>
                                  </w:tcBorders>
                                  <w:shd w:val="clear" w:color="auto" w:fill="auto"/>
                                  <w:noWrap/>
                                  <w:vAlign w:val="bottom"/>
                                  <w:hideMark/>
                                </w:tcPr>
                                <w:p w14:paraId="1119B669" w14:textId="77777777" w:rsidR="006240F6" w:rsidRPr="00372057" w:rsidRDefault="006240F6" w:rsidP="006B7E66">
                                  <w:pPr>
                                    <w:spacing w:after="0" w:line="240" w:lineRule="auto"/>
                                    <w:jc w:val="center"/>
                                    <w:rPr>
                                      <w:rFonts w:ascii="Times New Roman" w:eastAsia="Times New Roman" w:hAnsi="Times New Roman" w:cs="Times New Roman"/>
                                      <w:b/>
                                      <w:bCs/>
                                      <w:color w:val="000000"/>
                                      <w:sz w:val="24"/>
                                      <w:szCs w:val="24"/>
                                      <w:lang w:eastAsia="lt-LT"/>
                                    </w:rPr>
                                  </w:pPr>
                                </w:p>
                              </w:tc>
                            </w:tr>
                            <w:tr w:rsidR="006240F6" w:rsidRPr="00372057" w14:paraId="6AA969A9" w14:textId="77777777" w:rsidTr="006B7E66">
                              <w:trPr>
                                <w:trHeight w:val="126"/>
                              </w:trPr>
                              <w:tc>
                                <w:tcPr>
                                  <w:tcW w:w="678" w:type="dxa"/>
                                  <w:tcBorders>
                                    <w:top w:val="nil"/>
                                    <w:left w:val="nil"/>
                                    <w:bottom w:val="nil"/>
                                    <w:right w:val="nil"/>
                                  </w:tcBorders>
                                  <w:shd w:val="clear" w:color="auto" w:fill="auto"/>
                                </w:tcPr>
                                <w:p w14:paraId="5E5E8B7E"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2966" w:type="dxa"/>
                                  <w:tcBorders>
                                    <w:top w:val="nil"/>
                                    <w:left w:val="nil"/>
                                    <w:bottom w:val="nil"/>
                                    <w:right w:val="nil"/>
                                  </w:tcBorders>
                                  <w:shd w:val="clear" w:color="auto" w:fill="auto"/>
                                </w:tcPr>
                                <w:p w14:paraId="6C1A5AC1"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292" w:type="dxa"/>
                                  <w:tcBorders>
                                    <w:top w:val="nil"/>
                                    <w:left w:val="nil"/>
                                    <w:bottom w:val="nil"/>
                                    <w:right w:val="nil"/>
                                  </w:tcBorders>
                                  <w:shd w:val="clear" w:color="auto" w:fill="auto"/>
                                </w:tcPr>
                                <w:p w14:paraId="4A18933A"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158" w:type="dxa"/>
                                  <w:tcBorders>
                                    <w:top w:val="nil"/>
                                    <w:left w:val="nil"/>
                                    <w:bottom w:val="nil"/>
                                    <w:right w:val="nil"/>
                                  </w:tcBorders>
                                  <w:shd w:val="clear" w:color="auto" w:fill="auto"/>
                                </w:tcPr>
                                <w:p w14:paraId="2BD4EE50"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113" w:type="dxa"/>
                                  <w:tcBorders>
                                    <w:top w:val="nil"/>
                                    <w:left w:val="nil"/>
                                    <w:bottom w:val="nil"/>
                                    <w:right w:val="nil"/>
                                  </w:tcBorders>
                                  <w:shd w:val="clear" w:color="auto" w:fill="auto"/>
                                </w:tcPr>
                                <w:p w14:paraId="22C74F87"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257" w:type="dxa"/>
                                  <w:tcBorders>
                                    <w:top w:val="nil"/>
                                    <w:left w:val="nil"/>
                                    <w:bottom w:val="nil"/>
                                    <w:right w:val="nil"/>
                                  </w:tcBorders>
                                  <w:shd w:val="clear" w:color="auto" w:fill="auto"/>
                                  <w:hideMark/>
                                </w:tcPr>
                                <w:p w14:paraId="5342A710"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986" w:type="dxa"/>
                                  <w:tcBorders>
                                    <w:top w:val="nil"/>
                                    <w:left w:val="nil"/>
                                    <w:bottom w:val="nil"/>
                                    <w:right w:val="nil"/>
                                  </w:tcBorders>
                                  <w:shd w:val="clear" w:color="auto" w:fill="auto"/>
                                  <w:hideMark/>
                                </w:tcPr>
                                <w:p w14:paraId="3F0FF36B"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296" w:type="dxa"/>
                                  <w:tcBorders>
                                    <w:top w:val="nil"/>
                                    <w:left w:val="nil"/>
                                    <w:bottom w:val="nil"/>
                                    <w:right w:val="nil"/>
                                  </w:tcBorders>
                                  <w:shd w:val="clear" w:color="auto" w:fill="auto"/>
                                  <w:hideMark/>
                                </w:tcPr>
                                <w:p w14:paraId="61FA2B35"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418" w:type="dxa"/>
                                  <w:tcBorders>
                                    <w:top w:val="nil"/>
                                    <w:left w:val="nil"/>
                                    <w:bottom w:val="nil"/>
                                    <w:right w:val="nil"/>
                                  </w:tcBorders>
                                  <w:shd w:val="clear" w:color="auto" w:fill="auto"/>
                                  <w:hideMark/>
                                </w:tcPr>
                                <w:p w14:paraId="55587A34"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416" w:type="dxa"/>
                                  <w:tcBorders>
                                    <w:top w:val="nil"/>
                                    <w:left w:val="nil"/>
                                    <w:bottom w:val="nil"/>
                                    <w:right w:val="nil"/>
                                  </w:tcBorders>
                                  <w:shd w:val="clear" w:color="auto" w:fill="auto"/>
                                  <w:hideMark/>
                                </w:tcPr>
                                <w:p w14:paraId="3E54F096"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960" w:type="dxa"/>
                                  <w:tcBorders>
                                    <w:top w:val="nil"/>
                                    <w:left w:val="nil"/>
                                    <w:bottom w:val="nil"/>
                                    <w:right w:val="nil"/>
                                  </w:tcBorders>
                                  <w:shd w:val="clear" w:color="auto" w:fill="auto"/>
                                  <w:noWrap/>
                                  <w:vAlign w:val="bottom"/>
                                  <w:hideMark/>
                                </w:tcPr>
                                <w:p w14:paraId="5B9E8035"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r>
                            <w:tr w:rsidR="006240F6" w:rsidRPr="00372057" w14:paraId="24FFBB28" w14:textId="77777777" w:rsidTr="006B7E66">
                              <w:trPr>
                                <w:trHeight w:val="80"/>
                              </w:trPr>
                              <w:tc>
                                <w:tcPr>
                                  <w:tcW w:w="678" w:type="dxa"/>
                                  <w:tcBorders>
                                    <w:top w:val="nil"/>
                                    <w:left w:val="nil"/>
                                    <w:right w:val="nil"/>
                                  </w:tcBorders>
                                  <w:shd w:val="clear" w:color="auto" w:fill="auto"/>
                                </w:tcPr>
                                <w:p w14:paraId="004774A1"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2966" w:type="dxa"/>
                                  <w:tcBorders>
                                    <w:top w:val="nil"/>
                                    <w:left w:val="nil"/>
                                    <w:right w:val="nil"/>
                                  </w:tcBorders>
                                  <w:shd w:val="clear" w:color="auto" w:fill="auto"/>
                                </w:tcPr>
                                <w:p w14:paraId="5051FE1C"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292" w:type="dxa"/>
                                  <w:tcBorders>
                                    <w:top w:val="nil"/>
                                    <w:left w:val="nil"/>
                                    <w:right w:val="nil"/>
                                  </w:tcBorders>
                                  <w:shd w:val="clear" w:color="auto" w:fill="auto"/>
                                </w:tcPr>
                                <w:p w14:paraId="748E45CC"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158" w:type="dxa"/>
                                  <w:tcBorders>
                                    <w:top w:val="nil"/>
                                    <w:left w:val="nil"/>
                                    <w:right w:val="nil"/>
                                  </w:tcBorders>
                                  <w:shd w:val="clear" w:color="auto" w:fill="auto"/>
                                </w:tcPr>
                                <w:p w14:paraId="1118923B"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113" w:type="dxa"/>
                                  <w:tcBorders>
                                    <w:top w:val="nil"/>
                                    <w:left w:val="nil"/>
                                    <w:right w:val="nil"/>
                                  </w:tcBorders>
                                  <w:shd w:val="clear" w:color="auto" w:fill="auto"/>
                                </w:tcPr>
                                <w:p w14:paraId="76AEA34B"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257" w:type="dxa"/>
                                  <w:tcBorders>
                                    <w:top w:val="nil"/>
                                    <w:left w:val="nil"/>
                                    <w:right w:val="nil"/>
                                  </w:tcBorders>
                                  <w:shd w:val="clear" w:color="auto" w:fill="auto"/>
                                  <w:hideMark/>
                                </w:tcPr>
                                <w:p w14:paraId="24BB677D"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986" w:type="dxa"/>
                                  <w:tcBorders>
                                    <w:top w:val="nil"/>
                                    <w:left w:val="nil"/>
                                    <w:right w:val="nil"/>
                                  </w:tcBorders>
                                  <w:shd w:val="clear" w:color="auto" w:fill="auto"/>
                                  <w:hideMark/>
                                </w:tcPr>
                                <w:p w14:paraId="447DE7F9"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4130" w:type="dxa"/>
                                  <w:gridSpan w:val="3"/>
                                  <w:tcBorders>
                                    <w:top w:val="nil"/>
                                    <w:left w:val="nil"/>
                                    <w:right w:val="nil"/>
                                  </w:tcBorders>
                                  <w:shd w:val="clear" w:color="auto" w:fill="auto"/>
                                  <w:hideMark/>
                                </w:tcPr>
                                <w:p w14:paraId="2D3912D3" w14:textId="77777777" w:rsidR="006240F6" w:rsidRPr="00372057" w:rsidRDefault="006240F6" w:rsidP="006B7E66">
                                  <w:pPr>
                                    <w:spacing w:after="0" w:line="240" w:lineRule="auto"/>
                                    <w:jc w:val="right"/>
                                    <w:rPr>
                                      <w:rFonts w:ascii="Times New Roman" w:eastAsia="Times New Roman" w:hAnsi="Times New Roman" w:cs="Times New Roman"/>
                                      <w:i/>
                                      <w:iCs/>
                                      <w:color w:val="000000"/>
                                      <w:sz w:val="18"/>
                                      <w:szCs w:val="18"/>
                                      <w:lang w:eastAsia="lt-LT"/>
                                    </w:rPr>
                                  </w:pPr>
                                  <w:r w:rsidRPr="00372057">
                                    <w:rPr>
                                      <w:rFonts w:ascii="Times New Roman" w:eastAsia="Times New Roman" w:hAnsi="Times New Roman" w:cs="Times New Roman"/>
                                      <w:i/>
                                      <w:iCs/>
                                      <w:color w:val="000000"/>
                                      <w:sz w:val="18"/>
                                      <w:szCs w:val="18"/>
                                      <w:lang w:eastAsia="lt-LT"/>
                                    </w:rPr>
                                    <w:t>Pateikimo valiuta ir tikslumas: eurais</w:t>
                                  </w:r>
                                </w:p>
                              </w:tc>
                              <w:tc>
                                <w:tcPr>
                                  <w:tcW w:w="960" w:type="dxa"/>
                                  <w:tcBorders>
                                    <w:top w:val="nil"/>
                                    <w:left w:val="nil"/>
                                    <w:right w:val="nil"/>
                                  </w:tcBorders>
                                  <w:shd w:val="clear" w:color="auto" w:fill="auto"/>
                                  <w:noWrap/>
                                  <w:vAlign w:val="bottom"/>
                                  <w:hideMark/>
                                </w:tcPr>
                                <w:p w14:paraId="0193FA8E" w14:textId="77777777" w:rsidR="006240F6" w:rsidRPr="00372057" w:rsidRDefault="006240F6" w:rsidP="006B7E66">
                                  <w:pPr>
                                    <w:spacing w:after="0" w:line="240" w:lineRule="auto"/>
                                    <w:jc w:val="right"/>
                                    <w:rPr>
                                      <w:rFonts w:ascii="Times New Roman" w:eastAsia="Times New Roman" w:hAnsi="Times New Roman" w:cs="Times New Roman"/>
                                      <w:i/>
                                      <w:iCs/>
                                      <w:color w:val="000000"/>
                                      <w:sz w:val="18"/>
                                      <w:szCs w:val="18"/>
                                      <w:lang w:eastAsia="lt-LT"/>
                                    </w:rPr>
                                  </w:pPr>
                                </w:p>
                              </w:tc>
                            </w:tr>
                          </w:tbl>
                          <w:p w14:paraId="01BBAF66" w14:textId="77777777" w:rsidR="006240F6" w:rsidRDefault="006240F6" w:rsidP="008C6C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BACCA" id="_x0000_s1032" type="#_x0000_t202" style="position:absolute;left:0;text-align:left;margin-left:-104.85pt;margin-top:62.25pt;width:691.5pt;height:567pt;rotation:-90;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" filled="f" stroked="f">
                <v:textbox>
                  <w:txbxContent>
                    <w:tbl>
                      <w:tblPr>
                        <w:tblW w:w="14540" w:type="dxa"/>
                        <w:tblLook w:val="04A0" w:firstRow="1" w:lastRow="0" w:firstColumn="1" w:lastColumn="0" w:noHBand="0" w:noVBand="1"/>
                      </w:tblPr>
                      <w:tblGrid>
                        <w:gridCol w:w="13806"/>
                        <w:gridCol w:w="222"/>
                        <w:gridCol w:w="222"/>
                        <w:gridCol w:w="222"/>
                        <w:gridCol w:w="222"/>
                        <w:gridCol w:w="222"/>
                        <w:gridCol w:w="222"/>
                        <w:gridCol w:w="222"/>
                        <w:gridCol w:w="448"/>
                        <w:gridCol w:w="358"/>
                        <w:gridCol w:w="960"/>
                      </w:tblGrid>
                      <w:tr w:rsidR="006240F6" w:rsidRPr="00372057" w14:paraId="6CC701AF" w14:textId="77777777" w:rsidTr="006B7E66">
                        <w:trPr>
                          <w:trHeight w:val="255"/>
                        </w:trPr>
                        <w:tc>
                          <w:tcPr>
                            <w:tcW w:w="3644" w:type="dxa"/>
                            <w:gridSpan w:val="2"/>
                            <w:tcBorders>
                              <w:top w:val="nil"/>
                              <w:left w:val="nil"/>
                              <w:bottom w:val="nil"/>
                              <w:right w:val="nil"/>
                            </w:tcBorders>
                            <w:shd w:val="clear" w:color="auto" w:fill="auto"/>
                            <w:hideMark/>
                          </w:tcPr>
                          <w:p w14:paraId="3F9FD583" w14:textId="77777777" w:rsidR="006240F6" w:rsidRPr="00372057" w:rsidRDefault="006240F6" w:rsidP="006B7E66">
                            <w:pPr>
                              <w:spacing w:after="0" w:line="240" w:lineRule="auto"/>
                              <w:rPr>
                                <w:rFonts w:ascii="Times New Roman" w:eastAsia="Times New Roman" w:hAnsi="Times New Roman" w:cs="Times New Roman"/>
                                <w:sz w:val="24"/>
                                <w:szCs w:val="24"/>
                                <w:lang w:eastAsia="lt-LT"/>
                              </w:rPr>
                            </w:pPr>
                          </w:p>
                        </w:tc>
                        <w:tc>
                          <w:tcPr>
                            <w:tcW w:w="1292" w:type="dxa"/>
                            <w:tcBorders>
                              <w:top w:val="nil"/>
                              <w:left w:val="nil"/>
                              <w:bottom w:val="nil"/>
                              <w:right w:val="nil"/>
                            </w:tcBorders>
                            <w:shd w:val="clear" w:color="auto" w:fill="auto"/>
                            <w:hideMark/>
                          </w:tcPr>
                          <w:p w14:paraId="71CEC5F3"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158" w:type="dxa"/>
                            <w:tcBorders>
                              <w:top w:val="nil"/>
                              <w:left w:val="nil"/>
                              <w:bottom w:val="nil"/>
                              <w:right w:val="nil"/>
                            </w:tcBorders>
                            <w:shd w:val="clear" w:color="auto" w:fill="auto"/>
                            <w:hideMark/>
                          </w:tcPr>
                          <w:p w14:paraId="248CE06F"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113" w:type="dxa"/>
                            <w:tcBorders>
                              <w:top w:val="nil"/>
                              <w:left w:val="nil"/>
                              <w:bottom w:val="nil"/>
                              <w:right w:val="nil"/>
                            </w:tcBorders>
                            <w:shd w:val="clear" w:color="auto" w:fill="auto"/>
                            <w:hideMark/>
                          </w:tcPr>
                          <w:p w14:paraId="4B8ABE31"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257" w:type="dxa"/>
                            <w:tcBorders>
                              <w:top w:val="nil"/>
                              <w:left w:val="nil"/>
                              <w:bottom w:val="nil"/>
                              <w:right w:val="nil"/>
                            </w:tcBorders>
                            <w:shd w:val="clear" w:color="auto" w:fill="auto"/>
                            <w:hideMark/>
                          </w:tcPr>
                          <w:p w14:paraId="24AF3CA9"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986" w:type="dxa"/>
                            <w:tcBorders>
                              <w:top w:val="nil"/>
                              <w:left w:val="nil"/>
                              <w:bottom w:val="nil"/>
                              <w:right w:val="nil"/>
                            </w:tcBorders>
                            <w:shd w:val="clear" w:color="auto" w:fill="auto"/>
                            <w:hideMark/>
                          </w:tcPr>
                          <w:p w14:paraId="71B6F795"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296" w:type="dxa"/>
                            <w:tcBorders>
                              <w:top w:val="nil"/>
                              <w:left w:val="nil"/>
                              <w:bottom w:val="nil"/>
                              <w:right w:val="nil"/>
                            </w:tcBorders>
                            <w:shd w:val="clear" w:color="auto" w:fill="auto"/>
                            <w:hideMark/>
                          </w:tcPr>
                          <w:p w14:paraId="13450751"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418" w:type="dxa"/>
                            <w:tcBorders>
                              <w:top w:val="nil"/>
                              <w:left w:val="nil"/>
                              <w:bottom w:val="nil"/>
                              <w:right w:val="nil"/>
                            </w:tcBorders>
                            <w:shd w:val="clear" w:color="auto" w:fill="auto"/>
                            <w:hideMark/>
                          </w:tcPr>
                          <w:p w14:paraId="5A366F63" w14:textId="77777777" w:rsidR="006240F6" w:rsidRPr="00372057" w:rsidRDefault="006240F6" w:rsidP="006B7E66">
                            <w:pPr>
                              <w:spacing w:after="0" w:line="240" w:lineRule="auto"/>
                              <w:jc w:val="center"/>
                              <w:rPr>
                                <w:rFonts w:ascii="Times New Roman" w:eastAsia="Times New Roman" w:hAnsi="Times New Roman" w:cs="Times New Roman"/>
                                <w:sz w:val="20"/>
                                <w:szCs w:val="20"/>
                                <w:lang w:eastAsia="lt-LT"/>
                              </w:rPr>
                            </w:pPr>
                          </w:p>
                        </w:tc>
                        <w:tc>
                          <w:tcPr>
                            <w:tcW w:w="1416" w:type="dxa"/>
                            <w:tcBorders>
                              <w:top w:val="nil"/>
                              <w:left w:val="nil"/>
                              <w:bottom w:val="nil"/>
                              <w:right w:val="nil"/>
                            </w:tcBorders>
                            <w:shd w:val="clear" w:color="auto" w:fill="auto"/>
                            <w:hideMark/>
                          </w:tcPr>
                          <w:p w14:paraId="755C154F" w14:textId="77777777" w:rsidR="006240F6" w:rsidRPr="00372057" w:rsidRDefault="006240F6" w:rsidP="006B7E66">
                            <w:pPr>
                              <w:spacing w:after="0" w:line="240" w:lineRule="auto"/>
                              <w:jc w:val="center"/>
                              <w:rPr>
                                <w:rFonts w:ascii="Times New Roman" w:eastAsia="Times New Roman" w:hAnsi="Times New Roman" w:cs="Times New Roman"/>
                                <w:sz w:val="20"/>
                                <w:szCs w:val="20"/>
                                <w:lang w:eastAsia="lt-LT"/>
                              </w:rPr>
                            </w:pPr>
                          </w:p>
                        </w:tc>
                        <w:tc>
                          <w:tcPr>
                            <w:tcW w:w="960" w:type="dxa"/>
                            <w:tcBorders>
                              <w:top w:val="nil"/>
                              <w:left w:val="nil"/>
                              <w:bottom w:val="nil"/>
                              <w:right w:val="nil"/>
                            </w:tcBorders>
                            <w:shd w:val="clear" w:color="auto" w:fill="auto"/>
                            <w:noWrap/>
                            <w:vAlign w:val="bottom"/>
                            <w:hideMark/>
                          </w:tcPr>
                          <w:p w14:paraId="68AA6A90" w14:textId="77777777" w:rsidR="006240F6" w:rsidRPr="00372057" w:rsidRDefault="006240F6" w:rsidP="006B7E66">
                            <w:pPr>
                              <w:spacing w:after="0" w:line="240" w:lineRule="auto"/>
                              <w:jc w:val="center"/>
                              <w:rPr>
                                <w:rFonts w:ascii="Times New Roman" w:eastAsia="Times New Roman" w:hAnsi="Times New Roman" w:cs="Times New Roman"/>
                                <w:sz w:val="20"/>
                                <w:szCs w:val="20"/>
                                <w:lang w:eastAsia="lt-LT"/>
                              </w:rPr>
                            </w:pPr>
                          </w:p>
                        </w:tc>
                      </w:tr>
                      <w:tr w:rsidR="006240F6" w:rsidRPr="00372057" w14:paraId="7B51A998" w14:textId="77777777" w:rsidTr="006B7E66">
                        <w:trPr>
                          <w:trHeight w:val="15"/>
                        </w:trPr>
                        <w:tc>
                          <w:tcPr>
                            <w:tcW w:w="678" w:type="dxa"/>
                            <w:tcBorders>
                              <w:top w:val="nil"/>
                              <w:left w:val="nil"/>
                              <w:bottom w:val="nil"/>
                              <w:right w:val="nil"/>
                            </w:tcBorders>
                            <w:shd w:val="clear" w:color="auto" w:fill="auto"/>
                            <w:hideMark/>
                          </w:tcPr>
                          <w:p w14:paraId="29987B94"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2966" w:type="dxa"/>
                            <w:tcBorders>
                              <w:top w:val="nil"/>
                              <w:left w:val="nil"/>
                              <w:bottom w:val="nil"/>
                              <w:right w:val="nil"/>
                            </w:tcBorders>
                            <w:shd w:val="clear" w:color="auto" w:fill="auto"/>
                            <w:hideMark/>
                          </w:tcPr>
                          <w:p w14:paraId="59C9B0E9"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292" w:type="dxa"/>
                            <w:tcBorders>
                              <w:top w:val="nil"/>
                              <w:left w:val="nil"/>
                              <w:bottom w:val="nil"/>
                              <w:right w:val="nil"/>
                            </w:tcBorders>
                            <w:shd w:val="clear" w:color="auto" w:fill="auto"/>
                            <w:hideMark/>
                          </w:tcPr>
                          <w:p w14:paraId="2994B3D0"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158" w:type="dxa"/>
                            <w:tcBorders>
                              <w:top w:val="nil"/>
                              <w:left w:val="nil"/>
                              <w:bottom w:val="nil"/>
                              <w:right w:val="nil"/>
                            </w:tcBorders>
                            <w:shd w:val="clear" w:color="auto" w:fill="auto"/>
                            <w:hideMark/>
                          </w:tcPr>
                          <w:p w14:paraId="48C2EBE2"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113" w:type="dxa"/>
                            <w:tcBorders>
                              <w:top w:val="nil"/>
                              <w:left w:val="nil"/>
                              <w:bottom w:val="nil"/>
                              <w:right w:val="nil"/>
                            </w:tcBorders>
                            <w:shd w:val="clear" w:color="auto" w:fill="auto"/>
                            <w:hideMark/>
                          </w:tcPr>
                          <w:p w14:paraId="78E01537"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257" w:type="dxa"/>
                            <w:tcBorders>
                              <w:top w:val="nil"/>
                              <w:left w:val="nil"/>
                              <w:bottom w:val="nil"/>
                              <w:right w:val="nil"/>
                            </w:tcBorders>
                            <w:shd w:val="clear" w:color="auto" w:fill="auto"/>
                            <w:hideMark/>
                          </w:tcPr>
                          <w:p w14:paraId="479AD032"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986" w:type="dxa"/>
                            <w:tcBorders>
                              <w:top w:val="nil"/>
                              <w:left w:val="nil"/>
                              <w:bottom w:val="nil"/>
                              <w:right w:val="nil"/>
                            </w:tcBorders>
                            <w:shd w:val="clear" w:color="auto" w:fill="auto"/>
                            <w:hideMark/>
                          </w:tcPr>
                          <w:p w14:paraId="1931F9B0"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296" w:type="dxa"/>
                            <w:tcBorders>
                              <w:top w:val="nil"/>
                              <w:left w:val="nil"/>
                              <w:bottom w:val="nil"/>
                              <w:right w:val="nil"/>
                            </w:tcBorders>
                            <w:shd w:val="clear" w:color="auto" w:fill="auto"/>
                            <w:hideMark/>
                          </w:tcPr>
                          <w:p w14:paraId="2D44A184"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2834" w:type="dxa"/>
                            <w:gridSpan w:val="2"/>
                            <w:tcBorders>
                              <w:top w:val="nil"/>
                              <w:left w:val="nil"/>
                              <w:bottom w:val="nil"/>
                              <w:right w:val="nil"/>
                            </w:tcBorders>
                            <w:shd w:val="clear" w:color="auto" w:fill="auto"/>
                            <w:hideMark/>
                          </w:tcPr>
                          <w:p w14:paraId="3CF510DB" w14:textId="77777777" w:rsidR="006240F6" w:rsidRPr="00372057" w:rsidRDefault="006240F6" w:rsidP="006B7E66">
                            <w:pPr>
                              <w:spacing w:after="0" w:line="240" w:lineRule="auto"/>
                              <w:jc w:val="center"/>
                              <w:rPr>
                                <w:rFonts w:ascii="Times New Roman" w:eastAsia="Times New Roman" w:hAnsi="Times New Roman" w:cs="Times New Roman"/>
                                <w:sz w:val="20"/>
                                <w:szCs w:val="20"/>
                                <w:lang w:eastAsia="lt-LT"/>
                              </w:rPr>
                            </w:pPr>
                          </w:p>
                        </w:tc>
                        <w:tc>
                          <w:tcPr>
                            <w:tcW w:w="960" w:type="dxa"/>
                            <w:tcBorders>
                              <w:top w:val="nil"/>
                              <w:left w:val="nil"/>
                              <w:bottom w:val="nil"/>
                              <w:right w:val="nil"/>
                            </w:tcBorders>
                            <w:shd w:val="clear" w:color="auto" w:fill="auto"/>
                            <w:noWrap/>
                            <w:vAlign w:val="bottom"/>
                            <w:hideMark/>
                          </w:tcPr>
                          <w:p w14:paraId="20947B7A"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r>
                      <w:tr w:rsidR="006240F6" w:rsidRPr="00372057" w14:paraId="71EB4A5E" w14:textId="77777777" w:rsidTr="006B7E66">
                        <w:trPr>
                          <w:trHeight w:val="300"/>
                        </w:trPr>
                        <w:tc>
                          <w:tcPr>
                            <w:tcW w:w="678" w:type="dxa"/>
                            <w:tcBorders>
                              <w:top w:val="nil"/>
                              <w:left w:val="nil"/>
                              <w:bottom w:val="nil"/>
                              <w:right w:val="nil"/>
                            </w:tcBorders>
                            <w:shd w:val="clear" w:color="auto" w:fill="auto"/>
                            <w:hideMark/>
                          </w:tcPr>
                          <w:p w14:paraId="06E427DB"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2966" w:type="dxa"/>
                            <w:tcBorders>
                              <w:top w:val="nil"/>
                              <w:left w:val="nil"/>
                              <w:bottom w:val="nil"/>
                              <w:right w:val="nil"/>
                            </w:tcBorders>
                            <w:shd w:val="clear" w:color="auto" w:fill="auto"/>
                            <w:hideMark/>
                          </w:tcPr>
                          <w:p w14:paraId="79D9A4F1"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292" w:type="dxa"/>
                            <w:tcBorders>
                              <w:top w:val="nil"/>
                              <w:left w:val="nil"/>
                              <w:bottom w:val="nil"/>
                              <w:right w:val="nil"/>
                            </w:tcBorders>
                            <w:shd w:val="clear" w:color="auto" w:fill="auto"/>
                            <w:hideMark/>
                          </w:tcPr>
                          <w:p w14:paraId="2D99AE15"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158" w:type="dxa"/>
                            <w:tcBorders>
                              <w:top w:val="nil"/>
                              <w:left w:val="nil"/>
                              <w:bottom w:val="nil"/>
                              <w:right w:val="nil"/>
                            </w:tcBorders>
                            <w:shd w:val="clear" w:color="auto" w:fill="auto"/>
                            <w:hideMark/>
                          </w:tcPr>
                          <w:p w14:paraId="7BB83145"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113" w:type="dxa"/>
                            <w:tcBorders>
                              <w:top w:val="nil"/>
                              <w:left w:val="nil"/>
                              <w:bottom w:val="nil"/>
                              <w:right w:val="nil"/>
                            </w:tcBorders>
                            <w:shd w:val="clear" w:color="auto" w:fill="auto"/>
                            <w:hideMark/>
                          </w:tcPr>
                          <w:p w14:paraId="64471582"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257" w:type="dxa"/>
                            <w:tcBorders>
                              <w:top w:val="nil"/>
                              <w:left w:val="nil"/>
                              <w:bottom w:val="nil"/>
                              <w:right w:val="nil"/>
                            </w:tcBorders>
                            <w:shd w:val="clear" w:color="auto" w:fill="auto"/>
                            <w:hideMark/>
                          </w:tcPr>
                          <w:p w14:paraId="1610F65E"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986" w:type="dxa"/>
                            <w:tcBorders>
                              <w:top w:val="nil"/>
                              <w:left w:val="nil"/>
                              <w:bottom w:val="nil"/>
                              <w:right w:val="nil"/>
                            </w:tcBorders>
                            <w:shd w:val="clear" w:color="auto" w:fill="auto"/>
                            <w:hideMark/>
                          </w:tcPr>
                          <w:p w14:paraId="23C83B55"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296" w:type="dxa"/>
                            <w:tcBorders>
                              <w:top w:val="nil"/>
                              <w:left w:val="nil"/>
                              <w:bottom w:val="nil"/>
                              <w:right w:val="nil"/>
                            </w:tcBorders>
                            <w:shd w:val="clear" w:color="auto" w:fill="auto"/>
                            <w:hideMark/>
                          </w:tcPr>
                          <w:p w14:paraId="5398F4C9"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2834" w:type="dxa"/>
                            <w:gridSpan w:val="2"/>
                            <w:tcBorders>
                              <w:top w:val="nil"/>
                              <w:left w:val="nil"/>
                              <w:bottom w:val="nil"/>
                              <w:right w:val="nil"/>
                            </w:tcBorders>
                            <w:shd w:val="clear" w:color="auto" w:fill="auto"/>
                            <w:hideMark/>
                          </w:tcPr>
                          <w:p w14:paraId="2DF392BF" w14:textId="77777777" w:rsidR="006240F6" w:rsidRPr="00372057" w:rsidRDefault="006240F6" w:rsidP="006B7E66">
                            <w:pPr>
                              <w:spacing w:after="0" w:line="240" w:lineRule="auto"/>
                              <w:rPr>
                                <w:rFonts w:ascii="Times New Roman" w:eastAsia="Times New Roman" w:hAnsi="Times New Roman" w:cs="Times New Roman"/>
                                <w:color w:val="000000"/>
                                <w:sz w:val="20"/>
                                <w:szCs w:val="20"/>
                                <w:lang w:eastAsia="lt-LT"/>
                              </w:rPr>
                            </w:pPr>
                            <w:r w:rsidRPr="00372057">
                              <w:rPr>
                                <w:rFonts w:ascii="Times New Roman" w:eastAsia="Times New Roman" w:hAnsi="Times New Roman" w:cs="Times New Roman"/>
                                <w:color w:val="000000"/>
                                <w:sz w:val="20"/>
                                <w:szCs w:val="20"/>
                                <w:lang w:eastAsia="lt-LT"/>
                              </w:rPr>
                              <w:t>Priedas Nr. 3</w:t>
                            </w:r>
                          </w:p>
                        </w:tc>
                        <w:tc>
                          <w:tcPr>
                            <w:tcW w:w="960" w:type="dxa"/>
                            <w:tcBorders>
                              <w:top w:val="nil"/>
                              <w:left w:val="nil"/>
                              <w:bottom w:val="nil"/>
                              <w:right w:val="nil"/>
                            </w:tcBorders>
                            <w:shd w:val="clear" w:color="auto" w:fill="auto"/>
                            <w:noWrap/>
                            <w:vAlign w:val="bottom"/>
                            <w:hideMark/>
                          </w:tcPr>
                          <w:p w14:paraId="7451670D" w14:textId="77777777" w:rsidR="006240F6" w:rsidRPr="00372057" w:rsidRDefault="006240F6" w:rsidP="006B7E66">
                            <w:pPr>
                              <w:spacing w:after="0" w:line="240" w:lineRule="auto"/>
                              <w:rPr>
                                <w:rFonts w:ascii="Times New Roman" w:eastAsia="Times New Roman" w:hAnsi="Times New Roman" w:cs="Times New Roman"/>
                                <w:color w:val="000000"/>
                                <w:sz w:val="20"/>
                                <w:szCs w:val="20"/>
                                <w:lang w:eastAsia="lt-LT"/>
                              </w:rPr>
                            </w:pPr>
                          </w:p>
                        </w:tc>
                      </w:tr>
                      <w:tr w:rsidR="006240F6" w:rsidRPr="00372057" w14:paraId="6499DB31" w14:textId="77777777" w:rsidTr="006B7E66">
                        <w:trPr>
                          <w:trHeight w:val="300"/>
                        </w:trPr>
                        <w:tc>
                          <w:tcPr>
                            <w:tcW w:w="678" w:type="dxa"/>
                            <w:tcBorders>
                              <w:top w:val="nil"/>
                              <w:left w:val="nil"/>
                              <w:bottom w:val="nil"/>
                              <w:right w:val="nil"/>
                            </w:tcBorders>
                            <w:shd w:val="clear" w:color="auto" w:fill="auto"/>
                          </w:tcPr>
                          <w:tbl>
                            <w:tblPr>
                              <w:tblW w:w="13580" w:type="dxa"/>
                              <w:tblLook w:val="04A0" w:firstRow="1" w:lastRow="0" w:firstColumn="1" w:lastColumn="0" w:noHBand="0" w:noVBand="1"/>
                            </w:tblPr>
                            <w:tblGrid>
                              <w:gridCol w:w="680"/>
                              <w:gridCol w:w="2980"/>
                              <w:gridCol w:w="1300"/>
                              <w:gridCol w:w="1160"/>
                              <w:gridCol w:w="1120"/>
                              <w:gridCol w:w="1260"/>
                              <w:gridCol w:w="940"/>
                              <w:gridCol w:w="1300"/>
                              <w:gridCol w:w="1420"/>
                              <w:gridCol w:w="1420"/>
                            </w:tblGrid>
                            <w:tr w:rsidR="006240F6" w:rsidRPr="00237500" w14:paraId="03DC5EB8" w14:textId="77777777" w:rsidTr="006B7E66">
                              <w:trPr>
                                <w:trHeight w:val="720"/>
                              </w:trPr>
                              <w:tc>
                                <w:tcPr>
                                  <w:tcW w:w="680" w:type="dxa"/>
                                  <w:tcBorders>
                                    <w:top w:val="single" w:sz="4" w:space="0" w:color="000000"/>
                                    <w:left w:val="single" w:sz="4" w:space="0" w:color="000000"/>
                                    <w:bottom w:val="single" w:sz="4" w:space="0" w:color="000000"/>
                                    <w:right w:val="single" w:sz="4" w:space="0" w:color="000000"/>
                                  </w:tcBorders>
                                  <w:shd w:val="clear" w:color="auto" w:fill="auto"/>
                                  <w:hideMark/>
                                </w:tcPr>
                                <w:p w14:paraId="6A90E0AC" w14:textId="77777777" w:rsidR="006240F6" w:rsidRPr="00237500"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7.</w:t>
                                  </w:r>
                                </w:p>
                              </w:tc>
                              <w:tc>
                                <w:tcPr>
                                  <w:tcW w:w="2980" w:type="dxa"/>
                                  <w:tcBorders>
                                    <w:top w:val="single" w:sz="4" w:space="0" w:color="000000"/>
                                    <w:left w:val="nil"/>
                                    <w:bottom w:val="single" w:sz="4" w:space="0" w:color="000000"/>
                                    <w:right w:val="single" w:sz="4" w:space="0" w:color="000000"/>
                                  </w:tcBorders>
                                  <w:shd w:val="clear" w:color="auto" w:fill="auto"/>
                                  <w:hideMark/>
                                </w:tcPr>
                                <w:p w14:paraId="53080F4F" w14:textId="77777777" w:rsidR="006240F6" w:rsidRPr="00237500" w:rsidRDefault="006240F6" w:rsidP="006B7E66">
                                  <w:pPr>
                                    <w:spacing w:after="0" w:line="240" w:lineRule="auto"/>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Nemokamai arba už simbolinį atlygį gautų atsargų sukaupta nuvertėjimo suma (iki perdavimo)</w:t>
                                  </w:r>
                                </w:p>
                              </w:tc>
                              <w:tc>
                                <w:tcPr>
                                  <w:tcW w:w="1300" w:type="dxa"/>
                                  <w:tcBorders>
                                    <w:top w:val="single" w:sz="4" w:space="0" w:color="000000"/>
                                    <w:left w:val="nil"/>
                                    <w:bottom w:val="single" w:sz="4" w:space="0" w:color="000000"/>
                                    <w:right w:val="single" w:sz="4" w:space="0" w:color="000000"/>
                                  </w:tcBorders>
                                  <w:shd w:val="clear" w:color="auto" w:fill="auto"/>
                                  <w:hideMark/>
                                </w:tcPr>
                                <w:p w14:paraId="774027F5"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160" w:type="dxa"/>
                                  <w:tcBorders>
                                    <w:top w:val="single" w:sz="4" w:space="0" w:color="000000"/>
                                    <w:left w:val="nil"/>
                                    <w:bottom w:val="single" w:sz="4" w:space="0" w:color="000000"/>
                                    <w:right w:val="single" w:sz="4" w:space="0" w:color="000000"/>
                                  </w:tcBorders>
                                  <w:shd w:val="clear" w:color="auto" w:fill="auto"/>
                                  <w:hideMark/>
                                </w:tcPr>
                                <w:p w14:paraId="7349CF2C"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120" w:type="dxa"/>
                                  <w:tcBorders>
                                    <w:top w:val="single" w:sz="4" w:space="0" w:color="000000"/>
                                    <w:left w:val="nil"/>
                                    <w:bottom w:val="single" w:sz="4" w:space="0" w:color="000000"/>
                                    <w:right w:val="single" w:sz="4" w:space="0" w:color="000000"/>
                                  </w:tcBorders>
                                  <w:shd w:val="clear" w:color="auto" w:fill="auto"/>
                                  <w:hideMark/>
                                </w:tcPr>
                                <w:p w14:paraId="719DBDD9"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260" w:type="dxa"/>
                                  <w:tcBorders>
                                    <w:top w:val="single" w:sz="4" w:space="0" w:color="000000"/>
                                    <w:left w:val="nil"/>
                                    <w:bottom w:val="single" w:sz="4" w:space="0" w:color="000000"/>
                                    <w:right w:val="single" w:sz="4" w:space="0" w:color="000000"/>
                                  </w:tcBorders>
                                  <w:shd w:val="clear" w:color="auto" w:fill="auto"/>
                                  <w:hideMark/>
                                </w:tcPr>
                                <w:p w14:paraId="4B891934"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940" w:type="dxa"/>
                                  <w:tcBorders>
                                    <w:top w:val="single" w:sz="4" w:space="0" w:color="000000"/>
                                    <w:left w:val="nil"/>
                                    <w:bottom w:val="single" w:sz="4" w:space="0" w:color="000000"/>
                                    <w:right w:val="single" w:sz="4" w:space="0" w:color="000000"/>
                                  </w:tcBorders>
                                  <w:shd w:val="clear" w:color="auto" w:fill="auto"/>
                                  <w:hideMark/>
                                </w:tcPr>
                                <w:p w14:paraId="6598C4F8"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300" w:type="dxa"/>
                                  <w:tcBorders>
                                    <w:top w:val="single" w:sz="4" w:space="0" w:color="000000"/>
                                    <w:left w:val="nil"/>
                                    <w:bottom w:val="single" w:sz="4" w:space="0" w:color="000000"/>
                                    <w:right w:val="single" w:sz="4" w:space="0" w:color="000000"/>
                                  </w:tcBorders>
                                  <w:shd w:val="clear" w:color="auto" w:fill="auto"/>
                                  <w:hideMark/>
                                </w:tcPr>
                                <w:p w14:paraId="30C93935"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420" w:type="dxa"/>
                                  <w:tcBorders>
                                    <w:top w:val="single" w:sz="4" w:space="0" w:color="000000"/>
                                    <w:left w:val="nil"/>
                                    <w:bottom w:val="single" w:sz="4" w:space="0" w:color="000000"/>
                                    <w:right w:val="single" w:sz="4" w:space="0" w:color="000000"/>
                                  </w:tcBorders>
                                  <w:shd w:val="clear" w:color="auto" w:fill="auto"/>
                                  <w:hideMark/>
                                </w:tcPr>
                                <w:p w14:paraId="32A47B4C"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420" w:type="dxa"/>
                                  <w:tcBorders>
                                    <w:top w:val="single" w:sz="4" w:space="0" w:color="000000"/>
                                    <w:left w:val="nil"/>
                                    <w:bottom w:val="single" w:sz="4" w:space="0" w:color="000000"/>
                                    <w:right w:val="single" w:sz="4" w:space="0" w:color="000000"/>
                                  </w:tcBorders>
                                  <w:shd w:val="clear" w:color="auto" w:fill="auto"/>
                                  <w:hideMark/>
                                </w:tcPr>
                                <w:p w14:paraId="6B1AF2AA"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r>
                            <w:tr w:rsidR="006240F6" w:rsidRPr="00237500" w14:paraId="6B2DA492" w14:textId="77777777" w:rsidTr="006B7E66">
                              <w:trPr>
                                <w:trHeight w:val="480"/>
                              </w:trPr>
                              <w:tc>
                                <w:tcPr>
                                  <w:tcW w:w="680" w:type="dxa"/>
                                  <w:tcBorders>
                                    <w:top w:val="nil"/>
                                    <w:left w:val="single" w:sz="4" w:space="0" w:color="000000"/>
                                    <w:bottom w:val="single" w:sz="4" w:space="0" w:color="000000"/>
                                    <w:right w:val="single" w:sz="4" w:space="0" w:color="000000"/>
                                  </w:tcBorders>
                                  <w:shd w:val="clear" w:color="auto" w:fill="auto"/>
                                  <w:hideMark/>
                                </w:tcPr>
                                <w:p w14:paraId="382A6F2B" w14:textId="77777777" w:rsidR="006240F6" w:rsidRPr="00237500"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8.</w:t>
                                  </w:r>
                                </w:p>
                              </w:tc>
                              <w:tc>
                                <w:tcPr>
                                  <w:tcW w:w="2980" w:type="dxa"/>
                                  <w:tcBorders>
                                    <w:top w:val="nil"/>
                                    <w:left w:val="nil"/>
                                    <w:bottom w:val="single" w:sz="4" w:space="0" w:color="000000"/>
                                    <w:right w:val="single" w:sz="4" w:space="0" w:color="000000"/>
                                  </w:tcBorders>
                                  <w:shd w:val="clear" w:color="auto" w:fill="auto"/>
                                  <w:hideMark/>
                                </w:tcPr>
                                <w:p w14:paraId="4EF7928C" w14:textId="77777777" w:rsidR="006240F6" w:rsidRPr="00237500" w:rsidRDefault="006240F6" w:rsidP="006B7E66">
                                  <w:pPr>
                                    <w:spacing w:after="0" w:line="240" w:lineRule="auto"/>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 xml:space="preserve">Atsargų nuvertėjimas per ataskaitinį laikotarpį </w:t>
                                  </w:r>
                                </w:p>
                              </w:tc>
                              <w:tc>
                                <w:tcPr>
                                  <w:tcW w:w="1300" w:type="dxa"/>
                                  <w:tcBorders>
                                    <w:top w:val="nil"/>
                                    <w:left w:val="nil"/>
                                    <w:bottom w:val="single" w:sz="4" w:space="0" w:color="000000"/>
                                    <w:right w:val="single" w:sz="4" w:space="0" w:color="000000"/>
                                  </w:tcBorders>
                                  <w:shd w:val="clear" w:color="auto" w:fill="auto"/>
                                  <w:hideMark/>
                                </w:tcPr>
                                <w:p w14:paraId="0ABDDB1B"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160" w:type="dxa"/>
                                  <w:tcBorders>
                                    <w:top w:val="nil"/>
                                    <w:left w:val="nil"/>
                                    <w:bottom w:val="single" w:sz="4" w:space="0" w:color="000000"/>
                                    <w:right w:val="single" w:sz="4" w:space="0" w:color="000000"/>
                                  </w:tcBorders>
                                  <w:shd w:val="clear" w:color="auto" w:fill="auto"/>
                                  <w:hideMark/>
                                </w:tcPr>
                                <w:p w14:paraId="308B50E8"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120" w:type="dxa"/>
                                  <w:tcBorders>
                                    <w:top w:val="nil"/>
                                    <w:left w:val="nil"/>
                                    <w:bottom w:val="single" w:sz="4" w:space="0" w:color="000000"/>
                                    <w:right w:val="single" w:sz="4" w:space="0" w:color="000000"/>
                                  </w:tcBorders>
                                  <w:shd w:val="clear" w:color="auto" w:fill="auto"/>
                                  <w:hideMark/>
                                </w:tcPr>
                                <w:p w14:paraId="6BABB3AA"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260" w:type="dxa"/>
                                  <w:tcBorders>
                                    <w:top w:val="nil"/>
                                    <w:left w:val="nil"/>
                                    <w:bottom w:val="single" w:sz="4" w:space="0" w:color="000000"/>
                                    <w:right w:val="single" w:sz="4" w:space="0" w:color="000000"/>
                                  </w:tcBorders>
                                  <w:shd w:val="clear" w:color="auto" w:fill="auto"/>
                                  <w:hideMark/>
                                </w:tcPr>
                                <w:p w14:paraId="3518635D"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940" w:type="dxa"/>
                                  <w:tcBorders>
                                    <w:top w:val="nil"/>
                                    <w:left w:val="nil"/>
                                    <w:bottom w:val="single" w:sz="4" w:space="0" w:color="000000"/>
                                    <w:right w:val="single" w:sz="4" w:space="0" w:color="000000"/>
                                  </w:tcBorders>
                                  <w:shd w:val="clear" w:color="auto" w:fill="auto"/>
                                  <w:hideMark/>
                                </w:tcPr>
                                <w:p w14:paraId="03A8C220"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300" w:type="dxa"/>
                                  <w:tcBorders>
                                    <w:top w:val="nil"/>
                                    <w:left w:val="nil"/>
                                    <w:bottom w:val="single" w:sz="4" w:space="0" w:color="000000"/>
                                    <w:right w:val="single" w:sz="4" w:space="0" w:color="000000"/>
                                  </w:tcBorders>
                                  <w:shd w:val="clear" w:color="auto" w:fill="auto"/>
                                  <w:hideMark/>
                                </w:tcPr>
                                <w:p w14:paraId="7C2C0935"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406A3050"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44CC42DB"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r>
                            <w:tr w:rsidR="006240F6" w:rsidRPr="00237500" w14:paraId="51467B14" w14:textId="77777777" w:rsidTr="006B7E66">
                              <w:trPr>
                                <w:trHeight w:val="480"/>
                              </w:trPr>
                              <w:tc>
                                <w:tcPr>
                                  <w:tcW w:w="680" w:type="dxa"/>
                                  <w:tcBorders>
                                    <w:top w:val="nil"/>
                                    <w:left w:val="single" w:sz="4" w:space="0" w:color="000000"/>
                                    <w:bottom w:val="single" w:sz="4" w:space="0" w:color="000000"/>
                                    <w:right w:val="single" w:sz="4" w:space="0" w:color="000000"/>
                                  </w:tcBorders>
                                  <w:shd w:val="clear" w:color="auto" w:fill="auto"/>
                                  <w:hideMark/>
                                </w:tcPr>
                                <w:p w14:paraId="510F6D26" w14:textId="77777777" w:rsidR="006240F6" w:rsidRPr="00237500"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9.</w:t>
                                  </w:r>
                                </w:p>
                              </w:tc>
                              <w:tc>
                                <w:tcPr>
                                  <w:tcW w:w="2980" w:type="dxa"/>
                                  <w:tcBorders>
                                    <w:top w:val="nil"/>
                                    <w:left w:val="nil"/>
                                    <w:bottom w:val="single" w:sz="4" w:space="0" w:color="000000"/>
                                    <w:right w:val="single" w:sz="4" w:space="0" w:color="000000"/>
                                  </w:tcBorders>
                                  <w:shd w:val="clear" w:color="auto" w:fill="auto"/>
                                  <w:hideMark/>
                                </w:tcPr>
                                <w:p w14:paraId="57DB2B3C" w14:textId="77777777" w:rsidR="006240F6" w:rsidRPr="00237500" w:rsidRDefault="006240F6" w:rsidP="006B7E66">
                                  <w:pPr>
                                    <w:spacing w:after="0" w:line="240" w:lineRule="auto"/>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Atsargų nuvertėjimo atkūrimo per ataskaitinį laikotarpį suma</w:t>
                                  </w:r>
                                </w:p>
                              </w:tc>
                              <w:tc>
                                <w:tcPr>
                                  <w:tcW w:w="1300" w:type="dxa"/>
                                  <w:tcBorders>
                                    <w:top w:val="nil"/>
                                    <w:left w:val="nil"/>
                                    <w:bottom w:val="single" w:sz="4" w:space="0" w:color="000000"/>
                                    <w:right w:val="single" w:sz="4" w:space="0" w:color="000000"/>
                                  </w:tcBorders>
                                  <w:shd w:val="clear" w:color="auto" w:fill="auto"/>
                                  <w:hideMark/>
                                </w:tcPr>
                                <w:p w14:paraId="0E16943C"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160" w:type="dxa"/>
                                  <w:tcBorders>
                                    <w:top w:val="nil"/>
                                    <w:left w:val="nil"/>
                                    <w:bottom w:val="single" w:sz="4" w:space="0" w:color="000000"/>
                                    <w:right w:val="single" w:sz="4" w:space="0" w:color="000000"/>
                                  </w:tcBorders>
                                  <w:shd w:val="clear" w:color="auto" w:fill="auto"/>
                                  <w:hideMark/>
                                </w:tcPr>
                                <w:p w14:paraId="134189CE"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120" w:type="dxa"/>
                                  <w:tcBorders>
                                    <w:top w:val="nil"/>
                                    <w:left w:val="nil"/>
                                    <w:bottom w:val="single" w:sz="4" w:space="0" w:color="000000"/>
                                    <w:right w:val="single" w:sz="4" w:space="0" w:color="000000"/>
                                  </w:tcBorders>
                                  <w:shd w:val="clear" w:color="auto" w:fill="auto"/>
                                  <w:hideMark/>
                                </w:tcPr>
                                <w:p w14:paraId="54506CAA"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260" w:type="dxa"/>
                                  <w:tcBorders>
                                    <w:top w:val="nil"/>
                                    <w:left w:val="nil"/>
                                    <w:bottom w:val="single" w:sz="4" w:space="0" w:color="000000"/>
                                    <w:right w:val="single" w:sz="4" w:space="0" w:color="000000"/>
                                  </w:tcBorders>
                                  <w:shd w:val="clear" w:color="auto" w:fill="auto"/>
                                  <w:hideMark/>
                                </w:tcPr>
                                <w:p w14:paraId="2C65A4E1"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940" w:type="dxa"/>
                                  <w:tcBorders>
                                    <w:top w:val="nil"/>
                                    <w:left w:val="nil"/>
                                    <w:bottom w:val="single" w:sz="4" w:space="0" w:color="000000"/>
                                    <w:right w:val="single" w:sz="4" w:space="0" w:color="000000"/>
                                  </w:tcBorders>
                                  <w:shd w:val="clear" w:color="auto" w:fill="auto"/>
                                  <w:hideMark/>
                                </w:tcPr>
                                <w:p w14:paraId="52730D86"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300" w:type="dxa"/>
                                  <w:tcBorders>
                                    <w:top w:val="nil"/>
                                    <w:left w:val="nil"/>
                                    <w:bottom w:val="single" w:sz="4" w:space="0" w:color="000000"/>
                                    <w:right w:val="single" w:sz="4" w:space="0" w:color="000000"/>
                                  </w:tcBorders>
                                  <w:shd w:val="clear" w:color="auto" w:fill="auto"/>
                                  <w:hideMark/>
                                </w:tcPr>
                                <w:p w14:paraId="22DAB9F4"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3C1C8B2D"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2E140667"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r>
                            <w:tr w:rsidR="006240F6" w:rsidRPr="00237500" w14:paraId="4D641946" w14:textId="77777777" w:rsidTr="006B7E66">
                              <w:trPr>
                                <w:trHeight w:val="960"/>
                              </w:trPr>
                              <w:tc>
                                <w:tcPr>
                                  <w:tcW w:w="680" w:type="dxa"/>
                                  <w:tcBorders>
                                    <w:top w:val="nil"/>
                                    <w:left w:val="single" w:sz="4" w:space="0" w:color="000000"/>
                                    <w:bottom w:val="single" w:sz="4" w:space="0" w:color="000000"/>
                                    <w:right w:val="single" w:sz="4" w:space="0" w:color="000000"/>
                                  </w:tcBorders>
                                  <w:shd w:val="clear" w:color="auto" w:fill="auto"/>
                                  <w:hideMark/>
                                </w:tcPr>
                                <w:p w14:paraId="17EC8A0E" w14:textId="77777777" w:rsidR="006240F6" w:rsidRPr="00237500"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10.</w:t>
                                  </w:r>
                                </w:p>
                              </w:tc>
                              <w:tc>
                                <w:tcPr>
                                  <w:tcW w:w="2980" w:type="dxa"/>
                                  <w:tcBorders>
                                    <w:top w:val="nil"/>
                                    <w:left w:val="nil"/>
                                    <w:bottom w:val="single" w:sz="4" w:space="0" w:color="000000"/>
                                    <w:right w:val="single" w:sz="4" w:space="0" w:color="000000"/>
                                  </w:tcBorders>
                                  <w:shd w:val="clear" w:color="auto" w:fill="auto"/>
                                  <w:hideMark/>
                                </w:tcPr>
                                <w:p w14:paraId="6879021E" w14:textId="77777777" w:rsidR="006240F6" w:rsidRPr="00237500" w:rsidRDefault="006240F6" w:rsidP="006B7E66">
                                  <w:pPr>
                                    <w:spacing w:after="0" w:line="240" w:lineRule="auto"/>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Per ataskaitinį laikotarpį parduotų, perleistų (paskirstytų), sunaudotų ir nurašytų atsargų nuvertėjimas (10.1+10.2+10.3+10.4)</w:t>
                                  </w:r>
                                </w:p>
                              </w:tc>
                              <w:tc>
                                <w:tcPr>
                                  <w:tcW w:w="1300" w:type="dxa"/>
                                  <w:tcBorders>
                                    <w:top w:val="nil"/>
                                    <w:left w:val="nil"/>
                                    <w:bottom w:val="single" w:sz="4" w:space="0" w:color="000000"/>
                                    <w:right w:val="single" w:sz="4" w:space="0" w:color="000000"/>
                                  </w:tcBorders>
                                  <w:shd w:val="clear" w:color="auto" w:fill="auto"/>
                                  <w:hideMark/>
                                </w:tcPr>
                                <w:p w14:paraId="05531A3C"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160" w:type="dxa"/>
                                  <w:tcBorders>
                                    <w:top w:val="nil"/>
                                    <w:left w:val="nil"/>
                                    <w:bottom w:val="single" w:sz="4" w:space="0" w:color="000000"/>
                                    <w:right w:val="single" w:sz="4" w:space="0" w:color="000000"/>
                                  </w:tcBorders>
                                  <w:shd w:val="clear" w:color="auto" w:fill="auto"/>
                                  <w:hideMark/>
                                </w:tcPr>
                                <w:p w14:paraId="60222166"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120" w:type="dxa"/>
                                  <w:tcBorders>
                                    <w:top w:val="nil"/>
                                    <w:left w:val="nil"/>
                                    <w:bottom w:val="single" w:sz="4" w:space="0" w:color="000000"/>
                                    <w:right w:val="single" w:sz="4" w:space="0" w:color="000000"/>
                                  </w:tcBorders>
                                  <w:shd w:val="clear" w:color="auto" w:fill="auto"/>
                                  <w:hideMark/>
                                </w:tcPr>
                                <w:p w14:paraId="18682956"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260" w:type="dxa"/>
                                  <w:tcBorders>
                                    <w:top w:val="nil"/>
                                    <w:left w:val="nil"/>
                                    <w:bottom w:val="single" w:sz="4" w:space="0" w:color="000000"/>
                                    <w:right w:val="single" w:sz="4" w:space="0" w:color="000000"/>
                                  </w:tcBorders>
                                  <w:shd w:val="clear" w:color="auto" w:fill="auto"/>
                                  <w:hideMark/>
                                </w:tcPr>
                                <w:p w14:paraId="6F069591"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940" w:type="dxa"/>
                                  <w:tcBorders>
                                    <w:top w:val="nil"/>
                                    <w:left w:val="nil"/>
                                    <w:bottom w:val="single" w:sz="4" w:space="0" w:color="000000"/>
                                    <w:right w:val="single" w:sz="4" w:space="0" w:color="000000"/>
                                  </w:tcBorders>
                                  <w:shd w:val="clear" w:color="auto" w:fill="auto"/>
                                  <w:hideMark/>
                                </w:tcPr>
                                <w:p w14:paraId="6AA4C6E5"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300" w:type="dxa"/>
                                  <w:tcBorders>
                                    <w:top w:val="nil"/>
                                    <w:left w:val="nil"/>
                                    <w:bottom w:val="single" w:sz="4" w:space="0" w:color="000000"/>
                                    <w:right w:val="single" w:sz="4" w:space="0" w:color="000000"/>
                                  </w:tcBorders>
                                  <w:shd w:val="clear" w:color="auto" w:fill="auto"/>
                                  <w:hideMark/>
                                </w:tcPr>
                                <w:p w14:paraId="4E6F3CB2"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1C785C05"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506F001C"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r>
                            <w:tr w:rsidR="006240F6" w:rsidRPr="00237500" w14:paraId="47EFFFFF" w14:textId="77777777" w:rsidTr="006B7E66">
                              <w:trPr>
                                <w:trHeight w:val="255"/>
                              </w:trPr>
                              <w:tc>
                                <w:tcPr>
                                  <w:tcW w:w="680" w:type="dxa"/>
                                  <w:tcBorders>
                                    <w:top w:val="nil"/>
                                    <w:left w:val="single" w:sz="4" w:space="0" w:color="000000"/>
                                    <w:bottom w:val="single" w:sz="4" w:space="0" w:color="000000"/>
                                    <w:right w:val="single" w:sz="4" w:space="0" w:color="000000"/>
                                  </w:tcBorders>
                                  <w:shd w:val="clear" w:color="auto" w:fill="auto"/>
                                  <w:hideMark/>
                                </w:tcPr>
                                <w:p w14:paraId="142A69E0" w14:textId="77777777" w:rsidR="006240F6" w:rsidRPr="00237500"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10.1.</w:t>
                                  </w:r>
                                </w:p>
                              </w:tc>
                              <w:tc>
                                <w:tcPr>
                                  <w:tcW w:w="2980" w:type="dxa"/>
                                  <w:tcBorders>
                                    <w:top w:val="nil"/>
                                    <w:left w:val="nil"/>
                                    <w:bottom w:val="single" w:sz="4" w:space="0" w:color="000000"/>
                                    <w:right w:val="single" w:sz="4" w:space="0" w:color="000000"/>
                                  </w:tcBorders>
                                  <w:shd w:val="clear" w:color="auto" w:fill="auto"/>
                                  <w:hideMark/>
                                </w:tcPr>
                                <w:p w14:paraId="3A2C68E1" w14:textId="77777777" w:rsidR="006240F6" w:rsidRPr="00237500" w:rsidRDefault="006240F6" w:rsidP="006B7E66">
                                  <w:pPr>
                                    <w:spacing w:after="0" w:line="240" w:lineRule="auto"/>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Parduota</w:t>
                                  </w:r>
                                </w:p>
                              </w:tc>
                              <w:tc>
                                <w:tcPr>
                                  <w:tcW w:w="1300" w:type="dxa"/>
                                  <w:tcBorders>
                                    <w:top w:val="nil"/>
                                    <w:left w:val="nil"/>
                                    <w:bottom w:val="single" w:sz="4" w:space="0" w:color="000000"/>
                                    <w:right w:val="single" w:sz="4" w:space="0" w:color="000000"/>
                                  </w:tcBorders>
                                  <w:shd w:val="clear" w:color="auto" w:fill="auto"/>
                                  <w:hideMark/>
                                </w:tcPr>
                                <w:p w14:paraId="54C0438C"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160" w:type="dxa"/>
                                  <w:tcBorders>
                                    <w:top w:val="nil"/>
                                    <w:left w:val="nil"/>
                                    <w:bottom w:val="single" w:sz="4" w:space="0" w:color="000000"/>
                                    <w:right w:val="single" w:sz="4" w:space="0" w:color="000000"/>
                                  </w:tcBorders>
                                  <w:shd w:val="clear" w:color="auto" w:fill="auto"/>
                                  <w:hideMark/>
                                </w:tcPr>
                                <w:p w14:paraId="6EEC3A75"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120" w:type="dxa"/>
                                  <w:tcBorders>
                                    <w:top w:val="nil"/>
                                    <w:left w:val="nil"/>
                                    <w:bottom w:val="single" w:sz="4" w:space="0" w:color="000000"/>
                                    <w:right w:val="single" w:sz="4" w:space="0" w:color="000000"/>
                                  </w:tcBorders>
                                  <w:shd w:val="clear" w:color="auto" w:fill="auto"/>
                                  <w:hideMark/>
                                </w:tcPr>
                                <w:p w14:paraId="778B8A38"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260" w:type="dxa"/>
                                  <w:tcBorders>
                                    <w:top w:val="nil"/>
                                    <w:left w:val="nil"/>
                                    <w:bottom w:val="single" w:sz="4" w:space="0" w:color="000000"/>
                                    <w:right w:val="single" w:sz="4" w:space="0" w:color="000000"/>
                                  </w:tcBorders>
                                  <w:shd w:val="clear" w:color="auto" w:fill="auto"/>
                                  <w:hideMark/>
                                </w:tcPr>
                                <w:p w14:paraId="3F427FF4"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940" w:type="dxa"/>
                                  <w:tcBorders>
                                    <w:top w:val="nil"/>
                                    <w:left w:val="nil"/>
                                    <w:bottom w:val="single" w:sz="4" w:space="0" w:color="000000"/>
                                    <w:right w:val="single" w:sz="4" w:space="0" w:color="000000"/>
                                  </w:tcBorders>
                                  <w:shd w:val="clear" w:color="auto" w:fill="auto"/>
                                  <w:hideMark/>
                                </w:tcPr>
                                <w:p w14:paraId="753385FC"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300" w:type="dxa"/>
                                  <w:tcBorders>
                                    <w:top w:val="nil"/>
                                    <w:left w:val="nil"/>
                                    <w:bottom w:val="single" w:sz="4" w:space="0" w:color="000000"/>
                                    <w:right w:val="single" w:sz="4" w:space="0" w:color="000000"/>
                                  </w:tcBorders>
                                  <w:shd w:val="clear" w:color="auto" w:fill="auto"/>
                                  <w:hideMark/>
                                </w:tcPr>
                                <w:p w14:paraId="54A80649"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4D061488"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7D4E8277"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r>
                            <w:tr w:rsidR="006240F6" w:rsidRPr="00237500" w14:paraId="5D96321E" w14:textId="77777777" w:rsidTr="006B7E66">
                              <w:trPr>
                                <w:trHeight w:val="255"/>
                              </w:trPr>
                              <w:tc>
                                <w:tcPr>
                                  <w:tcW w:w="680" w:type="dxa"/>
                                  <w:tcBorders>
                                    <w:top w:val="nil"/>
                                    <w:left w:val="single" w:sz="4" w:space="0" w:color="000000"/>
                                    <w:bottom w:val="single" w:sz="4" w:space="0" w:color="000000"/>
                                    <w:right w:val="single" w:sz="4" w:space="0" w:color="000000"/>
                                  </w:tcBorders>
                                  <w:shd w:val="clear" w:color="auto" w:fill="auto"/>
                                  <w:hideMark/>
                                </w:tcPr>
                                <w:p w14:paraId="5D3CC1B6" w14:textId="77777777" w:rsidR="006240F6" w:rsidRPr="00237500"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10.2.</w:t>
                                  </w:r>
                                </w:p>
                              </w:tc>
                              <w:tc>
                                <w:tcPr>
                                  <w:tcW w:w="2980" w:type="dxa"/>
                                  <w:tcBorders>
                                    <w:top w:val="nil"/>
                                    <w:left w:val="nil"/>
                                    <w:bottom w:val="single" w:sz="4" w:space="0" w:color="000000"/>
                                    <w:right w:val="single" w:sz="4" w:space="0" w:color="000000"/>
                                  </w:tcBorders>
                                  <w:shd w:val="clear" w:color="auto" w:fill="auto"/>
                                  <w:hideMark/>
                                </w:tcPr>
                                <w:p w14:paraId="7EE0486B" w14:textId="77777777" w:rsidR="006240F6" w:rsidRPr="00237500" w:rsidRDefault="006240F6" w:rsidP="006B7E66">
                                  <w:pPr>
                                    <w:spacing w:after="0" w:line="240" w:lineRule="auto"/>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Perleista (paskirstyta)</w:t>
                                  </w:r>
                                </w:p>
                              </w:tc>
                              <w:tc>
                                <w:tcPr>
                                  <w:tcW w:w="1300" w:type="dxa"/>
                                  <w:tcBorders>
                                    <w:top w:val="nil"/>
                                    <w:left w:val="nil"/>
                                    <w:bottom w:val="single" w:sz="4" w:space="0" w:color="000000"/>
                                    <w:right w:val="single" w:sz="4" w:space="0" w:color="000000"/>
                                  </w:tcBorders>
                                  <w:shd w:val="clear" w:color="auto" w:fill="auto"/>
                                  <w:hideMark/>
                                </w:tcPr>
                                <w:p w14:paraId="7D4720E3"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160" w:type="dxa"/>
                                  <w:tcBorders>
                                    <w:top w:val="nil"/>
                                    <w:left w:val="nil"/>
                                    <w:bottom w:val="single" w:sz="4" w:space="0" w:color="000000"/>
                                    <w:right w:val="single" w:sz="4" w:space="0" w:color="000000"/>
                                  </w:tcBorders>
                                  <w:shd w:val="clear" w:color="auto" w:fill="auto"/>
                                  <w:hideMark/>
                                </w:tcPr>
                                <w:p w14:paraId="2CC59396"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120" w:type="dxa"/>
                                  <w:tcBorders>
                                    <w:top w:val="nil"/>
                                    <w:left w:val="nil"/>
                                    <w:bottom w:val="single" w:sz="4" w:space="0" w:color="000000"/>
                                    <w:right w:val="single" w:sz="4" w:space="0" w:color="000000"/>
                                  </w:tcBorders>
                                  <w:shd w:val="clear" w:color="auto" w:fill="auto"/>
                                  <w:hideMark/>
                                </w:tcPr>
                                <w:p w14:paraId="32BBA35B"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260" w:type="dxa"/>
                                  <w:tcBorders>
                                    <w:top w:val="nil"/>
                                    <w:left w:val="nil"/>
                                    <w:bottom w:val="single" w:sz="4" w:space="0" w:color="000000"/>
                                    <w:right w:val="single" w:sz="4" w:space="0" w:color="000000"/>
                                  </w:tcBorders>
                                  <w:shd w:val="clear" w:color="auto" w:fill="auto"/>
                                  <w:hideMark/>
                                </w:tcPr>
                                <w:p w14:paraId="6376A6EF"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940" w:type="dxa"/>
                                  <w:tcBorders>
                                    <w:top w:val="nil"/>
                                    <w:left w:val="nil"/>
                                    <w:bottom w:val="single" w:sz="4" w:space="0" w:color="000000"/>
                                    <w:right w:val="single" w:sz="4" w:space="0" w:color="000000"/>
                                  </w:tcBorders>
                                  <w:shd w:val="clear" w:color="auto" w:fill="auto"/>
                                  <w:hideMark/>
                                </w:tcPr>
                                <w:p w14:paraId="59EF0699"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300" w:type="dxa"/>
                                  <w:tcBorders>
                                    <w:top w:val="nil"/>
                                    <w:left w:val="nil"/>
                                    <w:bottom w:val="single" w:sz="4" w:space="0" w:color="000000"/>
                                    <w:right w:val="single" w:sz="4" w:space="0" w:color="000000"/>
                                  </w:tcBorders>
                                  <w:shd w:val="clear" w:color="auto" w:fill="auto"/>
                                  <w:hideMark/>
                                </w:tcPr>
                                <w:p w14:paraId="41DD0B60"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580A3C03"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1BAD2CA3"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r>
                            <w:tr w:rsidR="006240F6" w:rsidRPr="00237500" w14:paraId="011D64AD" w14:textId="77777777" w:rsidTr="006B7E66">
                              <w:trPr>
                                <w:trHeight w:val="255"/>
                              </w:trPr>
                              <w:tc>
                                <w:tcPr>
                                  <w:tcW w:w="680" w:type="dxa"/>
                                  <w:tcBorders>
                                    <w:top w:val="nil"/>
                                    <w:left w:val="single" w:sz="4" w:space="0" w:color="000000"/>
                                    <w:bottom w:val="single" w:sz="4" w:space="0" w:color="000000"/>
                                    <w:right w:val="single" w:sz="4" w:space="0" w:color="000000"/>
                                  </w:tcBorders>
                                  <w:shd w:val="clear" w:color="auto" w:fill="auto"/>
                                  <w:hideMark/>
                                </w:tcPr>
                                <w:p w14:paraId="660D9EFC" w14:textId="77777777" w:rsidR="006240F6" w:rsidRPr="00237500"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10.3.</w:t>
                                  </w:r>
                                </w:p>
                              </w:tc>
                              <w:tc>
                                <w:tcPr>
                                  <w:tcW w:w="2980" w:type="dxa"/>
                                  <w:tcBorders>
                                    <w:top w:val="nil"/>
                                    <w:left w:val="nil"/>
                                    <w:bottom w:val="single" w:sz="4" w:space="0" w:color="000000"/>
                                    <w:right w:val="single" w:sz="4" w:space="0" w:color="000000"/>
                                  </w:tcBorders>
                                  <w:shd w:val="clear" w:color="auto" w:fill="auto"/>
                                  <w:hideMark/>
                                </w:tcPr>
                                <w:p w14:paraId="33990D94" w14:textId="77777777" w:rsidR="006240F6" w:rsidRPr="00237500" w:rsidRDefault="006240F6" w:rsidP="006B7E66">
                                  <w:pPr>
                                    <w:spacing w:after="0" w:line="240" w:lineRule="auto"/>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Sunaudota veikloje</w:t>
                                  </w:r>
                                </w:p>
                              </w:tc>
                              <w:tc>
                                <w:tcPr>
                                  <w:tcW w:w="1300" w:type="dxa"/>
                                  <w:tcBorders>
                                    <w:top w:val="nil"/>
                                    <w:left w:val="nil"/>
                                    <w:bottom w:val="single" w:sz="4" w:space="0" w:color="000000"/>
                                    <w:right w:val="single" w:sz="4" w:space="0" w:color="000000"/>
                                  </w:tcBorders>
                                  <w:shd w:val="clear" w:color="auto" w:fill="auto"/>
                                  <w:hideMark/>
                                </w:tcPr>
                                <w:p w14:paraId="11AAAD0D"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160" w:type="dxa"/>
                                  <w:tcBorders>
                                    <w:top w:val="nil"/>
                                    <w:left w:val="nil"/>
                                    <w:bottom w:val="single" w:sz="4" w:space="0" w:color="000000"/>
                                    <w:right w:val="single" w:sz="4" w:space="0" w:color="000000"/>
                                  </w:tcBorders>
                                  <w:shd w:val="clear" w:color="auto" w:fill="auto"/>
                                  <w:hideMark/>
                                </w:tcPr>
                                <w:p w14:paraId="5BBD8DBC"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120" w:type="dxa"/>
                                  <w:tcBorders>
                                    <w:top w:val="nil"/>
                                    <w:left w:val="nil"/>
                                    <w:bottom w:val="single" w:sz="4" w:space="0" w:color="000000"/>
                                    <w:right w:val="single" w:sz="4" w:space="0" w:color="000000"/>
                                  </w:tcBorders>
                                  <w:shd w:val="clear" w:color="auto" w:fill="auto"/>
                                  <w:hideMark/>
                                </w:tcPr>
                                <w:p w14:paraId="11F3401D"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260" w:type="dxa"/>
                                  <w:tcBorders>
                                    <w:top w:val="nil"/>
                                    <w:left w:val="nil"/>
                                    <w:bottom w:val="single" w:sz="4" w:space="0" w:color="000000"/>
                                    <w:right w:val="single" w:sz="4" w:space="0" w:color="000000"/>
                                  </w:tcBorders>
                                  <w:shd w:val="clear" w:color="auto" w:fill="auto"/>
                                  <w:hideMark/>
                                </w:tcPr>
                                <w:p w14:paraId="3BEF51B5"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940" w:type="dxa"/>
                                  <w:tcBorders>
                                    <w:top w:val="nil"/>
                                    <w:left w:val="nil"/>
                                    <w:bottom w:val="single" w:sz="4" w:space="0" w:color="000000"/>
                                    <w:right w:val="single" w:sz="4" w:space="0" w:color="000000"/>
                                  </w:tcBorders>
                                  <w:shd w:val="clear" w:color="auto" w:fill="auto"/>
                                  <w:hideMark/>
                                </w:tcPr>
                                <w:p w14:paraId="671E56EE"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300" w:type="dxa"/>
                                  <w:tcBorders>
                                    <w:top w:val="nil"/>
                                    <w:left w:val="nil"/>
                                    <w:bottom w:val="single" w:sz="4" w:space="0" w:color="000000"/>
                                    <w:right w:val="single" w:sz="4" w:space="0" w:color="000000"/>
                                  </w:tcBorders>
                                  <w:shd w:val="clear" w:color="auto" w:fill="auto"/>
                                  <w:hideMark/>
                                </w:tcPr>
                                <w:p w14:paraId="11F9E1EC"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3A5CDF12"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17E68232"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r>
                            <w:tr w:rsidR="006240F6" w:rsidRPr="00237500" w14:paraId="040DDA9F" w14:textId="77777777" w:rsidTr="006B7E66">
                              <w:trPr>
                                <w:trHeight w:val="255"/>
                              </w:trPr>
                              <w:tc>
                                <w:tcPr>
                                  <w:tcW w:w="680" w:type="dxa"/>
                                  <w:tcBorders>
                                    <w:top w:val="nil"/>
                                    <w:left w:val="single" w:sz="4" w:space="0" w:color="000000"/>
                                    <w:bottom w:val="single" w:sz="4" w:space="0" w:color="000000"/>
                                    <w:right w:val="single" w:sz="4" w:space="0" w:color="000000"/>
                                  </w:tcBorders>
                                  <w:shd w:val="clear" w:color="auto" w:fill="auto"/>
                                  <w:hideMark/>
                                </w:tcPr>
                                <w:p w14:paraId="5FABF047" w14:textId="77777777" w:rsidR="006240F6" w:rsidRPr="00237500"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10.4.</w:t>
                                  </w:r>
                                </w:p>
                              </w:tc>
                              <w:tc>
                                <w:tcPr>
                                  <w:tcW w:w="2980" w:type="dxa"/>
                                  <w:tcBorders>
                                    <w:top w:val="nil"/>
                                    <w:left w:val="nil"/>
                                    <w:bottom w:val="single" w:sz="4" w:space="0" w:color="000000"/>
                                    <w:right w:val="single" w:sz="4" w:space="0" w:color="000000"/>
                                  </w:tcBorders>
                                  <w:shd w:val="clear" w:color="auto" w:fill="auto"/>
                                  <w:hideMark/>
                                </w:tcPr>
                                <w:p w14:paraId="622DACCF" w14:textId="77777777" w:rsidR="006240F6" w:rsidRPr="00237500" w:rsidRDefault="006240F6" w:rsidP="006B7E66">
                                  <w:pPr>
                                    <w:spacing w:after="0" w:line="240" w:lineRule="auto"/>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Kiti nurašymai</w:t>
                                  </w:r>
                                </w:p>
                              </w:tc>
                              <w:tc>
                                <w:tcPr>
                                  <w:tcW w:w="1300" w:type="dxa"/>
                                  <w:tcBorders>
                                    <w:top w:val="nil"/>
                                    <w:left w:val="nil"/>
                                    <w:bottom w:val="single" w:sz="4" w:space="0" w:color="000000"/>
                                    <w:right w:val="single" w:sz="4" w:space="0" w:color="000000"/>
                                  </w:tcBorders>
                                  <w:shd w:val="clear" w:color="auto" w:fill="auto"/>
                                  <w:hideMark/>
                                </w:tcPr>
                                <w:p w14:paraId="0D4B5E6A"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160" w:type="dxa"/>
                                  <w:tcBorders>
                                    <w:top w:val="nil"/>
                                    <w:left w:val="nil"/>
                                    <w:bottom w:val="single" w:sz="4" w:space="0" w:color="000000"/>
                                    <w:right w:val="single" w:sz="4" w:space="0" w:color="000000"/>
                                  </w:tcBorders>
                                  <w:shd w:val="clear" w:color="auto" w:fill="auto"/>
                                  <w:hideMark/>
                                </w:tcPr>
                                <w:p w14:paraId="1F71BA7D"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120" w:type="dxa"/>
                                  <w:tcBorders>
                                    <w:top w:val="nil"/>
                                    <w:left w:val="nil"/>
                                    <w:bottom w:val="single" w:sz="4" w:space="0" w:color="000000"/>
                                    <w:right w:val="single" w:sz="4" w:space="0" w:color="000000"/>
                                  </w:tcBorders>
                                  <w:shd w:val="clear" w:color="auto" w:fill="auto"/>
                                  <w:hideMark/>
                                </w:tcPr>
                                <w:p w14:paraId="690C06CE"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260" w:type="dxa"/>
                                  <w:tcBorders>
                                    <w:top w:val="nil"/>
                                    <w:left w:val="nil"/>
                                    <w:bottom w:val="single" w:sz="4" w:space="0" w:color="000000"/>
                                    <w:right w:val="single" w:sz="4" w:space="0" w:color="000000"/>
                                  </w:tcBorders>
                                  <w:shd w:val="clear" w:color="auto" w:fill="auto"/>
                                  <w:hideMark/>
                                </w:tcPr>
                                <w:p w14:paraId="0D6DEBEC"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940" w:type="dxa"/>
                                  <w:tcBorders>
                                    <w:top w:val="nil"/>
                                    <w:left w:val="nil"/>
                                    <w:bottom w:val="single" w:sz="4" w:space="0" w:color="000000"/>
                                    <w:right w:val="single" w:sz="4" w:space="0" w:color="000000"/>
                                  </w:tcBorders>
                                  <w:shd w:val="clear" w:color="auto" w:fill="auto"/>
                                  <w:hideMark/>
                                </w:tcPr>
                                <w:p w14:paraId="4D008377"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300" w:type="dxa"/>
                                  <w:tcBorders>
                                    <w:top w:val="nil"/>
                                    <w:left w:val="nil"/>
                                    <w:bottom w:val="single" w:sz="4" w:space="0" w:color="000000"/>
                                    <w:right w:val="single" w:sz="4" w:space="0" w:color="000000"/>
                                  </w:tcBorders>
                                  <w:shd w:val="clear" w:color="auto" w:fill="auto"/>
                                  <w:hideMark/>
                                </w:tcPr>
                                <w:p w14:paraId="27C0580E"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18FED32D"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02F820C5"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r>
                            <w:tr w:rsidR="006240F6" w:rsidRPr="00237500" w14:paraId="52AABE92" w14:textId="77777777" w:rsidTr="006B7E66">
                              <w:trPr>
                                <w:trHeight w:val="255"/>
                              </w:trPr>
                              <w:tc>
                                <w:tcPr>
                                  <w:tcW w:w="680" w:type="dxa"/>
                                  <w:tcBorders>
                                    <w:top w:val="nil"/>
                                    <w:left w:val="single" w:sz="4" w:space="0" w:color="000000"/>
                                    <w:bottom w:val="single" w:sz="4" w:space="0" w:color="000000"/>
                                    <w:right w:val="single" w:sz="4" w:space="0" w:color="000000"/>
                                  </w:tcBorders>
                                  <w:shd w:val="clear" w:color="auto" w:fill="auto"/>
                                  <w:hideMark/>
                                </w:tcPr>
                                <w:p w14:paraId="2288A9F5" w14:textId="77777777" w:rsidR="006240F6" w:rsidRPr="00237500"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11.</w:t>
                                  </w:r>
                                </w:p>
                              </w:tc>
                              <w:tc>
                                <w:tcPr>
                                  <w:tcW w:w="2980" w:type="dxa"/>
                                  <w:tcBorders>
                                    <w:top w:val="nil"/>
                                    <w:left w:val="nil"/>
                                    <w:bottom w:val="single" w:sz="4" w:space="0" w:color="000000"/>
                                    <w:right w:val="single" w:sz="4" w:space="0" w:color="000000"/>
                                  </w:tcBorders>
                                  <w:shd w:val="clear" w:color="auto" w:fill="auto"/>
                                  <w:hideMark/>
                                </w:tcPr>
                                <w:p w14:paraId="6FECDC35" w14:textId="77777777" w:rsidR="006240F6" w:rsidRPr="00237500" w:rsidRDefault="006240F6" w:rsidP="006B7E66">
                                  <w:pPr>
                                    <w:spacing w:after="0" w:line="240" w:lineRule="auto"/>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Nuvertėjimo pergrupavimai (+/-)</w:t>
                                  </w:r>
                                </w:p>
                              </w:tc>
                              <w:tc>
                                <w:tcPr>
                                  <w:tcW w:w="1300" w:type="dxa"/>
                                  <w:tcBorders>
                                    <w:top w:val="nil"/>
                                    <w:left w:val="nil"/>
                                    <w:bottom w:val="single" w:sz="4" w:space="0" w:color="000000"/>
                                    <w:right w:val="single" w:sz="4" w:space="0" w:color="000000"/>
                                  </w:tcBorders>
                                  <w:shd w:val="clear" w:color="auto" w:fill="auto"/>
                                  <w:hideMark/>
                                </w:tcPr>
                                <w:p w14:paraId="6CC8C165"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160" w:type="dxa"/>
                                  <w:tcBorders>
                                    <w:top w:val="nil"/>
                                    <w:left w:val="nil"/>
                                    <w:bottom w:val="single" w:sz="4" w:space="0" w:color="000000"/>
                                    <w:right w:val="single" w:sz="4" w:space="0" w:color="000000"/>
                                  </w:tcBorders>
                                  <w:shd w:val="clear" w:color="auto" w:fill="auto"/>
                                  <w:hideMark/>
                                </w:tcPr>
                                <w:p w14:paraId="6CB023B8"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120" w:type="dxa"/>
                                  <w:tcBorders>
                                    <w:top w:val="nil"/>
                                    <w:left w:val="nil"/>
                                    <w:bottom w:val="single" w:sz="4" w:space="0" w:color="000000"/>
                                    <w:right w:val="single" w:sz="4" w:space="0" w:color="000000"/>
                                  </w:tcBorders>
                                  <w:shd w:val="clear" w:color="auto" w:fill="auto"/>
                                  <w:hideMark/>
                                </w:tcPr>
                                <w:p w14:paraId="3C573691"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260" w:type="dxa"/>
                                  <w:tcBorders>
                                    <w:top w:val="nil"/>
                                    <w:left w:val="nil"/>
                                    <w:bottom w:val="single" w:sz="4" w:space="0" w:color="000000"/>
                                    <w:right w:val="single" w:sz="4" w:space="0" w:color="000000"/>
                                  </w:tcBorders>
                                  <w:shd w:val="clear" w:color="auto" w:fill="auto"/>
                                  <w:hideMark/>
                                </w:tcPr>
                                <w:p w14:paraId="78D521BA"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940" w:type="dxa"/>
                                  <w:tcBorders>
                                    <w:top w:val="nil"/>
                                    <w:left w:val="nil"/>
                                    <w:bottom w:val="single" w:sz="4" w:space="0" w:color="000000"/>
                                    <w:right w:val="single" w:sz="4" w:space="0" w:color="000000"/>
                                  </w:tcBorders>
                                  <w:shd w:val="clear" w:color="auto" w:fill="auto"/>
                                  <w:hideMark/>
                                </w:tcPr>
                                <w:p w14:paraId="237BE099"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300" w:type="dxa"/>
                                  <w:tcBorders>
                                    <w:top w:val="nil"/>
                                    <w:left w:val="nil"/>
                                    <w:bottom w:val="single" w:sz="4" w:space="0" w:color="000000"/>
                                    <w:right w:val="single" w:sz="4" w:space="0" w:color="000000"/>
                                  </w:tcBorders>
                                  <w:shd w:val="clear" w:color="auto" w:fill="auto"/>
                                  <w:hideMark/>
                                </w:tcPr>
                                <w:p w14:paraId="62640327"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31D9EA80"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10060998" w14:textId="77777777" w:rsidR="006240F6" w:rsidRPr="00237500"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237500">
                                    <w:rPr>
                                      <w:rFonts w:ascii="Times New Roman" w:eastAsia="Times New Roman" w:hAnsi="Times New Roman" w:cs="Times New Roman"/>
                                      <w:color w:val="000000"/>
                                      <w:sz w:val="18"/>
                                      <w:szCs w:val="18"/>
                                      <w:lang w:eastAsia="lt-LT"/>
                                    </w:rPr>
                                    <w:t>0</w:t>
                                  </w:r>
                                </w:p>
                              </w:tc>
                            </w:tr>
                            <w:tr w:rsidR="006240F6" w:rsidRPr="00237500" w14:paraId="2679A935" w14:textId="77777777" w:rsidTr="006B7E66">
                              <w:trPr>
                                <w:trHeight w:val="720"/>
                              </w:trPr>
                              <w:tc>
                                <w:tcPr>
                                  <w:tcW w:w="680" w:type="dxa"/>
                                  <w:tcBorders>
                                    <w:top w:val="nil"/>
                                    <w:left w:val="single" w:sz="4" w:space="0" w:color="000000"/>
                                    <w:bottom w:val="single" w:sz="4" w:space="0" w:color="000000"/>
                                    <w:right w:val="single" w:sz="4" w:space="0" w:color="000000"/>
                                  </w:tcBorders>
                                  <w:shd w:val="clear" w:color="auto" w:fill="auto"/>
                                  <w:hideMark/>
                                </w:tcPr>
                                <w:p w14:paraId="7B5DC346" w14:textId="77777777" w:rsidR="006240F6" w:rsidRPr="00237500"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237500">
                                    <w:rPr>
                                      <w:rFonts w:ascii="Times New Roman" w:eastAsia="Times New Roman" w:hAnsi="Times New Roman" w:cs="Times New Roman"/>
                                      <w:b/>
                                      <w:bCs/>
                                      <w:color w:val="000000"/>
                                      <w:sz w:val="18"/>
                                      <w:szCs w:val="18"/>
                                      <w:lang w:eastAsia="lt-LT"/>
                                    </w:rPr>
                                    <w:t>12.</w:t>
                                  </w:r>
                                </w:p>
                              </w:tc>
                              <w:tc>
                                <w:tcPr>
                                  <w:tcW w:w="2980" w:type="dxa"/>
                                  <w:tcBorders>
                                    <w:top w:val="nil"/>
                                    <w:left w:val="nil"/>
                                    <w:bottom w:val="single" w:sz="4" w:space="0" w:color="000000"/>
                                    <w:right w:val="single" w:sz="4" w:space="0" w:color="000000"/>
                                  </w:tcBorders>
                                  <w:shd w:val="clear" w:color="auto" w:fill="auto"/>
                                  <w:hideMark/>
                                </w:tcPr>
                                <w:p w14:paraId="57194545" w14:textId="77777777" w:rsidR="006240F6" w:rsidRPr="00237500" w:rsidRDefault="006240F6" w:rsidP="006B7E66">
                                  <w:pPr>
                                    <w:spacing w:after="0" w:line="240" w:lineRule="auto"/>
                                    <w:rPr>
                                      <w:rFonts w:ascii="Times New Roman" w:eastAsia="Times New Roman" w:hAnsi="Times New Roman" w:cs="Times New Roman"/>
                                      <w:b/>
                                      <w:bCs/>
                                      <w:color w:val="000000"/>
                                      <w:sz w:val="18"/>
                                      <w:szCs w:val="18"/>
                                      <w:lang w:eastAsia="lt-LT"/>
                                    </w:rPr>
                                  </w:pPr>
                                  <w:r w:rsidRPr="00237500">
                                    <w:rPr>
                                      <w:rFonts w:ascii="Times New Roman" w:eastAsia="Times New Roman" w:hAnsi="Times New Roman" w:cs="Times New Roman"/>
                                      <w:b/>
                                      <w:bCs/>
                                      <w:color w:val="000000"/>
                                      <w:sz w:val="18"/>
                                      <w:szCs w:val="18"/>
                                      <w:lang w:eastAsia="lt-LT"/>
                                    </w:rPr>
                                    <w:t>Atsargų nuvertėjimas ataskaitinio laikotarpio pabaigoje (6+7+8-9-10+/-11)</w:t>
                                  </w:r>
                                </w:p>
                              </w:tc>
                              <w:tc>
                                <w:tcPr>
                                  <w:tcW w:w="1300" w:type="dxa"/>
                                  <w:tcBorders>
                                    <w:top w:val="nil"/>
                                    <w:left w:val="nil"/>
                                    <w:bottom w:val="single" w:sz="4" w:space="0" w:color="000000"/>
                                    <w:right w:val="single" w:sz="4" w:space="0" w:color="000000"/>
                                  </w:tcBorders>
                                  <w:shd w:val="clear" w:color="auto" w:fill="auto"/>
                                  <w:hideMark/>
                                </w:tcPr>
                                <w:p w14:paraId="7F83572E" w14:textId="77777777" w:rsidR="006240F6" w:rsidRPr="00237500"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237500">
                                    <w:rPr>
                                      <w:rFonts w:ascii="Times New Roman" w:eastAsia="Times New Roman" w:hAnsi="Times New Roman" w:cs="Times New Roman"/>
                                      <w:b/>
                                      <w:bCs/>
                                      <w:color w:val="000000"/>
                                      <w:sz w:val="18"/>
                                      <w:szCs w:val="18"/>
                                      <w:lang w:eastAsia="lt-LT"/>
                                    </w:rPr>
                                    <w:t>0</w:t>
                                  </w:r>
                                </w:p>
                              </w:tc>
                              <w:tc>
                                <w:tcPr>
                                  <w:tcW w:w="1160" w:type="dxa"/>
                                  <w:tcBorders>
                                    <w:top w:val="nil"/>
                                    <w:left w:val="nil"/>
                                    <w:bottom w:val="single" w:sz="4" w:space="0" w:color="000000"/>
                                    <w:right w:val="single" w:sz="4" w:space="0" w:color="000000"/>
                                  </w:tcBorders>
                                  <w:shd w:val="clear" w:color="auto" w:fill="auto"/>
                                  <w:hideMark/>
                                </w:tcPr>
                                <w:p w14:paraId="6CB48E39" w14:textId="77777777" w:rsidR="006240F6" w:rsidRPr="00237500"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237500">
                                    <w:rPr>
                                      <w:rFonts w:ascii="Times New Roman" w:eastAsia="Times New Roman" w:hAnsi="Times New Roman" w:cs="Times New Roman"/>
                                      <w:b/>
                                      <w:bCs/>
                                      <w:color w:val="000000"/>
                                      <w:sz w:val="18"/>
                                      <w:szCs w:val="18"/>
                                      <w:lang w:eastAsia="lt-LT"/>
                                    </w:rPr>
                                    <w:t>0</w:t>
                                  </w:r>
                                </w:p>
                              </w:tc>
                              <w:tc>
                                <w:tcPr>
                                  <w:tcW w:w="1120" w:type="dxa"/>
                                  <w:tcBorders>
                                    <w:top w:val="nil"/>
                                    <w:left w:val="nil"/>
                                    <w:bottom w:val="single" w:sz="4" w:space="0" w:color="000000"/>
                                    <w:right w:val="single" w:sz="4" w:space="0" w:color="000000"/>
                                  </w:tcBorders>
                                  <w:shd w:val="clear" w:color="auto" w:fill="auto"/>
                                  <w:hideMark/>
                                </w:tcPr>
                                <w:p w14:paraId="65C10D20" w14:textId="77777777" w:rsidR="006240F6" w:rsidRPr="00237500"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237500">
                                    <w:rPr>
                                      <w:rFonts w:ascii="Times New Roman" w:eastAsia="Times New Roman" w:hAnsi="Times New Roman" w:cs="Times New Roman"/>
                                      <w:b/>
                                      <w:bCs/>
                                      <w:color w:val="000000"/>
                                      <w:sz w:val="18"/>
                                      <w:szCs w:val="18"/>
                                      <w:lang w:eastAsia="lt-LT"/>
                                    </w:rPr>
                                    <w:t>0</w:t>
                                  </w:r>
                                </w:p>
                              </w:tc>
                              <w:tc>
                                <w:tcPr>
                                  <w:tcW w:w="1260" w:type="dxa"/>
                                  <w:tcBorders>
                                    <w:top w:val="nil"/>
                                    <w:left w:val="nil"/>
                                    <w:bottom w:val="single" w:sz="4" w:space="0" w:color="000000"/>
                                    <w:right w:val="single" w:sz="4" w:space="0" w:color="000000"/>
                                  </w:tcBorders>
                                  <w:shd w:val="clear" w:color="auto" w:fill="auto"/>
                                  <w:hideMark/>
                                </w:tcPr>
                                <w:p w14:paraId="3A217E89" w14:textId="77777777" w:rsidR="006240F6" w:rsidRPr="00237500"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237500">
                                    <w:rPr>
                                      <w:rFonts w:ascii="Times New Roman" w:eastAsia="Times New Roman" w:hAnsi="Times New Roman" w:cs="Times New Roman"/>
                                      <w:b/>
                                      <w:bCs/>
                                      <w:color w:val="000000"/>
                                      <w:sz w:val="18"/>
                                      <w:szCs w:val="18"/>
                                      <w:lang w:eastAsia="lt-LT"/>
                                    </w:rPr>
                                    <w:t>0</w:t>
                                  </w:r>
                                </w:p>
                              </w:tc>
                              <w:tc>
                                <w:tcPr>
                                  <w:tcW w:w="940" w:type="dxa"/>
                                  <w:tcBorders>
                                    <w:top w:val="nil"/>
                                    <w:left w:val="nil"/>
                                    <w:bottom w:val="single" w:sz="4" w:space="0" w:color="000000"/>
                                    <w:right w:val="single" w:sz="4" w:space="0" w:color="000000"/>
                                  </w:tcBorders>
                                  <w:shd w:val="clear" w:color="auto" w:fill="auto"/>
                                  <w:hideMark/>
                                </w:tcPr>
                                <w:p w14:paraId="3200158D" w14:textId="77777777" w:rsidR="006240F6" w:rsidRPr="00237500"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237500">
                                    <w:rPr>
                                      <w:rFonts w:ascii="Times New Roman" w:eastAsia="Times New Roman" w:hAnsi="Times New Roman" w:cs="Times New Roman"/>
                                      <w:b/>
                                      <w:bCs/>
                                      <w:color w:val="000000"/>
                                      <w:sz w:val="18"/>
                                      <w:szCs w:val="18"/>
                                      <w:lang w:eastAsia="lt-LT"/>
                                    </w:rPr>
                                    <w:t>0</w:t>
                                  </w:r>
                                </w:p>
                              </w:tc>
                              <w:tc>
                                <w:tcPr>
                                  <w:tcW w:w="1300" w:type="dxa"/>
                                  <w:tcBorders>
                                    <w:top w:val="nil"/>
                                    <w:left w:val="nil"/>
                                    <w:bottom w:val="single" w:sz="4" w:space="0" w:color="000000"/>
                                    <w:right w:val="single" w:sz="4" w:space="0" w:color="000000"/>
                                  </w:tcBorders>
                                  <w:shd w:val="clear" w:color="auto" w:fill="auto"/>
                                  <w:hideMark/>
                                </w:tcPr>
                                <w:p w14:paraId="48479C83" w14:textId="77777777" w:rsidR="006240F6" w:rsidRPr="00237500"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237500">
                                    <w:rPr>
                                      <w:rFonts w:ascii="Times New Roman" w:eastAsia="Times New Roman" w:hAnsi="Times New Roman" w:cs="Times New Roman"/>
                                      <w:b/>
                                      <w:bCs/>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7E4C22B4" w14:textId="77777777" w:rsidR="006240F6" w:rsidRPr="00237500"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237500">
                                    <w:rPr>
                                      <w:rFonts w:ascii="Times New Roman" w:eastAsia="Times New Roman" w:hAnsi="Times New Roman" w:cs="Times New Roman"/>
                                      <w:b/>
                                      <w:bCs/>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49DC60C8" w14:textId="77777777" w:rsidR="006240F6" w:rsidRPr="00237500"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237500">
                                    <w:rPr>
                                      <w:rFonts w:ascii="Times New Roman" w:eastAsia="Times New Roman" w:hAnsi="Times New Roman" w:cs="Times New Roman"/>
                                      <w:b/>
                                      <w:bCs/>
                                      <w:color w:val="000000"/>
                                      <w:sz w:val="18"/>
                                      <w:szCs w:val="18"/>
                                      <w:lang w:eastAsia="lt-LT"/>
                                    </w:rPr>
                                    <w:t>0</w:t>
                                  </w:r>
                                </w:p>
                              </w:tc>
                            </w:tr>
                            <w:tr w:rsidR="006240F6" w:rsidRPr="00237500" w14:paraId="372A791B" w14:textId="77777777" w:rsidTr="006B7E66">
                              <w:trPr>
                                <w:trHeight w:val="720"/>
                              </w:trPr>
                              <w:tc>
                                <w:tcPr>
                                  <w:tcW w:w="680" w:type="dxa"/>
                                  <w:tcBorders>
                                    <w:top w:val="nil"/>
                                    <w:left w:val="single" w:sz="4" w:space="0" w:color="000000"/>
                                    <w:bottom w:val="single" w:sz="4" w:space="0" w:color="000000"/>
                                    <w:right w:val="single" w:sz="4" w:space="0" w:color="000000"/>
                                  </w:tcBorders>
                                  <w:shd w:val="clear" w:color="auto" w:fill="auto"/>
                                  <w:hideMark/>
                                </w:tcPr>
                                <w:p w14:paraId="245D13D9" w14:textId="77777777" w:rsidR="006240F6" w:rsidRPr="00237500"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237500">
                                    <w:rPr>
                                      <w:rFonts w:ascii="Times New Roman" w:eastAsia="Times New Roman" w:hAnsi="Times New Roman" w:cs="Times New Roman"/>
                                      <w:b/>
                                      <w:bCs/>
                                      <w:color w:val="000000"/>
                                      <w:sz w:val="18"/>
                                      <w:szCs w:val="18"/>
                                      <w:lang w:eastAsia="lt-LT"/>
                                    </w:rPr>
                                    <w:t>13.</w:t>
                                  </w:r>
                                </w:p>
                              </w:tc>
                              <w:tc>
                                <w:tcPr>
                                  <w:tcW w:w="2980" w:type="dxa"/>
                                  <w:tcBorders>
                                    <w:top w:val="nil"/>
                                    <w:left w:val="nil"/>
                                    <w:bottom w:val="single" w:sz="4" w:space="0" w:color="000000"/>
                                    <w:right w:val="single" w:sz="4" w:space="0" w:color="000000"/>
                                  </w:tcBorders>
                                  <w:shd w:val="clear" w:color="auto" w:fill="auto"/>
                                  <w:hideMark/>
                                </w:tcPr>
                                <w:p w14:paraId="21CF2B26" w14:textId="77777777" w:rsidR="006240F6" w:rsidRPr="00237500" w:rsidRDefault="006240F6" w:rsidP="006B7E66">
                                  <w:pPr>
                                    <w:spacing w:after="0" w:line="240" w:lineRule="auto"/>
                                    <w:rPr>
                                      <w:rFonts w:ascii="Times New Roman" w:eastAsia="Times New Roman" w:hAnsi="Times New Roman" w:cs="Times New Roman"/>
                                      <w:b/>
                                      <w:bCs/>
                                      <w:color w:val="000000"/>
                                      <w:sz w:val="18"/>
                                      <w:szCs w:val="18"/>
                                      <w:lang w:eastAsia="lt-LT"/>
                                    </w:rPr>
                                  </w:pPr>
                                  <w:r w:rsidRPr="00237500">
                                    <w:rPr>
                                      <w:rFonts w:ascii="Times New Roman" w:eastAsia="Times New Roman" w:hAnsi="Times New Roman" w:cs="Times New Roman"/>
                                      <w:b/>
                                      <w:bCs/>
                                      <w:color w:val="000000"/>
                                      <w:sz w:val="18"/>
                                      <w:szCs w:val="18"/>
                                      <w:lang w:eastAsia="lt-LT"/>
                                    </w:rPr>
                                    <w:t>Atsargų balansinė vertė ataskaitinio laikotarpio pabaigoje (5-12)</w:t>
                                  </w:r>
                                </w:p>
                              </w:tc>
                              <w:tc>
                                <w:tcPr>
                                  <w:tcW w:w="1300" w:type="dxa"/>
                                  <w:tcBorders>
                                    <w:top w:val="nil"/>
                                    <w:left w:val="nil"/>
                                    <w:bottom w:val="single" w:sz="4" w:space="0" w:color="000000"/>
                                    <w:right w:val="single" w:sz="4" w:space="0" w:color="000000"/>
                                  </w:tcBorders>
                                  <w:shd w:val="clear" w:color="auto" w:fill="auto"/>
                                  <w:hideMark/>
                                </w:tcPr>
                                <w:p w14:paraId="23B716F1" w14:textId="77777777" w:rsidR="006240F6" w:rsidRPr="00237500"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237500">
                                    <w:rPr>
                                      <w:rFonts w:ascii="Times New Roman" w:eastAsia="Times New Roman" w:hAnsi="Times New Roman" w:cs="Times New Roman"/>
                                      <w:b/>
                                      <w:bCs/>
                                      <w:color w:val="000000"/>
                                      <w:sz w:val="18"/>
                                      <w:szCs w:val="18"/>
                                      <w:lang w:eastAsia="lt-LT"/>
                                    </w:rPr>
                                    <w:t>0</w:t>
                                  </w:r>
                                </w:p>
                              </w:tc>
                              <w:tc>
                                <w:tcPr>
                                  <w:tcW w:w="1160" w:type="dxa"/>
                                  <w:tcBorders>
                                    <w:top w:val="nil"/>
                                    <w:left w:val="nil"/>
                                    <w:bottom w:val="single" w:sz="4" w:space="0" w:color="000000"/>
                                    <w:right w:val="single" w:sz="4" w:space="0" w:color="000000"/>
                                  </w:tcBorders>
                                  <w:shd w:val="clear" w:color="auto" w:fill="auto"/>
                                  <w:hideMark/>
                                </w:tcPr>
                                <w:p w14:paraId="41F7CFA0" w14:textId="77777777" w:rsidR="006240F6" w:rsidRPr="00237500"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237500">
                                    <w:rPr>
                                      <w:rFonts w:ascii="Times New Roman" w:eastAsia="Times New Roman" w:hAnsi="Times New Roman" w:cs="Times New Roman"/>
                                      <w:b/>
                                      <w:bCs/>
                                      <w:color w:val="000000"/>
                                      <w:sz w:val="18"/>
                                      <w:szCs w:val="18"/>
                                      <w:lang w:eastAsia="lt-LT"/>
                                    </w:rPr>
                                    <w:t>14760,22</w:t>
                                  </w:r>
                                </w:p>
                              </w:tc>
                              <w:tc>
                                <w:tcPr>
                                  <w:tcW w:w="1120" w:type="dxa"/>
                                  <w:tcBorders>
                                    <w:top w:val="nil"/>
                                    <w:left w:val="nil"/>
                                    <w:bottom w:val="single" w:sz="4" w:space="0" w:color="000000"/>
                                    <w:right w:val="single" w:sz="4" w:space="0" w:color="000000"/>
                                  </w:tcBorders>
                                  <w:shd w:val="clear" w:color="auto" w:fill="auto"/>
                                  <w:hideMark/>
                                </w:tcPr>
                                <w:p w14:paraId="5AE5102E" w14:textId="77777777" w:rsidR="006240F6" w:rsidRPr="00237500"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237500">
                                    <w:rPr>
                                      <w:rFonts w:ascii="Times New Roman" w:eastAsia="Times New Roman" w:hAnsi="Times New Roman" w:cs="Times New Roman"/>
                                      <w:b/>
                                      <w:bCs/>
                                      <w:color w:val="000000"/>
                                      <w:sz w:val="18"/>
                                      <w:szCs w:val="18"/>
                                      <w:lang w:eastAsia="lt-LT"/>
                                    </w:rPr>
                                    <w:t>0</w:t>
                                  </w:r>
                                </w:p>
                              </w:tc>
                              <w:tc>
                                <w:tcPr>
                                  <w:tcW w:w="1260" w:type="dxa"/>
                                  <w:tcBorders>
                                    <w:top w:val="nil"/>
                                    <w:left w:val="nil"/>
                                    <w:bottom w:val="single" w:sz="4" w:space="0" w:color="000000"/>
                                    <w:right w:val="single" w:sz="4" w:space="0" w:color="000000"/>
                                  </w:tcBorders>
                                  <w:shd w:val="clear" w:color="auto" w:fill="auto"/>
                                  <w:hideMark/>
                                </w:tcPr>
                                <w:p w14:paraId="20AA937F" w14:textId="77777777" w:rsidR="006240F6" w:rsidRPr="00237500"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237500">
                                    <w:rPr>
                                      <w:rFonts w:ascii="Times New Roman" w:eastAsia="Times New Roman" w:hAnsi="Times New Roman" w:cs="Times New Roman"/>
                                      <w:b/>
                                      <w:bCs/>
                                      <w:color w:val="000000"/>
                                      <w:sz w:val="18"/>
                                      <w:szCs w:val="18"/>
                                      <w:lang w:eastAsia="lt-LT"/>
                                    </w:rPr>
                                    <w:t>0</w:t>
                                  </w:r>
                                </w:p>
                              </w:tc>
                              <w:tc>
                                <w:tcPr>
                                  <w:tcW w:w="940" w:type="dxa"/>
                                  <w:tcBorders>
                                    <w:top w:val="nil"/>
                                    <w:left w:val="nil"/>
                                    <w:bottom w:val="single" w:sz="4" w:space="0" w:color="000000"/>
                                    <w:right w:val="single" w:sz="4" w:space="0" w:color="000000"/>
                                  </w:tcBorders>
                                  <w:shd w:val="clear" w:color="auto" w:fill="auto"/>
                                  <w:hideMark/>
                                </w:tcPr>
                                <w:p w14:paraId="4AE9405C" w14:textId="77777777" w:rsidR="006240F6" w:rsidRPr="00237500"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237500">
                                    <w:rPr>
                                      <w:rFonts w:ascii="Times New Roman" w:eastAsia="Times New Roman" w:hAnsi="Times New Roman" w:cs="Times New Roman"/>
                                      <w:b/>
                                      <w:bCs/>
                                      <w:color w:val="000000"/>
                                      <w:sz w:val="18"/>
                                      <w:szCs w:val="18"/>
                                      <w:lang w:eastAsia="lt-LT"/>
                                    </w:rPr>
                                    <w:t>0</w:t>
                                  </w:r>
                                </w:p>
                              </w:tc>
                              <w:tc>
                                <w:tcPr>
                                  <w:tcW w:w="1300" w:type="dxa"/>
                                  <w:tcBorders>
                                    <w:top w:val="nil"/>
                                    <w:left w:val="nil"/>
                                    <w:bottom w:val="single" w:sz="4" w:space="0" w:color="000000"/>
                                    <w:right w:val="single" w:sz="4" w:space="0" w:color="000000"/>
                                  </w:tcBorders>
                                  <w:shd w:val="clear" w:color="auto" w:fill="auto"/>
                                  <w:hideMark/>
                                </w:tcPr>
                                <w:p w14:paraId="7156DF5D" w14:textId="77777777" w:rsidR="006240F6" w:rsidRPr="00237500"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237500">
                                    <w:rPr>
                                      <w:rFonts w:ascii="Times New Roman" w:eastAsia="Times New Roman" w:hAnsi="Times New Roman" w:cs="Times New Roman"/>
                                      <w:b/>
                                      <w:bCs/>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2CC3D9BD" w14:textId="77777777" w:rsidR="006240F6" w:rsidRPr="00237500"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237500">
                                    <w:rPr>
                                      <w:rFonts w:ascii="Times New Roman" w:eastAsia="Times New Roman" w:hAnsi="Times New Roman" w:cs="Times New Roman"/>
                                      <w:b/>
                                      <w:bCs/>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7084F150" w14:textId="77777777" w:rsidR="006240F6" w:rsidRPr="00237500"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237500">
                                    <w:rPr>
                                      <w:rFonts w:ascii="Times New Roman" w:eastAsia="Times New Roman" w:hAnsi="Times New Roman" w:cs="Times New Roman"/>
                                      <w:b/>
                                      <w:bCs/>
                                      <w:color w:val="000000"/>
                                      <w:sz w:val="18"/>
                                      <w:szCs w:val="18"/>
                                      <w:lang w:eastAsia="lt-LT"/>
                                    </w:rPr>
                                    <w:t>14760,22</w:t>
                                  </w:r>
                                </w:p>
                              </w:tc>
                            </w:tr>
                            <w:tr w:rsidR="006240F6" w:rsidRPr="00237500" w14:paraId="20751B22" w14:textId="77777777" w:rsidTr="006B7E66">
                              <w:trPr>
                                <w:trHeight w:val="720"/>
                              </w:trPr>
                              <w:tc>
                                <w:tcPr>
                                  <w:tcW w:w="680" w:type="dxa"/>
                                  <w:tcBorders>
                                    <w:top w:val="nil"/>
                                    <w:left w:val="single" w:sz="4" w:space="0" w:color="000000"/>
                                    <w:bottom w:val="single" w:sz="4" w:space="0" w:color="000000"/>
                                    <w:right w:val="single" w:sz="4" w:space="0" w:color="000000"/>
                                  </w:tcBorders>
                                  <w:shd w:val="clear" w:color="auto" w:fill="auto"/>
                                  <w:hideMark/>
                                </w:tcPr>
                                <w:p w14:paraId="7374E223" w14:textId="77777777" w:rsidR="006240F6" w:rsidRPr="00237500"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237500">
                                    <w:rPr>
                                      <w:rFonts w:ascii="Times New Roman" w:eastAsia="Times New Roman" w:hAnsi="Times New Roman" w:cs="Times New Roman"/>
                                      <w:b/>
                                      <w:bCs/>
                                      <w:color w:val="000000"/>
                                      <w:sz w:val="18"/>
                                      <w:szCs w:val="18"/>
                                      <w:lang w:eastAsia="lt-LT"/>
                                    </w:rPr>
                                    <w:t>14.</w:t>
                                  </w:r>
                                </w:p>
                              </w:tc>
                              <w:tc>
                                <w:tcPr>
                                  <w:tcW w:w="2980" w:type="dxa"/>
                                  <w:tcBorders>
                                    <w:top w:val="nil"/>
                                    <w:left w:val="nil"/>
                                    <w:bottom w:val="single" w:sz="4" w:space="0" w:color="000000"/>
                                    <w:right w:val="single" w:sz="4" w:space="0" w:color="000000"/>
                                  </w:tcBorders>
                                  <w:shd w:val="clear" w:color="auto" w:fill="auto"/>
                                  <w:hideMark/>
                                </w:tcPr>
                                <w:p w14:paraId="6614570B" w14:textId="77777777" w:rsidR="006240F6" w:rsidRPr="00237500" w:rsidRDefault="006240F6" w:rsidP="006B7E66">
                                  <w:pPr>
                                    <w:spacing w:after="0" w:line="240" w:lineRule="auto"/>
                                    <w:rPr>
                                      <w:rFonts w:ascii="Times New Roman" w:eastAsia="Times New Roman" w:hAnsi="Times New Roman" w:cs="Times New Roman"/>
                                      <w:b/>
                                      <w:bCs/>
                                      <w:color w:val="000000"/>
                                      <w:sz w:val="18"/>
                                      <w:szCs w:val="18"/>
                                      <w:lang w:eastAsia="lt-LT"/>
                                    </w:rPr>
                                  </w:pPr>
                                  <w:r w:rsidRPr="00237500">
                                    <w:rPr>
                                      <w:rFonts w:ascii="Times New Roman" w:eastAsia="Times New Roman" w:hAnsi="Times New Roman" w:cs="Times New Roman"/>
                                      <w:b/>
                                      <w:bCs/>
                                      <w:color w:val="000000"/>
                                      <w:sz w:val="18"/>
                                      <w:szCs w:val="18"/>
                                      <w:lang w:eastAsia="lt-LT"/>
                                    </w:rPr>
                                    <w:t>Atsargų balansinė vertė ataskaitinio laikotarpio pradžioje (1-6)</w:t>
                                  </w:r>
                                </w:p>
                              </w:tc>
                              <w:tc>
                                <w:tcPr>
                                  <w:tcW w:w="1300" w:type="dxa"/>
                                  <w:tcBorders>
                                    <w:top w:val="nil"/>
                                    <w:left w:val="nil"/>
                                    <w:bottom w:val="single" w:sz="4" w:space="0" w:color="000000"/>
                                    <w:right w:val="single" w:sz="4" w:space="0" w:color="000000"/>
                                  </w:tcBorders>
                                  <w:shd w:val="clear" w:color="auto" w:fill="auto"/>
                                  <w:hideMark/>
                                </w:tcPr>
                                <w:p w14:paraId="355C246D" w14:textId="77777777" w:rsidR="006240F6" w:rsidRPr="00237500"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237500">
                                    <w:rPr>
                                      <w:rFonts w:ascii="Times New Roman" w:eastAsia="Times New Roman" w:hAnsi="Times New Roman" w:cs="Times New Roman"/>
                                      <w:b/>
                                      <w:bCs/>
                                      <w:color w:val="000000"/>
                                      <w:sz w:val="18"/>
                                      <w:szCs w:val="18"/>
                                      <w:lang w:eastAsia="lt-LT"/>
                                    </w:rPr>
                                    <w:t>0</w:t>
                                  </w:r>
                                </w:p>
                              </w:tc>
                              <w:tc>
                                <w:tcPr>
                                  <w:tcW w:w="1160" w:type="dxa"/>
                                  <w:tcBorders>
                                    <w:top w:val="nil"/>
                                    <w:left w:val="nil"/>
                                    <w:bottom w:val="single" w:sz="4" w:space="0" w:color="000000"/>
                                    <w:right w:val="single" w:sz="4" w:space="0" w:color="000000"/>
                                  </w:tcBorders>
                                  <w:shd w:val="clear" w:color="auto" w:fill="auto"/>
                                  <w:hideMark/>
                                </w:tcPr>
                                <w:p w14:paraId="2AEE44DD" w14:textId="77777777" w:rsidR="006240F6" w:rsidRPr="00237500"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237500">
                                    <w:rPr>
                                      <w:rFonts w:ascii="Times New Roman" w:eastAsia="Times New Roman" w:hAnsi="Times New Roman" w:cs="Times New Roman"/>
                                      <w:b/>
                                      <w:bCs/>
                                      <w:color w:val="000000"/>
                                      <w:sz w:val="18"/>
                                      <w:szCs w:val="18"/>
                                      <w:lang w:eastAsia="lt-LT"/>
                                    </w:rPr>
                                    <w:t>11676,02</w:t>
                                  </w:r>
                                </w:p>
                              </w:tc>
                              <w:tc>
                                <w:tcPr>
                                  <w:tcW w:w="1120" w:type="dxa"/>
                                  <w:tcBorders>
                                    <w:top w:val="nil"/>
                                    <w:left w:val="nil"/>
                                    <w:bottom w:val="single" w:sz="4" w:space="0" w:color="000000"/>
                                    <w:right w:val="single" w:sz="4" w:space="0" w:color="000000"/>
                                  </w:tcBorders>
                                  <w:shd w:val="clear" w:color="auto" w:fill="auto"/>
                                  <w:hideMark/>
                                </w:tcPr>
                                <w:p w14:paraId="11D48EE8" w14:textId="77777777" w:rsidR="006240F6" w:rsidRPr="00237500"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237500">
                                    <w:rPr>
                                      <w:rFonts w:ascii="Times New Roman" w:eastAsia="Times New Roman" w:hAnsi="Times New Roman" w:cs="Times New Roman"/>
                                      <w:b/>
                                      <w:bCs/>
                                      <w:color w:val="000000"/>
                                      <w:sz w:val="18"/>
                                      <w:szCs w:val="18"/>
                                      <w:lang w:eastAsia="lt-LT"/>
                                    </w:rPr>
                                    <w:t>0</w:t>
                                  </w:r>
                                </w:p>
                              </w:tc>
                              <w:tc>
                                <w:tcPr>
                                  <w:tcW w:w="1260" w:type="dxa"/>
                                  <w:tcBorders>
                                    <w:top w:val="nil"/>
                                    <w:left w:val="nil"/>
                                    <w:bottom w:val="single" w:sz="4" w:space="0" w:color="000000"/>
                                    <w:right w:val="single" w:sz="4" w:space="0" w:color="000000"/>
                                  </w:tcBorders>
                                  <w:shd w:val="clear" w:color="auto" w:fill="auto"/>
                                  <w:hideMark/>
                                </w:tcPr>
                                <w:p w14:paraId="227B0BBC" w14:textId="77777777" w:rsidR="006240F6" w:rsidRPr="00237500"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237500">
                                    <w:rPr>
                                      <w:rFonts w:ascii="Times New Roman" w:eastAsia="Times New Roman" w:hAnsi="Times New Roman" w:cs="Times New Roman"/>
                                      <w:b/>
                                      <w:bCs/>
                                      <w:color w:val="000000"/>
                                      <w:sz w:val="18"/>
                                      <w:szCs w:val="18"/>
                                      <w:lang w:eastAsia="lt-LT"/>
                                    </w:rPr>
                                    <w:t>0</w:t>
                                  </w:r>
                                </w:p>
                              </w:tc>
                              <w:tc>
                                <w:tcPr>
                                  <w:tcW w:w="940" w:type="dxa"/>
                                  <w:tcBorders>
                                    <w:top w:val="nil"/>
                                    <w:left w:val="nil"/>
                                    <w:bottom w:val="single" w:sz="4" w:space="0" w:color="000000"/>
                                    <w:right w:val="single" w:sz="4" w:space="0" w:color="000000"/>
                                  </w:tcBorders>
                                  <w:shd w:val="clear" w:color="auto" w:fill="auto"/>
                                  <w:hideMark/>
                                </w:tcPr>
                                <w:p w14:paraId="657E00A3" w14:textId="77777777" w:rsidR="006240F6" w:rsidRPr="00237500"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237500">
                                    <w:rPr>
                                      <w:rFonts w:ascii="Times New Roman" w:eastAsia="Times New Roman" w:hAnsi="Times New Roman" w:cs="Times New Roman"/>
                                      <w:b/>
                                      <w:bCs/>
                                      <w:color w:val="000000"/>
                                      <w:sz w:val="18"/>
                                      <w:szCs w:val="18"/>
                                      <w:lang w:eastAsia="lt-LT"/>
                                    </w:rPr>
                                    <w:t>0</w:t>
                                  </w:r>
                                </w:p>
                              </w:tc>
                              <w:tc>
                                <w:tcPr>
                                  <w:tcW w:w="1300" w:type="dxa"/>
                                  <w:tcBorders>
                                    <w:top w:val="nil"/>
                                    <w:left w:val="nil"/>
                                    <w:bottom w:val="single" w:sz="4" w:space="0" w:color="000000"/>
                                    <w:right w:val="single" w:sz="4" w:space="0" w:color="000000"/>
                                  </w:tcBorders>
                                  <w:shd w:val="clear" w:color="auto" w:fill="auto"/>
                                  <w:hideMark/>
                                </w:tcPr>
                                <w:p w14:paraId="2DEB6926" w14:textId="77777777" w:rsidR="006240F6" w:rsidRPr="00237500"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237500">
                                    <w:rPr>
                                      <w:rFonts w:ascii="Times New Roman" w:eastAsia="Times New Roman" w:hAnsi="Times New Roman" w:cs="Times New Roman"/>
                                      <w:b/>
                                      <w:bCs/>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3B2D9AEA" w14:textId="77777777" w:rsidR="006240F6" w:rsidRPr="00237500"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237500">
                                    <w:rPr>
                                      <w:rFonts w:ascii="Times New Roman" w:eastAsia="Times New Roman" w:hAnsi="Times New Roman" w:cs="Times New Roman"/>
                                      <w:b/>
                                      <w:bCs/>
                                      <w:color w:val="000000"/>
                                      <w:sz w:val="18"/>
                                      <w:szCs w:val="18"/>
                                      <w:lang w:eastAsia="lt-LT"/>
                                    </w:rPr>
                                    <w:t>0</w:t>
                                  </w:r>
                                </w:p>
                              </w:tc>
                              <w:tc>
                                <w:tcPr>
                                  <w:tcW w:w="1420" w:type="dxa"/>
                                  <w:tcBorders>
                                    <w:top w:val="nil"/>
                                    <w:left w:val="nil"/>
                                    <w:bottom w:val="single" w:sz="4" w:space="0" w:color="000000"/>
                                    <w:right w:val="single" w:sz="4" w:space="0" w:color="000000"/>
                                  </w:tcBorders>
                                  <w:shd w:val="clear" w:color="auto" w:fill="auto"/>
                                  <w:hideMark/>
                                </w:tcPr>
                                <w:p w14:paraId="5F9CE11E" w14:textId="77777777" w:rsidR="006240F6" w:rsidRPr="00237500"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237500">
                                    <w:rPr>
                                      <w:rFonts w:ascii="Times New Roman" w:eastAsia="Times New Roman" w:hAnsi="Times New Roman" w:cs="Times New Roman"/>
                                      <w:b/>
                                      <w:bCs/>
                                      <w:color w:val="000000"/>
                                      <w:sz w:val="18"/>
                                      <w:szCs w:val="18"/>
                                      <w:lang w:eastAsia="lt-LT"/>
                                    </w:rPr>
                                    <w:t>11676,02</w:t>
                                  </w:r>
                                </w:p>
                              </w:tc>
                            </w:tr>
                          </w:tbl>
                          <w:p w14:paraId="479EBC05"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2966" w:type="dxa"/>
                            <w:tcBorders>
                              <w:top w:val="nil"/>
                              <w:left w:val="nil"/>
                              <w:bottom w:val="nil"/>
                              <w:right w:val="nil"/>
                            </w:tcBorders>
                            <w:shd w:val="clear" w:color="auto" w:fill="auto"/>
                          </w:tcPr>
                          <w:p w14:paraId="2F9FEF66"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292" w:type="dxa"/>
                            <w:tcBorders>
                              <w:top w:val="nil"/>
                              <w:left w:val="nil"/>
                              <w:bottom w:val="nil"/>
                              <w:right w:val="nil"/>
                            </w:tcBorders>
                            <w:shd w:val="clear" w:color="auto" w:fill="auto"/>
                          </w:tcPr>
                          <w:p w14:paraId="25AFDEE5"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158" w:type="dxa"/>
                            <w:tcBorders>
                              <w:top w:val="nil"/>
                              <w:left w:val="nil"/>
                              <w:bottom w:val="nil"/>
                              <w:right w:val="nil"/>
                            </w:tcBorders>
                            <w:shd w:val="clear" w:color="auto" w:fill="auto"/>
                          </w:tcPr>
                          <w:p w14:paraId="6706AB90"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113" w:type="dxa"/>
                            <w:tcBorders>
                              <w:top w:val="nil"/>
                              <w:left w:val="nil"/>
                              <w:bottom w:val="nil"/>
                              <w:right w:val="nil"/>
                            </w:tcBorders>
                            <w:shd w:val="clear" w:color="auto" w:fill="auto"/>
                          </w:tcPr>
                          <w:p w14:paraId="05F0B23F"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257" w:type="dxa"/>
                            <w:tcBorders>
                              <w:top w:val="nil"/>
                              <w:left w:val="nil"/>
                              <w:bottom w:val="nil"/>
                              <w:right w:val="nil"/>
                            </w:tcBorders>
                            <w:shd w:val="clear" w:color="auto" w:fill="auto"/>
                            <w:hideMark/>
                          </w:tcPr>
                          <w:p w14:paraId="7DF2C2D2"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986" w:type="dxa"/>
                            <w:tcBorders>
                              <w:top w:val="nil"/>
                              <w:left w:val="nil"/>
                              <w:bottom w:val="nil"/>
                              <w:right w:val="nil"/>
                            </w:tcBorders>
                            <w:shd w:val="clear" w:color="auto" w:fill="auto"/>
                            <w:hideMark/>
                          </w:tcPr>
                          <w:p w14:paraId="6528EB5F"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296" w:type="dxa"/>
                            <w:tcBorders>
                              <w:top w:val="nil"/>
                              <w:left w:val="nil"/>
                              <w:bottom w:val="nil"/>
                              <w:right w:val="nil"/>
                            </w:tcBorders>
                            <w:shd w:val="clear" w:color="auto" w:fill="auto"/>
                            <w:hideMark/>
                          </w:tcPr>
                          <w:p w14:paraId="6DDA89BB"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418" w:type="dxa"/>
                            <w:tcBorders>
                              <w:top w:val="nil"/>
                              <w:left w:val="nil"/>
                              <w:bottom w:val="nil"/>
                              <w:right w:val="nil"/>
                            </w:tcBorders>
                            <w:shd w:val="clear" w:color="auto" w:fill="auto"/>
                            <w:hideMark/>
                          </w:tcPr>
                          <w:p w14:paraId="73E2AC30"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416" w:type="dxa"/>
                            <w:tcBorders>
                              <w:top w:val="nil"/>
                              <w:left w:val="nil"/>
                              <w:bottom w:val="nil"/>
                              <w:right w:val="nil"/>
                            </w:tcBorders>
                            <w:shd w:val="clear" w:color="auto" w:fill="auto"/>
                            <w:hideMark/>
                          </w:tcPr>
                          <w:p w14:paraId="59F4A4F2"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960" w:type="dxa"/>
                            <w:tcBorders>
                              <w:top w:val="nil"/>
                              <w:left w:val="nil"/>
                              <w:bottom w:val="nil"/>
                              <w:right w:val="nil"/>
                            </w:tcBorders>
                            <w:shd w:val="clear" w:color="auto" w:fill="auto"/>
                            <w:noWrap/>
                            <w:vAlign w:val="bottom"/>
                            <w:hideMark/>
                          </w:tcPr>
                          <w:p w14:paraId="1968CD54"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r>
                      <w:tr w:rsidR="006240F6" w:rsidRPr="00372057" w14:paraId="3627AC0E" w14:textId="77777777" w:rsidTr="006B7E66">
                        <w:trPr>
                          <w:trHeight w:val="342"/>
                        </w:trPr>
                        <w:tc>
                          <w:tcPr>
                            <w:tcW w:w="13580" w:type="dxa"/>
                            <w:gridSpan w:val="10"/>
                            <w:tcBorders>
                              <w:top w:val="nil"/>
                              <w:left w:val="nil"/>
                              <w:bottom w:val="nil"/>
                              <w:right w:val="nil"/>
                            </w:tcBorders>
                            <w:shd w:val="clear" w:color="auto" w:fill="auto"/>
                            <w:vAlign w:val="center"/>
                          </w:tcPr>
                          <w:p w14:paraId="7D7AD22B" w14:textId="77777777" w:rsidR="006240F6" w:rsidRPr="00372057" w:rsidRDefault="006240F6" w:rsidP="006B7E66">
                            <w:pPr>
                              <w:spacing w:after="0" w:line="240" w:lineRule="auto"/>
                              <w:jc w:val="center"/>
                              <w:rPr>
                                <w:rFonts w:ascii="Times New Roman" w:eastAsia="Times New Roman" w:hAnsi="Times New Roman" w:cs="Times New Roman"/>
                                <w:b/>
                                <w:bCs/>
                                <w:color w:val="000000"/>
                                <w:lang w:eastAsia="lt-LT"/>
                              </w:rPr>
                            </w:pPr>
                          </w:p>
                        </w:tc>
                        <w:tc>
                          <w:tcPr>
                            <w:tcW w:w="960" w:type="dxa"/>
                            <w:tcBorders>
                              <w:top w:val="nil"/>
                              <w:left w:val="nil"/>
                              <w:bottom w:val="nil"/>
                              <w:right w:val="nil"/>
                            </w:tcBorders>
                            <w:shd w:val="clear" w:color="auto" w:fill="auto"/>
                            <w:noWrap/>
                            <w:vAlign w:val="bottom"/>
                            <w:hideMark/>
                          </w:tcPr>
                          <w:p w14:paraId="6BDDC6FC" w14:textId="77777777" w:rsidR="006240F6" w:rsidRPr="00372057" w:rsidRDefault="006240F6" w:rsidP="006B7E66">
                            <w:pPr>
                              <w:spacing w:after="0" w:line="240" w:lineRule="auto"/>
                              <w:jc w:val="center"/>
                              <w:rPr>
                                <w:rFonts w:ascii="Times New Roman" w:eastAsia="Times New Roman" w:hAnsi="Times New Roman" w:cs="Times New Roman"/>
                                <w:b/>
                                <w:bCs/>
                                <w:color w:val="000000"/>
                                <w:lang w:eastAsia="lt-LT"/>
                              </w:rPr>
                            </w:pPr>
                          </w:p>
                        </w:tc>
                      </w:tr>
                      <w:tr w:rsidR="006240F6" w:rsidRPr="00372057" w14:paraId="5AC9D838" w14:textId="77777777" w:rsidTr="006B7E66">
                        <w:trPr>
                          <w:trHeight w:val="300"/>
                        </w:trPr>
                        <w:tc>
                          <w:tcPr>
                            <w:tcW w:w="678" w:type="dxa"/>
                            <w:tcBorders>
                              <w:top w:val="nil"/>
                              <w:left w:val="nil"/>
                              <w:bottom w:val="nil"/>
                              <w:right w:val="nil"/>
                            </w:tcBorders>
                            <w:shd w:val="clear" w:color="auto" w:fill="auto"/>
                          </w:tcPr>
                          <w:p w14:paraId="2B006E54"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2966" w:type="dxa"/>
                            <w:tcBorders>
                              <w:top w:val="nil"/>
                              <w:left w:val="nil"/>
                              <w:bottom w:val="nil"/>
                              <w:right w:val="nil"/>
                            </w:tcBorders>
                            <w:shd w:val="clear" w:color="auto" w:fill="auto"/>
                          </w:tcPr>
                          <w:p w14:paraId="4A954CCE"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292" w:type="dxa"/>
                            <w:tcBorders>
                              <w:top w:val="nil"/>
                              <w:left w:val="nil"/>
                              <w:bottom w:val="nil"/>
                              <w:right w:val="nil"/>
                            </w:tcBorders>
                            <w:shd w:val="clear" w:color="auto" w:fill="auto"/>
                          </w:tcPr>
                          <w:p w14:paraId="5CB04ED4"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158" w:type="dxa"/>
                            <w:tcBorders>
                              <w:top w:val="nil"/>
                              <w:left w:val="nil"/>
                              <w:bottom w:val="nil"/>
                              <w:right w:val="nil"/>
                            </w:tcBorders>
                            <w:shd w:val="clear" w:color="auto" w:fill="auto"/>
                          </w:tcPr>
                          <w:p w14:paraId="72CD0C9B"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113" w:type="dxa"/>
                            <w:tcBorders>
                              <w:top w:val="nil"/>
                              <w:left w:val="nil"/>
                              <w:bottom w:val="nil"/>
                              <w:right w:val="nil"/>
                            </w:tcBorders>
                            <w:shd w:val="clear" w:color="auto" w:fill="auto"/>
                          </w:tcPr>
                          <w:p w14:paraId="3F697E3C"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257" w:type="dxa"/>
                            <w:tcBorders>
                              <w:top w:val="nil"/>
                              <w:left w:val="nil"/>
                              <w:bottom w:val="nil"/>
                              <w:right w:val="nil"/>
                            </w:tcBorders>
                            <w:shd w:val="clear" w:color="auto" w:fill="auto"/>
                            <w:hideMark/>
                          </w:tcPr>
                          <w:p w14:paraId="4D1C9B3D"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986" w:type="dxa"/>
                            <w:tcBorders>
                              <w:top w:val="nil"/>
                              <w:left w:val="nil"/>
                              <w:bottom w:val="nil"/>
                              <w:right w:val="nil"/>
                            </w:tcBorders>
                            <w:shd w:val="clear" w:color="auto" w:fill="auto"/>
                            <w:hideMark/>
                          </w:tcPr>
                          <w:p w14:paraId="5D7C4C06"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296" w:type="dxa"/>
                            <w:tcBorders>
                              <w:top w:val="nil"/>
                              <w:left w:val="nil"/>
                              <w:bottom w:val="nil"/>
                              <w:right w:val="nil"/>
                            </w:tcBorders>
                            <w:shd w:val="clear" w:color="auto" w:fill="auto"/>
                            <w:hideMark/>
                          </w:tcPr>
                          <w:p w14:paraId="047D6C5B"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418" w:type="dxa"/>
                            <w:tcBorders>
                              <w:top w:val="nil"/>
                              <w:left w:val="nil"/>
                              <w:bottom w:val="nil"/>
                              <w:right w:val="nil"/>
                            </w:tcBorders>
                            <w:shd w:val="clear" w:color="auto" w:fill="auto"/>
                            <w:hideMark/>
                          </w:tcPr>
                          <w:p w14:paraId="5AB2A14B"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416" w:type="dxa"/>
                            <w:tcBorders>
                              <w:top w:val="nil"/>
                              <w:left w:val="nil"/>
                              <w:bottom w:val="nil"/>
                              <w:right w:val="nil"/>
                            </w:tcBorders>
                            <w:shd w:val="clear" w:color="auto" w:fill="auto"/>
                            <w:hideMark/>
                          </w:tcPr>
                          <w:p w14:paraId="11E2A9F8"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960" w:type="dxa"/>
                            <w:tcBorders>
                              <w:top w:val="nil"/>
                              <w:left w:val="nil"/>
                              <w:bottom w:val="nil"/>
                              <w:right w:val="nil"/>
                            </w:tcBorders>
                            <w:shd w:val="clear" w:color="auto" w:fill="auto"/>
                            <w:noWrap/>
                            <w:vAlign w:val="bottom"/>
                            <w:hideMark/>
                          </w:tcPr>
                          <w:p w14:paraId="3F9F3BE7"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r>
                      <w:tr w:rsidR="006240F6" w:rsidRPr="00372057" w14:paraId="2277860E" w14:textId="77777777" w:rsidTr="006B7E66">
                        <w:trPr>
                          <w:trHeight w:val="342"/>
                        </w:trPr>
                        <w:tc>
                          <w:tcPr>
                            <w:tcW w:w="13580" w:type="dxa"/>
                            <w:gridSpan w:val="10"/>
                            <w:tcBorders>
                              <w:top w:val="nil"/>
                              <w:left w:val="nil"/>
                              <w:right w:val="nil"/>
                            </w:tcBorders>
                            <w:shd w:val="clear" w:color="auto" w:fill="auto"/>
                          </w:tcPr>
                          <w:p w14:paraId="0C78CB3E" w14:textId="77777777" w:rsidR="006240F6" w:rsidRPr="00372057" w:rsidRDefault="006240F6" w:rsidP="006B7E66">
                            <w:pPr>
                              <w:spacing w:after="0" w:line="240" w:lineRule="auto"/>
                              <w:jc w:val="center"/>
                              <w:rPr>
                                <w:rFonts w:ascii="Times New Roman" w:eastAsia="Times New Roman" w:hAnsi="Times New Roman" w:cs="Times New Roman"/>
                                <w:b/>
                                <w:bCs/>
                                <w:color w:val="000000"/>
                                <w:sz w:val="24"/>
                                <w:szCs w:val="24"/>
                                <w:lang w:eastAsia="lt-LT"/>
                              </w:rPr>
                            </w:pPr>
                          </w:p>
                        </w:tc>
                        <w:tc>
                          <w:tcPr>
                            <w:tcW w:w="960" w:type="dxa"/>
                            <w:tcBorders>
                              <w:top w:val="nil"/>
                              <w:left w:val="nil"/>
                              <w:right w:val="nil"/>
                            </w:tcBorders>
                            <w:shd w:val="clear" w:color="auto" w:fill="auto"/>
                            <w:noWrap/>
                            <w:vAlign w:val="bottom"/>
                            <w:hideMark/>
                          </w:tcPr>
                          <w:p w14:paraId="1119B669" w14:textId="77777777" w:rsidR="006240F6" w:rsidRPr="00372057" w:rsidRDefault="006240F6" w:rsidP="006B7E66">
                            <w:pPr>
                              <w:spacing w:after="0" w:line="240" w:lineRule="auto"/>
                              <w:jc w:val="center"/>
                              <w:rPr>
                                <w:rFonts w:ascii="Times New Roman" w:eastAsia="Times New Roman" w:hAnsi="Times New Roman" w:cs="Times New Roman"/>
                                <w:b/>
                                <w:bCs/>
                                <w:color w:val="000000"/>
                                <w:sz w:val="24"/>
                                <w:szCs w:val="24"/>
                                <w:lang w:eastAsia="lt-LT"/>
                              </w:rPr>
                            </w:pPr>
                          </w:p>
                        </w:tc>
                      </w:tr>
                      <w:tr w:rsidR="006240F6" w:rsidRPr="00372057" w14:paraId="6AA969A9" w14:textId="77777777" w:rsidTr="006B7E66">
                        <w:trPr>
                          <w:trHeight w:val="126"/>
                        </w:trPr>
                        <w:tc>
                          <w:tcPr>
                            <w:tcW w:w="678" w:type="dxa"/>
                            <w:tcBorders>
                              <w:top w:val="nil"/>
                              <w:left w:val="nil"/>
                              <w:bottom w:val="nil"/>
                              <w:right w:val="nil"/>
                            </w:tcBorders>
                            <w:shd w:val="clear" w:color="auto" w:fill="auto"/>
                          </w:tcPr>
                          <w:p w14:paraId="5E5E8B7E"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2966" w:type="dxa"/>
                            <w:tcBorders>
                              <w:top w:val="nil"/>
                              <w:left w:val="nil"/>
                              <w:bottom w:val="nil"/>
                              <w:right w:val="nil"/>
                            </w:tcBorders>
                            <w:shd w:val="clear" w:color="auto" w:fill="auto"/>
                          </w:tcPr>
                          <w:p w14:paraId="6C1A5AC1"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292" w:type="dxa"/>
                            <w:tcBorders>
                              <w:top w:val="nil"/>
                              <w:left w:val="nil"/>
                              <w:bottom w:val="nil"/>
                              <w:right w:val="nil"/>
                            </w:tcBorders>
                            <w:shd w:val="clear" w:color="auto" w:fill="auto"/>
                          </w:tcPr>
                          <w:p w14:paraId="4A18933A"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158" w:type="dxa"/>
                            <w:tcBorders>
                              <w:top w:val="nil"/>
                              <w:left w:val="nil"/>
                              <w:bottom w:val="nil"/>
                              <w:right w:val="nil"/>
                            </w:tcBorders>
                            <w:shd w:val="clear" w:color="auto" w:fill="auto"/>
                          </w:tcPr>
                          <w:p w14:paraId="2BD4EE50"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113" w:type="dxa"/>
                            <w:tcBorders>
                              <w:top w:val="nil"/>
                              <w:left w:val="nil"/>
                              <w:bottom w:val="nil"/>
                              <w:right w:val="nil"/>
                            </w:tcBorders>
                            <w:shd w:val="clear" w:color="auto" w:fill="auto"/>
                          </w:tcPr>
                          <w:p w14:paraId="22C74F87"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257" w:type="dxa"/>
                            <w:tcBorders>
                              <w:top w:val="nil"/>
                              <w:left w:val="nil"/>
                              <w:bottom w:val="nil"/>
                              <w:right w:val="nil"/>
                            </w:tcBorders>
                            <w:shd w:val="clear" w:color="auto" w:fill="auto"/>
                            <w:hideMark/>
                          </w:tcPr>
                          <w:p w14:paraId="5342A710"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986" w:type="dxa"/>
                            <w:tcBorders>
                              <w:top w:val="nil"/>
                              <w:left w:val="nil"/>
                              <w:bottom w:val="nil"/>
                              <w:right w:val="nil"/>
                            </w:tcBorders>
                            <w:shd w:val="clear" w:color="auto" w:fill="auto"/>
                            <w:hideMark/>
                          </w:tcPr>
                          <w:p w14:paraId="3F0FF36B"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296" w:type="dxa"/>
                            <w:tcBorders>
                              <w:top w:val="nil"/>
                              <w:left w:val="nil"/>
                              <w:bottom w:val="nil"/>
                              <w:right w:val="nil"/>
                            </w:tcBorders>
                            <w:shd w:val="clear" w:color="auto" w:fill="auto"/>
                            <w:hideMark/>
                          </w:tcPr>
                          <w:p w14:paraId="61FA2B35"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418" w:type="dxa"/>
                            <w:tcBorders>
                              <w:top w:val="nil"/>
                              <w:left w:val="nil"/>
                              <w:bottom w:val="nil"/>
                              <w:right w:val="nil"/>
                            </w:tcBorders>
                            <w:shd w:val="clear" w:color="auto" w:fill="auto"/>
                            <w:hideMark/>
                          </w:tcPr>
                          <w:p w14:paraId="55587A34"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416" w:type="dxa"/>
                            <w:tcBorders>
                              <w:top w:val="nil"/>
                              <w:left w:val="nil"/>
                              <w:bottom w:val="nil"/>
                              <w:right w:val="nil"/>
                            </w:tcBorders>
                            <w:shd w:val="clear" w:color="auto" w:fill="auto"/>
                            <w:hideMark/>
                          </w:tcPr>
                          <w:p w14:paraId="3E54F096"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960" w:type="dxa"/>
                            <w:tcBorders>
                              <w:top w:val="nil"/>
                              <w:left w:val="nil"/>
                              <w:bottom w:val="nil"/>
                              <w:right w:val="nil"/>
                            </w:tcBorders>
                            <w:shd w:val="clear" w:color="auto" w:fill="auto"/>
                            <w:noWrap/>
                            <w:vAlign w:val="bottom"/>
                            <w:hideMark/>
                          </w:tcPr>
                          <w:p w14:paraId="5B9E8035"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r>
                      <w:tr w:rsidR="006240F6" w:rsidRPr="00372057" w14:paraId="24FFBB28" w14:textId="77777777" w:rsidTr="006B7E66">
                        <w:trPr>
                          <w:trHeight w:val="80"/>
                        </w:trPr>
                        <w:tc>
                          <w:tcPr>
                            <w:tcW w:w="678" w:type="dxa"/>
                            <w:tcBorders>
                              <w:top w:val="nil"/>
                              <w:left w:val="nil"/>
                              <w:right w:val="nil"/>
                            </w:tcBorders>
                            <w:shd w:val="clear" w:color="auto" w:fill="auto"/>
                          </w:tcPr>
                          <w:p w14:paraId="004774A1"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2966" w:type="dxa"/>
                            <w:tcBorders>
                              <w:top w:val="nil"/>
                              <w:left w:val="nil"/>
                              <w:right w:val="nil"/>
                            </w:tcBorders>
                            <w:shd w:val="clear" w:color="auto" w:fill="auto"/>
                          </w:tcPr>
                          <w:p w14:paraId="5051FE1C"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292" w:type="dxa"/>
                            <w:tcBorders>
                              <w:top w:val="nil"/>
                              <w:left w:val="nil"/>
                              <w:right w:val="nil"/>
                            </w:tcBorders>
                            <w:shd w:val="clear" w:color="auto" w:fill="auto"/>
                          </w:tcPr>
                          <w:p w14:paraId="748E45CC"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158" w:type="dxa"/>
                            <w:tcBorders>
                              <w:top w:val="nil"/>
                              <w:left w:val="nil"/>
                              <w:right w:val="nil"/>
                            </w:tcBorders>
                            <w:shd w:val="clear" w:color="auto" w:fill="auto"/>
                          </w:tcPr>
                          <w:p w14:paraId="1118923B"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113" w:type="dxa"/>
                            <w:tcBorders>
                              <w:top w:val="nil"/>
                              <w:left w:val="nil"/>
                              <w:right w:val="nil"/>
                            </w:tcBorders>
                            <w:shd w:val="clear" w:color="auto" w:fill="auto"/>
                          </w:tcPr>
                          <w:p w14:paraId="76AEA34B"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1257" w:type="dxa"/>
                            <w:tcBorders>
                              <w:top w:val="nil"/>
                              <w:left w:val="nil"/>
                              <w:right w:val="nil"/>
                            </w:tcBorders>
                            <w:shd w:val="clear" w:color="auto" w:fill="auto"/>
                            <w:hideMark/>
                          </w:tcPr>
                          <w:p w14:paraId="24BB677D"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986" w:type="dxa"/>
                            <w:tcBorders>
                              <w:top w:val="nil"/>
                              <w:left w:val="nil"/>
                              <w:right w:val="nil"/>
                            </w:tcBorders>
                            <w:shd w:val="clear" w:color="auto" w:fill="auto"/>
                            <w:hideMark/>
                          </w:tcPr>
                          <w:p w14:paraId="447DE7F9" w14:textId="77777777" w:rsidR="006240F6" w:rsidRPr="00372057" w:rsidRDefault="006240F6" w:rsidP="006B7E66">
                            <w:pPr>
                              <w:spacing w:after="0" w:line="240" w:lineRule="auto"/>
                              <w:rPr>
                                <w:rFonts w:ascii="Times New Roman" w:eastAsia="Times New Roman" w:hAnsi="Times New Roman" w:cs="Times New Roman"/>
                                <w:sz w:val="20"/>
                                <w:szCs w:val="20"/>
                                <w:lang w:eastAsia="lt-LT"/>
                              </w:rPr>
                            </w:pPr>
                          </w:p>
                        </w:tc>
                        <w:tc>
                          <w:tcPr>
                            <w:tcW w:w="4130" w:type="dxa"/>
                            <w:gridSpan w:val="3"/>
                            <w:tcBorders>
                              <w:top w:val="nil"/>
                              <w:left w:val="nil"/>
                              <w:right w:val="nil"/>
                            </w:tcBorders>
                            <w:shd w:val="clear" w:color="auto" w:fill="auto"/>
                            <w:hideMark/>
                          </w:tcPr>
                          <w:p w14:paraId="2D3912D3" w14:textId="77777777" w:rsidR="006240F6" w:rsidRPr="00372057" w:rsidRDefault="006240F6" w:rsidP="006B7E66">
                            <w:pPr>
                              <w:spacing w:after="0" w:line="240" w:lineRule="auto"/>
                              <w:jc w:val="right"/>
                              <w:rPr>
                                <w:rFonts w:ascii="Times New Roman" w:eastAsia="Times New Roman" w:hAnsi="Times New Roman" w:cs="Times New Roman"/>
                                <w:i/>
                                <w:iCs/>
                                <w:color w:val="000000"/>
                                <w:sz w:val="18"/>
                                <w:szCs w:val="18"/>
                                <w:lang w:eastAsia="lt-LT"/>
                              </w:rPr>
                            </w:pPr>
                            <w:r w:rsidRPr="00372057">
                              <w:rPr>
                                <w:rFonts w:ascii="Times New Roman" w:eastAsia="Times New Roman" w:hAnsi="Times New Roman" w:cs="Times New Roman"/>
                                <w:i/>
                                <w:iCs/>
                                <w:color w:val="000000"/>
                                <w:sz w:val="18"/>
                                <w:szCs w:val="18"/>
                                <w:lang w:eastAsia="lt-LT"/>
                              </w:rPr>
                              <w:t>Pateikimo valiuta ir tikslumas: eurais</w:t>
                            </w:r>
                          </w:p>
                        </w:tc>
                        <w:tc>
                          <w:tcPr>
                            <w:tcW w:w="960" w:type="dxa"/>
                            <w:tcBorders>
                              <w:top w:val="nil"/>
                              <w:left w:val="nil"/>
                              <w:right w:val="nil"/>
                            </w:tcBorders>
                            <w:shd w:val="clear" w:color="auto" w:fill="auto"/>
                            <w:noWrap/>
                            <w:vAlign w:val="bottom"/>
                            <w:hideMark/>
                          </w:tcPr>
                          <w:p w14:paraId="0193FA8E" w14:textId="77777777" w:rsidR="006240F6" w:rsidRPr="00372057" w:rsidRDefault="006240F6" w:rsidP="006B7E66">
                            <w:pPr>
                              <w:spacing w:after="0" w:line="240" w:lineRule="auto"/>
                              <w:jc w:val="right"/>
                              <w:rPr>
                                <w:rFonts w:ascii="Times New Roman" w:eastAsia="Times New Roman" w:hAnsi="Times New Roman" w:cs="Times New Roman"/>
                                <w:i/>
                                <w:iCs/>
                                <w:color w:val="000000"/>
                                <w:sz w:val="18"/>
                                <w:szCs w:val="18"/>
                                <w:lang w:eastAsia="lt-LT"/>
                              </w:rPr>
                            </w:pPr>
                          </w:p>
                        </w:tc>
                      </w:tr>
                    </w:tbl>
                    <w:p w14:paraId="01BBAF66" w14:textId="77777777" w:rsidR="006240F6" w:rsidRDefault="006240F6" w:rsidP="008C6C4C"/>
                  </w:txbxContent>
                </v:textbox>
                <w10:wrap type="square" anchorx="margin"/>
              </v:shape>
            </w:pict>
          </mc:Fallback>
        </mc:AlternateContent>
      </w:r>
    </w:p>
    <w:p w14:paraId="0E53BACC" w14:textId="4A50083B" w:rsidR="009341FB" w:rsidRDefault="009341FB">
      <w:pPr>
        <w:rPr>
          <w:rFonts w:ascii="Times New Roman" w:hAnsi="Times New Roman" w:cs="Times New Roman"/>
          <w:sz w:val="24"/>
          <w:szCs w:val="24"/>
        </w:rPr>
      </w:pPr>
      <w:r>
        <w:rPr>
          <w:rFonts w:ascii="Times New Roman" w:hAnsi="Times New Roman" w:cs="Times New Roman"/>
          <w:sz w:val="24"/>
          <w:szCs w:val="24"/>
        </w:rPr>
        <w:br w:type="page"/>
      </w:r>
    </w:p>
    <w:tbl>
      <w:tblPr>
        <w:tblW w:w="10032" w:type="dxa"/>
        <w:tblInd w:w="-30" w:type="dxa"/>
        <w:tblLayout w:type="fixed"/>
        <w:tblLook w:val="0000" w:firstRow="0" w:lastRow="0" w:firstColumn="0" w:lastColumn="0" w:noHBand="0" w:noVBand="0"/>
      </w:tblPr>
      <w:tblGrid>
        <w:gridCol w:w="900"/>
        <w:gridCol w:w="5316"/>
        <w:gridCol w:w="1639"/>
        <w:gridCol w:w="348"/>
        <w:gridCol w:w="1829"/>
      </w:tblGrid>
      <w:tr w:rsidR="003E6151" w14:paraId="2755B55E" w14:textId="77777777" w:rsidTr="003E6151">
        <w:trPr>
          <w:trHeight w:val="247"/>
        </w:trPr>
        <w:tc>
          <w:tcPr>
            <w:tcW w:w="900" w:type="dxa"/>
            <w:tcBorders>
              <w:top w:val="nil"/>
              <w:left w:val="nil"/>
              <w:bottom w:val="nil"/>
              <w:right w:val="nil"/>
            </w:tcBorders>
          </w:tcPr>
          <w:p w14:paraId="0F81FE76" w14:textId="77777777" w:rsidR="003E6151" w:rsidRDefault="003E6151">
            <w:pPr>
              <w:autoSpaceDE w:val="0"/>
              <w:autoSpaceDN w:val="0"/>
              <w:adjustRightInd w:val="0"/>
              <w:spacing w:after="0" w:line="240" w:lineRule="auto"/>
              <w:jc w:val="right"/>
              <w:rPr>
                <w:rFonts w:ascii="Times New Roman" w:hAnsi="Times New Roman" w:cs="Times New Roman"/>
                <w:color w:val="000000"/>
                <w:sz w:val="14"/>
                <w:szCs w:val="14"/>
              </w:rPr>
            </w:pPr>
          </w:p>
        </w:tc>
        <w:tc>
          <w:tcPr>
            <w:tcW w:w="5316" w:type="dxa"/>
            <w:tcBorders>
              <w:top w:val="nil"/>
              <w:left w:val="nil"/>
              <w:bottom w:val="nil"/>
              <w:right w:val="nil"/>
            </w:tcBorders>
          </w:tcPr>
          <w:p w14:paraId="090BB3E3" w14:textId="77777777" w:rsidR="003E6151" w:rsidRDefault="003E6151">
            <w:pPr>
              <w:autoSpaceDE w:val="0"/>
              <w:autoSpaceDN w:val="0"/>
              <w:adjustRightInd w:val="0"/>
              <w:spacing w:after="0" w:line="240" w:lineRule="auto"/>
              <w:jc w:val="right"/>
              <w:rPr>
                <w:rFonts w:ascii="Times New Roman" w:hAnsi="Times New Roman" w:cs="Times New Roman"/>
                <w:color w:val="000000"/>
                <w:sz w:val="14"/>
                <w:szCs w:val="14"/>
              </w:rPr>
            </w:pPr>
          </w:p>
        </w:tc>
        <w:tc>
          <w:tcPr>
            <w:tcW w:w="1639" w:type="dxa"/>
            <w:tcBorders>
              <w:top w:val="nil"/>
              <w:left w:val="nil"/>
              <w:bottom w:val="nil"/>
              <w:right w:val="nil"/>
            </w:tcBorders>
          </w:tcPr>
          <w:p w14:paraId="2100B5BA" w14:textId="77777777" w:rsidR="003E6151" w:rsidRDefault="003E6151">
            <w:pPr>
              <w:autoSpaceDE w:val="0"/>
              <w:autoSpaceDN w:val="0"/>
              <w:adjustRightInd w:val="0"/>
              <w:spacing w:after="0" w:line="240" w:lineRule="auto"/>
              <w:rPr>
                <w:rFonts w:ascii="Times New Roman" w:hAnsi="Times New Roman" w:cs="Times New Roman"/>
                <w:color w:val="000000"/>
                <w:sz w:val="14"/>
                <w:szCs w:val="14"/>
              </w:rPr>
            </w:pPr>
          </w:p>
        </w:tc>
        <w:tc>
          <w:tcPr>
            <w:tcW w:w="348" w:type="dxa"/>
            <w:tcBorders>
              <w:top w:val="nil"/>
              <w:left w:val="nil"/>
              <w:bottom w:val="nil"/>
              <w:right w:val="nil"/>
            </w:tcBorders>
          </w:tcPr>
          <w:p w14:paraId="33486521" w14:textId="77777777" w:rsidR="003E6151" w:rsidRDefault="003E6151">
            <w:pPr>
              <w:autoSpaceDE w:val="0"/>
              <w:autoSpaceDN w:val="0"/>
              <w:adjustRightInd w:val="0"/>
              <w:spacing w:after="0" w:line="240" w:lineRule="auto"/>
              <w:jc w:val="right"/>
              <w:rPr>
                <w:rFonts w:ascii="Arial" w:hAnsi="Arial" w:cs="Arial"/>
                <w:color w:val="000000"/>
                <w:sz w:val="20"/>
                <w:szCs w:val="20"/>
              </w:rPr>
            </w:pPr>
          </w:p>
        </w:tc>
        <w:tc>
          <w:tcPr>
            <w:tcW w:w="1829" w:type="dxa"/>
            <w:tcBorders>
              <w:top w:val="nil"/>
              <w:left w:val="nil"/>
              <w:bottom w:val="nil"/>
              <w:right w:val="nil"/>
            </w:tcBorders>
          </w:tcPr>
          <w:p w14:paraId="7B5C848B" w14:textId="77777777" w:rsidR="003E6151" w:rsidRDefault="003E6151">
            <w:pPr>
              <w:autoSpaceDE w:val="0"/>
              <w:autoSpaceDN w:val="0"/>
              <w:adjustRightInd w:val="0"/>
              <w:spacing w:after="0" w:line="240" w:lineRule="auto"/>
              <w:jc w:val="right"/>
              <w:rPr>
                <w:rFonts w:ascii="Arial" w:hAnsi="Arial" w:cs="Arial"/>
                <w:color w:val="000000"/>
                <w:sz w:val="20"/>
                <w:szCs w:val="20"/>
              </w:rPr>
            </w:pPr>
          </w:p>
        </w:tc>
      </w:tr>
      <w:tr w:rsidR="003E6151" w14:paraId="5CC0ACC8" w14:textId="77777777" w:rsidTr="003E6151">
        <w:trPr>
          <w:trHeight w:val="247"/>
        </w:trPr>
        <w:tc>
          <w:tcPr>
            <w:tcW w:w="900" w:type="dxa"/>
            <w:tcBorders>
              <w:top w:val="nil"/>
              <w:left w:val="nil"/>
              <w:bottom w:val="nil"/>
              <w:right w:val="nil"/>
            </w:tcBorders>
          </w:tcPr>
          <w:p w14:paraId="1E1BAE25" w14:textId="77777777" w:rsidR="003E6151" w:rsidRDefault="003E6151">
            <w:pPr>
              <w:autoSpaceDE w:val="0"/>
              <w:autoSpaceDN w:val="0"/>
              <w:adjustRightInd w:val="0"/>
              <w:spacing w:after="0" w:line="240" w:lineRule="auto"/>
              <w:jc w:val="right"/>
              <w:rPr>
                <w:rFonts w:ascii="Times New Roman" w:hAnsi="Times New Roman" w:cs="Times New Roman"/>
                <w:color w:val="000000"/>
                <w:sz w:val="14"/>
                <w:szCs w:val="14"/>
              </w:rPr>
            </w:pPr>
          </w:p>
        </w:tc>
        <w:tc>
          <w:tcPr>
            <w:tcW w:w="5316" w:type="dxa"/>
            <w:tcBorders>
              <w:top w:val="nil"/>
              <w:left w:val="nil"/>
              <w:bottom w:val="nil"/>
              <w:right w:val="nil"/>
            </w:tcBorders>
          </w:tcPr>
          <w:p w14:paraId="26F47080" w14:textId="77777777" w:rsidR="003E6151" w:rsidRDefault="003E6151">
            <w:pPr>
              <w:autoSpaceDE w:val="0"/>
              <w:autoSpaceDN w:val="0"/>
              <w:adjustRightInd w:val="0"/>
              <w:spacing w:after="0" w:line="240" w:lineRule="auto"/>
              <w:jc w:val="right"/>
              <w:rPr>
                <w:rFonts w:ascii="Times New Roman" w:hAnsi="Times New Roman" w:cs="Times New Roman"/>
                <w:color w:val="000000"/>
                <w:sz w:val="14"/>
                <w:szCs w:val="14"/>
              </w:rPr>
            </w:pPr>
          </w:p>
        </w:tc>
        <w:tc>
          <w:tcPr>
            <w:tcW w:w="1639" w:type="dxa"/>
            <w:tcBorders>
              <w:top w:val="nil"/>
              <w:left w:val="nil"/>
              <w:bottom w:val="nil"/>
              <w:right w:val="nil"/>
            </w:tcBorders>
          </w:tcPr>
          <w:p w14:paraId="0A8C94AD" w14:textId="77777777" w:rsidR="003E6151" w:rsidRDefault="003E615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Priedas Nr. 4</w:t>
            </w:r>
          </w:p>
        </w:tc>
        <w:tc>
          <w:tcPr>
            <w:tcW w:w="348" w:type="dxa"/>
            <w:tcBorders>
              <w:top w:val="nil"/>
              <w:left w:val="nil"/>
              <w:bottom w:val="nil"/>
              <w:right w:val="nil"/>
            </w:tcBorders>
          </w:tcPr>
          <w:p w14:paraId="4E3070D6" w14:textId="77777777" w:rsidR="003E6151" w:rsidRDefault="003E6151">
            <w:pPr>
              <w:autoSpaceDE w:val="0"/>
              <w:autoSpaceDN w:val="0"/>
              <w:adjustRightInd w:val="0"/>
              <w:spacing w:after="0" w:line="240" w:lineRule="auto"/>
              <w:jc w:val="right"/>
              <w:rPr>
                <w:rFonts w:ascii="Arial" w:hAnsi="Arial" w:cs="Arial"/>
                <w:color w:val="000000"/>
                <w:sz w:val="20"/>
                <w:szCs w:val="20"/>
              </w:rPr>
            </w:pPr>
          </w:p>
        </w:tc>
        <w:tc>
          <w:tcPr>
            <w:tcW w:w="1829" w:type="dxa"/>
            <w:tcBorders>
              <w:top w:val="nil"/>
              <w:left w:val="nil"/>
              <w:bottom w:val="nil"/>
              <w:right w:val="nil"/>
            </w:tcBorders>
          </w:tcPr>
          <w:p w14:paraId="3365A03A" w14:textId="77777777" w:rsidR="003E6151" w:rsidRDefault="003E6151">
            <w:pPr>
              <w:autoSpaceDE w:val="0"/>
              <w:autoSpaceDN w:val="0"/>
              <w:adjustRightInd w:val="0"/>
              <w:spacing w:after="0" w:line="240" w:lineRule="auto"/>
              <w:jc w:val="right"/>
              <w:rPr>
                <w:rFonts w:ascii="Arial" w:hAnsi="Arial" w:cs="Arial"/>
                <w:color w:val="000000"/>
                <w:sz w:val="20"/>
                <w:szCs w:val="20"/>
              </w:rPr>
            </w:pPr>
          </w:p>
        </w:tc>
      </w:tr>
      <w:tr w:rsidR="003E6151" w14:paraId="4194CCDC" w14:textId="77777777" w:rsidTr="003E6151">
        <w:trPr>
          <w:trHeight w:val="247"/>
        </w:trPr>
        <w:tc>
          <w:tcPr>
            <w:tcW w:w="900" w:type="dxa"/>
            <w:tcBorders>
              <w:top w:val="nil"/>
              <w:left w:val="nil"/>
              <w:bottom w:val="nil"/>
              <w:right w:val="nil"/>
            </w:tcBorders>
          </w:tcPr>
          <w:p w14:paraId="66B15B15" w14:textId="77777777" w:rsidR="003E6151" w:rsidRDefault="003E6151">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5316" w:type="dxa"/>
            <w:tcBorders>
              <w:top w:val="nil"/>
              <w:left w:val="nil"/>
              <w:bottom w:val="nil"/>
              <w:right w:val="nil"/>
            </w:tcBorders>
          </w:tcPr>
          <w:p w14:paraId="3D001A15" w14:textId="77777777" w:rsidR="003E6151" w:rsidRDefault="003E6151">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639" w:type="dxa"/>
            <w:tcBorders>
              <w:top w:val="nil"/>
              <w:left w:val="nil"/>
              <w:bottom w:val="nil"/>
              <w:right w:val="nil"/>
            </w:tcBorders>
          </w:tcPr>
          <w:p w14:paraId="47F56F38" w14:textId="77777777" w:rsidR="003E6151" w:rsidRDefault="003E6151">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48" w:type="dxa"/>
            <w:tcBorders>
              <w:top w:val="nil"/>
              <w:left w:val="nil"/>
              <w:bottom w:val="nil"/>
              <w:right w:val="nil"/>
            </w:tcBorders>
          </w:tcPr>
          <w:p w14:paraId="2DB89E26" w14:textId="77777777" w:rsidR="003E6151" w:rsidRDefault="003E6151">
            <w:pPr>
              <w:autoSpaceDE w:val="0"/>
              <w:autoSpaceDN w:val="0"/>
              <w:adjustRightInd w:val="0"/>
              <w:spacing w:after="0" w:line="240" w:lineRule="auto"/>
              <w:jc w:val="right"/>
              <w:rPr>
                <w:rFonts w:ascii="Arial" w:hAnsi="Arial" w:cs="Arial"/>
                <w:color w:val="000000"/>
                <w:sz w:val="20"/>
                <w:szCs w:val="20"/>
              </w:rPr>
            </w:pPr>
          </w:p>
        </w:tc>
        <w:tc>
          <w:tcPr>
            <w:tcW w:w="1829" w:type="dxa"/>
            <w:tcBorders>
              <w:top w:val="nil"/>
              <w:left w:val="nil"/>
              <w:bottom w:val="nil"/>
              <w:right w:val="nil"/>
            </w:tcBorders>
          </w:tcPr>
          <w:p w14:paraId="1E97D360" w14:textId="77777777" w:rsidR="003E6151" w:rsidRDefault="003E6151">
            <w:pPr>
              <w:autoSpaceDE w:val="0"/>
              <w:autoSpaceDN w:val="0"/>
              <w:adjustRightInd w:val="0"/>
              <w:spacing w:after="0" w:line="240" w:lineRule="auto"/>
              <w:jc w:val="center"/>
              <w:rPr>
                <w:rFonts w:ascii="Times New Roman" w:hAnsi="Times New Roman" w:cs="Times New Roman"/>
                <w:b/>
                <w:bCs/>
                <w:color w:val="000000"/>
                <w:sz w:val="16"/>
                <w:szCs w:val="16"/>
              </w:rPr>
            </w:pPr>
          </w:p>
        </w:tc>
      </w:tr>
      <w:tr w:rsidR="003E6151" w14:paraId="0ABC0603" w14:textId="77777777" w:rsidTr="003E6151">
        <w:trPr>
          <w:trHeight w:val="276"/>
        </w:trPr>
        <w:tc>
          <w:tcPr>
            <w:tcW w:w="900" w:type="dxa"/>
            <w:gridSpan w:val="5"/>
            <w:tcBorders>
              <w:top w:val="nil"/>
              <w:left w:val="nil"/>
              <w:bottom w:val="nil"/>
              <w:right w:val="nil"/>
            </w:tcBorders>
          </w:tcPr>
          <w:p w14:paraId="0483FC9A" w14:textId="77777777" w:rsidR="003E6151" w:rsidRDefault="003E6151">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(Informacijos apie išankstinius apmokėjimus pateikimo žemesniojo ir aukštesniojo lygių finansinių ataskaitų</w:t>
            </w:r>
          </w:p>
        </w:tc>
      </w:tr>
      <w:tr w:rsidR="003E6151" w14:paraId="0949DE5B" w14:textId="77777777" w:rsidTr="003E6151">
        <w:trPr>
          <w:trHeight w:val="271"/>
        </w:trPr>
        <w:tc>
          <w:tcPr>
            <w:tcW w:w="900" w:type="dxa"/>
            <w:gridSpan w:val="2"/>
            <w:tcBorders>
              <w:top w:val="nil"/>
              <w:left w:val="nil"/>
              <w:bottom w:val="nil"/>
              <w:right w:val="nil"/>
            </w:tcBorders>
          </w:tcPr>
          <w:p w14:paraId="6A3F4EDE" w14:textId="77777777" w:rsidR="003E6151" w:rsidRDefault="003E6151">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aiškinamajame rašte forma)</w:t>
            </w:r>
          </w:p>
        </w:tc>
        <w:tc>
          <w:tcPr>
            <w:tcW w:w="1639" w:type="dxa"/>
            <w:tcBorders>
              <w:top w:val="nil"/>
              <w:left w:val="nil"/>
              <w:bottom w:val="nil"/>
              <w:right w:val="nil"/>
            </w:tcBorders>
          </w:tcPr>
          <w:p w14:paraId="33449008" w14:textId="77777777" w:rsidR="003E6151" w:rsidRDefault="003E6151">
            <w:pPr>
              <w:autoSpaceDE w:val="0"/>
              <w:autoSpaceDN w:val="0"/>
              <w:adjustRightInd w:val="0"/>
              <w:spacing w:after="0" w:line="240" w:lineRule="auto"/>
              <w:jc w:val="right"/>
              <w:rPr>
                <w:rFonts w:ascii="Arial" w:hAnsi="Arial" w:cs="Arial"/>
                <w:color w:val="000000"/>
                <w:sz w:val="20"/>
                <w:szCs w:val="20"/>
              </w:rPr>
            </w:pPr>
          </w:p>
        </w:tc>
        <w:tc>
          <w:tcPr>
            <w:tcW w:w="348" w:type="dxa"/>
            <w:tcBorders>
              <w:top w:val="nil"/>
              <w:left w:val="nil"/>
              <w:bottom w:val="nil"/>
              <w:right w:val="nil"/>
            </w:tcBorders>
          </w:tcPr>
          <w:p w14:paraId="68565B05" w14:textId="77777777" w:rsidR="003E6151" w:rsidRDefault="003E6151">
            <w:pPr>
              <w:autoSpaceDE w:val="0"/>
              <w:autoSpaceDN w:val="0"/>
              <w:adjustRightInd w:val="0"/>
              <w:spacing w:after="0" w:line="240" w:lineRule="auto"/>
              <w:jc w:val="right"/>
              <w:rPr>
                <w:rFonts w:ascii="Arial" w:hAnsi="Arial" w:cs="Arial"/>
                <w:color w:val="000000"/>
                <w:sz w:val="20"/>
                <w:szCs w:val="20"/>
              </w:rPr>
            </w:pPr>
          </w:p>
        </w:tc>
        <w:tc>
          <w:tcPr>
            <w:tcW w:w="1829" w:type="dxa"/>
            <w:tcBorders>
              <w:top w:val="nil"/>
              <w:left w:val="nil"/>
              <w:bottom w:val="nil"/>
              <w:right w:val="nil"/>
            </w:tcBorders>
          </w:tcPr>
          <w:p w14:paraId="53EEC008" w14:textId="77777777" w:rsidR="003E6151" w:rsidRDefault="003E6151">
            <w:pPr>
              <w:autoSpaceDE w:val="0"/>
              <w:autoSpaceDN w:val="0"/>
              <w:adjustRightInd w:val="0"/>
              <w:spacing w:after="0" w:line="240" w:lineRule="auto"/>
              <w:jc w:val="right"/>
              <w:rPr>
                <w:rFonts w:ascii="Arial" w:hAnsi="Arial" w:cs="Arial"/>
                <w:color w:val="000000"/>
                <w:sz w:val="20"/>
                <w:szCs w:val="20"/>
              </w:rPr>
            </w:pPr>
          </w:p>
        </w:tc>
      </w:tr>
      <w:tr w:rsidR="003E6151" w14:paraId="19AA9B33" w14:textId="77777777" w:rsidTr="003E6151">
        <w:trPr>
          <w:trHeight w:val="276"/>
        </w:trPr>
        <w:tc>
          <w:tcPr>
            <w:tcW w:w="900" w:type="dxa"/>
            <w:tcBorders>
              <w:top w:val="nil"/>
              <w:left w:val="nil"/>
              <w:bottom w:val="nil"/>
              <w:right w:val="nil"/>
            </w:tcBorders>
          </w:tcPr>
          <w:p w14:paraId="71E40EAA" w14:textId="77777777" w:rsidR="003E6151" w:rsidRDefault="003E6151">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5316" w:type="dxa"/>
            <w:tcBorders>
              <w:top w:val="nil"/>
              <w:left w:val="nil"/>
              <w:bottom w:val="nil"/>
              <w:right w:val="nil"/>
            </w:tcBorders>
          </w:tcPr>
          <w:p w14:paraId="55138625" w14:textId="77777777" w:rsidR="003E6151" w:rsidRDefault="003E6151">
            <w:pPr>
              <w:autoSpaceDE w:val="0"/>
              <w:autoSpaceDN w:val="0"/>
              <w:adjustRightInd w:val="0"/>
              <w:spacing w:after="0" w:line="240" w:lineRule="auto"/>
              <w:jc w:val="right"/>
              <w:rPr>
                <w:rFonts w:ascii="Arial" w:hAnsi="Arial" w:cs="Arial"/>
                <w:color w:val="000000"/>
                <w:sz w:val="20"/>
                <w:szCs w:val="20"/>
              </w:rPr>
            </w:pPr>
          </w:p>
        </w:tc>
        <w:tc>
          <w:tcPr>
            <w:tcW w:w="1639" w:type="dxa"/>
            <w:tcBorders>
              <w:top w:val="nil"/>
              <w:left w:val="nil"/>
              <w:bottom w:val="nil"/>
              <w:right w:val="nil"/>
            </w:tcBorders>
          </w:tcPr>
          <w:p w14:paraId="690E12FB" w14:textId="77777777" w:rsidR="003E6151" w:rsidRDefault="003E6151">
            <w:pPr>
              <w:autoSpaceDE w:val="0"/>
              <w:autoSpaceDN w:val="0"/>
              <w:adjustRightInd w:val="0"/>
              <w:spacing w:after="0" w:line="240" w:lineRule="auto"/>
              <w:jc w:val="right"/>
              <w:rPr>
                <w:rFonts w:ascii="Arial" w:hAnsi="Arial" w:cs="Arial"/>
                <w:color w:val="000000"/>
                <w:sz w:val="20"/>
                <w:szCs w:val="20"/>
              </w:rPr>
            </w:pPr>
          </w:p>
        </w:tc>
        <w:tc>
          <w:tcPr>
            <w:tcW w:w="348" w:type="dxa"/>
            <w:tcBorders>
              <w:top w:val="nil"/>
              <w:left w:val="nil"/>
              <w:bottom w:val="nil"/>
              <w:right w:val="nil"/>
            </w:tcBorders>
          </w:tcPr>
          <w:p w14:paraId="5BFB0358" w14:textId="77777777" w:rsidR="003E6151" w:rsidRDefault="003E6151">
            <w:pPr>
              <w:autoSpaceDE w:val="0"/>
              <w:autoSpaceDN w:val="0"/>
              <w:adjustRightInd w:val="0"/>
              <w:spacing w:after="0" w:line="240" w:lineRule="auto"/>
              <w:jc w:val="right"/>
              <w:rPr>
                <w:rFonts w:ascii="Arial" w:hAnsi="Arial" w:cs="Arial"/>
                <w:color w:val="000000"/>
                <w:sz w:val="20"/>
                <w:szCs w:val="20"/>
              </w:rPr>
            </w:pPr>
          </w:p>
        </w:tc>
        <w:tc>
          <w:tcPr>
            <w:tcW w:w="1829" w:type="dxa"/>
            <w:tcBorders>
              <w:top w:val="nil"/>
              <w:left w:val="nil"/>
              <w:bottom w:val="nil"/>
              <w:right w:val="nil"/>
            </w:tcBorders>
          </w:tcPr>
          <w:p w14:paraId="47BC30D8" w14:textId="77777777" w:rsidR="003E6151" w:rsidRDefault="003E6151">
            <w:pPr>
              <w:autoSpaceDE w:val="0"/>
              <w:autoSpaceDN w:val="0"/>
              <w:adjustRightInd w:val="0"/>
              <w:spacing w:after="0" w:line="240" w:lineRule="auto"/>
              <w:jc w:val="right"/>
              <w:rPr>
                <w:rFonts w:ascii="Arial" w:hAnsi="Arial" w:cs="Arial"/>
                <w:color w:val="000000"/>
                <w:sz w:val="20"/>
                <w:szCs w:val="20"/>
              </w:rPr>
            </w:pPr>
          </w:p>
        </w:tc>
      </w:tr>
      <w:tr w:rsidR="003E6151" w14:paraId="18194CEF" w14:textId="77777777" w:rsidTr="003E6151">
        <w:trPr>
          <w:trHeight w:val="271"/>
        </w:trPr>
        <w:tc>
          <w:tcPr>
            <w:tcW w:w="900" w:type="dxa"/>
            <w:gridSpan w:val="2"/>
            <w:tcBorders>
              <w:top w:val="nil"/>
              <w:left w:val="nil"/>
              <w:bottom w:val="nil"/>
              <w:right w:val="nil"/>
            </w:tcBorders>
          </w:tcPr>
          <w:p w14:paraId="4110A701" w14:textId="77777777" w:rsidR="003E6151" w:rsidRDefault="003E6151">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INFORMACIJA APIE IŠANKSTINIUS APMOKĖJIMUS</w:t>
            </w:r>
          </w:p>
        </w:tc>
        <w:tc>
          <w:tcPr>
            <w:tcW w:w="1639" w:type="dxa"/>
            <w:tcBorders>
              <w:top w:val="nil"/>
              <w:left w:val="nil"/>
              <w:bottom w:val="nil"/>
              <w:right w:val="nil"/>
            </w:tcBorders>
          </w:tcPr>
          <w:p w14:paraId="55F269A8" w14:textId="77777777" w:rsidR="003E6151" w:rsidRDefault="003E6151">
            <w:pPr>
              <w:autoSpaceDE w:val="0"/>
              <w:autoSpaceDN w:val="0"/>
              <w:adjustRightInd w:val="0"/>
              <w:spacing w:after="0" w:line="240" w:lineRule="auto"/>
              <w:jc w:val="right"/>
              <w:rPr>
                <w:rFonts w:ascii="Arial" w:hAnsi="Arial" w:cs="Arial"/>
                <w:color w:val="000000"/>
                <w:sz w:val="20"/>
                <w:szCs w:val="20"/>
              </w:rPr>
            </w:pPr>
          </w:p>
        </w:tc>
        <w:tc>
          <w:tcPr>
            <w:tcW w:w="348" w:type="dxa"/>
            <w:tcBorders>
              <w:top w:val="nil"/>
              <w:left w:val="nil"/>
              <w:bottom w:val="nil"/>
              <w:right w:val="nil"/>
            </w:tcBorders>
          </w:tcPr>
          <w:p w14:paraId="4FCC469E" w14:textId="77777777" w:rsidR="003E6151" w:rsidRDefault="003E6151">
            <w:pPr>
              <w:autoSpaceDE w:val="0"/>
              <w:autoSpaceDN w:val="0"/>
              <w:adjustRightInd w:val="0"/>
              <w:spacing w:after="0" w:line="240" w:lineRule="auto"/>
              <w:jc w:val="right"/>
              <w:rPr>
                <w:rFonts w:ascii="Arial" w:hAnsi="Arial" w:cs="Arial"/>
                <w:color w:val="000000"/>
                <w:sz w:val="20"/>
                <w:szCs w:val="20"/>
              </w:rPr>
            </w:pPr>
          </w:p>
        </w:tc>
        <w:tc>
          <w:tcPr>
            <w:tcW w:w="1829" w:type="dxa"/>
            <w:tcBorders>
              <w:top w:val="nil"/>
              <w:left w:val="nil"/>
              <w:bottom w:val="nil"/>
              <w:right w:val="nil"/>
            </w:tcBorders>
          </w:tcPr>
          <w:p w14:paraId="6ABE0D83" w14:textId="77777777" w:rsidR="003E6151" w:rsidRDefault="003E6151">
            <w:pPr>
              <w:autoSpaceDE w:val="0"/>
              <w:autoSpaceDN w:val="0"/>
              <w:adjustRightInd w:val="0"/>
              <w:spacing w:after="0" w:line="240" w:lineRule="auto"/>
              <w:jc w:val="right"/>
              <w:rPr>
                <w:rFonts w:ascii="Arial" w:hAnsi="Arial" w:cs="Arial"/>
                <w:color w:val="000000"/>
                <w:sz w:val="20"/>
                <w:szCs w:val="20"/>
              </w:rPr>
            </w:pPr>
          </w:p>
        </w:tc>
      </w:tr>
      <w:tr w:rsidR="003E6151" w14:paraId="0BD0638A" w14:textId="77777777" w:rsidTr="003E6151">
        <w:trPr>
          <w:trHeight w:val="276"/>
        </w:trPr>
        <w:tc>
          <w:tcPr>
            <w:tcW w:w="900" w:type="dxa"/>
            <w:tcBorders>
              <w:top w:val="nil"/>
              <w:left w:val="nil"/>
              <w:bottom w:val="nil"/>
              <w:right w:val="nil"/>
            </w:tcBorders>
          </w:tcPr>
          <w:p w14:paraId="1DA92758" w14:textId="77777777" w:rsidR="003E6151" w:rsidRDefault="003E6151">
            <w:pPr>
              <w:autoSpaceDE w:val="0"/>
              <w:autoSpaceDN w:val="0"/>
              <w:adjustRightInd w:val="0"/>
              <w:spacing w:after="0" w:line="240" w:lineRule="auto"/>
              <w:jc w:val="right"/>
              <w:rPr>
                <w:rFonts w:ascii="Times New Roman" w:hAnsi="Times New Roman" w:cs="Times New Roman"/>
                <w:i/>
                <w:iCs/>
                <w:color w:val="000000"/>
                <w:sz w:val="18"/>
                <w:szCs w:val="18"/>
              </w:rPr>
            </w:pPr>
            <w:r>
              <w:rPr>
                <w:rFonts w:ascii="Times New Roman" w:hAnsi="Times New Roman" w:cs="Times New Roman"/>
                <w:i/>
                <w:iCs/>
                <w:color w:val="000000"/>
                <w:sz w:val="18"/>
                <w:szCs w:val="18"/>
              </w:rPr>
              <w:t>(Eur)</w:t>
            </w:r>
          </w:p>
        </w:tc>
        <w:tc>
          <w:tcPr>
            <w:tcW w:w="5316" w:type="dxa"/>
            <w:tcBorders>
              <w:top w:val="nil"/>
              <w:left w:val="nil"/>
              <w:bottom w:val="nil"/>
              <w:right w:val="nil"/>
            </w:tcBorders>
          </w:tcPr>
          <w:p w14:paraId="7D572F7C" w14:textId="77777777" w:rsidR="003E6151" w:rsidRDefault="003E6151">
            <w:pPr>
              <w:autoSpaceDE w:val="0"/>
              <w:autoSpaceDN w:val="0"/>
              <w:adjustRightInd w:val="0"/>
              <w:spacing w:after="0" w:line="240" w:lineRule="auto"/>
              <w:jc w:val="right"/>
              <w:rPr>
                <w:rFonts w:ascii="Arial" w:hAnsi="Arial" w:cs="Arial"/>
                <w:color w:val="000000"/>
                <w:sz w:val="20"/>
                <w:szCs w:val="20"/>
              </w:rPr>
            </w:pPr>
          </w:p>
        </w:tc>
        <w:tc>
          <w:tcPr>
            <w:tcW w:w="1639" w:type="dxa"/>
            <w:tcBorders>
              <w:top w:val="nil"/>
              <w:left w:val="nil"/>
              <w:bottom w:val="nil"/>
              <w:right w:val="nil"/>
            </w:tcBorders>
          </w:tcPr>
          <w:p w14:paraId="14C5A40E" w14:textId="77777777" w:rsidR="003E6151" w:rsidRDefault="003E6151">
            <w:pPr>
              <w:autoSpaceDE w:val="0"/>
              <w:autoSpaceDN w:val="0"/>
              <w:adjustRightInd w:val="0"/>
              <w:spacing w:after="0" w:line="240" w:lineRule="auto"/>
              <w:jc w:val="right"/>
              <w:rPr>
                <w:rFonts w:ascii="Arial" w:hAnsi="Arial" w:cs="Arial"/>
                <w:color w:val="000000"/>
                <w:sz w:val="20"/>
                <w:szCs w:val="20"/>
              </w:rPr>
            </w:pPr>
          </w:p>
        </w:tc>
        <w:tc>
          <w:tcPr>
            <w:tcW w:w="348" w:type="dxa"/>
            <w:tcBorders>
              <w:top w:val="nil"/>
              <w:left w:val="nil"/>
              <w:bottom w:val="nil"/>
              <w:right w:val="nil"/>
            </w:tcBorders>
          </w:tcPr>
          <w:p w14:paraId="7D33783C" w14:textId="77777777" w:rsidR="003E6151" w:rsidRDefault="003E6151">
            <w:pPr>
              <w:autoSpaceDE w:val="0"/>
              <w:autoSpaceDN w:val="0"/>
              <w:adjustRightInd w:val="0"/>
              <w:spacing w:after="0" w:line="240" w:lineRule="auto"/>
              <w:jc w:val="right"/>
              <w:rPr>
                <w:rFonts w:ascii="Arial" w:hAnsi="Arial" w:cs="Arial"/>
                <w:color w:val="000000"/>
                <w:sz w:val="20"/>
                <w:szCs w:val="20"/>
              </w:rPr>
            </w:pPr>
          </w:p>
        </w:tc>
        <w:tc>
          <w:tcPr>
            <w:tcW w:w="1829" w:type="dxa"/>
            <w:tcBorders>
              <w:top w:val="nil"/>
              <w:left w:val="nil"/>
              <w:bottom w:val="nil"/>
              <w:right w:val="nil"/>
            </w:tcBorders>
          </w:tcPr>
          <w:p w14:paraId="3A989D1E" w14:textId="77777777" w:rsidR="003E6151" w:rsidRDefault="003E6151">
            <w:pPr>
              <w:autoSpaceDE w:val="0"/>
              <w:autoSpaceDN w:val="0"/>
              <w:adjustRightInd w:val="0"/>
              <w:spacing w:after="0" w:line="240" w:lineRule="auto"/>
              <w:jc w:val="right"/>
              <w:rPr>
                <w:rFonts w:ascii="Arial" w:hAnsi="Arial" w:cs="Arial"/>
                <w:color w:val="000000"/>
                <w:sz w:val="20"/>
                <w:szCs w:val="20"/>
              </w:rPr>
            </w:pPr>
          </w:p>
        </w:tc>
      </w:tr>
      <w:tr w:rsidR="003E6151" w14:paraId="0FB9276A" w14:textId="77777777" w:rsidTr="003E6151">
        <w:trPr>
          <w:trHeight w:val="814"/>
        </w:trPr>
        <w:tc>
          <w:tcPr>
            <w:tcW w:w="900" w:type="dxa"/>
            <w:tcBorders>
              <w:top w:val="single" w:sz="6" w:space="0" w:color="000000"/>
              <w:left w:val="single" w:sz="6" w:space="0" w:color="000000"/>
              <w:bottom w:val="single" w:sz="6" w:space="0" w:color="000000"/>
              <w:right w:val="single" w:sz="6" w:space="0" w:color="000000"/>
            </w:tcBorders>
          </w:tcPr>
          <w:p w14:paraId="54875E3A" w14:textId="77777777" w:rsidR="003E6151" w:rsidRDefault="003E6151">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Eil. Nr.</w:t>
            </w:r>
          </w:p>
        </w:tc>
        <w:tc>
          <w:tcPr>
            <w:tcW w:w="5316" w:type="dxa"/>
            <w:tcBorders>
              <w:top w:val="single" w:sz="6" w:space="0" w:color="000000"/>
              <w:left w:val="single" w:sz="6" w:space="0" w:color="000000"/>
              <w:bottom w:val="single" w:sz="6" w:space="0" w:color="000000"/>
              <w:right w:val="single" w:sz="6" w:space="0" w:color="000000"/>
            </w:tcBorders>
          </w:tcPr>
          <w:p w14:paraId="6836C0A4" w14:textId="77777777" w:rsidR="003E6151" w:rsidRDefault="003E6151">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Straipsnio pavadinimas</w:t>
            </w:r>
          </w:p>
        </w:tc>
        <w:tc>
          <w:tcPr>
            <w:tcW w:w="1639" w:type="dxa"/>
            <w:gridSpan w:val="2"/>
            <w:tcBorders>
              <w:top w:val="single" w:sz="6" w:space="0" w:color="000000"/>
              <w:left w:val="single" w:sz="6" w:space="0" w:color="000000"/>
              <w:bottom w:val="single" w:sz="6" w:space="0" w:color="000000"/>
              <w:right w:val="single" w:sz="6" w:space="0" w:color="000000"/>
            </w:tcBorders>
          </w:tcPr>
          <w:p w14:paraId="17895129" w14:textId="77777777" w:rsidR="003E6151" w:rsidRDefault="003E6151">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Paskutinė ataskaitinio laikotarpio diena 2020.12.31</w:t>
            </w:r>
          </w:p>
        </w:tc>
        <w:tc>
          <w:tcPr>
            <w:tcW w:w="1829" w:type="dxa"/>
            <w:tcBorders>
              <w:top w:val="single" w:sz="6" w:space="0" w:color="000000"/>
              <w:left w:val="single" w:sz="6" w:space="0" w:color="000000"/>
              <w:bottom w:val="single" w:sz="6" w:space="0" w:color="000000"/>
              <w:right w:val="single" w:sz="6" w:space="0" w:color="000000"/>
            </w:tcBorders>
          </w:tcPr>
          <w:p w14:paraId="0A1982BC" w14:textId="77777777" w:rsidR="003E6151" w:rsidRDefault="003E6151">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Paskutinė praėjusio ataskaitinio laikotarpio diena 2019.12.31</w:t>
            </w:r>
          </w:p>
        </w:tc>
      </w:tr>
      <w:tr w:rsidR="003E6151" w14:paraId="467608B1" w14:textId="77777777" w:rsidTr="003E6151">
        <w:trPr>
          <w:trHeight w:val="247"/>
        </w:trPr>
        <w:tc>
          <w:tcPr>
            <w:tcW w:w="900" w:type="dxa"/>
            <w:tcBorders>
              <w:top w:val="single" w:sz="6" w:space="0" w:color="000000"/>
              <w:left w:val="single" w:sz="6" w:space="0" w:color="000000"/>
              <w:bottom w:val="single" w:sz="6" w:space="0" w:color="000000"/>
              <w:right w:val="single" w:sz="6" w:space="0" w:color="000000"/>
            </w:tcBorders>
          </w:tcPr>
          <w:p w14:paraId="4D29BB10" w14:textId="77777777" w:rsidR="003E6151" w:rsidRDefault="003E6151">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5316" w:type="dxa"/>
            <w:tcBorders>
              <w:top w:val="single" w:sz="6" w:space="0" w:color="000000"/>
              <w:left w:val="single" w:sz="6" w:space="0" w:color="000000"/>
              <w:bottom w:val="single" w:sz="6" w:space="0" w:color="000000"/>
              <w:right w:val="single" w:sz="6" w:space="0" w:color="000000"/>
            </w:tcBorders>
          </w:tcPr>
          <w:p w14:paraId="54FA3F6F" w14:textId="77777777" w:rsidR="003E6151" w:rsidRDefault="003E6151">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639" w:type="dxa"/>
            <w:tcBorders>
              <w:top w:val="single" w:sz="6" w:space="0" w:color="000000"/>
              <w:left w:val="single" w:sz="6" w:space="0" w:color="000000"/>
              <w:bottom w:val="single" w:sz="6" w:space="0" w:color="000000"/>
              <w:right w:val="single" w:sz="6" w:space="0" w:color="000000"/>
            </w:tcBorders>
          </w:tcPr>
          <w:p w14:paraId="1F607160" w14:textId="77777777" w:rsidR="003E6151" w:rsidRDefault="003E6151">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348" w:type="dxa"/>
            <w:tcBorders>
              <w:top w:val="single" w:sz="6" w:space="0" w:color="000000"/>
              <w:left w:val="nil"/>
              <w:bottom w:val="single" w:sz="6" w:space="0" w:color="000000"/>
              <w:right w:val="single" w:sz="6" w:space="0" w:color="000000"/>
            </w:tcBorders>
          </w:tcPr>
          <w:p w14:paraId="51EA2081" w14:textId="77777777" w:rsidR="003E6151" w:rsidRDefault="003E6151">
            <w:pPr>
              <w:autoSpaceDE w:val="0"/>
              <w:autoSpaceDN w:val="0"/>
              <w:adjustRightInd w:val="0"/>
              <w:spacing w:after="0" w:line="240" w:lineRule="auto"/>
              <w:jc w:val="right"/>
              <w:rPr>
                <w:rFonts w:ascii="Arial" w:hAnsi="Arial" w:cs="Arial"/>
                <w:color w:val="000000"/>
                <w:sz w:val="20"/>
                <w:szCs w:val="20"/>
              </w:rPr>
            </w:pPr>
          </w:p>
        </w:tc>
        <w:tc>
          <w:tcPr>
            <w:tcW w:w="1829" w:type="dxa"/>
            <w:tcBorders>
              <w:top w:val="single" w:sz="6" w:space="0" w:color="000000"/>
              <w:left w:val="single" w:sz="6" w:space="0" w:color="000000"/>
              <w:bottom w:val="single" w:sz="6" w:space="0" w:color="000000"/>
              <w:right w:val="single" w:sz="6" w:space="0" w:color="000000"/>
            </w:tcBorders>
          </w:tcPr>
          <w:p w14:paraId="1DEDCA49" w14:textId="77777777" w:rsidR="003E6151" w:rsidRDefault="003E6151">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r>
      <w:tr w:rsidR="003E6151" w14:paraId="129ED3B6" w14:textId="77777777" w:rsidTr="003E6151">
        <w:trPr>
          <w:trHeight w:val="247"/>
        </w:trPr>
        <w:tc>
          <w:tcPr>
            <w:tcW w:w="900" w:type="dxa"/>
            <w:tcBorders>
              <w:top w:val="single" w:sz="6" w:space="0" w:color="000000"/>
              <w:left w:val="single" w:sz="6" w:space="0" w:color="000000"/>
              <w:bottom w:val="single" w:sz="6" w:space="0" w:color="000000"/>
              <w:right w:val="single" w:sz="6" w:space="0" w:color="000000"/>
            </w:tcBorders>
          </w:tcPr>
          <w:p w14:paraId="393854A7" w14:textId="77777777" w:rsidR="003E6151" w:rsidRDefault="003E6151">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1.</w:t>
            </w:r>
          </w:p>
        </w:tc>
        <w:tc>
          <w:tcPr>
            <w:tcW w:w="5316" w:type="dxa"/>
            <w:tcBorders>
              <w:top w:val="single" w:sz="6" w:space="0" w:color="000000"/>
              <w:left w:val="single" w:sz="6" w:space="0" w:color="000000"/>
              <w:bottom w:val="single" w:sz="6" w:space="0" w:color="000000"/>
              <w:right w:val="single" w:sz="6" w:space="0" w:color="000000"/>
            </w:tcBorders>
          </w:tcPr>
          <w:p w14:paraId="41146927" w14:textId="77777777" w:rsidR="003E6151" w:rsidRDefault="003E6151">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Išankstinių apmokėjimų įsigijimo savikaina</w:t>
            </w:r>
          </w:p>
        </w:tc>
        <w:tc>
          <w:tcPr>
            <w:tcW w:w="1639" w:type="dxa"/>
            <w:tcBorders>
              <w:top w:val="single" w:sz="6" w:space="0" w:color="000000"/>
              <w:left w:val="single" w:sz="6" w:space="0" w:color="000000"/>
              <w:bottom w:val="single" w:sz="6" w:space="0" w:color="000000"/>
              <w:right w:val="single" w:sz="6" w:space="0" w:color="000000"/>
            </w:tcBorders>
          </w:tcPr>
          <w:p w14:paraId="4712D8E1" w14:textId="77777777" w:rsidR="003E6151" w:rsidRDefault="003E615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1752,50</w:t>
            </w:r>
          </w:p>
        </w:tc>
        <w:tc>
          <w:tcPr>
            <w:tcW w:w="348" w:type="dxa"/>
            <w:tcBorders>
              <w:top w:val="single" w:sz="6" w:space="0" w:color="000000"/>
              <w:left w:val="nil"/>
              <w:bottom w:val="single" w:sz="6" w:space="0" w:color="000000"/>
              <w:right w:val="single" w:sz="6" w:space="0" w:color="000000"/>
            </w:tcBorders>
          </w:tcPr>
          <w:p w14:paraId="3917162A" w14:textId="77777777" w:rsidR="003E6151" w:rsidRDefault="003E6151">
            <w:pPr>
              <w:autoSpaceDE w:val="0"/>
              <w:autoSpaceDN w:val="0"/>
              <w:adjustRightInd w:val="0"/>
              <w:spacing w:after="0" w:line="240" w:lineRule="auto"/>
              <w:jc w:val="right"/>
              <w:rPr>
                <w:rFonts w:ascii="Arial" w:hAnsi="Arial" w:cs="Arial"/>
                <w:color w:val="000000"/>
                <w:sz w:val="20"/>
                <w:szCs w:val="20"/>
              </w:rPr>
            </w:pPr>
          </w:p>
        </w:tc>
        <w:tc>
          <w:tcPr>
            <w:tcW w:w="1829" w:type="dxa"/>
            <w:tcBorders>
              <w:top w:val="single" w:sz="6" w:space="0" w:color="000000"/>
              <w:left w:val="single" w:sz="6" w:space="0" w:color="000000"/>
              <w:bottom w:val="single" w:sz="6" w:space="0" w:color="000000"/>
              <w:right w:val="single" w:sz="6" w:space="0" w:color="000000"/>
            </w:tcBorders>
          </w:tcPr>
          <w:p w14:paraId="45BA2EB6" w14:textId="77777777" w:rsidR="003E6151" w:rsidRDefault="003E615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1057,89</w:t>
            </w:r>
          </w:p>
        </w:tc>
      </w:tr>
      <w:tr w:rsidR="003E6151" w14:paraId="0653C8BF" w14:textId="77777777" w:rsidTr="003E6151">
        <w:trPr>
          <w:trHeight w:val="247"/>
        </w:trPr>
        <w:tc>
          <w:tcPr>
            <w:tcW w:w="900" w:type="dxa"/>
            <w:tcBorders>
              <w:top w:val="single" w:sz="6" w:space="0" w:color="000000"/>
              <w:left w:val="single" w:sz="6" w:space="0" w:color="000000"/>
              <w:bottom w:val="single" w:sz="6" w:space="0" w:color="000000"/>
              <w:right w:val="single" w:sz="6" w:space="0" w:color="000000"/>
            </w:tcBorders>
          </w:tcPr>
          <w:p w14:paraId="722CAD8E" w14:textId="77777777" w:rsidR="003E6151" w:rsidRDefault="003E6151">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1.1.</w:t>
            </w:r>
          </w:p>
        </w:tc>
        <w:tc>
          <w:tcPr>
            <w:tcW w:w="5316" w:type="dxa"/>
            <w:tcBorders>
              <w:top w:val="single" w:sz="6" w:space="0" w:color="000000"/>
              <w:left w:val="single" w:sz="6" w:space="0" w:color="000000"/>
              <w:bottom w:val="single" w:sz="6" w:space="0" w:color="000000"/>
              <w:right w:val="single" w:sz="6" w:space="0" w:color="000000"/>
            </w:tcBorders>
          </w:tcPr>
          <w:p w14:paraId="370B0285" w14:textId="77777777" w:rsidR="003E6151" w:rsidRDefault="003E6151">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Išankstiniai apmokėjimai tiekėjams</w:t>
            </w:r>
          </w:p>
        </w:tc>
        <w:tc>
          <w:tcPr>
            <w:tcW w:w="1639" w:type="dxa"/>
            <w:tcBorders>
              <w:top w:val="single" w:sz="6" w:space="0" w:color="000000"/>
              <w:left w:val="single" w:sz="6" w:space="0" w:color="000000"/>
              <w:bottom w:val="single" w:sz="6" w:space="0" w:color="000000"/>
              <w:right w:val="single" w:sz="6" w:space="0" w:color="000000"/>
            </w:tcBorders>
          </w:tcPr>
          <w:p w14:paraId="3C6C6B61" w14:textId="77777777" w:rsidR="003E6151" w:rsidRDefault="003E615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1752,50</w:t>
            </w:r>
          </w:p>
        </w:tc>
        <w:tc>
          <w:tcPr>
            <w:tcW w:w="348" w:type="dxa"/>
            <w:tcBorders>
              <w:top w:val="single" w:sz="6" w:space="0" w:color="000000"/>
              <w:left w:val="nil"/>
              <w:bottom w:val="single" w:sz="6" w:space="0" w:color="000000"/>
              <w:right w:val="single" w:sz="6" w:space="0" w:color="000000"/>
            </w:tcBorders>
          </w:tcPr>
          <w:p w14:paraId="26603185" w14:textId="77777777" w:rsidR="003E6151" w:rsidRDefault="003E6151">
            <w:pPr>
              <w:autoSpaceDE w:val="0"/>
              <w:autoSpaceDN w:val="0"/>
              <w:adjustRightInd w:val="0"/>
              <w:spacing w:after="0" w:line="240" w:lineRule="auto"/>
              <w:jc w:val="right"/>
              <w:rPr>
                <w:rFonts w:ascii="Arial" w:hAnsi="Arial" w:cs="Arial"/>
                <w:color w:val="000000"/>
                <w:sz w:val="20"/>
                <w:szCs w:val="20"/>
              </w:rPr>
            </w:pPr>
          </w:p>
        </w:tc>
        <w:tc>
          <w:tcPr>
            <w:tcW w:w="1829" w:type="dxa"/>
            <w:tcBorders>
              <w:top w:val="single" w:sz="6" w:space="0" w:color="000000"/>
              <w:left w:val="single" w:sz="6" w:space="0" w:color="000000"/>
              <w:bottom w:val="single" w:sz="6" w:space="0" w:color="000000"/>
              <w:right w:val="single" w:sz="6" w:space="0" w:color="000000"/>
            </w:tcBorders>
          </w:tcPr>
          <w:p w14:paraId="53588785" w14:textId="77777777" w:rsidR="003E6151" w:rsidRDefault="003E615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1057,89</w:t>
            </w:r>
          </w:p>
        </w:tc>
      </w:tr>
      <w:tr w:rsidR="003E6151" w14:paraId="2516D1AF" w14:textId="77777777" w:rsidTr="003E6151">
        <w:trPr>
          <w:trHeight w:val="434"/>
        </w:trPr>
        <w:tc>
          <w:tcPr>
            <w:tcW w:w="900" w:type="dxa"/>
            <w:tcBorders>
              <w:top w:val="single" w:sz="6" w:space="0" w:color="000000"/>
              <w:left w:val="single" w:sz="6" w:space="0" w:color="000000"/>
              <w:bottom w:val="single" w:sz="6" w:space="0" w:color="000000"/>
              <w:right w:val="single" w:sz="6" w:space="0" w:color="000000"/>
            </w:tcBorders>
          </w:tcPr>
          <w:p w14:paraId="5748E92E" w14:textId="77777777" w:rsidR="003E6151" w:rsidRDefault="003E6151">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1.2.</w:t>
            </w:r>
          </w:p>
        </w:tc>
        <w:tc>
          <w:tcPr>
            <w:tcW w:w="5316" w:type="dxa"/>
            <w:tcBorders>
              <w:top w:val="single" w:sz="6" w:space="0" w:color="000000"/>
              <w:left w:val="single" w:sz="6" w:space="0" w:color="000000"/>
              <w:bottom w:val="single" w:sz="6" w:space="0" w:color="000000"/>
              <w:right w:val="single" w:sz="6" w:space="0" w:color="000000"/>
            </w:tcBorders>
          </w:tcPr>
          <w:p w14:paraId="2326607B" w14:textId="77777777" w:rsidR="003E6151" w:rsidRDefault="003E6151">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Išankstiniai apmokėjimai viešojo sektoriaus subjektams pavedimams vykdyti</w:t>
            </w:r>
          </w:p>
        </w:tc>
        <w:tc>
          <w:tcPr>
            <w:tcW w:w="1639" w:type="dxa"/>
            <w:tcBorders>
              <w:top w:val="single" w:sz="6" w:space="0" w:color="000000"/>
              <w:left w:val="single" w:sz="6" w:space="0" w:color="000000"/>
              <w:bottom w:val="single" w:sz="6" w:space="0" w:color="000000"/>
              <w:right w:val="single" w:sz="6" w:space="0" w:color="000000"/>
            </w:tcBorders>
          </w:tcPr>
          <w:p w14:paraId="12500F33" w14:textId="77777777" w:rsidR="003E6151" w:rsidRDefault="003E615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348" w:type="dxa"/>
            <w:tcBorders>
              <w:top w:val="single" w:sz="6" w:space="0" w:color="000000"/>
              <w:left w:val="nil"/>
              <w:bottom w:val="single" w:sz="6" w:space="0" w:color="000000"/>
              <w:right w:val="single" w:sz="6" w:space="0" w:color="000000"/>
            </w:tcBorders>
          </w:tcPr>
          <w:p w14:paraId="2463DA11" w14:textId="77777777" w:rsidR="003E6151" w:rsidRDefault="003E6151">
            <w:pPr>
              <w:autoSpaceDE w:val="0"/>
              <w:autoSpaceDN w:val="0"/>
              <w:adjustRightInd w:val="0"/>
              <w:spacing w:after="0" w:line="240" w:lineRule="auto"/>
              <w:jc w:val="right"/>
              <w:rPr>
                <w:rFonts w:ascii="Arial" w:hAnsi="Arial" w:cs="Arial"/>
                <w:color w:val="000000"/>
                <w:sz w:val="20"/>
                <w:szCs w:val="20"/>
              </w:rPr>
            </w:pPr>
          </w:p>
        </w:tc>
        <w:tc>
          <w:tcPr>
            <w:tcW w:w="1829" w:type="dxa"/>
            <w:tcBorders>
              <w:top w:val="single" w:sz="6" w:space="0" w:color="000000"/>
              <w:left w:val="single" w:sz="6" w:space="0" w:color="000000"/>
              <w:bottom w:val="single" w:sz="6" w:space="0" w:color="000000"/>
              <w:right w:val="single" w:sz="6" w:space="0" w:color="000000"/>
            </w:tcBorders>
          </w:tcPr>
          <w:p w14:paraId="25B17D0B" w14:textId="77777777" w:rsidR="003E6151" w:rsidRDefault="003E615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0,00</w:t>
            </w:r>
          </w:p>
        </w:tc>
      </w:tr>
      <w:tr w:rsidR="003E6151" w14:paraId="57657528" w14:textId="77777777" w:rsidTr="003E6151">
        <w:trPr>
          <w:trHeight w:val="247"/>
        </w:trPr>
        <w:tc>
          <w:tcPr>
            <w:tcW w:w="900" w:type="dxa"/>
            <w:tcBorders>
              <w:top w:val="single" w:sz="6" w:space="0" w:color="000000"/>
              <w:left w:val="single" w:sz="6" w:space="0" w:color="000000"/>
              <w:bottom w:val="single" w:sz="6" w:space="0" w:color="000000"/>
              <w:right w:val="single" w:sz="6" w:space="0" w:color="000000"/>
            </w:tcBorders>
          </w:tcPr>
          <w:p w14:paraId="7776F35F" w14:textId="77777777" w:rsidR="003E6151" w:rsidRDefault="003E6151">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1.3.</w:t>
            </w:r>
          </w:p>
        </w:tc>
        <w:tc>
          <w:tcPr>
            <w:tcW w:w="5316" w:type="dxa"/>
            <w:tcBorders>
              <w:top w:val="single" w:sz="6" w:space="0" w:color="000000"/>
              <w:left w:val="single" w:sz="6" w:space="0" w:color="000000"/>
              <w:bottom w:val="single" w:sz="6" w:space="0" w:color="000000"/>
              <w:right w:val="single" w:sz="6" w:space="0" w:color="000000"/>
            </w:tcBorders>
          </w:tcPr>
          <w:p w14:paraId="29638AAF" w14:textId="77777777" w:rsidR="003E6151" w:rsidRDefault="003E6151">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Išankstiniai mokesčių mokėjimai*</w:t>
            </w:r>
          </w:p>
        </w:tc>
        <w:tc>
          <w:tcPr>
            <w:tcW w:w="1639" w:type="dxa"/>
            <w:tcBorders>
              <w:top w:val="single" w:sz="6" w:space="0" w:color="000000"/>
              <w:left w:val="single" w:sz="6" w:space="0" w:color="000000"/>
              <w:bottom w:val="single" w:sz="6" w:space="0" w:color="000000"/>
              <w:right w:val="single" w:sz="6" w:space="0" w:color="000000"/>
            </w:tcBorders>
          </w:tcPr>
          <w:p w14:paraId="6ACC291F" w14:textId="77777777" w:rsidR="003E6151" w:rsidRDefault="003E615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348" w:type="dxa"/>
            <w:tcBorders>
              <w:top w:val="single" w:sz="6" w:space="0" w:color="000000"/>
              <w:left w:val="nil"/>
              <w:bottom w:val="single" w:sz="6" w:space="0" w:color="000000"/>
              <w:right w:val="single" w:sz="6" w:space="0" w:color="000000"/>
            </w:tcBorders>
          </w:tcPr>
          <w:p w14:paraId="35528A64" w14:textId="77777777" w:rsidR="003E6151" w:rsidRDefault="003E6151">
            <w:pPr>
              <w:autoSpaceDE w:val="0"/>
              <w:autoSpaceDN w:val="0"/>
              <w:adjustRightInd w:val="0"/>
              <w:spacing w:after="0" w:line="240" w:lineRule="auto"/>
              <w:jc w:val="right"/>
              <w:rPr>
                <w:rFonts w:ascii="Arial" w:hAnsi="Arial" w:cs="Arial"/>
                <w:color w:val="000000"/>
                <w:sz w:val="20"/>
                <w:szCs w:val="20"/>
              </w:rPr>
            </w:pPr>
          </w:p>
        </w:tc>
        <w:tc>
          <w:tcPr>
            <w:tcW w:w="1829" w:type="dxa"/>
            <w:tcBorders>
              <w:top w:val="single" w:sz="6" w:space="0" w:color="000000"/>
              <w:left w:val="single" w:sz="6" w:space="0" w:color="000000"/>
              <w:bottom w:val="single" w:sz="6" w:space="0" w:color="000000"/>
              <w:right w:val="single" w:sz="6" w:space="0" w:color="000000"/>
            </w:tcBorders>
          </w:tcPr>
          <w:p w14:paraId="3A93E92F" w14:textId="77777777" w:rsidR="003E6151" w:rsidRDefault="003E615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0,00</w:t>
            </w:r>
          </w:p>
        </w:tc>
      </w:tr>
      <w:tr w:rsidR="003E6151" w14:paraId="25EF750E" w14:textId="77777777" w:rsidTr="003E6151">
        <w:trPr>
          <w:trHeight w:val="247"/>
        </w:trPr>
        <w:tc>
          <w:tcPr>
            <w:tcW w:w="900" w:type="dxa"/>
            <w:tcBorders>
              <w:top w:val="single" w:sz="6" w:space="0" w:color="000000"/>
              <w:left w:val="single" w:sz="6" w:space="0" w:color="000000"/>
              <w:bottom w:val="single" w:sz="6" w:space="0" w:color="000000"/>
              <w:right w:val="single" w:sz="6" w:space="0" w:color="000000"/>
            </w:tcBorders>
          </w:tcPr>
          <w:p w14:paraId="6A4C6B80" w14:textId="77777777" w:rsidR="003E6151" w:rsidRDefault="003E6151">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1.4.</w:t>
            </w:r>
          </w:p>
        </w:tc>
        <w:tc>
          <w:tcPr>
            <w:tcW w:w="5316" w:type="dxa"/>
            <w:tcBorders>
              <w:top w:val="single" w:sz="6" w:space="0" w:color="000000"/>
              <w:left w:val="single" w:sz="6" w:space="0" w:color="000000"/>
              <w:bottom w:val="single" w:sz="6" w:space="0" w:color="000000"/>
              <w:right w:val="single" w:sz="6" w:space="0" w:color="000000"/>
            </w:tcBorders>
          </w:tcPr>
          <w:p w14:paraId="10C503E4" w14:textId="77777777" w:rsidR="003E6151" w:rsidRDefault="003E6151">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Išankstiniai mokėjimai Europos Sąjungai*</w:t>
            </w:r>
          </w:p>
        </w:tc>
        <w:tc>
          <w:tcPr>
            <w:tcW w:w="1639" w:type="dxa"/>
            <w:tcBorders>
              <w:top w:val="single" w:sz="6" w:space="0" w:color="000000"/>
              <w:left w:val="single" w:sz="6" w:space="0" w:color="000000"/>
              <w:bottom w:val="single" w:sz="6" w:space="0" w:color="000000"/>
              <w:right w:val="single" w:sz="6" w:space="0" w:color="000000"/>
            </w:tcBorders>
          </w:tcPr>
          <w:p w14:paraId="7132F500" w14:textId="77777777" w:rsidR="003E6151" w:rsidRDefault="003E615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348" w:type="dxa"/>
            <w:tcBorders>
              <w:top w:val="single" w:sz="6" w:space="0" w:color="000000"/>
              <w:left w:val="nil"/>
              <w:bottom w:val="single" w:sz="6" w:space="0" w:color="000000"/>
              <w:right w:val="single" w:sz="6" w:space="0" w:color="000000"/>
            </w:tcBorders>
          </w:tcPr>
          <w:p w14:paraId="4AEE0386" w14:textId="77777777" w:rsidR="003E6151" w:rsidRDefault="003E6151">
            <w:pPr>
              <w:autoSpaceDE w:val="0"/>
              <w:autoSpaceDN w:val="0"/>
              <w:adjustRightInd w:val="0"/>
              <w:spacing w:after="0" w:line="240" w:lineRule="auto"/>
              <w:jc w:val="right"/>
              <w:rPr>
                <w:rFonts w:ascii="Arial" w:hAnsi="Arial" w:cs="Arial"/>
                <w:color w:val="000000"/>
                <w:sz w:val="20"/>
                <w:szCs w:val="20"/>
              </w:rPr>
            </w:pPr>
          </w:p>
        </w:tc>
        <w:tc>
          <w:tcPr>
            <w:tcW w:w="1829" w:type="dxa"/>
            <w:tcBorders>
              <w:top w:val="single" w:sz="6" w:space="0" w:color="000000"/>
              <w:left w:val="single" w:sz="6" w:space="0" w:color="000000"/>
              <w:bottom w:val="single" w:sz="6" w:space="0" w:color="000000"/>
              <w:right w:val="single" w:sz="6" w:space="0" w:color="000000"/>
            </w:tcBorders>
          </w:tcPr>
          <w:p w14:paraId="280A15B4" w14:textId="77777777" w:rsidR="003E6151" w:rsidRDefault="003E615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0,00</w:t>
            </w:r>
          </w:p>
        </w:tc>
      </w:tr>
      <w:tr w:rsidR="003E6151" w14:paraId="1F3093B5" w14:textId="77777777" w:rsidTr="003E6151">
        <w:trPr>
          <w:trHeight w:val="247"/>
        </w:trPr>
        <w:tc>
          <w:tcPr>
            <w:tcW w:w="900" w:type="dxa"/>
            <w:tcBorders>
              <w:top w:val="single" w:sz="6" w:space="0" w:color="000000"/>
              <w:left w:val="single" w:sz="6" w:space="0" w:color="000000"/>
              <w:bottom w:val="single" w:sz="6" w:space="0" w:color="000000"/>
              <w:right w:val="single" w:sz="6" w:space="0" w:color="000000"/>
            </w:tcBorders>
          </w:tcPr>
          <w:p w14:paraId="6E6A6BAE" w14:textId="77777777" w:rsidR="003E6151" w:rsidRDefault="003E6151">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1.5.</w:t>
            </w:r>
          </w:p>
        </w:tc>
        <w:tc>
          <w:tcPr>
            <w:tcW w:w="5316" w:type="dxa"/>
            <w:tcBorders>
              <w:top w:val="single" w:sz="6" w:space="0" w:color="000000"/>
              <w:left w:val="single" w:sz="6" w:space="0" w:color="000000"/>
              <w:bottom w:val="single" w:sz="6" w:space="0" w:color="000000"/>
              <w:right w:val="single" w:sz="6" w:space="0" w:color="000000"/>
            </w:tcBorders>
          </w:tcPr>
          <w:p w14:paraId="03B1EB00" w14:textId="77777777" w:rsidR="003E6151" w:rsidRDefault="003E6151">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Išankstiniai apmokėjimai darbuotojams</w:t>
            </w:r>
          </w:p>
        </w:tc>
        <w:tc>
          <w:tcPr>
            <w:tcW w:w="1639" w:type="dxa"/>
            <w:tcBorders>
              <w:top w:val="single" w:sz="6" w:space="0" w:color="000000"/>
              <w:left w:val="single" w:sz="6" w:space="0" w:color="000000"/>
              <w:bottom w:val="single" w:sz="6" w:space="0" w:color="000000"/>
              <w:right w:val="single" w:sz="6" w:space="0" w:color="000000"/>
            </w:tcBorders>
          </w:tcPr>
          <w:p w14:paraId="5B910AFB" w14:textId="77777777" w:rsidR="003E6151" w:rsidRDefault="003E615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348" w:type="dxa"/>
            <w:tcBorders>
              <w:top w:val="single" w:sz="6" w:space="0" w:color="000000"/>
              <w:left w:val="nil"/>
              <w:bottom w:val="single" w:sz="6" w:space="0" w:color="000000"/>
              <w:right w:val="single" w:sz="6" w:space="0" w:color="000000"/>
            </w:tcBorders>
          </w:tcPr>
          <w:p w14:paraId="665F30EC" w14:textId="77777777" w:rsidR="003E6151" w:rsidRDefault="003E6151">
            <w:pPr>
              <w:autoSpaceDE w:val="0"/>
              <w:autoSpaceDN w:val="0"/>
              <w:adjustRightInd w:val="0"/>
              <w:spacing w:after="0" w:line="240" w:lineRule="auto"/>
              <w:jc w:val="right"/>
              <w:rPr>
                <w:rFonts w:ascii="Arial" w:hAnsi="Arial" w:cs="Arial"/>
                <w:color w:val="000000"/>
                <w:sz w:val="20"/>
                <w:szCs w:val="20"/>
              </w:rPr>
            </w:pPr>
          </w:p>
        </w:tc>
        <w:tc>
          <w:tcPr>
            <w:tcW w:w="1829" w:type="dxa"/>
            <w:tcBorders>
              <w:top w:val="single" w:sz="6" w:space="0" w:color="000000"/>
              <w:left w:val="single" w:sz="6" w:space="0" w:color="000000"/>
              <w:bottom w:val="single" w:sz="6" w:space="0" w:color="000000"/>
              <w:right w:val="single" w:sz="6" w:space="0" w:color="000000"/>
            </w:tcBorders>
          </w:tcPr>
          <w:p w14:paraId="6CE4C398" w14:textId="77777777" w:rsidR="003E6151" w:rsidRDefault="003E615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0,00</w:t>
            </w:r>
          </w:p>
        </w:tc>
      </w:tr>
      <w:tr w:rsidR="003E6151" w14:paraId="44155499" w14:textId="77777777" w:rsidTr="003E6151">
        <w:trPr>
          <w:trHeight w:val="247"/>
        </w:trPr>
        <w:tc>
          <w:tcPr>
            <w:tcW w:w="900" w:type="dxa"/>
            <w:tcBorders>
              <w:top w:val="single" w:sz="6" w:space="0" w:color="000000"/>
              <w:left w:val="single" w:sz="6" w:space="0" w:color="000000"/>
              <w:bottom w:val="single" w:sz="6" w:space="0" w:color="000000"/>
              <w:right w:val="single" w:sz="6" w:space="0" w:color="000000"/>
            </w:tcBorders>
          </w:tcPr>
          <w:p w14:paraId="259F5967" w14:textId="77777777" w:rsidR="003E6151" w:rsidRDefault="003E6151">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1.6.</w:t>
            </w:r>
          </w:p>
        </w:tc>
        <w:tc>
          <w:tcPr>
            <w:tcW w:w="5316" w:type="dxa"/>
            <w:tcBorders>
              <w:top w:val="single" w:sz="6" w:space="0" w:color="000000"/>
              <w:left w:val="single" w:sz="6" w:space="0" w:color="000000"/>
              <w:bottom w:val="single" w:sz="6" w:space="0" w:color="000000"/>
              <w:right w:val="single" w:sz="6" w:space="0" w:color="000000"/>
            </w:tcBorders>
          </w:tcPr>
          <w:p w14:paraId="6D35854E" w14:textId="77777777" w:rsidR="003E6151" w:rsidRDefault="003E6151">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Kiti išanktiniai apmokėjimai*</w:t>
            </w:r>
          </w:p>
        </w:tc>
        <w:tc>
          <w:tcPr>
            <w:tcW w:w="1639" w:type="dxa"/>
            <w:tcBorders>
              <w:top w:val="single" w:sz="6" w:space="0" w:color="000000"/>
              <w:left w:val="single" w:sz="6" w:space="0" w:color="000000"/>
              <w:bottom w:val="single" w:sz="6" w:space="0" w:color="000000"/>
              <w:right w:val="single" w:sz="6" w:space="0" w:color="000000"/>
            </w:tcBorders>
          </w:tcPr>
          <w:p w14:paraId="3947E6B7" w14:textId="77777777" w:rsidR="003E6151" w:rsidRDefault="003E615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348" w:type="dxa"/>
            <w:tcBorders>
              <w:top w:val="single" w:sz="6" w:space="0" w:color="000000"/>
              <w:left w:val="nil"/>
              <w:bottom w:val="single" w:sz="6" w:space="0" w:color="000000"/>
              <w:right w:val="single" w:sz="6" w:space="0" w:color="000000"/>
            </w:tcBorders>
          </w:tcPr>
          <w:p w14:paraId="166ACB2E" w14:textId="77777777" w:rsidR="003E6151" w:rsidRDefault="003E6151">
            <w:pPr>
              <w:autoSpaceDE w:val="0"/>
              <w:autoSpaceDN w:val="0"/>
              <w:adjustRightInd w:val="0"/>
              <w:spacing w:after="0" w:line="240" w:lineRule="auto"/>
              <w:jc w:val="right"/>
              <w:rPr>
                <w:rFonts w:ascii="Arial" w:hAnsi="Arial" w:cs="Arial"/>
                <w:color w:val="000000"/>
                <w:sz w:val="20"/>
                <w:szCs w:val="20"/>
              </w:rPr>
            </w:pPr>
          </w:p>
        </w:tc>
        <w:tc>
          <w:tcPr>
            <w:tcW w:w="1829" w:type="dxa"/>
            <w:tcBorders>
              <w:top w:val="single" w:sz="6" w:space="0" w:color="000000"/>
              <w:left w:val="single" w:sz="6" w:space="0" w:color="000000"/>
              <w:bottom w:val="single" w:sz="6" w:space="0" w:color="000000"/>
              <w:right w:val="single" w:sz="6" w:space="0" w:color="000000"/>
            </w:tcBorders>
          </w:tcPr>
          <w:p w14:paraId="1A016F3E" w14:textId="77777777" w:rsidR="003E6151" w:rsidRDefault="003E615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0,00</w:t>
            </w:r>
          </w:p>
        </w:tc>
      </w:tr>
      <w:tr w:rsidR="003E6151" w14:paraId="6BD476E0" w14:textId="77777777" w:rsidTr="003E6151">
        <w:trPr>
          <w:trHeight w:val="434"/>
        </w:trPr>
        <w:tc>
          <w:tcPr>
            <w:tcW w:w="900" w:type="dxa"/>
            <w:tcBorders>
              <w:top w:val="single" w:sz="6" w:space="0" w:color="000000"/>
              <w:left w:val="single" w:sz="6" w:space="0" w:color="000000"/>
              <w:bottom w:val="single" w:sz="6" w:space="0" w:color="000000"/>
              <w:right w:val="single" w:sz="6" w:space="0" w:color="000000"/>
            </w:tcBorders>
          </w:tcPr>
          <w:p w14:paraId="015B3878" w14:textId="77777777" w:rsidR="003E6151" w:rsidRDefault="003E6151">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1.7.</w:t>
            </w:r>
          </w:p>
        </w:tc>
        <w:tc>
          <w:tcPr>
            <w:tcW w:w="5316" w:type="dxa"/>
            <w:tcBorders>
              <w:top w:val="single" w:sz="6" w:space="0" w:color="000000"/>
              <w:left w:val="single" w:sz="6" w:space="0" w:color="000000"/>
              <w:bottom w:val="single" w:sz="6" w:space="0" w:color="000000"/>
              <w:right w:val="single" w:sz="6" w:space="0" w:color="000000"/>
            </w:tcBorders>
          </w:tcPr>
          <w:p w14:paraId="239200A1" w14:textId="77777777" w:rsidR="003E6151" w:rsidRDefault="003E6151">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Ateinančių laikotarpių sąnaudos ne viešojo sektoriaus subjektų pavedimams vykdyti</w:t>
            </w:r>
          </w:p>
        </w:tc>
        <w:tc>
          <w:tcPr>
            <w:tcW w:w="1639" w:type="dxa"/>
            <w:tcBorders>
              <w:top w:val="single" w:sz="6" w:space="0" w:color="000000"/>
              <w:left w:val="single" w:sz="6" w:space="0" w:color="000000"/>
              <w:bottom w:val="single" w:sz="6" w:space="0" w:color="000000"/>
              <w:right w:val="single" w:sz="6" w:space="0" w:color="000000"/>
            </w:tcBorders>
          </w:tcPr>
          <w:p w14:paraId="332EDA56" w14:textId="77777777" w:rsidR="003E6151" w:rsidRDefault="003E615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348" w:type="dxa"/>
            <w:tcBorders>
              <w:top w:val="single" w:sz="6" w:space="0" w:color="000000"/>
              <w:left w:val="nil"/>
              <w:bottom w:val="single" w:sz="6" w:space="0" w:color="000000"/>
              <w:right w:val="single" w:sz="6" w:space="0" w:color="000000"/>
            </w:tcBorders>
          </w:tcPr>
          <w:p w14:paraId="277ADCEA" w14:textId="77777777" w:rsidR="003E6151" w:rsidRDefault="003E6151">
            <w:pPr>
              <w:autoSpaceDE w:val="0"/>
              <w:autoSpaceDN w:val="0"/>
              <w:adjustRightInd w:val="0"/>
              <w:spacing w:after="0" w:line="240" w:lineRule="auto"/>
              <w:jc w:val="right"/>
              <w:rPr>
                <w:rFonts w:ascii="Arial" w:hAnsi="Arial" w:cs="Arial"/>
                <w:color w:val="000000"/>
                <w:sz w:val="20"/>
                <w:szCs w:val="20"/>
              </w:rPr>
            </w:pPr>
          </w:p>
        </w:tc>
        <w:tc>
          <w:tcPr>
            <w:tcW w:w="1829" w:type="dxa"/>
            <w:tcBorders>
              <w:top w:val="single" w:sz="6" w:space="0" w:color="000000"/>
              <w:left w:val="single" w:sz="6" w:space="0" w:color="000000"/>
              <w:bottom w:val="single" w:sz="6" w:space="0" w:color="000000"/>
              <w:right w:val="single" w:sz="6" w:space="0" w:color="000000"/>
            </w:tcBorders>
          </w:tcPr>
          <w:p w14:paraId="2F79B9AA" w14:textId="77777777" w:rsidR="003E6151" w:rsidRDefault="003E615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0,00</w:t>
            </w:r>
          </w:p>
        </w:tc>
      </w:tr>
      <w:tr w:rsidR="003E6151" w14:paraId="14B5764A" w14:textId="77777777" w:rsidTr="003E6151">
        <w:trPr>
          <w:trHeight w:val="247"/>
        </w:trPr>
        <w:tc>
          <w:tcPr>
            <w:tcW w:w="900" w:type="dxa"/>
            <w:tcBorders>
              <w:top w:val="single" w:sz="6" w:space="0" w:color="000000"/>
              <w:left w:val="single" w:sz="6" w:space="0" w:color="000000"/>
              <w:bottom w:val="single" w:sz="6" w:space="0" w:color="000000"/>
              <w:right w:val="single" w:sz="6" w:space="0" w:color="000000"/>
            </w:tcBorders>
          </w:tcPr>
          <w:p w14:paraId="50E155D7" w14:textId="77777777" w:rsidR="003E6151" w:rsidRDefault="003E6151">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1.8.</w:t>
            </w:r>
          </w:p>
        </w:tc>
        <w:tc>
          <w:tcPr>
            <w:tcW w:w="5316" w:type="dxa"/>
            <w:tcBorders>
              <w:top w:val="single" w:sz="6" w:space="0" w:color="000000"/>
              <w:left w:val="single" w:sz="6" w:space="0" w:color="000000"/>
              <w:bottom w:val="single" w:sz="6" w:space="0" w:color="000000"/>
              <w:right w:val="single" w:sz="6" w:space="0" w:color="000000"/>
            </w:tcBorders>
          </w:tcPr>
          <w:p w14:paraId="6FA6EEE5" w14:textId="77777777" w:rsidR="003E6151" w:rsidRDefault="003E6151">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Kitos ateinančių laikotarpių sąnaudos</w:t>
            </w:r>
          </w:p>
        </w:tc>
        <w:tc>
          <w:tcPr>
            <w:tcW w:w="1639" w:type="dxa"/>
            <w:tcBorders>
              <w:top w:val="single" w:sz="6" w:space="0" w:color="000000"/>
              <w:left w:val="single" w:sz="6" w:space="0" w:color="000000"/>
              <w:bottom w:val="single" w:sz="6" w:space="0" w:color="000000"/>
              <w:right w:val="single" w:sz="6" w:space="0" w:color="000000"/>
            </w:tcBorders>
          </w:tcPr>
          <w:p w14:paraId="7227C691" w14:textId="77777777" w:rsidR="003E6151" w:rsidRDefault="003E615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348" w:type="dxa"/>
            <w:tcBorders>
              <w:top w:val="single" w:sz="6" w:space="0" w:color="000000"/>
              <w:left w:val="nil"/>
              <w:bottom w:val="single" w:sz="6" w:space="0" w:color="000000"/>
              <w:right w:val="single" w:sz="6" w:space="0" w:color="000000"/>
            </w:tcBorders>
          </w:tcPr>
          <w:p w14:paraId="7AF9A0C8" w14:textId="77777777" w:rsidR="003E6151" w:rsidRDefault="003E6151">
            <w:pPr>
              <w:autoSpaceDE w:val="0"/>
              <w:autoSpaceDN w:val="0"/>
              <w:adjustRightInd w:val="0"/>
              <w:spacing w:after="0" w:line="240" w:lineRule="auto"/>
              <w:jc w:val="right"/>
              <w:rPr>
                <w:rFonts w:ascii="Arial" w:hAnsi="Arial" w:cs="Arial"/>
                <w:color w:val="000000"/>
                <w:sz w:val="20"/>
                <w:szCs w:val="20"/>
              </w:rPr>
            </w:pPr>
          </w:p>
        </w:tc>
        <w:tc>
          <w:tcPr>
            <w:tcW w:w="1829" w:type="dxa"/>
            <w:tcBorders>
              <w:top w:val="single" w:sz="6" w:space="0" w:color="000000"/>
              <w:left w:val="single" w:sz="6" w:space="0" w:color="000000"/>
              <w:bottom w:val="single" w:sz="6" w:space="0" w:color="000000"/>
              <w:right w:val="single" w:sz="6" w:space="0" w:color="000000"/>
            </w:tcBorders>
          </w:tcPr>
          <w:p w14:paraId="559A1F74" w14:textId="77777777" w:rsidR="003E6151" w:rsidRDefault="003E615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0,00</w:t>
            </w:r>
          </w:p>
        </w:tc>
      </w:tr>
      <w:tr w:rsidR="003E6151" w14:paraId="5FBB2CC9" w14:textId="77777777" w:rsidTr="003E6151">
        <w:trPr>
          <w:trHeight w:val="247"/>
        </w:trPr>
        <w:tc>
          <w:tcPr>
            <w:tcW w:w="900" w:type="dxa"/>
            <w:tcBorders>
              <w:top w:val="single" w:sz="6" w:space="0" w:color="000000"/>
              <w:left w:val="single" w:sz="6" w:space="0" w:color="000000"/>
              <w:bottom w:val="single" w:sz="6" w:space="0" w:color="000000"/>
              <w:right w:val="single" w:sz="6" w:space="0" w:color="000000"/>
            </w:tcBorders>
          </w:tcPr>
          <w:p w14:paraId="1087C3DC" w14:textId="77777777" w:rsidR="003E6151" w:rsidRDefault="003E6151">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2.</w:t>
            </w:r>
          </w:p>
        </w:tc>
        <w:tc>
          <w:tcPr>
            <w:tcW w:w="5316" w:type="dxa"/>
            <w:tcBorders>
              <w:top w:val="single" w:sz="6" w:space="0" w:color="000000"/>
              <w:left w:val="single" w:sz="6" w:space="0" w:color="000000"/>
              <w:bottom w:val="single" w:sz="6" w:space="0" w:color="000000"/>
              <w:right w:val="single" w:sz="6" w:space="0" w:color="000000"/>
            </w:tcBorders>
          </w:tcPr>
          <w:p w14:paraId="437193A2" w14:textId="77777777" w:rsidR="003E6151" w:rsidRDefault="003E6151">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Išankstinių apmokėjimų nuvertėjimas</w:t>
            </w:r>
          </w:p>
        </w:tc>
        <w:tc>
          <w:tcPr>
            <w:tcW w:w="1639" w:type="dxa"/>
            <w:tcBorders>
              <w:top w:val="single" w:sz="6" w:space="0" w:color="000000"/>
              <w:left w:val="single" w:sz="6" w:space="0" w:color="000000"/>
              <w:bottom w:val="single" w:sz="6" w:space="0" w:color="000000"/>
              <w:right w:val="single" w:sz="6" w:space="0" w:color="000000"/>
            </w:tcBorders>
          </w:tcPr>
          <w:p w14:paraId="773976FB" w14:textId="77777777" w:rsidR="003E6151" w:rsidRDefault="003E615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c>
          <w:tcPr>
            <w:tcW w:w="348" w:type="dxa"/>
            <w:tcBorders>
              <w:top w:val="single" w:sz="6" w:space="0" w:color="000000"/>
              <w:left w:val="nil"/>
              <w:bottom w:val="single" w:sz="6" w:space="0" w:color="000000"/>
              <w:right w:val="single" w:sz="6" w:space="0" w:color="000000"/>
            </w:tcBorders>
          </w:tcPr>
          <w:p w14:paraId="72965FCF" w14:textId="77777777" w:rsidR="003E6151" w:rsidRDefault="003E6151">
            <w:pPr>
              <w:autoSpaceDE w:val="0"/>
              <w:autoSpaceDN w:val="0"/>
              <w:adjustRightInd w:val="0"/>
              <w:spacing w:after="0" w:line="240" w:lineRule="auto"/>
              <w:jc w:val="right"/>
              <w:rPr>
                <w:rFonts w:ascii="Arial" w:hAnsi="Arial" w:cs="Arial"/>
                <w:color w:val="000000"/>
                <w:sz w:val="20"/>
                <w:szCs w:val="20"/>
              </w:rPr>
            </w:pPr>
          </w:p>
        </w:tc>
        <w:tc>
          <w:tcPr>
            <w:tcW w:w="1829" w:type="dxa"/>
            <w:tcBorders>
              <w:top w:val="single" w:sz="6" w:space="0" w:color="000000"/>
              <w:left w:val="single" w:sz="6" w:space="0" w:color="000000"/>
              <w:bottom w:val="single" w:sz="6" w:space="0" w:color="000000"/>
              <w:right w:val="single" w:sz="6" w:space="0" w:color="000000"/>
            </w:tcBorders>
          </w:tcPr>
          <w:p w14:paraId="0DE6864F" w14:textId="77777777" w:rsidR="003E6151" w:rsidRDefault="003E615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0,00</w:t>
            </w:r>
          </w:p>
        </w:tc>
      </w:tr>
      <w:tr w:rsidR="003E6151" w14:paraId="19D1DD0A" w14:textId="77777777" w:rsidTr="003E6151">
        <w:trPr>
          <w:trHeight w:val="247"/>
        </w:trPr>
        <w:tc>
          <w:tcPr>
            <w:tcW w:w="900" w:type="dxa"/>
            <w:tcBorders>
              <w:top w:val="single" w:sz="6" w:space="0" w:color="000000"/>
              <w:left w:val="single" w:sz="6" w:space="0" w:color="000000"/>
              <w:bottom w:val="single" w:sz="6" w:space="0" w:color="000000"/>
              <w:right w:val="single" w:sz="6" w:space="0" w:color="000000"/>
            </w:tcBorders>
          </w:tcPr>
          <w:p w14:paraId="2AB1FBAE" w14:textId="77777777" w:rsidR="003E6151" w:rsidRDefault="003E6151">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3.</w:t>
            </w:r>
          </w:p>
        </w:tc>
        <w:tc>
          <w:tcPr>
            <w:tcW w:w="5316" w:type="dxa"/>
            <w:tcBorders>
              <w:top w:val="single" w:sz="6" w:space="0" w:color="000000"/>
              <w:left w:val="single" w:sz="6" w:space="0" w:color="000000"/>
              <w:bottom w:val="single" w:sz="6" w:space="0" w:color="000000"/>
              <w:right w:val="single" w:sz="6" w:space="0" w:color="000000"/>
            </w:tcBorders>
          </w:tcPr>
          <w:p w14:paraId="091101D4" w14:textId="77777777" w:rsidR="003E6151" w:rsidRDefault="003E6151">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Išankstinių apmokėjimų balansinė vertė (1-2)</w:t>
            </w:r>
          </w:p>
        </w:tc>
        <w:tc>
          <w:tcPr>
            <w:tcW w:w="1639" w:type="dxa"/>
            <w:tcBorders>
              <w:top w:val="single" w:sz="6" w:space="0" w:color="000000"/>
              <w:left w:val="single" w:sz="6" w:space="0" w:color="000000"/>
              <w:bottom w:val="single" w:sz="6" w:space="0" w:color="000000"/>
              <w:right w:val="single" w:sz="6" w:space="0" w:color="000000"/>
            </w:tcBorders>
          </w:tcPr>
          <w:p w14:paraId="6C7FDDA8" w14:textId="77777777" w:rsidR="003E6151" w:rsidRDefault="003E615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1752,50</w:t>
            </w:r>
          </w:p>
        </w:tc>
        <w:tc>
          <w:tcPr>
            <w:tcW w:w="348" w:type="dxa"/>
            <w:tcBorders>
              <w:top w:val="single" w:sz="6" w:space="0" w:color="000000"/>
              <w:left w:val="nil"/>
              <w:bottom w:val="single" w:sz="6" w:space="0" w:color="000000"/>
              <w:right w:val="single" w:sz="6" w:space="0" w:color="000000"/>
            </w:tcBorders>
          </w:tcPr>
          <w:p w14:paraId="0067665A" w14:textId="77777777" w:rsidR="003E6151" w:rsidRDefault="003E6151">
            <w:pPr>
              <w:autoSpaceDE w:val="0"/>
              <w:autoSpaceDN w:val="0"/>
              <w:adjustRightInd w:val="0"/>
              <w:spacing w:after="0" w:line="240" w:lineRule="auto"/>
              <w:jc w:val="right"/>
              <w:rPr>
                <w:rFonts w:ascii="Arial" w:hAnsi="Arial" w:cs="Arial"/>
                <w:color w:val="000000"/>
                <w:sz w:val="20"/>
                <w:szCs w:val="20"/>
              </w:rPr>
            </w:pPr>
          </w:p>
        </w:tc>
        <w:tc>
          <w:tcPr>
            <w:tcW w:w="1829" w:type="dxa"/>
            <w:tcBorders>
              <w:top w:val="single" w:sz="6" w:space="0" w:color="000000"/>
              <w:left w:val="single" w:sz="6" w:space="0" w:color="000000"/>
              <w:bottom w:val="single" w:sz="6" w:space="0" w:color="000000"/>
              <w:right w:val="single" w:sz="6" w:space="0" w:color="000000"/>
            </w:tcBorders>
          </w:tcPr>
          <w:p w14:paraId="19CE48F7" w14:textId="77777777" w:rsidR="003E6151" w:rsidRDefault="003E6151">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1057,89</w:t>
            </w:r>
          </w:p>
        </w:tc>
      </w:tr>
      <w:tr w:rsidR="003E6151" w14:paraId="1347D14E" w14:textId="77777777" w:rsidTr="003E6151">
        <w:trPr>
          <w:trHeight w:val="98"/>
        </w:trPr>
        <w:tc>
          <w:tcPr>
            <w:tcW w:w="900" w:type="dxa"/>
            <w:tcBorders>
              <w:top w:val="nil"/>
              <w:left w:val="nil"/>
              <w:bottom w:val="nil"/>
              <w:right w:val="nil"/>
            </w:tcBorders>
          </w:tcPr>
          <w:p w14:paraId="2319780C" w14:textId="77777777" w:rsidR="003E6151" w:rsidRDefault="003E6151">
            <w:pPr>
              <w:autoSpaceDE w:val="0"/>
              <w:autoSpaceDN w:val="0"/>
              <w:adjustRightInd w:val="0"/>
              <w:spacing w:after="0" w:line="240" w:lineRule="auto"/>
              <w:jc w:val="right"/>
              <w:rPr>
                <w:rFonts w:ascii="Arial" w:hAnsi="Arial" w:cs="Arial"/>
                <w:color w:val="000000"/>
                <w:sz w:val="20"/>
                <w:szCs w:val="20"/>
              </w:rPr>
            </w:pPr>
          </w:p>
        </w:tc>
        <w:tc>
          <w:tcPr>
            <w:tcW w:w="5316" w:type="dxa"/>
            <w:tcBorders>
              <w:top w:val="nil"/>
              <w:left w:val="nil"/>
              <w:bottom w:val="nil"/>
              <w:right w:val="nil"/>
            </w:tcBorders>
          </w:tcPr>
          <w:p w14:paraId="231F1EDD" w14:textId="77777777" w:rsidR="003E6151" w:rsidRDefault="003E6151">
            <w:pPr>
              <w:autoSpaceDE w:val="0"/>
              <w:autoSpaceDN w:val="0"/>
              <w:adjustRightInd w:val="0"/>
              <w:spacing w:after="0" w:line="240" w:lineRule="auto"/>
              <w:jc w:val="right"/>
              <w:rPr>
                <w:rFonts w:ascii="Arial" w:hAnsi="Arial" w:cs="Arial"/>
                <w:color w:val="000000"/>
                <w:sz w:val="20"/>
                <w:szCs w:val="20"/>
              </w:rPr>
            </w:pPr>
          </w:p>
        </w:tc>
        <w:tc>
          <w:tcPr>
            <w:tcW w:w="1639" w:type="dxa"/>
            <w:tcBorders>
              <w:top w:val="nil"/>
              <w:left w:val="nil"/>
              <w:bottom w:val="nil"/>
              <w:right w:val="nil"/>
            </w:tcBorders>
          </w:tcPr>
          <w:p w14:paraId="7BEFBA4E" w14:textId="77777777" w:rsidR="003E6151" w:rsidRDefault="003E6151">
            <w:pPr>
              <w:autoSpaceDE w:val="0"/>
              <w:autoSpaceDN w:val="0"/>
              <w:adjustRightInd w:val="0"/>
              <w:spacing w:after="0" w:line="240" w:lineRule="auto"/>
              <w:jc w:val="right"/>
              <w:rPr>
                <w:rFonts w:ascii="Arial" w:hAnsi="Arial" w:cs="Arial"/>
                <w:color w:val="000000"/>
                <w:sz w:val="20"/>
                <w:szCs w:val="20"/>
              </w:rPr>
            </w:pPr>
          </w:p>
        </w:tc>
        <w:tc>
          <w:tcPr>
            <w:tcW w:w="348" w:type="dxa"/>
            <w:tcBorders>
              <w:top w:val="nil"/>
              <w:left w:val="nil"/>
              <w:bottom w:val="nil"/>
              <w:right w:val="nil"/>
            </w:tcBorders>
          </w:tcPr>
          <w:p w14:paraId="36CB411E" w14:textId="77777777" w:rsidR="003E6151" w:rsidRDefault="003E6151">
            <w:pPr>
              <w:autoSpaceDE w:val="0"/>
              <w:autoSpaceDN w:val="0"/>
              <w:adjustRightInd w:val="0"/>
              <w:spacing w:after="0" w:line="240" w:lineRule="auto"/>
              <w:jc w:val="right"/>
              <w:rPr>
                <w:rFonts w:ascii="Arial" w:hAnsi="Arial" w:cs="Arial"/>
                <w:color w:val="000000"/>
                <w:sz w:val="20"/>
                <w:szCs w:val="20"/>
              </w:rPr>
            </w:pPr>
          </w:p>
        </w:tc>
        <w:tc>
          <w:tcPr>
            <w:tcW w:w="1829" w:type="dxa"/>
            <w:tcBorders>
              <w:top w:val="nil"/>
              <w:left w:val="nil"/>
              <w:bottom w:val="nil"/>
              <w:right w:val="nil"/>
            </w:tcBorders>
          </w:tcPr>
          <w:p w14:paraId="2E8DDC43" w14:textId="77777777" w:rsidR="003E6151" w:rsidRDefault="003E6151">
            <w:pPr>
              <w:autoSpaceDE w:val="0"/>
              <w:autoSpaceDN w:val="0"/>
              <w:adjustRightInd w:val="0"/>
              <w:spacing w:after="0" w:line="240" w:lineRule="auto"/>
              <w:jc w:val="right"/>
              <w:rPr>
                <w:rFonts w:ascii="Arial" w:hAnsi="Arial" w:cs="Arial"/>
                <w:color w:val="000000"/>
                <w:sz w:val="20"/>
                <w:szCs w:val="20"/>
              </w:rPr>
            </w:pPr>
          </w:p>
        </w:tc>
      </w:tr>
      <w:tr w:rsidR="003E6151" w14:paraId="6D18FF0D" w14:textId="77777777" w:rsidTr="003E6151">
        <w:trPr>
          <w:trHeight w:val="326"/>
        </w:trPr>
        <w:tc>
          <w:tcPr>
            <w:tcW w:w="900" w:type="dxa"/>
            <w:tcBorders>
              <w:top w:val="nil"/>
              <w:left w:val="nil"/>
              <w:bottom w:val="nil"/>
              <w:right w:val="nil"/>
            </w:tcBorders>
          </w:tcPr>
          <w:p w14:paraId="45356471" w14:textId="77777777" w:rsidR="003E6151" w:rsidRDefault="003E6151">
            <w:pPr>
              <w:autoSpaceDE w:val="0"/>
              <w:autoSpaceDN w:val="0"/>
              <w:adjustRightInd w:val="0"/>
              <w:spacing w:after="0" w:line="240" w:lineRule="auto"/>
              <w:jc w:val="right"/>
              <w:rPr>
                <w:rFonts w:ascii="Arial" w:hAnsi="Arial" w:cs="Arial"/>
                <w:color w:val="000000"/>
                <w:sz w:val="20"/>
                <w:szCs w:val="20"/>
              </w:rPr>
            </w:pPr>
          </w:p>
        </w:tc>
        <w:tc>
          <w:tcPr>
            <w:tcW w:w="5316" w:type="dxa"/>
            <w:tcBorders>
              <w:top w:val="nil"/>
              <w:left w:val="nil"/>
              <w:bottom w:val="nil"/>
              <w:right w:val="nil"/>
            </w:tcBorders>
          </w:tcPr>
          <w:p w14:paraId="2C5B2B5A" w14:textId="77777777" w:rsidR="003E6151" w:rsidRDefault="003E6151">
            <w:pPr>
              <w:autoSpaceDE w:val="0"/>
              <w:autoSpaceDN w:val="0"/>
              <w:adjustRightInd w:val="0"/>
              <w:spacing w:after="0" w:line="240" w:lineRule="auto"/>
              <w:jc w:val="right"/>
              <w:rPr>
                <w:rFonts w:ascii="Arial" w:hAnsi="Arial" w:cs="Arial"/>
                <w:color w:val="000000"/>
                <w:sz w:val="20"/>
                <w:szCs w:val="20"/>
              </w:rPr>
            </w:pPr>
          </w:p>
        </w:tc>
        <w:tc>
          <w:tcPr>
            <w:tcW w:w="1639" w:type="dxa"/>
            <w:tcBorders>
              <w:top w:val="nil"/>
              <w:left w:val="nil"/>
              <w:bottom w:val="nil"/>
              <w:right w:val="nil"/>
            </w:tcBorders>
          </w:tcPr>
          <w:p w14:paraId="409AEF8A" w14:textId="77777777" w:rsidR="003E6151" w:rsidRDefault="003E6151">
            <w:pPr>
              <w:autoSpaceDE w:val="0"/>
              <w:autoSpaceDN w:val="0"/>
              <w:adjustRightInd w:val="0"/>
              <w:spacing w:after="0" w:line="240" w:lineRule="auto"/>
              <w:jc w:val="right"/>
              <w:rPr>
                <w:rFonts w:ascii="Arial" w:hAnsi="Arial" w:cs="Arial"/>
                <w:color w:val="000000"/>
                <w:sz w:val="20"/>
                <w:szCs w:val="20"/>
              </w:rPr>
            </w:pPr>
          </w:p>
        </w:tc>
        <w:tc>
          <w:tcPr>
            <w:tcW w:w="348" w:type="dxa"/>
            <w:tcBorders>
              <w:top w:val="nil"/>
              <w:left w:val="nil"/>
              <w:bottom w:val="nil"/>
              <w:right w:val="nil"/>
            </w:tcBorders>
          </w:tcPr>
          <w:p w14:paraId="12E464CA" w14:textId="77777777" w:rsidR="003E6151" w:rsidRDefault="003E6151">
            <w:pPr>
              <w:autoSpaceDE w:val="0"/>
              <w:autoSpaceDN w:val="0"/>
              <w:adjustRightInd w:val="0"/>
              <w:spacing w:after="0" w:line="240" w:lineRule="auto"/>
              <w:jc w:val="right"/>
              <w:rPr>
                <w:rFonts w:ascii="Arial" w:hAnsi="Arial" w:cs="Arial"/>
                <w:color w:val="000000"/>
                <w:sz w:val="20"/>
                <w:szCs w:val="20"/>
              </w:rPr>
            </w:pPr>
          </w:p>
        </w:tc>
        <w:tc>
          <w:tcPr>
            <w:tcW w:w="1829" w:type="dxa"/>
            <w:tcBorders>
              <w:top w:val="nil"/>
              <w:left w:val="nil"/>
              <w:bottom w:val="nil"/>
              <w:right w:val="nil"/>
            </w:tcBorders>
          </w:tcPr>
          <w:p w14:paraId="5EFB6330" w14:textId="77777777" w:rsidR="003E6151" w:rsidRDefault="003E6151">
            <w:pPr>
              <w:autoSpaceDE w:val="0"/>
              <w:autoSpaceDN w:val="0"/>
              <w:adjustRightInd w:val="0"/>
              <w:spacing w:after="0" w:line="240" w:lineRule="auto"/>
              <w:jc w:val="right"/>
              <w:rPr>
                <w:rFonts w:ascii="Arial" w:hAnsi="Arial" w:cs="Arial"/>
                <w:color w:val="000000"/>
                <w:sz w:val="20"/>
                <w:szCs w:val="20"/>
              </w:rPr>
            </w:pPr>
          </w:p>
        </w:tc>
      </w:tr>
    </w:tbl>
    <w:p w14:paraId="3C846307" w14:textId="77777777" w:rsidR="009341FB" w:rsidRDefault="009341FB" w:rsidP="00E13C91">
      <w:pPr>
        <w:spacing w:line="360" w:lineRule="auto"/>
        <w:ind w:left="-426"/>
        <w:jc w:val="both"/>
        <w:rPr>
          <w:rFonts w:ascii="Times New Roman" w:hAnsi="Times New Roman" w:cs="Times New Roman"/>
          <w:sz w:val="24"/>
          <w:szCs w:val="24"/>
        </w:rPr>
      </w:pPr>
    </w:p>
    <w:p w14:paraId="1ABFA805" w14:textId="77777777" w:rsidR="009341FB" w:rsidRDefault="009341FB">
      <w:pPr>
        <w:rPr>
          <w:rFonts w:ascii="Times New Roman" w:hAnsi="Times New Roman" w:cs="Times New Roman"/>
          <w:sz w:val="24"/>
          <w:szCs w:val="24"/>
        </w:rPr>
      </w:pPr>
      <w:r>
        <w:rPr>
          <w:rFonts w:ascii="Times New Roman" w:hAnsi="Times New Roman" w:cs="Times New Roman"/>
          <w:sz w:val="24"/>
          <w:szCs w:val="24"/>
        </w:rPr>
        <w:br w:type="page"/>
      </w:r>
    </w:p>
    <w:p w14:paraId="498F0FE1" w14:textId="5B0557EC" w:rsidR="009341FB" w:rsidRDefault="003E6151" w:rsidP="00E13C91">
      <w:pPr>
        <w:spacing w:line="360" w:lineRule="auto"/>
        <w:ind w:left="-426"/>
        <w:jc w:val="both"/>
        <w:rPr>
          <w:rFonts w:ascii="Times New Roman" w:hAnsi="Times New Roman" w:cs="Times New Roman"/>
          <w:sz w:val="24"/>
          <w:szCs w:val="24"/>
        </w:rPr>
      </w:pPr>
      <w:r>
        <w:rPr>
          <w:noProof/>
        </w:rPr>
        <w:lastRenderedPageBreak/>
        <mc:AlternateContent>
          <mc:Choice Requires="wps">
            <w:drawing>
              <wp:anchor distT="45720" distB="45720" distL="114300" distR="114300" simplePos="0" relativeHeight="251677696" behindDoc="0" locked="0" layoutInCell="1" allowOverlap="1" wp14:anchorId="770AD08C" wp14:editId="35D3D347">
                <wp:simplePos x="0" y="0"/>
                <wp:positionH relativeFrom="margin">
                  <wp:align>left</wp:align>
                </wp:positionH>
                <wp:positionV relativeFrom="paragraph">
                  <wp:posOffset>1038860</wp:posOffset>
                </wp:positionV>
                <wp:extent cx="8735060" cy="6657340"/>
                <wp:effectExtent l="0" t="0" r="0" b="0"/>
                <wp:wrapSquare wrapText="bothSides"/>
                <wp:docPr id="3"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735060" cy="6657340"/>
                        </a:xfrm>
                        <a:prstGeom prst="rect">
                          <a:avLst/>
                        </a:prstGeom>
                        <a:noFill/>
                        <a:ln w="9525">
                          <a:noFill/>
                          <a:miter lim="800000"/>
                          <a:headEnd/>
                          <a:tailEnd/>
                        </a:ln>
                      </wps:spPr>
                      <wps:txbx>
                        <w:txbxContent>
                          <w:tbl>
                            <w:tblPr>
                              <w:tblW w:w="12840" w:type="dxa"/>
                              <w:tblLook w:val="04A0" w:firstRow="1" w:lastRow="0" w:firstColumn="1" w:lastColumn="0" w:noHBand="0" w:noVBand="1"/>
                            </w:tblPr>
                            <w:tblGrid>
                              <w:gridCol w:w="680"/>
                              <w:gridCol w:w="3560"/>
                              <w:gridCol w:w="1280"/>
                              <w:gridCol w:w="1400"/>
                              <w:gridCol w:w="1520"/>
                              <w:gridCol w:w="1580"/>
                              <w:gridCol w:w="1340"/>
                              <w:gridCol w:w="1480"/>
                            </w:tblGrid>
                            <w:tr w:rsidR="006240F6" w:rsidRPr="009219F9" w14:paraId="0CF95E8C" w14:textId="77777777" w:rsidTr="006B7E66">
                              <w:trPr>
                                <w:trHeight w:val="300"/>
                              </w:trPr>
                              <w:tc>
                                <w:tcPr>
                                  <w:tcW w:w="680" w:type="dxa"/>
                                  <w:tcBorders>
                                    <w:top w:val="nil"/>
                                    <w:left w:val="nil"/>
                                    <w:bottom w:val="nil"/>
                                    <w:right w:val="nil"/>
                                  </w:tcBorders>
                                  <w:shd w:val="clear" w:color="auto" w:fill="auto"/>
                                  <w:hideMark/>
                                </w:tcPr>
                                <w:p w14:paraId="2C5A078F" w14:textId="77777777" w:rsidR="006240F6" w:rsidRPr="009219F9" w:rsidRDefault="006240F6" w:rsidP="006B7E66">
                                  <w:pPr>
                                    <w:spacing w:after="0" w:line="240" w:lineRule="auto"/>
                                    <w:rPr>
                                      <w:rFonts w:ascii="Times New Roman" w:eastAsia="Times New Roman" w:hAnsi="Times New Roman" w:cs="Times New Roman"/>
                                      <w:sz w:val="24"/>
                                      <w:szCs w:val="24"/>
                                      <w:lang w:eastAsia="lt-LT"/>
                                    </w:rPr>
                                  </w:pPr>
                                </w:p>
                              </w:tc>
                              <w:tc>
                                <w:tcPr>
                                  <w:tcW w:w="3560" w:type="dxa"/>
                                  <w:tcBorders>
                                    <w:top w:val="nil"/>
                                    <w:left w:val="nil"/>
                                    <w:bottom w:val="nil"/>
                                    <w:right w:val="nil"/>
                                  </w:tcBorders>
                                  <w:shd w:val="clear" w:color="auto" w:fill="auto"/>
                                  <w:hideMark/>
                                </w:tcPr>
                                <w:p w14:paraId="14E0B98A" w14:textId="77777777" w:rsidR="006240F6" w:rsidRPr="009219F9" w:rsidRDefault="006240F6" w:rsidP="006B7E66">
                                  <w:pPr>
                                    <w:spacing w:after="0" w:line="240" w:lineRule="auto"/>
                                    <w:rPr>
                                      <w:rFonts w:ascii="Times New Roman" w:eastAsia="Times New Roman" w:hAnsi="Times New Roman" w:cs="Times New Roman"/>
                                      <w:sz w:val="20"/>
                                      <w:szCs w:val="20"/>
                                      <w:lang w:eastAsia="lt-LT"/>
                                    </w:rPr>
                                  </w:pPr>
                                </w:p>
                              </w:tc>
                              <w:tc>
                                <w:tcPr>
                                  <w:tcW w:w="1280" w:type="dxa"/>
                                  <w:tcBorders>
                                    <w:top w:val="nil"/>
                                    <w:left w:val="nil"/>
                                    <w:bottom w:val="nil"/>
                                    <w:right w:val="nil"/>
                                  </w:tcBorders>
                                  <w:shd w:val="clear" w:color="auto" w:fill="auto"/>
                                  <w:hideMark/>
                                </w:tcPr>
                                <w:p w14:paraId="0C3AACA4" w14:textId="77777777" w:rsidR="006240F6" w:rsidRPr="009219F9" w:rsidRDefault="006240F6" w:rsidP="006B7E66">
                                  <w:pPr>
                                    <w:spacing w:after="0" w:line="240" w:lineRule="auto"/>
                                    <w:rPr>
                                      <w:rFonts w:ascii="Times New Roman" w:eastAsia="Times New Roman" w:hAnsi="Times New Roman" w:cs="Times New Roman"/>
                                      <w:sz w:val="20"/>
                                      <w:szCs w:val="20"/>
                                      <w:lang w:eastAsia="lt-LT"/>
                                    </w:rPr>
                                  </w:pPr>
                                </w:p>
                              </w:tc>
                              <w:tc>
                                <w:tcPr>
                                  <w:tcW w:w="1400" w:type="dxa"/>
                                  <w:tcBorders>
                                    <w:top w:val="nil"/>
                                    <w:left w:val="nil"/>
                                    <w:bottom w:val="nil"/>
                                    <w:right w:val="nil"/>
                                  </w:tcBorders>
                                  <w:shd w:val="clear" w:color="auto" w:fill="auto"/>
                                  <w:hideMark/>
                                </w:tcPr>
                                <w:p w14:paraId="41FDCA52" w14:textId="77777777" w:rsidR="006240F6" w:rsidRPr="009219F9" w:rsidRDefault="006240F6" w:rsidP="006B7E66">
                                  <w:pPr>
                                    <w:spacing w:after="0" w:line="240" w:lineRule="auto"/>
                                    <w:rPr>
                                      <w:rFonts w:ascii="Times New Roman" w:eastAsia="Times New Roman" w:hAnsi="Times New Roman" w:cs="Times New Roman"/>
                                      <w:sz w:val="20"/>
                                      <w:szCs w:val="20"/>
                                      <w:lang w:eastAsia="lt-LT"/>
                                    </w:rPr>
                                  </w:pPr>
                                </w:p>
                              </w:tc>
                              <w:tc>
                                <w:tcPr>
                                  <w:tcW w:w="1520" w:type="dxa"/>
                                  <w:tcBorders>
                                    <w:top w:val="nil"/>
                                    <w:left w:val="nil"/>
                                    <w:bottom w:val="nil"/>
                                    <w:right w:val="nil"/>
                                  </w:tcBorders>
                                  <w:shd w:val="clear" w:color="auto" w:fill="auto"/>
                                  <w:hideMark/>
                                </w:tcPr>
                                <w:p w14:paraId="40479537" w14:textId="77777777" w:rsidR="006240F6" w:rsidRPr="009219F9" w:rsidRDefault="006240F6" w:rsidP="006B7E66">
                                  <w:pPr>
                                    <w:spacing w:after="0" w:line="240" w:lineRule="auto"/>
                                    <w:rPr>
                                      <w:rFonts w:ascii="Times New Roman" w:eastAsia="Times New Roman" w:hAnsi="Times New Roman" w:cs="Times New Roman"/>
                                      <w:sz w:val="20"/>
                                      <w:szCs w:val="20"/>
                                      <w:lang w:eastAsia="lt-LT"/>
                                    </w:rPr>
                                  </w:pPr>
                                </w:p>
                              </w:tc>
                              <w:tc>
                                <w:tcPr>
                                  <w:tcW w:w="4400" w:type="dxa"/>
                                  <w:gridSpan w:val="3"/>
                                  <w:tcBorders>
                                    <w:top w:val="nil"/>
                                    <w:left w:val="nil"/>
                                    <w:bottom w:val="nil"/>
                                    <w:right w:val="nil"/>
                                  </w:tcBorders>
                                  <w:shd w:val="clear" w:color="auto" w:fill="auto"/>
                                  <w:hideMark/>
                                </w:tcPr>
                                <w:p w14:paraId="15342843" w14:textId="77777777" w:rsidR="006240F6" w:rsidRPr="009219F9" w:rsidRDefault="006240F6" w:rsidP="006B7E66">
                                  <w:pPr>
                                    <w:spacing w:after="0" w:line="240" w:lineRule="auto"/>
                                    <w:rPr>
                                      <w:rFonts w:ascii="Times New Roman" w:eastAsia="Times New Roman" w:hAnsi="Times New Roman" w:cs="Times New Roman"/>
                                      <w:color w:val="000000"/>
                                      <w:lang w:eastAsia="lt-LT"/>
                                    </w:rPr>
                                  </w:pPr>
                                  <w:r w:rsidRPr="009219F9">
                                    <w:rPr>
                                      <w:rFonts w:ascii="Times New Roman" w:eastAsia="Times New Roman" w:hAnsi="Times New Roman" w:cs="Times New Roman"/>
                                      <w:color w:val="000000"/>
                                      <w:lang w:eastAsia="lt-LT"/>
                                    </w:rPr>
                                    <w:t>Priedas Nr. 5</w:t>
                                  </w:r>
                                </w:p>
                              </w:tc>
                            </w:tr>
                            <w:tr w:rsidR="006240F6" w:rsidRPr="009219F9" w14:paraId="68E9B910" w14:textId="77777777" w:rsidTr="006B7E66">
                              <w:trPr>
                                <w:trHeight w:val="150"/>
                              </w:trPr>
                              <w:tc>
                                <w:tcPr>
                                  <w:tcW w:w="680" w:type="dxa"/>
                                  <w:tcBorders>
                                    <w:top w:val="nil"/>
                                    <w:left w:val="nil"/>
                                    <w:bottom w:val="nil"/>
                                    <w:right w:val="nil"/>
                                  </w:tcBorders>
                                  <w:shd w:val="clear" w:color="auto" w:fill="auto"/>
                                  <w:hideMark/>
                                </w:tcPr>
                                <w:p w14:paraId="55ACC9EB" w14:textId="77777777" w:rsidR="006240F6" w:rsidRPr="009219F9" w:rsidRDefault="006240F6" w:rsidP="006B7E66">
                                  <w:pPr>
                                    <w:spacing w:after="0" w:line="240" w:lineRule="auto"/>
                                    <w:rPr>
                                      <w:rFonts w:ascii="Times New Roman" w:eastAsia="Times New Roman" w:hAnsi="Times New Roman" w:cs="Times New Roman"/>
                                      <w:color w:val="000000"/>
                                      <w:lang w:eastAsia="lt-LT"/>
                                    </w:rPr>
                                  </w:pPr>
                                </w:p>
                              </w:tc>
                              <w:tc>
                                <w:tcPr>
                                  <w:tcW w:w="3560" w:type="dxa"/>
                                  <w:tcBorders>
                                    <w:top w:val="nil"/>
                                    <w:left w:val="nil"/>
                                    <w:bottom w:val="nil"/>
                                    <w:right w:val="nil"/>
                                  </w:tcBorders>
                                  <w:shd w:val="clear" w:color="auto" w:fill="auto"/>
                                  <w:hideMark/>
                                </w:tcPr>
                                <w:p w14:paraId="60CB2AE3" w14:textId="77777777" w:rsidR="006240F6" w:rsidRPr="009219F9" w:rsidRDefault="006240F6" w:rsidP="006B7E66">
                                  <w:pPr>
                                    <w:spacing w:after="0" w:line="240" w:lineRule="auto"/>
                                    <w:rPr>
                                      <w:rFonts w:ascii="Times New Roman" w:eastAsia="Times New Roman" w:hAnsi="Times New Roman" w:cs="Times New Roman"/>
                                      <w:sz w:val="20"/>
                                      <w:szCs w:val="20"/>
                                      <w:lang w:eastAsia="lt-LT"/>
                                    </w:rPr>
                                  </w:pPr>
                                </w:p>
                              </w:tc>
                              <w:tc>
                                <w:tcPr>
                                  <w:tcW w:w="1280" w:type="dxa"/>
                                  <w:tcBorders>
                                    <w:top w:val="nil"/>
                                    <w:left w:val="nil"/>
                                    <w:bottom w:val="nil"/>
                                    <w:right w:val="nil"/>
                                  </w:tcBorders>
                                  <w:shd w:val="clear" w:color="auto" w:fill="auto"/>
                                  <w:hideMark/>
                                </w:tcPr>
                                <w:p w14:paraId="6D394398" w14:textId="77777777" w:rsidR="006240F6" w:rsidRPr="009219F9" w:rsidRDefault="006240F6" w:rsidP="006B7E66">
                                  <w:pPr>
                                    <w:spacing w:after="0" w:line="240" w:lineRule="auto"/>
                                    <w:rPr>
                                      <w:rFonts w:ascii="Times New Roman" w:eastAsia="Times New Roman" w:hAnsi="Times New Roman" w:cs="Times New Roman"/>
                                      <w:sz w:val="20"/>
                                      <w:szCs w:val="20"/>
                                      <w:lang w:eastAsia="lt-LT"/>
                                    </w:rPr>
                                  </w:pPr>
                                </w:p>
                              </w:tc>
                              <w:tc>
                                <w:tcPr>
                                  <w:tcW w:w="1400" w:type="dxa"/>
                                  <w:tcBorders>
                                    <w:top w:val="nil"/>
                                    <w:left w:val="nil"/>
                                    <w:bottom w:val="nil"/>
                                    <w:right w:val="nil"/>
                                  </w:tcBorders>
                                  <w:shd w:val="clear" w:color="auto" w:fill="auto"/>
                                  <w:hideMark/>
                                </w:tcPr>
                                <w:p w14:paraId="48E30518" w14:textId="77777777" w:rsidR="006240F6" w:rsidRPr="009219F9" w:rsidRDefault="006240F6" w:rsidP="006B7E66">
                                  <w:pPr>
                                    <w:spacing w:after="0" w:line="240" w:lineRule="auto"/>
                                    <w:rPr>
                                      <w:rFonts w:ascii="Times New Roman" w:eastAsia="Times New Roman" w:hAnsi="Times New Roman" w:cs="Times New Roman"/>
                                      <w:sz w:val="20"/>
                                      <w:szCs w:val="20"/>
                                      <w:lang w:eastAsia="lt-LT"/>
                                    </w:rPr>
                                  </w:pPr>
                                </w:p>
                              </w:tc>
                              <w:tc>
                                <w:tcPr>
                                  <w:tcW w:w="1520" w:type="dxa"/>
                                  <w:tcBorders>
                                    <w:top w:val="nil"/>
                                    <w:left w:val="nil"/>
                                    <w:bottom w:val="nil"/>
                                    <w:right w:val="nil"/>
                                  </w:tcBorders>
                                  <w:shd w:val="clear" w:color="auto" w:fill="auto"/>
                                  <w:hideMark/>
                                </w:tcPr>
                                <w:p w14:paraId="484752B1" w14:textId="77777777" w:rsidR="006240F6" w:rsidRPr="009219F9" w:rsidRDefault="006240F6" w:rsidP="006B7E66">
                                  <w:pPr>
                                    <w:spacing w:after="0" w:line="240" w:lineRule="auto"/>
                                    <w:rPr>
                                      <w:rFonts w:ascii="Times New Roman" w:eastAsia="Times New Roman" w:hAnsi="Times New Roman" w:cs="Times New Roman"/>
                                      <w:sz w:val="20"/>
                                      <w:szCs w:val="20"/>
                                      <w:lang w:eastAsia="lt-LT"/>
                                    </w:rPr>
                                  </w:pPr>
                                </w:p>
                              </w:tc>
                              <w:tc>
                                <w:tcPr>
                                  <w:tcW w:w="4400" w:type="dxa"/>
                                  <w:gridSpan w:val="3"/>
                                  <w:tcBorders>
                                    <w:top w:val="nil"/>
                                    <w:left w:val="nil"/>
                                    <w:bottom w:val="nil"/>
                                    <w:right w:val="nil"/>
                                  </w:tcBorders>
                                  <w:shd w:val="clear" w:color="auto" w:fill="auto"/>
                                  <w:hideMark/>
                                </w:tcPr>
                                <w:p w14:paraId="733C3C7F" w14:textId="77777777" w:rsidR="006240F6" w:rsidRPr="009219F9" w:rsidRDefault="006240F6" w:rsidP="006B7E66">
                                  <w:pPr>
                                    <w:spacing w:after="0" w:line="240" w:lineRule="auto"/>
                                    <w:rPr>
                                      <w:rFonts w:ascii="Times New Roman" w:eastAsia="Times New Roman" w:hAnsi="Times New Roman" w:cs="Times New Roman"/>
                                      <w:sz w:val="20"/>
                                      <w:szCs w:val="20"/>
                                      <w:lang w:eastAsia="lt-LT"/>
                                    </w:rPr>
                                  </w:pPr>
                                </w:p>
                              </w:tc>
                            </w:tr>
                            <w:tr w:rsidR="006240F6" w:rsidRPr="009219F9" w14:paraId="2AFDCFDA" w14:textId="77777777" w:rsidTr="006B7E66">
                              <w:trPr>
                                <w:trHeight w:val="567"/>
                              </w:trPr>
                              <w:tc>
                                <w:tcPr>
                                  <w:tcW w:w="12840" w:type="dxa"/>
                                  <w:gridSpan w:val="8"/>
                                  <w:tcBorders>
                                    <w:top w:val="nil"/>
                                    <w:left w:val="nil"/>
                                    <w:bottom w:val="nil"/>
                                    <w:right w:val="nil"/>
                                  </w:tcBorders>
                                  <w:shd w:val="clear" w:color="auto" w:fill="auto"/>
                                  <w:vAlign w:val="center"/>
                                  <w:hideMark/>
                                </w:tcPr>
                                <w:p w14:paraId="696D8E6D" w14:textId="77777777" w:rsidR="006240F6" w:rsidRPr="009219F9" w:rsidRDefault="006240F6" w:rsidP="006B7E66">
                                  <w:pPr>
                                    <w:spacing w:after="0" w:line="240" w:lineRule="auto"/>
                                    <w:jc w:val="center"/>
                                    <w:rPr>
                                      <w:rFonts w:ascii="Times New Roman" w:eastAsia="Times New Roman" w:hAnsi="Times New Roman" w:cs="Times New Roman"/>
                                      <w:b/>
                                      <w:bCs/>
                                      <w:color w:val="000000"/>
                                      <w:lang w:eastAsia="lt-LT"/>
                                    </w:rPr>
                                  </w:pPr>
                                  <w:r w:rsidRPr="009219F9">
                                    <w:rPr>
                                      <w:rFonts w:ascii="Times New Roman" w:eastAsia="Times New Roman" w:hAnsi="Times New Roman" w:cs="Times New Roman"/>
                                      <w:b/>
                                      <w:bCs/>
                                      <w:color w:val="000000"/>
                                      <w:lang w:eastAsia="lt-LT"/>
                                    </w:rPr>
                                    <w:t>(Informacijos apie per vienus metus gautinas sumas, pateikimo žemesniojo ir aukštesniojo lygių finansinių ataskaitų aiškinamajame rašte forma)</w:t>
                                  </w:r>
                                </w:p>
                              </w:tc>
                            </w:tr>
                            <w:tr w:rsidR="006240F6" w:rsidRPr="009219F9" w14:paraId="516A4272" w14:textId="77777777" w:rsidTr="006B7E66">
                              <w:trPr>
                                <w:trHeight w:val="300"/>
                              </w:trPr>
                              <w:tc>
                                <w:tcPr>
                                  <w:tcW w:w="680" w:type="dxa"/>
                                  <w:tcBorders>
                                    <w:top w:val="nil"/>
                                    <w:left w:val="nil"/>
                                    <w:bottom w:val="nil"/>
                                    <w:right w:val="nil"/>
                                  </w:tcBorders>
                                  <w:shd w:val="clear" w:color="auto" w:fill="auto"/>
                                  <w:hideMark/>
                                </w:tcPr>
                                <w:p w14:paraId="661BB962" w14:textId="77777777" w:rsidR="006240F6" w:rsidRPr="009219F9" w:rsidRDefault="006240F6" w:rsidP="006B7E66">
                                  <w:pPr>
                                    <w:spacing w:after="0" w:line="240" w:lineRule="auto"/>
                                    <w:jc w:val="center"/>
                                    <w:rPr>
                                      <w:rFonts w:ascii="Times New Roman" w:eastAsia="Times New Roman" w:hAnsi="Times New Roman" w:cs="Times New Roman"/>
                                      <w:b/>
                                      <w:bCs/>
                                      <w:color w:val="000000"/>
                                      <w:lang w:eastAsia="lt-LT"/>
                                    </w:rPr>
                                  </w:pPr>
                                </w:p>
                              </w:tc>
                              <w:tc>
                                <w:tcPr>
                                  <w:tcW w:w="3560" w:type="dxa"/>
                                  <w:tcBorders>
                                    <w:top w:val="nil"/>
                                    <w:left w:val="nil"/>
                                    <w:bottom w:val="nil"/>
                                    <w:right w:val="nil"/>
                                  </w:tcBorders>
                                  <w:shd w:val="clear" w:color="auto" w:fill="auto"/>
                                  <w:hideMark/>
                                </w:tcPr>
                                <w:p w14:paraId="50A3C09D" w14:textId="77777777" w:rsidR="006240F6" w:rsidRPr="009219F9" w:rsidRDefault="006240F6" w:rsidP="006B7E66">
                                  <w:pPr>
                                    <w:spacing w:after="0" w:line="240" w:lineRule="auto"/>
                                    <w:rPr>
                                      <w:rFonts w:ascii="Times New Roman" w:eastAsia="Times New Roman" w:hAnsi="Times New Roman" w:cs="Times New Roman"/>
                                      <w:sz w:val="20"/>
                                      <w:szCs w:val="20"/>
                                      <w:lang w:eastAsia="lt-LT"/>
                                    </w:rPr>
                                  </w:pPr>
                                </w:p>
                              </w:tc>
                              <w:tc>
                                <w:tcPr>
                                  <w:tcW w:w="1280" w:type="dxa"/>
                                  <w:tcBorders>
                                    <w:top w:val="nil"/>
                                    <w:left w:val="nil"/>
                                    <w:bottom w:val="nil"/>
                                    <w:right w:val="nil"/>
                                  </w:tcBorders>
                                  <w:shd w:val="clear" w:color="auto" w:fill="auto"/>
                                  <w:hideMark/>
                                </w:tcPr>
                                <w:p w14:paraId="352122F9" w14:textId="77777777" w:rsidR="006240F6" w:rsidRPr="009219F9" w:rsidRDefault="006240F6" w:rsidP="006B7E66">
                                  <w:pPr>
                                    <w:spacing w:after="0" w:line="240" w:lineRule="auto"/>
                                    <w:rPr>
                                      <w:rFonts w:ascii="Times New Roman" w:eastAsia="Times New Roman" w:hAnsi="Times New Roman" w:cs="Times New Roman"/>
                                      <w:sz w:val="20"/>
                                      <w:szCs w:val="20"/>
                                      <w:lang w:eastAsia="lt-LT"/>
                                    </w:rPr>
                                  </w:pPr>
                                </w:p>
                              </w:tc>
                              <w:tc>
                                <w:tcPr>
                                  <w:tcW w:w="1400" w:type="dxa"/>
                                  <w:tcBorders>
                                    <w:top w:val="nil"/>
                                    <w:left w:val="nil"/>
                                    <w:bottom w:val="nil"/>
                                    <w:right w:val="nil"/>
                                  </w:tcBorders>
                                  <w:shd w:val="clear" w:color="auto" w:fill="auto"/>
                                  <w:hideMark/>
                                </w:tcPr>
                                <w:p w14:paraId="53477F6D" w14:textId="77777777" w:rsidR="006240F6" w:rsidRPr="009219F9" w:rsidRDefault="006240F6" w:rsidP="006B7E66">
                                  <w:pPr>
                                    <w:spacing w:after="0" w:line="240" w:lineRule="auto"/>
                                    <w:rPr>
                                      <w:rFonts w:ascii="Times New Roman" w:eastAsia="Times New Roman" w:hAnsi="Times New Roman" w:cs="Times New Roman"/>
                                      <w:sz w:val="20"/>
                                      <w:szCs w:val="20"/>
                                      <w:lang w:eastAsia="lt-LT"/>
                                    </w:rPr>
                                  </w:pPr>
                                </w:p>
                              </w:tc>
                              <w:tc>
                                <w:tcPr>
                                  <w:tcW w:w="1520" w:type="dxa"/>
                                  <w:tcBorders>
                                    <w:top w:val="nil"/>
                                    <w:left w:val="nil"/>
                                    <w:bottom w:val="nil"/>
                                    <w:right w:val="nil"/>
                                  </w:tcBorders>
                                  <w:shd w:val="clear" w:color="auto" w:fill="auto"/>
                                  <w:hideMark/>
                                </w:tcPr>
                                <w:p w14:paraId="78F051AF" w14:textId="77777777" w:rsidR="006240F6" w:rsidRPr="009219F9" w:rsidRDefault="006240F6" w:rsidP="006B7E66">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hideMark/>
                                </w:tcPr>
                                <w:p w14:paraId="367AA5A7" w14:textId="77777777" w:rsidR="006240F6" w:rsidRPr="009219F9" w:rsidRDefault="006240F6" w:rsidP="006B7E66">
                                  <w:pPr>
                                    <w:spacing w:after="0" w:line="240" w:lineRule="auto"/>
                                    <w:rPr>
                                      <w:rFonts w:ascii="Times New Roman" w:eastAsia="Times New Roman" w:hAnsi="Times New Roman" w:cs="Times New Roman"/>
                                      <w:sz w:val="20"/>
                                      <w:szCs w:val="20"/>
                                      <w:lang w:eastAsia="lt-LT"/>
                                    </w:rPr>
                                  </w:pPr>
                                </w:p>
                              </w:tc>
                              <w:tc>
                                <w:tcPr>
                                  <w:tcW w:w="1340" w:type="dxa"/>
                                  <w:tcBorders>
                                    <w:top w:val="nil"/>
                                    <w:left w:val="nil"/>
                                    <w:bottom w:val="nil"/>
                                    <w:right w:val="nil"/>
                                  </w:tcBorders>
                                  <w:shd w:val="clear" w:color="auto" w:fill="auto"/>
                                  <w:hideMark/>
                                </w:tcPr>
                                <w:p w14:paraId="1A31D3E8" w14:textId="77777777" w:rsidR="006240F6" w:rsidRPr="009219F9" w:rsidRDefault="006240F6" w:rsidP="006B7E66">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hideMark/>
                                </w:tcPr>
                                <w:p w14:paraId="049B35C4" w14:textId="77777777" w:rsidR="006240F6" w:rsidRPr="009219F9" w:rsidRDefault="006240F6" w:rsidP="006B7E66">
                                  <w:pPr>
                                    <w:spacing w:after="0" w:line="240" w:lineRule="auto"/>
                                    <w:rPr>
                                      <w:rFonts w:ascii="Times New Roman" w:eastAsia="Times New Roman" w:hAnsi="Times New Roman" w:cs="Times New Roman"/>
                                      <w:sz w:val="20"/>
                                      <w:szCs w:val="20"/>
                                      <w:lang w:eastAsia="lt-LT"/>
                                    </w:rPr>
                                  </w:pPr>
                                </w:p>
                              </w:tc>
                            </w:tr>
                            <w:tr w:rsidR="006240F6" w:rsidRPr="009219F9" w14:paraId="03A693A4" w14:textId="77777777" w:rsidTr="006B7E66">
                              <w:trPr>
                                <w:trHeight w:val="342"/>
                              </w:trPr>
                              <w:tc>
                                <w:tcPr>
                                  <w:tcW w:w="12840" w:type="dxa"/>
                                  <w:gridSpan w:val="8"/>
                                  <w:tcBorders>
                                    <w:top w:val="nil"/>
                                    <w:left w:val="nil"/>
                                    <w:bottom w:val="nil"/>
                                    <w:right w:val="nil"/>
                                  </w:tcBorders>
                                  <w:shd w:val="clear" w:color="auto" w:fill="auto"/>
                                  <w:hideMark/>
                                </w:tcPr>
                                <w:p w14:paraId="7483E9A0" w14:textId="77777777" w:rsidR="006240F6" w:rsidRPr="009219F9" w:rsidRDefault="006240F6" w:rsidP="006B7E66">
                                  <w:pPr>
                                    <w:spacing w:after="0" w:line="240" w:lineRule="auto"/>
                                    <w:jc w:val="center"/>
                                    <w:rPr>
                                      <w:rFonts w:ascii="Times New Roman" w:eastAsia="Times New Roman" w:hAnsi="Times New Roman" w:cs="Times New Roman"/>
                                      <w:b/>
                                      <w:bCs/>
                                      <w:color w:val="000000"/>
                                      <w:sz w:val="24"/>
                                      <w:szCs w:val="24"/>
                                      <w:lang w:eastAsia="lt-LT"/>
                                    </w:rPr>
                                  </w:pPr>
                                  <w:r w:rsidRPr="009219F9">
                                    <w:rPr>
                                      <w:rFonts w:ascii="Times New Roman" w:eastAsia="Times New Roman" w:hAnsi="Times New Roman" w:cs="Times New Roman"/>
                                      <w:b/>
                                      <w:bCs/>
                                      <w:color w:val="000000"/>
                                      <w:sz w:val="24"/>
                                      <w:szCs w:val="24"/>
                                      <w:lang w:eastAsia="lt-LT"/>
                                    </w:rPr>
                                    <w:t>INFORMACIJA APIE PER VIENUS METUS GAUTINAS SUMAS</w:t>
                                  </w:r>
                                </w:p>
                              </w:tc>
                            </w:tr>
                            <w:tr w:rsidR="006240F6" w:rsidRPr="009219F9" w14:paraId="2F1C4C54" w14:textId="77777777" w:rsidTr="006B7E66">
                              <w:trPr>
                                <w:trHeight w:val="285"/>
                              </w:trPr>
                              <w:tc>
                                <w:tcPr>
                                  <w:tcW w:w="680" w:type="dxa"/>
                                  <w:tcBorders>
                                    <w:top w:val="nil"/>
                                    <w:left w:val="nil"/>
                                    <w:bottom w:val="nil"/>
                                    <w:right w:val="nil"/>
                                  </w:tcBorders>
                                  <w:shd w:val="clear" w:color="auto" w:fill="auto"/>
                                  <w:hideMark/>
                                </w:tcPr>
                                <w:p w14:paraId="287ABF70" w14:textId="77777777" w:rsidR="006240F6" w:rsidRPr="009219F9" w:rsidRDefault="006240F6" w:rsidP="006B7E66">
                                  <w:pPr>
                                    <w:spacing w:after="0" w:line="240" w:lineRule="auto"/>
                                    <w:jc w:val="center"/>
                                    <w:rPr>
                                      <w:rFonts w:ascii="Times New Roman" w:eastAsia="Times New Roman" w:hAnsi="Times New Roman" w:cs="Times New Roman"/>
                                      <w:b/>
                                      <w:bCs/>
                                      <w:color w:val="000000"/>
                                      <w:sz w:val="24"/>
                                      <w:szCs w:val="24"/>
                                      <w:lang w:eastAsia="lt-LT"/>
                                    </w:rPr>
                                  </w:pPr>
                                </w:p>
                              </w:tc>
                              <w:tc>
                                <w:tcPr>
                                  <w:tcW w:w="3560" w:type="dxa"/>
                                  <w:tcBorders>
                                    <w:top w:val="nil"/>
                                    <w:left w:val="nil"/>
                                    <w:bottom w:val="nil"/>
                                    <w:right w:val="nil"/>
                                  </w:tcBorders>
                                  <w:shd w:val="clear" w:color="auto" w:fill="auto"/>
                                  <w:hideMark/>
                                </w:tcPr>
                                <w:p w14:paraId="080F02C2" w14:textId="77777777" w:rsidR="006240F6" w:rsidRPr="009219F9" w:rsidRDefault="006240F6" w:rsidP="006B7E66">
                                  <w:pPr>
                                    <w:spacing w:after="0" w:line="240" w:lineRule="auto"/>
                                    <w:rPr>
                                      <w:rFonts w:ascii="Times New Roman" w:eastAsia="Times New Roman" w:hAnsi="Times New Roman" w:cs="Times New Roman"/>
                                      <w:sz w:val="20"/>
                                      <w:szCs w:val="20"/>
                                      <w:lang w:eastAsia="lt-LT"/>
                                    </w:rPr>
                                  </w:pPr>
                                </w:p>
                              </w:tc>
                              <w:tc>
                                <w:tcPr>
                                  <w:tcW w:w="1280" w:type="dxa"/>
                                  <w:tcBorders>
                                    <w:top w:val="nil"/>
                                    <w:left w:val="nil"/>
                                    <w:bottom w:val="nil"/>
                                    <w:right w:val="nil"/>
                                  </w:tcBorders>
                                  <w:shd w:val="clear" w:color="auto" w:fill="auto"/>
                                  <w:hideMark/>
                                </w:tcPr>
                                <w:p w14:paraId="42E98280" w14:textId="77777777" w:rsidR="006240F6" w:rsidRPr="009219F9" w:rsidRDefault="006240F6" w:rsidP="006B7E66">
                                  <w:pPr>
                                    <w:spacing w:after="0" w:line="240" w:lineRule="auto"/>
                                    <w:rPr>
                                      <w:rFonts w:ascii="Times New Roman" w:eastAsia="Times New Roman" w:hAnsi="Times New Roman" w:cs="Times New Roman"/>
                                      <w:sz w:val="20"/>
                                      <w:szCs w:val="20"/>
                                      <w:lang w:eastAsia="lt-LT"/>
                                    </w:rPr>
                                  </w:pPr>
                                </w:p>
                              </w:tc>
                              <w:tc>
                                <w:tcPr>
                                  <w:tcW w:w="1400" w:type="dxa"/>
                                  <w:tcBorders>
                                    <w:top w:val="nil"/>
                                    <w:left w:val="nil"/>
                                    <w:bottom w:val="nil"/>
                                    <w:right w:val="nil"/>
                                  </w:tcBorders>
                                  <w:shd w:val="clear" w:color="auto" w:fill="auto"/>
                                  <w:hideMark/>
                                </w:tcPr>
                                <w:p w14:paraId="134040EB" w14:textId="77777777" w:rsidR="006240F6" w:rsidRPr="009219F9" w:rsidRDefault="006240F6" w:rsidP="006B7E66">
                                  <w:pPr>
                                    <w:spacing w:after="0" w:line="240" w:lineRule="auto"/>
                                    <w:rPr>
                                      <w:rFonts w:ascii="Times New Roman" w:eastAsia="Times New Roman" w:hAnsi="Times New Roman" w:cs="Times New Roman"/>
                                      <w:sz w:val="20"/>
                                      <w:szCs w:val="20"/>
                                      <w:lang w:eastAsia="lt-LT"/>
                                    </w:rPr>
                                  </w:pPr>
                                </w:p>
                              </w:tc>
                              <w:tc>
                                <w:tcPr>
                                  <w:tcW w:w="1520" w:type="dxa"/>
                                  <w:tcBorders>
                                    <w:top w:val="nil"/>
                                    <w:left w:val="nil"/>
                                    <w:bottom w:val="nil"/>
                                    <w:right w:val="nil"/>
                                  </w:tcBorders>
                                  <w:shd w:val="clear" w:color="auto" w:fill="auto"/>
                                  <w:hideMark/>
                                </w:tcPr>
                                <w:p w14:paraId="230737BD" w14:textId="77777777" w:rsidR="006240F6" w:rsidRPr="009219F9" w:rsidRDefault="006240F6" w:rsidP="006B7E66">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hideMark/>
                                </w:tcPr>
                                <w:p w14:paraId="66F20242" w14:textId="77777777" w:rsidR="006240F6" w:rsidRPr="009219F9" w:rsidRDefault="006240F6" w:rsidP="006B7E66">
                                  <w:pPr>
                                    <w:spacing w:after="0" w:line="240" w:lineRule="auto"/>
                                    <w:rPr>
                                      <w:rFonts w:ascii="Times New Roman" w:eastAsia="Times New Roman" w:hAnsi="Times New Roman" w:cs="Times New Roman"/>
                                      <w:sz w:val="20"/>
                                      <w:szCs w:val="20"/>
                                      <w:lang w:eastAsia="lt-LT"/>
                                    </w:rPr>
                                  </w:pPr>
                                </w:p>
                              </w:tc>
                              <w:tc>
                                <w:tcPr>
                                  <w:tcW w:w="1340" w:type="dxa"/>
                                  <w:tcBorders>
                                    <w:top w:val="nil"/>
                                    <w:left w:val="nil"/>
                                    <w:bottom w:val="nil"/>
                                    <w:right w:val="nil"/>
                                  </w:tcBorders>
                                  <w:shd w:val="clear" w:color="auto" w:fill="auto"/>
                                  <w:hideMark/>
                                </w:tcPr>
                                <w:p w14:paraId="6D4D8B72" w14:textId="77777777" w:rsidR="006240F6" w:rsidRPr="009219F9" w:rsidRDefault="006240F6" w:rsidP="006B7E66">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hideMark/>
                                </w:tcPr>
                                <w:p w14:paraId="52EB7CB7"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(Eur)</w:t>
                                  </w:r>
                                </w:p>
                              </w:tc>
                            </w:tr>
                            <w:tr w:rsidR="006240F6" w:rsidRPr="009219F9" w14:paraId="5B15E44B" w14:textId="77777777" w:rsidTr="006B7E66">
                              <w:trPr>
                                <w:trHeight w:val="255"/>
                              </w:trPr>
                              <w:tc>
                                <w:tcPr>
                                  <w:tcW w:w="680" w:type="dxa"/>
                                  <w:tcBorders>
                                    <w:top w:val="single" w:sz="4" w:space="0" w:color="000000"/>
                                    <w:left w:val="single" w:sz="4" w:space="0" w:color="000000"/>
                                    <w:bottom w:val="nil"/>
                                    <w:right w:val="single" w:sz="4" w:space="0" w:color="000000"/>
                                  </w:tcBorders>
                                  <w:shd w:val="clear" w:color="auto" w:fill="auto"/>
                                  <w:vAlign w:val="center"/>
                                  <w:hideMark/>
                                </w:tcPr>
                                <w:p w14:paraId="6BA8EFCE" w14:textId="77777777" w:rsidR="006240F6" w:rsidRPr="009219F9"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9219F9">
                                    <w:rPr>
                                      <w:rFonts w:ascii="Times New Roman" w:eastAsia="Times New Roman" w:hAnsi="Times New Roman" w:cs="Times New Roman"/>
                                      <w:b/>
                                      <w:bCs/>
                                      <w:color w:val="000000"/>
                                      <w:sz w:val="18"/>
                                      <w:szCs w:val="18"/>
                                      <w:lang w:eastAsia="lt-LT"/>
                                    </w:rPr>
                                    <w:t> </w:t>
                                  </w:r>
                                </w:p>
                              </w:tc>
                              <w:tc>
                                <w:tcPr>
                                  <w:tcW w:w="3560" w:type="dxa"/>
                                  <w:tcBorders>
                                    <w:top w:val="single" w:sz="4" w:space="0" w:color="000000"/>
                                    <w:left w:val="nil"/>
                                    <w:bottom w:val="nil"/>
                                    <w:right w:val="single" w:sz="4" w:space="0" w:color="000000"/>
                                  </w:tcBorders>
                                  <w:shd w:val="clear" w:color="auto" w:fill="auto"/>
                                  <w:vAlign w:val="center"/>
                                  <w:hideMark/>
                                </w:tcPr>
                                <w:p w14:paraId="4B04A201" w14:textId="77777777" w:rsidR="006240F6" w:rsidRPr="009219F9"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9219F9">
                                    <w:rPr>
                                      <w:rFonts w:ascii="Times New Roman" w:eastAsia="Times New Roman" w:hAnsi="Times New Roman" w:cs="Times New Roman"/>
                                      <w:b/>
                                      <w:bCs/>
                                      <w:color w:val="000000"/>
                                      <w:sz w:val="18"/>
                                      <w:szCs w:val="18"/>
                                      <w:lang w:eastAsia="lt-LT"/>
                                    </w:rPr>
                                    <w:t> </w:t>
                                  </w:r>
                                </w:p>
                              </w:tc>
                              <w:tc>
                                <w:tcPr>
                                  <w:tcW w:w="4200" w:type="dxa"/>
                                  <w:gridSpan w:val="3"/>
                                  <w:tcBorders>
                                    <w:top w:val="single" w:sz="4" w:space="0" w:color="000000"/>
                                    <w:left w:val="nil"/>
                                    <w:bottom w:val="nil"/>
                                    <w:right w:val="single" w:sz="4" w:space="0" w:color="000000"/>
                                  </w:tcBorders>
                                  <w:shd w:val="clear" w:color="auto" w:fill="auto"/>
                                  <w:vAlign w:val="center"/>
                                  <w:hideMark/>
                                </w:tcPr>
                                <w:p w14:paraId="0BC7D70F" w14:textId="77777777" w:rsidR="006240F6" w:rsidRPr="009219F9"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9219F9">
                                    <w:rPr>
                                      <w:rFonts w:ascii="Times New Roman" w:eastAsia="Times New Roman" w:hAnsi="Times New Roman" w:cs="Times New Roman"/>
                                      <w:b/>
                                      <w:bCs/>
                                      <w:color w:val="000000"/>
                                      <w:sz w:val="18"/>
                                      <w:szCs w:val="18"/>
                                      <w:lang w:eastAsia="lt-LT"/>
                                    </w:rPr>
                                    <w:t xml:space="preserve">Paskutinė ataskaitinio laikotarpio diena </w:t>
                                  </w:r>
                                </w:p>
                              </w:tc>
                              <w:tc>
                                <w:tcPr>
                                  <w:tcW w:w="4400" w:type="dxa"/>
                                  <w:gridSpan w:val="3"/>
                                  <w:tcBorders>
                                    <w:top w:val="single" w:sz="4" w:space="0" w:color="000000"/>
                                    <w:left w:val="nil"/>
                                    <w:bottom w:val="single" w:sz="4" w:space="0" w:color="000000"/>
                                    <w:right w:val="single" w:sz="4" w:space="0" w:color="000000"/>
                                  </w:tcBorders>
                                  <w:shd w:val="clear" w:color="auto" w:fill="auto"/>
                                  <w:vAlign w:val="center"/>
                                  <w:hideMark/>
                                </w:tcPr>
                                <w:p w14:paraId="0C9213FF" w14:textId="77777777" w:rsidR="006240F6" w:rsidRPr="009219F9"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9219F9">
                                    <w:rPr>
                                      <w:rFonts w:ascii="Times New Roman" w:eastAsia="Times New Roman" w:hAnsi="Times New Roman" w:cs="Times New Roman"/>
                                      <w:b/>
                                      <w:bCs/>
                                      <w:color w:val="000000"/>
                                      <w:sz w:val="18"/>
                                      <w:szCs w:val="18"/>
                                      <w:lang w:eastAsia="lt-LT"/>
                                    </w:rPr>
                                    <w:t>Paskutinė praėjusio ataskaitinio laikotarpio diena [2018.12.31]</w:t>
                                  </w:r>
                                </w:p>
                              </w:tc>
                            </w:tr>
                            <w:tr w:rsidR="006240F6" w:rsidRPr="009219F9" w14:paraId="39CEE1B2" w14:textId="77777777" w:rsidTr="006B7E66">
                              <w:trPr>
                                <w:trHeight w:val="1200"/>
                              </w:trPr>
                              <w:tc>
                                <w:tcPr>
                                  <w:tcW w:w="680" w:type="dxa"/>
                                  <w:tcBorders>
                                    <w:top w:val="nil"/>
                                    <w:left w:val="single" w:sz="4" w:space="0" w:color="000000"/>
                                    <w:bottom w:val="nil"/>
                                    <w:right w:val="single" w:sz="4" w:space="0" w:color="000000"/>
                                  </w:tcBorders>
                                  <w:shd w:val="clear" w:color="auto" w:fill="auto"/>
                                  <w:vAlign w:val="center"/>
                                  <w:hideMark/>
                                </w:tcPr>
                                <w:p w14:paraId="71E3F619" w14:textId="77777777" w:rsidR="006240F6" w:rsidRPr="009219F9"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9219F9">
                                    <w:rPr>
                                      <w:rFonts w:ascii="Times New Roman" w:eastAsia="Times New Roman" w:hAnsi="Times New Roman" w:cs="Times New Roman"/>
                                      <w:b/>
                                      <w:bCs/>
                                      <w:color w:val="000000"/>
                                      <w:sz w:val="18"/>
                                      <w:szCs w:val="18"/>
                                      <w:lang w:eastAsia="lt-LT"/>
                                    </w:rPr>
                                    <w:t>Eil. Nr.</w:t>
                                  </w:r>
                                </w:p>
                              </w:tc>
                              <w:tc>
                                <w:tcPr>
                                  <w:tcW w:w="3560" w:type="dxa"/>
                                  <w:tcBorders>
                                    <w:top w:val="nil"/>
                                    <w:left w:val="nil"/>
                                    <w:bottom w:val="nil"/>
                                    <w:right w:val="single" w:sz="4" w:space="0" w:color="000000"/>
                                  </w:tcBorders>
                                  <w:shd w:val="clear" w:color="auto" w:fill="auto"/>
                                  <w:vAlign w:val="center"/>
                                  <w:hideMark/>
                                </w:tcPr>
                                <w:p w14:paraId="516509A7" w14:textId="77777777" w:rsidR="006240F6" w:rsidRPr="009219F9"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9219F9">
                                    <w:rPr>
                                      <w:rFonts w:ascii="Times New Roman" w:eastAsia="Times New Roman" w:hAnsi="Times New Roman" w:cs="Times New Roman"/>
                                      <w:b/>
                                      <w:bCs/>
                                      <w:color w:val="000000"/>
                                      <w:sz w:val="18"/>
                                      <w:szCs w:val="18"/>
                                      <w:lang w:eastAsia="lt-LT"/>
                                    </w:rPr>
                                    <w:t>Finansinio turto pavadinimas</w:t>
                                  </w:r>
                                </w:p>
                              </w:tc>
                              <w:tc>
                                <w:tcPr>
                                  <w:tcW w:w="1280" w:type="dxa"/>
                                  <w:tcBorders>
                                    <w:top w:val="single" w:sz="4" w:space="0" w:color="000000"/>
                                    <w:left w:val="nil"/>
                                    <w:bottom w:val="nil"/>
                                    <w:right w:val="single" w:sz="4" w:space="0" w:color="000000"/>
                                  </w:tcBorders>
                                  <w:shd w:val="clear" w:color="auto" w:fill="auto"/>
                                  <w:vAlign w:val="center"/>
                                  <w:hideMark/>
                                </w:tcPr>
                                <w:p w14:paraId="2C302D27" w14:textId="77777777" w:rsidR="006240F6" w:rsidRPr="009219F9"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iš viso</w:t>
                                  </w:r>
                                </w:p>
                              </w:tc>
                              <w:tc>
                                <w:tcPr>
                                  <w:tcW w:w="1400" w:type="dxa"/>
                                  <w:tcBorders>
                                    <w:top w:val="single" w:sz="4" w:space="0" w:color="000000"/>
                                    <w:left w:val="nil"/>
                                    <w:bottom w:val="nil"/>
                                    <w:right w:val="single" w:sz="4" w:space="0" w:color="000000"/>
                                  </w:tcBorders>
                                  <w:shd w:val="clear" w:color="auto" w:fill="auto"/>
                                  <w:vAlign w:val="center"/>
                                  <w:hideMark/>
                                </w:tcPr>
                                <w:p w14:paraId="4F40F0B5" w14:textId="77777777" w:rsidR="006240F6" w:rsidRPr="009219F9"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tarp jų iš viešojo sektoriaus subjektų</w:t>
                                  </w:r>
                                </w:p>
                              </w:tc>
                              <w:tc>
                                <w:tcPr>
                                  <w:tcW w:w="1520" w:type="dxa"/>
                                  <w:tcBorders>
                                    <w:top w:val="single" w:sz="4" w:space="0" w:color="000000"/>
                                    <w:left w:val="nil"/>
                                    <w:bottom w:val="single" w:sz="4" w:space="0" w:color="000000"/>
                                    <w:right w:val="single" w:sz="4" w:space="0" w:color="000000"/>
                                  </w:tcBorders>
                                  <w:shd w:val="clear" w:color="auto" w:fill="auto"/>
                                  <w:vAlign w:val="center"/>
                                  <w:hideMark/>
                                </w:tcPr>
                                <w:p w14:paraId="095F2ACC" w14:textId="77777777" w:rsidR="006240F6" w:rsidRPr="009219F9"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tarp jų iš kontroliuojamų ir asocijuotųjų ne viešojo sektoriaus subjektų</w:t>
                                  </w:r>
                                </w:p>
                              </w:tc>
                              <w:tc>
                                <w:tcPr>
                                  <w:tcW w:w="1580" w:type="dxa"/>
                                  <w:tcBorders>
                                    <w:top w:val="nil"/>
                                    <w:left w:val="nil"/>
                                    <w:bottom w:val="single" w:sz="4" w:space="0" w:color="000000"/>
                                    <w:right w:val="single" w:sz="4" w:space="0" w:color="000000"/>
                                  </w:tcBorders>
                                  <w:shd w:val="clear" w:color="auto" w:fill="auto"/>
                                  <w:vAlign w:val="center"/>
                                  <w:hideMark/>
                                </w:tcPr>
                                <w:p w14:paraId="22F97BD3" w14:textId="77777777" w:rsidR="006240F6" w:rsidRPr="009219F9"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iš viso</w:t>
                                  </w:r>
                                </w:p>
                              </w:tc>
                              <w:tc>
                                <w:tcPr>
                                  <w:tcW w:w="1340" w:type="dxa"/>
                                  <w:tcBorders>
                                    <w:top w:val="nil"/>
                                    <w:left w:val="nil"/>
                                    <w:bottom w:val="single" w:sz="4" w:space="0" w:color="000000"/>
                                    <w:right w:val="single" w:sz="4" w:space="0" w:color="000000"/>
                                  </w:tcBorders>
                                  <w:shd w:val="clear" w:color="auto" w:fill="auto"/>
                                  <w:vAlign w:val="center"/>
                                  <w:hideMark/>
                                </w:tcPr>
                                <w:p w14:paraId="58100B78" w14:textId="77777777" w:rsidR="006240F6" w:rsidRPr="009219F9"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tarp jų iš viešojo sektoriaus subjektų</w:t>
                                  </w:r>
                                </w:p>
                              </w:tc>
                              <w:tc>
                                <w:tcPr>
                                  <w:tcW w:w="1480" w:type="dxa"/>
                                  <w:tcBorders>
                                    <w:top w:val="nil"/>
                                    <w:left w:val="nil"/>
                                    <w:bottom w:val="single" w:sz="4" w:space="0" w:color="000000"/>
                                    <w:right w:val="single" w:sz="4" w:space="0" w:color="000000"/>
                                  </w:tcBorders>
                                  <w:shd w:val="clear" w:color="auto" w:fill="auto"/>
                                  <w:vAlign w:val="center"/>
                                  <w:hideMark/>
                                </w:tcPr>
                                <w:p w14:paraId="7A94CECF" w14:textId="77777777" w:rsidR="006240F6" w:rsidRPr="009219F9"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tarp jų iš kontroliuojamų ir asocijuotųjų ne viešojo sektoriaus subjektų</w:t>
                                  </w:r>
                                </w:p>
                              </w:tc>
                            </w:tr>
                            <w:tr w:rsidR="006240F6" w:rsidRPr="009219F9" w14:paraId="008D9BB5" w14:textId="77777777" w:rsidTr="006B7E66">
                              <w:trPr>
                                <w:trHeight w:val="255"/>
                              </w:trPr>
                              <w:tc>
                                <w:tcPr>
                                  <w:tcW w:w="680" w:type="dxa"/>
                                  <w:tcBorders>
                                    <w:top w:val="single" w:sz="4" w:space="0" w:color="000000"/>
                                    <w:left w:val="single" w:sz="4" w:space="0" w:color="000000"/>
                                    <w:bottom w:val="single" w:sz="4" w:space="0" w:color="000000"/>
                                    <w:right w:val="single" w:sz="4" w:space="0" w:color="000000"/>
                                  </w:tcBorders>
                                  <w:shd w:val="clear" w:color="auto" w:fill="auto"/>
                                  <w:hideMark/>
                                </w:tcPr>
                                <w:p w14:paraId="50B5454D" w14:textId="77777777" w:rsidR="006240F6" w:rsidRPr="009219F9"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1</w:t>
                                  </w:r>
                                </w:p>
                              </w:tc>
                              <w:tc>
                                <w:tcPr>
                                  <w:tcW w:w="3560" w:type="dxa"/>
                                  <w:tcBorders>
                                    <w:top w:val="single" w:sz="4" w:space="0" w:color="000000"/>
                                    <w:left w:val="nil"/>
                                    <w:bottom w:val="single" w:sz="4" w:space="0" w:color="000000"/>
                                    <w:right w:val="single" w:sz="4" w:space="0" w:color="000000"/>
                                  </w:tcBorders>
                                  <w:shd w:val="clear" w:color="auto" w:fill="auto"/>
                                  <w:hideMark/>
                                </w:tcPr>
                                <w:p w14:paraId="55307A6E" w14:textId="77777777" w:rsidR="006240F6" w:rsidRPr="009219F9"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2</w:t>
                                  </w:r>
                                </w:p>
                              </w:tc>
                              <w:tc>
                                <w:tcPr>
                                  <w:tcW w:w="1280" w:type="dxa"/>
                                  <w:tcBorders>
                                    <w:top w:val="single" w:sz="4" w:space="0" w:color="000000"/>
                                    <w:left w:val="nil"/>
                                    <w:bottom w:val="single" w:sz="4" w:space="0" w:color="000000"/>
                                    <w:right w:val="single" w:sz="4" w:space="0" w:color="000000"/>
                                  </w:tcBorders>
                                  <w:shd w:val="clear" w:color="auto" w:fill="auto"/>
                                  <w:hideMark/>
                                </w:tcPr>
                                <w:p w14:paraId="3FD5B789" w14:textId="77777777" w:rsidR="006240F6" w:rsidRPr="009219F9"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3</w:t>
                                  </w:r>
                                </w:p>
                              </w:tc>
                              <w:tc>
                                <w:tcPr>
                                  <w:tcW w:w="1400" w:type="dxa"/>
                                  <w:tcBorders>
                                    <w:top w:val="single" w:sz="4" w:space="0" w:color="000000"/>
                                    <w:left w:val="nil"/>
                                    <w:bottom w:val="single" w:sz="4" w:space="0" w:color="000000"/>
                                    <w:right w:val="single" w:sz="4" w:space="0" w:color="000000"/>
                                  </w:tcBorders>
                                  <w:shd w:val="clear" w:color="auto" w:fill="auto"/>
                                  <w:hideMark/>
                                </w:tcPr>
                                <w:p w14:paraId="04EED9FD" w14:textId="77777777" w:rsidR="006240F6" w:rsidRPr="009219F9"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4</w:t>
                                  </w:r>
                                </w:p>
                              </w:tc>
                              <w:tc>
                                <w:tcPr>
                                  <w:tcW w:w="1520" w:type="dxa"/>
                                  <w:tcBorders>
                                    <w:top w:val="nil"/>
                                    <w:left w:val="nil"/>
                                    <w:bottom w:val="single" w:sz="4" w:space="0" w:color="000000"/>
                                    <w:right w:val="single" w:sz="4" w:space="0" w:color="000000"/>
                                  </w:tcBorders>
                                  <w:shd w:val="clear" w:color="auto" w:fill="auto"/>
                                  <w:hideMark/>
                                </w:tcPr>
                                <w:p w14:paraId="5A2D82DE" w14:textId="77777777" w:rsidR="006240F6" w:rsidRPr="009219F9"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5</w:t>
                                  </w:r>
                                </w:p>
                              </w:tc>
                              <w:tc>
                                <w:tcPr>
                                  <w:tcW w:w="1580" w:type="dxa"/>
                                  <w:tcBorders>
                                    <w:top w:val="nil"/>
                                    <w:left w:val="nil"/>
                                    <w:bottom w:val="single" w:sz="4" w:space="0" w:color="000000"/>
                                    <w:right w:val="single" w:sz="4" w:space="0" w:color="000000"/>
                                  </w:tcBorders>
                                  <w:shd w:val="clear" w:color="auto" w:fill="auto"/>
                                  <w:hideMark/>
                                </w:tcPr>
                                <w:p w14:paraId="1F027530" w14:textId="77777777" w:rsidR="006240F6" w:rsidRPr="009219F9"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6</w:t>
                                  </w:r>
                                </w:p>
                              </w:tc>
                              <w:tc>
                                <w:tcPr>
                                  <w:tcW w:w="1340" w:type="dxa"/>
                                  <w:tcBorders>
                                    <w:top w:val="nil"/>
                                    <w:left w:val="nil"/>
                                    <w:bottom w:val="single" w:sz="4" w:space="0" w:color="000000"/>
                                    <w:right w:val="single" w:sz="4" w:space="0" w:color="000000"/>
                                  </w:tcBorders>
                                  <w:shd w:val="clear" w:color="auto" w:fill="auto"/>
                                  <w:hideMark/>
                                </w:tcPr>
                                <w:p w14:paraId="3C56738D" w14:textId="77777777" w:rsidR="006240F6" w:rsidRPr="009219F9"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7</w:t>
                                  </w:r>
                                </w:p>
                              </w:tc>
                              <w:tc>
                                <w:tcPr>
                                  <w:tcW w:w="1480" w:type="dxa"/>
                                  <w:tcBorders>
                                    <w:top w:val="nil"/>
                                    <w:left w:val="nil"/>
                                    <w:bottom w:val="single" w:sz="4" w:space="0" w:color="000000"/>
                                    <w:right w:val="single" w:sz="4" w:space="0" w:color="000000"/>
                                  </w:tcBorders>
                                  <w:shd w:val="clear" w:color="auto" w:fill="auto"/>
                                  <w:hideMark/>
                                </w:tcPr>
                                <w:p w14:paraId="5B9BBC24" w14:textId="77777777" w:rsidR="006240F6" w:rsidRPr="009219F9"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8</w:t>
                                  </w:r>
                                </w:p>
                              </w:tc>
                            </w:tr>
                            <w:tr w:rsidR="006240F6" w:rsidRPr="009219F9" w14:paraId="312FB674" w14:textId="77777777" w:rsidTr="006B7E66">
                              <w:trPr>
                                <w:trHeight w:val="480"/>
                              </w:trPr>
                              <w:tc>
                                <w:tcPr>
                                  <w:tcW w:w="680" w:type="dxa"/>
                                  <w:tcBorders>
                                    <w:top w:val="nil"/>
                                    <w:left w:val="single" w:sz="4" w:space="0" w:color="000000"/>
                                    <w:bottom w:val="single" w:sz="4" w:space="0" w:color="000000"/>
                                    <w:right w:val="single" w:sz="4" w:space="0" w:color="000000"/>
                                  </w:tcBorders>
                                  <w:shd w:val="clear" w:color="auto" w:fill="auto"/>
                                  <w:hideMark/>
                                </w:tcPr>
                                <w:p w14:paraId="539B0E13" w14:textId="77777777" w:rsidR="006240F6" w:rsidRPr="009219F9"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9219F9">
                                    <w:rPr>
                                      <w:rFonts w:ascii="Times New Roman" w:eastAsia="Times New Roman" w:hAnsi="Times New Roman" w:cs="Times New Roman"/>
                                      <w:b/>
                                      <w:bCs/>
                                      <w:color w:val="000000"/>
                                      <w:sz w:val="18"/>
                                      <w:szCs w:val="18"/>
                                      <w:lang w:eastAsia="lt-LT"/>
                                    </w:rPr>
                                    <w:t>1.</w:t>
                                  </w:r>
                                </w:p>
                              </w:tc>
                              <w:tc>
                                <w:tcPr>
                                  <w:tcW w:w="3560" w:type="dxa"/>
                                  <w:tcBorders>
                                    <w:top w:val="nil"/>
                                    <w:left w:val="nil"/>
                                    <w:bottom w:val="single" w:sz="4" w:space="0" w:color="000000"/>
                                    <w:right w:val="single" w:sz="4" w:space="0" w:color="000000"/>
                                  </w:tcBorders>
                                  <w:shd w:val="clear" w:color="auto" w:fill="auto"/>
                                  <w:hideMark/>
                                </w:tcPr>
                                <w:p w14:paraId="7E77C5E4" w14:textId="77777777" w:rsidR="006240F6" w:rsidRPr="009219F9" w:rsidRDefault="006240F6" w:rsidP="006B7E66">
                                  <w:pPr>
                                    <w:spacing w:after="0" w:line="240" w:lineRule="auto"/>
                                    <w:rPr>
                                      <w:rFonts w:ascii="Times New Roman" w:eastAsia="Times New Roman" w:hAnsi="Times New Roman" w:cs="Times New Roman"/>
                                      <w:b/>
                                      <w:bCs/>
                                      <w:color w:val="000000"/>
                                      <w:sz w:val="18"/>
                                      <w:szCs w:val="18"/>
                                      <w:lang w:eastAsia="lt-LT"/>
                                    </w:rPr>
                                  </w:pPr>
                                  <w:r w:rsidRPr="009219F9">
                                    <w:rPr>
                                      <w:rFonts w:ascii="Times New Roman" w:eastAsia="Times New Roman" w:hAnsi="Times New Roman" w:cs="Times New Roman"/>
                                      <w:b/>
                                      <w:bCs/>
                                      <w:color w:val="000000"/>
                                      <w:sz w:val="18"/>
                                      <w:szCs w:val="18"/>
                                      <w:lang w:eastAsia="lt-LT"/>
                                    </w:rPr>
                                    <w:t>Per vienus metus gautinų sumų įsigijimo savikaina, iš viso (1.1+1.2+1.3+1.4+1.5+1.6)</w:t>
                                  </w:r>
                                </w:p>
                              </w:tc>
                              <w:tc>
                                <w:tcPr>
                                  <w:tcW w:w="1280" w:type="dxa"/>
                                  <w:tcBorders>
                                    <w:top w:val="nil"/>
                                    <w:left w:val="nil"/>
                                    <w:bottom w:val="single" w:sz="4" w:space="0" w:color="000000"/>
                                    <w:right w:val="single" w:sz="4" w:space="0" w:color="000000"/>
                                  </w:tcBorders>
                                  <w:shd w:val="clear" w:color="auto" w:fill="auto"/>
                                  <w:hideMark/>
                                </w:tcPr>
                                <w:p w14:paraId="53EFC313" w14:textId="77777777" w:rsidR="006240F6" w:rsidRPr="009219F9"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9219F9">
                                    <w:rPr>
                                      <w:rFonts w:ascii="Times New Roman" w:eastAsia="Times New Roman" w:hAnsi="Times New Roman" w:cs="Times New Roman"/>
                                      <w:b/>
                                      <w:bCs/>
                                      <w:color w:val="000000"/>
                                      <w:sz w:val="18"/>
                                      <w:szCs w:val="18"/>
                                      <w:lang w:eastAsia="lt-LT"/>
                                    </w:rPr>
                                    <w:t>48712,93</w:t>
                                  </w:r>
                                </w:p>
                              </w:tc>
                              <w:tc>
                                <w:tcPr>
                                  <w:tcW w:w="1400" w:type="dxa"/>
                                  <w:tcBorders>
                                    <w:top w:val="nil"/>
                                    <w:left w:val="nil"/>
                                    <w:bottom w:val="single" w:sz="4" w:space="0" w:color="000000"/>
                                    <w:right w:val="single" w:sz="4" w:space="0" w:color="000000"/>
                                  </w:tcBorders>
                                  <w:shd w:val="clear" w:color="auto" w:fill="auto"/>
                                  <w:hideMark/>
                                </w:tcPr>
                                <w:p w14:paraId="301B847F" w14:textId="77777777" w:rsidR="006240F6" w:rsidRPr="009219F9"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9219F9">
                                    <w:rPr>
                                      <w:rFonts w:ascii="Times New Roman" w:eastAsia="Times New Roman" w:hAnsi="Times New Roman" w:cs="Times New Roman"/>
                                      <w:b/>
                                      <w:bCs/>
                                      <w:color w:val="000000"/>
                                      <w:sz w:val="18"/>
                                      <w:szCs w:val="18"/>
                                      <w:lang w:eastAsia="lt-LT"/>
                                    </w:rPr>
                                    <w:t>47868,19</w:t>
                                  </w:r>
                                </w:p>
                              </w:tc>
                              <w:tc>
                                <w:tcPr>
                                  <w:tcW w:w="1520" w:type="dxa"/>
                                  <w:tcBorders>
                                    <w:top w:val="nil"/>
                                    <w:left w:val="nil"/>
                                    <w:bottom w:val="single" w:sz="4" w:space="0" w:color="000000"/>
                                    <w:right w:val="single" w:sz="4" w:space="0" w:color="000000"/>
                                  </w:tcBorders>
                                  <w:shd w:val="clear" w:color="auto" w:fill="auto"/>
                                  <w:hideMark/>
                                </w:tcPr>
                                <w:p w14:paraId="2AB6D8C0" w14:textId="77777777" w:rsidR="006240F6" w:rsidRPr="009219F9"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9219F9">
                                    <w:rPr>
                                      <w:rFonts w:ascii="Times New Roman" w:eastAsia="Times New Roman" w:hAnsi="Times New Roman" w:cs="Times New Roman"/>
                                      <w:b/>
                                      <w:bCs/>
                                      <w:color w:val="000000"/>
                                      <w:sz w:val="18"/>
                                      <w:szCs w:val="18"/>
                                      <w:lang w:eastAsia="lt-LT"/>
                                    </w:rPr>
                                    <w:t> </w:t>
                                  </w:r>
                                </w:p>
                              </w:tc>
                              <w:tc>
                                <w:tcPr>
                                  <w:tcW w:w="1580" w:type="dxa"/>
                                  <w:tcBorders>
                                    <w:top w:val="nil"/>
                                    <w:left w:val="nil"/>
                                    <w:bottom w:val="single" w:sz="4" w:space="0" w:color="000000"/>
                                    <w:right w:val="single" w:sz="4" w:space="0" w:color="000000"/>
                                  </w:tcBorders>
                                  <w:shd w:val="clear" w:color="auto" w:fill="auto"/>
                                  <w:hideMark/>
                                </w:tcPr>
                                <w:p w14:paraId="43A604B5" w14:textId="77777777" w:rsidR="006240F6" w:rsidRPr="009219F9"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9219F9">
                                    <w:rPr>
                                      <w:rFonts w:ascii="Times New Roman" w:eastAsia="Times New Roman" w:hAnsi="Times New Roman" w:cs="Times New Roman"/>
                                      <w:b/>
                                      <w:bCs/>
                                      <w:color w:val="000000"/>
                                      <w:sz w:val="18"/>
                                      <w:szCs w:val="18"/>
                                      <w:lang w:eastAsia="lt-LT"/>
                                    </w:rPr>
                                    <w:t>90986,11</w:t>
                                  </w:r>
                                </w:p>
                              </w:tc>
                              <w:tc>
                                <w:tcPr>
                                  <w:tcW w:w="1340" w:type="dxa"/>
                                  <w:tcBorders>
                                    <w:top w:val="nil"/>
                                    <w:left w:val="nil"/>
                                    <w:bottom w:val="single" w:sz="4" w:space="0" w:color="000000"/>
                                    <w:right w:val="single" w:sz="4" w:space="0" w:color="000000"/>
                                  </w:tcBorders>
                                  <w:shd w:val="clear" w:color="auto" w:fill="auto"/>
                                  <w:hideMark/>
                                </w:tcPr>
                                <w:p w14:paraId="530F6E1E" w14:textId="77777777" w:rsidR="006240F6" w:rsidRPr="009219F9"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9219F9">
                                    <w:rPr>
                                      <w:rFonts w:ascii="Times New Roman" w:eastAsia="Times New Roman" w:hAnsi="Times New Roman" w:cs="Times New Roman"/>
                                      <w:b/>
                                      <w:bCs/>
                                      <w:color w:val="000000"/>
                                      <w:sz w:val="18"/>
                                      <w:szCs w:val="18"/>
                                      <w:lang w:eastAsia="lt-LT"/>
                                    </w:rPr>
                                    <w:t>60869,69</w:t>
                                  </w:r>
                                </w:p>
                              </w:tc>
                              <w:tc>
                                <w:tcPr>
                                  <w:tcW w:w="1480" w:type="dxa"/>
                                  <w:tcBorders>
                                    <w:top w:val="nil"/>
                                    <w:left w:val="nil"/>
                                    <w:bottom w:val="single" w:sz="4" w:space="0" w:color="000000"/>
                                    <w:right w:val="single" w:sz="4" w:space="0" w:color="000000"/>
                                  </w:tcBorders>
                                  <w:shd w:val="clear" w:color="auto" w:fill="auto"/>
                                  <w:hideMark/>
                                </w:tcPr>
                                <w:p w14:paraId="120050FD" w14:textId="77777777" w:rsidR="006240F6" w:rsidRPr="009219F9"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9219F9">
                                    <w:rPr>
                                      <w:rFonts w:ascii="Times New Roman" w:eastAsia="Times New Roman" w:hAnsi="Times New Roman" w:cs="Times New Roman"/>
                                      <w:b/>
                                      <w:bCs/>
                                      <w:color w:val="000000"/>
                                      <w:sz w:val="18"/>
                                      <w:szCs w:val="18"/>
                                      <w:lang w:eastAsia="lt-LT"/>
                                    </w:rPr>
                                    <w:t> </w:t>
                                  </w:r>
                                </w:p>
                              </w:tc>
                            </w:tr>
                            <w:tr w:rsidR="006240F6" w:rsidRPr="009219F9" w14:paraId="7CBD6B89" w14:textId="77777777" w:rsidTr="006B7E66">
                              <w:trPr>
                                <w:trHeight w:val="255"/>
                              </w:trPr>
                              <w:tc>
                                <w:tcPr>
                                  <w:tcW w:w="680" w:type="dxa"/>
                                  <w:tcBorders>
                                    <w:top w:val="nil"/>
                                    <w:left w:val="single" w:sz="4" w:space="0" w:color="000000"/>
                                    <w:bottom w:val="single" w:sz="4" w:space="0" w:color="000000"/>
                                    <w:right w:val="single" w:sz="4" w:space="0" w:color="000000"/>
                                  </w:tcBorders>
                                  <w:shd w:val="clear" w:color="auto" w:fill="auto"/>
                                  <w:hideMark/>
                                </w:tcPr>
                                <w:p w14:paraId="0E7750FE" w14:textId="77777777" w:rsidR="006240F6" w:rsidRPr="009219F9"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1.1.</w:t>
                                  </w:r>
                                </w:p>
                              </w:tc>
                              <w:tc>
                                <w:tcPr>
                                  <w:tcW w:w="3560" w:type="dxa"/>
                                  <w:tcBorders>
                                    <w:top w:val="nil"/>
                                    <w:left w:val="nil"/>
                                    <w:bottom w:val="single" w:sz="4" w:space="0" w:color="000000"/>
                                    <w:right w:val="single" w:sz="4" w:space="0" w:color="000000"/>
                                  </w:tcBorders>
                                  <w:shd w:val="clear" w:color="auto" w:fill="auto"/>
                                  <w:hideMark/>
                                </w:tcPr>
                                <w:p w14:paraId="126AD361" w14:textId="77777777" w:rsidR="006240F6" w:rsidRPr="009219F9" w:rsidRDefault="006240F6" w:rsidP="006B7E66">
                                  <w:pPr>
                                    <w:spacing w:after="0" w:line="240" w:lineRule="auto"/>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Gautinos finansavimo sumos</w:t>
                                  </w:r>
                                </w:p>
                              </w:tc>
                              <w:tc>
                                <w:tcPr>
                                  <w:tcW w:w="1280" w:type="dxa"/>
                                  <w:tcBorders>
                                    <w:top w:val="nil"/>
                                    <w:left w:val="nil"/>
                                    <w:bottom w:val="single" w:sz="4" w:space="0" w:color="000000"/>
                                    <w:right w:val="single" w:sz="4" w:space="0" w:color="000000"/>
                                  </w:tcBorders>
                                  <w:shd w:val="clear" w:color="auto" w:fill="auto"/>
                                  <w:hideMark/>
                                </w:tcPr>
                                <w:p w14:paraId="273BDF12"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1579,92</w:t>
                                  </w:r>
                                </w:p>
                              </w:tc>
                              <w:tc>
                                <w:tcPr>
                                  <w:tcW w:w="1400" w:type="dxa"/>
                                  <w:tcBorders>
                                    <w:top w:val="nil"/>
                                    <w:left w:val="nil"/>
                                    <w:bottom w:val="single" w:sz="4" w:space="0" w:color="000000"/>
                                    <w:right w:val="single" w:sz="4" w:space="0" w:color="000000"/>
                                  </w:tcBorders>
                                  <w:shd w:val="clear" w:color="auto" w:fill="auto"/>
                                  <w:hideMark/>
                                </w:tcPr>
                                <w:p w14:paraId="3EE97D2C"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1579,92</w:t>
                                  </w:r>
                                </w:p>
                              </w:tc>
                              <w:tc>
                                <w:tcPr>
                                  <w:tcW w:w="1520" w:type="dxa"/>
                                  <w:tcBorders>
                                    <w:top w:val="nil"/>
                                    <w:left w:val="nil"/>
                                    <w:bottom w:val="single" w:sz="4" w:space="0" w:color="000000"/>
                                    <w:right w:val="single" w:sz="4" w:space="0" w:color="000000"/>
                                  </w:tcBorders>
                                  <w:shd w:val="clear" w:color="auto" w:fill="auto"/>
                                  <w:hideMark/>
                                </w:tcPr>
                                <w:p w14:paraId="1E73CD57"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580" w:type="dxa"/>
                                  <w:tcBorders>
                                    <w:top w:val="nil"/>
                                    <w:left w:val="nil"/>
                                    <w:bottom w:val="single" w:sz="4" w:space="0" w:color="000000"/>
                                    <w:right w:val="single" w:sz="4" w:space="0" w:color="000000"/>
                                  </w:tcBorders>
                                  <w:shd w:val="clear" w:color="auto" w:fill="auto"/>
                                  <w:hideMark/>
                                </w:tcPr>
                                <w:p w14:paraId="5B99399A"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2220,06</w:t>
                                  </w:r>
                                </w:p>
                              </w:tc>
                              <w:tc>
                                <w:tcPr>
                                  <w:tcW w:w="1340" w:type="dxa"/>
                                  <w:tcBorders>
                                    <w:top w:val="nil"/>
                                    <w:left w:val="nil"/>
                                    <w:bottom w:val="single" w:sz="4" w:space="0" w:color="000000"/>
                                    <w:right w:val="single" w:sz="4" w:space="0" w:color="000000"/>
                                  </w:tcBorders>
                                  <w:shd w:val="clear" w:color="auto" w:fill="auto"/>
                                  <w:hideMark/>
                                </w:tcPr>
                                <w:p w14:paraId="2043AF3A"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2220,06</w:t>
                                  </w:r>
                                </w:p>
                              </w:tc>
                              <w:tc>
                                <w:tcPr>
                                  <w:tcW w:w="1480" w:type="dxa"/>
                                  <w:tcBorders>
                                    <w:top w:val="nil"/>
                                    <w:left w:val="nil"/>
                                    <w:bottom w:val="single" w:sz="4" w:space="0" w:color="000000"/>
                                    <w:right w:val="single" w:sz="4" w:space="0" w:color="000000"/>
                                  </w:tcBorders>
                                  <w:shd w:val="clear" w:color="auto" w:fill="auto"/>
                                  <w:hideMark/>
                                </w:tcPr>
                                <w:p w14:paraId="5FA5F539"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r>
                            <w:tr w:rsidR="006240F6" w:rsidRPr="009219F9" w14:paraId="07B749EB" w14:textId="77777777" w:rsidTr="006B7E66">
                              <w:trPr>
                                <w:trHeight w:val="255"/>
                              </w:trPr>
                              <w:tc>
                                <w:tcPr>
                                  <w:tcW w:w="680" w:type="dxa"/>
                                  <w:tcBorders>
                                    <w:top w:val="nil"/>
                                    <w:left w:val="single" w:sz="4" w:space="0" w:color="000000"/>
                                    <w:bottom w:val="single" w:sz="4" w:space="0" w:color="000000"/>
                                    <w:right w:val="single" w:sz="4" w:space="0" w:color="000000"/>
                                  </w:tcBorders>
                                  <w:shd w:val="clear" w:color="auto" w:fill="auto"/>
                                  <w:hideMark/>
                                </w:tcPr>
                                <w:p w14:paraId="09D37330" w14:textId="77777777" w:rsidR="006240F6" w:rsidRPr="009219F9"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1.2.</w:t>
                                  </w:r>
                                </w:p>
                              </w:tc>
                              <w:tc>
                                <w:tcPr>
                                  <w:tcW w:w="3560" w:type="dxa"/>
                                  <w:tcBorders>
                                    <w:top w:val="nil"/>
                                    <w:left w:val="nil"/>
                                    <w:bottom w:val="single" w:sz="4" w:space="0" w:color="000000"/>
                                    <w:right w:val="single" w:sz="4" w:space="0" w:color="000000"/>
                                  </w:tcBorders>
                                  <w:shd w:val="clear" w:color="auto" w:fill="auto"/>
                                  <w:hideMark/>
                                </w:tcPr>
                                <w:p w14:paraId="0FF6BB34" w14:textId="77777777" w:rsidR="006240F6" w:rsidRPr="009219F9" w:rsidRDefault="006240F6" w:rsidP="006B7E66">
                                  <w:pPr>
                                    <w:spacing w:after="0" w:line="240" w:lineRule="auto"/>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Gautini mokesčiai ir socialinės įmokos</w:t>
                                  </w:r>
                                </w:p>
                              </w:tc>
                              <w:tc>
                                <w:tcPr>
                                  <w:tcW w:w="1280" w:type="dxa"/>
                                  <w:tcBorders>
                                    <w:top w:val="nil"/>
                                    <w:left w:val="nil"/>
                                    <w:bottom w:val="single" w:sz="4" w:space="0" w:color="000000"/>
                                    <w:right w:val="single" w:sz="4" w:space="0" w:color="000000"/>
                                  </w:tcBorders>
                                  <w:shd w:val="clear" w:color="auto" w:fill="auto"/>
                                  <w:hideMark/>
                                </w:tcPr>
                                <w:p w14:paraId="0778674D"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400" w:type="dxa"/>
                                  <w:tcBorders>
                                    <w:top w:val="nil"/>
                                    <w:left w:val="nil"/>
                                    <w:bottom w:val="single" w:sz="4" w:space="0" w:color="000000"/>
                                    <w:right w:val="single" w:sz="4" w:space="0" w:color="000000"/>
                                  </w:tcBorders>
                                  <w:shd w:val="clear" w:color="auto" w:fill="auto"/>
                                  <w:hideMark/>
                                </w:tcPr>
                                <w:p w14:paraId="311FAB4C"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520" w:type="dxa"/>
                                  <w:tcBorders>
                                    <w:top w:val="nil"/>
                                    <w:left w:val="nil"/>
                                    <w:bottom w:val="single" w:sz="4" w:space="0" w:color="000000"/>
                                    <w:right w:val="single" w:sz="4" w:space="0" w:color="000000"/>
                                  </w:tcBorders>
                                  <w:shd w:val="clear" w:color="auto" w:fill="auto"/>
                                  <w:hideMark/>
                                </w:tcPr>
                                <w:p w14:paraId="26FB5089"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580" w:type="dxa"/>
                                  <w:tcBorders>
                                    <w:top w:val="nil"/>
                                    <w:left w:val="nil"/>
                                    <w:bottom w:val="single" w:sz="4" w:space="0" w:color="000000"/>
                                    <w:right w:val="single" w:sz="4" w:space="0" w:color="000000"/>
                                  </w:tcBorders>
                                  <w:shd w:val="clear" w:color="auto" w:fill="auto"/>
                                  <w:hideMark/>
                                </w:tcPr>
                                <w:p w14:paraId="124D6E04"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340" w:type="dxa"/>
                                  <w:tcBorders>
                                    <w:top w:val="nil"/>
                                    <w:left w:val="nil"/>
                                    <w:bottom w:val="single" w:sz="4" w:space="0" w:color="000000"/>
                                    <w:right w:val="single" w:sz="4" w:space="0" w:color="000000"/>
                                  </w:tcBorders>
                                  <w:shd w:val="clear" w:color="auto" w:fill="auto"/>
                                  <w:hideMark/>
                                </w:tcPr>
                                <w:p w14:paraId="3F82458D"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480" w:type="dxa"/>
                                  <w:tcBorders>
                                    <w:top w:val="nil"/>
                                    <w:left w:val="nil"/>
                                    <w:bottom w:val="single" w:sz="4" w:space="0" w:color="000000"/>
                                    <w:right w:val="single" w:sz="4" w:space="0" w:color="000000"/>
                                  </w:tcBorders>
                                  <w:shd w:val="clear" w:color="auto" w:fill="auto"/>
                                  <w:hideMark/>
                                </w:tcPr>
                                <w:p w14:paraId="03B3119C"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r>
                            <w:tr w:rsidR="006240F6" w:rsidRPr="009219F9" w14:paraId="0C446AC3" w14:textId="77777777" w:rsidTr="006B7E66">
                              <w:trPr>
                                <w:trHeight w:val="255"/>
                              </w:trPr>
                              <w:tc>
                                <w:tcPr>
                                  <w:tcW w:w="680" w:type="dxa"/>
                                  <w:tcBorders>
                                    <w:top w:val="nil"/>
                                    <w:left w:val="single" w:sz="4" w:space="0" w:color="000000"/>
                                    <w:bottom w:val="single" w:sz="4" w:space="0" w:color="000000"/>
                                    <w:right w:val="single" w:sz="4" w:space="0" w:color="000000"/>
                                  </w:tcBorders>
                                  <w:shd w:val="clear" w:color="auto" w:fill="auto"/>
                                  <w:hideMark/>
                                </w:tcPr>
                                <w:p w14:paraId="1D9B7159" w14:textId="77777777" w:rsidR="006240F6" w:rsidRPr="009219F9"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1.2.1.</w:t>
                                  </w:r>
                                </w:p>
                              </w:tc>
                              <w:tc>
                                <w:tcPr>
                                  <w:tcW w:w="3560" w:type="dxa"/>
                                  <w:tcBorders>
                                    <w:top w:val="nil"/>
                                    <w:left w:val="nil"/>
                                    <w:bottom w:val="single" w:sz="4" w:space="0" w:color="000000"/>
                                    <w:right w:val="single" w:sz="4" w:space="0" w:color="000000"/>
                                  </w:tcBorders>
                                  <w:shd w:val="clear" w:color="auto" w:fill="auto"/>
                                  <w:hideMark/>
                                </w:tcPr>
                                <w:p w14:paraId="6F5826EA" w14:textId="77777777" w:rsidR="006240F6" w:rsidRPr="009219F9" w:rsidRDefault="006240F6" w:rsidP="006B7E66">
                                  <w:pPr>
                                    <w:spacing w:after="0" w:line="240" w:lineRule="auto"/>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Gautini mokesčiai</w:t>
                                  </w:r>
                                </w:p>
                              </w:tc>
                              <w:tc>
                                <w:tcPr>
                                  <w:tcW w:w="1280" w:type="dxa"/>
                                  <w:tcBorders>
                                    <w:top w:val="nil"/>
                                    <w:left w:val="nil"/>
                                    <w:bottom w:val="single" w:sz="4" w:space="0" w:color="000000"/>
                                    <w:right w:val="single" w:sz="4" w:space="0" w:color="000000"/>
                                  </w:tcBorders>
                                  <w:shd w:val="clear" w:color="auto" w:fill="auto"/>
                                  <w:hideMark/>
                                </w:tcPr>
                                <w:p w14:paraId="23D9D911"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400" w:type="dxa"/>
                                  <w:tcBorders>
                                    <w:top w:val="nil"/>
                                    <w:left w:val="nil"/>
                                    <w:bottom w:val="single" w:sz="4" w:space="0" w:color="000000"/>
                                    <w:right w:val="single" w:sz="4" w:space="0" w:color="000000"/>
                                  </w:tcBorders>
                                  <w:shd w:val="clear" w:color="auto" w:fill="auto"/>
                                  <w:hideMark/>
                                </w:tcPr>
                                <w:p w14:paraId="776936F7"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520" w:type="dxa"/>
                                  <w:tcBorders>
                                    <w:top w:val="nil"/>
                                    <w:left w:val="nil"/>
                                    <w:bottom w:val="single" w:sz="4" w:space="0" w:color="000000"/>
                                    <w:right w:val="single" w:sz="4" w:space="0" w:color="000000"/>
                                  </w:tcBorders>
                                  <w:shd w:val="clear" w:color="auto" w:fill="auto"/>
                                  <w:hideMark/>
                                </w:tcPr>
                                <w:p w14:paraId="1A6EA11C"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580" w:type="dxa"/>
                                  <w:tcBorders>
                                    <w:top w:val="nil"/>
                                    <w:left w:val="nil"/>
                                    <w:bottom w:val="single" w:sz="4" w:space="0" w:color="000000"/>
                                    <w:right w:val="single" w:sz="4" w:space="0" w:color="000000"/>
                                  </w:tcBorders>
                                  <w:shd w:val="clear" w:color="auto" w:fill="auto"/>
                                  <w:hideMark/>
                                </w:tcPr>
                                <w:p w14:paraId="212780EC"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340" w:type="dxa"/>
                                  <w:tcBorders>
                                    <w:top w:val="nil"/>
                                    <w:left w:val="nil"/>
                                    <w:bottom w:val="single" w:sz="4" w:space="0" w:color="000000"/>
                                    <w:right w:val="single" w:sz="4" w:space="0" w:color="000000"/>
                                  </w:tcBorders>
                                  <w:shd w:val="clear" w:color="auto" w:fill="auto"/>
                                  <w:hideMark/>
                                </w:tcPr>
                                <w:p w14:paraId="038997BC"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480" w:type="dxa"/>
                                  <w:tcBorders>
                                    <w:top w:val="nil"/>
                                    <w:left w:val="nil"/>
                                    <w:bottom w:val="single" w:sz="4" w:space="0" w:color="000000"/>
                                    <w:right w:val="single" w:sz="4" w:space="0" w:color="000000"/>
                                  </w:tcBorders>
                                  <w:shd w:val="clear" w:color="auto" w:fill="auto"/>
                                  <w:hideMark/>
                                </w:tcPr>
                                <w:p w14:paraId="508EAB09"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r>
                            <w:tr w:rsidR="006240F6" w:rsidRPr="009219F9" w14:paraId="7254D77A" w14:textId="77777777" w:rsidTr="006B7E66">
                              <w:trPr>
                                <w:trHeight w:val="255"/>
                              </w:trPr>
                              <w:tc>
                                <w:tcPr>
                                  <w:tcW w:w="680" w:type="dxa"/>
                                  <w:tcBorders>
                                    <w:top w:val="nil"/>
                                    <w:left w:val="single" w:sz="4" w:space="0" w:color="000000"/>
                                    <w:bottom w:val="single" w:sz="4" w:space="0" w:color="000000"/>
                                    <w:right w:val="single" w:sz="4" w:space="0" w:color="000000"/>
                                  </w:tcBorders>
                                  <w:shd w:val="clear" w:color="auto" w:fill="auto"/>
                                  <w:hideMark/>
                                </w:tcPr>
                                <w:p w14:paraId="37C0834C" w14:textId="77777777" w:rsidR="006240F6" w:rsidRPr="009219F9"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1.2.2.</w:t>
                                  </w:r>
                                </w:p>
                              </w:tc>
                              <w:tc>
                                <w:tcPr>
                                  <w:tcW w:w="3560" w:type="dxa"/>
                                  <w:tcBorders>
                                    <w:top w:val="nil"/>
                                    <w:left w:val="nil"/>
                                    <w:bottom w:val="single" w:sz="4" w:space="0" w:color="000000"/>
                                    <w:right w:val="single" w:sz="4" w:space="0" w:color="000000"/>
                                  </w:tcBorders>
                                  <w:shd w:val="clear" w:color="auto" w:fill="auto"/>
                                  <w:hideMark/>
                                </w:tcPr>
                                <w:p w14:paraId="6F79C6E2" w14:textId="77777777" w:rsidR="006240F6" w:rsidRPr="009219F9" w:rsidRDefault="006240F6" w:rsidP="006B7E66">
                                  <w:pPr>
                                    <w:spacing w:after="0" w:line="240" w:lineRule="auto"/>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Gautinos socialinės įmokos</w:t>
                                  </w:r>
                                </w:p>
                              </w:tc>
                              <w:tc>
                                <w:tcPr>
                                  <w:tcW w:w="1280" w:type="dxa"/>
                                  <w:tcBorders>
                                    <w:top w:val="nil"/>
                                    <w:left w:val="nil"/>
                                    <w:bottom w:val="single" w:sz="4" w:space="0" w:color="000000"/>
                                    <w:right w:val="single" w:sz="4" w:space="0" w:color="000000"/>
                                  </w:tcBorders>
                                  <w:shd w:val="clear" w:color="auto" w:fill="auto"/>
                                  <w:hideMark/>
                                </w:tcPr>
                                <w:p w14:paraId="2DCFC8DC"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400" w:type="dxa"/>
                                  <w:tcBorders>
                                    <w:top w:val="nil"/>
                                    <w:left w:val="nil"/>
                                    <w:bottom w:val="single" w:sz="4" w:space="0" w:color="000000"/>
                                    <w:right w:val="single" w:sz="4" w:space="0" w:color="000000"/>
                                  </w:tcBorders>
                                  <w:shd w:val="clear" w:color="auto" w:fill="auto"/>
                                  <w:hideMark/>
                                </w:tcPr>
                                <w:p w14:paraId="17596409"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520" w:type="dxa"/>
                                  <w:tcBorders>
                                    <w:top w:val="nil"/>
                                    <w:left w:val="nil"/>
                                    <w:bottom w:val="single" w:sz="4" w:space="0" w:color="000000"/>
                                    <w:right w:val="single" w:sz="4" w:space="0" w:color="000000"/>
                                  </w:tcBorders>
                                  <w:shd w:val="clear" w:color="auto" w:fill="auto"/>
                                  <w:hideMark/>
                                </w:tcPr>
                                <w:p w14:paraId="5B5F6504"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580" w:type="dxa"/>
                                  <w:tcBorders>
                                    <w:top w:val="nil"/>
                                    <w:left w:val="nil"/>
                                    <w:bottom w:val="single" w:sz="4" w:space="0" w:color="000000"/>
                                    <w:right w:val="single" w:sz="4" w:space="0" w:color="000000"/>
                                  </w:tcBorders>
                                  <w:shd w:val="clear" w:color="auto" w:fill="auto"/>
                                  <w:hideMark/>
                                </w:tcPr>
                                <w:p w14:paraId="75B329AF"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340" w:type="dxa"/>
                                  <w:tcBorders>
                                    <w:top w:val="nil"/>
                                    <w:left w:val="nil"/>
                                    <w:bottom w:val="single" w:sz="4" w:space="0" w:color="000000"/>
                                    <w:right w:val="single" w:sz="4" w:space="0" w:color="000000"/>
                                  </w:tcBorders>
                                  <w:shd w:val="clear" w:color="auto" w:fill="auto"/>
                                  <w:hideMark/>
                                </w:tcPr>
                                <w:p w14:paraId="7553199B"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480" w:type="dxa"/>
                                  <w:tcBorders>
                                    <w:top w:val="nil"/>
                                    <w:left w:val="nil"/>
                                    <w:bottom w:val="single" w:sz="4" w:space="0" w:color="000000"/>
                                    <w:right w:val="single" w:sz="4" w:space="0" w:color="000000"/>
                                  </w:tcBorders>
                                  <w:shd w:val="clear" w:color="auto" w:fill="auto"/>
                                  <w:hideMark/>
                                </w:tcPr>
                                <w:p w14:paraId="100A330B"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r>
                            <w:tr w:rsidR="006240F6" w:rsidRPr="009219F9" w14:paraId="5D5344FD" w14:textId="77777777" w:rsidTr="006B7E66">
                              <w:trPr>
                                <w:trHeight w:val="480"/>
                              </w:trPr>
                              <w:tc>
                                <w:tcPr>
                                  <w:tcW w:w="680" w:type="dxa"/>
                                  <w:tcBorders>
                                    <w:top w:val="nil"/>
                                    <w:left w:val="single" w:sz="4" w:space="0" w:color="000000"/>
                                    <w:bottom w:val="single" w:sz="4" w:space="0" w:color="000000"/>
                                    <w:right w:val="single" w:sz="4" w:space="0" w:color="000000"/>
                                  </w:tcBorders>
                                  <w:shd w:val="clear" w:color="auto" w:fill="auto"/>
                                  <w:hideMark/>
                                </w:tcPr>
                                <w:p w14:paraId="3BDB6326" w14:textId="77777777" w:rsidR="006240F6" w:rsidRPr="009219F9"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1.3.</w:t>
                                  </w:r>
                                </w:p>
                              </w:tc>
                              <w:tc>
                                <w:tcPr>
                                  <w:tcW w:w="3560" w:type="dxa"/>
                                  <w:tcBorders>
                                    <w:top w:val="nil"/>
                                    <w:left w:val="nil"/>
                                    <w:bottom w:val="single" w:sz="4" w:space="0" w:color="000000"/>
                                    <w:right w:val="single" w:sz="4" w:space="0" w:color="000000"/>
                                  </w:tcBorders>
                                  <w:shd w:val="clear" w:color="auto" w:fill="auto"/>
                                  <w:hideMark/>
                                </w:tcPr>
                                <w:p w14:paraId="6A777E25" w14:textId="77777777" w:rsidR="006240F6" w:rsidRPr="009219F9" w:rsidRDefault="006240F6" w:rsidP="006B7E66">
                                  <w:pPr>
                                    <w:spacing w:after="0" w:line="240" w:lineRule="auto"/>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Gautinos sumos už turto naudojimą, parduotas prekes, turtą, paslaugas</w:t>
                                  </w:r>
                                </w:p>
                              </w:tc>
                              <w:tc>
                                <w:tcPr>
                                  <w:tcW w:w="1280" w:type="dxa"/>
                                  <w:tcBorders>
                                    <w:top w:val="nil"/>
                                    <w:left w:val="nil"/>
                                    <w:bottom w:val="single" w:sz="4" w:space="0" w:color="000000"/>
                                    <w:right w:val="single" w:sz="4" w:space="0" w:color="000000"/>
                                  </w:tcBorders>
                                  <w:shd w:val="clear" w:color="auto" w:fill="auto"/>
                                  <w:hideMark/>
                                </w:tcPr>
                                <w:p w14:paraId="052F4D60"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2374,99</w:t>
                                  </w:r>
                                </w:p>
                              </w:tc>
                              <w:tc>
                                <w:tcPr>
                                  <w:tcW w:w="1400" w:type="dxa"/>
                                  <w:tcBorders>
                                    <w:top w:val="nil"/>
                                    <w:left w:val="nil"/>
                                    <w:bottom w:val="single" w:sz="4" w:space="0" w:color="000000"/>
                                    <w:right w:val="single" w:sz="4" w:space="0" w:color="000000"/>
                                  </w:tcBorders>
                                  <w:shd w:val="clear" w:color="auto" w:fill="auto"/>
                                  <w:hideMark/>
                                </w:tcPr>
                                <w:p w14:paraId="02B81FFD"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1530,25</w:t>
                                  </w:r>
                                </w:p>
                              </w:tc>
                              <w:tc>
                                <w:tcPr>
                                  <w:tcW w:w="1520" w:type="dxa"/>
                                  <w:tcBorders>
                                    <w:top w:val="nil"/>
                                    <w:left w:val="nil"/>
                                    <w:bottom w:val="single" w:sz="4" w:space="0" w:color="000000"/>
                                    <w:right w:val="single" w:sz="4" w:space="0" w:color="000000"/>
                                  </w:tcBorders>
                                  <w:shd w:val="clear" w:color="auto" w:fill="auto"/>
                                  <w:hideMark/>
                                </w:tcPr>
                                <w:p w14:paraId="6CAFE4A8"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580" w:type="dxa"/>
                                  <w:tcBorders>
                                    <w:top w:val="nil"/>
                                    <w:left w:val="nil"/>
                                    <w:bottom w:val="single" w:sz="4" w:space="0" w:color="000000"/>
                                    <w:right w:val="single" w:sz="4" w:space="0" w:color="000000"/>
                                  </w:tcBorders>
                                  <w:shd w:val="clear" w:color="auto" w:fill="auto"/>
                                  <w:hideMark/>
                                </w:tcPr>
                                <w:p w14:paraId="32E3E045"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406,46</w:t>
                                  </w:r>
                                </w:p>
                              </w:tc>
                              <w:tc>
                                <w:tcPr>
                                  <w:tcW w:w="1340" w:type="dxa"/>
                                  <w:tcBorders>
                                    <w:top w:val="nil"/>
                                    <w:left w:val="nil"/>
                                    <w:bottom w:val="single" w:sz="4" w:space="0" w:color="000000"/>
                                    <w:right w:val="single" w:sz="4" w:space="0" w:color="000000"/>
                                  </w:tcBorders>
                                  <w:shd w:val="clear" w:color="auto" w:fill="auto"/>
                                  <w:hideMark/>
                                </w:tcPr>
                                <w:p w14:paraId="6B1F7C5F"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480" w:type="dxa"/>
                                  <w:tcBorders>
                                    <w:top w:val="nil"/>
                                    <w:left w:val="nil"/>
                                    <w:bottom w:val="single" w:sz="4" w:space="0" w:color="000000"/>
                                    <w:right w:val="single" w:sz="4" w:space="0" w:color="000000"/>
                                  </w:tcBorders>
                                  <w:shd w:val="clear" w:color="auto" w:fill="auto"/>
                                  <w:hideMark/>
                                </w:tcPr>
                                <w:p w14:paraId="31F34964"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r>
                            <w:tr w:rsidR="006240F6" w:rsidRPr="009219F9" w14:paraId="1F57A729" w14:textId="77777777" w:rsidTr="006B7E66">
                              <w:trPr>
                                <w:trHeight w:val="255"/>
                              </w:trPr>
                              <w:tc>
                                <w:tcPr>
                                  <w:tcW w:w="680" w:type="dxa"/>
                                  <w:tcBorders>
                                    <w:top w:val="nil"/>
                                    <w:left w:val="single" w:sz="4" w:space="0" w:color="000000"/>
                                    <w:bottom w:val="single" w:sz="4" w:space="0" w:color="000000"/>
                                    <w:right w:val="single" w:sz="4" w:space="0" w:color="000000"/>
                                  </w:tcBorders>
                                  <w:shd w:val="clear" w:color="auto" w:fill="auto"/>
                                  <w:hideMark/>
                                </w:tcPr>
                                <w:p w14:paraId="5E8A7892" w14:textId="77777777" w:rsidR="006240F6" w:rsidRPr="009219F9"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1.3.1.</w:t>
                                  </w:r>
                                </w:p>
                              </w:tc>
                              <w:tc>
                                <w:tcPr>
                                  <w:tcW w:w="3560" w:type="dxa"/>
                                  <w:tcBorders>
                                    <w:top w:val="nil"/>
                                    <w:left w:val="nil"/>
                                    <w:bottom w:val="single" w:sz="4" w:space="0" w:color="000000"/>
                                    <w:right w:val="single" w:sz="4" w:space="0" w:color="000000"/>
                                  </w:tcBorders>
                                  <w:shd w:val="clear" w:color="auto" w:fill="auto"/>
                                  <w:hideMark/>
                                </w:tcPr>
                                <w:p w14:paraId="01407101" w14:textId="77777777" w:rsidR="006240F6" w:rsidRPr="009219F9" w:rsidRDefault="006240F6" w:rsidP="006B7E66">
                                  <w:pPr>
                                    <w:spacing w:after="0" w:line="240" w:lineRule="auto"/>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Gautinos sumos už turto naudojimą</w:t>
                                  </w:r>
                                </w:p>
                              </w:tc>
                              <w:tc>
                                <w:tcPr>
                                  <w:tcW w:w="1280" w:type="dxa"/>
                                  <w:tcBorders>
                                    <w:top w:val="nil"/>
                                    <w:left w:val="nil"/>
                                    <w:bottom w:val="single" w:sz="4" w:space="0" w:color="000000"/>
                                    <w:right w:val="single" w:sz="4" w:space="0" w:color="000000"/>
                                  </w:tcBorders>
                                  <w:shd w:val="clear" w:color="auto" w:fill="auto"/>
                                  <w:hideMark/>
                                </w:tcPr>
                                <w:p w14:paraId="203BDF6C"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400" w:type="dxa"/>
                                  <w:tcBorders>
                                    <w:top w:val="nil"/>
                                    <w:left w:val="nil"/>
                                    <w:bottom w:val="single" w:sz="4" w:space="0" w:color="000000"/>
                                    <w:right w:val="single" w:sz="4" w:space="0" w:color="000000"/>
                                  </w:tcBorders>
                                  <w:shd w:val="clear" w:color="auto" w:fill="auto"/>
                                  <w:hideMark/>
                                </w:tcPr>
                                <w:p w14:paraId="33F70495"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520" w:type="dxa"/>
                                  <w:tcBorders>
                                    <w:top w:val="nil"/>
                                    <w:left w:val="nil"/>
                                    <w:bottom w:val="single" w:sz="4" w:space="0" w:color="000000"/>
                                    <w:right w:val="single" w:sz="4" w:space="0" w:color="000000"/>
                                  </w:tcBorders>
                                  <w:shd w:val="clear" w:color="auto" w:fill="auto"/>
                                  <w:hideMark/>
                                </w:tcPr>
                                <w:p w14:paraId="26779F03"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580" w:type="dxa"/>
                                  <w:tcBorders>
                                    <w:top w:val="nil"/>
                                    <w:left w:val="nil"/>
                                    <w:bottom w:val="single" w:sz="4" w:space="0" w:color="000000"/>
                                    <w:right w:val="single" w:sz="4" w:space="0" w:color="000000"/>
                                  </w:tcBorders>
                                  <w:shd w:val="clear" w:color="auto" w:fill="auto"/>
                                  <w:hideMark/>
                                </w:tcPr>
                                <w:p w14:paraId="561BEDDF"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406,46</w:t>
                                  </w:r>
                                </w:p>
                              </w:tc>
                              <w:tc>
                                <w:tcPr>
                                  <w:tcW w:w="1340" w:type="dxa"/>
                                  <w:tcBorders>
                                    <w:top w:val="nil"/>
                                    <w:left w:val="nil"/>
                                    <w:bottom w:val="single" w:sz="4" w:space="0" w:color="000000"/>
                                    <w:right w:val="single" w:sz="4" w:space="0" w:color="000000"/>
                                  </w:tcBorders>
                                  <w:shd w:val="clear" w:color="auto" w:fill="auto"/>
                                  <w:hideMark/>
                                </w:tcPr>
                                <w:p w14:paraId="088179EA"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480" w:type="dxa"/>
                                  <w:tcBorders>
                                    <w:top w:val="nil"/>
                                    <w:left w:val="nil"/>
                                    <w:bottom w:val="single" w:sz="4" w:space="0" w:color="000000"/>
                                    <w:right w:val="single" w:sz="4" w:space="0" w:color="000000"/>
                                  </w:tcBorders>
                                  <w:shd w:val="clear" w:color="auto" w:fill="auto"/>
                                  <w:hideMark/>
                                </w:tcPr>
                                <w:p w14:paraId="6A2EC565"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r>
                            <w:tr w:rsidR="006240F6" w:rsidRPr="009219F9" w14:paraId="6E3AF2C6" w14:textId="77777777" w:rsidTr="006B7E66">
                              <w:trPr>
                                <w:trHeight w:val="255"/>
                              </w:trPr>
                              <w:tc>
                                <w:tcPr>
                                  <w:tcW w:w="680" w:type="dxa"/>
                                  <w:tcBorders>
                                    <w:top w:val="nil"/>
                                    <w:left w:val="single" w:sz="4" w:space="0" w:color="000000"/>
                                    <w:bottom w:val="single" w:sz="4" w:space="0" w:color="000000"/>
                                    <w:right w:val="single" w:sz="4" w:space="0" w:color="000000"/>
                                  </w:tcBorders>
                                  <w:shd w:val="clear" w:color="auto" w:fill="auto"/>
                                  <w:hideMark/>
                                </w:tcPr>
                                <w:p w14:paraId="00B47FDA" w14:textId="77777777" w:rsidR="006240F6" w:rsidRPr="009219F9"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1.3.2.</w:t>
                                  </w:r>
                                </w:p>
                              </w:tc>
                              <w:tc>
                                <w:tcPr>
                                  <w:tcW w:w="3560" w:type="dxa"/>
                                  <w:tcBorders>
                                    <w:top w:val="nil"/>
                                    <w:left w:val="nil"/>
                                    <w:bottom w:val="single" w:sz="4" w:space="0" w:color="000000"/>
                                    <w:right w:val="single" w:sz="4" w:space="0" w:color="000000"/>
                                  </w:tcBorders>
                                  <w:shd w:val="clear" w:color="auto" w:fill="auto"/>
                                  <w:hideMark/>
                                </w:tcPr>
                                <w:p w14:paraId="27998B44" w14:textId="77777777" w:rsidR="006240F6" w:rsidRPr="009219F9" w:rsidRDefault="006240F6" w:rsidP="006B7E66">
                                  <w:pPr>
                                    <w:spacing w:after="0" w:line="240" w:lineRule="auto"/>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Gautinos sumos už parduotas prekes</w:t>
                                  </w:r>
                                </w:p>
                              </w:tc>
                              <w:tc>
                                <w:tcPr>
                                  <w:tcW w:w="1280" w:type="dxa"/>
                                  <w:tcBorders>
                                    <w:top w:val="nil"/>
                                    <w:left w:val="nil"/>
                                    <w:bottom w:val="single" w:sz="4" w:space="0" w:color="000000"/>
                                    <w:right w:val="single" w:sz="4" w:space="0" w:color="000000"/>
                                  </w:tcBorders>
                                  <w:shd w:val="clear" w:color="auto" w:fill="auto"/>
                                  <w:hideMark/>
                                </w:tcPr>
                                <w:p w14:paraId="4880649A"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400" w:type="dxa"/>
                                  <w:tcBorders>
                                    <w:top w:val="nil"/>
                                    <w:left w:val="nil"/>
                                    <w:bottom w:val="single" w:sz="4" w:space="0" w:color="000000"/>
                                    <w:right w:val="single" w:sz="4" w:space="0" w:color="000000"/>
                                  </w:tcBorders>
                                  <w:shd w:val="clear" w:color="auto" w:fill="auto"/>
                                  <w:hideMark/>
                                </w:tcPr>
                                <w:p w14:paraId="00A0566E"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520" w:type="dxa"/>
                                  <w:tcBorders>
                                    <w:top w:val="nil"/>
                                    <w:left w:val="nil"/>
                                    <w:bottom w:val="single" w:sz="4" w:space="0" w:color="000000"/>
                                    <w:right w:val="single" w:sz="4" w:space="0" w:color="000000"/>
                                  </w:tcBorders>
                                  <w:shd w:val="clear" w:color="auto" w:fill="auto"/>
                                  <w:hideMark/>
                                </w:tcPr>
                                <w:p w14:paraId="22207A1A"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580" w:type="dxa"/>
                                  <w:tcBorders>
                                    <w:top w:val="nil"/>
                                    <w:left w:val="nil"/>
                                    <w:bottom w:val="single" w:sz="4" w:space="0" w:color="000000"/>
                                    <w:right w:val="single" w:sz="4" w:space="0" w:color="000000"/>
                                  </w:tcBorders>
                                  <w:shd w:val="clear" w:color="auto" w:fill="auto"/>
                                  <w:hideMark/>
                                </w:tcPr>
                                <w:p w14:paraId="52F8FD81"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340" w:type="dxa"/>
                                  <w:tcBorders>
                                    <w:top w:val="nil"/>
                                    <w:left w:val="nil"/>
                                    <w:bottom w:val="single" w:sz="4" w:space="0" w:color="000000"/>
                                    <w:right w:val="single" w:sz="4" w:space="0" w:color="000000"/>
                                  </w:tcBorders>
                                  <w:shd w:val="clear" w:color="auto" w:fill="auto"/>
                                  <w:hideMark/>
                                </w:tcPr>
                                <w:p w14:paraId="35221CD6"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480" w:type="dxa"/>
                                  <w:tcBorders>
                                    <w:top w:val="nil"/>
                                    <w:left w:val="nil"/>
                                    <w:bottom w:val="single" w:sz="4" w:space="0" w:color="000000"/>
                                    <w:right w:val="single" w:sz="4" w:space="0" w:color="000000"/>
                                  </w:tcBorders>
                                  <w:shd w:val="clear" w:color="auto" w:fill="auto"/>
                                  <w:hideMark/>
                                </w:tcPr>
                                <w:p w14:paraId="78B90D2A"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r>
                            <w:tr w:rsidR="006240F6" w:rsidRPr="009219F9" w14:paraId="40C02AA1" w14:textId="77777777" w:rsidTr="006B7E66">
                              <w:trPr>
                                <w:trHeight w:val="255"/>
                              </w:trPr>
                              <w:tc>
                                <w:tcPr>
                                  <w:tcW w:w="680" w:type="dxa"/>
                                  <w:tcBorders>
                                    <w:top w:val="nil"/>
                                    <w:left w:val="single" w:sz="4" w:space="0" w:color="000000"/>
                                    <w:bottom w:val="single" w:sz="4" w:space="0" w:color="000000"/>
                                    <w:right w:val="single" w:sz="4" w:space="0" w:color="000000"/>
                                  </w:tcBorders>
                                  <w:shd w:val="clear" w:color="auto" w:fill="auto"/>
                                  <w:hideMark/>
                                </w:tcPr>
                                <w:p w14:paraId="66809322" w14:textId="77777777" w:rsidR="006240F6" w:rsidRPr="009219F9"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1.3.3.</w:t>
                                  </w:r>
                                </w:p>
                              </w:tc>
                              <w:tc>
                                <w:tcPr>
                                  <w:tcW w:w="3560" w:type="dxa"/>
                                  <w:tcBorders>
                                    <w:top w:val="nil"/>
                                    <w:left w:val="nil"/>
                                    <w:bottom w:val="single" w:sz="4" w:space="0" w:color="000000"/>
                                    <w:right w:val="single" w:sz="4" w:space="0" w:color="000000"/>
                                  </w:tcBorders>
                                  <w:shd w:val="clear" w:color="auto" w:fill="auto"/>
                                  <w:hideMark/>
                                </w:tcPr>
                                <w:p w14:paraId="6D996D45" w14:textId="77777777" w:rsidR="006240F6" w:rsidRPr="009219F9" w:rsidRDefault="006240F6" w:rsidP="006B7E66">
                                  <w:pPr>
                                    <w:spacing w:after="0" w:line="240" w:lineRule="auto"/>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Gautinos sumos už suteiktas paslaugas</w:t>
                                  </w:r>
                                </w:p>
                              </w:tc>
                              <w:tc>
                                <w:tcPr>
                                  <w:tcW w:w="1280" w:type="dxa"/>
                                  <w:tcBorders>
                                    <w:top w:val="nil"/>
                                    <w:left w:val="nil"/>
                                    <w:bottom w:val="single" w:sz="4" w:space="0" w:color="000000"/>
                                    <w:right w:val="single" w:sz="4" w:space="0" w:color="000000"/>
                                  </w:tcBorders>
                                  <w:shd w:val="clear" w:color="auto" w:fill="auto"/>
                                  <w:hideMark/>
                                </w:tcPr>
                                <w:p w14:paraId="3201DBD1"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2374,99</w:t>
                                  </w:r>
                                </w:p>
                              </w:tc>
                              <w:tc>
                                <w:tcPr>
                                  <w:tcW w:w="1400" w:type="dxa"/>
                                  <w:tcBorders>
                                    <w:top w:val="nil"/>
                                    <w:left w:val="nil"/>
                                    <w:bottom w:val="single" w:sz="4" w:space="0" w:color="000000"/>
                                    <w:right w:val="single" w:sz="4" w:space="0" w:color="000000"/>
                                  </w:tcBorders>
                                  <w:shd w:val="clear" w:color="auto" w:fill="auto"/>
                                  <w:hideMark/>
                                </w:tcPr>
                                <w:p w14:paraId="0C5A9C33"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1530,25</w:t>
                                  </w:r>
                                </w:p>
                              </w:tc>
                              <w:tc>
                                <w:tcPr>
                                  <w:tcW w:w="1520" w:type="dxa"/>
                                  <w:tcBorders>
                                    <w:top w:val="nil"/>
                                    <w:left w:val="nil"/>
                                    <w:bottom w:val="single" w:sz="4" w:space="0" w:color="000000"/>
                                    <w:right w:val="single" w:sz="4" w:space="0" w:color="000000"/>
                                  </w:tcBorders>
                                  <w:shd w:val="clear" w:color="auto" w:fill="auto"/>
                                  <w:hideMark/>
                                </w:tcPr>
                                <w:p w14:paraId="0B26F7A5"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580" w:type="dxa"/>
                                  <w:tcBorders>
                                    <w:top w:val="nil"/>
                                    <w:left w:val="nil"/>
                                    <w:bottom w:val="single" w:sz="4" w:space="0" w:color="000000"/>
                                    <w:right w:val="single" w:sz="4" w:space="0" w:color="000000"/>
                                  </w:tcBorders>
                                  <w:shd w:val="clear" w:color="auto" w:fill="auto"/>
                                  <w:hideMark/>
                                </w:tcPr>
                                <w:p w14:paraId="70F7215F"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340" w:type="dxa"/>
                                  <w:tcBorders>
                                    <w:top w:val="nil"/>
                                    <w:left w:val="nil"/>
                                    <w:bottom w:val="single" w:sz="4" w:space="0" w:color="000000"/>
                                    <w:right w:val="single" w:sz="4" w:space="0" w:color="000000"/>
                                  </w:tcBorders>
                                  <w:shd w:val="clear" w:color="auto" w:fill="auto"/>
                                  <w:hideMark/>
                                </w:tcPr>
                                <w:p w14:paraId="53C82EB3"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480" w:type="dxa"/>
                                  <w:tcBorders>
                                    <w:top w:val="nil"/>
                                    <w:left w:val="nil"/>
                                    <w:bottom w:val="single" w:sz="4" w:space="0" w:color="000000"/>
                                    <w:right w:val="single" w:sz="4" w:space="0" w:color="000000"/>
                                  </w:tcBorders>
                                  <w:shd w:val="clear" w:color="auto" w:fill="auto"/>
                                  <w:hideMark/>
                                </w:tcPr>
                                <w:p w14:paraId="41B4662A"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r>
                            <w:tr w:rsidR="006240F6" w:rsidRPr="009219F9" w14:paraId="1EFE2472" w14:textId="77777777" w:rsidTr="006B7E66">
                              <w:trPr>
                                <w:trHeight w:val="255"/>
                              </w:trPr>
                              <w:tc>
                                <w:tcPr>
                                  <w:tcW w:w="680" w:type="dxa"/>
                                  <w:tcBorders>
                                    <w:top w:val="nil"/>
                                    <w:left w:val="single" w:sz="4" w:space="0" w:color="000000"/>
                                    <w:bottom w:val="single" w:sz="4" w:space="0" w:color="000000"/>
                                    <w:right w:val="single" w:sz="4" w:space="0" w:color="000000"/>
                                  </w:tcBorders>
                                  <w:shd w:val="clear" w:color="auto" w:fill="auto"/>
                                  <w:hideMark/>
                                </w:tcPr>
                                <w:p w14:paraId="2730465F" w14:textId="77777777" w:rsidR="006240F6" w:rsidRPr="009219F9"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1.3.4.</w:t>
                                  </w:r>
                                </w:p>
                              </w:tc>
                              <w:tc>
                                <w:tcPr>
                                  <w:tcW w:w="3560" w:type="dxa"/>
                                  <w:tcBorders>
                                    <w:top w:val="nil"/>
                                    <w:left w:val="nil"/>
                                    <w:bottom w:val="single" w:sz="4" w:space="0" w:color="000000"/>
                                    <w:right w:val="single" w:sz="4" w:space="0" w:color="000000"/>
                                  </w:tcBorders>
                                  <w:shd w:val="clear" w:color="auto" w:fill="auto"/>
                                  <w:hideMark/>
                                </w:tcPr>
                                <w:p w14:paraId="020862DD" w14:textId="77777777" w:rsidR="006240F6" w:rsidRPr="009219F9" w:rsidRDefault="006240F6" w:rsidP="006B7E66">
                                  <w:pPr>
                                    <w:spacing w:after="0" w:line="240" w:lineRule="auto"/>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Gautinos sumos už parduotą ilgalaikį turtą</w:t>
                                  </w:r>
                                </w:p>
                              </w:tc>
                              <w:tc>
                                <w:tcPr>
                                  <w:tcW w:w="1280" w:type="dxa"/>
                                  <w:tcBorders>
                                    <w:top w:val="nil"/>
                                    <w:left w:val="nil"/>
                                    <w:bottom w:val="single" w:sz="4" w:space="0" w:color="000000"/>
                                    <w:right w:val="single" w:sz="4" w:space="0" w:color="000000"/>
                                  </w:tcBorders>
                                  <w:shd w:val="clear" w:color="auto" w:fill="auto"/>
                                  <w:hideMark/>
                                </w:tcPr>
                                <w:p w14:paraId="16C55C2E"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400" w:type="dxa"/>
                                  <w:tcBorders>
                                    <w:top w:val="nil"/>
                                    <w:left w:val="nil"/>
                                    <w:bottom w:val="single" w:sz="4" w:space="0" w:color="000000"/>
                                    <w:right w:val="single" w:sz="4" w:space="0" w:color="000000"/>
                                  </w:tcBorders>
                                  <w:shd w:val="clear" w:color="auto" w:fill="auto"/>
                                  <w:hideMark/>
                                </w:tcPr>
                                <w:p w14:paraId="2C6E046A"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520" w:type="dxa"/>
                                  <w:tcBorders>
                                    <w:top w:val="nil"/>
                                    <w:left w:val="nil"/>
                                    <w:bottom w:val="single" w:sz="4" w:space="0" w:color="000000"/>
                                    <w:right w:val="single" w:sz="4" w:space="0" w:color="000000"/>
                                  </w:tcBorders>
                                  <w:shd w:val="clear" w:color="auto" w:fill="auto"/>
                                  <w:hideMark/>
                                </w:tcPr>
                                <w:p w14:paraId="13AC2DBA"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580" w:type="dxa"/>
                                  <w:tcBorders>
                                    <w:top w:val="nil"/>
                                    <w:left w:val="nil"/>
                                    <w:bottom w:val="single" w:sz="4" w:space="0" w:color="000000"/>
                                    <w:right w:val="single" w:sz="4" w:space="0" w:color="000000"/>
                                  </w:tcBorders>
                                  <w:shd w:val="clear" w:color="auto" w:fill="auto"/>
                                  <w:hideMark/>
                                </w:tcPr>
                                <w:p w14:paraId="4F62FC88"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340" w:type="dxa"/>
                                  <w:tcBorders>
                                    <w:top w:val="nil"/>
                                    <w:left w:val="nil"/>
                                    <w:bottom w:val="single" w:sz="4" w:space="0" w:color="000000"/>
                                    <w:right w:val="single" w:sz="4" w:space="0" w:color="000000"/>
                                  </w:tcBorders>
                                  <w:shd w:val="clear" w:color="auto" w:fill="auto"/>
                                  <w:hideMark/>
                                </w:tcPr>
                                <w:p w14:paraId="237EBD95"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480" w:type="dxa"/>
                                  <w:tcBorders>
                                    <w:top w:val="nil"/>
                                    <w:left w:val="nil"/>
                                    <w:bottom w:val="single" w:sz="4" w:space="0" w:color="000000"/>
                                    <w:right w:val="single" w:sz="4" w:space="0" w:color="000000"/>
                                  </w:tcBorders>
                                  <w:shd w:val="clear" w:color="auto" w:fill="auto"/>
                                  <w:hideMark/>
                                </w:tcPr>
                                <w:p w14:paraId="503BBE3E"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r>
                            <w:tr w:rsidR="006240F6" w:rsidRPr="009219F9" w14:paraId="754B2287" w14:textId="77777777" w:rsidTr="006B7E66">
                              <w:trPr>
                                <w:trHeight w:val="255"/>
                              </w:trPr>
                              <w:tc>
                                <w:tcPr>
                                  <w:tcW w:w="680" w:type="dxa"/>
                                  <w:tcBorders>
                                    <w:top w:val="nil"/>
                                    <w:left w:val="single" w:sz="4" w:space="0" w:color="000000"/>
                                    <w:bottom w:val="single" w:sz="4" w:space="0" w:color="000000"/>
                                    <w:right w:val="single" w:sz="4" w:space="0" w:color="000000"/>
                                  </w:tcBorders>
                                  <w:shd w:val="clear" w:color="auto" w:fill="auto"/>
                                  <w:hideMark/>
                                </w:tcPr>
                                <w:p w14:paraId="16C8EDAD" w14:textId="77777777" w:rsidR="006240F6" w:rsidRPr="009219F9"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1.3.5.</w:t>
                                  </w:r>
                                </w:p>
                              </w:tc>
                              <w:tc>
                                <w:tcPr>
                                  <w:tcW w:w="3560" w:type="dxa"/>
                                  <w:tcBorders>
                                    <w:top w:val="nil"/>
                                    <w:left w:val="nil"/>
                                    <w:bottom w:val="single" w:sz="4" w:space="0" w:color="000000"/>
                                    <w:right w:val="single" w:sz="4" w:space="0" w:color="000000"/>
                                  </w:tcBorders>
                                  <w:shd w:val="clear" w:color="auto" w:fill="auto"/>
                                  <w:hideMark/>
                                </w:tcPr>
                                <w:p w14:paraId="3552CB88" w14:textId="77777777" w:rsidR="006240F6" w:rsidRPr="009219F9" w:rsidRDefault="006240F6" w:rsidP="006B7E66">
                                  <w:pPr>
                                    <w:spacing w:after="0" w:line="240" w:lineRule="auto"/>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Kitos</w:t>
                                  </w:r>
                                </w:p>
                              </w:tc>
                              <w:tc>
                                <w:tcPr>
                                  <w:tcW w:w="1280" w:type="dxa"/>
                                  <w:tcBorders>
                                    <w:top w:val="nil"/>
                                    <w:left w:val="nil"/>
                                    <w:bottom w:val="single" w:sz="4" w:space="0" w:color="000000"/>
                                    <w:right w:val="single" w:sz="4" w:space="0" w:color="000000"/>
                                  </w:tcBorders>
                                  <w:shd w:val="clear" w:color="auto" w:fill="auto"/>
                                  <w:hideMark/>
                                </w:tcPr>
                                <w:p w14:paraId="4456F766"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400" w:type="dxa"/>
                                  <w:tcBorders>
                                    <w:top w:val="nil"/>
                                    <w:left w:val="nil"/>
                                    <w:bottom w:val="single" w:sz="4" w:space="0" w:color="000000"/>
                                    <w:right w:val="single" w:sz="4" w:space="0" w:color="000000"/>
                                  </w:tcBorders>
                                  <w:shd w:val="clear" w:color="auto" w:fill="auto"/>
                                  <w:hideMark/>
                                </w:tcPr>
                                <w:p w14:paraId="575DD979"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520" w:type="dxa"/>
                                  <w:tcBorders>
                                    <w:top w:val="nil"/>
                                    <w:left w:val="nil"/>
                                    <w:bottom w:val="single" w:sz="4" w:space="0" w:color="000000"/>
                                    <w:right w:val="single" w:sz="4" w:space="0" w:color="000000"/>
                                  </w:tcBorders>
                                  <w:shd w:val="clear" w:color="auto" w:fill="auto"/>
                                  <w:hideMark/>
                                </w:tcPr>
                                <w:p w14:paraId="466CD37E"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580" w:type="dxa"/>
                                  <w:tcBorders>
                                    <w:top w:val="nil"/>
                                    <w:left w:val="nil"/>
                                    <w:bottom w:val="single" w:sz="4" w:space="0" w:color="000000"/>
                                    <w:right w:val="single" w:sz="4" w:space="0" w:color="000000"/>
                                  </w:tcBorders>
                                  <w:shd w:val="clear" w:color="auto" w:fill="auto"/>
                                  <w:hideMark/>
                                </w:tcPr>
                                <w:p w14:paraId="57FA6F20"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340" w:type="dxa"/>
                                  <w:tcBorders>
                                    <w:top w:val="nil"/>
                                    <w:left w:val="nil"/>
                                    <w:bottom w:val="single" w:sz="4" w:space="0" w:color="000000"/>
                                    <w:right w:val="single" w:sz="4" w:space="0" w:color="000000"/>
                                  </w:tcBorders>
                                  <w:shd w:val="clear" w:color="auto" w:fill="auto"/>
                                  <w:hideMark/>
                                </w:tcPr>
                                <w:p w14:paraId="3D85FD1C"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480" w:type="dxa"/>
                                  <w:tcBorders>
                                    <w:top w:val="nil"/>
                                    <w:left w:val="nil"/>
                                    <w:bottom w:val="single" w:sz="4" w:space="0" w:color="000000"/>
                                    <w:right w:val="single" w:sz="4" w:space="0" w:color="000000"/>
                                  </w:tcBorders>
                                  <w:shd w:val="clear" w:color="auto" w:fill="auto"/>
                                  <w:hideMark/>
                                </w:tcPr>
                                <w:p w14:paraId="584BF6E2"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r>
                            <w:tr w:rsidR="006240F6" w:rsidRPr="009219F9" w14:paraId="3647AD11" w14:textId="77777777" w:rsidTr="006B7E66">
                              <w:trPr>
                                <w:trHeight w:val="480"/>
                              </w:trPr>
                              <w:tc>
                                <w:tcPr>
                                  <w:tcW w:w="680" w:type="dxa"/>
                                  <w:tcBorders>
                                    <w:top w:val="nil"/>
                                    <w:left w:val="single" w:sz="4" w:space="0" w:color="000000"/>
                                    <w:bottom w:val="single" w:sz="4" w:space="0" w:color="000000"/>
                                    <w:right w:val="single" w:sz="4" w:space="0" w:color="000000"/>
                                  </w:tcBorders>
                                  <w:shd w:val="clear" w:color="auto" w:fill="auto"/>
                                  <w:hideMark/>
                                </w:tcPr>
                                <w:p w14:paraId="5E787A7F" w14:textId="77777777" w:rsidR="006240F6" w:rsidRPr="009219F9"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1.4.</w:t>
                                  </w:r>
                                </w:p>
                              </w:tc>
                              <w:tc>
                                <w:tcPr>
                                  <w:tcW w:w="3560" w:type="dxa"/>
                                  <w:tcBorders>
                                    <w:top w:val="nil"/>
                                    <w:left w:val="nil"/>
                                    <w:bottom w:val="single" w:sz="4" w:space="0" w:color="000000"/>
                                    <w:right w:val="single" w:sz="4" w:space="0" w:color="000000"/>
                                  </w:tcBorders>
                                  <w:shd w:val="clear" w:color="auto" w:fill="auto"/>
                                  <w:hideMark/>
                                </w:tcPr>
                                <w:p w14:paraId="4F0031E1" w14:textId="77777777" w:rsidR="006240F6" w:rsidRPr="009219F9" w:rsidRDefault="006240F6" w:rsidP="006B7E66">
                                  <w:pPr>
                                    <w:spacing w:after="0" w:line="240" w:lineRule="auto"/>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Gautinos sumos už konfiskuotą turtą, baudos ir kitos netesybos</w:t>
                                  </w:r>
                                </w:p>
                              </w:tc>
                              <w:tc>
                                <w:tcPr>
                                  <w:tcW w:w="1280" w:type="dxa"/>
                                  <w:tcBorders>
                                    <w:top w:val="nil"/>
                                    <w:left w:val="nil"/>
                                    <w:bottom w:val="single" w:sz="4" w:space="0" w:color="000000"/>
                                    <w:right w:val="single" w:sz="4" w:space="0" w:color="000000"/>
                                  </w:tcBorders>
                                  <w:shd w:val="clear" w:color="auto" w:fill="auto"/>
                                  <w:hideMark/>
                                </w:tcPr>
                                <w:p w14:paraId="5586531D"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400" w:type="dxa"/>
                                  <w:tcBorders>
                                    <w:top w:val="nil"/>
                                    <w:left w:val="nil"/>
                                    <w:bottom w:val="single" w:sz="4" w:space="0" w:color="000000"/>
                                    <w:right w:val="single" w:sz="4" w:space="0" w:color="000000"/>
                                  </w:tcBorders>
                                  <w:shd w:val="clear" w:color="auto" w:fill="auto"/>
                                  <w:hideMark/>
                                </w:tcPr>
                                <w:p w14:paraId="1D2F593A"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520" w:type="dxa"/>
                                  <w:tcBorders>
                                    <w:top w:val="nil"/>
                                    <w:left w:val="nil"/>
                                    <w:bottom w:val="single" w:sz="4" w:space="0" w:color="000000"/>
                                    <w:right w:val="single" w:sz="4" w:space="0" w:color="000000"/>
                                  </w:tcBorders>
                                  <w:shd w:val="clear" w:color="auto" w:fill="auto"/>
                                  <w:hideMark/>
                                </w:tcPr>
                                <w:p w14:paraId="3C7EC9CE"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580" w:type="dxa"/>
                                  <w:tcBorders>
                                    <w:top w:val="nil"/>
                                    <w:left w:val="nil"/>
                                    <w:bottom w:val="single" w:sz="4" w:space="0" w:color="000000"/>
                                    <w:right w:val="single" w:sz="4" w:space="0" w:color="000000"/>
                                  </w:tcBorders>
                                  <w:shd w:val="clear" w:color="auto" w:fill="auto"/>
                                  <w:hideMark/>
                                </w:tcPr>
                                <w:p w14:paraId="6710C577"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340" w:type="dxa"/>
                                  <w:tcBorders>
                                    <w:top w:val="nil"/>
                                    <w:left w:val="nil"/>
                                    <w:bottom w:val="single" w:sz="4" w:space="0" w:color="000000"/>
                                    <w:right w:val="single" w:sz="4" w:space="0" w:color="000000"/>
                                  </w:tcBorders>
                                  <w:shd w:val="clear" w:color="auto" w:fill="auto"/>
                                  <w:hideMark/>
                                </w:tcPr>
                                <w:p w14:paraId="09745A13"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480" w:type="dxa"/>
                                  <w:tcBorders>
                                    <w:top w:val="nil"/>
                                    <w:left w:val="nil"/>
                                    <w:bottom w:val="single" w:sz="4" w:space="0" w:color="000000"/>
                                    <w:right w:val="single" w:sz="4" w:space="0" w:color="000000"/>
                                  </w:tcBorders>
                                  <w:shd w:val="clear" w:color="auto" w:fill="auto"/>
                                  <w:hideMark/>
                                </w:tcPr>
                                <w:p w14:paraId="4FB03756"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r>
                            <w:tr w:rsidR="006240F6" w:rsidRPr="009219F9" w14:paraId="79B6A056" w14:textId="77777777" w:rsidTr="006B7E66">
                              <w:trPr>
                                <w:trHeight w:val="255"/>
                              </w:trPr>
                              <w:tc>
                                <w:tcPr>
                                  <w:tcW w:w="680" w:type="dxa"/>
                                  <w:tcBorders>
                                    <w:top w:val="nil"/>
                                    <w:left w:val="single" w:sz="4" w:space="0" w:color="000000"/>
                                    <w:bottom w:val="single" w:sz="4" w:space="0" w:color="000000"/>
                                    <w:right w:val="single" w:sz="4" w:space="0" w:color="000000"/>
                                  </w:tcBorders>
                                  <w:shd w:val="clear" w:color="auto" w:fill="auto"/>
                                  <w:hideMark/>
                                </w:tcPr>
                                <w:p w14:paraId="76C7424F" w14:textId="77777777" w:rsidR="006240F6" w:rsidRPr="009219F9"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1.5.</w:t>
                                  </w:r>
                                </w:p>
                              </w:tc>
                              <w:tc>
                                <w:tcPr>
                                  <w:tcW w:w="3560" w:type="dxa"/>
                                  <w:tcBorders>
                                    <w:top w:val="nil"/>
                                    <w:left w:val="nil"/>
                                    <w:bottom w:val="single" w:sz="4" w:space="0" w:color="000000"/>
                                    <w:right w:val="single" w:sz="4" w:space="0" w:color="000000"/>
                                  </w:tcBorders>
                                  <w:shd w:val="clear" w:color="auto" w:fill="auto"/>
                                  <w:hideMark/>
                                </w:tcPr>
                                <w:p w14:paraId="5547C86F" w14:textId="77777777" w:rsidR="006240F6" w:rsidRPr="009219F9" w:rsidRDefault="006240F6" w:rsidP="006B7E66">
                                  <w:pPr>
                                    <w:spacing w:after="0" w:line="240" w:lineRule="auto"/>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Sukauptos gautinos sumos</w:t>
                                  </w:r>
                                </w:p>
                              </w:tc>
                              <w:tc>
                                <w:tcPr>
                                  <w:tcW w:w="1280" w:type="dxa"/>
                                  <w:tcBorders>
                                    <w:top w:val="nil"/>
                                    <w:left w:val="nil"/>
                                    <w:bottom w:val="single" w:sz="4" w:space="0" w:color="000000"/>
                                    <w:right w:val="single" w:sz="4" w:space="0" w:color="000000"/>
                                  </w:tcBorders>
                                  <w:shd w:val="clear" w:color="auto" w:fill="auto"/>
                                  <w:hideMark/>
                                </w:tcPr>
                                <w:p w14:paraId="3DE12E5B"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44758,02</w:t>
                                  </w:r>
                                </w:p>
                              </w:tc>
                              <w:tc>
                                <w:tcPr>
                                  <w:tcW w:w="1400" w:type="dxa"/>
                                  <w:tcBorders>
                                    <w:top w:val="nil"/>
                                    <w:left w:val="nil"/>
                                    <w:bottom w:val="single" w:sz="4" w:space="0" w:color="000000"/>
                                    <w:right w:val="single" w:sz="4" w:space="0" w:color="000000"/>
                                  </w:tcBorders>
                                  <w:shd w:val="clear" w:color="auto" w:fill="auto"/>
                                  <w:hideMark/>
                                </w:tcPr>
                                <w:p w14:paraId="02BC1F58"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44758,02</w:t>
                                  </w:r>
                                </w:p>
                              </w:tc>
                              <w:tc>
                                <w:tcPr>
                                  <w:tcW w:w="1520" w:type="dxa"/>
                                  <w:tcBorders>
                                    <w:top w:val="nil"/>
                                    <w:left w:val="nil"/>
                                    <w:bottom w:val="single" w:sz="4" w:space="0" w:color="000000"/>
                                    <w:right w:val="single" w:sz="4" w:space="0" w:color="000000"/>
                                  </w:tcBorders>
                                  <w:shd w:val="clear" w:color="auto" w:fill="auto"/>
                                  <w:hideMark/>
                                </w:tcPr>
                                <w:p w14:paraId="060B34FC"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580" w:type="dxa"/>
                                  <w:tcBorders>
                                    <w:top w:val="nil"/>
                                    <w:left w:val="nil"/>
                                    <w:bottom w:val="single" w:sz="4" w:space="0" w:color="000000"/>
                                    <w:right w:val="single" w:sz="4" w:space="0" w:color="000000"/>
                                  </w:tcBorders>
                                  <w:shd w:val="clear" w:color="auto" w:fill="auto"/>
                                  <w:hideMark/>
                                </w:tcPr>
                                <w:p w14:paraId="76FC5BFF"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86220,79</w:t>
                                  </w:r>
                                </w:p>
                              </w:tc>
                              <w:tc>
                                <w:tcPr>
                                  <w:tcW w:w="1340" w:type="dxa"/>
                                  <w:tcBorders>
                                    <w:top w:val="nil"/>
                                    <w:left w:val="nil"/>
                                    <w:bottom w:val="single" w:sz="4" w:space="0" w:color="000000"/>
                                    <w:right w:val="single" w:sz="4" w:space="0" w:color="000000"/>
                                  </w:tcBorders>
                                  <w:shd w:val="clear" w:color="auto" w:fill="auto"/>
                                  <w:hideMark/>
                                </w:tcPr>
                                <w:p w14:paraId="4A623C2A"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56875,70</w:t>
                                  </w:r>
                                </w:p>
                              </w:tc>
                              <w:tc>
                                <w:tcPr>
                                  <w:tcW w:w="1480" w:type="dxa"/>
                                  <w:tcBorders>
                                    <w:top w:val="nil"/>
                                    <w:left w:val="nil"/>
                                    <w:bottom w:val="single" w:sz="4" w:space="0" w:color="000000"/>
                                    <w:right w:val="single" w:sz="4" w:space="0" w:color="000000"/>
                                  </w:tcBorders>
                                  <w:shd w:val="clear" w:color="auto" w:fill="auto"/>
                                  <w:hideMark/>
                                </w:tcPr>
                                <w:p w14:paraId="35AAEF99"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r>
                            <w:tr w:rsidR="006240F6" w:rsidRPr="009219F9" w14:paraId="5E94620B" w14:textId="77777777" w:rsidTr="006B7E66">
                              <w:trPr>
                                <w:trHeight w:val="255"/>
                              </w:trPr>
                              <w:tc>
                                <w:tcPr>
                                  <w:tcW w:w="680" w:type="dxa"/>
                                  <w:tcBorders>
                                    <w:top w:val="nil"/>
                                    <w:left w:val="single" w:sz="4" w:space="0" w:color="000000"/>
                                    <w:bottom w:val="single" w:sz="4" w:space="0" w:color="000000"/>
                                    <w:right w:val="single" w:sz="4" w:space="0" w:color="000000"/>
                                  </w:tcBorders>
                                  <w:shd w:val="clear" w:color="auto" w:fill="auto"/>
                                  <w:hideMark/>
                                </w:tcPr>
                                <w:p w14:paraId="6E3208B0" w14:textId="77777777" w:rsidR="006240F6" w:rsidRPr="009219F9"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1.5.1.</w:t>
                                  </w:r>
                                </w:p>
                              </w:tc>
                              <w:tc>
                                <w:tcPr>
                                  <w:tcW w:w="3560" w:type="dxa"/>
                                  <w:tcBorders>
                                    <w:top w:val="nil"/>
                                    <w:left w:val="nil"/>
                                    <w:bottom w:val="single" w:sz="4" w:space="0" w:color="000000"/>
                                    <w:right w:val="single" w:sz="4" w:space="0" w:color="000000"/>
                                  </w:tcBorders>
                                  <w:shd w:val="clear" w:color="auto" w:fill="auto"/>
                                  <w:hideMark/>
                                </w:tcPr>
                                <w:p w14:paraId="1084351C" w14:textId="77777777" w:rsidR="006240F6" w:rsidRPr="009219F9" w:rsidRDefault="006240F6" w:rsidP="006B7E66">
                                  <w:pPr>
                                    <w:spacing w:after="0" w:line="240" w:lineRule="auto"/>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Iš biudžeto</w:t>
                                  </w:r>
                                </w:p>
                              </w:tc>
                              <w:tc>
                                <w:tcPr>
                                  <w:tcW w:w="1280" w:type="dxa"/>
                                  <w:tcBorders>
                                    <w:top w:val="nil"/>
                                    <w:left w:val="nil"/>
                                    <w:bottom w:val="single" w:sz="4" w:space="0" w:color="000000"/>
                                    <w:right w:val="single" w:sz="4" w:space="0" w:color="000000"/>
                                  </w:tcBorders>
                                  <w:shd w:val="clear" w:color="auto" w:fill="auto"/>
                                  <w:hideMark/>
                                </w:tcPr>
                                <w:p w14:paraId="3AF63FAD"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44758,02</w:t>
                                  </w:r>
                                </w:p>
                              </w:tc>
                              <w:tc>
                                <w:tcPr>
                                  <w:tcW w:w="1400" w:type="dxa"/>
                                  <w:tcBorders>
                                    <w:top w:val="nil"/>
                                    <w:left w:val="nil"/>
                                    <w:bottom w:val="single" w:sz="4" w:space="0" w:color="000000"/>
                                    <w:right w:val="single" w:sz="4" w:space="0" w:color="000000"/>
                                  </w:tcBorders>
                                  <w:shd w:val="clear" w:color="auto" w:fill="auto"/>
                                  <w:hideMark/>
                                </w:tcPr>
                                <w:p w14:paraId="13F594C9"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44758,02</w:t>
                                  </w:r>
                                </w:p>
                              </w:tc>
                              <w:tc>
                                <w:tcPr>
                                  <w:tcW w:w="1520" w:type="dxa"/>
                                  <w:tcBorders>
                                    <w:top w:val="nil"/>
                                    <w:left w:val="nil"/>
                                    <w:bottom w:val="single" w:sz="4" w:space="0" w:color="000000"/>
                                    <w:right w:val="single" w:sz="4" w:space="0" w:color="000000"/>
                                  </w:tcBorders>
                                  <w:shd w:val="clear" w:color="auto" w:fill="auto"/>
                                  <w:hideMark/>
                                </w:tcPr>
                                <w:p w14:paraId="4F599AB1"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580" w:type="dxa"/>
                                  <w:tcBorders>
                                    <w:top w:val="nil"/>
                                    <w:left w:val="nil"/>
                                    <w:bottom w:val="single" w:sz="4" w:space="0" w:color="000000"/>
                                    <w:right w:val="single" w:sz="4" w:space="0" w:color="000000"/>
                                  </w:tcBorders>
                                  <w:shd w:val="clear" w:color="auto" w:fill="auto"/>
                                  <w:hideMark/>
                                </w:tcPr>
                                <w:p w14:paraId="3B905091"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56875,70</w:t>
                                  </w:r>
                                </w:p>
                              </w:tc>
                              <w:tc>
                                <w:tcPr>
                                  <w:tcW w:w="1340" w:type="dxa"/>
                                  <w:tcBorders>
                                    <w:top w:val="nil"/>
                                    <w:left w:val="nil"/>
                                    <w:bottom w:val="single" w:sz="4" w:space="0" w:color="000000"/>
                                    <w:right w:val="single" w:sz="4" w:space="0" w:color="000000"/>
                                  </w:tcBorders>
                                  <w:shd w:val="clear" w:color="auto" w:fill="auto"/>
                                  <w:hideMark/>
                                </w:tcPr>
                                <w:p w14:paraId="2A6FA378"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56875,7</w:t>
                                  </w:r>
                                </w:p>
                              </w:tc>
                              <w:tc>
                                <w:tcPr>
                                  <w:tcW w:w="1480" w:type="dxa"/>
                                  <w:tcBorders>
                                    <w:top w:val="nil"/>
                                    <w:left w:val="nil"/>
                                    <w:bottom w:val="single" w:sz="4" w:space="0" w:color="000000"/>
                                    <w:right w:val="single" w:sz="4" w:space="0" w:color="000000"/>
                                  </w:tcBorders>
                                  <w:shd w:val="clear" w:color="auto" w:fill="auto"/>
                                  <w:hideMark/>
                                </w:tcPr>
                                <w:p w14:paraId="17DEEF70"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r>
                            <w:tr w:rsidR="006240F6" w:rsidRPr="009219F9" w14:paraId="5A08BCA4" w14:textId="77777777" w:rsidTr="006B7E66">
                              <w:trPr>
                                <w:trHeight w:val="255"/>
                              </w:trPr>
                              <w:tc>
                                <w:tcPr>
                                  <w:tcW w:w="680" w:type="dxa"/>
                                  <w:tcBorders>
                                    <w:top w:val="nil"/>
                                    <w:left w:val="single" w:sz="4" w:space="0" w:color="000000"/>
                                    <w:bottom w:val="single" w:sz="4" w:space="0" w:color="000000"/>
                                    <w:right w:val="single" w:sz="4" w:space="0" w:color="000000"/>
                                  </w:tcBorders>
                                  <w:shd w:val="clear" w:color="auto" w:fill="auto"/>
                                  <w:hideMark/>
                                </w:tcPr>
                                <w:p w14:paraId="7D822F56" w14:textId="77777777" w:rsidR="006240F6" w:rsidRPr="009219F9"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1.5.2.</w:t>
                                  </w:r>
                                </w:p>
                              </w:tc>
                              <w:tc>
                                <w:tcPr>
                                  <w:tcW w:w="3560" w:type="dxa"/>
                                  <w:tcBorders>
                                    <w:top w:val="nil"/>
                                    <w:left w:val="nil"/>
                                    <w:bottom w:val="single" w:sz="4" w:space="0" w:color="000000"/>
                                    <w:right w:val="single" w:sz="4" w:space="0" w:color="000000"/>
                                  </w:tcBorders>
                                  <w:shd w:val="clear" w:color="auto" w:fill="auto"/>
                                  <w:hideMark/>
                                </w:tcPr>
                                <w:p w14:paraId="065EF34D" w14:textId="77777777" w:rsidR="006240F6" w:rsidRPr="009219F9" w:rsidRDefault="006240F6" w:rsidP="006B7E66">
                                  <w:pPr>
                                    <w:spacing w:after="0" w:line="240" w:lineRule="auto"/>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Kitos</w:t>
                                  </w:r>
                                </w:p>
                              </w:tc>
                              <w:tc>
                                <w:tcPr>
                                  <w:tcW w:w="1280" w:type="dxa"/>
                                  <w:tcBorders>
                                    <w:top w:val="nil"/>
                                    <w:left w:val="nil"/>
                                    <w:bottom w:val="single" w:sz="4" w:space="0" w:color="000000"/>
                                    <w:right w:val="single" w:sz="4" w:space="0" w:color="000000"/>
                                  </w:tcBorders>
                                  <w:shd w:val="clear" w:color="auto" w:fill="auto"/>
                                  <w:hideMark/>
                                </w:tcPr>
                                <w:p w14:paraId="03A88A99"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400" w:type="dxa"/>
                                  <w:tcBorders>
                                    <w:top w:val="nil"/>
                                    <w:left w:val="nil"/>
                                    <w:bottom w:val="single" w:sz="4" w:space="0" w:color="000000"/>
                                    <w:right w:val="single" w:sz="4" w:space="0" w:color="000000"/>
                                  </w:tcBorders>
                                  <w:shd w:val="clear" w:color="auto" w:fill="auto"/>
                                  <w:hideMark/>
                                </w:tcPr>
                                <w:p w14:paraId="73D9B6D7"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520" w:type="dxa"/>
                                  <w:tcBorders>
                                    <w:top w:val="nil"/>
                                    <w:left w:val="nil"/>
                                    <w:bottom w:val="single" w:sz="4" w:space="0" w:color="000000"/>
                                    <w:right w:val="single" w:sz="4" w:space="0" w:color="000000"/>
                                  </w:tcBorders>
                                  <w:shd w:val="clear" w:color="auto" w:fill="auto"/>
                                  <w:hideMark/>
                                </w:tcPr>
                                <w:p w14:paraId="02485D35"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580" w:type="dxa"/>
                                  <w:tcBorders>
                                    <w:top w:val="nil"/>
                                    <w:left w:val="nil"/>
                                    <w:bottom w:val="single" w:sz="4" w:space="0" w:color="000000"/>
                                    <w:right w:val="single" w:sz="4" w:space="0" w:color="000000"/>
                                  </w:tcBorders>
                                  <w:shd w:val="clear" w:color="auto" w:fill="auto"/>
                                  <w:hideMark/>
                                </w:tcPr>
                                <w:p w14:paraId="2D2C5A8D"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29345,09</w:t>
                                  </w:r>
                                </w:p>
                              </w:tc>
                              <w:tc>
                                <w:tcPr>
                                  <w:tcW w:w="1340" w:type="dxa"/>
                                  <w:tcBorders>
                                    <w:top w:val="nil"/>
                                    <w:left w:val="nil"/>
                                    <w:bottom w:val="single" w:sz="4" w:space="0" w:color="000000"/>
                                    <w:right w:val="single" w:sz="4" w:space="0" w:color="000000"/>
                                  </w:tcBorders>
                                  <w:shd w:val="clear" w:color="auto" w:fill="auto"/>
                                  <w:hideMark/>
                                </w:tcPr>
                                <w:p w14:paraId="199A91B8"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480" w:type="dxa"/>
                                  <w:tcBorders>
                                    <w:top w:val="nil"/>
                                    <w:left w:val="nil"/>
                                    <w:bottom w:val="single" w:sz="4" w:space="0" w:color="000000"/>
                                    <w:right w:val="single" w:sz="4" w:space="0" w:color="000000"/>
                                  </w:tcBorders>
                                  <w:shd w:val="clear" w:color="auto" w:fill="auto"/>
                                  <w:hideMark/>
                                </w:tcPr>
                                <w:p w14:paraId="59D4F6B1"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r>
                            <w:tr w:rsidR="006240F6" w:rsidRPr="009219F9" w14:paraId="52A892BF" w14:textId="77777777" w:rsidTr="006B7E66">
                              <w:trPr>
                                <w:trHeight w:val="255"/>
                              </w:trPr>
                              <w:tc>
                                <w:tcPr>
                                  <w:tcW w:w="680" w:type="dxa"/>
                                  <w:tcBorders>
                                    <w:top w:val="nil"/>
                                    <w:left w:val="single" w:sz="4" w:space="0" w:color="000000"/>
                                    <w:bottom w:val="single" w:sz="4" w:space="0" w:color="000000"/>
                                    <w:right w:val="single" w:sz="4" w:space="0" w:color="000000"/>
                                  </w:tcBorders>
                                  <w:shd w:val="clear" w:color="auto" w:fill="auto"/>
                                  <w:hideMark/>
                                </w:tcPr>
                                <w:p w14:paraId="1C39BF57" w14:textId="77777777" w:rsidR="006240F6" w:rsidRPr="009219F9"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1.6.</w:t>
                                  </w:r>
                                </w:p>
                              </w:tc>
                              <w:tc>
                                <w:tcPr>
                                  <w:tcW w:w="3560" w:type="dxa"/>
                                  <w:tcBorders>
                                    <w:top w:val="nil"/>
                                    <w:left w:val="nil"/>
                                    <w:bottom w:val="single" w:sz="4" w:space="0" w:color="000000"/>
                                    <w:right w:val="single" w:sz="4" w:space="0" w:color="000000"/>
                                  </w:tcBorders>
                                  <w:shd w:val="clear" w:color="auto" w:fill="auto"/>
                                  <w:hideMark/>
                                </w:tcPr>
                                <w:p w14:paraId="6E6E2553" w14:textId="77777777" w:rsidR="006240F6" w:rsidRPr="009219F9" w:rsidRDefault="006240F6" w:rsidP="006B7E66">
                                  <w:pPr>
                                    <w:spacing w:after="0" w:line="240" w:lineRule="auto"/>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Kitos gautinos sumos</w:t>
                                  </w:r>
                                </w:p>
                              </w:tc>
                              <w:tc>
                                <w:tcPr>
                                  <w:tcW w:w="1280" w:type="dxa"/>
                                  <w:tcBorders>
                                    <w:top w:val="nil"/>
                                    <w:left w:val="nil"/>
                                    <w:bottom w:val="single" w:sz="4" w:space="0" w:color="000000"/>
                                    <w:right w:val="single" w:sz="4" w:space="0" w:color="000000"/>
                                  </w:tcBorders>
                                  <w:shd w:val="clear" w:color="auto" w:fill="auto"/>
                                  <w:hideMark/>
                                </w:tcPr>
                                <w:p w14:paraId="129ACE40"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400" w:type="dxa"/>
                                  <w:tcBorders>
                                    <w:top w:val="nil"/>
                                    <w:left w:val="nil"/>
                                    <w:bottom w:val="single" w:sz="4" w:space="0" w:color="000000"/>
                                    <w:right w:val="single" w:sz="4" w:space="0" w:color="000000"/>
                                  </w:tcBorders>
                                  <w:shd w:val="clear" w:color="auto" w:fill="auto"/>
                                  <w:hideMark/>
                                </w:tcPr>
                                <w:p w14:paraId="57E732B5"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520" w:type="dxa"/>
                                  <w:tcBorders>
                                    <w:top w:val="nil"/>
                                    <w:left w:val="nil"/>
                                    <w:bottom w:val="single" w:sz="4" w:space="0" w:color="000000"/>
                                    <w:right w:val="single" w:sz="4" w:space="0" w:color="000000"/>
                                  </w:tcBorders>
                                  <w:shd w:val="clear" w:color="auto" w:fill="auto"/>
                                  <w:hideMark/>
                                </w:tcPr>
                                <w:p w14:paraId="5B913234"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580" w:type="dxa"/>
                                  <w:tcBorders>
                                    <w:top w:val="nil"/>
                                    <w:left w:val="nil"/>
                                    <w:bottom w:val="single" w:sz="4" w:space="0" w:color="000000"/>
                                    <w:right w:val="single" w:sz="4" w:space="0" w:color="000000"/>
                                  </w:tcBorders>
                                  <w:shd w:val="clear" w:color="auto" w:fill="auto"/>
                                  <w:hideMark/>
                                </w:tcPr>
                                <w:p w14:paraId="6C3FD6AB"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2138,80</w:t>
                                  </w:r>
                                </w:p>
                              </w:tc>
                              <w:tc>
                                <w:tcPr>
                                  <w:tcW w:w="1340" w:type="dxa"/>
                                  <w:tcBorders>
                                    <w:top w:val="nil"/>
                                    <w:left w:val="nil"/>
                                    <w:bottom w:val="single" w:sz="4" w:space="0" w:color="000000"/>
                                    <w:right w:val="single" w:sz="4" w:space="0" w:color="000000"/>
                                  </w:tcBorders>
                                  <w:shd w:val="clear" w:color="auto" w:fill="auto"/>
                                  <w:hideMark/>
                                </w:tcPr>
                                <w:p w14:paraId="681B5FE5"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1773,93</w:t>
                                  </w:r>
                                </w:p>
                              </w:tc>
                              <w:tc>
                                <w:tcPr>
                                  <w:tcW w:w="1480" w:type="dxa"/>
                                  <w:tcBorders>
                                    <w:top w:val="nil"/>
                                    <w:left w:val="nil"/>
                                    <w:bottom w:val="single" w:sz="4" w:space="0" w:color="000000"/>
                                    <w:right w:val="single" w:sz="4" w:space="0" w:color="000000"/>
                                  </w:tcBorders>
                                  <w:shd w:val="clear" w:color="auto" w:fill="auto"/>
                                  <w:hideMark/>
                                </w:tcPr>
                                <w:p w14:paraId="7D3AC51B"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r>
                            <w:tr w:rsidR="006240F6" w:rsidRPr="009219F9" w14:paraId="564F0CC6" w14:textId="77777777" w:rsidTr="006B7E66">
                              <w:trPr>
                                <w:trHeight w:val="720"/>
                              </w:trPr>
                              <w:tc>
                                <w:tcPr>
                                  <w:tcW w:w="680" w:type="dxa"/>
                                  <w:tcBorders>
                                    <w:top w:val="nil"/>
                                    <w:left w:val="single" w:sz="4" w:space="0" w:color="000000"/>
                                    <w:bottom w:val="single" w:sz="4" w:space="0" w:color="000000"/>
                                    <w:right w:val="single" w:sz="4" w:space="0" w:color="000000"/>
                                  </w:tcBorders>
                                  <w:shd w:val="clear" w:color="auto" w:fill="auto"/>
                                  <w:hideMark/>
                                </w:tcPr>
                                <w:p w14:paraId="28127FA2" w14:textId="77777777" w:rsidR="006240F6" w:rsidRPr="009219F9"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9219F9">
                                    <w:rPr>
                                      <w:rFonts w:ascii="Times New Roman" w:eastAsia="Times New Roman" w:hAnsi="Times New Roman" w:cs="Times New Roman"/>
                                      <w:b/>
                                      <w:bCs/>
                                      <w:color w:val="000000"/>
                                      <w:sz w:val="18"/>
                                      <w:szCs w:val="18"/>
                                      <w:lang w:eastAsia="lt-LT"/>
                                    </w:rPr>
                                    <w:t>2.</w:t>
                                  </w:r>
                                </w:p>
                              </w:tc>
                              <w:tc>
                                <w:tcPr>
                                  <w:tcW w:w="3560" w:type="dxa"/>
                                  <w:tcBorders>
                                    <w:top w:val="nil"/>
                                    <w:left w:val="nil"/>
                                    <w:bottom w:val="single" w:sz="4" w:space="0" w:color="000000"/>
                                    <w:right w:val="single" w:sz="4" w:space="0" w:color="000000"/>
                                  </w:tcBorders>
                                  <w:shd w:val="clear" w:color="auto" w:fill="auto"/>
                                  <w:hideMark/>
                                </w:tcPr>
                                <w:p w14:paraId="68B71FF3" w14:textId="77777777" w:rsidR="006240F6" w:rsidRPr="009219F9" w:rsidRDefault="006240F6" w:rsidP="006B7E66">
                                  <w:pPr>
                                    <w:spacing w:after="0" w:line="240" w:lineRule="auto"/>
                                    <w:rPr>
                                      <w:rFonts w:ascii="Times New Roman" w:eastAsia="Times New Roman" w:hAnsi="Times New Roman" w:cs="Times New Roman"/>
                                      <w:b/>
                                      <w:bCs/>
                                      <w:color w:val="000000"/>
                                      <w:sz w:val="18"/>
                                      <w:szCs w:val="18"/>
                                      <w:lang w:eastAsia="lt-LT"/>
                                    </w:rPr>
                                  </w:pPr>
                                  <w:r w:rsidRPr="009219F9">
                                    <w:rPr>
                                      <w:rFonts w:ascii="Times New Roman" w:eastAsia="Times New Roman" w:hAnsi="Times New Roman" w:cs="Times New Roman"/>
                                      <w:b/>
                                      <w:bCs/>
                                      <w:color w:val="000000"/>
                                      <w:sz w:val="18"/>
                                      <w:szCs w:val="18"/>
                                      <w:lang w:eastAsia="lt-LT"/>
                                    </w:rPr>
                                    <w:t>Per vienus metus gautinų sumų nuvertėjimas ataskaitinio laikotarpio pabaigoje</w:t>
                                  </w:r>
                                </w:p>
                              </w:tc>
                              <w:tc>
                                <w:tcPr>
                                  <w:tcW w:w="1280" w:type="dxa"/>
                                  <w:tcBorders>
                                    <w:top w:val="nil"/>
                                    <w:left w:val="nil"/>
                                    <w:bottom w:val="single" w:sz="4" w:space="0" w:color="000000"/>
                                    <w:right w:val="single" w:sz="4" w:space="0" w:color="000000"/>
                                  </w:tcBorders>
                                  <w:shd w:val="clear" w:color="auto" w:fill="auto"/>
                                  <w:hideMark/>
                                </w:tcPr>
                                <w:p w14:paraId="54518CA9" w14:textId="77777777" w:rsidR="006240F6" w:rsidRPr="009219F9"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9219F9">
                                    <w:rPr>
                                      <w:rFonts w:ascii="Times New Roman" w:eastAsia="Times New Roman" w:hAnsi="Times New Roman" w:cs="Times New Roman"/>
                                      <w:b/>
                                      <w:bCs/>
                                      <w:color w:val="000000"/>
                                      <w:sz w:val="18"/>
                                      <w:szCs w:val="18"/>
                                      <w:lang w:eastAsia="lt-LT"/>
                                    </w:rPr>
                                    <w:t> </w:t>
                                  </w:r>
                                </w:p>
                              </w:tc>
                              <w:tc>
                                <w:tcPr>
                                  <w:tcW w:w="1400" w:type="dxa"/>
                                  <w:tcBorders>
                                    <w:top w:val="nil"/>
                                    <w:left w:val="nil"/>
                                    <w:bottom w:val="single" w:sz="4" w:space="0" w:color="000000"/>
                                    <w:right w:val="single" w:sz="4" w:space="0" w:color="000000"/>
                                  </w:tcBorders>
                                  <w:shd w:val="clear" w:color="auto" w:fill="auto"/>
                                  <w:hideMark/>
                                </w:tcPr>
                                <w:p w14:paraId="578E1200" w14:textId="77777777" w:rsidR="006240F6" w:rsidRPr="009219F9"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9219F9">
                                    <w:rPr>
                                      <w:rFonts w:ascii="Times New Roman" w:eastAsia="Times New Roman" w:hAnsi="Times New Roman" w:cs="Times New Roman"/>
                                      <w:b/>
                                      <w:bCs/>
                                      <w:color w:val="000000"/>
                                      <w:sz w:val="18"/>
                                      <w:szCs w:val="18"/>
                                      <w:lang w:eastAsia="lt-LT"/>
                                    </w:rPr>
                                    <w:t> </w:t>
                                  </w:r>
                                </w:p>
                              </w:tc>
                              <w:tc>
                                <w:tcPr>
                                  <w:tcW w:w="1520" w:type="dxa"/>
                                  <w:tcBorders>
                                    <w:top w:val="nil"/>
                                    <w:left w:val="nil"/>
                                    <w:bottom w:val="single" w:sz="4" w:space="0" w:color="000000"/>
                                    <w:right w:val="single" w:sz="4" w:space="0" w:color="000000"/>
                                  </w:tcBorders>
                                  <w:shd w:val="clear" w:color="auto" w:fill="auto"/>
                                  <w:hideMark/>
                                </w:tcPr>
                                <w:p w14:paraId="00556558" w14:textId="77777777" w:rsidR="006240F6" w:rsidRPr="009219F9"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9219F9">
                                    <w:rPr>
                                      <w:rFonts w:ascii="Times New Roman" w:eastAsia="Times New Roman" w:hAnsi="Times New Roman" w:cs="Times New Roman"/>
                                      <w:b/>
                                      <w:bCs/>
                                      <w:color w:val="000000"/>
                                      <w:sz w:val="18"/>
                                      <w:szCs w:val="18"/>
                                      <w:lang w:eastAsia="lt-LT"/>
                                    </w:rPr>
                                    <w:t> </w:t>
                                  </w:r>
                                </w:p>
                              </w:tc>
                              <w:tc>
                                <w:tcPr>
                                  <w:tcW w:w="1580" w:type="dxa"/>
                                  <w:tcBorders>
                                    <w:top w:val="nil"/>
                                    <w:left w:val="nil"/>
                                    <w:bottom w:val="single" w:sz="4" w:space="0" w:color="000000"/>
                                    <w:right w:val="single" w:sz="4" w:space="0" w:color="000000"/>
                                  </w:tcBorders>
                                  <w:shd w:val="clear" w:color="auto" w:fill="auto"/>
                                  <w:hideMark/>
                                </w:tcPr>
                                <w:p w14:paraId="671D7E30" w14:textId="77777777" w:rsidR="006240F6" w:rsidRPr="009219F9"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9219F9">
                                    <w:rPr>
                                      <w:rFonts w:ascii="Times New Roman" w:eastAsia="Times New Roman" w:hAnsi="Times New Roman" w:cs="Times New Roman"/>
                                      <w:b/>
                                      <w:bCs/>
                                      <w:color w:val="000000"/>
                                      <w:sz w:val="18"/>
                                      <w:szCs w:val="18"/>
                                      <w:lang w:eastAsia="lt-LT"/>
                                    </w:rPr>
                                    <w:t>0,00</w:t>
                                  </w:r>
                                </w:p>
                              </w:tc>
                              <w:tc>
                                <w:tcPr>
                                  <w:tcW w:w="1340" w:type="dxa"/>
                                  <w:tcBorders>
                                    <w:top w:val="nil"/>
                                    <w:left w:val="nil"/>
                                    <w:bottom w:val="single" w:sz="4" w:space="0" w:color="000000"/>
                                    <w:right w:val="single" w:sz="4" w:space="0" w:color="000000"/>
                                  </w:tcBorders>
                                  <w:shd w:val="clear" w:color="auto" w:fill="auto"/>
                                  <w:hideMark/>
                                </w:tcPr>
                                <w:p w14:paraId="717EF17F" w14:textId="77777777" w:rsidR="006240F6" w:rsidRPr="009219F9"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9219F9">
                                    <w:rPr>
                                      <w:rFonts w:ascii="Times New Roman" w:eastAsia="Times New Roman" w:hAnsi="Times New Roman" w:cs="Times New Roman"/>
                                      <w:b/>
                                      <w:bCs/>
                                      <w:color w:val="000000"/>
                                      <w:sz w:val="18"/>
                                      <w:szCs w:val="18"/>
                                      <w:lang w:eastAsia="lt-LT"/>
                                    </w:rPr>
                                    <w:t> </w:t>
                                  </w:r>
                                </w:p>
                              </w:tc>
                              <w:tc>
                                <w:tcPr>
                                  <w:tcW w:w="1480" w:type="dxa"/>
                                  <w:tcBorders>
                                    <w:top w:val="nil"/>
                                    <w:left w:val="nil"/>
                                    <w:bottom w:val="single" w:sz="4" w:space="0" w:color="000000"/>
                                    <w:right w:val="single" w:sz="4" w:space="0" w:color="000000"/>
                                  </w:tcBorders>
                                  <w:shd w:val="clear" w:color="auto" w:fill="auto"/>
                                  <w:hideMark/>
                                </w:tcPr>
                                <w:p w14:paraId="2E03793E" w14:textId="77777777" w:rsidR="006240F6" w:rsidRPr="009219F9"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9219F9">
                                    <w:rPr>
                                      <w:rFonts w:ascii="Times New Roman" w:eastAsia="Times New Roman" w:hAnsi="Times New Roman" w:cs="Times New Roman"/>
                                      <w:b/>
                                      <w:bCs/>
                                      <w:color w:val="000000"/>
                                      <w:sz w:val="18"/>
                                      <w:szCs w:val="18"/>
                                      <w:lang w:eastAsia="lt-LT"/>
                                    </w:rPr>
                                    <w:t> </w:t>
                                  </w:r>
                                </w:p>
                              </w:tc>
                            </w:tr>
                            <w:tr w:rsidR="006240F6" w:rsidRPr="009219F9" w14:paraId="19EE9697" w14:textId="77777777" w:rsidTr="006B7E66">
                              <w:trPr>
                                <w:trHeight w:val="480"/>
                              </w:trPr>
                              <w:tc>
                                <w:tcPr>
                                  <w:tcW w:w="680" w:type="dxa"/>
                                  <w:tcBorders>
                                    <w:top w:val="nil"/>
                                    <w:left w:val="single" w:sz="4" w:space="0" w:color="000000"/>
                                    <w:bottom w:val="single" w:sz="4" w:space="0" w:color="000000"/>
                                    <w:right w:val="single" w:sz="4" w:space="0" w:color="000000"/>
                                  </w:tcBorders>
                                  <w:shd w:val="clear" w:color="auto" w:fill="auto"/>
                                  <w:hideMark/>
                                </w:tcPr>
                                <w:p w14:paraId="31A9EC2F" w14:textId="77777777" w:rsidR="006240F6" w:rsidRPr="009219F9"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9219F9">
                                    <w:rPr>
                                      <w:rFonts w:ascii="Times New Roman" w:eastAsia="Times New Roman" w:hAnsi="Times New Roman" w:cs="Times New Roman"/>
                                      <w:b/>
                                      <w:bCs/>
                                      <w:color w:val="000000"/>
                                      <w:sz w:val="18"/>
                                      <w:szCs w:val="18"/>
                                      <w:lang w:eastAsia="lt-LT"/>
                                    </w:rPr>
                                    <w:t>3.</w:t>
                                  </w:r>
                                </w:p>
                              </w:tc>
                              <w:tc>
                                <w:tcPr>
                                  <w:tcW w:w="3560" w:type="dxa"/>
                                  <w:tcBorders>
                                    <w:top w:val="nil"/>
                                    <w:left w:val="nil"/>
                                    <w:bottom w:val="single" w:sz="4" w:space="0" w:color="000000"/>
                                    <w:right w:val="single" w:sz="4" w:space="0" w:color="000000"/>
                                  </w:tcBorders>
                                  <w:shd w:val="clear" w:color="auto" w:fill="auto"/>
                                  <w:hideMark/>
                                </w:tcPr>
                                <w:p w14:paraId="5ED6A243" w14:textId="77777777" w:rsidR="006240F6" w:rsidRPr="009219F9" w:rsidRDefault="006240F6" w:rsidP="006B7E66">
                                  <w:pPr>
                                    <w:spacing w:after="0" w:line="240" w:lineRule="auto"/>
                                    <w:rPr>
                                      <w:rFonts w:ascii="Times New Roman" w:eastAsia="Times New Roman" w:hAnsi="Times New Roman" w:cs="Times New Roman"/>
                                      <w:b/>
                                      <w:bCs/>
                                      <w:color w:val="000000"/>
                                      <w:sz w:val="18"/>
                                      <w:szCs w:val="18"/>
                                      <w:lang w:eastAsia="lt-LT"/>
                                    </w:rPr>
                                  </w:pPr>
                                  <w:r w:rsidRPr="009219F9">
                                    <w:rPr>
                                      <w:rFonts w:ascii="Times New Roman" w:eastAsia="Times New Roman" w:hAnsi="Times New Roman" w:cs="Times New Roman"/>
                                      <w:b/>
                                      <w:bCs/>
                                      <w:color w:val="000000"/>
                                      <w:sz w:val="18"/>
                                      <w:szCs w:val="18"/>
                                      <w:lang w:eastAsia="lt-LT"/>
                                    </w:rPr>
                                    <w:t>Per vienus metus gautinų sumų balansinė vertė (1-2)</w:t>
                                  </w:r>
                                </w:p>
                              </w:tc>
                              <w:tc>
                                <w:tcPr>
                                  <w:tcW w:w="1280" w:type="dxa"/>
                                  <w:tcBorders>
                                    <w:top w:val="nil"/>
                                    <w:left w:val="nil"/>
                                    <w:bottom w:val="single" w:sz="4" w:space="0" w:color="000000"/>
                                    <w:right w:val="single" w:sz="4" w:space="0" w:color="000000"/>
                                  </w:tcBorders>
                                  <w:shd w:val="clear" w:color="auto" w:fill="auto"/>
                                  <w:hideMark/>
                                </w:tcPr>
                                <w:p w14:paraId="6B1BC059" w14:textId="77777777" w:rsidR="006240F6" w:rsidRPr="009219F9"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9219F9">
                                    <w:rPr>
                                      <w:rFonts w:ascii="Times New Roman" w:eastAsia="Times New Roman" w:hAnsi="Times New Roman" w:cs="Times New Roman"/>
                                      <w:b/>
                                      <w:bCs/>
                                      <w:color w:val="000000"/>
                                      <w:sz w:val="18"/>
                                      <w:szCs w:val="18"/>
                                      <w:lang w:eastAsia="lt-LT"/>
                                    </w:rPr>
                                    <w:t>48712,93</w:t>
                                  </w:r>
                                </w:p>
                              </w:tc>
                              <w:tc>
                                <w:tcPr>
                                  <w:tcW w:w="1400" w:type="dxa"/>
                                  <w:tcBorders>
                                    <w:top w:val="nil"/>
                                    <w:left w:val="nil"/>
                                    <w:bottom w:val="single" w:sz="4" w:space="0" w:color="000000"/>
                                    <w:right w:val="single" w:sz="4" w:space="0" w:color="000000"/>
                                  </w:tcBorders>
                                  <w:shd w:val="clear" w:color="auto" w:fill="auto"/>
                                  <w:hideMark/>
                                </w:tcPr>
                                <w:p w14:paraId="22AF18A2" w14:textId="77777777" w:rsidR="006240F6" w:rsidRPr="009219F9"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9219F9">
                                    <w:rPr>
                                      <w:rFonts w:ascii="Times New Roman" w:eastAsia="Times New Roman" w:hAnsi="Times New Roman" w:cs="Times New Roman"/>
                                      <w:b/>
                                      <w:bCs/>
                                      <w:color w:val="000000"/>
                                      <w:sz w:val="18"/>
                                      <w:szCs w:val="18"/>
                                      <w:lang w:eastAsia="lt-LT"/>
                                    </w:rPr>
                                    <w:t>47868,19</w:t>
                                  </w:r>
                                </w:p>
                              </w:tc>
                              <w:tc>
                                <w:tcPr>
                                  <w:tcW w:w="1520" w:type="dxa"/>
                                  <w:tcBorders>
                                    <w:top w:val="nil"/>
                                    <w:left w:val="nil"/>
                                    <w:bottom w:val="single" w:sz="4" w:space="0" w:color="000000"/>
                                    <w:right w:val="single" w:sz="4" w:space="0" w:color="000000"/>
                                  </w:tcBorders>
                                  <w:shd w:val="clear" w:color="auto" w:fill="auto"/>
                                  <w:hideMark/>
                                </w:tcPr>
                                <w:p w14:paraId="3250D3E5" w14:textId="77777777" w:rsidR="006240F6" w:rsidRPr="009219F9"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9219F9">
                                    <w:rPr>
                                      <w:rFonts w:ascii="Times New Roman" w:eastAsia="Times New Roman" w:hAnsi="Times New Roman" w:cs="Times New Roman"/>
                                      <w:b/>
                                      <w:bCs/>
                                      <w:color w:val="000000"/>
                                      <w:sz w:val="18"/>
                                      <w:szCs w:val="18"/>
                                      <w:lang w:eastAsia="lt-LT"/>
                                    </w:rPr>
                                    <w:t> </w:t>
                                  </w:r>
                                </w:p>
                              </w:tc>
                              <w:tc>
                                <w:tcPr>
                                  <w:tcW w:w="1580" w:type="dxa"/>
                                  <w:tcBorders>
                                    <w:top w:val="nil"/>
                                    <w:left w:val="nil"/>
                                    <w:bottom w:val="single" w:sz="4" w:space="0" w:color="000000"/>
                                    <w:right w:val="single" w:sz="4" w:space="0" w:color="000000"/>
                                  </w:tcBorders>
                                  <w:shd w:val="clear" w:color="auto" w:fill="auto"/>
                                  <w:hideMark/>
                                </w:tcPr>
                                <w:p w14:paraId="61DDD83F" w14:textId="77777777" w:rsidR="006240F6" w:rsidRPr="009219F9"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9219F9">
                                    <w:rPr>
                                      <w:rFonts w:ascii="Times New Roman" w:eastAsia="Times New Roman" w:hAnsi="Times New Roman" w:cs="Times New Roman"/>
                                      <w:b/>
                                      <w:bCs/>
                                      <w:color w:val="000000"/>
                                      <w:sz w:val="18"/>
                                      <w:szCs w:val="18"/>
                                      <w:lang w:eastAsia="lt-LT"/>
                                    </w:rPr>
                                    <w:t>90986,11</w:t>
                                  </w:r>
                                </w:p>
                              </w:tc>
                              <w:tc>
                                <w:tcPr>
                                  <w:tcW w:w="1340" w:type="dxa"/>
                                  <w:tcBorders>
                                    <w:top w:val="nil"/>
                                    <w:left w:val="nil"/>
                                    <w:bottom w:val="single" w:sz="4" w:space="0" w:color="000000"/>
                                    <w:right w:val="single" w:sz="4" w:space="0" w:color="000000"/>
                                  </w:tcBorders>
                                  <w:shd w:val="clear" w:color="auto" w:fill="auto"/>
                                  <w:hideMark/>
                                </w:tcPr>
                                <w:p w14:paraId="16BDE3D9" w14:textId="77777777" w:rsidR="006240F6" w:rsidRPr="009219F9"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9219F9">
                                    <w:rPr>
                                      <w:rFonts w:ascii="Times New Roman" w:eastAsia="Times New Roman" w:hAnsi="Times New Roman" w:cs="Times New Roman"/>
                                      <w:b/>
                                      <w:bCs/>
                                      <w:color w:val="000000"/>
                                      <w:sz w:val="18"/>
                                      <w:szCs w:val="18"/>
                                      <w:lang w:eastAsia="lt-LT"/>
                                    </w:rPr>
                                    <w:t>60869,69</w:t>
                                  </w:r>
                                </w:p>
                              </w:tc>
                              <w:tc>
                                <w:tcPr>
                                  <w:tcW w:w="1480" w:type="dxa"/>
                                  <w:tcBorders>
                                    <w:top w:val="nil"/>
                                    <w:left w:val="nil"/>
                                    <w:bottom w:val="single" w:sz="4" w:space="0" w:color="000000"/>
                                    <w:right w:val="single" w:sz="4" w:space="0" w:color="000000"/>
                                  </w:tcBorders>
                                  <w:shd w:val="clear" w:color="auto" w:fill="auto"/>
                                  <w:hideMark/>
                                </w:tcPr>
                                <w:p w14:paraId="0DDAB215" w14:textId="77777777" w:rsidR="006240F6" w:rsidRPr="009219F9"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9219F9">
                                    <w:rPr>
                                      <w:rFonts w:ascii="Times New Roman" w:eastAsia="Times New Roman" w:hAnsi="Times New Roman" w:cs="Times New Roman"/>
                                      <w:b/>
                                      <w:bCs/>
                                      <w:color w:val="000000"/>
                                      <w:sz w:val="18"/>
                                      <w:szCs w:val="18"/>
                                      <w:lang w:eastAsia="lt-LT"/>
                                    </w:rPr>
                                    <w:t> </w:t>
                                  </w:r>
                                </w:p>
                              </w:tc>
                            </w:tr>
                          </w:tbl>
                          <w:p w14:paraId="7113D2DA" w14:textId="77777777" w:rsidR="006240F6" w:rsidRDefault="006240F6" w:rsidP="003E61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0AD08C" id="_x0000_s1033" type="#_x0000_t202" style="position:absolute;left:0;text-align:left;margin-left:0;margin-top:81.8pt;width:687.8pt;height:524.2pt;rotation:-90;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" filled="f" stroked="f">
                <v:textbox>
                  <w:txbxContent>
                    <w:tbl>
                      <w:tblPr>
                        <w:tblW w:w="12840" w:type="dxa"/>
                        <w:tblLook w:val="04A0" w:firstRow="1" w:lastRow="0" w:firstColumn="1" w:lastColumn="0" w:noHBand="0" w:noVBand="1"/>
                      </w:tblPr>
                      <w:tblGrid>
                        <w:gridCol w:w="680"/>
                        <w:gridCol w:w="3560"/>
                        <w:gridCol w:w="1280"/>
                        <w:gridCol w:w="1400"/>
                        <w:gridCol w:w="1520"/>
                        <w:gridCol w:w="1580"/>
                        <w:gridCol w:w="1340"/>
                        <w:gridCol w:w="1480"/>
                      </w:tblGrid>
                      <w:tr w:rsidR="006240F6" w:rsidRPr="009219F9" w14:paraId="0CF95E8C" w14:textId="77777777" w:rsidTr="006B7E66">
                        <w:trPr>
                          <w:trHeight w:val="300"/>
                        </w:trPr>
                        <w:tc>
                          <w:tcPr>
                            <w:tcW w:w="680" w:type="dxa"/>
                            <w:tcBorders>
                              <w:top w:val="nil"/>
                              <w:left w:val="nil"/>
                              <w:bottom w:val="nil"/>
                              <w:right w:val="nil"/>
                            </w:tcBorders>
                            <w:shd w:val="clear" w:color="auto" w:fill="auto"/>
                            <w:hideMark/>
                          </w:tcPr>
                          <w:p w14:paraId="2C5A078F" w14:textId="77777777" w:rsidR="006240F6" w:rsidRPr="009219F9" w:rsidRDefault="006240F6" w:rsidP="006B7E66">
                            <w:pPr>
                              <w:spacing w:after="0" w:line="240" w:lineRule="auto"/>
                              <w:rPr>
                                <w:rFonts w:ascii="Times New Roman" w:eastAsia="Times New Roman" w:hAnsi="Times New Roman" w:cs="Times New Roman"/>
                                <w:sz w:val="24"/>
                                <w:szCs w:val="24"/>
                                <w:lang w:eastAsia="lt-LT"/>
                              </w:rPr>
                            </w:pPr>
                          </w:p>
                        </w:tc>
                        <w:tc>
                          <w:tcPr>
                            <w:tcW w:w="3560" w:type="dxa"/>
                            <w:tcBorders>
                              <w:top w:val="nil"/>
                              <w:left w:val="nil"/>
                              <w:bottom w:val="nil"/>
                              <w:right w:val="nil"/>
                            </w:tcBorders>
                            <w:shd w:val="clear" w:color="auto" w:fill="auto"/>
                            <w:hideMark/>
                          </w:tcPr>
                          <w:p w14:paraId="14E0B98A" w14:textId="77777777" w:rsidR="006240F6" w:rsidRPr="009219F9" w:rsidRDefault="006240F6" w:rsidP="006B7E66">
                            <w:pPr>
                              <w:spacing w:after="0" w:line="240" w:lineRule="auto"/>
                              <w:rPr>
                                <w:rFonts w:ascii="Times New Roman" w:eastAsia="Times New Roman" w:hAnsi="Times New Roman" w:cs="Times New Roman"/>
                                <w:sz w:val="20"/>
                                <w:szCs w:val="20"/>
                                <w:lang w:eastAsia="lt-LT"/>
                              </w:rPr>
                            </w:pPr>
                          </w:p>
                        </w:tc>
                        <w:tc>
                          <w:tcPr>
                            <w:tcW w:w="1280" w:type="dxa"/>
                            <w:tcBorders>
                              <w:top w:val="nil"/>
                              <w:left w:val="nil"/>
                              <w:bottom w:val="nil"/>
                              <w:right w:val="nil"/>
                            </w:tcBorders>
                            <w:shd w:val="clear" w:color="auto" w:fill="auto"/>
                            <w:hideMark/>
                          </w:tcPr>
                          <w:p w14:paraId="0C3AACA4" w14:textId="77777777" w:rsidR="006240F6" w:rsidRPr="009219F9" w:rsidRDefault="006240F6" w:rsidP="006B7E66">
                            <w:pPr>
                              <w:spacing w:after="0" w:line="240" w:lineRule="auto"/>
                              <w:rPr>
                                <w:rFonts w:ascii="Times New Roman" w:eastAsia="Times New Roman" w:hAnsi="Times New Roman" w:cs="Times New Roman"/>
                                <w:sz w:val="20"/>
                                <w:szCs w:val="20"/>
                                <w:lang w:eastAsia="lt-LT"/>
                              </w:rPr>
                            </w:pPr>
                          </w:p>
                        </w:tc>
                        <w:tc>
                          <w:tcPr>
                            <w:tcW w:w="1400" w:type="dxa"/>
                            <w:tcBorders>
                              <w:top w:val="nil"/>
                              <w:left w:val="nil"/>
                              <w:bottom w:val="nil"/>
                              <w:right w:val="nil"/>
                            </w:tcBorders>
                            <w:shd w:val="clear" w:color="auto" w:fill="auto"/>
                            <w:hideMark/>
                          </w:tcPr>
                          <w:p w14:paraId="41FDCA52" w14:textId="77777777" w:rsidR="006240F6" w:rsidRPr="009219F9" w:rsidRDefault="006240F6" w:rsidP="006B7E66">
                            <w:pPr>
                              <w:spacing w:after="0" w:line="240" w:lineRule="auto"/>
                              <w:rPr>
                                <w:rFonts w:ascii="Times New Roman" w:eastAsia="Times New Roman" w:hAnsi="Times New Roman" w:cs="Times New Roman"/>
                                <w:sz w:val="20"/>
                                <w:szCs w:val="20"/>
                                <w:lang w:eastAsia="lt-LT"/>
                              </w:rPr>
                            </w:pPr>
                          </w:p>
                        </w:tc>
                        <w:tc>
                          <w:tcPr>
                            <w:tcW w:w="1520" w:type="dxa"/>
                            <w:tcBorders>
                              <w:top w:val="nil"/>
                              <w:left w:val="nil"/>
                              <w:bottom w:val="nil"/>
                              <w:right w:val="nil"/>
                            </w:tcBorders>
                            <w:shd w:val="clear" w:color="auto" w:fill="auto"/>
                            <w:hideMark/>
                          </w:tcPr>
                          <w:p w14:paraId="40479537" w14:textId="77777777" w:rsidR="006240F6" w:rsidRPr="009219F9" w:rsidRDefault="006240F6" w:rsidP="006B7E66">
                            <w:pPr>
                              <w:spacing w:after="0" w:line="240" w:lineRule="auto"/>
                              <w:rPr>
                                <w:rFonts w:ascii="Times New Roman" w:eastAsia="Times New Roman" w:hAnsi="Times New Roman" w:cs="Times New Roman"/>
                                <w:sz w:val="20"/>
                                <w:szCs w:val="20"/>
                                <w:lang w:eastAsia="lt-LT"/>
                              </w:rPr>
                            </w:pPr>
                          </w:p>
                        </w:tc>
                        <w:tc>
                          <w:tcPr>
                            <w:tcW w:w="4400" w:type="dxa"/>
                            <w:gridSpan w:val="3"/>
                            <w:tcBorders>
                              <w:top w:val="nil"/>
                              <w:left w:val="nil"/>
                              <w:bottom w:val="nil"/>
                              <w:right w:val="nil"/>
                            </w:tcBorders>
                            <w:shd w:val="clear" w:color="auto" w:fill="auto"/>
                            <w:hideMark/>
                          </w:tcPr>
                          <w:p w14:paraId="15342843" w14:textId="77777777" w:rsidR="006240F6" w:rsidRPr="009219F9" w:rsidRDefault="006240F6" w:rsidP="006B7E66">
                            <w:pPr>
                              <w:spacing w:after="0" w:line="240" w:lineRule="auto"/>
                              <w:rPr>
                                <w:rFonts w:ascii="Times New Roman" w:eastAsia="Times New Roman" w:hAnsi="Times New Roman" w:cs="Times New Roman"/>
                                <w:color w:val="000000"/>
                                <w:lang w:eastAsia="lt-LT"/>
                              </w:rPr>
                            </w:pPr>
                            <w:r w:rsidRPr="009219F9">
                              <w:rPr>
                                <w:rFonts w:ascii="Times New Roman" w:eastAsia="Times New Roman" w:hAnsi="Times New Roman" w:cs="Times New Roman"/>
                                <w:color w:val="000000"/>
                                <w:lang w:eastAsia="lt-LT"/>
                              </w:rPr>
                              <w:t>Priedas Nr. 5</w:t>
                            </w:r>
                          </w:p>
                        </w:tc>
                      </w:tr>
                      <w:tr w:rsidR="006240F6" w:rsidRPr="009219F9" w14:paraId="68E9B910" w14:textId="77777777" w:rsidTr="006B7E66">
                        <w:trPr>
                          <w:trHeight w:val="150"/>
                        </w:trPr>
                        <w:tc>
                          <w:tcPr>
                            <w:tcW w:w="680" w:type="dxa"/>
                            <w:tcBorders>
                              <w:top w:val="nil"/>
                              <w:left w:val="nil"/>
                              <w:bottom w:val="nil"/>
                              <w:right w:val="nil"/>
                            </w:tcBorders>
                            <w:shd w:val="clear" w:color="auto" w:fill="auto"/>
                            <w:hideMark/>
                          </w:tcPr>
                          <w:p w14:paraId="55ACC9EB" w14:textId="77777777" w:rsidR="006240F6" w:rsidRPr="009219F9" w:rsidRDefault="006240F6" w:rsidP="006B7E66">
                            <w:pPr>
                              <w:spacing w:after="0" w:line="240" w:lineRule="auto"/>
                              <w:rPr>
                                <w:rFonts w:ascii="Times New Roman" w:eastAsia="Times New Roman" w:hAnsi="Times New Roman" w:cs="Times New Roman"/>
                                <w:color w:val="000000"/>
                                <w:lang w:eastAsia="lt-LT"/>
                              </w:rPr>
                            </w:pPr>
                          </w:p>
                        </w:tc>
                        <w:tc>
                          <w:tcPr>
                            <w:tcW w:w="3560" w:type="dxa"/>
                            <w:tcBorders>
                              <w:top w:val="nil"/>
                              <w:left w:val="nil"/>
                              <w:bottom w:val="nil"/>
                              <w:right w:val="nil"/>
                            </w:tcBorders>
                            <w:shd w:val="clear" w:color="auto" w:fill="auto"/>
                            <w:hideMark/>
                          </w:tcPr>
                          <w:p w14:paraId="60CB2AE3" w14:textId="77777777" w:rsidR="006240F6" w:rsidRPr="009219F9" w:rsidRDefault="006240F6" w:rsidP="006B7E66">
                            <w:pPr>
                              <w:spacing w:after="0" w:line="240" w:lineRule="auto"/>
                              <w:rPr>
                                <w:rFonts w:ascii="Times New Roman" w:eastAsia="Times New Roman" w:hAnsi="Times New Roman" w:cs="Times New Roman"/>
                                <w:sz w:val="20"/>
                                <w:szCs w:val="20"/>
                                <w:lang w:eastAsia="lt-LT"/>
                              </w:rPr>
                            </w:pPr>
                          </w:p>
                        </w:tc>
                        <w:tc>
                          <w:tcPr>
                            <w:tcW w:w="1280" w:type="dxa"/>
                            <w:tcBorders>
                              <w:top w:val="nil"/>
                              <w:left w:val="nil"/>
                              <w:bottom w:val="nil"/>
                              <w:right w:val="nil"/>
                            </w:tcBorders>
                            <w:shd w:val="clear" w:color="auto" w:fill="auto"/>
                            <w:hideMark/>
                          </w:tcPr>
                          <w:p w14:paraId="6D394398" w14:textId="77777777" w:rsidR="006240F6" w:rsidRPr="009219F9" w:rsidRDefault="006240F6" w:rsidP="006B7E66">
                            <w:pPr>
                              <w:spacing w:after="0" w:line="240" w:lineRule="auto"/>
                              <w:rPr>
                                <w:rFonts w:ascii="Times New Roman" w:eastAsia="Times New Roman" w:hAnsi="Times New Roman" w:cs="Times New Roman"/>
                                <w:sz w:val="20"/>
                                <w:szCs w:val="20"/>
                                <w:lang w:eastAsia="lt-LT"/>
                              </w:rPr>
                            </w:pPr>
                          </w:p>
                        </w:tc>
                        <w:tc>
                          <w:tcPr>
                            <w:tcW w:w="1400" w:type="dxa"/>
                            <w:tcBorders>
                              <w:top w:val="nil"/>
                              <w:left w:val="nil"/>
                              <w:bottom w:val="nil"/>
                              <w:right w:val="nil"/>
                            </w:tcBorders>
                            <w:shd w:val="clear" w:color="auto" w:fill="auto"/>
                            <w:hideMark/>
                          </w:tcPr>
                          <w:p w14:paraId="48E30518" w14:textId="77777777" w:rsidR="006240F6" w:rsidRPr="009219F9" w:rsidRDefault="006240F6" w:rsidP="006B7E66">
                            <w:pPr>
                              <w:spacing w:after="0" w:line="240" w:lineRule="auto"/>
                              <w:rPr>
                                <w:rFonts w:ascii="Times New Roman" w:eastAsia="Times New Roman" w:hAnsi="Times New Roman" w:cs="Times New Roman"/>
                                <w:sz w:val="20"/>
                                <w:szCs w:val="20"/>
                                <w:lang w:eastAsia="lt-LT"/>
                              </w:rPr>
                            </w:pPr>
                          </w:p>
                        </w:tc>
                        <w:tc>
                          <w:tcPr>
                            <w:tcW w:w="1520" w:type="dxa"/>
                            <w:tcBorders>
                              <w:top w:val="nil"/>
                              <w:left w:val="nil"/>
                              <w:bottom w:val="nil"/>
                              <w:right w:val="nil"/>
                            </w:tcBorders>
                            <w:shd w:val="clear" w:color="auto" w:fill="auto"/>
                            <w:hideMark/>
                          </w:tcPr>
                          <w:p w14:paraId="484752B1" w14:textId="77777777" w:rsidR="006240F6" w:rsidRPr="009219F9" w:rsidRDefault="006240F6" w:rsidP="006B7E66">
                            <w:pPr>
                              <w:spacing w:after="0" w:line="240" w:lineRule="auto"/>
                              <w:rPr>
                                <w:rFonts w:ascii="Times New Roman" w:eastAsia="Times New Roman" w:hAnsi="Times New Roman" w:cs="Times New Roman"/>
                                <w:sz w:val="20"/>
                                <w:szCs w:val="20"/>
                                <w:lang w:eastAsia="lt-LT"/>
                              </w:rPr>
                            </w:pPr>
                          </w:p>
                        </w:tc>
                        <w:tc>
                          <w:tcPr>
                            <w:tcW w:w="4400" w:type="dxa"/>
                            <w:gridSpan w:val="3"/>
                            <w:tcBorders>
                              <w:top w:val="nil"/>
                              <w:left w:val="nil"/>
                              <w:bottom w:val="nil"/>
                              <w:right w:val="nil"/>
                            </w:tcBorders>
                            <w:shd w:val="clear" w:color="auto" w:fill="auto"/>
                            <w:hideMark/>
                          </w:tcPr>
                          <w:p w14:paraId="733C3C7F" w14:textId="77777777" w:rsidR="006240F6" w:rsidRPr="009219F9" w:rsidRDefault="006240F6" w:rsidP="006B7E66">
                            <w:pPr>
                              <w:spacing w:after="0" w:line="240" w:lineRule="auto"/>
                              <w:rPr>
                                <w:rFonts w:ascii="Times New Roman" w:eastAsia="Times New Roman" w:hAnsi="Times New Roman" w:cs="Times New Roman"/>
                                <w:sz w:val="20"/>
                                <w:szCs w:val="20"/>
                                <w:lang w:eastAsia="lt-LT"/>
                              </w:rPr>
                            </w:pPr>
                          </w:p>
                        </w:tc>
                      </w:tr>
                      <w:tr w:rsidR="006240F6" w:rsidRPr="009219F9" w14:paraId="2AFDCFDA" w14:textId="77777777" w:rsidTr="006B7E66">
                        <w:trPr>
                          <w:trHeight w:val="567"/>
                        </w:trPr>
                        <w:tc>
                          <w:tcPr>
                            <w:tcW w:w="12840" w:type="dxa"/>
                            <w:gridSpan w:val="8"/>
                            <w:tcBorders>
                              <w:top w:val="nil"/>
                              <w:left w:val="nil"/>
                              <w:bottom w:val="nil"/>
                              <w:right w:val="nil"/>
                            </w:tcBorders>
                            <w:shd w:val="clear" w:color="auto" w:fill="auto"/>
                            <w:vAlign w:val="center"/>
                            <w:hideMark/>
                          </w:tcPr>
                          <w:p w14:paraId="696D8E6D" w14:textId="77777777" w:rsidR="006240F6" w:rsidRPr="009219F9" w:rsidRDefault="006240F6" w:rsidP="006B7E66">
                            <w:pPr>
                              <w:spacing w:after="0" w:line="240" w:lineRule="auto"/>
                              <w:jc w:val="center"/>
                              <w:rPr>
                                <w:rFonts w:ascii="Times New Roman" w:eastAsia="Times New Roman" w:hAnsi="Times New Roman" w:cs="Times New Roman"/>
                                <w:b/>
                                <w:bCs/>
                                <w:color w:val="000000"/>
                                <w:lang w:eastAsia="lt-LT"/>
                              </w:rPr>
                            </w:pPr>
                            <w:r w:rsidRPr="009219F9">
                              <w:rPr>
                                <w:rFonts w:ascii="Times New Roman" w:eastAsia="Times New Roman" w:hAnsi="Times New Roman" w:cs="Times New Roman"/>
                                <w:b/>
                                <w:bCs/>
                                <w:color w:val="000000"/>
                                <w:lang w:eastAsia="lt-LT"/>
                              </w:rPr>
                              <w:t>(Informacijos apie per vienus metus gautinas sumas, pateikimo žemesniojo ir aukštesniojo lygių finansinių ataskaitų aiškinamajame rašte forma)</w:t>
                            </w:r>
                          </w:p>
                        </w:tc>
                      </w:tr>
                      <w:tr w:rsidR="006240F6" w:rsidRPr="009219F9" w14:paraId="516A4272" w14:textId="77777777" w:rsidTr="006B7E66">
                        <w:trPr>
                          <w:trHeight w:val="300"/>
                        </w:trPr>
                        <w:tc>
                          <w:tcPr>
                            <w:tcW w:w="680" w:type="dxa"/>
                            <w:tcBorders>
                              <w:top w:val="nil"/>
                              <w:left w:val="nil"/>
                              <w:bottom w:val="nil"/>
                              <w:right w:val="nil"/>
                            </w:tcBorders>
                            <w:shd w:val="clear" w:color="auto" w:fill="auto"/>
                            <w:hideMark/>
                          </w:tcPr>
                          <w:p w14:paraId="661BB962" w14:textId="77777777" w:rsidR="006240F6" w:rsidRPr="009219F9" w:rsidRDefault="006240F6" w:rsidP="006B7E66">
                            <w:pPr>
                              <w:spacing w:after="0" w:line="240" w:lineRule="auto"/>
                              <w:jc w:val="center"/>
                              <w:rPr>
                                <w:rFonts w:ascii="Times New Roman" w:eastAsia="Times New Roman" w:hAnsi="Times New Roman" w:cs="Times New Roman"/>
                                <w:b/>
                                <w:bCs/>
                                <w:color w:val="000000"/>
                                <w:lang w:eastAsia="lt-LT"/>
                              </w:rPr>
                            </w:pPr>
                          </w:p>
                        </w:tc>
                        <w:tc>
                          <w:tcPr>
                            <w:tcW w:w="3560" w:type="dxa"/>
                            <w:tcBorders>
                              <w:top w:val="nil"/>
                              <w:left w:val="nil"/>
                              <w:bottom w:val="nil"/>
                              <w:right w:val="nil"/>
                            </w:tcBorders>
                            <w:shd w:val="clear" w:color="auto" w:fill="auto"/>
                            <w:hideMark/>
                          </w:tcPr>
                          <w:p w14:paraId="50A3C09D" w14:textId="77777777" w:rsidR="006240F6" w:rsidRPr="009219F9" w:rsidRDefault="006240F6" w:rsidP="006B7E66">
                            <w:pPr>
                              <w:spacing w:after="0" w:line="240" w:lineRule="auto"/>
                              <w:rPr>
                                <w:rFonts w:ascii="Times New Roman" w:eastAsia="Times New Roman" w:hAnsi="Times New Roman" w:cs="Times New Roman"/>
                                <w:sz w:val="20"/>
                                <w:szCs w:val="20"/>
                                <w:lang w:eastAsia="lt-LT"/>
                              </w:rPr>
                            </w:pPr>
                          </w:p>
                        </w:tc>
                        <w:tc>
                          <w:tcPr>
                            <w:tcW w:w="1280" w:type="dxa"/>
                            <w:tcBorders>
                              <w:top w:val="nil"/>
                              <w:left w:val="nil"/>
                              <w:bottom w:val="nil"/>
                              <w:right w:val="nil"/>
                            </w:tcBorders>
                            <w:shd w:val="clear" w:color="auto" w:fill="auto"/>
                            <w:hideMark/>
                          </w:tcPr>
                          <w:p w14:paraId="352122F9" w14:textId="77777777" w:rsidR="006240F6" w:rsidRPr="009219F9" w:rsidRDefault="006240F6" w:rsidP="006B7E66">
                            <w:pPr>
                              <w:spacing w:after="0" w:line="240" w:lineRule="auto"/>
                              <w:rPr>
                                <w:rFonts w:ascii="Times New Roman" w:eastAsia="Times New Roman" w:hAnsi="Times New Roman" w:cs="Times New Roman"/>
                                <w:sz w:val="20"/>
                                <w:szCs w:val="20"/>
                                <w:lang w:eastAsia="lt-LT"/>
                              </w:rPr>
                            </w:pPr>
                          </w:p>
                        </w:tc>
                        <w:tc>
                          <w:tcPr>
                            <w:tcW w:w="1400" w:type="dxa"/>
                            <w:tcBorders>
                              <w:top w:val="nil"/>
                              <w:left w:val="nil"/>
                              <w:bottom w:val="nil"/>
                              <w:right w:val="nil"/>
                            </w:tcBorders>
                            <w:shd w:val="clear" w:color="auto" w:fill="auto"/>
                            <w:hideMark/>
                          </w:tcPr>
                          <w:p w14:paraId="53477F6D" w14:textId="77777777" w:rsidR="006240F6" w:rsidRPr="009219F9" w:rsidRDefault="006240F6" w:rsidP="006B7E66">
                            <w:pPr>
                              <w:spacing w:after="0" w:line="240" w:lineRule="auto"/>
                              <w:rPr>
                                <w:rFonts w:ascii="Times New Roman" w:eastAsia="Times New Roman" w:hAnsi="Times New Roman" w:cs="Times New Roman"/>
                                <w:sz w:val="20"/>
                                <w:szCs w:val="20"/>
                                <w:lang w:eastAsia="lt-LT"/>
                              </w:rPr>
                            </w:pPr>
                          </w:p>
                        </w:tc>
                        <w:tc>
                          <w:tcPr>
                            <w:tcW w:w="1520" w:type="dxa"/>
                            <w:tcBorders>
                              <w:top w:val="nil"/>
                              <w:left w:val="nil"/>
                              <w:bottom w:val="nil"/>
                              <w:right w:val="nil"/>
                            </w:tcBorders>
                            <w:shd w:val="clear" w:color="auto" w:fill="auto"/>
                            <w:hideMark/>
                          </w:tcPr>
                          <w:p w14:paraId="78F051AF" w14:textId="77777777" w:rsidR="006240F6" w:rsidRPr="009219F9" w:rsidRDefault="006240F6" w:rsidP="006B7E66">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hideMark/>
                          </w:tcPr>
                          <w:p w14:paraId="367AA5A7" w14:textId="77777777" w:rsidR="006240F6" w:rsidRPr="009219F9" w:rsidRDefault="006240F6" w:rsidP="006B7E66">
                            <w:pPr>
                              <w:spacing w:after="0" w:line="240" w:lineRule="auto"/>
                              <w:rPr>
                                <w:rFonts w:ascii="Times New Roman" w:eastAsia="Times New Roman" w:hAnsi="Times New Roman" w:cs="Times New Roman"/>
                                <w:sz w:val="20"/>
                                <w:szCs w:val="20"/>
                                <w:lang w:eastAsia="lt-LT"/>
                              </w:rPr>
                            </w:pPr>
                          </w:p>
                        </w:tc>
                        <w:tc>
                          <w:tcPr>
                            <w:tcW w:w="1340" w:type="dxa"/>
                            <w:tcBorders>
                              <w:top w:val="nil"/>
                              <w:left w:val="nil"/>
                              <w:bottom w:val="nil"/>
                              <w:right w:val="nil"/>
                            </w:tcBorders>
                            <w:shd w:val="clear" w:color="auto" w:fill="auto"/>
                            <w:hideMark/>
                          </w:tcPr>
                          <w:p w14:paraId="1A31D3E8" w14:textId="77777777" w:rsidR="006240F6" w:rsidRPr="009219F9" w:rsidRDefault="006240F6" w:rsidP="006B7E66">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hideMark/>
                          </w:tcPr>
                          <w:p w14:paraId="049B35C4" w14:textId="77777777" w:rsidR="006240F6" w:rsidRPr="009219F9" w:rsidRDefault="006240F6" w:rsidP="006B7E66">
                            <w:pPr>
                              <w:spacing w:after="0" w:line="240" w:lineRule="auto"/>
                              <w:rPr>
                                <w:rFonts w:ascii="Times New Roman" w:eastAsia="Times New Roman" w:hAnsi="Times New Roman" w:cs="Times New Roman"/>
                                <w:sz w:val="20"/>
                                <w:szCs w:val="20"/>
                                <w:lang w:eastAsia="lt-LT"/>
                              </w:rPr>
                            </w:pPr>
                          </w:p>
                        </w:tc>
                      </w:tr>
                      <w:tr w:rsidR="006240F6" w:rsidRPr="009219F9" w14:paraId="03A693A4" w14:textId="77777777" w:rsidTr="006B7E66">
                        <w:trPr>
                          <w:trHeight w:val="342"/>
                        </w:trPr>
                        <w:tc>
                          <w:tcPr>
                            <w:tcW w:w="12840" w:type="dxa"/>
                            <w:gridSpan w:val="8"/>
                            <w:tcBorders>
                              <w:top w:val="nil"/>
                              <w:left w:val="nil"/>
                              <w:bottom w:val="nil"/>
                              <w:right w:val="nil"/>
                            </w:tcBorders>
                            <w:shd w:val="clear" w:color="auto" w:fill="auto"/>
                            <w:hideMark/>
                          </w:tcPr>
                          <w:p w14:paraId="7483E9A0" w14:textId="77777777" w:rsidR="006240F6" w:rsidRPr="009219F9" w:rsidRDefault="006240F6" w:rsidP="006B7E66">
                            <w:pPr>
                              <w:spacing w:after="0" w:line="240" w:lineRule="auto"/>
                              <w:jc w:val="center"/>
                              <w:rPr>
                                <w:rFonts w:ascii="Times New Roman" w:eastAsia="Times New Roman" w:hAnsi="Times New Roman" w:cs="Times New Roman"/>
                                <w:b/>
                                <w:bCs/>
                                <w:color w:val="000000"/>
                                <w:sz w:val="24"/>
                                <w:szCs w:val="24"/>
                                <w:lang w:eastAsia="lt-LT"/>
                              </w:rPr>
                            </w:pPr>
                            <w:r w:rsidRPr="009219F9">
                              <w:rPr>
                                <w:rFonts w:ascii="Times New Roman" w:eastAsia="Times New Roman" w:hAnsi="Times New Roman" w:cs="Times New Roman"/>
                                <w:b/>
                                <w:bCs/>
                                <w:color w:val="000000"/>
                                <w:sz w:val="24"/>
                                <w:szCs w:val="24"/>
                                <w:lang w:eastAsia="lt-LT"/>
                              </w:rPr>
                              <w:t>INFORMACIJA APIE PER VIENUS METUS GAUTINAS SUMAS</w:t>
                            </w:r>
                          </w:p>
                        </w:tc>
                      </w:tr>
                      <w:tr w:rsidR="006240F6" w:rsidRPr="009219F9" w14:paraId="2F1C4C54" w14:textId="77777777" w:rsidTr="006B7E66">
                        <w:trPr>
                          <w:trHeight w:val="285"/>
                        </w:trPr>
                        <w:tc>
                          <w:tcPr>
                            <w:tcW w:w="680" w:type="dxa"/>
                            <w:tcBorders>
                              <w:top w:val="nil"/>
                              <w:left w:val="nil"/>
                              <w:bottom w:val="nil"/>
                              <w:right w:val="nil"/>
                            </w:tcBorders>
                            <w:shd w:val="clear" w:color="auto" w:fill="auto"/>
                            <w:hideMark/>
                          </w:tcPr>
                          <w:p w14:paraId="287ABF70" w14:textId="77777777" w:rsidR="006240F6" w:rsidRPr="009219F9" w:rsidRDefault="006240F6" w:rsidP="006B7E66">
                            <w:pPr>
                              <w:spacing w:after="0" w:line="240" w:lineRule="auto"/>
                              <w:jc w:val="center"/>
                              <w:rPr>
                                <w:rFonts w:ascii="Times New Roman" w:eastAsia="Times New Roman" w:hAnsi="Times New Roman" w:cs="Times New Roman"/>
                                <w:b/>
                                <w:bCs/>
                                <w:color w:val="000000"/>
                                <w:sz w:val="24"/>
                                <w:szCs w:val="24"/>
                                <w:lang w:eastAsia="lt-LT"/>
                              </w:rPr>
                            </w:pPr>
                          </w:p>
                        </w:tc>
                        <w:tc>
                          <w:tcPr>
                            <w:tcW w:w="3560" w:type="dxa"/>
                            <w:tcBorders>
                              <w:top w:val="nil"/>
                              <w:left w:val="nil"/>
                              <w:bottom w:val="nil"/>
                              <w:right w:val="nil"/>
                            </w:tcBorders>
                            <w:shd w:val="clear" w:color="auto" w:fill="auto"/>
                            <w:hideMark/>
                          </w:tcPr>
                          <w:p w14:paraId="080F02C2" w14:textId="77777777" w:rsidR="006240F6" w:rsidRPr="009219F9" w:rsidRDefault="006240F6" w:rsidP="006B7E66">
                            <w:pPr>
                              <w:spacing w:after="0" w:line="240" w:lineRule="auto"/>
                              <w:rPr>
                                <w:rFonts w:ascii="Times New Roman" w:eastAsia="Times New Roman" w:hAnsi="Times New Roman" w:cs="Times New Roman"/>
                                <w:sz w:val="20"/>
                                <w:szCs w:val="20"/>
                                <w:lang w:eastAsia="lt-LT"/>
                              </w:rPr>
                            </w:pPr>
                          </w:p>
                        </w:tc>
                        <w:tc>
                          <w:tcPr>
                            <w:tcW w:w="1280" w:type="dxa"/>
                            <w:tcBorders>
                              <w:top w:val="nil"/>
                              <w:left w:val="nil"/>
                              <w:bottom w:val="nil"/>
                              <w:right w:val="nil"/>
                            </w:tcBorders>
                            <w:shd w:val="clear" w:color="auto" w:fill="auto"/>
                            <w:hideMark/>
                          </w:tcPr>
                          <w:p w14:paraId="42E98280" w14:textId="77777777" w:rsidR="006240F6" w:rsidRPr="009219F9" w:rsidRDefault="006240F6" w:rsidP="006B7E66">
                            <w:pPr>
                              <w:spacing w:after="0" w:line="240" w:lineRule="auto"/>
                              <w:rPr>
                                <w:rFonts w:ascii="Times New Roman" w:eastAsia="Times New Roman" w:hAnsi="Times New Roman" w:cs="Times New Roman"/>
                                <w:sz w:val="20"/>
                                <w:szCs w:val="20"/>
                                <w:lang w:eastAsia="lt-LT"/>
                              </w:rPr>
                            </w:pPr>
                          </w:p>
                        </w:tc>
                        <w:tc>
                          <w:tcPr>
                            <w:tcW w:w="1400" w:type="dxa"/>
                            <w:tcBorders>
                              <w:top w:val="nil"/>
                              <w:left w:val="nil"/>
                              <w:bottom w:val="nil"/>
                              <w:right w:val="nil"/>
                            </w:tcBorders>
                            <w:shd w:val="clear" w:color="auto" w:fill="auto"/>
                            <w:hideMark/>
                          </w:tcPr>
                          <w:p w14:paraId="134040EB" w14:textId="77777777" w:rsidR="006240F6" w:rsidRPr="009219F9" w:rsidRDefault="006240F6" w:rsidP="006B7E66">
                            <w:pPr>
                              <w:spacing w:after="0" w:line="240" w:lineRule="auto"/>
                              <w:rPr>
                                <w:rFonts w:ascii="Times New Roman" w:eastAsia="Times New Roman" w:hAnsi="Times New Roman" w:cs="Times New Roman"/>
                                <w:sz w:val="20"/>
                                <w:szCs w:val="20"/>
                                <w:lang w:eastAsia="lt-LT"/>
                              </w:rPr>
                            </w:pPr>
                          </w:p>
                        </w:tc>
                        <w:tc>
                          <w:tcPr>
                            <w:tcW w:w="1520" w:type="dxa"/>
                            <w:tcBorders>
                              <w:top w:val="nil"/>
                              <w:left w:val="nil"/>
                              <w:bottom w:val="nil"/>
                              <w:right w:val="nil"/>
                            </w:tcBorders>
                            <w:shd w:val="clear" w:color="auto" w:fill="auto"/>
                            <w:hideMark/>
                          </w:tcPr>
                          <w:p w14:paraId="230737BD" w14:textId="77777777" w:rsidR="006240F6" w:rsidRPr="009219F9" w:rsidRDefault="006240F6" w:rsidP="006B7E66">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hideMark/>
                          </w:tcPr>
                          <w:p w14:paraId="66F20242" w14:textId="77777777" w:rsidR="006240F6" w:rsidRPr="009219F9" w:rsidRDefault="006240F6" w:rsidP="006B7E66">
                            <w:pPr>
                              <w:spacing w:after="0" w:line="240" w:lineRule="auto"/>
                              <w:rPr>
                                <w:rFonts w:ascii="Times New Roman" w:eastAsia="Times New Roman" w:hAnsi="Times New Roman" w:cs="Times New Roman"/>
                                <w:sz w:val="20"/>
                                <w:szCs w:val="20"/>
                                <w:lang w:eastAsia="lt-LT"/>
                              </w:rPr>
                            </w:pPr>
                          </w:p>
                        </w:tc>
                        <w:tc>
                          <w:tcPr>
                            <w:tcW w:w="1340" w:type="dxa"/>
                            <w:tcBorders>
                              <w:top w:val="nil"/>
                              <w:left w:val="nil"/>
                              <w:bottom w:val="nil"/>
                              <w:right w:val="nil"/>
                            </w:tcBorders>
                            <w:shd w:val="clear" w:color="auto" w:fill="auto"/>
                            <w:hideMark/>
                          </w:tcPr>
                          <w:p w14:paraId="6D4D8B72" w14:textId="77777777" w:rsidR="006240F6" w:rsidRPr="009219F9" w:rsidRDefault="006240F6" w:rsidP="006B7E66">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hideMark/>
                          </w:tcPr>
                          <w:p w14:paraId="52EB7CB7"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(Eur)</w:t>
                            </w:r>
                          </w:p>
                        </w:tc>
                      </w:tr>
                      <w:tr w:rsidR="006240F6" w:rsidRPr="009219F9" w14:paraId="5B15E44B" w14:textId="77777777" w:rsidTr="006B7E66">
                        <w:trPr>
                          <w:trHeight w:val="255"/>
                        </w:trPr>
                        <w:tc>
                          <w:tcPr>
                            <w:tcW w:w="680" w:type="dxa"/>
                            <w:tcBorders>
                              <w:top w:val="single" w:sz="4" w:space="0" w:color="000000"/>
                              <w:left w:val="single" w:sz="4" w:space="0" w:color="000000"/>
                              <w:bottom w:val="nil"/>
                              <w:right w:val="single" w:sz="4" w:space="0" w:color="000000"/>
                            </w:tcBorders>
                            <w:shd w:val="clear" w:color="auto" w:fill="auto"/>
                            <w:vAlign w:val="center"/>
                            <w:hideMark/>
                          </w:tcPr>
                          <w:p w14:paraId="6BA8EFCE" w14:textId="77777777" w:rsidR="006240F6" w:rsidRPr="009219F9"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9219F9">
                              <w:rPr>
                                <w:rFonts w:ascii="Times New Roman" w:eastAsia="Times New Roman" w:hAnsi="Times New Roman" w:cs="Times New Roman"/>
                                <w:b/>
                                <w:bCs/>
                                <w:color w:val="000000"/>
                                <w:sz w:val="18"/>
                                <w:szCs w:val="18"/>
                                <w:lang w:eastAsia="lt-LT"/>
                              </w:rPr>
                              <w:t> </w:t>
                            </w:r>
                          </w:p>
                        </w:tc>
                        <w:tc>
                          <w:tcPr>
                            <w:tcW w:w="3560" w:type="dxa"/>
                            <w:tcBorders>
                              <w:top w:val="single" w:sz="4" w:space="0" w:color="000000"/>
                              <w:left w:val="nil"/>
                              <w:bottom w:val="nil"/>
                              <w:right w:val="single" w:sz="4" w:space="0" w:color="000000"/>
                            </w:tcBorders>
                            <w:shd w:val="clear" w:color="auto" w:fill="auto"/>
                            <w:vAlign w:val="center"/>
                            <w:hideMark/>
                          </w:tcPr>
                          <w:p w14:paraId="4B04A201" w14:textId="77777777" w:rsidR="006240F6" w:rsidRPr="009219F9"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9219F9">
                              <w:rPr>
                                <w:rFonts w:ascii="Times New Roman" w:eastAsia="Times New Roman" w:hAnsi="Times New Roman" w:cs="Times New Roman"/>
                                <w:b/>
                                <w:bCs/>
                                <w:color w:val="000000"/>
                                <w:sz w:val="18"/>
                                <w:szCs w:val="18"/>
                                <w:lang w:eastAsia="lt-LT"/>
                              </w:rPr>
                              <w:t> </w:t>
                            </w:r>
                          </w:p>
                        </w:tc>
                        <w:tc>
                          <w:tcPr>
                            <w:tcW w:w="4200" w:type="dxa"/>
                            <w:gridSpan w:val="3"/>
                            <w:tcBorders>
                              <w:top w:val="single" w:sz="4" w:space="0" w:color="000000"/>
                              <w:left w:val="nil"/>
                              <w:bottom w:val="nil"/>
                              <w:right w:val="single" w:sz="4" w:space="0" w:color="000000"/>
                            </w:tcBorders>
                            <w:shd w:val="clear" w:color="auto" w:fill="auto"/>
                            <w:vAlign w:val="center"/>
                            <w:hideMark/>
                          </w:tcPr>
                          <w:p w14:paraId="0BC7D70F" w14:textId="77777777" w:rsidR="006240F6" w:rsidRPr="009219F9"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9219F9">
                              <w:rPr>
                                <w:rFonts w:ascii="Times New Roman" w:eastAsia="Times New Roman" w:hAnsi="Times New Roman" w:cs="Times New Roman"/>
                                <w:b/>
                                <w:bCs/>
                                <w:color w:val="000000"/>
                                <w:sz w:val="18"/>
                                <w:szCs w:val="18"/>
                                <w:lang w:eastAsia="lt-LT"/>
                              </w:rPr>
                              <w:t xml:space="preserve">Paskutinė ataskaitinio laikotarpio diena </w:t>
                            </w:r>
                          </w:p>
                        </w:tc>
                        <w:tc>
                          <w:tcPr>
                            <w:tcW w:w="4400" w:type="dxa"/>
                            <w:gridSpan w:val="3"/>
                            <w:tcBorders>
                              <w:top w:val="single" w:sz="4" w:space="0" w:color="000000"/>
                              <w:left w:val="nil"/>
                              <w:bottom w:val="single" w:sz="4" w:space="0" w:color="000000"/>
                              <w:right w:val="single" w:sz="4" w:space="0" w:color="000000"/>
                            </w:tcBorders>
                            <w:shd w:val="clear" w:color="auto" w:fill="auto"/>
                            <w:vAlign w:val="center"/>
                            <w:hideMark/>
                          </w:tcPr>
                          <w:p w14:paraId="0C9213FF" w14:textId="77777777" w:rsidR="006240F6" w:rsidRPr="009219F9"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9219F9">
                              <w:rPr>
                                <w:rFonts w:ascii="Times New Roman" w:eastAsia="Times New Roman" w:hAnsi="Times New Roman" w:cs="Times New Roman"/>
                                <w:b/>
                                <w:bCs/>
                                <w:color w:val="000000"/>
                                <w:sz w:val="18"/>
                                <w:szCs w:val="18"/>
                                <w:lang w:eastAsia="lt-LT"/>
                              </w:rPr>
                              <w:t>Paskutinė praėjusio ataskaitinio laikotarpio diena [2018.12.31]</w:t>
                            </w:r>
                          </w:p>
                        </w:tc>
                      </w:tr>
                      <w:tr w:rsidR="006240F6" w:rsidRPr="009219F9" w14:paraId="39CEE1B2" w14:textId="77777777" w:rsidTr="006B7E66">
                        <w:trPr>
                          <w:trHeight w:val="1200"/>
                        </w:trPr>
                        <w:tc>
                          <w:tcPr>
                            <w:tcW w:w="680" w:type="dxa"/>
                            <w:tcBorders>
                              <w:top w:val="nil"/>
                              <w:left w:val="single" w:sz="4" w:space="0" w:color="000000"/>
                              <w:bottom w:val="nil"/>
                              <w:right w:val="single" w:sz="4" w:space="0" w:color="000000"/>
                            </w:tcBorders>
                            <w:shd w:val="clear" w:color="auto" w:fill="auto"/>
                            <w:vAlign w:val="center"/>
                            <w:hideMark/>
                          </w:tcPr>
                          <w:p w14:paraId="71E3F619" w14:textId="77777777" w:rsidR="006240F6" w:rsidRPr="009219F9"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9219F9">
                              <w:rPr>
                                <w:rFonts w:ascii="Times New Roman" w:eastAsia="Times New Roman" w:hAnsi="Times New Roman" w:cs="Times New Roman"/>
                                <w:b/>
                                <w:bCs/>
                                <w:color w:val="000000"/>
                                <w:sz w:val="18"/>
                                <w:szCs w:val="18"/>
                                <w:lang w:eastAsia="lt-LT"/>
                              </w:rPr>
                              <w:t>Eil. Nr.</w:t>
                            </w:r>
                          </w:p>
                        </w:tc>
                        <w:tc>
                          <w:tcPr>
                            <w:tcW w:w="3560" w:type="dxa"/>
                            <w:tcBorders>
                              <w:top w:val="nil"/>
                              <w:left w:val="nil"/>
                              <w:bottom w:val="nil"/>
                              <w:right w:val="single" w:sz="4" w:space="0" w:color="000000"/>
                            </w:tcBorders>
                            <w:shd w:val="clear" w:color="auto" w:fill="auto"/>
                            <w:vAlign w:val="center"/>
                            <w:hideMark/>
                          </w:tcPr>
                          <w:p w14:paraId="516509A7" w14:textId="77777777" w:rsidR="006240F6" w:rsidRPr="009219F9"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9219F9">
                              <w:rPr>
                                <w:rFonts w:ascii="Times New Roman" w:eastAsia="Times New Roman" w:hAnsi="Times New Roman" w:cs="Times New Roman"/>
                                <w:b/>
                                <w:bCs/>
                                <w:color w:val="000000"/>
                                <w:sz w:val="18"/>
                                <w:szCs w:val="18"/>
                                <w:lang w:eastAsia="lt-LT"/>
                              </w:rPr>
                              <w:t>Finansinio turto pavadinimas</w:t>
                            </w:r>
                          </w:p>
                        </w:tc>
                        <w:tc>
                          <w:tcPr>
                            <w:tcW w:w="1280" w:type="dxa"/>
                            <w:tcBorders>
                              <w:top w:val="single" w:sz="4" w:space="0" w:color="000000"/>
                              <w:left w:val="nil"/>
                              <w:bottom w:val="nil"/>
                              <w:right w:val="single" w:sz="4" w:space="0" w:color="000000"/>
                            </w:tcBorders>
                            <w:shd w:val="clear" w:color="auto" w:fill="auto"/>
                            <w:vAlign w:val="center"/>
                            <w:hideMark/>
                          </w:tcPr>
                          <w:p w14:paraId="2C302D27" w14:textId="77777777" w:rsidR="006240F6" w:rsidRPr="009219F9"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iš viso</w:t>
                            </w:r>
                          </w:p>
                        </w:tc>
                        <w:tc>
                          <w:tcPr>
                            <w:tcW w:w="1400" w:type="dxa"/>
                            <w:tcBorders>
                              <w:top w:val="single" w:sz="4" w:space="0" w:color="000000"/>
                              <w:left w:val="nil"/>
                              <w:bottom w:val="nil"/>
                              <w:right w:val="single" w:sz="4" w:space="0" w:color="000000"/>
                            </w:tcBorders>
                            <w:shd w:val="clear" w:color="auto" w:fill="auto"/>
                            <w:vAlign w:val="center"/>
                            <w:hideMark/>
                          </w:tcPr>
                          <w:p w14:paraId="4F40F0B5" w14:textId="77777777" w:rsidR="006240F6" w:rsidRPr="009219F9"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tarp jų iš viešojo sektoriaus subjektų</w:t>
                            </w:r>
                          </w:p>
                        </w:tc>
                        <w:tc>
                          <w:tcPr>
                            <w:tcW w:w="1520" w:type="dxa"/>
                            <w:tcBorders>
                              <w:top w:val="single" w:sz="4" w:space="0" w:color="000000"/>
                              <w:left w:val="nil"/>
                              <w:bottom w:val="single" w:sz="4" w:space="0" w:color="000000"/>
                              <w:right w:val="single" w:sz="4" w:space="0" w:color="000000"/>
                            </w:tcBorders>
                            <w:shd w:val="clear" w:color="auto" w:fill="auto"/>
                            <w:vAlign w:val="center"/>
                            <w:hideMark/>
                          </w:tcPr>
                          <w:p w14:paraId="095F2ACC" w14:textId="77777777" w:rsidR="006240F6" w:rsidRPr="009219F9"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tarp jų iš kontroliuojamų ir asocijuotųjų ne viešojo sektoriaus subjektų</w:t>
                            </w:r>
                          </w:p>
                        </w:tc>
                        <w:tc>
                          <w:tcPr>
                            <w:tcW w:w="1580" w:type="dxa"/>
                            <w:tcBorders>
                              <w:top w:val="nil"/>
                              <w:left w:val="nil"/>
                              <w:bottom w:val="single" w:sz="4" w:space="0" w:color="000000"/>
                              <w:right w:val="single" w:sz="4" w:space="0" w:color="000000"/>
                            </w:tcBorders>
                            <w:shd w:val="clear" w:color="auto" w:fill="auto"/>
                            <w:vAlign w:val="center"/>
                            <w:hideMark/>
                          </w:tcPr>
                          <w:p w14:paraId="22F97BD3" w14:textId="77777777" w:rsidR="006240F6" w:rsidRPr="009219F9"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iš viso</w:t>
                            </w:r>
                          </w:p>
                        </w:tc>
                        <w:tc>
                          <w:tcPr>
                            <w:tcW w:w="1340" w:type="dxa"/>
                            <w:tcBorders>
                              <w:top w:val="nil"/>
                              <w:left w:val="nil"/>
                              <w:bottom w:val="single" w:sz="4" w:space="0" w:color="000000"/>
                              <w:right w:val="single" w:sz="4" w:space="0" w:color="000000"/>
                            </w:tcBorders>
                            <w:shd w:val="clear" w:color="auto" w:fill="auto"/>
                            <w:vAlign w:val="center"/>
                            <w:hideMark/>
                          </w:tcPr>
                          <w:p w14:paraId="58100B78" w14:textId="77777777" w:rsidR="006240F6" w:rsidRPr="009219F9"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tarp jų iš viešojo sektoriaus subjektų</w:t>
                            </w:r>
                          </w:p>
                        </w:tc>
                        <w:tc>
                          <w:tcPr>
                            <w:tcW w:w="1480" w:type="dxa"/>
                            <w:tcBorders>
                              <w:top w:val="nil"/>
                              <w:left w:val="nil"/>
                              <w:bottom w:val="single" w:sz="4" w:space="0" w:color="000000"/>
                              <w:right w:val="single" w:sz="4" w:space="0" w:color="000000"/>
                            </w:tcBorders>
                            <w:shd w:val="clear" w:color="auto" w:fill="auto"/>
                            <w:vAlign w:val="center"/>
                            <w:hideMark/>
                          </w:tcPr>
                          <w:p w14:paraId="7A94CECF" w14:textId="77777777" w:rsidR="006240F6" w:rsidRPr="009219F9"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tarp jų iš kontroliuojamų ir asocijuotųjų ne viešojo sektoriaus subjektų</w:t>
                            </w:r>
                          </w:p>
                        </w:tc>
                      </w:tr>
                      <w:tr w:rsidR="006240F6" w:rsidRPr="009219F9" w14:paraId="008D9BB5" w14:textId="77777777" w:rsidTr="006B7E66">
                        <w:trPr>
                          <w:trHeight w:val="255"/>
                        </w:trPr>
                        <w:tc>
                          <w:tcPr>
                            <w:tcW w:w="680" w:type="dxa"/>
                            <w:tcBorders>
                              <w:top w:val="single" w:sz="4" w:space="0" w:color="000000"/>
                              <w:left w:val="single" w:sz="4" w:space="0" w:color="000000"/>
                              <w:bottom w:val="single" w:sz="4" w:space="0" w:color="000000"/>
                              <w:right w:val="single" w:sz="4" w:space="0" w:color="000000"/>
                            </w:tcBorders>
                            <w:shd w:val="clear" w:color="auto" w:fill="auto"/>
                            <w:hideMark/>
                          </w:tcPr>
                          <w:p w14:paraId="50B5454D" w14:textId="77777777" w:rsidR="006240F6" w:rsidRPr="009219F9"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1</w:t>
                            </w:r>
                          </w:p>
                        </w:tc>
                        <w:tc>
                          <w:tcPr>
                            <w:tcW w:w="3560" w:type="dxa"/>
                            <w:tcBorders>
                              <w:top w:val="single" w:sz="4" w:space="0" w:color="000000"/>
                              <w:left w:val="nil"/>
                              <w:bottom w:val="single" w:sz="4" w:space="0" w:color="000000"/>
                              <w:right w:val="single" w:sz="4" w:space="0" w:color="000000"/>
                            </w:tcBorders>
                            <w:shd w:val="clear" w:color="auto" w:fill="auto"/>
                            <w:hideMark/>
                          </w:tcPr>
                          <w:p w14:paraId="55307A6E" w14:textId="77777777" w:rsidR="006240F6" w:rsidRPr="009219F9"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2</w:t>
                            </w:r>
                          </w:p>
                        </w:tc>
                        <w:tc>
                          <w:tcPr>
                            <w:tcW w:w="1280" w:type="dxa"/>
                            <w:tcBorders>
                              <w:top w:val="single" w:sz="4" w:space="0" w:color="000000"/>
                              <w:left w:val="nil"/>
                              <w:bottom w:val="single" w:sz="4" w:space="0" w:color="000000"/>
                              <w:right w:val="single" w:sz="4" w:space="0" w:color="000000"/>
                            </w:tcBorders>
                            <w:shd w:val="clear" w:color="auto" w:fill="auto"/>
                            <w:hideMark/>
                          </w:tcPr>
                          <w:p w14:paraId="3FD5B789" w14:textId="77777777" w:rsidR="006240F6" w:rsidRPr="009219F9"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3</w:t>
                            </w:r>
                          </w:p>
                        </w:tc>
                        <w:tc>
                          <w:tcPr>
                            <w:tcW w:w="1400" w:type="dxa"/>
                            <w:tcBorders>
                              <w:top w:val="single" w:sz="4" w:space="0" w:color="000000"/>
                              <w:left w:val="nil"/>
                              <w:bottom w:val="single" w:sz="4" w:space="0" w:color="000000"/>
                              <w:right w:val="single" w:sz="4" w:space="0" w:color="000000"/>
                            </w:tcBorders>
                            <w:shd w:val="clear" w:color="auto" w:fill="auto"/>
                            <w:hideMark/>
                          </w:tcPr>
                          <w:p w14:paraId="04EED9FD" w14:textId="77777777" w:rsidR="006240F6" w:rsidRPr="009219F9"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4</w:t>
                            </w:r>
                          </w:p>
                        </w:tc>
                        <w:tc>
                          <w:tcPr>
                            <w:tcW w:w="1520" w:type="dxa"/>
                            <w:tcBorders>
                              <w:top w:val="nil"/>
                              <w:left w:val="nil"/>
                              <w:bottom w:val="single" w:sz="4" w:space="0" w:color="000000"/>
                              <w:right w:val="single" w:sz="4" w:space="0" w:color="000000"/>
                            </w:tcBorders>
                            <w:shd w:val="clear" w:color="auto" w:fill="auto"/>
                            <w:hideMark/>
                          </w:tcPr>
                          <w:p w14:paraId="5A2D82DE" w14:textId="77777777" w:rsidR="006240F6" w:rsidRPr="009219F9"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5</w:t>
                            </w:r>
                          </w:p>
                        </w:tc>
                        <w:tc>
                          <w:tcPr>
                            <w:tcW w:w="1580" w:type="dxa"/>
                            <w:tcBorders>
                              <w:top w:val="nil"/>
                              <w:left w:val="nil"/>
                              <w:bottom w:val="single" w:sz="4" w:space="0" w:color="000000"/>
                              <w:right w:val="single" w:sz="4" w:space="0" w:color="000000"/>
                            </w:tcBorders>
                            <w:shd w:val="clear" w:color="auto" w:fill="auto"/>
                            <w:hideMark/>
                          </w:tcPr>
                          <w:p w14:paraId="1F027530" w14:textId="77777777" w:rsidR="006240F6" w:rsidRPr="009219F9"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6</w:t>
                            </w:r>
                          </w:p>
                        </w:tc>
                        <w:tc>
                          <w:tcPr>
                            <w:tcW w:w="1340" w:type="dxa"/>
                            <w:tcBorders>
                              <w:top w:val="nil"/>
                              <w:left w:val="nil"/>
                              <w:bottom w:val="single" w:sz="4" w:space="0" w:color="000000"/>
                              <w:right w:val="single" w:sz="4" w:space="0" w:color="000000"/>
                            </w:tcBorders>
                            <w:shd w:val="clear" w:color="auto" w:fill="auto"/>
                            <w:hideMark/>
                          </w:tcPr>
                          <w:p w14:paraId="3C56738D" w14:textId="77777777" w:rsidR="006240F6" w:rsidRPr="009219F9"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7</w:t>
                            </w:r>
                          </w:p>
                        </w:tc>
                        <w:tc>
                          <w:tcPr>
                            <w:tcW w:w="1480" w:type="dxa"/>
                            <w:tcBorders>
                              <w:top w:val="nil"/>
                              <w:left w:val="nil"/>
                              <w:bottom w:val="single" w:sz="4" w:space="0" w:color="000000"/>
                              <w:right w:val="single" w:sz="4" w:space="0" w:color="000000"/>
                            </w:tcBorders>
                            <w:shd w:val="clear" w:color="auto" w:fill="auto"/>
                            <w:hideMark/>
                          </w:tcPr>
                          <w:p w14:paraId="5B9BBC24" w14:textId="77777777" w:rsidR="006240F6" w:rsidRPr="009219F9"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8</w:t>
                            </w:r>
                          </w:p>
                        </w:tc>
                      </w:tr>
                      <w:tr w:rsidR="006240F6" w:rsidRPr="009219F9" w14:paraId="312FB674" w14:textId="77777777" w:rsidTr="006B7E66">
                        <w:trPr>
                          <w:trHeight w:val="480"/>
                        </w:trPr>
                        <w:tc>
                          <w:tcPr>
                            <w:tcW w:w="680" w:type="dxa"/>
                            <w:tcBorders>
                              <w:top w:val="nil"/>
                              <w:left w:val="single" w:sz="4" w:space="0" w:color="000000"/>
                              <w:bottom w:val="single" w:sz="4" w:space="0" w:color="000000"/>
                              <w:right w:val="single" w:sz="4" w:space="0" w:color="000000"/>
                            </w:tcBorders>
                            <w:shd w:val="clear" w:color="auto" w:fill="auto"/>
                            <w:hideMark/>
                          </w:tcPr>
                          <w:p w14:paraId="539B0E13" w14:textId="77777777" w:rsidR="006240F6" w:rsidRPr="009219F9"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9219F9">
                              <w:rPr>
                                <w:rFonts w:ascii="Times New Roman" w:eastAsia="Times New Roman" w:hAnsi="Times New Roman" w:cs="Times New Roman"/>
                                <w:b/>
                                <w:bCs/>
                                <w:color w:val="000000"/>
                                <w:sz w:val="18"/>
                                <w:szCs w:val="18"/>
                                <w:lang w:eastAsia="lt-LT"/>
                              </w:rPr>
                              <w:t>1.</w:t>
                            </w:r>
                          </w:p>
                        </w:tc>
                        <w:tc>
                          <w:tcPr>
                            <w:tcW w:w="3560" w:type="dxa"/>
                            <w:tcBorders>
                              <w:top w:val="nil"/>
                              <w:left w:val="nil"/>
                              <w:bottom w:val="single" w:sz="4" w:space="0" w:color="000000"/>
                              <w:right w:val="single" w:sz="4" w:space="0" w:color="000000"/>
                            </w:tcBorders>
                            <w:shd w:val="clear" w:color="auto" w:fill="auto"/>
                            <w:hideMark/>
                          </w:tcPr>
                          <w:p w14:paraId="7E77C5E4" w14:textId="77777777" w:rsidR="006240F6" w:rsidRPr="009219F9" w:rsidRDefault="006240F6" w:rsidP="006B7E66">
                            <w:pPr>
                              <w:spacing w:after="0" w:line="240" w:lineRule="auto"/>
                              <w:rPr>
                                <w:rFonts w:ascii="Times New Roman" w:eastAsia="Times New Roman" w:hAnsi="Times New Roman" w:cs="Times New Roman"/>
                                <w:b/>
                                <w:bCs/>
                                <w:color w:val="000000"/>
                                <w:sz w:val="18"/>
                                <w:szCs w:val="18"/>
                                <w:lang w:eastAsia="lt-LT"/>
                              </w:rPr>
                            </w:pPr>
                            <w:r w:rsidRPr="009219F9">
                              <w:rPr>
                                <w:rFonts w:ascii="Times New Roman" w:eastAsia="Times New Roman" w:hAnsi="Times New Roman" w:cs="Times New Roman"/>
                                <w:b/>
                                <w:bCs/>
                                <w:color w:val="000000"/>
                                <w:sz w:val="18"/>
                                <w:szCs w:val="18"/>
                                <w:lang w:eastAsia="lt-LT"/>
                              </w:rPr>
                              <w:t>Per vienus metus gautinų sumų įsigijimo savikaina, iš viso (1.1+1.2+1.3+1.4+1.5+1.6)</w:t>
                            </w:r>
                          </w:p>
                        </w:tc>
                        <w:tc>
                          <w:tcPr>
                            <w:tcW w:w="1280" w:type="dxa"/>
                            <w:tcBorders>
                              <w:top w:val="nil"/>
                              <w:left w:val="nil"/>
                              <w:bottom w:val="single" w:sz="4" w:space="0" w:color="000000"/>
                              <w:right w:val="single" w:sz="4" w:space="0" w:color="000000"/>
                            </w:tcBorders>
                            <w:shd w:val="clear" w:color="auto" w:fill="auto"/>
                            <w:hideMark/>
                          </w:tcPr>
                          <w:p w14:paraId="53EFC313" w14:textId="77777777" w:rsidR="006240F6" w:rsidRPr="009219F9"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9219F9">
                              <w:rPr>
                                <w:rFonts w:ascii="Times New Roman" w:eastAsia="Times New Roman" w:hAnsi="Times New Roman" w:cs="Times New Roman"/>
                                <w:b/>
                                <w:bCs/>
                                <w:color w:val="000000"/>
                                <w:sz w:val="18"/>
                                <w:szCs w:val="18"/>
                                <w:lang w:eastAsia="lt-LT"/>
                              </w:rPr>
                              <w:t>48712,93</w:t>
                            </w:r>
                          </w:p>
                        </w:tc>
                        <w:tc>
                          <w:tcPr>
                            <w:tcW w:w="1400" w:type="dxa"/>
                            <w:tcBorders>
                              <w:top w:val="nil"/>
                              <w:left w:val="nil"/>
                              <w:bottom w:val="single" w:sz="4" w:space="0" w:color="000000"/>
                              <w:right w:val="single" w:sz="4" w:space="0" w:color="000000"/>
                            </w:tcBorders>
                            <w:shd w:val="clear" w:color="auto" w:fill="auto"/>
                            <w:hideMark/>
                          </w:tcPr>
                          <w:p w14:paraId="301B847F" w14:textId="77777777" w:rsidR="006240F6" w:rsidRPr="009219F9"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9219F9">
                              <w:rPr>
                                <w:rFonts w:ascii="Times New Roman" w:eastAsia="Times New Roman" w:hAnsi="Times New Roman" w:cs="Times New Roman"/>
                                <w:b/>
                                <w:bCs/>
                                <w:color w:val="000000"/>
                                <w:sz w:val="18"/>
                                <w:szCs w:val="18"/>
                                <w:lang w:eastAsia="lt-LT"/>
                              </w:rPr>
                              <w:t>47868,19</w:t>
                            </w:r>
                          </w:p>
                        </w:tc>
                        <w:tc>
                          <w:tcPr>
                            <w:tcW w:w="1520" w:type="dxa"/>
                            <w:tcBorders>
                              <w:top w:val="nil"/>
                              <w:left w:val="nil"/>
                              <w:bottom w:val="single" w:sz="4" w:space="0" w:color="000000"/>
                              <w:right w:val="single" w:sz="4" w:space="0" w:color="000000"/>
                            </w:tcBorders>
                            <w:shd w:val="clear" w:color="auto" w:fill="auto"/>
                            <w:hideMark/>
                          </w:tcPr>
                          <w:p w14:paraId="2AB6D8C0" w14:textId="77777777" w:rsidR="006240F6" w:rsidRPr="009219F9"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9219F9">
                              <w:rPr>
                                <w:rFonts w:ascii="Times New Roman" w:eastAsia="Times New Roman" w:hAnsi="Times New Roman" w:cs="Times New Roman"/>
                                <w:b/>
                                <w:bCs/>
                                <w:color w:val="000000"/>
                                <w:sz w:val="18"/>
                                <w:szCs w:val="18"/>
                                <w:lang w:eastAsia="lt-LT"/>
                              </w:rPr>
                              <w:t> </w:t>
                            </w:r>
                          </w:p>
                        </w:tc>
                        <w:tc>
                          <w:tcPr>
                            <w:tcW w:w="1580" w:type="dxa"/>
                            <w:tcBorders>
                              <w:top w:val="nil"/>
                              <w:left w:val="nil"/>
                              <w:bottom w:val="single" w:sz="4" w:space="0" w:color="000000"/>
                              <w:right w:val="single" w:sz="4" w:space="0" w:color="000000"/>
                            </w:tcBorders>
                            <w:shd w:val="clear" w:color="auto" w:fill="auto"/>
                            <w:hideMark/>
                          </w:tcPr>
                          <w:p w14:paraId="43A604B5" w14:textId="77777777" w:rsidR="006240F6" w:rsidRPr="009219F9"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9219F9">
                              <w:rPr>
                                <w:rFonts w:ascii="Times New Roman" w:eastAsia="Times New Roman" w:hAnsi="Times New Roman" w:cs="Times New Roman"/>
                                <w:b/>
                                <w:bCs/>
                                <w:color w:val="000000"/>
                                <w:sz w:val="18"/>
                                <w:szCs w:val="18"/>
                                <w:lang w:eastAsia="lt-LT"/>
                              </w:rPr>
                              <w:t>90986,11</w:t>
                            </w:r>
                          </w:p>
                        </w:tc>
                        <w:tc>
                          <w:tcPr>
                            <w:tcW w:w="1340" w:type="dxa"/>
                            <w:tcBorders>
                              <w:top w:val="nil"/>
                              <w:left w:val="nil"/>
                              <w:bottom w:val="single" w:sz="4" w:space="0" w:color="000000"/>
                              <w:right w:val="single" w:sz="4" w:space="0" w:color="000000"/>
                            </w:tcBorders>
                            <w:shd w:val="clear" w:color="auto" w:fill="auto"/>
                            <w:hideMark/>
                          </w:tcPr>
                          <w:p w14:paraId="530F6E1E" w14:textId="77777777" w:rsidR="006240F6" w:rsidRPr="009219F9"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9219F9">
                              <w:rPr>
                                <w:rFonts w:ascii="Times New Roman" w:eastAsia="Times New Roman" w:hAnsi="Times New Roman" w:cs="Times New Roman"/>
                                <w:b/>
                                <w:bCs/>
                                <w:color w:val="000000"/>
                                <w:sz w:val="18"/>
                                <w:szCs w:val="18"/>
                                <w:lang w:eastAsia="lt-LT"/>
                              </w:rPr>
                              <w:t>60869,69</w:t>
                            </w:r>
                          </w:p>
                        </w:tc>
                        <w:tc>
                          <w:tcPr>
                            <w:tcW w:w="1480" w:type="dxa"/>
                            <w:tcBorders>
                              <w:top w:val="nil"/>
                              <w:left w:val="nil"/>
                              <w:bottom w:val="single" w:sz="4" w:space="0" w:color="000000"/>
                              <w:right w:val="single" w:sz="4" w:space="0" w:color="000000"/>
                            </w:tcBorders>
                            <w:shd w:val="clear" w:color="auto" w:fill="auto"/>
                            <w:hideMark/>
                          </w:tcPr>
                          <w:p w14:paraId="120050FD" w14:textId="77777777" w:rsidR="006240F6" w:rsidRPr="009219F9"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9219F9">
                              <w:rPr>
                                <w:rFonts w:ascii="Times New Roman" w:eastAsia="Times New Roman" w:hAnsi="Times New Roman" w:cs="Times New Roman"/>
                                <w:b/>
                                <w:bCs/>
                                <w:color w:val="000000"/>
                                <w:sz w:val="18"/>
                                <w:szCs w:val="18"/>
                                <w:lang w:eastAsia="lt-LT"/>
                              </w:rPr>
                              <w:t> </w:t>
                            </w:r>
                          </w:p>
                        </w:tc>
                      </w:tr>
                      <w:tr w:rsidR="006240F6" w:rsidRPr="009219F9" w14:paraId="7CBD6B89" w14:textId="77777777" w:rsidTr="006B7E66">
                        <w:trPr>
                          <w:trHeight w:val="255"/>
                        </w:trPr>
                        <w:tc>
                          <w:tcPr>
                            <w:tcW w:w="680" w:type="dxa"/>
                            <w:tcBorders>
                              <w:top w:val="nil"/>
                              <w:left w:val="single" w:sz="4" w:space="0" w:color="000000"/>
                              <w:bottom w:val="single" w:sz="4" w:space="0" w:color="000000"/>
                              <w:right w:val="single" w:sz="4" w:space="0" w:color="000000"/>
                            </w:tcBorders>
                            <w:shd w:val="clear" w:color="auto" w:fill="auto"/>
                            <w:hideMark/>
                          </w:tcPr>
                          <w:p w14:paraId="0E7750FE" w14:textId="77777777" w:rsidR="006240F6" w:rsidRPr="009219F9"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1.1.</w:t>
                            </w:r>
                          </w:p>
                        </w:tc>
                        <w:tc>
                          <w:tcPr>
                            <w:tcW w:w="3560" w:type="dxa"/>
                            <w:tcBorders>
                              <w:top w:val="nil"/>
                              <w:left w:val="nil"/>
                              <w:bottom w:val="single" w:sz="4" w:space="0" w:color="000000"/>
                              <w:right w:val="single" w:sz="4" w:space="0" w:color="000000"/>
                            </w:tcBorders>
                            <w:shd w:val="clear" w:color="auto" w:fill="auto"/>
                            <w:hideMark/>
                          </w:tcPr>
                          <w:p w14:paraId="126AD361" w14:textId="77777777" w:rsidR="006240F6" w:rsidRPr="009219F9" w:rsidRDefault="006240F6" w:rsidP="006B7E66">
                            <w:pPr>
                              <w:spacing w:after="0" w:line="240" w:lineRule="auto"/>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Gautinos finansavimo sumos</w:t>
                            </w:r>
                          </w:p>
                        </w:tc>
                        <w:tc>
                          <w:tcPr>
                            <w:tcW w:w="1280" w:type="dxa"/>
                            <w:tcBorders>
                              <w:top w:val="nil"/>
                              <w:left w:val="nil"/>
                              <w:bottom w:val="single" w:sz="4" w:space="0" w:color="000000"/>
                              <w:right w:val="single" w:sz="4" w:space="0" w:color="000000"/>
                            </w:tcBorders>
                            <w:shd w:val="clear" w:color="auto" w:fill="auto"/>
                            <w:hideMark/>
                          </w:tcPr>
                          <w:p w14:paraId="273BDF12"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1579,92</w:t>
                            </w:r>
                          </w:p>
                        </w:tc>
                        <w:tc>
                          <w:tcPr>
                            <w:tcW w:w="1400" w:type="dxa"/>
                            <w:tcBorders>
                              <w:top w:val="nil"/>
                              <w:left w:val="nil"/>
                              <w:bottom w:val="single" w:sz="4" w:space="0" w:color="000000"/>
                              <w:right w:val="single" w:sz="4" w:space="0" w:color="000000"/>
                            </w:tcBorders>
                            <w:shd w:val="clear" w:color="auto" w:fill="auto"/>
                            <w:hideMark/>
                          </w:tcPr>
                          <w:p w14:paraId="3EE97D2C"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1579,92</w:t>
                            </w:r>
                          </w:p>
                        </w:tc>
                        <w:tc>
                          <w:tcPr>
                            <w:tcW w:w="1520" w:type="dxa"/>
                            <w:tcBorders>
                              <w:top w:val="nil"/>
                              <w:left w:val="nil"/>
                              <w:bottom w:val="single" w:sz="4" w:space="0" w:color="000000"/>
                              <w:right w:val="single" w:sz="4" w:space="0" w:color="000000"/>
                            </w:tcBorders>
                            <w:shd w:val="clear" w:color="auto" w:fill="auto"/>
                            <w:hideMark/>
                          </w:tcPr>
                          <w:p w14:paraId="1E73CD57"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580" w:type="dxa"/>
                            <w:tcBorders>
                              <w:top w:val="nil"/>
                              <w:left w:val="nil"/>
                              <w:bottom w:val="single" w:sz="4" w:space="0" w:color="000000"/>
                              <w:right w:val="single" w:sz="4" w:space="0" w:color="000000"/>
                            </w:tcBorders>
                            <w:shd w:val="clear" w:color="auto" w:fill="auto"/>
                            <w:hideMark/>
                          </w:tcPr>
                          <w:p w14:paraId="5B99399A"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2220,06</w:t>
                            </w:r>
                          </w:p>
                        </w:tc>
                        <w:tc>
                          <w:tcPr>
                            <w:tcW w:w="1340" w:type="dxa"/>
                            <w:tcBorders>
                              <w:top w:val="nil"/>
                              <w:left w:val="nil"/>
                              <w:bottom w:val="single" w:sz="4" w:space="0" w:color="000000"/>
                              <w:right w:val="single" w:sz="4" w:space="0" w:color="000000"/>
                            </w:tcBorders>
                            <w:shd w:val="clear" w:color="auto" w:fill="auto"/>
                            <w:hideMark/>
                          </w:tcPr>
                          <w:p w14:paraId="2043AF3A"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2220,06</w:t>
                            </w:r>
                          </w:p>
                        </w:tc>
                        <w:tc>
                          <w:tcPr>
                            <w:tcW w:w="1480" w:type="dxa"/>
                            <w:tcBorders>
                              <w:top w:val="nil"/>
                              <w:left w:val="nil"/>
                              <w:bottom w:val="single" w:sz="4" w:space="0" w:color="000000"/>
                              <w:right w:val="single" w:sz="4" w:space="0" w:color="000000"/>
                            </w:tcBorders>
                            <w:shd w:val="clear" w:color="auto" w:fill="auto"/>
                            <w:hideMark/>
                          </w:tcPr>
                          <w:p w14:paraId="5FA5F539"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r>
                      <w:tr w:rsidR="006240F6" w:rsidRPr="009219F9" w14:paraId="07B749EB" w14:textId="77777777" w:rsidTr="006B7E66">
                        <w:trPr>
                          <w:trHeight w:val="255"/>
                        </w:trPr>
                        <w:tc>
                          <w:tcPr>
                            <w:tcW w:w="680" w:type="dxa"/>
                            <w:tcBorders>
                              <w:top w:val="nil"/>
                              <w:left w:val="single" w:sz="4" w:space="0" w:color="000000"/>
                              <w:bottom w:val="single" w:sz="4" w:space="0" w:color="000000"/>
                              <w:right w:val="single" w:sz="4" w:space="0" w:color="000000"/>
                            </w:tcBorders>
                            <w:shd w:val="clear" w:color="auto" w:fill="auto"/>
                            <w:hideMark/>
                          </w:tcPr>
                          <w:p w14:paraId="09D37330" w14:textId="77777777" w:rsidR="006240F6" w:rsidRPr="009219F9"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1.2.</w:t>
                            </w:r>
                          </w:p>
                        </w:tc>
                        <w:tc>
                          <w:tcPr>
                            <w:tcW w:w="3560" w:type="dxa"/>
                            <w:tcBorders>
                              <w:top w:val="nil"/>
                              <w:left w:val="nil"/>
                              <w:bottom w:val="single" w:sz="4" w:space="0" w:color="000000"/>
                              <w:right w:val="single" w:sz="4" w:space="0" w:color="000000"/>
                            </w:tcBorders>
                            <w:shd w:val="clear" w:color="auto" w:fill="auto"/>
                            <w:hideMark/>
                          </w:tcPr>
                          <w:p w14:paraId="0FF6BB34" w14:textId="77777777" w:rsidR="006240F6" w:rsidRPr="009219F9" w:rsidRDefault="006240F6" w:rsidP="006B7E66">
                            <w:pPr>
                              <w:spacing w:after="0" w:line="240" w:lineRule="auto"/>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Gautini mokesčiai ir socialinės įmokos</w:t>
                            </w:r>
                          </w:p>
                        </w:tc>
                        <w:tc>
                          <w:tcPr>
                            <w:tcW w:w="1280" w:type="dxa"/>
                            <w:tcBorders>
                              <w:top w:val="nil"/>
                              <w:left w:val="nil"/>
                              <w:bottom w:val="single" w:sz="4" w:space="0" w:color="000000"/>
                              <w:right w:val="single" w:sz="4" w:space="0" w:color="000000"/>
                            </w:tcBorders>
                            <w:shd w:val="clear" w:color="auto" w:fill="auto"/>
                            <w:hideMark/>
                          </w:tcPr>
                          <w:p w14:paraId="0778674D"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400" w:type="dxa"/>
                            <w:tcBorders>
                              <w:top w:val="nil"/>
                              <w:left w:val="nil"/>
                              <w:bottom w:val="single" w:sz="4" w:space="0" w:color="000000"/>
                              <w:right w:val="single" w:sz="4" w:space="0" w:color="000000"/>
                            </w:tcBorders>
                            <w:shd w:val="clear" w:color="auto" w:fill="auto"/>
                            <w:hideMark/>
                          </w:tcPr>
                          <w:p w14:paraId="311FAB4C"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520" w:type="dxa"/>
                            <w:tcBorders>
                              <w:top w:val="nil"/>
                              <w:left w:val="nil"/>
                              <w:bottom w:val="single" w:sz="4" w:space="0" w:color="000000"/>
                              <w:right w:val="single" w:sz="4" w:space="0" w:color="000000"/>
                            </w:tcBorders>
                            <w:shd w:val="clear" w:color="auto" w:fill="auto"/>
                            <w:hideMark/>
                          </w:tcPr>
                          <w:p w14:paraId="26FB5089"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580" w:type="dxa"/>
                            <w:tcBorders>
                              <w:top w:val="nil"/>
                              <w:left w:val="nil"/>
                              <w:bottom w:val="single" w:sz="4" w:space="0" w:color="000000"/>
                              <w:right w:val="single" w:sz="4" w:space="0" w:color="000000"/>
                            </w:tcBorders>
                            <w:shd w:val="clear" w:color="auto" w:fill="auto"/>
                            <w:hideMark/>
                          </w:tcPr>
                          <w:p w14:paraId="124D6E04"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340" w:type="dxa"/>
                            <w:tcBorders>
                              <w:top w:val="nil"/>
                              <w:left w:val="nil"/>
                              <w:bottom w:val="single" w:sz="4" w:space="0" w:color="000000"/>
                              <w:right w:val="single" w:sz="4" w:space="0" w:color="000000"/>
                            </w:tcBorders>
                            <w:shd w:val="clear" w:color="auto" w:fill="auto"/>
                            <w:hideMark/>
                          </w:tcPr>
                          <w:p w14:paraId="3F82458D"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480" w:type="dxa"/>
                            <w:tcBorders>
                              <w:top w:val="nil"/>
                              <w:left w:val="nil"/>
                              <w:bottom w:val="single" w:sz="4" w:space="0" w:color="000000"/>
                              <w:right w:val="single" w:sz="4" w:space="0" w:color="000000"/>
                            </w:tcBorders>
                            <w:shd w:val="clear" w:color="auto" w:fill="auto"/>
                            <w:hideMark/>
                          </w:tcPr>
                          <w:p w14:paraId="03B3119C"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r>
                      <w:tr w:rsidR="006240F6" w:rsidRPr="009219F9" w14:paraId="0C446AC3" w14:textId="77777777" w:rsidTr="006B7E66">
                        <w:trPr>
                          <w:trHeight w:val="255"/>
                        </w:trPr>
                        <w:tc>
                          <w:tcPr>
                            <w:tcW w:w="680" w:type="dxa"/>
                            <w:tcBorders>
                              <w:top w:val="nil"/>
                              <w:left w:val="single" w:sz="4" w:space="0" w:color="000000"/>
                              <w:bottom w:val="single" w:sz="4" w:space="0" w:color="000000"/>
                              <w:right w:val="single" w:sz="4" w:space="0" w:color="000000"/>
                            </w:tcBorders>
                            <w:shd w:val="clear" w:color="auto" w:fill="auto"/>
                            <w:hideMark/>
                          </w:tcPr>
                          <w:p w14:paraId="1D9B7159" w14:textId="77777777" w:rsidR="006240F6" w:rsidRPr="009219F9"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1.2.1.</w:t>
                            </w:r>
                          </w:p>
                        </w:tc>
                        <w:tc>
                          <w:tcPr>
                            <w:tcW w:w="3560" w:type="dxa"/>
                            <w:tcBorders>
                              <w:top w:val="nil"/>
                              <w:left w:val="nil"/>
                              <w:bottom w:val="single" w:sz="4" w:space="0" w:color="000000"/>
                              <w:right w:val="single" w:sz="4" w:space="0" w:color="000000"/>
                            </w:tcBorders>
                            <w:shd w:val="clear" w:color="auto" w:fill="auto"/>
                            <w:hideMark/>
                          </w:tcPr>
                          <w:p w14:paraId="6F5826EA" w14:textId="77777777" w:rsidR="006240F6" w:rsidRPr="009219F9" w:rsidRDefault="006240F6" w:rsidP="006B7E66">
                            <w:pPr>
                              <w:spacing w:after="0" w:line="240" w:lineRule="auto"/>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Gautini mokesčiai</w:t>
                            </w:r>
                          </w:p>
                        </w:tc>
                        <w:tc>
                          <w:tcPr>
                            <w:tcW w:w="1280" w:type="dxa"/>
                            <w:tcBorders>
                              <w:top w:val="nil"/>
                              <w:left w:val="nil"/>
                              <w:bottom w:val="single" w:sz="4" w:space="0" w:color="000000"/>
                              <w:right w:val="single" w:sz="4" w:space="0" w:color="000000"/>
                            </w:tcBorders>
                            <w:shd w:val="clear" w:color="auto" w:fill="auto"/>
                            <w:hideMark/>
                          </w:tcPr>
                          <w:p w14:paraId="23D9D911"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400" w:type="dxa"/>
                            <w:tcBorders>
                              <w:top w:val="nil"/>
                              <w:left w:val="nil"/>
                              <w:bottom w:val="single" w:sz="4" w:space="0" w:color="000000"/>
                              <w:right w:val="single" w:sz="4" w:space="0" w:color="000000"/>
                            </w:tcBorders>
                            <w:shd w:val="clear" w:color="auto" w:fill="auto"/>
                            <w:hideMark/>
                          </w:tcPr>
                          <w:p w14:paraId="776936F7"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520" w:type="dxa"/>
                            <w:tcBorders>
                              <w:top w:val="nil"/>
                              <w:left w:val="nil"/>
                              <w:bottom w:val="single" w:sz="4" w:space="0" w:color="000000"/>
                              <w:right w:val="single" w:sz="4" w:space="0" w:color="000000"/>
                            </w:tcBorders>
                            <w:shd w:val="clear" w:color="auto" w:fill="auto"/>
                            <w:hideMark/>
                          </w:tcPr>
                          <w:p w14:paraId="1A6EA11C"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580" w:type="dxa"/>
                            <w:tcBorders>
                              <w:top w:val="nil"/>
                              <w:left w:val="nil"/>
                              <w:bottom w:val="single" w:sz="4" w:space="0" w:color="000000"/>
                              <w:right w:val="single" w:sz="4" w:space="0" w:color="000000"/>
                            </w:tcBorders>
                            <w:shd w:val="clear" w:color="auto" w:fill="auto"/>
                            <w:hideMark/>
                          </w:tcPr>
                          <w:p w14:paraId="212780EC"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340" w:type="dxa"/>
                            <w:tcBorders>
                              <w:top w:val="nil"/>
                              <w:left w:val="nil"/>
                              <w:bottom w:val="single" w:sz="4" w:space="0" w:color="000000"/>
                              <w:right w:val="single" w:sz="4" w:space="0" w:color="000000"/>
                            </w:tcBorders>
                            <w:shd w:val="clear" w:color="auto" w:fill="auto"/>
                            <w:hideMark/>
                          </w:tcPr>
                          <w:p w14:paraId="038997BC"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480" w:type="dxa"/>
                            <w:tcBorders>
                              <w:top w:val="nil"/>
                              <w:left w:val="nil"/>
                              <w:bottom w:val="single" w:sz="4" w:space="0" w:color="000000"/>
                              <w:right w:val="single" w:sz="4" w:space="0" w:color="000000"/>
                            </w:tcBorders>
                            <w:shd w:val="clear" w:color="auto" w:fill="auto"/>
                            <w:hideMark/>
                          </w:tcPr>
                          <w:p w14:paraId="508EAB09"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r>
                      <w:tr w:rsidR="006240F6" w:rsidRPr="009219F9" w14:paraId="7254D77A" w14:textId="77777777" w:rsidTr="006B7E66">
                        <w:trPr>
                          <w:trHeight w:val="255"/>
                        </w:trPr>
                        <w:tc>
                          <w:tcPr>
                            <w:tcW w:w="680" w:type="dxa"/>
                            <w:tcBorders>
                              <w:top w:val="nil"/>
                              <w:left w:val="single" w:sz="4" w:space="0" w:color="000000"/>
                              <w:bottom w:val="single" w:sz="4" w:space="0" w:color="000000"/>
                              <w:right w:val="single" w:sz="4" w:space="0" w:color="000000"/>
                            </w:tcBorders>
                            <w:shd w:val="clear" w:color="auto" w:fill="auto"/>
                            <w:hideMark/>
                          </w:tcPr>
                          <w:p w14:paraId="37C0834C" w14:textId="77777777" w:rsidR="006240F6" w:rsidRPr="009219F9"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1.2.2.</w:t>
                            </w:r>
                          </w:p>
                        </w:tc>
                        <w:tc>
                          <w:tcPr>
                            <w:tcW w:w="3560" w:type="dxa"/>
                            <w:tcBorders>
                              <w:top w:val="nil"/>
                              <w:left w:val="nil"/>
                              <w:bottom w:val="single" w:sz="4" w:space="0" w:color="000000"/>
                              <w:right w:val="single" w:sz="4" w:space="0" w:color="000000"/>
                            </w:tcBorders>
                            <w:shd w:val="clear" w:color="auto" w:fill="auto"/>
                            <w:hideMark/>
                          </w:tcPr>
                          <w:p w14:paraId="6F79C6E2" w14:textId="77777777" w:rsidR="006240F6" w:rsidRPr="009219F9" w:rsidRDefault="006240F6" w:rsidP="006B7E66">
                            <w:pPr>
                              <w:spacing w:after="0" w:line="240" w:lineRule="auto"/>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Gautinos socialinės įmokos</w:t>
                            </w:r>
                          </w:p>
                        </w:tc>
                        <w:tc>
                          <w:tcPr>
                            <w:tcW w:w="1280" w:type="dxa"/>
                            <w:tcBorders>
                              <w:top w:val="nil"/>
                              <w:left w:val="nil"/>
                              <w:bottom w:val="single" w:sz="4" w:space="0" w:color="000000"/>
                              <w:right w:val="single" w:sz="4" w:space="0" w:color="000000"/>
                            </w:tcBorders>
                            <w:shd w:val="clear" w:color="auto" w:fill="auto"/>
                            <w:hideMark/>
                          </w:tcPr>
                          <w:p w14:paraId="2DCFC8DC"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400" w:type="dxa"/>
                            <w:tcBorders>
                              <w:top w:val="nil"/>
                              <w:left w:val="nil"/>
                              <w:bottom w:val="single" w:sz="4" w:space="0" w:color="000000"/>
                              <w:right w:val="single" w:sz="4" w:space="0" w:color="000000"/>
                            </w:tcBorders>
                            <w:shd w:val="clear" w:color="auto" w:fill="auto"/>
                            <w:hideMark/>
                          </w:tcPr>
                          <w:p w14:paraId="17596409"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520" w:type="dxa"/>
                            <w:tcBorders>
                              <w:top w:val="nil"/>
                              <w:left w:val="nil"/>
                              <w:bottom w:val="single" w:sz="4" w:space="0" w:color="000000"/>
                              <w:right w:val="single" w:sz="4" w:space="0" w:color="000000"/>
                            </w:tcBorders>
                            <w:shd w:val="clear" w:color="auto" w:fill="auto"/>
                            <w:hideMark/>
                          </w:tcPr>
                          <w:p w14:paraId="5B5F6504"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580" w:type="dxa"/>
                            <w:tcBorders>
                              <w:top w:val="nil"/>
                              <w:left w:val="nil"/>
                              <w:bottom w:val="single" w:sz="4" w:space="0" w:color="000000"/>
                              <w:right w:val="single" w:sz="4" w:space="0" w:color="000000"/>
                            </w:tcBorders>
                            <w:shd w:val="clear" w:color="auto" w:fill="auto"/>
                            <w:hideMark/>
                          </w:tcPr>
                          <w:p w14:paraId="75B329AF"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340" w:type="dxa"/>
                            <w:tcBorders>
                              <w:top w:val="nil"/>
                              <w:left w:val="nil"/>
                              <w:bottom w:val="single" w:sz="4" w:space="0" w:color="000000"/>
                              <w:right w:val="single" w:sz="4" w:space="0" w:color="000000"/>
                            </w:tcBorders>
                            <w:shd w:val="clear" w:color="auto" w:fill="auto"/>
                            <w:hideMark/>
                          </w:tcPr>
                          <w:p w14:paraId="7553199B"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480" w:type="dxa"/>
                            <w:tcBorders>
                              <w:top w:val="nil"/>
                              <w:left w:val="nil"/>
                              <w:bottom w:val="single" w:sz="4" w:space="0" w:color="000000"/>
                              <w:right w:val="single" w:sz="4" w:space="0" w:color="000000"/>
                            </w:tcBorders>
                            <w:shd w:val="clear" w:color="auto" w:fill="auto"/>
                            <w:hideMark/>
                          </w:tcPr>
                          <w:p w14:paraId="100A330B"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r>
                      <w:tr w:rsidR="006240F6" w:rsidRPr="009219F9" w14:paraId="5D5344FD" w14:textId="77777777" w:rsidTr="006B7E66">
                        <w:trPr>
                          <w:trHeight w:val="480"/>
                        </w:trPr>
                        <w:tc>
                          <w:tcPr>
                            <w:tcW w:w="680" w:type="dxa"/>
                            <w:tcBorders>
                              <w:top w:val="nil"/>
                              <w:left w:val="single" w:sz="4" w:space="0" w:color="000000"/>
                              <w:bottom w:val="single" w:sz="4" w:space="0" w:color="000000"/>
                              <w:right w:val="single" w:sz="4" w:space="0" w:color="000000"/>
                            </w:tcBorders>
                            <w:shd w:val="clear" w:color="auto" w:fill="auto"/>
                            <w:hideMark/>
                          </w:tcPr>
                          <w:p w14:paraId="3BDB6326" w14:textId="77777777" w:rsidR="006240F6" w:rsidRPr="009219F9"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1.3.</w:t>
                            </w:r>
                          </w:p>
                        </w:tc>
                        <w:tc>
                          <w:tcPr>
                            <w:tcW w:w="3560" w:type="dxa"/>
                            <w:tcBorders>
                              <w:top w:val="nil"/>
                              <w:left w:val="nil"/>
                              <w:bottom w:val="single" w:sz="4" w:space="0" w:color="000000"/>
                              <w:right w:val="single" w:sz="4" w:space="0" w:color="000000"/>
                            </w:tcBorders>
                            <w:shd w:val="clear" w:color="auto" w:fill="auto"/>
                            <w:hideMark/>
                          </w:tcPr>
                          <w:p w14:paraId="6A777E25" w14:textId="77777777" w:rsidR="006240F6" w:rsidRPr="009219F9" w:rsidRDefault="006240F6" w:rsidP="006B7E66">
                            <w:pPr>
                              <w:spacing w:after="0" w:line="240" w:lineRule="auto"/>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Gautinos sumos už turto naudojimą, parduotas prekes, turtą, paslaugas</w:t>
                            </w:r>
                          </w:p>
                        </w:tc>
                        <w:tc>
                          <w:tcPr>
                            <w:tcW w:w="1280" w:type="dxa"/>
                            <w:tcBorders>
                              <w:top w:val="nil"/>
                              <w:left w:val="nil"/>
                              <w:bottom w:val="single" w:sz="4" w:space="0" w:color="000000"/>
                              <w:right w:val="single" w:sz="4" w:space="0" w:color="000000"/>
                            </w:tcBorders>
                            <w:shd w:val="clear" w:color="auto" w:fill="auto"/>
                            <w:hideMark/>
                          </w:tcPr>
                          <w:p w14:paraId="052F4D60"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2374,99</w:t>
                            </w:r>
                          </w:p>
                        </w:tc>
                        <w:tc>
                          <w:tcPr>
                            <w:tcW w:w="1400" w:type="dxa"/>
                            <w:tcBorders>
                              <w:top w:val="nil"/>
                              <w:left w:val="nil"/>
                              <w:bottom w:val="single" w:sz="4" w:space="0" w:color="000000"/>
                              <w:right w:val="single" w:sz="4" w:space="0" w:color="000000"/>
                            </w:tcBorders>
                            <w:shd w:val="clear" w:color="auto" w:fill="auto"/>
                            <w:hideMark/>
                          </w:tcPr>
                          <w:p w14:paraId="02B81FFD"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1530,25</w:t>
                            </w:r>
                          </w:p>
                        </w:tc>
                        <w:tc>
                          <w:tcPr>
                            <w:tcW w:w="1520" w:type="dxa"/>
                            <w:tcBorders>
                              <w:top w:val="nil"/>
                              <w:left w:val="nil"/>
                              <w:bottom w:val="single" w:sz="4" w:space="0" w:color="000000"/>
                              <w:right w:val="single" w:sz="4" w:space="0" w:color="000000"/>
                            </w:tcBorders>
                            <w:shd w:val="clear" w:color="auto" w:fill="auto"/>
                            <w:hideMark/>
                          </w:tcPr>
                          <w:p w14:paraId="6CAFE4A8"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580" w:type="dxa"/>
                            <w:tcBorders>
                              <w:top w:val="nil"/>
                              <w:left w:val="nil"/>
                              <w:bottom w:val="single" w:sz="4" w:space="0" w:color="000000"/>
                              <w:right w:val="single" w:sz="4" w:space="0" w:color="000000"/>
                            </w:tcBorders>
                            <w:shd w:val="clear" w:color="auto" w:fill="auto"/>
                            <w:hideMark/>
                          </w:tcPr>
                          <w:p w14:paraId="32E3E045"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406,46</w:t>
                            </w:r>
                          </w:p>
                        </w:tc>
                        <w:tc>
                          <w:tcPr>
                            <w:tcW w:w="1340" w:type="dxa"/>
                            <w:tcBorders>
                              <w:top w:val="nil"/>
                              <w:left w:val="nil"/>
                              <w:bottom w:val="single" w:sz="4" w:space="0" w:color="000000"/>
                              <w:right w:val="single" w:sz="4" w:space="0" w:color="000000"/>
                            </w:tcBorders>
                            <w:shd w:val="clear" w:color="auto" w:fill="auto"/>
                            <w:hideMark/>
                          </w:tcPr>
                          <w:p w14:paraId="6B1F7C5F"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480" w:type="dxa"/>
                            <w:tcBorders>
                              <w:top w:val="nil"/>
                              <w:left w:val="nil"/>
                              <w:bottom w:val="single" w:sz="4" w:space="0" w:color="000000"/>
                              <w:right w:val="single" w:sz="4" w:space="0" w:color="000000"/>
                            </w:tcBorders>
                            <w:shd w:val="clear" w:color="auto" w:fill="auto"/>
                            <w:hideMark/>
                          </w:tcPr>
                          <w:p w14:paraId="31F34964"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r>
                      <w:tr w:rsidR="006240F6" w:rsidRPr="009219F9" w14:paraId="1F57A729" w14:textId="77777777" w:rsidTr="006B7E66">
                        <w:trPr>
                          <w:trHeight w:val="255"/>
                        </w:trPr>
                        <w:tc>
                          <w:tcPr>
                            <w:tcW w:w="680" w:type="dxa"/>
                            <w:tcBorders>
                              <w:top w:val="nil"/>
                              <w:left w:val="single" w:sz="4" w:space="0" w:color="000000"/>
                              <w:bottom w:val="single" w:sz="4" w:space="0" w:color="000000"/>
                              <w:right w:val="single" w:sz="4" w:space="0" w:color="000000"/>
                            </w:tcBorders>
                            <w:shd w:val="clear" w:color="auto" w:fill="auto"/>
                            <w:hideMark/>
                          </w:tcPr>
                          <w:p w14:paraId="5E8A7892" w14:textId="77777777" w:rsidR="006240F6" w:rsidRPr="009219F9"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1.3.1.</w:t>
                            </w:r>
                          </w:p>
                        </w:tc>
                        <w:tc>
                          <w:tcPr>
                            <w:tcW w:w="3560" w:type="dxa"/>
                            <w:tcBorders>
                              <w:top w:val="nil"/>
                              <w:left w:val="nil"/>
                              <w:bottom w:val="single" w:sz="4" w:space="0" w:color="000000"/>
                              <w:right w:val="single" w:sz="4" w:space="0" w:color="000000"/>
                            </w:tcBorders>
                            <w:shd w:val="clear" w:color="auto" w:fill="auto"/>
                            <w:hideMark/>
                          </w:tcPr>
                          <w:p w14:paraId="01407101" w14:textId="77777777" w:rsidR="006240F6" w:rsidRPr="009219F9" w:rsidRDefault="006240F6" w:rsidP="006B7E66">
                            <w:pPr>
                              <w:spacing w:after="0" w:line="240" w:lineRule="auto"/>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Gautinos sumos už turto naudojimą</w:t>
                            </w:r>
                          </w:p>
                        </w:tc>
                        <w:tc>
                          <w:tcPr>
                            <w:tcW w:w="1280" w:type="dxa"/>
                            <w:tcBorders>
                              <w:top w:val="nil"/>
                              <w:left w:val="nil"/>
                              <w:bottom w:val="single" w:sz="4" w:space="0" w:color="000000"/>
                              <w:right w:val="single" w:sz="4" w:space="0" w:color="000000"/>
                            </w:tcBorders>
                            <w:shd w:val="clear" w:color="auto" w:fill="auto"/>
                            <w:hideMark/>
                          </w:tcPr>
                          <w:p w14:paraId="203BDF6C"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400" w:type="dxa"/>
                            <w:tcBorders>
                              <w:top w:val="nil"/>
                              <w:left w:val="nil"/>
                              <w:bottom w:val="single" w:sz="4" w:space="0" w:color="000000"/>
                              <w:right w:val="single" w:sz="4" w:space="0" w:color="000000"/>
                            </w:tcBorders>
                            <w:shd w:val="clear" w:color="auto" w:fill="auto"/>
                            <w:hideMark/>
                          </w:tcPr>
                          <w:p w14:paraId="33F70495"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520" w:type="dxa"/>
                            <w:tcBorders>
                              <w:top w:val="nil"/>
                              <w:left w:val="nil"/>
                              <w:bottom w:val="single" w:sz="4" w:space="0" w:color="000000"/>
                              <w:right w:val="single" w:sz="4" w:space="0" w:color="000000"/>
                            </w:tcBorders>
                            <w:shd w:val="clear" w:color="auto" w:fill="auto"/>
                            <w:hideMark/>
                          </w:tcPr>
                          <w:p w14:paraId="26779F03"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580" w:type="dxa"/>
                            <w:tcBorders>
                              <w:top w:val="nil"/>
                              <w:left w:val="nil"/>
                              <w:bottom w:val="single" w:sz="4" w:space="0" w:color="000000"/>
                              <w:right w:val="single" w:sz="4" w:space="0" w:color="000000"/>
                            </w:tcBorders>
                            <w:shd w:val="clear" w:color="auto" w:fill="auto"/>
                            <w:hideMark/>
                          </w:tcPr>
                          <w:p w14:paraId="561BEDDF"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406,46</w:t>
                            </w:r>
                          </w:p>
                        </w:tc>
                        <w:tc>
                          <w:tcPr>
                            <w:tcW w:w="1340" w:type="dxa"/>
                            <w:tcBorders>
                              <w:top w:val="nil"/>
                              <w:left w:val="nil"/>
                              <w:bottom w:val="single" w:sz="4" w:space="0" w:color="000000"/>
                              <w:right w:val="single" w:sz="4" w:space="0" w:color="000000"/>
                            </w:tcBorders>
                            <w:shd w:val="clear" w:color="auto" w:fill="auto"/>
                            <w:hideMark/>
                          </w:tcPr>
                          <w:p w14:paraId="088179EA"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480" w:type="dxa"/>
                            <w:tcBorders>
                              <w:top w:val="nil"/>
                              <w:left w:val="nil"/>
                              <w:bottom w:val="single" w:sz="4" w:space="0" w:color="000000"/>
                              <w:right w:val="single" w:sz="4" w:space="0" w:color="000000"/>
                            </w:tcBorders>
                            <w:shd w:val="clear" w:color="auto" w:fill="auto"/>
                            <w:hideMark/>
                          </w:tcPr>
                          <w:p w14:paraId="6A2EC565"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r>
                      <w:tr w:rsidR="006240F6" w:rsidRPr="009219F9" w14:paraId="6E3AF2C6" w14:textId="77777777" w:rsidTr="006B7E66">
                        <w:trPr>
                          <w:trHeight w:val="255"/>
                        </w:trPr>
                        <w:tc>
                          <w:tcPr>
                            <w:tcW w:w="680" w:type="dxa"/>
                            <w:tcBorders>
                              <w:top w:val="nil"/>
                              <w:left w:val="single" w:sz="4" w:space="0" w:color="000000"/>
                              <w:bottom w:val="single" w:sz="4" w:space="0" w:color="000000"/>
                              <w:right w:val="single" w:sz="4" w:space="0" w:color="000000"/>
                            </w:tcBorders>
                            <w:shd w:val="clear" w:color="auto" w:fill="auto"/>
                            <w:hideMark/>
                          </w:tcPr>
                          <w:p w14:paraId="00B47FDA" w14:textId="77777777" w:rsidR="006240F6" w:rsidRPr="009219F9"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1.3.2.</w:t>
                            </w:r>
                          </w:p>
                        </w:tc>
                        <w:tc>
                          <w:tcPr>
                            <w:tcW w:w="3560" w:type="dxa"/>
                            <w:tcBorders>
                              <w:top w:val="nil"/>
                              <w:left w:val="nil"/>
                              <w:bottom w:val="single" w:sz="4" w:space="0" w:color="000000"/>
                              <w:right w:val="single" w:sz="4" w:space="0" w:color="000000"/>
                            </w:tcBorders>
                            <w:shd w:val="clear" w:color="auto" w:fill="auto"/>
                            <w:hideMark/>
                          </w:tcPr>
                          <w:p w14:paraId="27998B44" w14:textId="77777777" w:rsidR="006240F6" w:rsidRPr="009219F9" w:rsidRDefault="006240F6" w:rsidP="006B7E66">
                            <w:pPr>
                              <w:spacing w:after="0" w:line="240" w:lineRule="auto"/>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Gautinos sumos už parduotas prekes</w:t>
                            </w:r>
                          </w:p>
                        </w:tc>
                        <w:tc>
                          <w:tcPr>
                            <w:tcW w:w="1280" w:type="dxa"/>
                            <w:tcBorders>
                              <w:top w:val="nil"/>
                              <w:left w:val="nil"/>
                              <w:bottom w:val="single" w:sz="4" w:space="0" w:color="000000"/>
                              <w:right w:val="single" w:sz="4" w:space="0" w:color="000000"/>
                            </w:tcBorders>
                            <w:shd w:val="clear" w:color="auto" w:fill="auto"/>
                            <w:hideMark/>
                          </w:tcPr>
                          <w:p w14:paraId="4880649A"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400" w:type="dxa"/>
                            <w:tcBorders>
                              <w:top w:val="nil"/>
                              <w:left w:val="nil"/>
                              <w:bottom w:val="single" w:sz="4" w:space="0" w:color="000000"/>
                              <w:right w:val="single" w:sz="4" w:space="0" w:color="000000"/>
                            </w:tcBorders>
                            <w:shd w:val="clear" w:color="auto" w:fill="auto"/>
                            <w:hideMark/>
                          </w:tcPr>
                          <w:p w14:paraId="00A0566E"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520" w:type="dxa"/>
                            <w:tcBorders>
                              <w:top w:val="nil"/>
                              <w:left w:val="nil"/>
                              <w:bottom w:val="single" w:sz="4" w:space="0" w:color="000000"/>
                              <w:right w:val="single" w:sz="4" w:space="0" w:color="000000"/>
                            </w:tcBorders>
                            <w:shd w:val="clear" w:color="auto" w:fill="auto"/>
                            <w:hideMark/>
                          </w:tcPr>
                          <w:p w14:paraId="22207A1A"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580" w:type="dxa"/>
                            <w:tcBorders>
                              <w:top w:val="nil"/>
                              <w:left w:val="nil"/>
                              <w:bottom w:val="single" w:sz="4" w:space="0" w:color="000000"/>
                              <w:right w:val="single" w:sz="4" w:space="0" w:color="000000"/>
                            </w:tcBorders>
                            <w:shd w:val="clear" w:color="auto" w:fill="auto"/>
                            <w:hideMark/>
                          </w:tcPr>
                          <w:p w14:paraId="52F8FD81"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340" w:type="dxa"/>
                            <w:tcBorders>
                              <w:top w:val="nil"/>
                              <w:left w:val="nil"/>
                              <w:bottom w:val="single" w:sz="4" w:space="0" w:color="000000"/>
                              <w:right w:val="single" w:sz="4" w:space="0" w:color="000000"/>
                            </w:tcBorders>
                            <w:shd w:val="clear" w:color="auto" w:fill="auto"/>
                            <w:hideMark/>
                          </w:tcPr>
                          <w:p w14:paraId="35221CD6"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480" w:type="dxa"/>
                            <w:tcBorders>
                              <w:top w:val="nil"/>
                              <w:left w:val="nil"/>
                              <w:bottom w:val="single" w:sz="4" w:space="0" w:color="000000"/>
                              <w:right w:val="single" w:sz="4" w:space="0" w:color="000000"/>
                            </w:tcBorders>
                            <w:shd w:val="clear" w:color="auto" w:fill="auto"/>
                            <w:hideMark/>
                          </w:tcPr>
                          <w:p w14:paraId="78B90D2A"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r>
                      <w:tr w:rsidR="006240F6" w:rsidRPr="009219F9" w14:paraId="40C02AA1" w14:textId="77777777" w:rsidTr="006B7E66">
                        <w:trPr>
                          <w:trHeight w:val="255"/>
                        </w:trPr>
                        <w:tc>
                          <w:tcPr>
                            <w:tcW w:w="680" w:type="dxa"/>
                            <w:tcBorders>
                              <w:top w:val="nil"/>
                              <w:left w:val="single" w:sz="4" w:space="0" w:color="000000"/>
                              <w:bottom w:val="single" w:sz="4" w:space="0" w:color="000000"/>
                              <w:right w:val="single" w:sz="4" w:space="0" w:color="000000"/>
                            </w:tcBorders>
                            <w:shd w:val="clear" w:color="auto" w:fill="auto"/>
                            <w:hideMark/>
                          </w:tcPr>
                          <w:p w14:paraId="66809322" w14:textId="77777777" w:rsidR="006240F6" w:rsidRPr="009219F9"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1.3.3.</w:t>
                            </w:r>
                          </w:p>
                        </w:tc>
                        <w:tc>
                          <w:tcPr>
                            <w:tcW w:w="3560" w:type="dxa"/>
                            <w:tcBorders>
                              <w:top w:val="nil"/>
                              <w:left w:val="nil"/>
                              <w:bottom w:val="single" w:sz="4" w:space="0" w:color="000000"/>
                              <w:right w:val="single" w:sz="4" w:space="0" w:color="000000"/>
                            </w:tcBorders>
                            <w:shd w:val="clear" w:color="auto" w:fill="auto"/>
                            <w:hideMark/>
                          </w:tcPr>
                          <w:p w14:paraId="6D996D45" w14:textId="77777777" w:rsidR="006240F6" w:rsidRPr="009219F9" w:rsidRDefault="006240F6" w:rsidP="006B7E66">
                            <w:pPr>
                              <w:spacing w:after="0" w:line="240" w:lineRule="auto"/>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Gautinos sumos už suteiktas paslaugas</w:t>
                            </w:r>
                          </w:p>
                        </w:tc>
                        <w:tc>
                          <w:tcPr>
                            <w:tcW w:w="1280" w:type="dxa"/>
                            <w:tcBorders>
                              <w:top w:val="nil"/>
                              <w:left w:val="nil"/>
                              <w:bottom w:val="single" w:sz="4" w:space="0" w:color="000000"/>
                              <w:right w:val="single" w:sz="4" w:space="0" w:color="000000"/>
                            </w:tcBorders>
                            <w:shd w:val="clear" w:color="auto" w:fill="auto"/>
                            <w:hideMark/>
                          </w:tcPr>
                          <w:p w14:paraId="3201DBD1"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2374,99</w:t>
                            </w:r>
                          </w:p>
                        </w:tc>
                        <w:tc>
                          <w:tcPr>
                            <w:tcW w:w="1400" w:type="dxa"/>
                            <w:tcBorders>
                              <w:top w:val="nil"/>
                              <w:left w:val="nil"/>
                              <w:bottom w:val="single" w:sz="4" w:space="0" w:color="000000"/>
                              <w:right w:val="single" w:sz="4" w:space="0" w:color="000000"/>
                            </w:tcBorders>
                            <w:shd w:val="clear" w:color="auto" w:fill="auto"/>
                            <w:hideMark/>
                          </w:tcPr>
                          <w:p w14:paraId="0C5A9C33"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1530,25</w:t>
                            </w:r>
                          </w:p>
                        </w:tc>
                        <w:tc>
                          <w:tcPr>
                            <w:tcW w:w="1520" w:type="dxa"/>
                            <w:tcBorders>
                              <w:top w:val="nil"/>
                              <w:left w:val="nil"/>
                              <w:bottom w:val="single" w:sz="4" w:space="0" w:color="000000"/>
                              <w:right w:val="single" w:sz="4" w:space="0" w:color="000000"/>
                            </w:tcBorders>
                            <w:shd w:val="clear" w:color="auto" w:fill="auto"/>
                            <w:hideMark/>
                          </w:tcPr>
                          <w:p w14:paraId="0B26F7A5"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580" w:type="dxa"/>
                            <w:tcBorders>
                              <w:top w:val="nil"/>
                              <w:left w:val="nil"/>
                              <w:bottom w:val="single" w:sz="4" w:space="0" w:color="000000"/>
                              <w:right w:val="single" w:sz="4" w:space="0" w:color="000000"/>
                            </w:tcBorders>
                            <w:shd w:val="clear" w:color="auto" w:fill="auto"/>
                            <w:hideMark/>
                          </w:tcPr>
                          <w:p w14:paraId="70F7215F"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340" w:type="dxa"/>
                            <w:tcBorders>
                              <w:top w:val="nil"/>
                              <w:left w:val="nil"/>
                              <w:bottom w:val="single" w:sz="4" w:space="0" w:color="000000"/>
                              <w:right w:val="single" w:sz="4" w:space="0" w:color="000000"/>
                            </w:tcBorders>
                            <w:shd w:val="clear" w:color="auto" w:fill="auto"/>
                            <w:hideMark/>
                          </w:tcPr>
                          <w:p w14:paraId="53C82EB3"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480" w:type="dxa"/>
                            <w:tcBorders>
                              <w:top w:val="nil"/>
                              <w:left w:val="nil"/>
                              <w:bottom w:val="single" w:sz="4" w:space="0" w:color="000000"/>
                              <w:right w:val="single" w:sz="4" w:space="0" w:color="000000"/>
                            </w:tcBorders>
                            <w:shd w:val="clear" w:color="auto" w:fill="auto"/>
                            <w:hideMark/>
                          </w:tcPr>
                          <w:p w14:paraId="41B4662A"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r>
                      <w:tr w:rsidR="006240F6" w:rsidRPr="009219F9" w14:paraId="1EFE2472" w14:textId="77777777" w:rsidTr="006B7E66">
                        <w:trPr>
                          <w:trHeight w:val="255"/>
                        </w:trPr>
                        <w:tc>
                          <w:tcPr>
                            <w:tcW w:w="680" w:type="dxa"/>
                            <w:tcBorders>
                              <w:top w:val="nil"/>
                              <w:left w:val="single" w:sz="4" w:space="0" w:color="000000"/>
                              <w:bottom w:val="single" w:sz="4" w:space="0" w:color="000000"/>
                              <w:right w:val="single" w:sz="4" w:space="0" w:color="000000"/>
                            </w:tcBorders>
                            <w:shd w:val="clear" w:color="auto" w:fill="auto"/>
                            <w:hideMark/>
                          </w:tcPr>
                          <w:p w14:paraId="2730465F" w14:textId="77777777" w:rsidR="006240F6" w:rsidRPr="009219F9"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1.3.4.</w:t>
                            </w:r>
                          </w:p>
                        </w:tc>
                        <w:tc>
                          <w:tcPr>
                            <w:tcW w:w="3560" w:type="dxa"/>
                            <w:tcBorders>
                              <w:top w:val="nil"/>
                              <w:left w:val="nil"/>
                              <w:bottom w:val="single" w:sz="4" w:space="0" w:color="000000"/>
                              <w:right w:val="single" w:sz="4" w:space="0" w:color="000000"/>
                            </w:tcBorders>
                            <w:shd w:val="clear" w:color="auto" w:fill="auto"/>
                            <w:hideMark/>
                          </w:tcPr>
                          <w:p w14:paraId="020862DD" w14:textId="77777777" w:rsidR="006240F6" w:rsidRPr="009219F9" w:rsidRDefault="006240F6" w:rsidP="006B7E66">
                            <w:pPr>
                              <w:spacing w:after="0" w:line="240" w:lineRule="auto"/>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Gautinos sumos už parduotą ilgalaikį turtą</w:t>
                            </w:r>
                          </w:p>
                        </w:tc>
                        <w:tc>
                          <w:tcPr>
                            <w:tcW w:w="1280" w:type="dxa"/>
                            <w:tcBorders>
                              <w:top w:val="nil"/>
                              <w:left w:val="nil"/>
                              <w:bottom w:val="single" w:sz="4" w:space="0" w:color="000000"/>
                              <w:right w:val="single" w:sz="4" w:space="0" w:color="000000"/>
                            </w:tcBorders>
                            <w:shd w:val="clear" w:color="auto" w:fill="auto"/>
                            <w:hideMark/>
                          </w:tcPr>
                          <w:p w14:paraId="16C55C2E"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400" w:type="dxa"/>
                            <w:tcBorders>
                              <w:top w:val="nil"/>
                              <w:left w:val="nil"/>
                              <w:bottom w:val="single" w:sz="4" w:space="0" w:color="000000"/>
                              <w:right w:val="single" w:sz="4" w:space="0" w:color="000000"/>
                            </w:tcBorders>
                            <w:shd w:val="clear" w:color="auto" w:fill="auto"/>
                            <w:hideMark/>
                          </w:tcPr>
                          <w:p w14:paraId="2C6E046A"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520" w:type="dxa"/>
                            <w:tcBorders>
                              <w:top w:val="nil"/>
                              <w:left w:val="nil"/>
                              <w:bottom w:val="single" w:sz="4" w:space="0" w:color="000000"/>
                              <w:right w:val="single" w:sz="4" w:space="0" w:color="000000"/>
                            </w:tcBorders>
                            <w:shd w:val="clear" w:color="auto" w:fill="auto"/>
                            <w:hideMark/>
                          </w:tcPr>
                          <w:p w14:paraId="13AC2DBA"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580" w:type="dxa"/>
                            <w:tcBorders>
                              <w:top w:val="nil"/>
                              <w:left w:val="nil"/>
                              <w:bottom w:val="single" w:sz="4" w:space="0" w:color="000000"/>
                              <w:right w:val="single" w:sz="4" w:space="0" w:color="000000"/>
                            </w:tcBorders>
                            <w:shd w:val="clear" w:color="auto" w:fill="auto"/>
                            <w:hideMark/>
                          </w:tcPr>
                          <w:p w14:paraId="4F62FC88"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340" w:type="dxa"/>
                            <w:tcBorders>
                              <w:top w:val="nil"/>
                              <w:left w:val="nil"/>
                              <w:bottom w:val="single" w:sz="4" w:space="0" w:color="000000"/>
                              <w:right w:val="single" w:sz="4" w:space="0" w:color="000000"/>
                            </w:tcBorders>
                            <w:shd w:val="clear" w:color="auto" w:fill="auto"/>
                            <w:hideMark/>
                          </w:tcPr>
                          <w:p w14:paraId="237EBD95"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480" w:type="dxa"/>
                            <w:tcBorders>
                              <w:top w:val="nil"/>
                              <w:left w:val="nil"/>
                              <w:bottom w:val="single" w:sz="4" w:space="0" w:color="000000"/>
                              <w:right w:val="single" w:sz="4" w:space="0" w:color="000000"/>
                            </w:tcBorders>
                            <w:shd w:val="clear" w:color="auto" w:fill="auto"/>
                            <w:hideMark/>
                          </w:tcPr>
                          <w:p w14:paraId="503BBE3E"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r>
                      <w:tr w:rsidR="006240F6" w:rsidRPr="009219F9" w14:paraId="754B2287" w14:textId="77777777" w:rsidTr="006B7E66">
                        <w:trPr>
                          <w:trHeight w:val="255"/>
                        </w:trPr>
                        <w:tc>
                          <w:tcPr>
                            <w:tcW w:w="680" w:type="dxa"/>
                            <w:tcBorders>
                              <w:top w:val="nil"/>
                              <w:left w:val="single" w:sz="4" w:space="0" w:color="000000"/>
                              <w:bottom w:val="single" w:sz="4" w:space="0" w:color="000000"/>
                              <w:right w:val="single" w:sz="4" w:space="0" w:color="000000"/>
                            </w:tcBorders>
                            <w:shd w:val="clear" w:color="auto" w:fill="auto"/>
                            <w:hideMark/>
                          </w:tcPr>
                          <w:p w14:paraId="16C8EDAD" w14:textId="77777777" w:rsidR="006240F6" w:rsidRPr="009219F9"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1.3.5.</w:t>
                            </w:r>
                          </w:p>
                        </w:tc>
                        <w:tc>
                          <w:tcPr>
                            <w:tcW w:w="3560" w:type="dxa"/>
                            <w:tcBorders>
                              <w:top w:val="nil"/>
                              <w:left w:val="nil"/>
                              <w:bottom w:val="single" w:sz="4" w:space="0" w:color="000000"/>
                              <w:right w:val="single" w:sz="4" w:space="0" w:color="000000"/>
                            </w:tcBorders>
                            <w:shd w:val="clear" w:color="auto" w:fill="auto"/>
                            <w:hideMark/>
                          </w:tcPr>
                          <w:p w14:paraId="3552CB88" w14:textId="77777777" w:rsidR="006240F6" w:rsidRPr="009219F9" w:rsidRDefault="006240F6" w:rsidP="006B7E66">
                            <w:pPr>
                              <w:spacing w:after="0" w:line="240" w:lineRule="auto"/>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Kitos</w:t>
                            </w:r>
                          </w:p>
                        </w:tc>
                        <w:tc>
                          <w:tcPr>
                            <w:tcW w:w="1280" w:type="dxa"/>
                            <w:tcBorders>
                              <w:top w:val="nil"/>
                              <w:left w:val="nil"/>
                              <w:bottom w:val="single" w:sz="4" w:space="0" w:color="000000"/>
                              <w:right w:val="single" w:sz="4" w:space="0" w:color="000000"/>
                            </w:tcBorders>
                            <w:shd w:val="clear" w:color="auto" w:fill="auto"/>
                            <w:hideMark/>
                          </w:tcPr>
                          <w:p w14:paraId="4456F766"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400" w:type="dxa"/>
                            <w:tcBorders>
                              <w:top w:val="nil"/>
                              <w:left w:val="nil"/>
                              <w:bottom w:val="single" w:sz="4" w:space="0" w:color="000000"/>
                              <w:right w:val="single" w:sz="4" w:space="0" w:color="000000"/>
                            </w:tcBorders>
                            <w:shd w:val="clear" w:color="auto" w:fill="auto"/>
                            <w:hideMark/>
                          </w:tcPr>
                          <w:p w14:paraId="575DD979"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520" w:type="dxa"/>
                            <w:tcBorders>
                              <w:top w:val="nil"/>
                              <w:left w:val="nil"/>
                              <w:bottom w:val="single" w:sz="4" w:space="0" w:color="000000"/>
                              <w:right w:val="single" w:sz="4" w:space="0" w:color="000000"/>
                            </w:tcBorders>
                            <w:shd w:val="clear" w:color="auto" w:fill="auto"/>
                            <w:hideMark/>
                          </w:tcPr>
                          <w:p w14:paraId="466CD37E"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580" w:type="dxa"/>
                            <w:tcBorders>
                              <w:top w:val="nil"/>
                              <w:left w:val="nil"/>
                              <w:bottom w:val="single" w:sz="4" w:space="0" w:color="000000"/>
                              <w:right w:val="single" w:sz="4" w:space="0" w:color="000000"/>
                            </w:tcBorders>
                            <w:shd w:val="clear" w:color="auto" w:fill="auto"/>
                            <w:hideMark/>
                          </w:tcPr>
                          <w:p w14:paraId="57FA6F20"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340" w:type="dxa"/>
                            <w:tcBorders>
                              <w:top w:val="nil"/>
                              <w:left w:val="nil"/>
                              <w:bottom w:val="single" w:sz="4" w:space="0" w:color="000000"/>
                              <w:right w:val="single" w:sz="4" w:space="0" w:color="000000"/>
                            </w:tcBorders>
                            <w:shd w:val="clear" w:color="auto" w:fill="auto"/>
                            <w:hideMark/>
                          </w:tcPr>
                          <w:p w14:paraId="3D85FD1C"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480" w:type="dxa"/>
                            <w:tcBorders>
                              <w:top w:val="nil"/>
                              <w:left w:val="nil"/>
                              <w:bottom w:val="single" w:sz="4" w:space="0" w:color="000000"/>
                              <w:right w:val="single" w:sz="4" w:space="0" w:color="000000"/>
                            </w:tcBorders>
                            <w:shd w:val="clear" w:color="auto" w:fill="auto"/>
                            <w:hideMark/>
                          </w:tcPr>
                          <w:p w14:paraId="584BF6E2"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r>
                      <w:tr w:rsidR="006240F6" w:rsidRPr="009219F9" w14:paraId="3647AD11" w14:textId="77777777" w:rsidTr="006B7E66">
                        <w:trPr>
                          <w:trHeight w:val="480"/>
                        </w:trPr>
                        <w:tc>
                          <w:tcPr>
                            <w:tcW w:w="680" w:type="dxa"/>
                            <w:tcBorders>
                              <w:top w:val="nil"/>
                              <w:left w:val="single" w:sz="4" w:space="0" w:color="000000"/>
                              <w:bottom w:val="single" w:sz="4" w:space="0" w:color="000000"/>
                              <w:right w:val="single" w:sz="4" w:space="0" w:color="000000"/>
                            </w:tcBorders>
                            <w:shd w:val="clear" w:color="auto" w:fill="auto"/>
                            <w:hideMark/>
                          </w:tcPr>
                          <w:p w14:paraId="5E787A7F" w14:textId="77777777" w:rsidR="006240F6" w:rsidRPr="009219F9"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1.4.</w:t>
                            </w:r>
                          </w:p>
                        </w:tc>
                        <w:tc>
                          <w:tcPr>
                            <w:tcW w:w="3560" w:type="dxa"/>
                            <w:tcBorders>
                              <w:top w:val="nil"/>
                              <w:left w:val="nil"/>
                              <w:bottom w:val="single" w:sz="4" w:space="0" w:color="000000"/>
                              <w:right w:val="single" w:sz="4" w:space="0" w:color="000000"/>
                            </w:tcBorders>
                            <w:shd w:val="clear" w:color="auto" w:fill="auto"/>
                            <w:hideMark/>
                          </w:tcPr>
                          <w:p w14:paraId="4F0031E1" w14:textId="77777777" w:rsidR="006240F6" w:rsidRPr="009219F9" w:rsidRDefault="006240F6" w:rsidP="006B7E66">
                            <w:pPr>
                              <w:spacing w:after="0" w:line="240" w:lineRule="auto"/>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Gautinos sumos už konfiskuotą turtą, baudos ir kitos netesybos</w:t>
                            </w:r>
                          </w:p>
                        </w:tc>
                        <w:tc>
                          <w:tcPr>
                            <w:tcW w:w="1280" w:type="dxa"/>
                            <w:tcBorders>
                              <w:top w:val="nil"/>
                              <w:left w:val="nil"/>
                              <w:bottom w:val="single" w:sz="4" w:space="0" w:color="000000"/>
                              <w:right w:val="single" w:sz="4" w:space="0" w:color="000000"/>
                            </w:tcBorders>
                            <w:shd w:val="clear" w:color="auto" w:fill="auto"/>
                            <w:hideMark/>
                          </w:tcPr>
                          <w:p w14:paraId="5586531D"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400" w:type="dxa"/>
                            <w:tcBorders>
                              <w:top w:val="nil"/>
                              <w:left w:val="nil"/>
                              <w:bottom w:val="single" w:sz="4" w:space="0" w:color="000000"/>
                              <w:right w:val="single" w:sz="4" w:space="0" w:color="000000"/>
                            </w:tcBorders>
                            <w:shd w:val="clear" w:color="auto" w:fill="auto"/>
                            <w:hideMark/>
                          </w:tcPr>
                          <w:p w14:paraId="1D2F593A"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520" w:type="dxa"/>
                            <w:tcBorders>
                              <w:top w:val="nil"/>
                              <w:left w:val="nil"/>
                              <w:bottom w:val="single" w:sz="4" w:space="0" w:color="000000"/>
                              <w:right w:val="single" w:sz="4" w:space="0" w:color="000000"/>
                            </w:tcBorders>
                            <w:shd w:val="clear" w:color="auto" w:fill="auto"/>
                            <w:hideMark/>
                          </w:tcPr>
                          <w:p w14:paraId="3C7EC9CE"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580" w:type="dxa"/>
                            <w:tcBorders>
                              <w:top w:val="nil"/>
                              <w:left w:val="nil"/>
                              <w:bottom w:val="single" w:sz="4" w:space="0" w:color="000000"/>
                              <w:right w:val="single" w:sz="4" w:space="0" w:color="000000"/>
                            </w:tcBorders>
                            <w:shd w:val="clear" w:color="auto" w:fill="auto"/>
                            <w:hideMark/>
                          </w:tcPr>
                          <w:p w14:paraId="6710C577"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340" w:type="dxa"/>
                            <w:tcBorders>
                              <w:top w:val="nil"/>
                              <w:left w:val="nil"/>
                              <w:bottom w:val="single" w:sz="4" w:space="0" w:color="000000"/>
                              <w:right w:val="single" w:sz="4" w:space="0" w:color="000000"/>
                            </w:tcBorders>
                            <w:shd w:val="clear" w:color="auto" w:fill="auto"/>
                            <w:hideMark/>
                          </w:tcPr>
                          <w:p w14:paraId="09745A13"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480" w:type="dxa"/>
                            <w:tcBorders>
                              <w:top w:val="nil"/>
                              <w:left w:val="nil"/>
                              <w:bottom w:val="single" w:sz="4" w:space="0" w:color="000000"/>
                              <w:right w:val="single" w:sz="4" w:space="0" w:color="000000"/>
                            </w:tcBorders>
                            <w:shd w:val="clear" w:color="auto" w:fill="auto"/>
                            <w:hideMark/>
                          </w:tcPr>
                          <w:p w14:paraId="4FB03756"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r>
                      <w:tr w:rsidR="006240F6" w:rsidRPr="009219F9" w14:paraId="79B6A056" w14:textId="77777777" w:rsidTr="006B7E66">
                        <w:trPr>
                          <w:trHeight w:val="255"/>
                        </w:trPr>
                        <w:tc>
                          <w:tcPr>
                            <w:tcW w:w="680" w:type="dxa"/>
                            <w:tcBorders>
                              <w:top w:val="nil"/>
                              <w:left w:val="single" w:sz="4" w:space="0" w:color="000000"/>
                              <w:bottom w:val="single" w:sz="4" w:space="0" w:color="000000"/>
                              <w:right w:val="single" w:sz="4" w:space="0" w:color="000000"/>
                            </w:tcBorders>
                            <w:shd w:val="clear" w:color="auto" w:fill="auto"/>
                            <w:hideMark/>
                          </w:tcPr>
                          <w:p w14:paraId="76C7424F" w14:textId="77777777" w:rsidR="006240F6" w:rsidRPr="009219F9"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1.5.</w:t>
                            </w:r>
                          </w:p>
                        </w:tc>
                        <w:tc>
                          <w:tcPr>
                            <w:tcW w:w="3560" w:type="dxa"/>
                            <w:tcBorders>
                              <w:top w:val="nil"/>
                              <w:left w:val="nil"/>
                              <w:bottom w:val="single" w:sz="4" w:space="0" w:color="000000"/>
                              <w:right w:val="single" w:sz="4" w:space="0" w:color="000000"/>
                            </w:tcBorders>
                            <w:shd w:val="clear" w:color="auto" w:fill="auto"/>
                            <w:hideMark/>
                          </w:tcPr>
                          <w:p w14:paraId="5547C86F" w14:textId="77777777" w:rsidR="006240F6" w:rsidRPr="009219F9" w:rsidRDefault="006240F6" w:rsidP="006B7E66">
                            <w:pPr>
                              <w:spacing w:after="0" w:line="240" w:lineRule="auto"/>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Sukauptos gautinos sumos</w:t>
                            </w:r>
                          </w:p>
                        </w:tc>
                        <w:tc>
                          <w:tcPr>
                            <w:tcW w:w="1280" w:type="dxa"/>
                            <w:tcBorders>
                              <w:top w:val="nil"/>
                              <w:left w:val="nil"/>
                              <w:bottom w:val="single" w:sz="4" w:space="0" w:color="000000"/>
                              <w:right w:val="single" w:sz="4" w:space="0" w:color="000000"/>
                            </w:tcBorders>
                            <w:shd w:val="clear" w:color="auto" w:fill="auto"/>
                            <w:hideMark/>
                          </w:tcPr>
                          <w:p w14:paraId="3DE12E5B"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44758,02</w:t>
                            </w:r>
                          </w:p>
                        </w:tc>
                        <w:tc>
                          <w:tcPr>
                            <w:tcW w:w="1400" w:type="dxa"/>
                            <w:tcBorders>
                              <w:top w:val="nil"/>
                              <w:left w:val="nil"/>
                              <w:bottom w:val="single" w:sz="4" w:space="0" w:color="000000"/>
                              <w:right w:val="single" w:sz="4" w:space="0" w:color="000000"/>
                            </w:tcBorders>
                            <w:shd w:val="clear" w:color="auto" w:fill="auto"/>
                            <w:hideMark/>
                          </w:tcPr>
                          <w:p w14:paraId="02BC1F58"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44758,02</w:t>
                            </w:r>
                          </w:p>
                        </w:tc>
                        <w:tc>
                          <w:tcPr>
                            <w:tcW w:w="1520" w:type="dxa"/>
                            <w:tcBorders>
                              <w:top w:val="nil"/>
                              <w:left w:val="nil"/>
                              <w:bottom w:val="single" w:sz="4" w:space="0" w:color="000000"/>
                              <w:right w:val="single" w:sz="4" w:space="0" w:color="000000"/>
                            </w:tcBorders>
                            <w:shd w:val="clear" w:color="auto" w:fill="auto"/>
                            <w:hideMark/>
                          </w:tcPr>
                          <w:p w14:paraId="060B34FC"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580" w:type="dxa"/>
                            <w:tcBorders>
                              <w:top w:val="nil"/>
                              <w:left w:val="nil"/>
                              <w:bottom w:val="single" w:sz="4" w:space="0" w:color="000000"/>
                              <w:right w:val="single" w:sz="4" w:space="0" w:color="000000"/>
                            </w:tcBorders>
                            <w:shd w:val="clear" w:color="auto" w:fill="auto"/>
                            <w:hideMark/>
                          </w:tcPr>
                          <w:p w14:paraId="76FC5BFF"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86220,79</w:t>
                            </w:r>
                          </w:p>
                        </w:tc>
                        <w:tc>
                          <w:tcPr>
                            <w:tcW w:w="1340" w:type="dxa"/>
                            <w:tcBorders>
                              <w:top w:val="nil"/>
                              <w:left w:val="nil"/>
                              <w:bottom w:val="single" w:sz="4" w:space="0" w:color="000000"/>
                              <w:right w:val="single" w:sz="4" w:space="0" w:color="000000"/>
                            </w:tcBorders>
                            <w:shd w:val="clear" w:color="auto" w:fill="auto"/>
                            <w:hideMark/>
                          </w:tcPr>
                          <w:p w14:paraId="4A623C2A"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56875,70</w:t>
                            </w:r>
                          </w:p>
                        </w:tc>
                        <w:tc>
                          <w:tcPr>
                            <w:tcW w:w="1480" w:type="dxa"/>
                            <w:tcBorders>
                              <w:top w:val="nil"/>
                              <w:left w:val="nil"/>
                              <w:bottom w:val="single" w:sz="4" w:space="0" w:color="000000"/>
                              <w:right w:val="single" w:sz="4" w:space="0" w:color="000000"/>
                            </w:tcBorders>
                            <w:shd w:val="clear" w:color="auto" w:fill="auto"/>
                            <w:hideMark/>
                          </w:tcPr>
                          <w:p w14:paraId="35AAEF99"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r>
                      <w:tr w:rsidR="006240F6" w:rsidRPr="009219F9" w14:paraId="5E94620B" w14:textId="77777777" w:rsidTr="006B7E66">
                        <w:trPr>
                          <w:trHeight w:val="255"/>
                        </w:trPr>
                        <w:tc>
                          <w:tcPr>
                            <w:tcW w:w="680" w:type="dxa"/>
                            <w:tcBorders>
                              <w:top w:val="nil"/>
                              <w:left w:val="single" w:sz="4" w:space="0" w:color="000000"/>
                              <w:bottom w:val="single" w:sz="4" w:space="0" w:color="000000"/>
                              <w:right w:val="single" w:sz="4" w:space="0" w:color="000000"/>
                            </w:tcBorders>
                            <w:shd w:val="clear" w:color="auto" w:fill="auto"/>
                            <w:hideMark/>
                          </w:tcPr>
                          <w:p w14:paraId="6E3208B0" w14:textId="77777777" w:rsidR="006240F6" w:rsidRPr="009219F9"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1.5.1.</w:t>
                            </w:r>
                          </w:p>
                        </w:tc>
                        <w:tc>
                          <w:tcPr>
                            <w:tcW w:w="3560" w:type="dxa"/>
                            <w:tcBorders>
                              <w:top w:val="nil"/>
                              <w:left w:val="nil"/>
                              <w:bottom w:val="single" w:sz="4" w:space="0" w:color="000000"/>
                              <w:right w:val="single" w:sz="4" w:space="0" w:color="000000"/>
                            </w:tcBorders>
                            <w:shd w:val="clear" w:color="auto" w:fill="auto"/>
                            <w:hideMark/>
                          </w:tcPr>
                          <w:p w14:paraId="1084351C" w14:textId="77777777" w:rsidR="006240F6" w:rsidRPr="009219F9" w:rsidRDefault="006240F6" w:rsidP="006B7E66">
                            <w:pPr>
                              <w:spacing w:after="0" w:line="240" w:lineRule="auto"/>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Iš biudžeto</w:t>
                            </w:r>
                          </w:p>
                        </w:tc>
                        <w:tc>
                          <w:tcPr>
                            <w:tcW w:w="1280" w:type="dxa"/>
                            <w:tcBorders>
                              <w:top w:val="nil"/>
                              <w:left w:val="nil"/>
                              <w:bottom w:val="single" w:sz="4" w:space="0" w:color="000000"/>
                              <w:right w:val="single" w:sz="4" w:space="0" w:color="000000"/>
                            </w:tcBorders>
                            <w:shd w:val="clear" w:color="auto" w:fill="auto"/>
                            <w:hideMark/>
                          </w:tcPr>
                          <w:p w14:paraId="3AF63FAD"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44758,02</w:t>
                            </w:r>
                          </w:p>
                        </w:tc>
                        <w:tc>
                          <w:tcPr>
                            <w:tcW w:w="1400" w:type="dxa"/>
                            <w:tcBorders>
                              <w:top w:val="nil"/>
                              <w:left w:val="nil"/>
                              <w:bottom w:val="single" w:sz="4" w:space="0" w:color="000000"/>
                              <w:right w:val="single" w:sz="4" w:space="0" w:color="000000"/>
                            </w:tcBorders>
                            <w:shd w:val="clear" w:color="auto" w:fill="auto"/>
                            <w:hideMark/>
                          </w:tcPr>
                          <w:p w14:paraId="13F594C9"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44758,02</w:t>
                            </w:r>
                          </w:p>
                        </w:tc>
                        <w:tc>
                          <w:tcPr>
                            <w:tcW w:w="1520" w:type="dxa"/>
                            <w:tcBorders>
                              <w:top w:val="nil"/>
                              <w:left w:val="nil"/>
                              <w:bottom w:val="single" w:sz="4" w:space="0" w:color="000000"/>
                              <w:right w:val="single" w:sz="4" w:space="0" w:color="000000"/>
                            </w:tcBorders>
                            <w:shd w:val="clear" w:color="auto" w:fill="auto"/>
                            <w:hideMark/>
                          </w:tcPr>
                          <w:p w14:paraId="4F599AB1"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580" w:type="dxa"/>
                            <w:tcBorders>
                              <w:top w:val="nil"/>
                              <w:left w:val="nil"/>
                              <w:bottom w:val="single" w:sz="4" w:space="0" w:color="000000"/>
                              <w:right w:val="single" w:sz="4" w:space="0" w:color="000000"/>
                            </w:tcBorders>
                            <w:shd w:val="clear" w:color="auto" w:fill="auto"/>
                            <w:hideMark/>
                          </w:tcPr>
                          <w:p w14:paraId="3B905091"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56875,70</w:t>
                            </w:r>
                          </w:p>
                        </w:tc>
                        <w:tc>
                          <w:tcPr>
                            <w:tcW w:w="1340" w:type="dxa"/>
                            <w:tcBorders>
                              <w:top w:val="nil"/>
                              <w:left w:val="nil"/>
                              <w:bottom w:val="single" w:sz="4" w:space="0" w:color="000000"/>
                              <w:right w:val="single" w:sz="4" w:space="0" w:color="000000"/>
                            </w:tcBorders>
                            <w:shd w:val="clear" w:color="auto" w:fill="auto"/>
                            <w:hideMark/>
                          </w:tcPr>
                          <w:p w14:paraId="2A6FA378"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56875,7</w:t>
                            </w:r>
                          </w:p>
                        </w:tc>
                        <w:tc>
                          <w:tcPr>
                            <w:tcW w:w="1480" w:type="dxa"/>
                            <w:tcBorders>
                              <w:top w:val="nil"/>
                              <w:left w:val="nil"/>
                              <w:bottom w:val="single" w:sz="4" w:space="0" w:color="000000"/>
                              <w:right w:val="single" w:sz="4" w:space="0" w:color="000000"/>
                            </w:tcBorders>
                            <w:shd w:val="clear" w:color="auto" w:fill="auto"/>
                            <w:hideMark/>
                          </w:tcPr>
                          <w:p w14:paraId="17DEEF70"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r>
                      <w:tr w:rsidR="006240F6" w:rsidRPr="009219F9" w14:paraId="5A08BCA4" w14:textId="77777777" w:rsidTr="006B7E66">
                        <w:trPr>
                          <w:trHeight w:val="255"/>
                        </w:trPr>
                        <w:tc>
                          <w:tcPr>
                            <w:tcW w:w="680" w:type="dxa"/>
                            <w:tcBorders>
                              <w:top w:val="nil"/>
                              <w:left w:val="single" w:sz="4" w:space="0" w:color="000000"/>
                              <w:bottom w:val="single" w:sz="4" w:space="0" w:color="000000"/>
                              <w:right w:val="single" w:sz="4" w:space="0" w:color="000000"/>
                            </w:tcBorders>
                            <w:shd w:val="clear" w:color="auto" w:fill="auto"/>
                            <w:hideMark/>
                          </w:tcPr>
                          <w:p w14:paraId="7D822F56" w14:textId="77777777" w:rsidR="006240F6" w:rsidRPr="009219F9"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1.5.2.</w:t>
                            </w:r>
                          </w:p>
                        </w:tc>
                        <w:tc>
                          <w:tcPr>
                            <w:tcW w:w="3560" w:type="dxa"/>
                            <w:tcBorders>
                              <w:top w:val="nil"/>
                              <w:left w:val="nil"/>
                              <w:bottom w:val="single" w:sz="4" w:space="0" w:color="000000"/>
                              <w:right w:val="single" w:sz="4" w:space="0" w:color="000000"/>
                            </w:tcBorders>
                            <w:shd w:val="clear" w:color="auto" w:fill="auto"/>
                            <w:hideMark/>
                          </w:tcPr>
                          <w:p w14:paraId="065EF34D" w14:textId="77777777" w:rsidR="006240F6" w:rsidRPr="009219F9" w:rsidRDefault="006240F6" w:rsidP="006B7E66">
                            <w:pPr>
                              <w:spacing w:after="0" w:line="240" w:lineRule="auto"/>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Kitos</w:t>
                            </w:r>
                          </w:p>
                        </w:tc>
                        <w:tc>
                          <w:tcPr>
                            <w:tcW w:w="1280" w:type="dxa"/>
                            <w:tcBorders>
                              <w:top w:val="nil"/>
                              <w:left w:val="nil"/>
                              <w:bottom w:val="single" w:sz="4" w:space="0" w:color="000000"/>
                              <w:right w:val="single" w:sz="4" w:space="0" w:color="000000"/>
                            </w:tcBorders>
                            <w:shd w:val="clear" w:color="auto" w:fill="auto"/>
                            <w:hideMark/>
                          </w:tcPr>
                          <w:p w14:paraId="03A88A99"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400" w:type="dxa"/>
                            <w:tcBorders>
                              <w:top w:val="nil"/>
                              <w:left w:val="nil"/>
                              <w:bottom w:val="single" w:sz="4" w:space="0" w:color="000000"/>
                              <w:right w:val="single" w:sz="4" w:space="0" w:color="000000"/>
                            </w:tcBorders>
                            <w:shd w:val="clear" w:color="auto" w:fill="auto"/>
                            <w:hideMark/>
                          </w:tcPr>
                          <w:p w14:paraId="73D9B6D7"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520" w:type="dxa"/>
                            <w:tcBorders>
                              <w:top w:val="nil"/>
                              <w:left w:val="nil"/>
                              <w:bottom w:val="single" w:sz="4" w:space="0" w:color="000000"/>
                              <w:right w:val="single" w:sz="4" w:space="0" w:color="000000"/>
                            </w:tcBorders>
                            <w:shd w:val="clear" w:color="auto" w:fill="auto"/>
                            <w:hideMark/>
                          </w:tcPr>
                          <w:p w14:paraId="02485D35"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580" w:type="dxa"/>
                            <w:tcBorders>
                              <w:top w:val="nil"/>
                              <w:left w:val="nil"/>
                              <w:bottom w:val="single" w:sz="4" w:space="0" w:color="000000"/>
                              <w:right w:val="single" w:sz="4" w:space="0" w:color="000000"/>
                            </w:tcBorders>
                            <w:shd w:val="clear" w:color="auto" w:fill="auto"/>
                            <w:hideMark/>
                          </w:tcPr>
                          <w:p w14:paraId="2D2C5A8D"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29345,09</w:t>
                            </w:r>
                          </w:p>
                        </w:tc>
                        <w:tc>
                          <w:tcPr>
                            <w:tcW w:w="1340" w:type="dxa"/>
                            <w:tcBorders>
                              <w:top w:val="nil"/>
                              <w:left w:val="nil"/>
                              <w:bottom w:val="single" w:sz="4" w:space="0" w:color="000000"/>
                              <w:right w:val="single" w:sz="4" w:space="0" w:color="000000"/>
                            </w:tcBorders>
                            <w:shd w:val="clear" w:color="auto" w:fill="auto"/>
                            <w:hideMark/>
                          </w:tcPr>
                          <w:p w14:paraId="199A91B8"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480" w:type="dxa"/>
                            <w:tcBorders>
                              <w:top w:val="nil"/>
                              <w:left w:val="nil"/>
                              <w:bottom w:val="single" w:sz="4" w:space="0" w:color="000000"/>
                              <w:right w:val="single" w:sz="4" w:space="0" w:color="000000"/>
                            </w:tcBorders>
                            <w:shd w:val="clear" w:color="auto" w:fill="auto"/>
                            <w:hideMark/>
                          </w:tcPr>
                          <w:p w14:paraId="59D4F6B1"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r>
                      <w:tr w:rsidR="006240F6" w:rsidRPr="009219F9" w14:paraId="52A892BF" w14:textId="77777777" w:rsidTr="006B7E66">
                        <w:trPr>
                          <w:trHeight w:val="255"/>
                        </w:trPr>
                        <w:tc>
                          <w:tcPr>
                            <w:tcW w:w="680" w:type="dxa"/>
                            <w:tcBorders>
                              <w:top w:val="nil"/>
                              <w:left w:val="single" w:sz="4" w:space="0" w:color="000000"/>
                              <w:bottom w:val="single" w:sz="4" w:space="0" w:color="000000"/>
                              <w:right w:val="single" w:sz="4" w:space="0" w:color="000000"/>
                            </w:tcBorders>
                            <w:shd w:val="clear" w:color="auto" w:fill="auto"/>
                            <w:hideMark/>
                          </w:tcPr>
                          <w:p w14:paraId="1C39BF57" w14:textId="77777777" w:rsidR="006240F6" w:rsidRPr="009219F9"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1.6.</w:t>
                            </w:r>
                          </w:p>
                        </w:tc>
                        <w:tc>
                          <w:tcPr>
                            <w:tcW w:w="3560" w:type="dxa"/>
                            <w:tcBorders>
                              <w:top w:val="nil"/>
                              <w:left w:val="nil"/>
                              <w:bottom w:val="single" w:sz="4" w:space="0" w:color="000000"/>
                              <w:right w:val="single" w:sz="4" w:space="0" w:color="000000"/>
                            </w:tcBorders>
                            <w:shd w:val="clear" w:color="auto" w:fill="auto"/>
                            <w:hideMark/>
                          </w:tcPr>
                          <w:p w14:paraId="6E6E2553" w14:textId="77777777" w:rsidR="006240F6" w:rsidRPr="009219F9" w:rsidRDefault="006240F6" w:rsidP="006B7E66">
                            <w:pPr>
                              <w:spacing w:after="0" w:line="240" w:lineRule="auto"/>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Kitos gautinos sumos</w:t>
                            </w:r>
                          </w:p>
                        </w:tc>
                        <w:tc>
                          <w:tcPr>
                            <w:tcW w:w="1280" w:type="dxa"/>
                            <w:tcBorders>
                              <w:top w:val="nil"/>
                              <w:left w:val="nil"/>
                              <w:bottom w:val="single" w:sz="4" w:space="0" w:color="000000"/>
                              <w:right w:val="single" w:sz="4" w:space="0" w:color="000000"/>
                            </w:tcBorders>
                            <w:shd w:val="clear" w:color="auto" w:fill="auto"/>
                            <w:hideMark/>
                          </w:tcPr>
                          <w:p w14:paraId="129ACE40"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400" w:type="dxa"/>
                            <w:tcBorders>
                              <w:top w:val="nil"/>
                              <w:left w:val="nil"/>
                              <w:bottom w:val="single" w:sz="4" w:space="0" w:color="000000"/>
                              <w:right w:val="single" w:sz="4" w:space="0" w:color="000000"/>
                            </w:tcBorders>
                            <w:shd w:val="clear" w:color="auto" w:fill="auto"/>
                            <w:hideMark/>
                          </w:tcPr>
                          <w:p w14:paraId="57E732B5"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520" w:type="dxa"/>
                            <w:tcBorders>
                              <w:top w:val="nil"/>
                              <w:left w:val="nil"/>
                              <w:bottom w:val="single" w:sz="4" w:space="0" w:color="000000"/>
                              <w:right w:val="single" w:sz="4" w:space="0" w:color="000000"/>
                            </w:tcBorders>
                            <w:shd w:val="clear" w:color="auto" w:fill="auto"/>
                            <w:hideMark/>
                          </w:tcPr>
                          <w:p w14:paraId="5B913234"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c>
                          <w:tcPr>
                            <w:tcW w:w="1580" w:type="dxa"/>
                            <w:tcBorders>
                              <w:top w:val="nil"/>
                              <w:left w:val="nil"/>
                              <w:bottom w:val="single" w:sz="4" w:space="0" w:color="000000"/>
                              <w:right w:val="single" w:sz="4" w:space="0" w:color="000000"/>
                            </w:tcBorders>
                            <w:shd w:val="clear" w:color="auto" w:fill="auto"/>
                            <w:hideMark/>
                          </w:tcPr>
                          <w:p w14:paraId="6C3FD6AB"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2138,80</w:t>
                            </w:r>
                          </w:p>
                        </w:tc>
                        <w:tc>
                          <w:tcPr>
                            <w:tcW w:w="1340" w:type="dxa"/>
                            <w:tcBorders>
                              <w:top w:val="nil"/>
                              <w:left w:val="nil"/>
                              <w:bottom w:val="single" w:sz="4" w:space="0" w:color="000000"/>
                              <w:right w:val="single" w:sz="4" w:space="0" w:color="000000"/>
                            </w:tcBorders>
                            <w:shd w:val="clear" w:color="auto" w:fill="auto"/>
                            <w:hideMark/>
                          </w:tcPr>
                          <w:p w14:paraId="681B5FE5"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1773,93</w:t>
                            </w:r>
                          </w:p>
                        </w:tc>
                        <w:tc>
                          <w:tcPr>
                            <w:tcW w:w="1480" w:type="dxa"/>
                            <w:tcBorders>
                              <w:top w:val="nil"/>
                              <w:left w:val="nil"/>
                              <w:bottom w:val="single" w:sz="4" w:space="0" w:color="000000"/>
                              <w:right w:val="single" w:sz="4" w:space="0" w:color="000000"/>
                            </w:tcBorders>
                            <w:shd w:val="clear" w:color="auto" w:fill="auto"/>
                            <w:hideMark/>
                          </w:tcPr>
                          <w:p w14:paraId="7D3AC51B" w14:textId="77777777" w:rsidR="006240F6" w:rsidRPr="009219F9"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9219F9">
                              <w:rPr>
                                <w:rFonts w:ascii="Times New Roman" w:eastAsia="Times New Roman" w:hAnsi="Times New Roman" w:cs="Times New Roman"/>
                                <w:color w:val="000000"/>
                                <w:sz w:val="18"/>
                                <w:szCs w:val="18"/>
                                <w:lang w:eastAsia="lt-LT"/>
                              </w:rPr>
                              <w:t> </w:t>
                            </w:r>
                          </w:p>
                        </w:tc>
                      </w:tr>
                      <w:tr w:rsidR="006240F6" w:rsidRPr="009219F9" w14:paraId="564F0CC6" w14:textId="77777777" w:rsidTr="006B7E66">
                        <w:trPr>
                          <w:trHeight w:val="720"/>
                        </w:trPr>
                        <w:tc>
                          <w:tcPr>
                            <w:tcW w:w="680" w:type="dxa"/>
                            <w:tcBorders>
                              <w:top w:val="nil"/>
                              <w:left w:val="single" w:sz="4" w:space="0" w:color="000000"/>
                              <w:bottom w:val="single" w:sz="4" w:space="0" w:color="000000"/>
                              <w:right w:val="single" w:sz="4" w:space="0" w:color="000000"/>
                            </w:tcBorders>
                            <w:shd w:val="clear" w:color="auto" w:fill="auto"/>
                            <w:hideMark/>
                          </w:tcPr>
                          <w:p w14:paraId="28127FA2" w14:textId="77777777" w:rsidR="006240F6" w:rsidRPr="009219F9"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9219F9">
                              <w:rPr>
                                <w:rFonts w:ascii="Times New Roman" w:eastAsia="Times New Roman" w:hAnsi="Times New Roman" w:cs="Times New Roman"/>
                                <w:b/>
                                <w:bCs/>
                                <w:color w:val="000000"/>
                                <w:sz w:val="18"/>
                                <w:szCs w:val="18"/>
                                <w:lang w:eastAsia="lt-LT"/>
                              </w:rPr>
                              <w:t>2.</w:t>
                            </w:r>
                          </w:p>
                        </w:tc>
                        <w:tc>
                          <w:tcPr>
                            <w:tcW w:w="3560" w:type="dxa"/>
                            <w:tcBorders>
                              <w:top w:val="nil"/>
                              <w:left w:val="nil"/>
                              <w:bottom w:val="single" w:sz="4" w:space="0" w:color="000000"/>
                              <w:right w:val="single" w:sz="4" w:space="0" w:color="000000"/>
                            </w:tcBorders>
                            <w:shd w:val="clear" w:color="auto" w:fill="auto"/>
                            <w:hideMark/>
                          </w:tcPr>
                          <w:p w14:paraId="68B71FF3" w14:textId="77777777" w:rsidR="006240F6" w:rsidRPr="009219F9" w:rsidRDefault="006240F6" w:rsidP="006B7E66">
                            <w:pPr>
                              <w:spacing w:after="0" w:line="240" w:lineRule="auto"/>
                              <w:rPr>
                                <w:rFonts w:ascii="Times New Roman" w:eastAsia="Times New Roman" w:hAnsi="Times New Roman" w:cs="Times New Roman"/>
                                <w:b/>
                                <w:bCs/>
                                <w:color w:val="000000"/>
                                <w:sz w:val="18"/>
                                <w:szCs w:val="18"/>
                                <w:lang w:eastAsia="lt-LT"/>
                              </w:rPr>
                            </w:pPr>
                            <w:r w:rsidRPr="009219F9">
                              <w:rPr>
                                <w:rFonts w:ascii="Times New Roman" w:eastAsia="Times New Roman" w:hAnsi="Times New Roman" w:cs="Times New Roman"/>
                                <w:b/>
                                <w:bCs/>
                                <w:color w:val="000000"/>
                                <w:sz w:val="18"/>
                                <w:szCs w:val="18"/>
                                <w:lang w:eastAsia="lt-LT"/>
                              </w:rPr>
                              <w:t>Per vienus metus gautinų sumų nuvertėjimas ataskaitinio laikotarpio pabaigoje</w:t>
                            </w:r>
                          </w:p>
                        </w:tc>
                        <w:tc>
                          <w:tcPr>
                            <w:tcW w:w="1280" w:type="dxa"/>
                            <w:tcBorders>
                              <w:top w:val="nil"/>
                              <w:left w:val="nil"/>
                              <w:bottom w:val="single" w:sz="4" w:space="0" w:color="000000"/>
                              <w:right w:val="single" w:sz="4" w:space="0" w:color="000000"/>
                            </w:tcBorders>
                            <w:shd w:val="clear" w:color="auto" w:fill="auto"/>
                            <w:hideMark/>
                          </w:tcPr>
                          <w:p w14:paraId="54518CA9" w14:textId="77777777" w:rsidR="006240F6" w:rsidRPr="009219F9"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9219F9">
                              <w:rPr>
                                <w:rFonts w:ascii="Times New Roman" w:eastAsia="Times New Roman" w:hAnsi="Times New Roman" w:cs="Times New Roman"/>
                                <w:b/>
                                <w:bCs/>
                                <w:color w:val="000000"/>
                                <w:sz w:val="18"/>
                                <w:szCs w:val="18"/>
                                <w:lang w:eastAsia="lt-LT"/>
                              </w:rPr>
                              <w:t> </w:t>
                            </w:r>
                          </w:p>
                        </w:tc>
                        <w:tc>
                          <w:tcPr>
                            <w:tcW w:w="1400" w:type="dxa"/>
                            <w:tcBorders>
                              <w:top w:val="nil"/>
                              <w:left w:val="nil"/>
                              <w:bottom w:val="single" w:sz="4" w:space="0" w:color="000000"/>
                              <w:right w:val="single" w:sz="4" w:space="0" w:color="000000"/>
                            </w:tcBorders>
                            <w:shd w:val="clear" w:color="auto" w:fill="auto"/>
                            <w:hideMark/>
                          </w:tcPr>
                          <w:p w14:paraId="578E1200" w14:textId="77777777" w:rsidR="006240F6" w:rsidRPr="009219F9"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9219F9">
                              <w:rPr>
                                <w:rFonts w:ascii="Times New Roman" w:eastAsia="Times New Roman" w:hAnsi="Times New Roman" w:cs="Times New Roman"/>
                                <w:b/>
                                <w:bCs/>
                                <w:color w:val="000000"/>
                                <w:sz w:val="18"/>
                                <w:szCs w:val="18"/>
                                <w:lang w:eastAsia="lt-LT"/>
                              </w:rPr>
                              <w:t> </w:t>
                            </w:r>
                          </w:p>
                        </w:tc>
                        <w:tc>
                          <w:tcPr>
                            <w:tcW w:w="1520" w:type="dxa"/>
                            <w:tcBorders>
                              <w:top w:val="nil"/>
                              <w:left w:val="nil"/>
                              <w:bottom w:val="single" w:sz="4" w:space="0" w:color="000000"/>
                              <w:right w:val="single" w:sz="4" w:space="0" w:color="000000"/>
                            </w:tcBorders>
                            <w:shd w:val="clear" w:color="auto" w:fill="auto"/>
                            <w:hideMark/>
                          </w:tcPr>
                          <w:p w14:paraId="00556558" w14:textId="77777777" w:rsidR="006240F6" w:rsidRPr="009219F9"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9219F9">
                              <w:rPr>
                                <w:rFonts w:ascii="Times New Roman" w:eastAsia="Times New Roman" w:hAnsi="Times New Roman" w:cs="Times New Roman"/>
                                <w:b/>
                                <w:bCs/>
                                <w:color w:val="000000"/>
                                <w:sz w:val="18"/>
                                <w:szCs w:val="18"/>
                                <w:lang w:eastAsia="lt-LT"/>
                              </w:rPr>
                              <w:t> </w:t>
                            </w:r>
                          </w:p>
                        </w:tc>
                        <w:tc>
                          <w:tcPr>
                            <w:tcW w:w="1580" w:type="dxa"/>
                            <w:tcBorders>
                              <w:top w:val="nil"/>
                              <w:left w:val="nil"/>
                              <w:bottom w:val="single" w:sz="4" w:space="0" w:color="000000"/>
                              <w:right w:val="single" w:sz="4" w:space="0" w:color="000000"/>
                            </w:tcBorders>
                            <w:shd w:val="clear" w:color="auto" w:fill="auto"/>
                            <w:hideMark/>
                          </w:tcPr>
                          <w:p w14:paraId="671D7E30" w14:textId="77777777" w:rsidR="006240F6" w:rsidRPr="009219F9"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9219F9">
                              <w:rPr>
                                <w:rFonts w:ascii="Times New Roman" w:eastAsia="Times New Roman" w:hAnsi="Times New Roman" w:cs="Times New Roman"/>
                                <w:b/>
                                <w:bCs/>
                                <w:color w:val="000000"/>
                                <w:sz w:val="18"/>
                                <w:szCs w:val="18"/>
                                <w:lang w:eastAsia="lt-LT"/>
                              </w:rPr>
                              <w:t>0,00</w:t>
                            </w:r>
                          </w:p>
                        </w:tc>
                        <w:tc>
                          <w:tcPr>
                            <w:tcW w:w="1340" w:type="dxa"/>
                            <w:tcBorders>
                              <w:top w:val="nil"/>
                              <w:left w:val="nil"/>
                              <w:bottom w:val="single" w:sz="4" w:space="0" w:color="000000"/>
                              <w:right w:val="single" w:sz="4" w:space="0" w:color="000000"/>
                            </w:tcBorders>
                            <w:shd w:val="clear" w:color="auto" w:fill="auto"/>
                            <w:hideMark/>
                          </w:tcPr>
                          <w:p w14:paraId="717EF17F" w14:textId="77777777" w:rsidR="006240F6" w:rsidRPr="009219F9"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9219F9">
                              <w:rPr>
                                <w:rFonts w:ascii="Times New Roman" w:eastAsia="Times New Roman" w:hAnsi="Times New Roman" w:cs="Times New Roman"/>
                                <w:b/>
                                <w:bCs/>
                                <w:color w:val="000000"/>
                                <w:sz w:val="18"/>
                                <w:szCs w:val="18"/>
                                <w:lang w:eastAsia="lt-LT"/>
                              </w:rPr>
                              <w:t> </w:t>
                            </w:r>
                          </w:p>
                        </w:tc>
                        <w:tc>
                          <w:tcPr>
                            <w:tcW w:w="1480" w:type="dxa"/>
                            <w:tcBorders>
                              <w:top w:val="nil"/>
                              <w:left w:val="nil"/>
                              <w:bottom w:val="single" w:sz="4" w:space="0" w:color="000000"/>
                              <w:right w:val="single" w:sz="4" w:space="0" w:color="000000"/>
                            </w:tcBorders>
                            <w:shd w:val="clear" w:color="auto" w:fill="auto"/>
                            <w:hideMark/>
                          </w:tcPr>
                          <w:p w14:paraId="2E03793E" w14:textId="77777777" w:rsidR="006240F6" w:rsidRPr="009219F9"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9219F9">
                              <w:rPr>
                                <w:rFonts w:ascii="Times New Roman" w:eastAsia="Times New Roman" w:hAnsi="Times New Roman" w:cs="Times New Roman"/>
                                <w:b/>
                                <w:bCs/>
                                <w:color w:val="000000"/>
                                <w:sz w:val="18"/>
                                <w:szCs w:val="18"/>
                                <w:lang w:eastAsia="lt-LT"/>
                              </w:rPr>
                              <w:t> </w:t>
                            </w:r>
                          </w:p>
                        </w:tc>
                      </w:tr>
                      <w:tr w:rsidR="006240F6" w:rsidRPr="009219F9" w14:paraId="19EE9697" w14:textId="77777777" w:rsidTr="006B7E66">
                        <w:trPr>
                          <w:trHeight w:val="480"/>
                        </w:trPr>
                        <w:tc>
                          <w:tcPr>
                            <w:tcW w:w="680" w:type="dxa"/>
                            <w:tcBorders>
                              <w:top w:val="nil"/>
                              <w:left w:val="single" w:sz="4" w:space="0" w:color="000000"/>
                              <w:bottom w:val="single" w:sz="4" w:space="0" w:color="000000"/>
                              <w:right w:val="single" w:sz="4" w:space="0" w:color="000000"/>
                            </w:tcBorders>
                            <w:shd w:val="clear" w:color="auto" w:fill="auto"/>
                            <w:hideMark/>
                          </w:tcPr>
                          <w:p w14:paraId="31A9EC2F" w14:textId="77777777" w:rsidR="006240F6" w:rsidRPr="009219F9"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9219F9">
                              <w:rPr>
                                <w:rFonts w:ascii="Times New Roman" w:eastAsia="Times New Roman" w:hAnsi="Times New Roman" w:cs="Times New Roman"/>
                                <w:b/>
                                <w:bCs/>
                                <w:color w:val="000000"/>
                                <w:sz w:val="18"/>
                                <w:szCs w:val="18"/>
                                <w:lang w:eastAsia="lt-LT"/>
                              </w:rPr>
                              <w:t>3.</w:t>
                            </w:r>
                          </w:p>
                        </w:tc>
                        <w:tc>
                          <w:tcPr>
                            <w:tcW w:w="3560" w:type="dxa"/>
                            <w:tcBorders>
                              <w:top w:val="nil"/>
                              <w:left w:val="nil"/>
                              <w:bottom w:val="single" w:sz="4" w:space="0" w:color="000000"/>
                              <w:right w:val="single" w:sz="4" w:space="0" w:color="000000"/>
                            </w:tcBorders>
                            <w:shd w:val="clear" w:color="auto" w:fill="auto"/>
                            <w:hideMark/>
                          </w:tcPr>
                          <w:p w14:paraId="5ED6A243" w14:textId="77777777" w:rsidR="006240F6" w:rsidRPr="009219F9" w:rsidRDefault="006240F6" w:rsidP="006B7E66">
                            <w:pPr>
                              <w:spacing w:after="0" w:line="240" w:lineRule="auto"/>
                              <w:rPr>
                                <w:rFonts w:ascii="Times New Roman" w:eastAsia="Times New Roman" w:hAnsi="Times New Roman" w:cs="Times New Roman"/>
                                <w:b/>
                                <w:bCs/>
                                <w:color w:val="000000"/>
                                <w:sz w:val="18"/>
                                <w:szCs w:val="18"/>
                                <w:lang w:eastAsia="lt-LT"/>
                              </w:rPr>
                            </w:pPr>
                            <w:r w:rsidRPr="009219F9">
                              <w:rPr>
                                <w:rFonts w:ascii="Times New Roman" w:eastAsia="Times New Roman" w:hAnsi="Times New Roman" w:cs="Times New Roman"/>
                                <w:b/>
                                <w:bCs/>
                                <w:color w:val="000000"/>
                                <w:sz w:val="18"/>
                                <w:szCs w:val="18"/>
                                <w:lang w:eastAsia="lt-LT"/>
                              </w:rPr>
                              <w:t>Per vienus metus gautinų sumų balansinė vertė (1-2)</w:t>
                            </w:r>
                          </w:p>
                        </w:tc>
                        <w:tc>
                          <w:tcPr>
                            <w:tcW w:w="1280" w:type="dxa"/>
                            <w:tcBorders>
                              <w:top w:val="nil"/>
                              <w:left w:val="nil"/>
                              <w:bottom w:val="single" w:sz="4" w:space="0" w:color="000000"/>
                              <w:right w:val="single" w:sz="4" w:space="0" w:color="000000"/>
                            </w:tcBorders>
                            <w:shd w:val="clear" w:color="auto" w:fill="auto"/>
                            <w:hideMark/>
                          </w:tcPr>
                          <w:p w14:paraId="6B1BC059" w14:textId="77777777" w:rsidR="006240F6" w:rsidRPr="009219F9"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9219F9">
                              <w:rPr>
                                <w:rFonts w:ascii="Times New Roman" w:eastAsia="Times New Roman" w:hAnsi="Times New Roman" w:cs="Times New Roman"/>
                                <w:b/>
                                <w:bCs/>
                                <w:color w:val="000000"/>
                                <w:sz w:val="18"/>
                                <w:szCs w:val="18"/>
                                <w:lang w:eastAsia="lt-LT"/>
                              </w:rPr>
                              <w:t>48712,93</w:t>
                            </w:r>
                          </w:p>
                        </w:tc>
                        <w:tc>
                          <w:tcPr>
                            <w:tcW w:w="1400" w:type="dxa"/>
                            <w:tcBorders>
                              <w:top w:val="nil"/>
                              <w:left w:val="nil"/>
                              <w:bottom w:val="single" w:sz="4" w:space="0" w:color="000000"/>
                              <w:right w:val="single" w:sz="4" w:space="0" w:color="000000"/>
                            </w:tcBorders>
                            <w:shd w:val="clear" w:color="auto" w:fill="auto"/>
                            <w:hideMark/>
                          </w:tcPr>
                          <w:p w14:paraId="22AF18A2" w14:textId="77777777" w:rsidR="006240F6" w:rsidRPr="009219F9"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9219F9">
                              <w:rPr>
                                <w:rFonts w:ascii="Times New Roman" w:eastAsia="Times New Roman" w:hAnsi="Times New Roman" w:cs="Times New Roman"/>
                                <w:b/>
                                <w:bCs/>
                                <w:color w:val="000000"/>
                                <w:sz w:val="18"/>
                                <w:szCs w:val="18"/>
                                <w:lang w:eastAsia="lt-LT"/>
                              </w:rPr>
                              <w:t>47868,19</w:t>
                            </w:r>
                          </w:p>
                        </w:tc>
                        <w:tc>
                          <w:tcPr>
                            <w:tcW w:w="1520" w:type="dxa"/>
                            <w:tcBorders>
                              <w:top w:val="nil"/>
                              <w:left w:val="nil"/>
                              <w:bottom w:val="single" w:sz="4" w:space="0" w:color="000000"/>
                              <w:right w:val="single" w:sz="4" w:space="0" w:color="000000"/>
                            </w:tcBorders>
                            <w:shd w:val="clear" w:color="auto" w:fill="auto"/>
                            <w:hideMark/>
                          </w:tcPr>
                          <w:p w14:paraId="3250D3E5" w14:textId="77777777" w:rsidR="006240F6" w:rsidRPr="009219F9"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9219F9">
                              <w:rPr>
                                <w:rFonts w:ascii="Times New Roman" w:eastAsia="Times New Roman" w:hAnsi="Times New Roman" w:cs="Times New Roman"/>
                                <w:b/>
                                <w:bCs/>
                                <w:color w:val="000000"/>
                                <w:sz w:val="18"/>
                                <w:szCs w:val="18"/>
                                <w:lang w:eastAsia="lt-LT"/>
                              </w:rPr>
                              <w:t> </w:t>
                            </w:r>
                          </w:p>
                        </w:tc>
                        <w:tc>
                          <w:tcPr>
                            <w:tcW w:w="1580" w:type="dxa"/>
                            <w:tcBorders>
                              <w:top w:val="nil"/>
                              <w:left w:val="nil"/>
                              <w:bottom w:val="single" w:sz="4" w:space="0" w:color="000000"/>
                              <w:right w:val="single" w:sz="4" w:space="0" w:color="000000"/>
                            </w:tcBorders>
                            <w:shd w:val="clear" w:color="auto" w:fill="auto"/>
                            <w:hideMark/>
                          </w:tcPr>
                          <w:p w14:paraId="61DDD83F" w14:textId="77777777" w:rsidR="006240F6" w:rsidRPr="009219F9"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9219F9">
                              <w:rPr>
                                <w:rFonts w:ascii="Times New Roman" w:eastAsia="Times New Roman" w:hAnsi="Times New Roman" w:cs="Times New Roman"/>
                                <w:b/>
                                <w:bCs/>
                                <w:color w:val="000000"/>
                                <w:sz w:val="18"/>
                                <w:szCs w:val="18"/>
                                <w:lang w:eastAsia="lt-LT"/>
                              </w:rPr>
                              <w:t>90986,11</w:t>
                            </w:r>
                          </w:p>
                        </w:tc>
                        <w:tc>
                          <w:tcPr>
                            <w:tcW w:w="1340" w:type="dxa"/>
                            <w:tcBorders>
                              <w:top w:val="nil"/>
                              <w:left w:val="nil"/>
                              <w:bottom w:val="single" w:sz="4" w:space="0" w:color="000000"/>
                              <w:right w:val="single" w:sz="4" w:space="0" w:color="000000"/>
                            </w:tcBorders>
                            <w:shd w:val="clear" w:color="auto" w:fill="auto"/>
                            <w:hideMark/>
                          </w:tcPr>
                          <w:p w14:paraId="16BDE3D9" w14:textId="77777777" w:rsidR="006240F6" w:rsidRPr="009219F9"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9219F9">
                              <w:rPr>
                                <w:rFonts w:ascii="Times New Roman" w:eastAsia="Times New Roman" w:hAnsi="Times New Roman" w:cs="Times New Roman"/>
                                <w:b/>
                                <w:bCs/>
                                <w:color w:val="000000"/>
                                <w:sz w:val="18"/>
                                <w:szCs w:val="18"/>
                                <w:lang w:eastAsia="lt-LT"/>
                              </w:rPr>
                              <w:t>60869,69</w:t>
                            </w:r>
                          </w:p>
                        </w:tc>
                        <w:tc>
                          <w:tcPr>
                            <w:tcW w:w="1480" w:type="dxa"/>
                            <w:tcBorders>
                              <w:top w:val="nil"/>
                              <w:left w:val="nil"/>
                              <w:bottom w:val="single" w:sz="4" w:space="0" w:color="000000"/>
                              <w:right w:val="single" w:sz="4" w:space="0" w:color="000000"/>
                            </w:tcBorders>
                            <w:shd w:val="clear" w:color="auto" w:fill="auto"/>
                            <w:hideMark/>
                          </w:tcPr>
                          <w:p w14:paraId="0DDAB215" w14:textId="77777777" w:rsidR="006240F6" w:rsidRPr="009219F9"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9219F9">
                              <w:rPr>
                                <w:rFonts w:ascii="Times New Roman" w:eastAsia="Times New Roman" w:hAnsi="Times New Roman" w:cs="Times New Roman"/>
                                <w:b/>
                                <w:bCs/>
                                <w:color w:val="000000"/>
                                <w:sz w:val="18"/>
                                <w:szCs w:val="18"/>
                                <w:lang w:eastAsia="lt-LT"/>
                              </w:rPr>
                              <w:t> </w:t>
                            </w:r>
                          </w:p>
                        </w:tc>
                      </w:tr>
                    </w:tbl>
                    <w:p w14:paraId="7113D2DA" w14:textId="77777777" w:rsidR="006240F6" w:rsidRDefault="006240F6" w:rsidP="003E6151"/>
                  </w:txbxContent>
                </v:textbox>
                <w10:wrap type="square" anchorx="margin"/>
              </v:shape>
            </w:pict>
          </mc:Fallback>
        </mc:AlternateContent>
      </w:r>
    </w:p>
    <w:p w14:paraId="7383C43F" w14:textId="77777777" w:rsidR="009341FB" w:rsidRDefault="009341FB">
      <w:pPr>
        <w:rPr>
          <w:rFonts w:ascii="Times New Roman" w:hAnsi="Times New Roman" w:cs="Times New Roman"/>
          <w:sz w:val="24"/>
          <w:szCs w:val="24"/>
        </w:rPr>
      </w:pPr>
      <w:r>
        <w:rPr>
          <w:rFonts w:ascii="Times New Roman" w:hAnsi="Times New Roman" w:cs="Times New Roman"/>
          <w:sz w:val="24"/>
          <w:szCs w:val="24"/>
        </w:rPr>
        <w:br w:type="page"/>
      </w:r>
    </w:p>
    <w:tbl>
      <w:tblPr>
        <w:tblW w:w="10180" w:type="dxa"/>
        <w:tblLook w:val="04A0" w:firstRow="1" w:lastRow="0" w:firstColumn="1" w:lastColumn="0" w:noHBand="0" w:noVBand="1"/>
      </w:tblPr>
      <w:tblGrid>
        <w:gridCol w:w="460"/>
        <w:gridCol w:w="3680"/>
        <w:gridCol w:w="1380"/>
        <w:gridCol w:w="1480"/>
        <w:gridCol w:w="1480"/>
        <w:gridCol w:w="1700"/>
      </w:tblGrid>
      <w:tr w:rsidR="00473FB1" w:rsidRPr="00473FB1" w14:paraId="5F322844" w14:textId="77777777" w:rsidTr="00473FB1">
        <w:trPr>
          <w:trHeight w:val="255"/>
        </w:trPr>
        <w:tc>
          <w:tcPr>
            <w:tcW w:w="460" w:type="dxa"/>
            <w:tcBorders>
              <w:top w:val="nil"/>
              <w:left w:val="nil"/>
              <w:bottom w:val="nil"/>
              <w:right w:val="nil"/>
            </w:tcBorders>
            <w:shd w:val="clear" w:color="auto" w:fill="auto"/>
            <w:hideMark/>
          </w:tcPr>
          <w:p w14:paraId="3D8DA1C6" w14:textId="77777777" w:rsidR="00473FB1" w:rsidRPr="00473FB1" w:rsidRDefault="00473FB1" w:rsidP="00473FB1">
            <w:pPr>
              <w:spacing w:after="0" w:line="240" w:lineRule="auto"/>
              <w:rPr>
                <w:rFonts w:ascii="Times New Roman" w:eastAsia="Times New Roman" w:hAnsi="Times New Roman" w:cs="Times New Roman"/>
                <w:sz w:val="24"/>
                <w:szCs w:val="24"/>
                <w:lang w:eastAsia="lt-LT"/>
              </w:rPr>
            </w:pPr>
          </w:p>
        </w:tc>
        <w:tc>
          <w:tcPr>
            <w:tcW w:w="3680" w:type="dxa"/>
            <w:tcBorders>
              <w:top w:val="nil"/>
              <w:left w:val="nil"/>
              <w:bottom w:val="nil"/>
              <w:right w:val="nil"/>
            </w:tcBorders>
            <w:shd w:val="clear" w:color="auto" w:fill="auto"/>
            <w:hideMark/>
          </w:tcPr>
          <w:p w14:paraId="7D83FF78" w14:textId="77777777" w:rsidR="00473FB1" w:rsidRPr="00473FB1" w:rsidRDefault="00473FB1" w:rsidP="00473FB1">
            <w:pPr>
              <w:spacing w:after="0" w:line="240" w:lineRule="auto"/>
              <w:rPr>
                <w:rFonts w:ascii="Times New Roman" w:eastAsia="Times New Roman" w:hAnsi="Times New Roman" w:cs="Times New Roman"/>
                <w:sz w:val="20"/>
                <w:szCs w:val="20"/>
                <w:lang w:eastAsia="lt-LT"/>
              </w:rPr>
            </w:pPr>
          </w:p>
        </w:tc>
        <w:tc>
          <w:tcPr>
            <w:tcW w:w="4340" w:type="dxa"/>
            <w:gridSpan w:val="3"/>
            <w:tcBorders>
              <w:top w:val="nil"/>
              <w:left w:val="nil"/>
              <w:bottom w:val="nil"/>
              <w:right w:val="nil"/>
            </w:tcBorders>
            <w:shd w:val="clear" w:color="auto" w:fill="auto"/>
            <w:hideMark/>
          </w:tcPr>
          <w:p w14:paraId="4BEC96EE" w14:textId="77777777" w:rsidR="00473FB1" w:rsidRPr="00473FB1" w:rsidRDefault="00473FB1" w:rsidP="00473FB1">
            <w:pPr>
              <w:spacing w:after="0" w:line="240" w:lineRule="auto"/>
              <w:jc w:val="right"/>
              <w:rPr>
                <w:rFonts w:ascii="Times New Roman" w:eastAsia="Times New Roman" w:hAnsi="Times New Roman" w:cs="Times New Roman"/>
                <w:color w:val="000000"/>
                <w:sz w:val="18"/>
                <w:szCs w:val="18"/>
                <w:lang w:eastAsia="lt-LT"/>
              </w:rPr>
            </w:pPr>
            <w:r w:rsidRPr="00473FB1">
              <w:rPr>
                <w:rFonts w:ascii="Times New Roman" w:eastAsia="Times New Roman" w:hAnsi="Times New Roman" w:cs="Times New Roman"/>
                <w:color w:val="000000"/>
                <w:sz w:val="18"/>
                <w:szCs w:val="18"/>
                <w:lang w:eastAsia="lt-LT"/>
              </w:rPr>
              <w:t>Priedas Nr. 6</w:t>
            </w:r>
          </w:p>
        </w:tc>
        <w:tc>
          <w:tcPr>
            <w:tcW w:w="1700" w:type="dxa"/>
            <w:tcBorders>
              <w:top w:val="nil"/>
              <w:left w:val="nil"/>
              <w:bottom w:val="nil"/>
              <w:right w:val="nil"/>
            </w:tcBorders>
            <w:shd w:val="clear" w:color="auto" w:fill="auto"/>
            <w:hideMark/>
          </w:tcPr>
          <w:p w14:paraId="4E66F782" w14:textId="77777777" w:rsidR="00473FB1" w:rsidRPr="00473FB1" w:rsidRDefault="00473FB1" w:rsidP="00473FB1">
            <w:pPr>
              <w:spacing w:after="0" w:line="240" w:lineRule="auto"/>
              <w:jc w:val="right"/>
              <w:rPr>
                <w:rFonts w:ascii="Times New Roman" w:eastAsia="Times New Roman" w:hAnsi="Times New Roman" w:cs="Times New Roman"/>
                <w:color w:val="000000"/>
                <w:sz w:val="18"/>
                <w:szCs w:val="18"/>
                <w:lang w:eastAsia="lt-LT"/>
              </w:rPr>
            </w:pPr>
          </w:p>
        </w:tc>
      </w:tr>
      <w:tr w:rsidR="00473FB1" w:rsidRPr="00473FB1" w14:paraId="430E5CC4" w14:textId="77777777" w:rsidTr="00473FB1">
        <w:trPr>
          <w:trHeight w:val="255"/>
        </w:trPr>
        <w:tc>
          <w:tcPr>
            <w:tcW w:w="460" w:type="dxa"/>
            <w:tcBorders>
              <w:top w:val="nil"/>
              <w:left w:val="nil"/>
              <w:bottom w:val="nil"/>
              <w:right w:val="nil"/>
            </w:tcBorders>
            <w:shd w:val="clear" w:color="auto" w:fill="auto"/>
            <w:hideMark/>
          </w:tcPr>
          <w:p w14:paraId="223FA414" w14:textId="77777777" w:rsidR="00473FB1" w:rsidRPr="00473FB1" w:rsidRDefault="00473FB1" w:rsidP="00473FB1">
            <w:pPr>
              <w:spacing w:after="0" w:line="240" w:lineRule="auto"/>
              <w:rPr>
                <w:rFonts w:ascii="Times New Roman" w:eastAsia="Times New Roman" w:hAnsi="Times New Roman" w:cs="Times New Roman"/>
                <w:sz w:val="20"/>
                <w:szCs w:val="20"/>
                <w:lang w:eastAsia="lt-LT"/>
              </w:rPr>
            </w:pPr>
          </w:p>
        </w:tc>
        <w:tc>
          <w:tcPr>
            <w:tcW w:w="3680" w:type="dxa"/>
            <w:tcBorders>
              <w:top w:val="nil"/>
              <w:left w:val="nil"/>
              <w:bottom w:val="nil"/>
              <w:right w:val="nil"/>
            </w:tcBorders>
            <w:shd w:val="clear" w:color="auto" w:fill="auto"/>
            <w:hideMark/>
          </w:tcPr>
          <w:p w14:paraId="7E8651E7" w14:textId="77777777" w:rsidR="00473FB1" w:rsidRPr="00473FB1" w:rsidRDefault="00473FB1" w:rsidP="00473FB1">
            <w:pPr>
              <w:spacing w:after="0" w:line="240" w:lineRule="auto"/>
              <w:rPr>
                <w:rFonts w:ascii="Times New Roman" w:eastAsia="Times New Roman" w:hAnsi="Times New Roman" w:cs="Times New Roman"/>
                <w:sz w:val="20"/>
                <w:szCs w:val="20"/>
                <w:lang w:eastAsia="lt-LT"/>
              </w:rPr>
            </w:pPr>
          </w:p>
        </w:tc>
        <w:tc>
          <w:tcPr>
            <w:tcW w:w="2860" w:type="dxa"/>
            <w:gridSpan w:val="2"/>
            <w:tcBorders>
              <w:top w:val="nil"/>
              <w:left w:val="nil"/>
              <w:bottom w:val="nil"/>
              <w:right w:val="nil"/>
            </w:tcBorders>
            <w:shd w:val="clear" w:color="auto" w:fill="auto"/>
            <w:hideMark/>
          </w:tcPr>
          <w:p w14:paraId="0201056E" w14:textId="77777777" w:rsidR="00473FB1" w:rsidRPr="00473FB1" w:rsidRDefault="00473FB1" w:rsidP="00473FB1">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hideMark/>
          </w:tcPr>
          <w:p w14:paraId="7C39FFD5" w14:textId="77777777" w:rsidR="00473FB1" w:rsidRPr="00473FB1" w:rsidRDefault="00473FB1" w:rsidP="00473FB1">
            <w:pPr>
              <w:spacing w:after="0" w:line="240" w:lineRule="auto"/>
              <w:rPr>
                <w:rFonts w:ascii="Times New Roman" w:eastAsia="Times New Roman" w:hAnsi="Times New Roman" w:cs="Times New Roman"/>
                <w:sz w:val="20"/>
                <w:szCs w:val="20"/>
                <w:lang w:eastAsia="lt-LT"/>
              </w:rPr>
            </w:pPr>
          </w:p>
        </w:tc>
        <w:tc>
          <w:tcPr>
            <w:tcW w:w="1700" w:type="dxa"/>
            <w:tcBorders>
              <w:top w:val="nil"/>
              <w:left w:val="nil"/>
              <w:bottom w:val="nil"/>
              <w:right w:val="nil"/>
            </w:tcBorders>
            <w:shd w:val="clear" w:color="auto" w:fill="auto"/>
            <w:hideMark/>
          </w:tcPr>
          <w:p w14:paraId="58189B65" w14:textId="77777777" w:rsidR="00473FB1" w:rsidRPr="00473FB1" w:rsidRDefault="00473FB1" w:rsidP="00473FB1">
            <w:pPr>
              <w:spacing w:after="0" w:line="240" w:lineRule="auto"/>
              <w:rPr>
                <w:rFonts w:ascii="Times New Roman" w:eastAsia="Times New Roman" w:hAnsi="Times New Roman" w:cs="Times New Roman"/>
                <w:sz w:val="20"/>
                <w:szCs w:val="20"/>
                <w:lang w:eastAsia="lt-LT"/>
              </w:rPr>
            </w:pPr>
          </w:p>
        </w:tc>
      </w:tr>
      <w:tr w:rsidR="00473FB1" w:rsidRPr="00473FB1" w14:paraId="1F8C6583" w14:textId="77777777" w:rsidTr="00473FB1">
        <w:trPr>
          <w:trHeight w:val="282"/>
        </w:trPr>
        <w:tc>
          <w:tcPr>
            <w:tcW w:w="10180" w:type="dxa"/>
            <w:gridSpan w:val="6"/>
            <w:tcBorders>
              <w:top w:val="nil"/>
              <w:left w:val="nil"/>
              <w:bottom w:val="nil"/>
              <w:right w:val="nil"/>
            </w:tcBorders>
            <w:shd w:val="clear" w:color="auto" w:fill="auto"/>
            <w:hideMark/>
          </w:tcPr>
          <w:p w14:paraId="19099456" w14:textId="77777777" w:rsidR="00473FB1" w:rsidRPr="00473FB1" w:rsidRDefault="00473FB1" w:rsidP="00473FB1">
            <w:pPr>
              <w:spacing w:after="0" w:line="240" w:lineRule="auto"/>
              <w:jc w:val="center"/>
              <w:rPr>
                <w:rFonts w:ascii="Times New Roman" w:eastAsia="Times New Roman" w:hAnsi="Times New Roman" w:cs="Times New Roman"/>
                <w:b/>
                <w:bCs/>
                <w:color w:val="000000"/>
                <w:sz w:val="18"/>
                <w:szCs w:val="18"/>
                <w:lang w:eastAsia="lt-LT"/>
              </w:rPr>
            </w:pPr>
            <w:r w:rsidRPr="00473FB1">
              <w:rPr>
                <w:rFonts w:ascii="Times New Roman" w:eastAsia="Times New Roman" w:hAnsi="Times New Roman" w:cs="Times New Roman"/>
                <w:b/>
                <w:bCs/>
                <w:color w:val="000000"/>
                <w:sz w:val="18"/>
                <w:szCs w:val="18"/>
                <w:lang w:eastAsia="lt-LT"/>
              </w:rPr>
              <w:t>(Informacijos apie pinigus ir pinigų ekvivalentus pateikimo žemesniojo lygio finansinių ataskaitų aiškinamajame rašte forma)</w:t>
            </w:r>
          </w:p>
        </w:tc>
      </w:tr>
      <w:tr w:rsidR="00473FB1" w:rsidRPr="00473FB1" w14:paraId="4D43AB6D" w14:textId="77777777" w:rsidTr="00473FB1">
        <w:trPr>
          <w:trHeight w:val="255"/>
        </w:trPr>
        <w:tc>
          <w:tcPr>
            <w:tcW w:w="460" w:type="dxa"/>
            <w:tcBorders>
              <w:top w:val="nil"/>
              <w:left w:val="nil"/>
              <w:bottom w:val="nil"/>
              <w:right w:val="nil"/>
            </w:tcBorders>
            <w:shd w:val="clear" w:color="auto" w:fill="auto"/>
            <w:hideMark/>
          </w:tcPr>
          <w:p w14:paraId="681F03E4" w14:textId="77777777" w:rsidR="00473FB1" w:rsidRPr="00473FB1" w:rsidRDefault="00473FB1" w:rsidP="00473FB1">
            <w:pPr>
              <w:spacing w:after="0" w:line="240" w:lineRule="auto"/>
              <w:jc w:val="center"/>
              <w:rPr>
                <w:rFonts w:ascii="Times New Roman" w:eastAsia="Times New Roman" w:hAnsi="Times New Roman" w:cs="Times New Roman"/>
                <w:b/>
                <w:bCs/>
                <w:color w:val="000000"/>
                <w:sz w:val="18"/>
                <w:szCs w:val="18"/>
                <w:lang w:eastAsia="lt-LT"/>
              </w:rPr>
            </w:pPr>
          </w:p>
        </w:tc>
        <w:tc>
          <w:tcPr>
            <w:tcW w:w="3680" w:type="dxa"/>
            <w:tcBorders>
              <w:top w:val="nil"/>
              <w:left w:val="nil"/>
              <w:bottom w:val="nil"/>
              <w:right w:val="nil"/>
            </w:tcBorders>
            <w:shd w:val="clear" w:color="auto" w:fill="auto"/>
            <w:hideMark/>
          </w:tcPr>
          <w:p w14:paraId="08E52F9A" w14:textId="77777777" w:rsidR="00473FB1" w:rsidRPr="00473FB1" w:rsidRDefault="00473FB1" w:rsidP="00473FB1">
            <w:pPr>
              <w:spacing w:after="0" w:line="240" w:lineRule="auto"/>
              <w:rPr>
                <w:rFonts w:ascii="Times New Roman" w:eastAsia="Times New Roman" w:hAnsi="Times New Roman" w:cs="Times New Roman"/>
                <w:sz w:val="20"/>
                <w:szCs w:val="20"/>
                <w:lang w:eastAsia="lt-LT"/>
              </w:rPr>
            </w:pPr>
          </w:p>
        </w:tc>
        <w:tc>
          <w:tcPr>
            <w:tcW w:w="1380" w:type="dxa"/>
            <w:tcBorders>
              <w:top w:val="nil"/>
              <w:left w:val="nil"/>
              <w:bottom w:val="nil"/>
              <w:right w:val="nil"/>
            </w:tcBorders>
            <w:shd w:val="clear" w:color="auto" w:fill="auto"/>
            <w:hideMark/>
          </w:tcPr>
          <w:p w14:paraId="5B5FDE64" w14:textId="77777777" w:rsidR="00473FB1" w:rsidRPr="00473FB1" w:rsidRDefault="00473FB1" w:rsidP="00473FB1">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hideMark/>
          </w:tcPr>
          <w:p w14:paraId="07E38C0E" w14:textId="77777777" w:rsidR="00473FB1" w:rsidRPr="00473FB1" w:rsidRDefault="00473FB1" w:rsidP="00473FB1">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hideMark/>
          </w:tcPr>
          <w:p w14:paraId="3F80B3E0" w14:textId="77777777" w:rsidR="00473FB1" w:rsidRPr="00473FB1" w:rsidRDefault="00473FB1" w:rsidP="00473FB1">
            <w:pPr>
              <w:spacing w:after="0" w:line="240" w:lineRule="auto"/>
              <w:rPr>
                <w:rFonts w:ascii="Times New Roman" w:eastAsia="Times New Roman" w:hAnsi="Times New Roman" w:cs="Times New Roman"/>
                <w:sz w:val="20"/>
                <w:szCs w:val="20"/>
                <w:lang w:eastAsia="lt-LT"/>
              </w:rPr>
            </w:pPr>
          </w:p>
        </w:tc>
        <w:tc>
          <w:tcPr>
            <w:tcW w:w="1700" w:type="dxa"/>
            <w:tcBorders>
              <w:top w:val="nil"/>
              <w:left w:val="nil"/>
              <w:bottom w:val="nil"/>
              <w:right w:val="nil"/>
            </w:tcBorders>
            <w:shd w:val="clear" w:color="auto" w:fill="auto"/>
            <w:hideMark/>
          </w:tcPr>
          <w:p w14:paraId="47817A75" w14:textId="77777777" w:rsidR="00473FB1" w:rsidRPr="00473FB1" w:rsidRDefault="00473FB1" w:rsidP="00473FB1">
            <w:pPr>
              <w:spacing w:after="0" w:line="240" w:lineRule="auto"/>
              <w:rPr>
                <w:rFonts w:ascii="Times New Roman" w:eastAsia="Times New Roman" w:hAnsi="Times New Roman" w:cs="Times New Roman"/>
                <w:sz w:val="20"/>
                <w:szCs w:val="20"/>
                <w:lang w:eastAsia="lt-LT"/>
              </w:rPr>
            </w:pPr>
          </w:p>
        </w:tc>
      </w:tr>
      <w:tr w:rsidR="00473FB1" w:rsidRPr="00473FB1" w14:paraId="7F0EE4FA" w14:textId="77777777" w:rsidTr="00473FB1">
        <w:trPr>
          <w:trHeight w:val="282"/>
        </w:trPr>
        <w:tc>
          <w:tcPr>
            <w:tcW w:w="10180" w:type="dxa"/>
            <w:gridSpan w:val="6"/>
            <w:tcBorders>
              <w:top w:val="nil"/>
              <w:left w:val="nil"/>
              <w:bottom w:val="nil"/>
              <w:right w:val="nil"/>
            </w:tcBorders>
            <w:shd w:val="clear" w:color="auto" w:fill="auto"/>
            <w:hideMark/>
          </w:tcPr>
          <w:p w14:paraId="38145508" w14:textId="77777777" w:rsidR="00473FB1" w:rsidRPr="00473FB1" w:rsidRDefault="00473FB1" w:rsidP="00473FB1">
            <w:pPr>
              <w:spacing w:after="0" w:line="240" w:lineRule="auto"/>
              <w:jc w:val="center"/>
              <w:rPr>
                <w:rFonts w:ascii="Times New Roman" w:eastAsia="Times New Roman" w:hAnsi="Times New Roman" w:cs="Times New Roman"/>
                <w:b/>
                <w:bCs/>
                <w:color w:val="000000"/>
                <w:sz w:val="18"/>
                <w:szCs w:val="18"/>
                <w:lang w:eastAsia="lt-LT"/>
              </w:rPr>
            </w:pPr>
            <w:r w:rsidRPr="00473FB1">
              <w:rPr>
                <w:rFonts w:ascii="Times New Roman" w:eastAsia="Times New Roman" w:hAnsi="Times New Roman" w:cs="Times New Roman"/>
                <w:b/>
                <w:bCs/>
                <w:color w:val="000000"/>
                <w:sz w:val="18"/>
                <w:szCs w:val="18"/>
                <w:lang w:eastAsia="lt-LT"/>
              </w:rPr>
              <w:t>INFORMACIJA APIE PINIGUS IR PINIGŲ EKVIVALENTUS</w:t>
            </w:r>
          </w:p>
        </w:tc>
      </w:tr>
      <w:tr w:rsidR="00473FB1" w:rsidRPr="00473FB1" w14:paraId="58E4B158" w14:textId="77777777" w:rsidTr="00473FB1">
        <w:trPr>
          <w:trHeight w:val="255"/>
        </w:trPr>
        <w:tc>
          <w:tcPr>
            <w:tcW w:w="460" w:type="dxa"/>
            <w:tcBorders>
              <w:top w:val="nil"/>
              <w:left w:val="nil"/>
              <w:bottom w:val="nil"/>
              <w:right w:val="nil"/>
            </w:tcBorders>
            <w:shd w:val="clear" w:color="auto" w:fill="auto"/>
            <w:hideMark/>
          </w:tcPr>
          <w:p w14:paraId="79733930" w14:textId="77777777" w:rsidR="00473FB1" w:rsidRPr="00473FB1" w:rsidRDefault="00473FB1" w:rsidP="00473FB1">
            <w:pPr>
              <w:spacing w:after="0" w:line="240" w:lineRule="auto"/>
              <w:jc w:val="center"/>
              <w:rPr>
                <w:rFonts w:ascii="Times New Roman" w:eastAsia="Times New Roman" w:hAnsi="Times New Roman" w:cs="Times New Roman"/>
                <w:b/>
                <w:bCs/>
                <w:color w:val="000000"/>
                <w:sz w:val="18"/>
                <w:szCs w:val="18"/>
                <w:lang w:eastAsia="lt-LT"/>
              </w:rPr>
            </w:pPr>
          </w:p>
        </w:tc>
        <w:tc>
          <w:tcPr>
            <w:tcW w:w="3680" w:type="dxa"/>
            <w:tcBorders>
              <w:top w:val="nil"/>
              <w:left w:val="nil"/>
              <w:bottom w:val="nil"/>
              <w:right w:val="nil"/>
            </w:tcBorders>
            <w:shd w:val="clear" w:color="auto" w:fill="auto"/>
            <w:hideMark/>
          </w:tcPr>
          <w:p w14:paraId="5465D5B5" w14:textId="77777777" w:rsidR="00473FB1" w:rsidRPr="00473FB1" w:rsidRDefault="00473FB1" w:rsidP="00473FB1">
            <w:pPr>
              <w:spacing w:after="0" w:line="240" w:lineRule="auto"/>
              <w:rPr>
                <w:rFonts w:ascii="Times New Roman" w:eastAsia="Times New Roman" w:hAnsi="Times New Roman" w:cs="Times New Roman"/>
                <w:sz w:val="20"/>
                <w:szCs w:val="20"/>
                <w:lang w:eastAsia="lt-LT"/>
              </w:rPr>
            </w:pPr>
          </w:p>
        </w:tc>
        <w:tc>
          <w:tcPr>
            <w:tcW w:w="1380" w:type="dxa"/>
            <w:tcBorders>
              <w:top w:val="nil"/>
              <w:left w:val="nil"/>
              <w:bottom w:val="nil"/>
              <w:right w:val="nil"/>
            </w:tcBorders>
            <w:shd w:val="clear" w:color="auto" w:fill="auto"/>
            <w:hideMark/>
          </w:tcPr>
          <w:p w14:paraId="61C4508D" w14:textId="77777777" w:rsidR="00473FB1" w:rsidRPr="00473FB1" w:rsidRDefault="00473FB1" w:rsidP="00473FB1">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hideMark/>
          </w:tcPr>
          <w:p w14:paraId="43531C38" w14:textId="77777777" w:rsidR="00473FB1" w:rsidRPr="00473FB1" w:rsidRDefault="00473FB1" w:rsidP="00473FB1">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hideMark/>
          </w:tcPr>
          <w:p w14:paraId="666E78DE" w14:textId="77777777" w:rsidR="00473FB1" w:rsidRPr="00473FB1" w:rsidRDefault="00473FB1" w:rsidP="00473FB1">
            <w:pPr>
              <w:spacing w:after="0" w:line="240" w:lineRule="auto"/>
              <w:rPr>
                <w:rFonts w:ascii="Times New Roman" w:eastAsia="Times New Roman" w:hAnsi="Times New Roman" w:cs="Times New Roman"/>
                <w:sz w:val="20"/>
                <w:szCs w:val="20"/>
                <w:lang w:eastAsia="lt-LT"/>
              </w:rPr>
            </w:pPr>
          </w:p>
        </w:tc>
        <w:tc>
          <w:tcPr>
            <w:tcW w:w="1700" w:type="dxa"/>
            <w:tcBorders>
              <w:top w:val="nil"/>
              <w:left w:val="nil"/>
              <w:bottom w:val="nil"/>
              <w:right w:val="nil"/>
            </w:tcBorders>
            <w:shd w:val="clear" w:color="auto" w:fill="auto"/>
            <w:hideMark/>
          </w:tcPr>
          <w:p w14:paraId="371FC566" w14:textId="77777777" w:rsidR="00473FB1" w:rsidRPr="00473FB1" w:rsidRDefault="00473FB1" w:rsidP="00473FB1">
            <w:pPr>
              <w:spacing w:after="0" w:line="240" w:lineRule="auto"/>
              <w:rPr>
                <w:rFonts w:ascii="Times New Roman" w:eastAsia="Times New Roman" w:hAnsi="Times New Roman" w:cs="Times New Roman"/>
                <w:sz w:val="20"/>
                <w:szCs w:val="20"/>
                <w:lang w:eastAsia="lt-LT"/>
              </w:rPr>
            </w:pPr>
          </w:p>
        </w:tc>
      </w:tr>
      <w:tr w:rsidR="00473FB1" w:rsidRPr="00473FB1" w14:paraId="6A43C930" w14:textId="77777777" w:rsidTr="00473FB1">
        <w:trPr>
          <w:trHeight w:val="510"/>
        </w:trPr>
        <w:tc>
          <w:tcPr>
            <w:tcW w:w="460" w:type="dxa"/>
            <w:tcBorders>
              <w:top w:val="single" w:sz="4" w:space="0" w:color="000000"/>
              <w:left w:val="single" w:sz="4" w:space="0" w:color="000000"/>
              <w:bottom w:val="nil"/>
              <w:right w:val="single" w:sz="4" w:space="0" w:color="000000"/>
            </w:tcBorders>
            <w:shd w:val="clear" w:color="auto" w:fill="auto"/>
            <w:hideMark/>
          </w:tcPr>
          <w:p w14:paraId="58746E42"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 </w:t>
            </w:r>
          </w:p>
        </w:tc>
        <w:tc>
          <w:tcPr>
            <w:tcW w:w="3680" w:type="dxa"/>
            <w:tcBorders>
              <w:top w:val="single" w:sz="4" w:space="0" w:color="000000"/>
              <w:left w:val="nil"/>
              <w:bottom w:val="nil"/>
              <w:right w:val="single" w:sz="4" w:space="0" w:color="000000"/>
            </w:tcBorders>
            <w:shd w:val="clear" w:color="auto" w:fill="auto"/>
            <w:hideMark/>
          </w:tcPr>
          <w:p w14:paraId="05B6CC65"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 </w:t>
            </w:r>
          </w:p>
        </w:tc>
        <w:tc>
          <w:tcPr>
            <w:tcW w:w="2860" w:type="dxa"/>
            <w:gridSpan w:val="2"/>
            <w:tcBorders>
              <w:top w:val="single" w:sz="4" w:space="0" w:color="000000"/>
              <w:left w:val="nil"/>
              <w:bottom w:val="single" w:sz="4" w:space="0" w:color="000000"/>
              <w:right w:val="single" w:sz="4" w:space="0" w:color="000000"/>
            </w:tcBorders>
            <w:shd w:val="clear" w:color="auto" w:fill="auto"/>
            <w:hideMark/>
          </w:tcPr>
          <w:p w14:paraId="50CC002E" w14:textId="77777777" w:rsidR="00473FB1" w:rsidRPr="00473FB1" w:rsidRDefault="00473FB1" w:rsidP="00473FB1">
            <w:pPr>
              <w:spacing w:after="0" w:line="240" w:lineRule="auto"/>
              <w:jc w:val="center"/>
              <w:rPr>
                <w:rFonts w:ascii="Times New Roman" w:eastAsia="Times New Roman" w:hAnsi="Times New Roman" w:cs="Times New Roman"/>
                <w:b/>
                <w:bCs/>
                <w:color w:val="000000"/>
                <w:sz w:val="16"/>
                <w:szCs w:val="16"/>
                <w:lang w:eastAsia="lt-LT"/>
              </w:rPr>
            </w:pPr>
            <w:r w:rsidRPr="00473FB1">
              <w:rPr>
                <w:rFonts w:ascii="Times New Roman" w:eastAsia="Times New Roman" w:hAnsi="Times New Roman" w:cs="Times New Roman"/>
                <w:b/>
                <w:bCs/>
                <w:color w:val="000000"/>
                <w:sz w:val="16"/>
                <w:szCs w:val="16"/>
                <w:lang w:eastAsia="lt-LT"/>
              </w:rPr>
              <w:t>Paskutinė ataskaitinio laikotarpio diena [2020.12.31]</w:t>
            </w:r>
          </w:p>
        </w:tc>
        <w:tc>
          <w:tcPr>
            <w:tcW w:w="31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D2FB51C" w14:textId="77777777" w:rsidR="00473FB1" w:rsidRPr="00473FB1" w:rsidRDefault="00473FB1" w:rsidP="00473FB1">
            <w:pPr>
              <w:spacing w:after="0" w:line="240" w:lineRule="auto"/>
              <w:jc w:val="center"/>
              <w:rPr>
                <w:rFonts w:ascii="Times New Roman" w:eastAsia="Times New Roman" w:hAnsi="Times New Roman" w:cs="Times New Roman"/>
                <w:b/>
                <w:bCs/>
                <w:color w:val="000000"/>
                <w:sz w:val="16"/>
                <w:szCs w:val="16"/>
                <w:lang w:eastAsia="lt-LT"/>
              </w:rPr>
            </w:pPr>
            <w:r w:rsidRPr="00473FB1">
              <w:rPr>
                <w:rFonts w:ascii="Times New Roman" w:eastAsia="Times New Roman" w:hAnsi="Times New Roman" w:cs="Times New Roman"/>
                <w:b/>
                <w:bCs/>
                <w:color w:val="000000"/>
                <w:sz w:val="16"/>
                <w:szCs w:val="16"/>
                <w:lang w:eastAsia="lt-LT"/>
              </w:rPr>
              <w:t>Paskutinė praėjusio ataskaitinio laikotarpio diena [2019.12.31]</w:t>
            </w:r>
          </w:p>
        </w:tc>
      </w:tr>
      <w:tr w:rsidR="00473FB1" w:rsidRPr="00473FB1" w14:paraId="06247894" w14:textId="77777777" w:rsidTr="00473FB1">
        <w:trPr>
          <w:trHeight w:val="450"/>
        </w:trPr>
        <w:tc>
          <w:tcPr>
            <w:tcW w:w="460" w:type="dxa"/>
            <w:tcBorders>
              <w:top w:val="nil"/>
              <w:left w:val="single" w:sz="4" w:space="0" w:color="000000"/>
              <w:bottom w:val="single" w:sz="4" w:space="0" w:color="000000"/>
              <w:right w:val="single" w:sz="4" w:space="0" w:color="000000"/>
            </w:tcBorders>
            <w:shd w:val="clear" w:color="auto" w:fill="auto"/>
            <w:hideMark/>
          </w:tcPr>
          <w:p w14:paraId="458A245B" w14:textId="77777777" w:rsidR="00473FB1" w:rsidRPr="00473FB1" w:rsidRDefault="00473FB1" w:rsidP="00473FB1">
            <w:pPr>
              <w:spacing w:after="0" w:line="240" w:lineRule="auto"/>
              <w:jc w:val="center"/>
              <w:rPr>
                <w:rFonts w:ascii="Times New Roman" w:eastAsia="Times New Roman" w:hAnsi="Times New Roman" w:cs="Times New Roman"/>
                <w:b/>
                <w:bCs/>
                <w:color w:val="000000"/>
                <w:sz w:val="16"/>
                <w:szCs w:val="16"/>
                <w:lang w:eastAsia="lt-LT"/>
              </w:rPr>
            </w:pPr>
            <w:r w:rsidRPr="00473FB1">
              <w:rPr>
                <w:rFonts w:ascii="Times New Roman" w:eastAsia="Times New Roman" w:hAnsi="Times New Roman" w:cs="Times New Roman"/>
                <w:b/>
                <w:bCs/>
                <w:color w:val="000000"/>
                <w:sz w:val="16"/>
                <w:szCs w:val="16"/>
                <w:lang w:eastAsia="lt-LT"/>
              </w:rPr>
              <w:t>Eil Nr.</w:t>
            </w:r>
          </w:p>
        </w:tc>
        <w:tc>
          <w:tcPr>
            <w:tcW w:w="3680" w:type="dxa"/>
            <w:tcBorders>
              <w:top w:val="nil"/>
              <w:left w:val="nil"/>
              <w:bottom w:val="single" w:sz="4" w:space="0" w:color="000000"/>
              <w:right w:val="single" w:sz="4" w:space="0" w:color="000000"/>
            </w:tcBorders>
            <w:shd w:val="clear" w:color="auto" w:fill="auto"/>
            <w:hideMark/>
          </w:tcPr>
          <w:p w14:paraId="5FA1A2CE" w14:textId="77777777" w:rsidR="00473FB1" w:rsidRPr="00473FB1" w:rsidRDefault="00473FB1" w:rsidP="00473FB1">
            <w:pPr>
              <w:spacing w:after="0" w:line="240" w:lineRule="auto"/>
              <w:jc w:val="center"/>
              <w:rPr>
                <w:rFonts w:ascii="Times New Roman" w:eastAsia="Times New Roman" w:hAnsi="Times New Roman" w:cs="Times New Roman"/>
                <w:b/>
                <w:bCs/>
                <w:color w:val="000000"/>
                <w:sz w:val="16"/>
                <w:szCs w:val="16"/>
                <w:lang w:eastAsia="lt-LT"/>
              </w:rPr>
            </w:pPr>
            <w:r w:rsidRPr="00473FB1">
              <w:rPr>
                <w:rFonts w:ascii="Times New Roman" w:eastAsia="Times New Roman" w:hAnsi="Times New Roman" w:cs="Times New Roman"/>
                <w:b/>
                <w:bCs/>
                <w:color w:val="000000"/>
                <w:sz w:val="16"/>
                <w:szCs w:val="16"/>
                <w:lang w:eastAsia="lt-LT"/>
              </w:rPr>
              <w:t>Straipsnio pavadinimas</w:t>
            </w:r>
          </w:p>
        </w:tc>
        <w:tc>
          <w:tcPr>
            <w:tcW w:w="1380" w:type="dxa"/>
            <w:tcBorders>
              <w:top w:val="nil"/>
              <w:left w:val="nil"/>
              <w:bottom w:val="single" w:sz="4" w:space="0" w:color="000000"/>
              <w:right w:val="single" w:sz="4" w:space="0" w:color="000000"/>
            </w:tcBorders>
            <w:shd w:val="clear" w:color="auto" w:fill="auto"/>
            <w:hideMark/>
          </w:tcPr>
          <w:p w14:paraId="56EF9A51" w14:textId="77777777" w:rsidR="00473FB1" w:rsidRPr="00473FB1" w:rsidRDefault="00473FB1" w:rsidP="00473FB1">
            <w:pPr>
              <w:spacing w:after="0" w:line="240" w:lineRule="auto"/>
              <w:jc w:val="center"/>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iš viso</w:t>
            </w:r>
          </w:p>
        </w:tc>
        <w:tc>
          <w:tcPr>
            <w:tcW w:w="1480" w:type="dxa"/>
            <w:tcBorders>
              <w:top w:val="nil"/>
              <w:left w:val="nil"/>
              <w:bottom w:val="single" w:sz="4" w:space="0" w:color="000000"/>
              <w:right w:val="single" w:sz="4" w:space="0" w:color="000000"/>
            </w:tcBorders>
            <w:shd w:val="clear" w:color="auto" w:fill="auto"/>
            <w:hideMark/>
          </w:tcPr>
          <w:p w14:paraId="40FFFB54" w14:textId="77777777" w:rsidR="00473FB1" w:rsidRPr="00473FB1" w:rsidRDefault="00473FB1" w:rsidP="00473FB1">
            <w:pPr>
              <w:spacing w:after="0" w:line="240" w:lineRule="auto"/>
              <w:jc w:val="center"/>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biudžeto asignavimai</w:t>
            </w:r>
          </w:p>
        </w:tc>
        <w:tc>
          <w:tcPr>
            <w:tcW w:w="1480" w:type="dxa"/>
            <w:tcBorders>
              <w:top w:val="nil"/>
              <w:left w:val="single" w:sz="4" w:space="0" w:color="000000"/>
              <w:bottom w:val="single" w:sz="4" w:space="0" w:color="000000"/>
              <w:right w:val="single" w:sz="4" w:space="0" w:color="000000"/>
            </w:tcBorders>
            <w:shd w:val="clear" w:color="auto" w:fill="auto"/>
            <w:hideMark/>
          </w:tcPr>
          <w:p w14:paraId="3759A08E" w14:textId="77777777" w:rsidR="00473FB1" w:rsidRPr="00473FB1" w:rsidRDefault="00473FB1" w:rsidP="00473FB1">
            <w:pPr>
              <w:spacing w:after="0" w:line="240" w:lineRule="auto"/>
              <w:jc w:val="center"/>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iš viso</w:t>
            </w:r>
          </w:p>
        </w:tc>
        <w:tc>
          <w:tcPr>
            <w:tcW w:w="1700" w:type="dxa"/>
            <w:tcBorders>
              <w:top w:val="nil"/>
              <w:left w:val="nil"/>
              <w:bottom w:val="single" w:sz="4" w:space="0" w:color="000000"/>
              <w:right w:val="single" w:sz="4" w:space="0" w:color="000000"/>
            </w:tcBorders>
            <w:shd w:val="clear" w:color="auto" w:fill="auto"/>
            <w:hideMark/>
          </w:tcPr>
          <w:p w14:paraId="047135AA" w14:textId="77777777" w:rsidR="00473FB1" w:rsidRPr="00473FB1" w:rsidRDefault="00473FB1" w:rsidP="00473FB1">
            <w:pPr>
              <w:spacing w:after="0" w:line="240" w:lineRule="auto"/>
              <w:jc w:val="center"/>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biudžeto asignavimai</w:t>
            </w:r>
          </w:p>
        </w:tc>
      </w:tr>
      <w:tr w:rsidR="00473FB1" w:rsidRPr="00473FB1" w14:paraId="4964F3CA" w14:textId="77777777" w:rsidTr="00473FB1">
        <w:trPr>
          <w:trHeight w:val="255"/>
        </w:trPr>
        <w:tc>
          <w:tcPr>
            <w:tcW w:w="460" w:type="dxa"/>
            <w:tcBorders>
              <w:top w:val="nil"/>
              <w:left w:val="single" w:sz="4" w:space="0" w:color="000000"/>
              <w:bottom w:val="single" w:sz="4" w:space="0" w:color="000000"/>
              <w:right w:val="single" w:sz="4" w:space="0" w:color="000000"/>
            </w:tcBorders>
            <w:shd w:val="clear" w:color="auto" w:fill="auto"/>
            <w:hideMark/>
          </w:tcPr>
          <w:p w14:paraId="4032739F" w14:textId="77777777" w:rsidR="00473FB1" w:rsidRPr="00473FB1" w:rsidRDefault="00473FB1" w:rsidP="00473FB1">
            <w:pPr>
              <w:spacing w:after="0" w:line="240" w:lineRule="auto"/>
              <w:jc w:val="center"/>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1</w:t>
            </w:r>
          </w:p>
        </w:tc>
        <w:tc>
          <w:tcPr>
            <w:tcW w:w="3680" w:type="dxa"/>
            <w:tcBorders>
              <w:top w:val="nil"/>
              <w:left w:val="nil"/>
              <w:bottom w:val="single" w:sz="4" w:space="0" w:color="000000"/>
              <w:right w:val="single" w:sz="4" w:space="0" w:color="000000"/>
            </w:tcBorders>
            <w:shd w:val="clear" w:color="auto" w:fill="auto"/>
            <w:hideMark/>
          </w:tcPr>
          <w:p w14:paraId="6A8A7AE4" w14:textId="77777777" w:rsidR="00473FB1" w:rsidRPr="00473FB1" w:rsidRDefault="00473FB1" w:rsidP="00473FB1">
            <w:pPr>
              <w:spacing w:after="0" w:line="240" w:lineRule="auto"/>
              <w:jc w:val="center"/>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2</w:t>
            </w:r>
          </w:p>
        </w:tc>
        <w:tc>
          <w:tcPr>
            <w:tcW w:w="1380" w:type="dxa"/>
            <w:tcBorders>
              <w:top w:val="nil"/>
              <w:left w:val="nil"/>
              <w:bottom w:val="single" w:sz="4" w:space="0" w:color="000000"/>
              <w:right w:val="single" w:sz="4" w:space="0" w:color="000000"/>
            </w:tcBorders>
            <w:shd w:val="clear" w:color="auto" w:fill="auto"/>
            <w:hideMark/>
          </w:tcPr>
          <w:p w14:paraId="5D997EC1" w14:textId="77777777" w:rsidR="00473FB1" w:rsidRPr="00473FB1" w:rsidRDefault="00473FB1" w:rsidP="00473FB1">
            <w:pPr>
              <w:spacing w:after="0" w:line="240" w:lineRule="auto"/>
              <w:jc w:val="center"/>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3</w:t>
            </w:r>
          </w:p>
        </w:tc>
        <w:tc>
          <w:tcPr>
            <w:tcW w:w="1480" w:type="dxa"/>
            <w:tcBorders>
              <w:top w:val="nil"/>
              <w:left w:val="nil"/>
              <w:bottom w:val="single" w:sz="4" w:space="0" w:color="000000"/>
              <w:right w:val="single" w:sz="4" w:space="0" w:color="000000"/>
            </w:tcBorders>
            <w:shd w:val="clear" w:color="auto" w:fill="auto"/>
            <w:hideMark/>
          </w:tcPr>
          <w:p w14:paraId="64A08A9A" w14:textId="77777777" w:rsidR="00473FB1" w:rsidRPr="00473FB1" w:rsidRDefault="00473FB1" w:rsidP="00473FB1">
            <w:pPr>
              <w:spacing w:after="0" w:line="240" w:lineRule="auto"/>
              <w:jc w:val="center"/>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4</w:t>
            </w:r>
          </w:p>
        </w:tc>
        <w:tc>
          <w:tcPr>
            <w:tcW w:w="1480" w:type="dxa"/>
            <w:tcBorders>
              <w:top w:val="nil"/>
              <w:left w:val="single" w:sz="4" w:space="0" w:color="000000"/>
              <w:bottom w:val="single" w:sz="4" w:space="0" w:color="000000"/>
              <w:right w:val="single" w:sz="4" w:space="0" w:color="000000"/>
            </w:tcBorders>
            <w:shd w:val="clear" w:color="auto" w:fill="auto"/>
            <w:hideMark/>
          </w:tcPr>
          <w:p w14:paraId="7DF223A3" w14:textId="77777777" w:rsidR="00473FB1" w:rsidRPr="00473FB1" w:rsidRDefault="00473FB1" w:rsidP="00473FB1">
            <w:pPr>
              <w:spacing w:after="0" w:line="240" w:lineRule="auto"/>
              <w:jc w:val="center"/>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5</w:t>
            </w:r>
          </w:p>
        </w:tc>
        <w:tc>
          <w:tcPr>
            <w:tcW w:w="1700" w:type="dxa"/>
            <w:tcBorders>
              <w:top w:val="nil"/>
              <w:left w:val="nil"/>
              <w:bottom w:val="single" w:sz="4" w:space="0" w:color="000000"/>
              <w:right w:val="single" w:sz="4" w:space="0" w:color="000000"/>
            </w:tcBorders>
            <w:shd w:val="clear" w:color="auto" w:fill="auto"/>
            <w:hideMark/>
          </w:tcPr>
          <w:p w14:paraId="4D4E216B" w14:textId="77777777" w:rsidR="00473FB1" w:rsidRPr="00473FB1" w:rsidRDefault="00473FB1" w:rsidP="00473FB1">
            <w:pPr>
              <w:spacing w:after="0" w:line="240" w:lineRule="auto"/>
              <w:jc w:val="center"/>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6</w:t>
            </w:r>
          </w:p>
        </w:tc>
      </w:tr>
      <w:tr w:rsidR="00473FB1" w:rsidRPr="00473FB1" w14:paraId="03F20291" w14:textId="77777777" w:rsidTr="00473FB1">
        <w:trPr>
          <w:trHeight w:val="630"/>
        </w:trPr>
        <w:tc>
          <w:tcPr>
            <w:tcW w:w="460" w:type="dxa"/>
            <w:tcBorders>
              <w:top w:val="nil"/>
              <w:left w:val="single" w:sz="4" w:space="0" w:color="000000"/>
              <w:bottom w:val="single" w:sz="4" w:space="0" w:color="000000"/>
              <w:right w:val="single" w:sz="4" w:space="0" w:color="000000"/>
            </w:tcBorders>
            <w:shd w:val="clear" w:color="auto" w:fill="auto"/>
            <w:hideMark/>
          </w:tcPr>
          <w:p w14:paraId="40E97821" w14:textId="77777777" w:rsidR="00473FB1" w:rsidRPr="00473FB1" w:rsidRDefault="00473FB1" w:rsidP="00473FB1">
            <w:pPr>
              <w:spacing w:after="0" w:line="240" w:lineRule="auto"/>
              <w:jc w:val="center"/>
              <w:rPr>
                <w:rFonts w:ascii="Times New Roman" w:eastAsia="Times New Roman" w:hAnsi="Times New Roman" w:cs="Times New Roman"/>
                <w:b/>
                <w:bCs/>
                <w:color w:val="000000"/>
                <w:sz w:val="16"/>
                <w:szCs w:val="16"/>
                <w:lang w:eastAsia="lt-LT"/>
              </w:rPr>
            </w:pPr>
            <w:r w:rsidRPr="00473FB1">
              <w:rPr>
                <w:rFonts w:ascii="Times New Roman" w:eastAsia="Times New Roman" w:hAnsi="Times New Roman" w:cs="Times New Roman"/>
                <w:b/>
                <w:bCs/>
                <w:color w:val="000000"/>
                <w:sz w:val="16"/>
                <w:szCs w:val="16"/>
                <w:lang w:eastAsia="lt-LT"/>
              </w:rPr>
              <w:t>1.</w:t>
            </w:r>
          </w:p>
        </w:tc>
        <w:tc>
          <w:tcPr>
            <w:tcW w:w="3680" w:type="dxa"/>
            <w:tcBorders>
              <w:top w:val="nil"/>
              <w:left w:val="nil"/>
              <w:bottom w:val="single" w:sz="4" w:space="0" w:color="000000"/>
              <w:right w:val="single" w:sz="4" w:space="0" w:color="000000"/>
            </w:tcBorders>
            <w:shd w:val="clear" w:color="auto" w:fill="auto"/>
            <w:hideMark/>
          </w:tcPr>
          <w:p w14:paraId="57B26B78" w14:textId="77777777" w:rsidR="00473FB1" w:rsidRPr="00473FB1" w:rsidRDefault="00473FB1" w:rsidP="00473FB1">
            <w:pPr>
              <w:spacing w:after="0" w:line="240" w:lineRule="auto"/>
              <w:rPr>
                <w:rFonts w:ascii="Times New Roman" w:eastAsia="Times New Roman" w:hAnsi="Times New Roman" w:cs="Times New Roman"/>
                <w:b/>
                <w:bCs/>
                <w:color w:val="000000"/>
                <w:sz w:val="16"/>
                <w:szCs w:val="16"/>
                <w:lang w:eastAsia="lt-LT"/>
              </w:rPr>
            </w:pPr>
            <w:r w:rsidRPr="00473FB1">
              <w:rPr>
                <w:rFonts w:ascii="Times New Roman" w:eastAsia="Times New Roman" w:hAnsi="Times New Roman" w:cs="Times New Roman"/>
                <w:b/>
                <w:bCs/>
                <w:color w:val="000000"/>
                <w:sz w:val="16"/>
                <w:szCs w:val="16"/>
                <w:lang w:eastAsia="lt-LT"/>
              </w:rPr>
              <w:t>Pinigai iš valstybės biudžeto (įskaitant Europos Sąjungos finansinę paramą) (1.1+1.2+1.3+1.4–1.5)</w:t>
            </w:r>
          </w:p>
        </w:tc>
        <w:tc>
          <w:tcPr>
            <w:tcW w:w="1380" w:type="dxa"/>
            <w:tcBorders>
              <w:top w:val="nil"/>
              <w:left w:val="nil"/>
              <w:bottom w:val="single" w:sz="4" w:space="0" w:color="000000"/>
              <w:right w:val="single" w:sz="4" w:space="0" w:color="000000"/>
            </w:tcBorders>
            <w:shd w:val="clear" w:color="auto" w:fill="auto"/>
            <w:hideMark/>
          </w:tcPr>
          <w:p w14:paraId="72D1C07E" w14:textId="77777777" w:rsidR="00473FB1" w:rsidRPr="00473FB1" w:rsidRDefault="00473FB1" w:rsidP="00473FB1">
            <w:pPr>
              <w:spacing w:after="0" w:line="240" w:lineRule="auto"/>
              <w:rPr>
                <w:rFonts w:ascii="Times New Roman" w:eastAsia="Times New Roman" w:hAnsi="Times New Roman" w:cs="Times New Roman"/>
                <w:b/>
                <w:bCs/>
                <w:color w:val="000000"/>
                <w:sz w:val="16"/>
                <w:szCs w:val="16"/>
                <w:lang w:eastAsia="lt-LT"/>
              </w:rPr>
            </w:pPr>
            <w:r w:rsidRPr="00473FB1">
              <w:rPr>
                <w:rFonts w:ascii="Times New Roman" w:eastAsia="Times New Roman" w:hAnsi="Times New Roman" w:cs="Times New Roman"/>
                <w:b/>
                <w:bCs/>
                <w:color w:val="000000"/>
                <w:sz w:val="16"/>
                <w:szCs w:val="16"/>
                <w:lang w:eastAsia="lt-LT"/>
              </w:rPr>
              <w:t> </w:t>
            </w:r>
          </w:p>
        </w:tc>
        <w:tc>
          <w:tcPr>
            <w:tcW w:w="1480" w:type="dxa"/>
            <w:tcBorders>
              <w:top w:val="nil"/>
              <w:left w:val="nil"/>
              <w:bottom w:val="single" w:sz="4" w:space="0" w:color="000000"/>
              <w:right w:val="single" w:sz="4" w:space="0" w:color="000000"/>
            </w:tcBorders>
            <w:shd w:val="clear" w:color="auto" w:fill="auto"/>
            <w:hideMark/>
          </w:tcPr>
          <w:p w14:paraId="73D2A32C" w14:textId="77777777" w:rsidR="00473FB1" w:rsidRPr="00473FB1" w:rsidRDefault="00473FB1" w:rsidP="00473FB1">
            <w:pPr>
              <w:spacing w:after="0" w:line="240" w:lineRule="auto"/>
              <w:rPr>
                <w:rFonts w:ascii="Times New Roman" w:eastAsia="Times New Roman" w:hAnsi="Times New Roman" w:cs="Times New Roman"/>
                <w:b/>
                <w:bCs/>
                <w:color w:val="000000"/>
                <w:sz w:val="16"/>
                <w:szCs w:val="16"/>
                <w:lang w:eastAsia="lt-LT"/>
              </w:rPr>
            </w:pPr>
            <w:r w:rsidRPr="00473FB1">
              <w:rPr>
                <w:rFonts w:ascii="Times New Roman" w:eastAsia="Times New Roman" w:hAnsi="Times New Roman" w:cs="Times New Roman"/>
                <w:b/>
                <w:bCs/>
                <w:color w:val="000000"/>
                <w:sz w:val="16"/>
                <w:szCs w:val="16"/>
                <w:lang w:eastAsia="lt-LT"/>
              </w:rPr>
              <w:t> </w:t>
            </w:r>
          </w:p>
        </w:tc>
        <w:tc>
          <w:tcPr>
            <w:tcW w:w="1480" w:type="dxa"/>
            <w:tcBorders>
              <w:top w:val="nil"/>
              <w:left w:val="single" w:sz="4" w:space="0" w:color="000000"/>
              <w:bottom w:val="single" w:sz="4" w:space="0" w:color="000000"/>
              <w:right w:val="single" w:sz="4" w:space="0" w:color="000000"/>
            </w:tcBorders>
            <w:shd w:val="clear" w:color="auto" w:fill="auto"/>
            <w:hideMark/>
          </w:tcPr>
          <w:p w14:paraId="72CAC37F" w14:textId="77777777" w:rsidR="00473FB1" w:rsidRPr="00473FB1" w:rsidRDefault="00473FB1" w:rsidP="00473FB1">
            <w:pPr>
              <w:spacing w:after="0" w:line="240" w:lineRule="auto"/>
              <w:rPr>
                <w:rFonts w:ascii="Times New Roman" w:eastAsia="Times New Roman" w:hAnsi="Times New Roman" w:cs="Times New Roman"/>
                <w:b/>
                <w:bCs/>
                <w:color w:val="000000"/>
                <w:sz w:val="16"/>
                <w:szCs w:val="16"/>
                <w:lang w:eastAsia="lt-LT"/>
              </w:rPr>
            </w:pPr>
            <w:r w:rsidRPr="00473FB1">
              <w:rPr>
                <w:rFonts w:ascii="Times New Roman" w:eastAsia="Times New Roman" w:hAnsi="Times New Roman" w:cs="Times New Roman"/>
                <w:b/>
                <w:bCs/>
                <w:color w:val="000000"/>
                <w:sz w:val="16"/>
                <w:szCs w:val="16"/>
                <w:lang w:eastAsia="lt-LT"/>
              </w:rPr>
              <w:t> </w:t>
            </w:r>
          </w:p>
        </w:tc>
        <w:tc>
          <w:tcPr>
            <w:tcW w:w="1700" w:type="dxa"/>
            <w:tcBorders>
              <w:top w:val="nil"/>
              <w:left w:val="nil"/>
              <w:bottom w:val="single" w:sz="4" w:space="0" w:color="000000"/>
              <w:right w:val="single" w:sz="4" w:space="0" w:color="000000"/>
            </w:tcBorders>
            <w:shd w:val="clear" w:color="auto" w:fill="auto"/>
            <w:hideMark/>
          </w:tcPr>
          <w:p w14:paraId="67BACA5B" w14:textId="77777777" w:rsidR="00473FB1" w:rsidRPr="00473FB1" w:rsidRDefault="00473FB1" w:rsidP="00473FB1">
            <w:pPr>
              <w:spacing w:after="0" w:line="240" w:lineRule="auto"/>
              <w:rPr>
                <w:rFonts w:ascii="Times New Roman" w:eastAsia="Times New Roman" w:hAnsi="Times New Roman" w:cs="Times New Roman"/>
                <w:b/>
                <w:bCs/>
                <w:color w:val="000000"/>
                <w:sz w:val="16"/>
                <w:szCs w:val="16"/>
                <w:lang w:eastAsia="lt-LT"/>
              </w:rPr>
            </w:pPr>
            <w:r w:rsidRPr="00473FB1">
              <w:rPr>
                <w:rFonts w:ascii="Times New Roman" w:eastAsia="Times New Roman" w:hAnsi="Times New Roman" w:cs="Times New Roman"/>
                <w:b/>
                <w:bCs/>
                <w:color w:val="000000"/>
                <w:sz w:val="16"/>
                <w:szCs w:val="16"/>
                <w:lang w:eastAsia="lt-LT"/>
              </w:rPr>
              <w:t> </w:t>
            </w:r>
          </w:p>
        </w:tc>
      </w:tr>
      <w:tr w:rsidR="00473FB1" w:rsidRPr="00473FB1" w14:paraId="330E9B41" w14:textId="77777777" w:rsidTr="00473FB1">
        <w:trPr>
          <w:trHeight w:val="255"/>
        </w:trPr>
        <w:tc>
          <w:tcPr>
            <w:tcW w:w="460" w:type="dxa"/>
            <w:tcBorders>
              <w:top w:val="nil"/>
              <w:left w:val="single" w:sz="4" w:space="0" w:color="000000"/>
              <w:bottom w:val="single" w:sz="4" w:space="0" w:color="000000"/>
              <w:right w:val="single" w:sz="4" w:space="0" w:color="000000"/>
            </w:tcBorders>
            <w:shd w:val="clear" w:color="auto" w:fill="auto"/>
            <w:hideMark/>
          </w:tcPr>
          <w:p w14:paraId="765931AA" w14:textId="77777777" w:rsidR="00473FB1" w:rsidRPr="00473FB1" w:rsidRDefault="00473FB1" w:rsidP="00473FB1">
            <w:pPr>
              <w:spacing w:after="0" w:line="240" w:lineRule="auto"/>
              <w:jc w:val="center"/>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1.1</w:t>
            </w:r>
          </w:p>
        </w:tc>
        <w:tc>
          <w:tcPr>
            <w:tcW w:w="3680" w:type="dxa"/>
            <w:tcBorders>
              <w:top w:val="nil"/>
              <w:left w:val="nil"/>
              <w:bottom w:val="single" w:sz="4" w:space="0" w:color="000000"/>
              <w:right w:val="single" w:sz="4" w:space="0" w:color="000000"/>
            </w:tcBorders>
            <w:shd w:val="clear" w:color="auto" w:fill="auto"/>
            <w:hideMark/>
          </w:tcPr>
          <w:p w14:paraId="56D3416A"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Pinigai bankų sąskaitose</w:t>
            </w:r>
          </w:p>
        </w:tc>
        <w:tc>
          <w:tcPr>
            <w:tcW w:w="1380" w:type="dxa"/>
            <w:tcBorders>
              <w:top w:val="nil"/>
              <w:left w:val="nil"/>
              <w:bottom w:val="single" w:sz="4" w:space="0" w:color="000000"/>
              <w:right w:val="single" w:sz="4" w:space="0" w:color="000000"/>
            </w:tcBorders>
            <w:shd w:val="clear" w:color="auto" w:fill="auto"/>
            <w:hideMark/>
          </w:tcPr>
          <w:p w14:paraId="018166B0"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 </w:t>
            </w:r>
          </w:p>
        </w:tc>
        <w:tc>
          <w:tcPr>
            <w:tcW w:w="1480" w:type="dxa"/>
            <w:tcBorders>
              <w:top w:val="nil"/>
              <w:left w:val="nil"/>
              <w:bottom w:val="single" w:sz="4" w:space="0" w:color="000000"/>
              <w:right w:val="single" w:sz="4" w:space="0" w:color="000000"/>
            </w:tcBorders>
            <w:shd w:val="clear" w:color="auto" w:fill="auto"/>
            <w:hideMark/>
          </w:tcPr>
          <w:p w14:paraId="5C4D25FC"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 </w:t>
            </w:r>
          </w:p>
        </w:tc>
        <w:tc>
          <w:tcPr>
            <w:tcW w:w="1480" w:type="dxa"/>
            <w:tcBorders>
              <w:top w:val="nil"/>
              <w:left w:val="single" w:sz="4" w:space="0" w:color="000000"/>
              <w:bottom w:val="single" w:sz="4" w:space="0" w:color="000000"/>
              <w:right w:val="single" w:sz="4" w:space="0" w:color="000000"/>
            </w:tcBorders>
            <w:shd w:val="clear" w:color="auto" w:fill="auto"/>
            <w:hideMark/>
          </w:tcPr>
          <w:p w14:paraId="16B7094B"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 </w:t>
            </w:r>
          </w:p>
        </w:tc>
        <w:tc>
          <w:tcPr>
            <w:tcW w:w="1700" w:type="dxa"/>
            <w:tcBorders>
              <w:top w:val="nil"/>
              <w:left w:val="nil"/>
              <w:bottom w:val="single" w:sz="4" w:space="0" w:color="000000"/>
              <w:right w:val="single" w:sz="4" w:space="0" w:color="000000"/>
            </w:tcBorders>
            <w:shd w:val="clear" w:color="auto" w:fill="auto"/>
            <w:hideMark/>
          </w:tcPr>
          <w:p w14:paraId="06EC51E6"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 </w:t>
            </w:r>
          </w:p>
        </w:tc>
      </w:tr>
      <w:tr w:rsidR="00473FB1" w:rsidRPr="00473FB1" w14:paraId="4F3BFD89" w14:textId="77777777" w:rsidTr="00473FB1">
        <w:trPr>
          <w:trHeight w:val="255"/>
        </w:trPr>
        <w:tc>
          <w:tcPr>
            <w:tcW w:w="460" w:type="dxa"/>
            <w:tcBorders>
              <w:top w:val="nil"/>
              <w:left w:val="single" w:sz="4" w:space="0" w:color="000000"/>
              <w:bottom w:val="single" w:sz="4" w:space="0" w:color="000000"/>
              <w:right w:val="single" w:sz="4" w:space="0" w:color="000000"/>
            </w:tcBorders>
            <w:shd w:val="clear" w:color="auto" w:fill="auto"/>
            <w:hideMark/>
          </w:tcPr>
          <w:p w14:paraId="5266D704" w14:textId="77777777" w:rsidR="00473FB1" w:rsidRPr="00473FB1" w:rsidRDefault="00473FB1" w:rsidP="00473FB1">
            <w:pPr>
              <w:spacing w:after="0" w:line="240" w:lineRule="auto"/>
              <w:jc w:val="center"/>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1.2</w:t>
            </w:r>
          </w:p>
        </w:tc>
        <w:tc>
          <w:tcPr>
            <w:tcW w:w="3680" w:type="dxa"/>
            <w:tcBorders>
              <w:top w:val="nil"/>
              <w:left w:val="nil"/>
              <w:bottom w:val="single" w:sz="4" w:space="0" w:color="000000"/>
              <w:right w:val="single" w:sz="4" w:space="0" w:color="000000"/>
            </w:tcBorders>
            <w:shd w:val="clear" w:color="auto" w:fill="auto"/>
            <w:hideMark/>
          </w:tcPr>
          <w:p w14:paraId="4E539C74"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Pinigai kasoje</w:t>
            </w:r>
          </w:p>
        </w:tc>
        <w:tc>
          <w:tcPr>
            <w:tcW w:w="1380" w:type="dxa"/>
            <w:tcBorders>
              <w:top w:val="nil"/>
              <w:left w:val="nil"/>
              <w:bottom w:val="single" w:sz="4" w:space="0" w:color="000000"/>
              <w:right w:val="single" w:sz="4" w:space="0" w:color="000000"/>
            </w:tcBorders>
            <w:shd w:val="clear" w:color="auto" w:fill="auto"/>
            <w:hideMark/>
          </w:tcPr>
          <w:p w14:paraId="78A5EC79"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 </w:t>
            </w:r>
          </w:p>
        </w:tc>
        <w:tc>
          <w:tcPr>
            <w:tcW w:w="1480" w:type="dxa"/>
            <w:tcBorders>
              <w:top w:val="nil"/>
              <w:left w:val="nil"/>
              <w:bottom w:val="single" w:sz="4" w:space="0" w:color="000000"/>
              <w:right w:val="single" w:sz="4" w:space="0" w:color="000000"/>
            </w:tcBorders>
            <w:shd w:val="clear" w:color="auto" w:fill="auto"/>
            <w:hideMark/>
          </w:tcPr>
          <w:p w14:paraId="106DD219"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 </w:t>
            </w:r>
          </w:p>
        </w:tc>
        <w:tc>
          <w:tcPr>
            <w:tcW w:w="1480" w:type="dxa"/>
            <w:tcBorders>
              <w:top w:val="nil"/>
              <w:left w:val="single" w:sz="4" w:space="0" w:color="000000"/>
              <w:bottom w:val="single" w:sz="4" w:space="0" w:color="000000"/>
              <w:right w:val="single" w:sz="4" w:space="0" w:color="000000"/>
            </w:tcBorders>
            <w:shd w:val="clear" w:color="auto" w:fill="auto"/>
            <w:hideMark/>
          </w:tcPr>
          <w:p w14:paraId="6021D189"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 </w:t>
            </w:r>
          </w:p>
        </w:tc>
        <w:tc>
          <w:tcPr>
            <w:tcW w:w="1700" w:type="dxa"/>
            <w:tcBorders>
              <w:top w:val="nil"/>
              <w:left w:val="nil"/>
              <w:bottom w:val="single" w:sz="4" w:space="0" w:color="000000"/>
              <w:right w:val="single" w:sz="4" w:space="0" w:color="000000"/>
            </w:tcBorders>
            <w:shd w:val="clear" w:color="auto" w:fill="auto"/>
            <w:hideMark/>
          </w:tcPr>
          <w:p w14:paraId="0C70676A"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 </w:t>
            </w:r>
          </w:p>
        </w:tc>
      </w:tr>
      <w:tr w:rsidR="00473FB1" w:rsidRPr="00473FB1" w14:paraId="3B58FF3B" w14:textId="77777777" w:rsidTr="00473FB1">
        <w:trPr>
          <w:trHeight w:val="255"/>
        </w:trPr>
        <w:tc>
          <w:tcPr>
            <w:tcW w:w="460" w:type="dxa"/>
            <w:tcBorders>
              <w:top w:val="nil"/>
              <w:left w:val="single" w:sz="4" w:space="0" w:color="000000"/>
              <w:bottom w:val="single" w:sz="4" w:space="0" w:color="000000"/>
              <w:right w:val="single" w:sz="4" w:space="0" w:color="000000"/>
            </w:tcBorders>
            <w:shd w:val="clear" w:color="auto" w:fill="auto"/>
            <w:hideMark/>
          </w:tcPr>
          <w:p w14:paraId="4B7A5B2B" w14:textId="77777777" w:rsidR="00473FB1" w:rsidRPr="00473FB1" w:rsidRDefault="00473FB1" w:rsidP="00473FB1">
            <w:pPr>
              <w:spacing w:after="0" w:line="240" w:lineRule="auto"/>
              <w:jc w:val="center"/>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1.3</w:t>
            </w:r>
          </w:p>
        </w:tc>
        <w:tc>
          <w:tcPr>
            <w:tcW w:w="3680" w:type="dxa"/>
            <w:tcBorders>
              <w:top w:val="nil"/>
              <w:left w:val="nil"/>
              <w:bottom w:val="single" w:sz="4" w:space="0" w:color="000000"/>
              <w:right w:val="single" w:sz="4" w:space="0" w:color="000000"/>
            </w:tcBorders>
            <w:shd w:val="clear" w:color="auto" w:fill="auto"/>
            <w:hideMark/>
          </w:tcPr>
          <w:p w14:paraId="300857C4"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Pinigai kelyje</w:t>
            </w:r>
          </w:p>
        </w:tc>
        <w:tc>
          <w:tcPr>
            <w:tcW w:w="1380" w:type="dxa"/>
            <w:tcBorders>
              <w:top w:val="nil"/>
              <w:left w:val="nil"/>
              <w:bottom w:val="single" w:sz="4" w:space="0" w:color="000000"/>
              <w:right w:val="single" w:sz="4" w:space="0" w:color="000000"/>
            </w:tcBorders>
            <w:shd w:val="clear" w:color="auto" w:fill="auto"/>
            <w:hideMark/>
          </w:tcPr>
          <w:p w14:paraId="4B1BB732"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 </w:t>
            </w:r>
          </w:p>
        </w:tc>
        <w:tc>
          <w:tcPr>
            <w:tcW w:w="1480" w:type="dxa"/>
            <w:tcBorders>
              <w:top w:val="nil"/>
              <w:left w:val="nil"/>
              <w:bottom w:val="single" w:sz="4" w:space="0" w:color="000000"/>
              <w:right w:val="single" w:sz="4" w:space="0" w:color="000000"/>
            </w:tcBorders>
            <w:shd w:val="clear" w:color="auto" w:fill="auto"/>
            <w:hideMark/>
          </w:tcPr>
          <w:p w14:paraId="014FCD76"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 </w:t>
            </w:r>
          </w:p>
        </w:tc>
        <w:tc>
          <w:tcPr>
            <w:tcW w:w="1480" w:type="dxa"/>
            <w:tcBorders>
              <w:top w:val="nil"/>
              <w:left w:val="single" w:sz="4" w:space="0" w:color="000000"/>
              <w:bottom w:val="single" w:sz="4" w:space="0" w:color="000000"/>
              <w:right w:val="single" w:sz="4" w:space="0" w:color="000000"/>
            </w:tcBorders>
            <w:shd w:val="clear" w:color="auto" w:fill="auto"/>
            <w:hideMark/>
          </w:tcPr>
          <w:p w14:paraId="6D89E89A"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 </w:t>
            </w:r>
          </w:p>
        </w:tc>
        <w:tc>
          <w:tcPr>
            <w:tcW w:w="1700" w:type="dxa"/>
            <w:tcBorders>
              <w:top w:val="nil"/>
              <w:left w:val="nil"/>
              <w:bottom w:val="single" w:sz="4" w:space="0" w:color="000000"/>
              <w:right w:val="single" w:sz="4" w:space="0" w:color="000000"/>
            </w:tcBorders>
            <w:shd w:val="clear" w:color="auto" w:fill="auto"/>
            <w:hideMark/>
          </w:tcPr>
          <w:p w14:paraId="5EAD59C0"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 </w:t>
            </w:r>
          </w:p>
        </w:tc>
      </w:tr>
      <w:tr w:rsidR="00473FB1" w:rsidRPr="00473FB1" w14:paraId="372F2BC4" w14:textId="77777777" w:rsidTr="00473FB1">
        <w:trPr>
          <w:trHeight w:val="255"/>
        </w:trPr>
        <w:tc>
          <w:tcPr>
            <w:tcW w:w="460" w:type="dxa"/>
            <w:tcBorders>
              <w:top w:val="nil"/>
              <w:left w:val="single" w:sz="4" w:space="0" w:color="000000"/>
              <w:bottom w:val="single" w:sz="4" w:space="0" w:color="000000"/>
              <w:right w:val="single" w:sz="4" w:space="0" w:color="000000"/>
            </w:tcBorders>
            <w:shd w:val="clear" w:color="auto" w:fill="auto"/>
            <w:hideMark/>
          </w:tcPr>
          <w:p w14:paraId="60444429" w14:textId="77777777" w:rsidR="00473FB1" w:rsidRPr="00473FB1" w:rsidRDefault="00473FB1" w:rsidP="00473FB1">
            <w:pPr>
              <w:spacing w:after="0" w:line="240" w:lineRule="auto"/>
              <w:jc w:val="center"/>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1.4</w:t>
            </w:r>
          </w:p>
        </w:tc>
        <w:tc>
          <w:tcPr>
            <w:tcW w:w="3680" w:type="dxa"/>
            <w:tcBorders>
              <w:top w:val="nil"/>
              <w:left w:val="nil"/>
              <w:bottom w:val="single" w:sz="4" w:space="0" w:color="000000"/>
              <w:right w:val="single" w:sz="4" w:space="0" w:color="000000"/>
            </w:tcBorders>
            <w:shd w:val="clear" w:color="auto" w:fill="auto"/>
            <w:hideMark/>
          </w:tcPr>
          <w:p w14:paraId="35F7CEE8"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Pinigai įšaldytose sąskaitose</w:t>
            </w:r>
          </w:p>
        </w:tc>
        <w:tc>
          <w:tcPr>
            <w:tcW w:w="1380" w:type="dxa"/>
            <w:tcBorders>
              <w:top w:val="nil"/>
              <w:left w:val="nil"/>
              <w:bottom w:val="single" w:sz="4" w:space="0" w:color="000000"/>
              <w:right w:val="single" w:sz="4" w:space="0" w:color="000000"/>
            </w:tcBorders>
            <w:shd w:val="clear" w:color="auto" w:fill="auto"/>
            <w:hideMark/>
          </w:tcPr>
          <w:p w14:paraId="7EC97757"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 </w:t>
            </w:r>
          </w:p>
        </w:tc>
        <w:tc>
          <w:tcPr>
            <w:tcW w:w="1480" w:type="dxa"/>
            <w:tcBorders>
              <w:top w:val="nil"/>
              <w:left w:val="nil"/>
              <w:bottom w:val="single" w:sz="4" w:space="0" w:color="000000"/>
              <w:right w:val="single" w:sz="4" w:space="0" w:color="000000"/>
            </w:tcBorders>
            <w:shd w:val="clear" w:color="auto" w:fill="auto"/>
            <w:hideMark/>
          </w:tcPr>
          <w:p w14:paraId="11F43560"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 </w:t>
            </w:r>
          </w:p>
        </w:tc>
        <w:tc>
          <w:tcPr>
            <w:tcW w:w="1480" w:type="dxa"/>
            <w:tcBorders>
              <w:top w:val="nil"/>
              <w:left w:val="single" w:sz="4" w:space="0" w:color="000000"/>
              <w:bottom w:val="single" w:sz="4" w:space="0" w:color="000000"/>
              <w:right w:val="single" w:sz="4" w:space="0" w:color="000000"/>
            </w:tcBorders>
            <w:shd w:val="clear" w:color="auto" w:fill="auto"/>
            <w:hideMark/>
          </w:tcPr>
          <w:p w14:paraId="60B06596"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 </w:t>
            </w:r>
          </w:p>
        </w:tc>
        <w:tc>
          <w:tcPr>
            <w:tcW w:w="1700" w:type="dxa"/>
            <w:tcBorders>
              <w:top w:val="nil"/>
              <w:left w:val="nil"/>
              <w:bottom w:val="single" w:sz="4" w:space="0" w:color="000000"/>
              <w:right w:val="single" w:sz="4" w:space="0" w:color="000000"/>
            </w:tcBorders>
            <w:shd w:val="clear" w:color="auto" w:fill="auto"/>
            <w:hideMark/>
          </w:tcPr>
          <w:p w14:paraId="6A3610CB"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 </w:t>
            </w:r>
          </w:p>
        </w:tc>
      </w:tr>
      <w:tr w:rsidR="00473FB1" w:rsidRPr="00473FB1" w14:paraId="03962E07" w14:textId="77777777" w:rsidTr="00473FB1">
        <w:trPr>
          <w:trHeight w:val="255"/>
        </w:trPr>
        <w:tc>
          <w:tcPr>
            <w:tcW w:w="460" w:type="dxa"/>
            <w:tcBorders>
              <w:top w:val="nil"/>
              <w:left w:val="single" w:sz="4" w:space="0" w:color="000000"/>
              <w:bottom w:val="single" w:sz="4" w:space="0" w:color="000000"/>
              <w:right w:val="single" w:sz="4" w:space="0" w:color="000000"/>
            </w:tcBorders>
            <w:shd w:val="clear" w:color="auto" w:fill="auto"/>
            <w:hideMark/>
          </w:tcPr>
          <w:p w14:paraId="27AEC6E3" w14:textId="77777777" w:rsidR="00473FB1" w:rsidRPr="00473FB1" w:rsidRDefault="00473FB1" w:rsidP="00473FB1">
            <w:pPr>
              <w:spacing w:after="0" w:line="240" w:lineRule="auto"/>
              <w:jc w:val="center"/>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1.5</w:t>
            </w:r>
          </w:p>
        </w:tc>
        <w:tc>
          <w:tcPr>
            <w:tcW w:w="3680" w:type="dxa"/>
            <w:tcBorders>
              <w:top w:val="nil"/>
              <w:left w:val="nil"/>
              <w:bottom w:val="single" w:sz="4" w:space="0" w:color="000000"/>
              <w:right w:val="single" w:sz="4" w:space="0" w:color="000000"/>
            </w:tcBorders>
            <w:shd w:val="clear" w:color="auto" w:fill="auto"/>
            <w:hideMark/>
          </w:tcPr>
          <w:p w14:paraId="7710AD48"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Pinigų įšaldytose sąskaitose nuvertėjimas</w:t>
            </w:r>
          </w:p>
        </w:tc>
        <w:tc>
          <w:tcPr>
            <w:tcW w:w="1380" w:type="dxa"/>
            <w:tcBorders>
              <w:top w:val="nil"/>
              <w:left w:val="nil"/>
              <w:bottom w:val="single" w:sz="4" w:space="0" w:color="000000"/>
              <w:right w:val="single" w:sz="4" w:space="0" w:color="000000"/>
            </w:tcBorders>
            <w:shd w:val="clear" w:color="auto" w:fill="auto"/>
            <w:hideMark/>
          </w:tcPr>
          <w:p w14:paraId="55D4938C"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 </w:t>
            </w:r>
          </w:p>
        </w:tc>
        <w:tc>
          <w:tcPr>
            <w:tcW w:w="1480" w:type="dxa"/>
            <w:tcBorders>
              <w:top w:val="nil"/>
              <w:left w:val="nil"/>
              <w:bottom w:val="single" w:sz="4" w:space="0" w:color="000000"/>
              <w:right w:val="single" w:sz="4" w:space="0" w:color="000000"/>
            </w:tcBorders>
            <w:shd w:val="clear" w:color="auto" w:fill="auto"/>
            <w:hideMark/>
          </w:tcPr>
          <w:p w14:paraId="572D4D61"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 </w:t>
            </w:r>
          </w:p>
        </w:tc>
        <w:tc>
          <w:tcPr>
            <w:tcW w:w="1480" w:type="dxa"/>
            <w:tcBorders>
              <w:top w:val="nil"/>
              <w:left w:val="single" w:sz="4" w:space="0" w:color="000000"/>
              <w:bottom w:val="single" w:sz="4" w:space="0" w:color="000000"/>
              <w:right w:val="single" w:sz="4" w:space="0" w:color="000000"/>
            </w:tcBorders>
            <w:shd w:val="clear" w:color="auto" w:fill="auto"/>
            <w:hideMark/>
          </w:tcPr>
          <w:p w14:paraId="7FFE752D"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 </w:t>
            </w:r>
          </w:p>
        </w:tc>
        <w:tc>
          <w:tcPr>
            <w:tcW w:w="1700" w:type="dxa"/>
            <w:tcBorders>
              <w:top w:val="nil"/>
              <w:left w:val="nil"/>
              <w:bottom w:val="single" w:sz="4" w:space="0" w:color="000000"/>
              <w:right w:val="single" w:sz="4" w:space="0" w:color="000000"/>
            </w:tcBorders>
            <w:shd w:val="clear" w:color="auto" w:fill="auto"/>
            <w:hideMark/>
          </w:tcPr>
          <w:p w14:paraId="5FE2319D"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 </w:t>
            </w:r>
          </w:p>
        </w:tc>
      </w:tr>
      <w:tr w:rsidR="00473FB1" w:rsidRPr="00473FB1" w14:paraId="6A220B08" w14:textId="77777777" w:rsidTr="00473FB1">
        <w:trPr>
          <w:trHeight w:val="420"/>
        </w:trPr>
        <w:tc>
          <w:tcPr>
            <w:tcW w:w="460" w:type="dxa"/>
            <w:tcBorders>
              <w:top w:val="nil"/>
              <w:left w:val="single" w:sz="4" w:space="0" w:color="000000"/>
              <w:bottom w:val="single" w:sz="4" w:space="0" w:color="000000"/>
              <w:right w:val="single" w:sz="4" w:space="0" w:color="000000"/>
            </w:tcBorders>
            <w:shd w:val="clear" w:color="auto" w:fill="auto"/>
            <w:hideMark/>
          </w:tcPr>
          <w:p w14:paraId="33707BCA" w14:textId="77777777" w:rsidR="00473FB1" w:rsidRPr="00473FB1" w:rsidRDefault="00473FB1" w:rsidP="00473FB1">
            <w:pPr>
              <w:spacing w:after="0" w:line="240" w:lineRule="auto"/>
              <w:jc w:val="center"/>
              <w:rPr>
                <w:rFonts w:ascii="Times New Roman" w:eastAsia="Times New Roman" w:hAnsi="Times New Roman" w:cs="Times New Roman"/>
                <w:b/>
                <w:bCs/>
                <w:color w:val="000000"/>
                <w:sz w:val="16"/>
                <w:szCs w:val="16"/>
                <w:lang w:eastAsia="lt-LT"/>
              </w:rPr>
            </w:pPr>
            <w:r w:rsidRPr="00473FB1">
              <w:rPr>
                <w:rFonts w:ascii="Times New Roman" w:eastAsia="Times New Roman" w:hAnsi="Times New Roman" w:cs="Times New Roman"/>
                <w:b/>
                <w:bCs/>
                <w:color w:val="000000"/>
                <w:sz w:val="16"/>
                <w:szCs w:val="16"/>
                <w:lang w:eastAsia="lt-LT"/>
              </w:rPr>
              <w:t>2.</w:t>
            </w:r>
          </w:p>
        </w:tc>
        <w:tc>
          <w:tcPr>
            <w:tcW w:w="3680" w:type="dxa"/>
            <w:tcBorders>
              <w:top w:val="nil"/>
              <w:left w:val="nil"/>
              <w:bottom w:val="single" w:sz="4" w:space="0" w:color="000000"/>
              <w:right w:val="single" w:sz="4" w:space="0" w:color="000000"/>
            </w:tcBorders>
            <w:shd w:val="clear" w:color="auto" w:fill="auto"/>
            <w:hideMark/>
          </w:tcPr>
          <w:p w14:paraId="7D49C587" w14:textId="77777777" w:rsidR="00473FB1" w:rsidRPr="00473FB1" w:rsidRDefault="00473FB1" w:rsidP="00473FB1">
            <w:pPr>
              <w:spacing w:after="0" w:line="240" w:lineRule="auto"/>
              <w:rPr>
                <w:rFonts w:ascii="Times New Roman" w:eastAsia="Times New Roman" w:hAnsi="Times New Roman" w:cs="Times New Roman"/>
                <w:b/>
                <w:bCs/>
                <w:color w:val="000000"/>
                <w:sz w:val="16"/>
                <w:szCs w:val="16"/>
                <w:lang w:eastAsia="lt-LT"/>
              </w:rPr>
            </w:pPr>
            <w:r w:rsidRPr="00473FB1">
              <w:rPr>
                <w:rFonts w:ascii="Times New Roman" w:eastAsia="Times New Roman" w:hAnsi="Times New Roman" w:cs="Times New Roman"/>
                <w:b/>
                <w:bCs/>
                <w:color w:val="000000"/>
                <w:sz w:val="16"/>
                <w:szCs w:val="16"/>
                <w:lang w:eastAsia="lt-LT"/>
              </w:rPr>
              <w:t>Pinigai iš savivaldybės biudžeto (2.1+2.2+2.3+2.4–2.5)</w:t>
            </w:r>
          </w:p>
        </w:tc>
        <w:tc>
          <w:tcPr>
            <w:tcW w:w="1380" w:type="dxa"/>
            <w:tcBorders>
              <w:top w:val="nil"/>
              <w:left w:val="nil"/>
              <w:bottom w:val="single" w:sz="4" w:space="0" w:color="000000"/>
              <w:right w:val="single" w:sz="4" w:space="0" w:color="000000"/>
            </w:tcBorders>
            <w:shd w:val="clear" w:color="auto" w:fill="auto"/>
            <w:hideMark/>
          </w:tcPr>
          <w:p w14:paraId="122BC162" w14:textId="77777777" w:rsidR="00473FB1" w:rsidRPr="00473FB1" w:rsidRDefault="00473FB1" w:rsidP="00473FB1">
            <w:pPr>
              <w:spacing w:after="0" w:line="240" w:lineRule="auto"/>
              <w:rPr>
                <w:rFonts w:ascii="Times New Roman" w:eastAsia="Times New Roman" w:hAnsi="Times New Roman" w:cs="Times New Roman"/>
                <w:b/>
                <w:bCs/>
                <w:color w:val="000000"/>
                <w:sz w:val="16"/>
                <w:szCs w:val="16"/>
                <w:lang w:eastAsia="lt-LT"/>
              </w:rPr>
            </w:pPr>
            <w:r w:rsidRPr="00473FB1">
              <w:rPr>
                <w:rFonts w:ascii="Times New Roman" w:eastAsia="Times New Roman" w:hAnsi="Times New Roman" w:cs="Times New Roman"/>
                <w:b/>
                <w:bCs/>
                <w:color w:val="000000"/>
                <w:sz w:val="16"/>
                <w:szCs w:val="16"/>
                <w:lang w:eastAsia="lt-LT"/>
              </w:rPr>
              <w:t> </w:t>
            </w:r>
          </w:p>
        </w:tc>
        <w:tc>
          <w:tcPr>
            <w:tcW w:w="1480" w:type="dxa"/>
            <w:tcBorders>
              <w:top w:val="nil"/>
              <w:left w:val="nil"/>
              <w:bottom w:val="single" w:sz="4" w:space="0" w:color="000000"/>
              <w:right w:val="single" w:sz="4" w:space="0" w:color="000000"/>
            </w:tcBorders>
            <w:shd w:val="clear" w:color="auto" w:fill="auto"/>
            <w:hideMark/>
          </w:tcPr>
          <w:p w14:paraId="33A69176" w14:textId="77777777" w:rsidR="00473FB1" w:rsidRPr="00473FB1" w:rsidRDefault="00473FB1" w:rsidP="00473FB1">
            <w:pPr>
              <w:spacing w:after="0" w:line="240" w:lineRule="auto"/>
              <w:rPr>
                <w:rFonts w:ascii="Times New Roman" w:eastAsia="Times New Roman" w:hAnsi="Times New Roman" w:cs="Times New Roman"/>
                <w:b/>
                <w:bCs/>
                <w:color w:val="000000"/>
                <w:sz w:val="16"/>
                <w:szCs w:val="16"/>
                <w:lang w:eastAsia="lt-LT"/>
              </w:rPr>
            </w:pPr>
            <w:r w:rsidRPr="00473FB1">
              <w:rPr>
                <w:rFonts w:ascii="Times New Roman" w:eastAsia="Times New Roman" w:hAnsi="Times New Roman" w:cs="Times New Roman"/>
                <w:b/>
                <w:bCs/>
                <w:color w:val="000000"/>
                <w:sz w:val="16"/>
                <w:szCs w:val="16"/>
                <w:lang w:eastAsia="lt-LT"/>
              </w:rPr>
              <w:t> </w:t>
            </w:r>
          </w:p>
        </w:tc>
        <w:tc>
          <w:tcPr>
            <w:tcW w:w="1480" w:type="dxa"/>
            <w:tcBorders>
              <w:top w:val="nil"/>
              <w:left w:val="single" w:sz="4" w:space="0" w:color="000000"/>
              <w:bottom w:val="single" w:sz="4" w:space="0" w:color="000000"/>
              <w:right w:val="single" w:sz="4" w:space="0" w:color="000000"/>
            </w:tcBorders>
            <w:shd w:val="clear" w:color="auto" w:fill="auto"/>
            <w:hideMark/>
          </w:tcPr>
          <w:p w14:paraId="182732F0" w14:textId="77777777" w:rsidR="00473FB1" w:rsidRPr="00473FB1" w:rsidRDefault="00473FB1" w:rsidP="00473FB1">
            <w:pPr>
              <w:spacing w:after="0" w:line="240" w:lineRule="auto"/>
              <w:rPr>
                <w:rFonts w:ascii="Times New Roman" w:eastAsia="Times New Roman" w:hAnsi="Times New Roman" w:cs="Times New Roman"/>
                <w:b/>
                <w:bCs/>
                <w:color w:val="000000"/>
                <w:sz w:val="16"/>
                <w:szCs w:val="16"/>
                <w:lang w:eastAsia="lt-LT"/>
              </w:rPr>
            </w:pPr>
            <w:r w:rsidRPr="00473FB1">
              <w:rPr>
                <w:rFonts w:ascii="Times New Roman" w:eastAsia="Times New Roman" w:hAnsi="Times New Roman" w:cs="Times New Roman"/>
                <w:b/>
                <w:bCs/>
                <w:color w:val="000000"/>
                <w:sz w:val="16"/>
                <w:szCs w:val="16"/>
                <w:lang w:eastAsia="lt-LT"/>
              </w:rPr>
              <w:t> </w:t>
            </w:r>
          </w:p>
        </w:tc>
        <w:tc>
          <w:tcPr>
            <w:tcW w:w="1700" w:type="dxa"/>
            <w:tcBorders>
              <w:top w:val="nil"/>
              <w:left w:val="nil"/>
              <w:bottom w:val="single" w:sz="4" w:space="0" w:color="000000"/>
              <w:right w:val="single" w:sz="4" w:space="0" w:color="000000"/>
            </w:tcBorders>
            <w:shd w:val="clear" w:color="auto" w:fill="auto"/>
            <w:hideMark/>
          </w:tcPr>
          <w:p w14:paraId="32D9D736" w14:textId="77777777" w:rsidR="00473FB1" w:rsidRPr="00473FB1" w:rsidRDefault="00473FB1" w:rsidP="00473FB1">
            <w:pPr>
              <w:spacing w:after="0" w:line="240" w:lineRule="auto"/>
              <w:rPr>
                <w:rFonts w:ascii="Times New Roman" w:eastAsia="Times New Roman" w:hAnsi="Times New Roman" w:cs="Times New Roman"/>
                <w:b/>
                <w:bCs/>
                <w:color w:val="000000"/>
                <w:sz w:val="16"/>
                <w:szCs w:val="16"/>
                <w:lang w:eastAsia="lt-LT"/>
              </w:rPr>
            </w:pPr>
            <w:r w:rsidRPr="00473FB1">
              <w:rPr>
                <w:rFonts w:ascii="Times New Roman" w:eastAsia="Times New Roman" w:hAnsi="Times New Roman" w:cs="Times New Roman"/>
                <w:b/>
                <w:bCs/>
                <w:color w:val="000000"/>
                <w:sz w:val="16"/>
                <w:szCs w:val="16"/>
                <w:lang w:eastAsia="lt-LT"/>
              </w:rPr>
              <w:t> </w:t>
            </w:r>
          </w:p>
        </w:tc>
      </w:tr>
      <w:tr w:rsidR="00473FB1" w:rsidRPr="00473FB1" w14:paraId="75E9789D" w14:textId="77777777" w:rsidTr="00473FB1">
        <w:trPr>
          <w:trHeight w:val="255"/>
        </w:trPr>
        <w:tc>
          <w:tcPr>
            <w:tcW w:w="460" w:type="dxa"/>
            <w:tcBorders>
              <w:top w:val="nil"/>
              <w:left w:val="single" w:sz="4" w:space="0" w:color="000000"/>
              <w:bottom w:val="single" w:sz="4" w:space="0" w:color="000000"/>
              <w:right w:val="single" w:sz="4" w:space="0" w:color="000000"/>
            </w:tcBorders>
            <w:shd w:val="clear" w:color="auto" w:fill="auto"/>
            <w:hideMark/>
          </w:tcPr>
          <w:p w14:paraId="370E18A2" w14:textId="77777777" w:rsidR="00473FB1" w:rsidRPr="00473FB1" w:rsidRDefault="00473FB1" w:rsidP="00473FB1">
            <w:pPr>
              <w:spacing w:after="0" w:line="240" w:lineRule="auto"/>
              <w:jc w:val="center"/>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2.1</w:t>
            </w:r>
          </w:p>
        </w:tc>
        <w:tc>
          <w:tcPr>
            <w:tcW w:w="3680" w:type="dxa"/>
            <w:tcBorders>
              <w:top w:val="nil"/>
              <w:left w:val="nil"/>
              <w:bottom w:val="single" w:sz="4" w:space="0" w:color="000000"/>
              <w:right w:val="single" w:sz="4" w:space="0" w:color="000000"/>
            </w:tcBorders>
            <w:shd w:val="clear" w:color="auto" w:fill="auto"/>
            <w:hideMark/>
          </w:tcPr>
          <w:p w14:paraId="32D3D9D1"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Pinigai bankų sąskaitose</w:t>
            </w:r>
          </w:p>
        </w:tc>
        <w:tc>
          <w:tcPr>
            <w:tcW w:w="1380" w:type="dxa"/>
            <w:tcBorders>
              <w:top w:val="nil"/>
              <w:left w:val="nil"/>
              <w:bottom w:val="single" w:sz="4" w:space="0" w:color="000000"/>
              <w:right w:val="single" w:sz="4" w:space="0" w:color="000000"/>
            </w:tcBorders>
            <w:shd w:val="clear" w:color="auto" w:fill="auto"/>
            <w:hideMark/>
          </w:tcPr>
          <w:p w14:paraId="0457EE09"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 </w:t>
            </w:r>
          </w:p>
        </w:tc>
        <w:tc>
          <w:tcPr>
            <w:tcW w:w="1480" w:type="dxa"/>
            <w:tcBorders>
              <w:top w:val="nil"/>
              <w:left w:val="nil"/>
              <w:bottom w:val="single" w:sz="4" w:space="0" w:color="000000"/>
              <w:right w:val="single" w:sz="4" w:space="0" w:color="000000"/>
            </w:tcBorders>
            <w:shd w:val="clear" w:color="auto" w:fill="auto"/>
            <w:hideMark/>
          </w:tcPr>
          <w:p w14:paraId="3C539135"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 </w:t>
            </w:r>
          </w:p>
        </w:tc>
        <w:tc>
          <w:tcPr>
            <w:tcW w:w="1480" w:type="dxa"/>
            <w:tcBorders>
              <w:top w:val="nil"/>
              <w:left w:val="single" w:sz="4" w:space="0" w:color="000000"/>
              <w:bottom w:val="single" w:sz="4" w:space="0" w:color="000000"/>
              <w:right w:val="single" w:sz="4" w:space="0" w:color="000000"/>
            </w:tcBorders>
            <w:shd w:val="clear" w:color="auto" w:fill="auto"/>
            <w:hideMark/>
          </w:tcPr>
          <w:p w14:paraId="6CF67219"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 </w:t>
            </w:r>
          </w:p>
        </w:tc>
        <w:tc>
          <w:tcPr>
            <w:tcW w:w="1700" w:type="dxa"/>
            <w:tcBorders>
              <w:top w:val="nil"/>
              <w:left w:val="nil"/>
              <w:bottom w:val="single" w:sz="4" w:space="0" w:color="000000"/>
              <w:right w:val="single" w:sz="4" w:space="0" w:color="000000"/>
            </w:tcBorders>
            <w:shd w:val="clear" w:color="auto" w:fill="auto"/>
            <w:hideMark/>
          </w:tcPr>
          <w:p w14:paraId="45840CBD"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 </w:t>
            </w:r>
          </w:p>
        </w:tc>
      </w:tr>
      <w:tr w:rsidR="00473FB1" w:rsidRPr="00473FB1" w14:paraId="3F093205" w14:textId="77777777" w:rsidTr="00473FB1">
        <w:trPr>
          <w:trHeight w:val="255"/>
        </w:trPr>
        <w:tc>
          <w:tcPr>
            <w:tcW w:w="460" w:type="dxa"/>
            <w:tcBorders>
              <w:top w:val="nil"/>
              <w:left w:val="single" w:sz="4" w:space="0" w:color="000000"/>
              <w:bottom w:val="single" w:sz="4" w:space="0" w:color="000000"/>
              <w:right w:val="single" w:sz="4" w:space="0" w:color="000000"/>
            </w:tcBorders>
            <w:shd w:val="clear" w:color="auto" w:fill="auto"/>
            <w:hideMark/>
          </w:tcPr>
          <w:p w14:paraId="18C50397" w14:textId="77777777" w:rsidR="00473FB1" w:rsidRPr="00473FB1" w:rsidRDefault="00473FB1" w:rsidP="00473FB1">
            <w:pPr>
              <w:spacing w:after="0" w:line="240" w:lineRule="auto"/>
              <w:jc w:val="center"/>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2.2</w:t>
            </w:r>
          </w:p>
        </w:tc>
        <w:tc>
          <w:tcPr>
            <w:tcW w:w="3680" w:type="dxa"/>
            <w:tcBorders>
              <w:top w:val="nil"/>
              <w:left w:val="nil"/>
              <w:bottom w:val="single" w:sz="4" w:space="0" w:color="000000"/>
              <w:right w:val="single" w:sz="4" w:space="0" w:color="000000"/>
            </w:tcBorders>
            <w:shd w:val="clear" w:color="auto" w:fill="auto"/>
            <w:hideMark/>
          </w:tcPr>
          <w:p w14:paraId="592788B4"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Pinigai kasoje</w:t>
            </w:r>
          </w:p>
        </w:tc>
        <w:tc>
          <w:tcPr>
            <w:tcW w:w="1380" w:type="dxa"/>
            <w:tcBorders>
              <w:top w:val="nil"/>
              <w:left w:val="nil"/>
              <w:bottom w:val="single" w:sz="4" w:space="0" w:color="000000"/>
              <w:right w:val="single" w:sz="4" w:space="0" w:color="000000"/>
            </w:tcBorders>
            <w:shd w:val="clear" w:color="auto" w:fill="auto"/>
            <w:hideMark/>
          </w:tcPr>
          <w:p w14:paraId="5CB43ADB"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 </w:t>
            </w:r>
          </w:p>
        </w:tc>
        <w:tc>
          <w:tcPr>
            <w:tcW w:w="1480" w:type="dxa"/>
            <w:tcBorders>
              <w:top w:val="nil"/>
              <w:left w:val="nil"/>
              <w:bottom w:val="single" w:sz="4" w:space="0" w:color="000000"/>
              <w:right w:val="single" w:sz="4" w:space="0" w:color="000000"/>
            </w:tcBorders>
            <w:shd w:val="clear" w:color="auto" w:fill="auto"/>
            <w:hideMark/>
          </w:tcPr>
          <w:p w14:paraId="0942B8C1"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 </w:t>
            </w:r>
          </w:p>
        </w:tc>
        <w:tc>
          <w:tcPr>
            <w:tcW w:w="1480" w:type="dxa"/>
            <w:tcBorders>
              <w:top w:val="nil"/>
              <w:left w:val="single" w:sz="4" w:space="0" w:color="000000"/>
              <w:bottom w:val="single" w:sz="4" w:space="0" w:color="000000"/>
              <w:right w:val="single" w:sz="4" w:space="0" w:color="000000"/>
            </w:tcBorders>
            <w:shd w:val="clear" w:color="auto" w:fill="auto"/>
            <w:hideMark/>
          </w:tcPr>
          <w:p w14:paraId="5FB68BBE"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 </w:t>
            </w:r>
          </w:p>
        </w:tc>
        <w:tc>
          <w:tcPr>
            <w:tcW w:w="1700" w:type="dxa"/>
            <w:tcBorders>
              <w:top w:val="nil"/>
              <w:left w:val="nil"/>
              <w:bottom w:val="single" w:sz="4" w:space="0" w:color="000000"/>
              <w:right w:val="single" w:sz="4" w:space="0" w:color="000000"/>
            </w:tcBorders>
            <w:shd w:val="clear" w:color="auto" w:fill="auto"/>
            <w:hideMark/>
          </w:tcPr>
          <w:p w14:paraId="791BEABC"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 </w:t>
            </w:r>
          </w:p>
        </w:tc>
      </w:tr>
      <w:tr w:rsidR="00473FB1" w:rsidRPr="00473FB1" w14:paraId="5914BD99" w14:textId="77777777" w:rsidTr="00473FB1">
        <w:trPr>
          <w:trHeight w:val="255"/>
        </w:trPr>
        <w:tc>
          <w:tcPr>
            <w:tcW w:w="460" w:type="dxa"/>
            <w:tcBorders>
              <w:top w:val="nil"/>
              <w:left w:val="single" w:sz="4" w:space="0" w:color="000000"/>
              <w:bottom w:val="single" w:sz="4" w:space="0" w:color="000000"/>
              <w:right w:val="single" w:sz="4" w:space="0" w:color="000000"/>
            </w:tcBorders>
            <w:shd w:val="clear" w:color="auto" w:fill="auto"/>
            <w:hideMark/>
          </w:tcPr>
          <w:p w14:paraId="5ED0D03E" w14:textId="77777777" w:rsidR="00473FB1" w:rsidRPr="00473FB1" w:rsidRDefault="00473FB1" w:rsidP="00473FB1">
            <w:pPr>
              <w:spacing w:after="0" w:line="240" w:lineRule="auto"/>
              <w:jc w:val="center"/>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2.3</w:t>
            </w:r>
          </w:p>
        </w:tc>
        <w:tc>
          <w:tcPr>
            <w:tcW w:w="3680" w:type="dxa"/>
            <w:tcBorders>
              <w:top w:val="nil"/>
              <w:left w:val="nil"/>
              <w:bottom w:val="single" w:sz="4" w:space="0" w:color="000000"/>
              <w:right w:val="single" w:sz="4" w:space="0" w:color="000000"/>
            </w:tcBorders>
            <w:shd w:val="clear" w:color="auto" w:fill="auto"/>
            <w:hideMark/>
          </w:tcPr>
          <w:p w14:paraId="0BD1BFFB"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Pinigai kelyje</w:t>
            </w:r>
          </w:p>
        </w:tc>
        <w:tc>
          <w:tcPr>
            <w:tcW w:w="1380" w:type="dxa"/>
            <w:tcBorders>
              <w:top w:val="nil"/>
              <w:left w:val="nil"/>
              <w:bottom w:val="single" w:sz="4" w:space="0" w:color="000000"/>
              <w:right w:val="single" w:sz="4" w:space="0" w:color="000000"/>
            </w:tcBorders>
            <w:shd w:val="clear" w:color="auto" w:fill="auto"/>
            <w:hideMark/>
          </w:tcPr>
          <w:p w14:paraId="08BEB16A"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 </w:t>
            </w:r>
          </w:p>
        </w:tc>
        <w:tc>
          <w:tcPr>
            <w:tcW w:w="1480" w:type="dxa"/>
            <w:tcBorders>
              <w:top w:val="nil"/>
              <w:left w:val="nil"/>
              <w:bottom w:val="single" w:sz="4" w:space="0" w:color="000000"/>
              <w:right w:val="single" w:sz="4" w:space="0" w:color="000000"/>
            </w:tcBorders>
            <w:shd w:val="clear" w:color="auto" w:fill="auto"/>
            <w:hideMark/>
          </w:tcPr>
          <w:p w14:paraId="16A8EFF3"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 </w:t>
            </w:r>
          </w:p>
        </w:tc>
        <w:tc>
          <w:tcPr>
            <w:tcW w:w="1480" w:type="dxa"/>
            <w:tcBorders>
              <w:top w:val="nil"/>
              <w:left w:val="single" w:sz="4" w:space="0" w:color="000000"/>
              <w:bottom w:val="single" w:sz="4" w:space="0" w:color="000000"/>
              <w:right w:val="single" w:sz="4" w:space="0" w:color="000000"/>
            </w:tcBorders>
            <w:shd w:val="clear" w:color="auto" w:fill="auto"/>
            <w:hideMark/>
          </w:tcPr>
          <w:p w14:paraId="6A09F8D8"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 </w:t>
            </w:r>
          </w:p>
        </w:tc>
        <w:tc>
          <w:tcPr>
            <w:tcW w:w="1700" w:type="dxa"/>
            <w:tcBorders>
              <w:top w:val="nil"/>
              <w:left w:val="nil"/>
              <w:bottom w:val="single" w:sz="4" w:space="0" w:color="000000"/>
              <w:right w:val="single" w:sz="4" w:space="0" w:color="000000"/>
            </w:tcBorders>
            <w:shd w:val="clear" w:color="auto" w:fill="auto"/>
            <w:hideMark/>
          </w:tcPr>
          <w:p w14:paraId="1B9C5FD2"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 </w:t>
            </w:r>
          </w:p>
        </w:tc>
      </w:tr>
      <w:tr w:rsidR="00473FB1" w:rsidRPr="00473FB1" w14:paraId="5EB0BE42" w14:textId="77777777" w:rsidTr="00473FB1">
        <w:trPr>
          <w:trHeight w:val="255"/>
        </w:trPr>
        <w:tc>
          <w:tcPr>
            <w:tcW w:w="460" w:type="dxa"/>
            <w:tcBorders>
              <w:top w:val="nil"/>
              <w:left w:val="single" w:sz="4" w:space="0" w:color="000000"/>
              <w:bottom w:val="single" w:sz="4" w:space="0" w:color="000000"/>
              <w:right w:val="single" w:sz="4" w:space="0" w:color="000000"/>
            </w:tcBorders>
            <w:shd w:val="clear" w:color="auto" w:fill="auto"/>
            <w:hideMark/>
          </w:tcPr>
          <w:p w14:paraId="0BBA8D46" w14:textId="77777777" w:rsidR="00473FB1" w:rsidRPr="00473FB1" w:rsidRDefault="00473FB1" w:rsidP="00473FB1">
            <w:pPr>
              <w:spacing w:after="0" w:line="240" w:lineRule="auto"/>
              <w:jc w:val="center"/>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2.4</w:t>
            </w:r>
          </w:p>
        </w:tc>
        <w:tc>
          <w:tcPr>
            <w:tcW w:w="3680" w:type="dxa"/>
            <w:tcBorders>
              <w:top w:val="nil"/>
              <w:left w:val="nil"/>
              <w:bottom w:val="single" w:sz="4" w:space="0" w:color="000000"/>
              <w:right w:val="single" w:sz="4" w:space="0" w:color="000000"/>
            </w:tcBorders>
            <w:shd w:val="clear" w:color="auto" w:fill="auto"/>
            <w:hideMark/>
          </w:tcPr>
          <w:p w14:paraId="0ECA5F1E"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Pinigai įšaldytose sąskaitose</w:t>
            </w:r>
          </w:p>
        </w:tc>
        <w:tc>
          <w:tcPr>
            <w:tcW w:w="1380" w:type="dxa"/>
            <w:tcBorders>
              <w:top w:val="nil"/>
              <w:left w:val="nil"/>
              <w:bottom w:val="single" w:sz="4" w:space="0" w:color="000000"/>
              <w:right w:val="single" w:sz="4" w:space="0" w:color="000000"/>
            </w:tcBorders>
            <w:shd w:val="clear" w:color="auto" w:fill="auto"/>
            <w:hideMark/>
          </w:tcPr>
          <w:p w14:paraId="04AFCD94"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 </w:t>
            </w:r>
          </w:p>
        </w:tc>
        <w:tc>
          <w:tcPr>
            <w:tcW w:w="1480" w:type="dxa"/>
            <w:tcBorders>
              <w:top w:val="nil"/>
              <w:left w:val="nil"/>
              <w:bottom w:val="single" w:sz="4" w:space="0" w:color="000000"/>
              <w:right w:val="single" w:sz="4" w:space="0" w:color="000000"/>
            </w:tcBorders>
            <w:shd w:val="clear" w:color="auto" w:fill="auto"/>
            <w:hideMark/>
          </w:tcPr>
          <w:p w14:paraId="676E6BC6"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 </w:t>
            </w:r>
          </w:p>
        </w:tc>
        <w:tc>
          <w:tcPr>
            <w:tcW w:w="1480" w:type="dxa"/>
            <w:tcBorders>
              <w:top w:val="nil"/>
              <w:left w:val="single" w:sz="4" w:space="0" w:color="000000"/>
              <w:bottom w:val="single" w:sz="4" w:space="0" w:color="000000"/>
              <w:right w:val="single" w:sz="4" w:space="0" w:color="000000"/>
            </w:tcBorders>
            <w:shd w:val="clear" w:color="auto" w:fill="auto"/>
            <w:hideMark/>
          </w:tcPr>
          <w:p w14:paraId="12296FF0"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 </w:t>
            </w:r>
          </w:p>
        </w:tc>
        <w:tc>
          <w:tcPr>
            <w:tcW w:w="1700" w:type="dxa"/>
            <w:tcBorders>
              <w:top w:val="nil"/>
              <w:left w:val="nil"/>
              <w:bottom w:val="single" w:sz="4" w:space="0" w:color="000000"/>
              <w:right w:val="single" w:sz="4" w:space="0" w:color="000000"/>
            </w:tcBorders>
            <w:shd w:val="clear" w:color="auto" w:fill="auto"/>
            <w:hideMark/>
          </w:tcPr>
          <w:p w14:paraId="5AB7F7F8"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 </w:t>
            </w:r>
          </w:p>
        </w:tc>
      </w:tr>
      <w:tr w:rsidR="00473FB1" w:rsidRPr="00473FB1" w14:paraId="444E83B4" w14:textId="77777777" w:rsidTr="00473FB1">
        <w:trPr>
          <w:trHeight w:val="255"/>
        </w:trPr>
        <w:tc>
          <w:tcPr>
            <w:tcW w:w="460" w:type="dxa"/>
            <w:tcBorders>
              <w:top w:val="nil"/>
              <w:left w:val="single" w:sz="4" w:space="0" w:color="000000"/>
              <w:bottom w:val="single" w:sz="4" w:space="0" w:color="000000"/>
              <w:right w:val="single" w:sz="4" w:space="0" w:color="000000"/>
            </w:tcBorders>
            <w:shd w:val="clear" w:color="auto" w:fill="auto"/>
            <w:hideMark/>
          </w:tcPr>
          <w:p w14:paraId="3D7FC9A9" w14:textId="77777777" w:rsidR="00473FB1" w:rsidRPr="00473FB1" w:rsidRDefault="00473FB1" w:rsidP="00473FB1">
            <w:pPr>
              <w:spacing w:after="0" w:line="240" w:lineRule="auto"/>
              <w:jc w:val="center"/>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2.5</w:t>
            </w:r>
          </w:p>
        </w:tc>
        <w:tc>
          <w:tcPr>
            <w:tcW w:w="3680" w:type="dxa"/>
            <w:tcBorders>
              <w:top w:val="nil"/>
              <w:left w:val="nil"/>
              <w:bottom w:val="single" w:sz="4" w:space="0" w:color="000000"/>
              <w:right w:val="single" w:sz="4" w:space="0" w:color="000000"/>
            </w:tcBorders>
            <w:shd w:val="clear" w:color="auto" w:fill="auto"/>
            <w:hideMark/>
          </w:tcPr>
          <w:p w14:paraId="6A683082"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Pinigų įšaldytose sąskaitose nuvertėjimas</w:t>
            </w:r>
          </w:p>
        </w:tc>
        <w:tc>
          <w:tcPr>
            <w:tcW w:w="1380" w:type="dxa"/>
            <w:tcBorders>
              <w:top w:val="nil"/>
              <w:left w:val="nil"/>
              <w:bottom w:val="single" w:sz="4" w:space="0" w:color="000000"/>
              <w:right w:val="single" w:sz="4" w:space="0" w:color="000000"/>
            </w:tcBorders>
            <w:shd w:val="clear" w:color="auto" w:fill="auto"/>
            <w:hideMark/>
          </w:tcPr>
          <w:p w14:paraId="3A19DC72"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 </w:t>
            </w:r>
          </w:p>
        </w:tc>
        <w:tc>
          <w:tcPr>
            <w:tcW w:w="1480" w:type="dxa"/>
            <w:tcBorders>
              <w:top w:val="nil"/>
              <w:left w:val="nil"/>
              <w:bottom w:val="single" w:sz="4" w:space="0" w:color="000000"/>
              <w:right w:val="single" w:sz="4" w:space="0" w:color="000000"/>
            </w:tcBorders>
            <w:shd w:val="clear" w:color="auto" w:fill="auto"/>
            <w:hideMark/>
          </w:tcPr>
          <w:p w14:paraId="0D2AC680"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 </w:t>
            </w:r>
          </w:p>
        </w:tc>
        <w:tc>
          <w:tcPr>
            <w:tcW w:w="1480" w:type="dxa"/>
            <w:tcBorders>
              <w:top w:val="nil"/>
              <w:left w:val="single" w:sz="4" w:space="0" w:color="000000"/>
              <w:bottom w:val="single" w:sz="4" w:space="0" w:color="000000"/>
              <w:right w:val="single" w:sz="4" w:space="0" w:color="000000"/>
            </w:tcBorders>
            <w:shd w:val="clear" w:color="auto" w:fill="auto"/>
            <w:hideMark/>
          </w:tcPr>
          <w:p w14:paraId="3D0DE21C"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 </w:t>
            </w:r>
          </w:p>
        </w:tc>
        <w:tc>
          <w:tcPr>
            <w:tcW w:w="1700" w:type="dxa"/>
            <w:tcBorders>
              <w:top w:val="nil"/>
              <w:left w:val="nil"/>
              <w:bottom w:val="single" w:sz="4" w:space="0" w:color="000000"/>
              <w:right w:val="single" w:sz="4" w:space="0" w:color="000000"/>
            </w:tcBorders>
            <w:shd w:val="clear" w:color="auto" w:fill="auto"/>
            <w:hideMark/>
          </w:tcPr>
          <w:p w14:paraId="58A81C32"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 </w:t>
            </w:r>
          </w:p>
        </w:tc>
      </w:tr>
      <w:tr w:rsidR="00473FB1" w:rsidRPr="00473FB1" w14:paraId="2C645C8A" w14:textId="77777777" w:rsidTr="00473FB1">
        <w:trPr>
          <w:trHeight w:val="420"/>
        </w:trPr>
        <w:tc>
          <w:tcPr>
            <w:tcW w:w="460" w:type="dxa"/>
            <w:tcBorders>
              <w:top w:val="nil"/>
              <w:left w:val="single" w:sz="4" w:space="0" w:color="000000"/>
              <w:bottom w:val="single" w:sz="4" w:space="0" w:color="000000"/>
              <w:right w:val="single" w:sz="4" w:space="0" w:color="000000"/>
            </w:tcBorders>
            <w:shd w:val="clear" w:color="auto" w:fill="auto"/>
            <w:hideMark/>
          </w:tcPr>
          <w:p w14:paraId="131F6C8E" w14:textId="77777777" w:rsidR="00473FB1" w:rsidRPr="00473FB1" w:rsidRDefault="00473FB1" w:rsidP="00473FB1">
            <w:pPr>
              <w:spacing w:after="0" w:line="240" w:lineRule="auto"/>
              <w:jc w:val="center"/>
              <w:rPr>
                <w:rFonts w:ascii="Times New Roman" w:eastAsia="Times New Roman" w:hAnsi="Times New Roman" w:cs="Times New Roman"/>
                <w:b/>
                <w:bCs/>
                <w:color w:val="000000"/>
                <w:sz w:val="16"/>
                <w:szCs w:val="16"/>
                <w:lang w:eastAsia="lt-LT"/>
              </w:rPr>
            </w:pPr>
            <w:r w:rsidRPr="00473FB1">
              <w:rPr>
                <w:rFonts w:ascii="Times New Roman" w:eastAsia="Times New Roman" w:hAnsi="Times New Roman" w:cs="Times New Roman"/>
                <w:b/>
                <w:bCs/>
                <w:color w:val="000000"/>
                <w:sz w:val="16"/>
                <w:szCs w:val="16"/>
                <w:lang w:eastAsia="lt-LT"/>
              </w:rPr>
              <w:t>3.</w:t>
            </w:r>
          </w:p>
        </w:tc>
        <w:tc>
          <w:tcPr>
            <w:tcW w:w="3680" w:type="dxa"/>
            <w:tcBorders>
              <w:top w:val="nil"/>
              <w:left w:val="nil"/>
              <w:bottom w:val="single" w:sz="4" w:space="0" w:color="000000"/>
              <w:right w:val="single" w:sz="4" w:space="0" w:color="000000"/>
            </w:tcBorders>
            <w:shd w:val="clear" w:color="auto" w:fill="auto"/>
            <w:hideMark/>
          </w:tcPr>
          <w:p w14:paraId="37944719" w14:textId="77777777" w:rsidR="00473FB1" w:rsidRPr="00473FB1" w:rsidRDefault="00473FB1" w:rsidP="00473FB1">
            <w:pPr>
              <w:spacing w:after="0" w:line="240" w:lineRule="auto"/>
              <w:rPr>
                <w:rFonts w:ascii="Times New Roman" w:eastAsia="Times New Roman" w:hAnsi="Times New Roman" w:cs="Times New Roman"/>
                <w:b/>
                <w:bCs/>
                <w:color w:val="000000"/>
                <w:sz w:val="16"/>
                <w:szCs w:val="16"/>
                <w:lang w:eastAsia="lt-LT"/>
              </w:rPr>
            </w:pPr>
            <w:r w:rsidRPr="00473FB1">
              <w:rPr>
                <w:rFonts w:ascii="Times New Roman" w:eastAsia="Times New Roman" w:hAnsi="Times New Roman" w:cs="Times New Roman"/>
                <w:b/>
                <w:bCs/>
                <w:color w:val="000000"/>
                <w:sz w:val="16"/>
                <w:szCs w:val="16"/>
                <w:lang w:eastAsia="lt-LT"/>
              </w:rPr>
              <w:t>Pinigai ir pinigų ekvivalentai iš kitų šaltinių (3.1+3.2+3.3+3.4–3.5+3.6+3.7)</w:t>
            </w:r>
          </w:p>
        </w:tc>
        <w:tc>
          <w:tcPr>
            <w:tcW w:w="1380" w:type="dxa"/>
            <w:tcBorders>
              <w:top w:val="nil"/>
              <w:left w:val="nil"/>
              <w:bottom w:val="single" w:sz="4" w:space="0" w:color="000000"/>
              <w:right w:val="single" w:sz="4" w:space="0" w:color="000000"/>
            </w:tcBorders>
            <w:shd w:val="clear" w:color="auto" w:fill="auto"/>
            <w:hideMark/>
          </w:tcPr>
          <w:p w14:paraId="4E7856CF" w14:textId="77777777" w:rsidR="00473FB1" w:rsidRPr="00473FB1" w:rsidRDefault="00473FB1" w:rsidP="00473FB1">
            <w:pPr>
              <w:spacing w:after="0" w:line="240" w:lineRule="auto"/>
              <w:jc w:val="right"/>
              <w:rPr>
                <w:rFonts w:ascii="Times New Roman" w:eastAsia="Times New Roman" w:hAnsi="Times New Roman" w:cs="Times New Roman"/>
                <w:b/>
                <w:bCs/>
                <w:color w:val="000000"/>
                <w:sz w:val="16"/>
                <w:szCs w:val="16"/>
                <w:lang w:eastAsia="lt-LT"/>
              </w:rPr>
            </w:pPr>
            <w:r w:rsidRPr="00473FB1">
              <w:rPr>
                <w:rFonts w:ascii="Times New Roman" w:eastAsia="Times New Roman" w:hAnsi="Times New Roman" w:cs="Times New Roman"/>
                <w:b/>
                <w:bCs/>
                <w:color w:val="000000"/>
                <w:sz w:val="16"/>
                <w:szCs w:val="16"/>
                <w:lang w:eastAsia="lt-LT"/>
              </w:rPr>
              <w:t>42626,49</w:t>
            </w:r>
          </w:p>
        </w:tc>
        <w:tc>
          <w:tcPr>
            <w:tcW w:w="1480" w:type="dxa"/>
            <w:tcBorders>
              <w:top w:val="nil"/>
              <w:left w:val="nil"/>
              <w:bottom w:val="single" w:sz="4" w:space="0" w:color="000000"/>
              <w:right w:val="single" w:sz="4" w:space="0" w:color="000000"/>
            </w:tcBorders>
            <w:shd w:val="clear" w:color="auto" w:fill="auto"/>
            <w:hideMark/>
          </w:tcPr>
          <w:p w14:paraId="79A71D09" w14:textId="77777777" w:rsidR="00473FB1" w:rsidRPr="00473FB1" w:rsidRDefault="00473FB1" w:rsidP="00473FB1">
            <w:pPr>
              <w:spacing w:after="0" w:line="240" w:lineRule="auto"/>
              <w:rPr>
                <w:rFonts w:ascii="Times New Roman" w:eastAsia="Times New Roman" w:hAnsi="Times New Roman" w:cs="Times New Roman"/>
                <w:b/>
                <w:bCs/>
                <w:color w:val="000000"/>
                <w:sz w:val="16"/>
                <w:szCs w:val="16"/>
                <w:lang w:eastAsia="lt-LT"/>
              </w:rPr>
            </w:pPr>
            <w:r w:rsidRPr="00473FB1">
              <w:rPr>
                <w:rFonts w:ascii="Times New Roman" w:eastAsia="Times New Roman" w:hAnsi="Times New Roman" w:cs="Times New Roman"/>
                <w:b/>
                <w:bCs/>
                <w:color w:val="000000"/>
                <w:sz w:val="16"/>
                <w:szCs w:val="16"/>
                <w:lang w:eastAsia="lt-LT"/>
              </w:rPr>
              <w:t> </w:t>
            </w:r>
          </w:p>
        </w:tc>
        <w:tc>
          <w:tcPr>
            <w:tcW w:w="1480" w:type="dxa"/>
            <w:tcBorders>
              <w:top w:val="nil"/>
              <w:left w:val="single" w:sz="4" w:space="0" w:color="000000"/>
              <w:bottom w:val="single" w:sz="4" w:space="0" w:color="000000"/>
              <w:right w:val="single" w:sz="4" w:space="0" w:color="000000"/>
            </w:tcBorders>
            <w:shd w:val="clear" w:color="auto" w:fill="auto"/>
            <w:hideMark/>
          </w:tcPr>
          <w:p w14:paraId="1B11DA4F" w14:textId="77777777" w:rsidR="00473FB1" w:rsidRPr="00473FB1" w:rsidRDefault="00473FB1" w:rsidP="00473FB1">
            <w:pPr>
              <w:spacing w:after="0" w:line="240" w:lineRule="auto"/>
              <w:jc w:val="right"/>
              <w:rPr>
                <w:rFonts w:ascii="Times New Roman" w:eastAsia="Times New Roman" w:hAnsi="Times New Roman" w:cs="Times New Roman"/>
                <w:b/>
                <w:bCs/>
                <w:color w:val="000000"/>
                <w:sz w:val="16"/>
                <w:szCs w:val="16"/>
                <w:lang w:eastAsia="lt-LT"/>
              </w:rPr>
            </w:pPr>
            <w:r w:rsidRPr="00473FB1">
              <w:rPr>
                <w:rFonts w:ascii="Times New Roman" w:eastAsia="Times New Roman" w:hAnsi="Times New Roman" w:cs="Times New Roman"/>
                <w:b/>
                <w:bCs/>
                <w:color w:val="000000"/>
                <w:sz w:val="16"/>
                <w:szCs w:val="16"/>
                <w:lang w:eastAsia="lt-LT"/>
              </w:rPr>
              <w:t>31935,33</w:t>
            </w:r>
          </w:p>
        </w:tc>
        <w:tc>
          <w:tcPr>
            <w:tcW w:w="1700" w:type="dxa"/>
            <w:tcBorders>
              <w:top w:val="nil"/>
              <w:left w:val="nil"/>
              <w:bottom w:val="single" w:sz="4" w:space="0" w:color="000000"/>
              <w:right w:val="single" w:sz="4" w:space="0" w:color="000000"/>
            </w:tcBorders>
            <w:shd w:val="clear" w:color="auto" w:fill="auto"/>
            <w:hideMark/>
          </w:tcPr>
          <w:p w14:paraId="16F0BBE1" w14:textId="77777777" w:rsidR="00473FB1" w:rsidRPr="00473FB1" w:rsidRDefault="00473FB1" w:rsidP="00473FB1">
            <w:pPr>
              <w:spacing w:after="0" w:line="240" w:lineRule="auto"/>
              <w:rPr>
                <w:rFonts w:ascii="Times New Roman" w:eastAsia="Times New Roman" w:hAnsi="Times New Roman" w:cs="Times New Roman"/>
                <w:b/>
                <w:bCs/>
                <w:color w:val="000000"/>
                <w:sz w:val="16"/>
                <w:szCs w:val="16"/>
                <w:lang w:eastAsia="lt-LT"/>
              </w:rPr>
            </w:pPr>
            <w:r w:rsidRPr="00473FB1">
              <w:rPr>
                <w:rFonts w:ascii="Times New Roman" w:eastAsia="Times New Roman" w:hAnsi="Times New Roman" w:cs="Times New Roman"/>
                <w:b/>
                <w:bCs/>
                <w:color w:val="000000"/>
                <w:sz w:val="16"/>
                <w:szCs w:val="16"/>
                <w:lang w:eastAsia="lt-LT"/>
              </w:rPr>
              <w:t> </w:t>
            </w:r>
          </w:p>
        </w:tc>
      </w:tr>
      <w:tr w:rsidR="00473FB1" w:rsidRPr="00473FB1" w14:paraId="53F55150" w14:textId="77777777" w:rsidTr="00473FB1">
        <w:trPr>
          <w:trHeight w:val="255"/>
        </w:trPr>
        <w:tc>
          <w:tcPr>
            <w:tcW w:w="460" w:type="dxa"/>
            <w:tcBorders>
              <w:top w:val="nil"/>
              <w:left w:val="single" w:sz="4" w:space="0" w:color="000000"/>
              <w:bottom w:val="single" w:sz="4" w:space="0" w:color="000000"/>
              <w:right w:val="single" w:sz="4" w:space="0" w:color="000000"/>
            </w:tcBorders>
            <w:shd w:val="clear" w:color="auto" w:fill="auto"/>
            <w:hideMark/>
          </w:tcPr>
          <w:p w14:paraId="213EDDA5" w14:textId="77777777" w:rsidR="00473FB1" w:rsidRPr="00473FB1" w:rsidRDefault="00473FB1" w:rsidP="00473FB1">
            <w:pPr>
              <w:spacing w:after="0" w:line="240" w:lineRule="auto"/>
              <w:jc w:val="center"/>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3.1</w:t>
            </w:r>
          </w:p>
        </w:tc>
        <w:tc>
          <w:tcPr>
            <w:tcW w:w="3680" w:type="dxa"/>
            <w:tcBorders>
              <w:top w:val="nil"/>
              <w:left w:val="nil"/>
              <w:bottom w:val="single" w:sz="4" w:space="0" w:color="000000"/>
              <w:right w:val="single" w:sz="4" w:space="0" w:color="000000"/>
            </w:tcBorders>
            <w:shd w:val="clear" w:color="auto" w:fill="auto"/>
            <w:hideMark/>
          </w:tcPr>
          <w:p w14:paraId="03C9CFAC"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Pinigai bankų sąskaitose</w:t>
            </w:r>
          </w:p>
        </w:tc>
        <w:tc>
          <w:tcPr>
            <w:tcW w:w="1380" w:type="dxa"/>
            <w:tcBorders>
              <w:top w:val="nil"/>
              <w:left w:val="nil"/>
              <w:bottom w:val="single" w:sz="4" w:space="0" w:color="000000"/>
              <w:right w:val="single" w:sz="4" w:space="0" w:color="000000"/>
            </w:tcBorders>
            <w:shd w:val="clear" w:color="auto" w:fill="auto"/>
            <w:hideMark/>
          </w:tcPr>
          <w:p w14:paraId="7030ACF5" w14:textId="77777777" w:rsidR="00473FB1" w:rsidRPr="00473FB1" w:rsidRDefault="00473FB1" w:rsidP="00473FB1">
            <w:pPr>
              <w:spacing w:after="0" w:line="240" w:lineRule="auto"/>
              <w:jc w:val="right"/>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42530,46</w:t>
            </w:r>
          </w:p>
        </w:tc>
        <w:tc>
          <w:tcPr>
            <w:tcW w:w="1480" w:type="dxa"/>
            <w:tcBorders>
              <w:top w:val="nil"/>
              <w:left w:val="nil"/>
              <w:bottom w:val="single" w:sz="4" w:space="0" w:color="000000"/>
              <w:right w:val="single" w:sz="4" w:space="0" w:color="000000"/>
            </w:tcBorders>
            <w:shd w:val="clear" w:color="auto" w:fill="auto"/>
            <w:hideMark/>
          </w:tcPr>
          <w:p w14:paraId="16682B0B"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 </w:t>
            </w:r>
          </w:p>
        </w:tc>
        <w:tc>
          <w:tcPr>
            <w:tcW w:w="1480" w:type="dxa"/>
            <w:tcBorders>
              <w:top w:val="nil"/>
              <w:left w:val="single" w:sz="4" w:space="0" w:color="000000"/>
              <w:bottom w:val="single" w:sz="4" w:space="0" w:color="000000"/>
              <w:right w:val="single" w:sz="4" w:space="0" w:color="000000"/>
            </w:tcBorders>
            <w:shd w:val="clear" w:color="auto" w:fill="auto"/>
            <w:hideMark/>
          </w:tcPr>
          <w:p w14:paraId="3547F82C" w14:textId="77777777" w:rsidR="00473FB1" w:rsidRPr="00473FB1" w:rsidRDefault="00473FB1" w:rsidP="00473FB1">
            <w:pPr>
              <w:spacing w:after="0" w:line="240" w:lineRule="auto"/>
              <w:jc w:val="right"/>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30258,64</w:t>
            </w:r>
          </w:p>
        </w:tc>
        <w:tc>
          <w:tcPr>
            <w:tcW w:w="1700" w:type="dxa"/>
            <w:tcBorders>
              <w:top w:val="nil"/>
              <w:left w:val="nil"/>
              <w:bottom w:val="single" w:sz="4" w:space="0" w:color="000000"/>
              <w:right w:val="single" w:sz="4" w:space="0" w:color="000000"/>
            </w:tcBorders>
            <w:shd w:val="clear" w:color="auto" w:fill="auto"/>
            <w:hideMark/>
          </w:tcPr>
          <w:p w14:paraId="25088C26"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 </w:t>
            </w:r>
          </w:p>
        </w:tc>
      </w:tr>
      <w:tr w:rsidR="00473FB1" w:rsidRPr="00473FB1" w14:paraId="574E4DDB" w14:textId="77777777" w:rsidTr="00473FB1">
        <w:trPr>
          <w:trHeight w:val="255"/>
        </w:trPr>
        <w:tc>
          <w:tcPr>
            <w:tcW w:w="460" w:type="dxa"/>
            <w:tcBorders>
              <w:top w:val="nil"/>
              <w:left w:val="single" w:sz="4" w:space="0" w:color="000000"/>
              <w:bottom w:val="single" w:sz="4" w:space="0" w:color="000000"/>
              <w:right w:val="single" w:sz="4" w:space="0" w:color="000000"/>
            </w:tcBorders>
            <w:shd w:val="clear" w:color="auto" w:fill="auto"/>
            <w:hideMark/>
          </w:tcPr>
          <w:p w14:paraId="053D5D28" w14:textId="77777777" w:rsidR="00473FB1" w:rsidRPr="00473FB1" w:rsidRDefault="00473FB1" w:rsidP="00473FB1">
            <w:pPr>
              <w:spacing w:after="0" w:line="240" w:lineRule="auto"/>
              <w:jc w:val="center"/>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3.2</w:t>
            </w:r>
          </w:p>
        </w:tc>
        <w:tc>
          <w:tcPr>
            <w:tcW w:w="3680" w:type="dxa"/>
            <w:tcBorders>
              <w:top w:val="nil"/>
              <w:left w:val="nil"/>
              <w:bottom w:val="single" w:sz="4" w:space="0" w:color="000000"/>
              <w:right w:val="single" w:sz="4" w:space="0" w:color="000000"/>
            </w:tcBorders>
            <w:shd w:val="clear" w:color="auto" w:fill="auto"/>
            <w:hideMark/>
          </w:tcPr>
          <w:p w14:paraId="1E2B7B02"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Pinigai kasoje</w:t>
            </w:r>
          </w:p>
        </w:tc>
        <w:tc>
          <w:tcPr>
            <w:tcW w:w="1380" w:type="dxa"/>
            <w:tcBorders>
              <w:top w:val="nil"/>
              <w:left w:val="nil"/>
              <w:bottom w:val="single" w:sz="4" w:space="0" w:color="000000"/>
              <w:right w:val="single" w:sz="4" w:space="0" w:color="000000"/>
            </w:tcBorders>
            <w:shd w:val="clear" w:color="auto" w:fill="auto"/>
            <w:hideMark/>
          </w:tcPr>
          <w:p w14:paraId="051ACD67" w14:textId="77777777" w:rsidR="00473FB1" w:rsidRPr="00473FB1" w:rsidRDefault="00473FB1" w:rsidP="00473FB1">
            <w:pPr>
              <w:spacing w:after="0" w:line="240" w:lineRule="auto"/>
              <w:jc w:val="right"/>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96,03</w:t>
            </w:r>
          </w:p>
        </w:tc>
        <w:tc>
          <w:tcPr>
            <w:tcW w:w="1480" w:type="dxa"/>
            <w:tcBorders>
              <w:top w:val="nil"/>
              <w:left w:val="nil"/>
              <w:bottom w:val="single" w:sz="4" w:space="0" w:color="000000"/>
              <w:right w:val="single" w:sz="4" w:space="0" w:color="000000"/>
            </w:tcBorders>
            <w:shd w:val="clear" w:color="auto" w:fill="auto"/>
            <w:hideMark/>
          </w:tcPr>
          <w:p w14:paraId="70469B71"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 </w:t>
            </w:r>
          </w:p>
        </w:tc>
        <w:tc>
          <w:tcPr>
            <w:tcW w:w="1480" w:type="dxa"/>
            <w:tcBorders>
              <w:top w:val="nil"/>
              <w:left w:val="single" w:sz="4" w:space="0" w:color="000000"/>
              <w:bottom w:val="single" w:sz="4" w:space="0" w:color="000000"/>
              <w:right w:val="single" w:sz="4" w:space="0" w:color="000000"/>
            </w:tcBorders>
            <w:shd w:val="clear" w:color="auto" w:fill="auto"/>
            <w:hideMark/>
          </w:tcPr>
          <w:p w14:paraId="5FC632A3" w14:textId="77777777" w:rsidR="00473FB1" w:rsidRPr="00473FB1" w:rsidRDefault="00473FB1" w:rsidP="00473FB1">
            <w:pPr>
              <w:spacing w:after="0" w:line="240" w:lineRule="auto"/>
              <w:jc w:val="right"/>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1676,69</w:t>
            </w:r>
          </w:p>
        </w:tc>
        <w:tc>
          <w:tcPr>
            <w:tcW w:w="1700" w:type="dxa"/>
            <w:tcBorders>
              <w:top w:val="nil"/>
              <w:left w:val="nil"/>
              <w:bottom w:val="single" w:sz="4" w:space="0" w:color="000000"/>
              <w:right w:val="single" w:sz="4" w:space="0" w:color="000000"/>
            </w:tcBorders>
            <w:shd w:val="clear" w:color="auto" w:fill="auto"/>
            <w:hideMark/>
          </w:tcPr>
          <w:p w14:paraId="51918954"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 </w:t>
            </w:r>
          </w:p>
        </w:tc>
      </w:tr>
      <w:tr w:rsidR="00473FB1" w:rsidRPr="00473FB1" w14:paraId="475784BA" w14:textId="77777777" w:rsidTr="00473FB1">
        <w:trPr>
          <w:trHeight w:val="255"/>
        </w:trPr>
        <w:tc>
          <w:tcPr>
            <w:tcW w:w="460" w:type="dxa"/>
            <w:tcBorders>
              <w:top w:val="nil"/>
              <w:left w:val="single" w:sz="4" w:space="0" w:color="000000"/>
              <w:bottom w:val="single" w:sz="4" w:space="0" w:color="000000"/>
              <w:right w:val="single" w:sz="4" w:space="0" w:color="000000"/>
            </w:tcBorders>
            <w:shd w:val="clear" w:color="auto" w:fill="auto"/>
            <w:hideMark/>
          </w:tcPr>
          <w:p w14:paraId="720DAB70" w14:textId="77777777" w:rsidR="00473FB1" w:rsidRPr="00473FB1" w:rsidRDefault="00473FB1" w:rsidP="00473FB1">
            <w:pPr>
              <w:spacing w:after="0" w:line="240" w:lineRule="auto"/>
              <w:jc w:val="center"/>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3.3</w:t>
            </w:r>
          </w:p>
        </w:tc>
        <w:tc>
          <w:tcPr>
            <w:tcW w:w="3680" w:type="dxa"/>
            <w:tcBorders>
              <w:top w:val="nil"/>
              <w:left w:val="nil"/>
              <w:bottom w:val="single" w:sz="4" w:space="0" w:color="000000"/>
              <w:right w:val="single" w:sz="4" w:space="0" w:color="000000"/>
            </w:tcBorders>
            <w:shd w:val="clear" w:color="auto" w:fill="auto"/>
            <w:hideMark/>
          </w:tcPr>
          <w:p w14:paraId="1176E293"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Pinigai kelyje</w:t>
            </w:r>
          </w:p>
        </w:tc>
        <w:tc>
          <w:tcPr>
            <w:tcW w:w="1380" w:type="dxa"/>
            <w:tcBorders>
              <w:top w:val="nil"/>
              <w:left w:val="nil"/>
              <w:bottom w:val="single" w:sz="4" w:space="0" w:color="000000"/>
              <w:right w:val="single" w:sz="4" w:space="0" w:color="000000"/>
            </w:tcBorders>
            <w:shd w:val="clear" w:color="auto" w:fill="auto"/>
            <w:hideMark/>
          </w:tcPr>
          <w:p w14:paraId="18DED0AF"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 </w:t>
            </w:r>
          </w:p>
        </w:tc>
        <w:tc>
          <w:tcPr>
            <w:tcW w:w="1480" w:type="dxa"/>
            <w:tcBorders>
              <w:top w:val="nil"/>
              <w:left w:val="nil"/>
              <w:bottom w:val="single" w:sz="4" w:space="0" w:color="000000"/>
              <w:right w:val="single" w:sz="4" w:space="0" w:color="000000"/>
            </w:tcBorders>
            <w:shd w:val="clear" w:color="auto" w:fill="auto"/>
            <w:hideMark/>
          </w:tcPr>
          <w:p w14:paraId="36F894A7"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 </w:t>
            </w:r>
          </w:p>
        </w:tc>
        <w:tc>
          <w:tcPr>
            <w:tcW w:w="1480" w:type="dxa"/>
            <w:tcBorders>
              <w:top w:val="nil"/>
              <w:left w:val="single" w:sz="4" w:space="0" w:color="000000"/>
              <w:bottom w:val="single" w:sz="4" w:space="0" w:color="000000"/>
              <w:right w:val="single" w:sz="4" w:space="0" w:color="000000"/>
            </w:tcBorders>
            <w:shd w:val="clear" w:color="auto" w:fill="auto"/>
            <w:hideMark/>
          </w:tcPr>
          <w:p w14:paraId="796BA4A7"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 </w:t>
            </w:r>
          </w:p>
        </w:tc>
        <w:tc>
          <w:tcPr>
            <w:tcW w:w="1700" w:type="dxa"/>
            <w:tcBorders>
              <w:top w:val="nil"/>
              <w:left w:val="nil"/>
              <w:bottom w:val="single" w:sz="4" w:space="0" w:color="000000"/>
              <w:right w:val="single" w:sz="4" w:space="0" w:color="000000"/>
            </w:tcBorders>
            <w:shd w:val="clear" w:color="auto" w:fill="auto"/>
            <w:hideMark/>
          </w:tcPr>
          <w:p w14:paraId="3198A0A4"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 </w:t>
            </w:r>
          </w:p>
        </w:tc>
      </w:tr>
      <w:tr w:rsidR="00473FB1" w:rsidRPr="00473FB1" w14:paraId="0E28881C" w14:textId="77777777" w:rsidTr="00473FB1">
        <w:trPr>
          <w:trHeight w:val="255"/>
        </w:trPr>
        <w:tc>
          <w:tcPr>
            <w:tcW w:w="460" w:type="dxa"/>
            <w:tcBorders>
              <w:top w:val="nil"/>
              <w:left w:val="single" w:sz="4" w:space="0" w:color="000000"/>
              <w:bottom w:val="single" w:sz="4" w:space="0" w:color="000000"/>
              <w:right w:val="single" w:sz="4" w:space="0" w:color="000000"/>
            </w:tcBorders>
            <w:shd w:val="clear" w:color="auto" w:fill="auto"/>
            <w:hideMark/>
          </w:tcPr>
          <w:p w14:paraId="038BA28C" w14:textId="77777777" w:rsidR="00473FB1" w:rsidRPr="00473FB1" w:rsidRDefault="00473FB1" w:rsidP="00473FB1">
            <w:pPr>
              <w:spacing w:after="0" w:line="240" w:lineRule="auto"/>
              <w:jc w:val="center"/>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3.4</w:t>
            </w:r>
          </w:p>
        </w:tc>
        <w:tc>
          <w:tcPr>
            <w:tcW w:w="3680" w:type="dxa"/>
            <w:tcBorders>
              <w:top w:val="nil"/>
              <w:left w:val="nil"/>
              <w:bottom w:val="single" w:sz="4" w:space="0" w:color="000000"/>
              <w:right w:val="single" w:sz="4" w:space="0" w:color="000000"/>
            </w:tcBorders>
            <w:shd w:val="clear" w:color="auto" w:fill="auto"/>
            <w:hideMark/>
          </w:tcPr>
          <w:p w14:paraId="1EE79992"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Pinigai įšaldytose sąskaitose</w:t>
            </w:r>
          </w:p>
        </w:tc>
        <w:tc>
          <w:tcPr>
            <w:tcW w:w="1380" w:type="dxa"/>
            <w:tcBorders>
              <w:top w:val="nil"/>
              <w:left w:val="nil"/>
              <w:bottom w:val="single" w:sz="4" w:space="0" w:color="000000"/>
              <w:right w:val="single" w:sz="4" w:space="0" w:color="000000"/>
            </w:tcBorders>
            <w:shd w:val="clear" w:color="auto" w:fill="auto"/>
            <w:hideMark/>
          </w:tcPr>
          <w:p w14:paraId="35FB3F2C"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 </w:t>
            </w:r>
          </w:p>
        </w:tc>
        <w:tc>
          <w:tcPr>
            <w:tcW w:w="1480" w:type="dxa"/>
            <w:tcBorders>
              <w:top w:val="nil"/>
              <w:left w:val="nil"/>
              <w:bottom w:val="single" w:sz="4" w:space="0" w:color="000000"/>
              <w:right w:val="single" w:sz="4" w:space="0" w:color="000000"/>
            </w:tcBorders>
            <w:shd w:val="clear" w:color="auto" w:fill="auto"/>
            <w:hideMark/>
          </w:tcPr>
          <w:p w14:paraId="02B33941"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 </w:t>
            </w:r>
          </w:p>
        </w:tc>
        <w:tc>
          <w:tcPr>
            <w:tcW w:w="1480" w:type="dxa"/>
            <w:tcBorders>
              <w:top w:val="nil"/>
              <w:left w:val="single" w:sz="4" w:space="0" w:color="000000"/>
              <w:bottom w:val="single" w:sz="4" w:space="0" w:color="000000"/>
              <w:right w:val="single" w:sz="4" w:space="0" w:color="000000"/>
            </w:tcBorders>
            <w:shd w:val="clear" w:color="auto" w:fill="auto"/>
            <w:hideMark/>
          </w:tcPr>
          <w:p w14:paraId="30A823EB"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 </w:t>
            </w:r>
          </w:p>
        </w:tc>
        <w:tc>
          <w:tcPr>
            <w:tcW w:w="1700" w:type="dxa"/>
            <w:tcBorders>
              <w:top w:val="nil"/>
              <w:left w:val="nil"/>
              <w:bottom w:val="single" w:sz="4" w:space="0" w:color="000000"/>
              <w:right w:val="single" w:sz="4" w:space="0" w:color="000000"/>
            </w:tcBorders>
            <w:shd w:val="clear" w:color="auto" w:fill="auto"/>
            <w:hideMark/>
          </w:tcPr>
          <w:p w14:paraId="3D76B5C8"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 </w:t>
            </w:r>
          </w:p>
        </w:tc>
      </w:tr>
      <w:tr w:rsidR="00473FB1" w:rsidRPr="00473FB1" w14:paraId="0DF9CB84" w14:textId="77777777" w:rsidTr="00473FB1">
        <w:trPr>
          <w:trHeight w:val="255"/>
        </w:trPr>
        <w:tc>
          <w:tcPr>
            <w:tcW w:w="460" w:type="dxa"/>
            <w:tcBorders>
              <w:top w:val="nil"/>
              <w:left w:val="single" w:sz="4" w:space="0" w:color="000000"/>
              <w:bottom w:val="single" w:sz="4" w:space="0" w:color="000000"/>
              <w:right w:val="single" w:sz="4" w:space="0" w:color="000000"/>
            </w:tcBorders>
            <w:shd w:val="clear" w:color="auto" w:fill="auto"/>
            <w:hideMark/>
          </w:tcPr>
          <w:p w14:paraId="43FA5477" w14:textId="77777777" w:rsidR="00473FB1" w:rsidRPr="00473FB1" w:rsidRDefault="00473FB1" w:rsidP="00473FB1">
            <w:pPr>
              <w:spacing w:after="0" w:line="240" w:lineRule="auto"/>
              <w:jc w:val="center"/>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3.5</w:t>
            </w:r>
          </w:p>
        </w:tc>
        <w:tc>
          <w:tcPr>
            <w:tcW w:w="3680" w:type="dxa"/>
            <w:tcBorders>
              <w:top w:val="nil"/>
              <w:left w:val="nil"/>
              <w:bottom w:val="single" w:sz="4" w:space="0" w:color="000000"/>
              <w:right w:val="single" w:sz="4" w:space="0" w:color="000000"/>
            </w:tcBorders>
            <w:shd w:val="clear" w:color="auto" w:fill="auto"/>
            <w:hideMark/>
          </w:tcPr>
          <w:p w14:paraId="75873F34"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Pinigų įšaldytose sąskaitose nuvertėjimas</w:t>
            </w:r>
          </w:p>
        </w:tc>
        <w:tc>
          <w:tcPr>
            <w:tcW w:w="1380" w:type="dxa"/>
            <w:tcBorders>
              <w:top w:val="nil"/>
              <w:left w:val="nil"/>
              <w:bottom w:val="single" w:sz="4" w:space="0" w:color="000000"/>
              <w:right w:val="single" w:sz="4" w:space="0" w:color="000000"/>
            </w:tcBorders>
            <w:shd w:val="clear" w:color="auto" w:fill="auto"/>
            <w:hideMark/>
          </w:tcPr>
          <w:p w14:paraId="6090B642"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 </w:t>
            </w:r>
          </w:p>
        </w:tc>
        <w:tc>
          <w:tcPr>
            <w:tcW w:w="1480" w:type="dxa"/>
            <w:tcBorders>
              <w:top w:val="nil"/>
              <w:left w:val="nil"/>
              <w:bottom w:val="single" w:sz="4" w:space="0" w:color="000000"/>
              <w:right w:val="single" w:sz="4" w:space="0" w:color="000000"/>
            </w:tcBorders>
            <w:shd w:val="clear" w:color="auto" w:fill="auto"/>
            <w:hideMark/>
          </w:tcPr>
          <w:p w14:paraId="2AACF24C"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 </w:t>
            </w:r>
          </w:p>
        </w:tc>
        <w:tc>
          <w:tcPr>
            <w:tcW w:w="1480" w:type="dxa"/>
            <w:tcBorders>
              <w:top w:val="nil"/>
              <w:left w:val="single" w:sz="4" w:space="0" w:color="000000"/>
              <w:bottom w:val="single" w:sz="4" w:space="0" w:color="000000"/>
              <w:right w:val="single" w:sz="4" w:space="0" w:color="000000"/>
            </w:tcBorders>
            <w:shd w:val="clear" w:color="auto" w:fill="auto"/>
            <w:hideMark/>
          </w:tcPr>
          <w:p w14:paraId="47D80BCD"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 </w:t>
            </w:r>
          </w:p>
        </w:tc>
        <w:tc>
          <w:tcPr>
            <w:tcW w:w="1700" w:type="dxa"/>
            <w:tcBorders>
              <w:top w:val="nil"/>
              <w:left w:val="nil"/>
              <w:bottom w:val="single" w:sz="4" w:space="0" w:color="000000"/>
              <w:right w:val="single" w:sz="4" w:space="0" w:color="000000"/>
            </w:tcBorders>
            <w:shd w:val="clear" w:color="auto" w:fill="auto"/>
            <w:hideMark/>
          </w:tcPr>
          <w:p w14:paraId="4649882C"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 </w:t>
            </w:r>
          </w:p>
        </w:tc>
      </w:tr>
      <w:tr w:rsidR="00473FB1" w:rsidRPr="00473FB1" w14:paraId="4D752467" w14:textId="77777777" w:rsidTr="00473FB1">
        <w:trPr>
          <w:trHeight w:val="255"/>
        </w:trPr>
        <w:tc>
          <w:tcPr>
            <w:tcW w:w="460" w:type="dxa"/>
            <w:tcBorders>
              <w:top w:val="nil"/>
              <w:left w:val="single" w:sz="4" w:space="0" w:color="000000"/>
              <w:bottom w:val="single" w:sz="4" w:space="0" w:color="000000"/>
              <w:right w:val="single" w:sz="4" w:space="0" w:color="000000"/>
            </w:tcBorders>
            <w:shd w:val="clear" w:color="auto" w:fill="auto"/>
            <w:hideMark/>
          </w:tcPr>
          <w:p w14:paraId="43013E07" w14:textId="77777777" w:rsidR="00473FB1" w:rsidRPr="00473FB1" w:rsidRDefault="00473FB1" w:rsidP="00473FB1">
            <w:pPr>
              <w:spacing w:after="0" w:line="240" w:lineRule="auto"/>
              <w:jc w:val="center"/>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3.6</w:t>
            </w:r>
          </w:p>
        </w:tc>
        <w:tc>
          <w:tcPr>
            <w:tcW w:w="3680" w:type="dxa"/>
            <w:tcBorders>
              <w:top w:val="nil"/>
              <w:left w:val="nil"/>
              <w:bottom w:val="single" w:sz="4" w:space="0" w:color="000000"/>
              <w:right w:val="single" w:sz="4" w:space="0" w:color="000000"/>
            </w:tcBorders>
            <w:shd w:val="clear" w:color="auto" w:fill="auto"/>
            <w:hideMark/>
          </w:tcPr>
          <w:p w14:paraId="21B5596D"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Indėliai, kurių terminas neviršija trijų mėnesių </w:t>
            </w:r>
          </w:p>
        </w:tc>
        <w:tc>
          <w:tcPr>
            <w:tcW w:w="1380" w:type="dxa"/>
            <w:tcBorders>
              <w:top w:val="nil"/>
              <w:left w:val="nil"/>
              <w:bottom w:val="single" w:sz="4" w:space="0" w:color="000000"/>
              <w:right w:val="single" w:sz="4" w:space="0" w:color="000000"/>
            </w:tcBorders>
            <w:shd w:val="clear" w:color="auto" w:fill="auto"/>
            <w:hideMark/>
          </w:tcPr>
          <w:p w14:paraId="45347DFE"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 </w:t>
            </w:r>
          </w:p>
        </w:tc>
        <w:tc>
          <w:tcPr>
            <w:tcW w:w="1480" w:type="dxa"/>
            <w:tcBorders>
              <w:top w:val="nil"/>
              <w:left w:val="nil"/>
              <w:bottom w:val="single" w:sz="4" w:space="0" w:color="000000"/>
              <w:right w:val="single" w:sz="4" w:space="0" w:color="000000"/>
            </w:tcBorders>
            <w:shd w:val="clear" w:color="auto" w:fill="auto"/>
            <w:hideMark/>
          </w:tcPr>
          <w:p w14:paraId="09D2597C"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 </w:t>
            </w:r>
          </w:p>
        </w:tc>
        <w:tc>
          <w:tcPr>
            <w:tcW w:w="1480" w:type="dxa"/>
            <w:tcBorders>
              <w:top w:val="nil"/>
              <w:left w:val="single" w:sz="4" w:space="0" w:color="000000"/>
              <w:bottom w:val="single" w:sz="4" w:space="0" w:color="000000"/>
              <w:right w:val="single" w:sz="4" w:space="0" w:color="000000"/>
            </w:tcBorders>
            <w:shd w:val="clear" w:color="auto" w:fill="auto"/>
            <w:hideMark/>
          </w:tcPr>
          <w:p w14:paraId="65BFA636"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 </w:t>
            </w:r>
          </w:p>
        </w:tc>
        <w:tc>
          <w:tcPr>
            <w:tcW w:w="1700" w:type="dxa"/>
            <w:tcBorders>
              <w:top w:val="nil"/>
              <w:left w:val="nil"/>
              <w:bottom w:val="single" w:sz="4" w:space="0" w:color="000000"/>
              <w:right w:val="single" w:sz="4" w:space="0" w:color="000000"/>
            </w:tcBorders>
            <w:shd w:val="clear" w:color="auto" w:fill="auto"/>
            <w:hideMark/>
          </w:tcPr>
          <w:p w14:paraId="0458605B"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 </w:t>
            </w:r>
          </w:p>
        </w:tc>
      </w:tr>
      <w:tr w:rsidR="00473FB1" w:rsidRPr="00473FB1" w14:paraId="21107641" w14:textId="77777777" w:rsidTr="00473FB1">
        <w:trPr>
          <w:trHeight w:val="255"/>
        </w:trPr>
        <w:tc>
          <w:tcPr>
            <w:tcW w:w="460" w:type="dxa"/>
            <w:tcBorders>
              <w:top w:val="nil"/>
              <w:left w:val="single" w:sz="4" w:space="0" w:color="000000"/>
              <w:bottom w:val="single" w:sz="4" w:space="0" w:color="000000"/>
              <w:right w:val="single" w:sz="4" w:space="0" w:color="000000"/>
            </w:tcBorders>
            <w:shd w:val="clear" w:color="auto" w:fill="auto"/>
            <w:hideMark/>
          </w:tcPr>
          <w:p w14:paraId="220256BE" w14:textId="77777777" w:rsidR="00473FB1" w:rsidRPr="00473FB1" w:rsidRDefault="00473FB1" w:rsidP="00473FB1">
            <w:pPr>
              <w:spacing w:after="0" w:line="240" w:lineRule="auto"/>
              <w:jc w:val="center"/>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3.7</w:t>
            </w:r>
          </w:p>
        </w:tc>
        <w:tc>
          <w:tcPr>
            <w:tcW w:w="3680" w:type="dxa"/>
            <w:tcBorders>
              <w:top w:val="nil"/>
              <w:left w:val="nil"/>
              <w:bottom w:val="single" w:sz="4" w:space="0" w:color="000000"/>
              <w:right w:val="single" w:sz="4" w:space="0" w:color="000000"/>
            </w:tcBorders>
            <w:shd w:val="clear" w:color="auto" w:fill="auto"/>
            <w:hideMark/>
          </w:tcPr>
          <w:p w14:paraId="4EC669E6"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Kiti pinigų ekvivalentai</w:t>
            </w:r>
          </w:p>
        </w:tc>
        <w:tc>
          <w:tcPr>
            <w:tcW w:w="1380" w:type="dxa"/>
            <w:tcBorders>
              <w:top w:val="nil"/>
              <w:left w:val="nil"/>
              <w:bottom w:val="single" w:sz="4" w:space="0" w:color="000000"/>
              <w:right w:val="single" w:sz="4" w:space="0" w:color="000000"/>
            </w:tcBorders>
            <w:shd w:val="clear" w:color="auto" w:fill="auto"/>
            <w:hideMark/>
          </w:tcPr>
          <w:p w14:paraId="2CD98335"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 </w:t>
            </w:r>
          </w:p>
        </w:tc>
        <w:tc>
          <w:tcPr>
            <w:tcW w:w="1480" w:type="dxa"/>
            <w:tcBorders>
              <w:top w:val="nil"/>
              <w:left w:val="nil"/>
              <w:bottom w:val="single" w:sz="4" w:space="0" w:color="000000"/>
              <w:right w:val="single" w:sz="4" w:space="0" w:color="000000"/>
            </w:tcBorders>
            <w:shd w:val="clear" w:color="auto" w:fill="auto"/>
            <w:hideMark/>
          </w:tcPr>
          <w:p w14:paraId="2F8B5C40"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 </w:t>
            </w:r>
          </w:p>
        </w:tc>
        <w:tc>
          <w:tcPr>
            <w:tcW w:w="1480" w:type="dxa"/>
            <w:tcBorders>
              <w:top w:val="nil"/>
              <w:left w:val="single" w:sz="4" w:space="0" w:color="000000"/>
              <w:bottom w:val="single" w:sz="4" w:space="0" w:color="000000"/>
              <w:right w:val="single" w:sz="4" w:space="0" w:color="000000"/>
            </w:tcBorders>
            <w:shd w:val="clear" w:color="auto" w:fill="auto"/>
            <w:hideMark/>
          </w:tcPr>
          <w:p w14:paraId="105ECE7B"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 </w:t>
            </w:r>
          </w:p>
        </w:tc>
        <w:tc>
          <w:tcPr>
            <w:tcW w:w="1700" w:type="dxa"/>
            <w:tcBorders>
              <w:top w:val="nil"/>
              <w:left w:val="nil"/>
              <w:bottom w:val="single" w:sz="4" w:space="0" w:color="000000"/>
              <w:right w:val="single" w:sz="4" w:space="0" w:color="000000"/>
            </w:tcBorders>
            <w:shd w:val="clear" w:color="auto" w:fill="auto"/>
            <w:hideMark/>
          </w:tcPr>
          <w:p w14:paraId="20240640" w14:textId="77777777" w:rsidR="00473FB1" w:rsidRPr="00473FB1" w:rsidRDefault="00473FB1" w:rsidP="00473FB1">
            <w:pPr>
              <w:spacing w:after="0" w:line="240" w:lineRule="auto"/>
              <w:rPr>
                <w:rFonts w:ascii="Times New Roman" w:eastAsia="Times New Roman" w:hAnsi="Times New Roman" w:cs="Times New Roman"/>
                <w:color w:val="000000"/>
                <w:sz w:val="16"/>
                <w:szCs w:val="16"/>
                <w:lang w:eastAsia="lt-LT"/>
              </w:rPr>
            </w:pPr>
            <w:r w:rsidRPr="00473FB1">
              <w:rPr>
                <w:rFonts w:ascii="Times New Roman" w:eastAsia="Times New Roman" w:hAnsi="Times New Roman" w:cs="Times New Roman"/>
                <w:color w:val="000000"/>
                <w:sz w:val="16"/>
                <w:szCs w:val="16"/>
                <w:lang w:eastAsia="lt-LT"/>
              </w:rPr>
              <w:t> </w:t>
            </w:r>
          </w:p>
        </w:tc>
      </w:tr>
      <w:tr w:rsidR="00473FB1" w:rsidRPr="00473FB1" w14:paraId="22D28068" w14:textId="77777777" w:rsidTr="00473FB1">
        <w:trPr>
          <w:trHeight w:val="255"/>
        </w:trPr>
        <w:tc>
          <w:tcPr>
            <w:tcW w:w="460" w:type="dxa"/>
            <w:tcBorders>
              <w:top w:val="nil"/>
              <w:left w:val="single" w:sz="4" w:space="0" w:color="000000"/>
              <w:bottom w:val="single" w:sz="4" w:space="0" w:color="000000"/>
              <w:right w:val="single" w:sz="4" w:space="0" w:color="000000"/>
            </w:tcBorders>
            <w:shd w:val="clear" w:color="auto" w:fill="auto"/>
            <w:hideMark/>
          </w:tcPr>
          <w:p w14:paraId="0F956D83" w14:textId="77777777" w:rsidR="00473FB1" w:rsidRPr="00473FB1" w:rsidRDefault="00473FB1" w:rsidP="00473FB1">
            <w:pPr>
              <w:spacing w:after="0" w:line="240" w:lineRule="auto"/>
              <w:jc w:val="center"/>
              <w:rPr>
                <w:rFonts w:ascii="Times New Roman" w:eastAsia="Times New Roman" w:hAnsi="Times New Roman" w:cs="Times New Roman"/>
                <w:b/>
                <w:bCs/>
                <w:color w:val="000000"/>
                <w:sz w:val="16"/>
                <w:szCs w:val="16"/>
                <w:lang w:eastAsia="lt-LT"/>
              </w:rPr>
            </w:pPr>
            <w:r w:rsidRPr="00473FB1">
              <w:rPr>
                <w:rFonts w:ascii="Times New Roman" w:eastAsia="Times New Roman" w:hAnsi="Times New Roman" w:cs="Times New Roman"/>
                <w:b/>
                <w:bCs/>
                <w:color w:val="000000"/>
                <w:sz w:val="16"/>
                <w:szCs w:val="16"/>
                <w:lang w:eastAsia="lt-LT"/>
              </w:rPr>
              <w:t>4.</w:t>
            </w:r>
          </w:p>
        </w:tc>
        <w:tc>
          <w:tcPr>
            <w:tcW w:w="3680" w:type="dxa"/>
            <w:tcBorders>
              <w:top w:val="nil"/>
              <w:left w:val="nil"/>
              <w:bottom w:val="single" w:sz="4" w:space="0" w:color="000000"/>
              <w:right w:val="single" w:sz="4" w:space="0" w:color="000000"/>
            </w:tcBorders>
            <w:shd w:val="clear" w:color="auto" w:fill="auto"/>
            <w:hideMark/>
          </w:tcPr>
          <w:p w14:paraId="72970285" w14:textId="77777777" w:rsidR="00473FB1" w:rsidRPr="00473FB1" w:rsidRDefault="00473FB1" w:rsidP="00473FB1">
            <w:pPr>
              <w:spacing w:after="0" w:line="240" w:lineRule="auto"/>
              <w:rPr>
                <w:rFonts w:ascii="Times New Roman" w:eastAsia="Times New Roman" w:hAnsi="Times New Roman" w:cs="Times New Roman"/>
                <w:b/>
                <w:bCs/>
                <w:color w:val="000000"/>
                <w:sz w:val="16"/>
                <w:szCs w:val="16"/>
                <w:lang w:eastAsia="lt-LT"/>
              </w:rPr>
            </w:pPr>
            <w:r w:rsidRPr="00473FB1">
              <w:rPr>
                <w:rFonts w:ascii="Times New Roman" w:eastAsia="Times New Roman" w:hAnsi="Times New Roman" w:cs="Times New Roman"/>
                <w:b/>
                <w:bCs/>
                <w:color w:val="000000"/>
                <w:sz w:val="16"/>
                <w:szCs w:val="16"/>
                <w:lang w:eastAsia="lt-LT"/>
              </w:rPr>
              <w:t>Iš viso pinigų ir pinigų ekvivalentų (1+2+3)</w:t>
            </w:r>
          </w:p>
        </w:tc>
        <w:tc>
          <w:tcPr>
            <w:tcW w:w="1380" w:type="dxa"/>
            <w:tcBorders>
              <w:top w:val="nil"/>
              <w:left w:val="nil"/>
              <w:bottom w:val="single" w:sz="4" w:space="0" w:color="000000"/>
              <w:right w:val="single" w:sz="4" w:space="0" w:color="000000"/>
            </w:tcBorders>
            <w:shd w:val="clear" w:color="auto" w:fill="auto"/>
            <w:hideMark/>
          </w:tcPr>
          <w:p w14:paraId="2648908B" w14:textId="77777777" w:rsidR="00473FB1" w:rsidRPr="00473FB1" w:rsidRDefault="00473FB1" w:rsidP="00473FB1">
            <w:pPr>
              <w:spacing w:after="0" w:line="240" w:lineRule="auto"/>
              <w:jc w:val="right"/>
              <w:rPr>
                <w:rFonts w:ascii="Times New Roman" w:eastAsia="Times New Roman" w:hAnsi="Times New Roman" w:cs="Times New Roman"/>
                <w:b/>
                <w:bCs/>
                <w:color w:val="000000"/>
                <w:sz w:val="16"/>
                <w:szCs w:val="16"/>
                <w:lang w:eastAsia="lt-LT"/>
              </w:rPr>
            </w:pPr>
            <w:r w:rsidRPr="00473FB1">
              <w:rPr>
                <w:rFonts w:ascii="Times New Roman" w:eastAsia="Times New Roman" w:hAnsi="Times New Roman" w:cs="Times New Roman"/>
                <w:b/>
                <w:bCs/>
                <w:color w:val="000000"/>
                <w:sz w:val="16"/>
                <w:szCs w:val="16"/>
                <w:lang w:eastAsia="lt-LT"/>
              </w:rPr>
              <w:t>42626,49</w:t>
            </w:r>
          </w:p>
        </w:tc>
        <w:tc>
          <w:tcPr>
            <w:tcW w:w="1480" w:type="dxa"/>
            <w:tcBorders>
              <w:top w:val="nil"/>
              <w:left w:val="nil"/>
              <w:bottom w:val="single" w:sz="4" w:space="0" w:color="000000"/>
              <w:right w:val="single" w:sz="4" w:space="0" w:color="000000"/>
            </w:tcBorders>
            <w:shd w:val="clear" w:color="auto" w:fill="auto"/>
            <w:hideMark/>
          </w:tcPr>
          <w:p w14:paraId="48DDF172" w14:textId="77777777" w:rsidR="00473FB1" w:rsidRPr="00473FB1" w:rsidRDefault="00473FB1" w:rsidP="00473FB1">
            <w:pPr>
              <w:spacing w:after="0" w:line="240" w:lineRule="auto"/>
              <w:rPr>
                <w:rFonts w:ascii="Times New Roman" w:eastAsia="Times New Roman" w:hAnsi="Times New Roman" w:cs="Times New Roman"/>
                <w:b/>
                <w:bCs/>
                <w:color w:val="000000"/>
                <w:sz w:val="16"/>
                <w:szCs w:val="16"/>
                <w:lang w:eastAsia="lt-LT"/>
              </w:rPr>
            </w:pPr>
            <w:r w:rsidRPr="00473FB1">
              <w:rPr>
                <w:rFonts w:ascii="Times New Roman" w:eastAsia="Times New Roman" w:hAnsi="Times New Roman" w:cs="Times New Roman"/>
                <w:b/>
                <w:bCs/>
                <w:color w:val="000000"/>
                <w:sz w:val="16"/>
                <w:szCs w:val="16"/>
                <w:lang w:eastAsia="lt-LT"/>
              </w:rPr>
              <w:t> </w:t>
            </w:r>
          </w:p>
        </w:tc>
        <w:tc>
          <w:tcPr>
            <w:tcW w:w="1480" w:type="dxa"/>
            <w:tcBorders>
              <w:top w:val="nil"/>
              <w:left w:val="single" w:sz="4" w:space="0" w:color="000000"/>
              <w:bottom w:val="single" w:sz="4" w:space="0" w:color="000000"/>
              <w:right w:val="single" w:sz="4" w:space="0" w:color="000000"/>
            </w:tcBorders>
            <w:shd w:val="clear" w:color="auto" w:fill="auto"/>
            <w:hideMark/>
          </w:tcPr>
          <w:p w14:paraId="05849129" w14:textId="77777777" w:rsidR="00473FB1" w:rsidRPr="00473FB1" w:rsidRDefault="00473FB1" w:rsidP="00473FB1">
            <w:pPr>
              <w:spacing w:after="0" w:line="240" w:lineRule="auto"/>
              <w:jc w:val="right"/>
              <w:rPr>
                <w:rFonts w:ascii="Times New Roman" w:eastAsia="Times New Roman" w:hAnsi="Times New Roman" w:cs="Times New Roman"/>
                <w:b/>
                <w:bCs/>
                <w:color w:val="000000"/>
                <w:sz w:val="16"/>
                <w:szCs w:val="16"/>
                <w:lang w:eastAsia="lt-LT"/>
              </w:rPr>
            </w:pPr>
            <w:r w:rsidRPr="00473FB1">
              <w:rPr>
                <w:rFonts w:ascii="Times New Roman" w:eastAsia="Times New Roman" w:hAnsi="Times New Roman" w:cs="Times New Roman"/>
                <w:b/>
                <w:bCs/>
                <w:color w:val="000000"/>
                <w:sz w:val="16"/>
                <w:szCs w:val="16"/>
                <w:lang w:eastAsia="lt-LT"/>
              </w:rPr>
              <w:t>31935,33</w:t>
            </w:r>
          </w:p>
        </w:tc>
        <w:tc>
          <w:tcPr>
            <w:tcW w:w="1700" w:type="dxa"/>
            <w:tcBorders>
              <w:top w:val="nil"/>
              <w:left w:val="nil"/>
              <w:bottom w:val="single" w:sz="4" w:space="0" w:color="000000"/>
              <w:right w:val="single" w:sz="4" w:space="0" w:color="000000"/>
            </w:tcBorders>
            <w:shd w:val="clear" w:color="auto" w:fill="auto"/>
            <w:hideMark/>
          </w:tcPr>
          <w:p w14:paraId="49C19734" w14:textId="77777777" w:rsidR="00473FB1" w:rsidRPr="00473FB1" w:rsidRDefault="00473FB1" w:rsidP="00473FB1">
            <w:pPr>
              <w:spacing w:after="0" w:line="240" w:lineRule="auto"/>
              <w:rPr>
                <w:rFonts w:ascii="Times New Roman" w:eastAsia="Times New Roman" w:hAnsi="Times New Roman" w:cs="Times New Roman"/>
                <w:b/>
                <w:bCs/>
                <w:color w:val="000000"/>
                <w:sz w:val="16"/>
                <w:szCs w:val="16"/>
                <w:lang w:eastAsia="lt-LT"/>
              </w:rPr>
            </w:pPr>
            <w:r w:rsidRPr="00473FB1">
              <w:rPr>
                <w:rFonts w:ascii="Times New Roman" w:eastAsia="Times New Roman" w:hAnsi="Times New Roman" w:cs="Times New Roman"/>
                <w:b/>
                <w:bCs/>
                <w:color w:val="000000"/>
                <w:sz w:val="16"/>
                <w:szCs w:val="16"/>
                <w:lang w:eastAsia="lt-LT"/>
              </w:rPr>
              <w:t> </w:t>
            </w:r>
          </w:p>
        </w:tc>
      </w:tr>
      <w:tr w:rsidR="00473FB1" w:rsidRPr="00473FB1" w14:paraId="17486014" w14:textId="77777777" w:rsidTr="00473FB1">
        <w:trPr>
          <w:trHeight w:val="255"/>
        </w:trPr>
        <w:tc>
          <w:tcPr>
            <w:tcW w:w="460" w:type="dxa"/>
            <w:tcBorders>
              <w:top w:val="nil"/>
              <w:left w:val="single" w:sz="4" w:space="0" w:color="000000"/>
              <w:bottom w:val="single" w:sz="4" w:space="0" w:color="000000"/>
              <w:right w:val="single" w:sz="4" w:space="0" w:color="000000"/>
            </w:tcBorders>
            <w:shd w:val="clear" w:color="auto" w:fill="auto"/>
            <w:hideMark/>
          </w:tcPr>
          <w:p w14:paraId="0094D972" w14:textId="77777777" w:rsidR="00473FB1" w:rsidRPr="00473FB1" w:rsidRDefault="00473FB1" w:rsidP="00473FB1">
            <w:pPr>
              <w:spacing w:after="0" w:line="240" w:lineRule="auto"/>
              <w:jc w:val="center"/>
              <w:rPr>
                <w:rFonts w:ascii="Times New Roman" w:eastAsia="Times New Roman" w:hAnsi="Times New Roman" w:cs="Times New Roman"/>
                <w:b/>
                <w:bCs/>
                <w:color w:val="000000"/>
                <w:sz w:val="16"/>
                <w:szCs w:val="16"/>
                <w:lang w:eastAsia="lt-LT"/>
              </w:rPr>
            </w:pPr>
            <w:r w:rsidRPr="00473FB1">
              <w:rPr>
                <w:rFonts w:ascii="Times New Roman" w:eastAsia="Times New Roman" w:hAnsi="Times New Roman" w:cs="Times New Roman"/>
                <w:b/>
                <w:bCs/>
                <w:color w:val="000000"/>
                <w:sz w:val="16"/>
                <w:szCs w:val="16"/>
                <w:lang w:eastAsia="lt-LT"/>
              </w:rPr>
              <w:t>5.</w:t>
            </w:r>
          </w:p>
        </w:tc>
        <w:tc>
          <w:tcPr>
            <w:tcW w:w="3680" w:type="dxa"/>
            <w:tcBorders>
              <w:top w:val="nil"/>
              <w:left w:val="nil"/>
              <w:bottom w:val="single" w:sz="4" w:space="0" w:color="000000"/>
              <w:right w:val="single" w:sz="4" w:space="0" w:color="000000"/>
            </w:tcBorders>
            <w:shd w:val="clear" w:color="auto" w:fill="auto"/>
            <w:hideMark/>
          </w:tcPr>
          <w:p w14:paraId="69669EB6" w14:textId="77777777" w:rsidR="00473FB1" w:rsidRPr="00473FB1" w:rsidRDefault="00473FB1" w:rsidP="00473FB1">
            <w:pPr>
              <w:spacing w:after="0" w:line="240" w:lineRule="auto"/>
              <w:rPr>
                <w:rFonts w:ascii="Times New Roman" w:eastAsia="Times New Roman" w:hAnsi="Times New Roman" w:cs="Times New Roman"/>
                <w:b/>
                <w:bCs/>
                <w:color w:val="000000"/>
                <w:sz w:val="16"/>
                <w:szCs w:val="16"/>
                <w:lang w:eastAsia="lt-LT"/>
              </w:rPr>
            </w:pPr>
            <w:r w:rsidRPr="00473FB1">
              <w:rPr>
                <w:rFonts w:ascii="Times New Roman" w:eastAsia="Times New Roman" w:hAnsi="Times New Roman" w:cs="Times New Roman"/>
                <w:b/>
                <w:bCs/>
                <w:color w:val="000000"/>
                <w:sz w:val="16"/>
                <w:szCs w:val="16"/>
                <w:lang w:eastAsia="lt-LT"/>
              </w:rPr>
              <w:t>Iš jų išteklių fondų lėšos </w:t>
            </w:r>
          </w:p>
        </w:tc>
        <w:tc>
          <w:tcPr>
            <w:tcW w:w="1380" w:type="dxa"/>
            <w:tcBorders>
              <w:top w:val="nil"/>
              <w:left w:val="nil"/>
              <w:bottom w:val="single" w:sz="4" w:space="0" w:color="000000"/>
              <w:right w:val="single" w:sz="4" w:space="0" w:color="000000"/>
            </w:tcBorders>
            <w:shd w:val="clear" w:color="auto" w:fill="auto"/>
            <w:hideMark/>
          </w:tcPr>
          <w:p w14:paraId="20E3A415" w14:textId="77777777" w:rsidR="00473FB1" w:rsidRPr="00473FB1" w:rsidRDefault="00473FB1" w:rsidP="00473FB1">
            <w:pPr>
              <w:spacing w:after="0" w:line="240" w:lineRule="auto"/>
              <w:rPr>
                <w:rFonts w:ascii="Times New Roman" w:eastAsia="Times New Roman" w:hAnsi="Times New Roman" w:cs="Times New Roman"/>
                <w:b/>
                <w:bCs/>
                <w:color w:val="000000"/>
                <w:sz w:val="16"/>
                <w:szCs w:val="16"/>
                <w:lang w:eastAsia="lt-LT"/>
              </w:rPr>
            </w:pPr>
            <w:r w:rsidRPr="00473FB1">
              <w:rPr>
                <w:rFonts w:ascii="Times New Roman" w:eastAsia="Times New Roman" w:hAnsi="Times New Roman" w:cs="Times New Roman"/>
                <w:b/>
                <w:bCs/>
                <w:color w:val="000000"/>
                <w:sz w:val="16"/>
                <w:szCs w:val="16"/>
                <w:lang w:eastAsia="lt-LT"/>
              </w:rPr>
              <w:t> </w:t>
            </w:r>
          </w:p>
        </w:tc>
        <w:tc>
          <w:tcPr>
            <w:tcW w:w="1480" w:type="dxa"/>
            <w:tcBorders>
              <w:top w:val="nil"/>
              <w:left w:val="nil"/>
              <w:bottom w:val="single" w:sz="4" w:space="0" w:color="000000"/>
              <w:right w:val="single" w:sz="4" w:space="0" w:color="000000"/>
            </w:tcBorders>
            <w:shd w:val="clear" w:color="auto" w:fill="auto"/>
            <w:hideMark/>
          </w:tcPr>
          <w:p w14:paraId="581A7126" w14:textId="77777777" w:rsidR="00473FB1" w:rsidRPr="00473FB1" w:rsidRDefault="00473FB1" w:rsidP="00473FB1">
            <w:pPr>
              <w:spacing w:after="0" w:line="240" w:lineRule="auto"/>
              <w:rPr>
                <w:rFonts w:ascii="Times New Roman" w:eastAsia="Times New Roman" w:hAnsi="Times New Roman" w:cs="Times New Roman"/>
                <w:b/>
                <w:bCs/>
                <w:color w:val="000000"/>
                <w:sz w:val="16"/>
                <w:szCs w:val="16"/>
                <w:lang w:eastAsia="lt-LT"/>
              </w:rPr>
            </w:pPr>
            <w:r w:rsidRPr="00473FB1">
              <w:rPr>
                <w:rFonts w:ascii="Times New Roman" w:eastAsia="Times New Roman" w:hAnsi="Times New Roman" w:cs="Times New Roman"/>
                <w:b/>
                <w:bCs/>
                <w:color w:val="000000"/>
                <w:sz w:val="16"/>
                <w:szCs w:val="16"/>
                <w:lang w:eastAsia="lt-LT"/>
              </w:rPr>
              <w:t> </w:t>
            </w:r>
          </w:p>
        </w:tc>
        <w:tc>
          <w:tcPr>
            <w:tcW w:w="1480" w:type="dxa"/>
            <w:tcBorders>
              <w:top w:val="nil"/>
              <w:left w:val="single" w:sz="4" w:space="0" w:color="000000"/>
              <w:bottom w:val="single" w:sz="4" w:space="0" w:color="000000"/>
              <w:right w:val="single" w:sz="4" w:space="0" w:color="000000"/>
            </w:tcBorders>
            <w:shd w:val="clear" w:color="auto" w:fill="auto"/>
            <w:hideMark/>
          </w:tcPr>
          <w:p w14:paraId="0973AF80" w14:textId="77777777" w:rsidR="00473FB1" w:rsidRPr="00473FB1" w:rsidRDefault="00473FB1" w:rsidP="00473FB1">
            <w:pPr>
              <w:spacing w:after="0" w:line="240" w:lineRule="auto"/>
              <w:rPr>
                <w:rFonts w:ascii="Times New Roman" w:eastAsia="Times New Roman" w:hAnsi="Times New Roman" w:cs="Times New Roman"/>
                <w:b/>
                <w:bCs/>
                <w:color w:val="000000"/>
                <w:sz w:val="16"/>
                <w:szCs w:val="16"/>
                <w:lang w:eastAsia="lt-LT"/>
              </w:rPr>
            </w:pPr>
            <w:r w:rsidRPr="00473FB1">
              <w:rPr>
                <w:rFonts w:ascii="Times New Roman" w:eastAsia="Times New Roman" w:hAnsi="Times New Roman" w:cs="Times New Roman"/>
                <w:b/>
                <w:bCs/>
                <w:color w:val="000000"/>
                <w:sz w:val="16"/>
                <w:szCs w:val="16"/>
                <w:lang w:eastAsia="lt-LT"/>
              </w:rPr>
              <w:t> </w:t>
            </w:r>
          </w:p>
        </w:tc>
        <w:tc>
          <w:tcPr>
            <w:tcW w:w="1700" w:type="dxa"/>
            <w:tcBorders>
              <w:top w:val="nil"/>
              <w:left w:val="nil"/>
              <w:bottom w:val="single" w:sz="4" w:space="0" w:color="000000"/>
              <w:right w:val="single" w:sz="4" w:space="0" w:color="000000"/>
            </w:tcBorders>
            <w:shd w:val="clear" w:color="auto" w:fill="auto"/>
            <w:hideMark/>
          </w:tcPr>
          <w:p w14:paraId="36207C2B" w14:textId="77777777" w:rsidR="00473FB1" w:rsidRPr="00473FB1" w:rsidRDefault="00473FB1" w:rsidP="00473FB1">
            <w:pPr>
              <w:spacing w:after="0" w:line="240" w:lineRule="auto"/>
              <w:rPr>
                <w:rFonts w:ascii="Times New Roman" w:eastAsia="Times New Roman" w:hAnsi="Times New Roman" w:cs="Times New Roman"/>
                <w:b/>
                <w:bCs/>
                <w:color w:val="000000"/>
                <w:sz w:val="16"/>
                <w:szCs w:val="16"/>
                <w:lang w:eastAsia="lt-LT"/>
              </w:rPr>
            </w:pPr>
            <w:r w:rsidRPr="00473FB1">
              <w:rPr>
                <w:rFonts w:ascii="Times New Roman" w:eastAsia="Times New Roman" w:hAnsi="Times New Roman" w:cs="Times New Roman"/>
                <w:b/>
                <w:bCs/>
                <w:color w:val="000000"/>
                <w:sz w:val="16"/>
                <w:szCs w:val="16"/>
                <w:lang w:eastAsia="lt-LT"/>
              </w:rPr>
              <w:t> </w:t>
            </w:r>
          </w:p>
        </w:tc>
      </w:tr>
    </w:tbl>
    <w:p w14:paraId="7CE13834" w14:textId="77777777" w:rsidR="009341FB" w:rsidRDefault="009341FB" w:rsidP="00E13C91">
      <w:pPr>
        <w:spacing w:line="360" w:lineRule="auto"/>
        <w:ind w:left="-426"/>
        <w:jc w:val="both"/>
        <w:rPr>
          <w:rFonts w:ascii="Times New Roman" w:hAnsi="Times New Roman" w:cs="Times New Roman"/>
          <w:sz w:val="24"/>
          <w:szCs w:val="24"/>
        </w:rPr>
      </w:pPr>
    </w:p>
    <w:p w14:paraId="217A523A" w14:textId="77777777" w:rsidR="009341FB" w:rsidRDefault="009341FB">
      <w:pPr>
        <w:rPr>
          <w:rFonts w:ascii="Times New Roman" w:hAnsi="Times New Roman" w:cs="Times New Roman"/>
          <w:sz w:val="24"/>
          <w:szCs w:val="24"/>
        </w:rPr>
      </w:pPr>
      <w:r>
        <w:rPr>
          <w:rFonts w:ascii="Times New Roman" w:hAnsi="Times New Roman" w:cs="Times New Roman"/>
          <w:sz w:val="24"/>
          <w:szCs w:val="24"/>
        </w:rPr>
        <w:br w:type="page"/>
      </w:r>
    </w:p>
    <w:tbl>
      <w:tblPr>
        <w:tblW w:w="10120" w:type="dxa"/>
        <w:tblLook w:val="04A0" w:firstRow="1" w:lastRow="0" w:firstColumn="1" w:lastColumn="0" w:noHBand="0" w:noVBand="1"/>
      </w:tblPr>
      <w:tblGrid>
        <w:gridCol w:w="482"/>
        <w:gridCol w:w="2563"/>
        <w:gridCol w:w="1207"/>
        <w:gridCol w:w="1207"/>
        <w:gridCol w:w="1107"/>
        <w:gridCol w:w="1207"/>
        <w:gridCol w:w="1276"/>
        <w:gridCol w:w="1071"/>
      </w:tblGrid>
      <w:tr w:rsidR="00473FB1" w:rsidRPr="00473FB1" w14:paraId="168B0523" w14:textId="77777777" w:rsidTr="00473FB1">
        <w:trPr>
          <w:trHeight w:val="495"/>
        </w:trPr>
        <w:tc>
          <w:tcPr>
            <w:tcW w:w="3352" w:type="dxa"/>
            <w:gridSpan w:val="2"/>
            <w:tcBorders>
              <w:top w:val="nil"/>
              <w:left w:val="nil"/>
              <w:bottom w:val="nil"/>
              <w:right w:val="nil"/>
            </w:tcBorders>
            <w:shd w:val="clear" w:color="auto" w:fill="auto"/>
            <w:hideMark/>
          </w:tcPr>
          <w:p w14:paraId="4A35D283" w14:textId="77777777" w:rsidR="00473FB1" w:rsidRPr="00473FB1" w:rsidRDefault="00473FB1" w:rsidP="00473FB1">
            <w:pPr>
              <w:spacing w:after="0" w:line="240" w:lineRule="auto"/>
              <w:rPr>
                <w:rFonts w:ascii="Times New Roman" w:eastAsia="Times New Roman" w:hAnsi="Times New Roman" w:cs="Times New Roman"/>
                <w:sz w:val="24"/>
                <w:szCs w:val="24"/>
                <w:lang w:eastAsia="lt-LT"/>
              </w:rPr>
            </w:pPr>
          </w:p>
        </w:tc>
        <w:tc>
          <w:tcPr>
            <w:tcW w:w="1138" w:type="dxa"/>
            <w:tcBorders>
              <w:top w:val="nil"/>
              <w:left w:val="nil"/>
              <w:bottom w:val="nil"/>
              <w:right w:val="nil"/>
            </w:tcBorders>
            <w:shd w:val="clear" w:color="auto" w:fill="auto"/>
            <w:hideMark/>
          </w:tcPr>
          <w:p w14:paraId="0DD9C7D4" w14:textId="77777777" w:rsidR="00473FB1" w:rsidRPr="00473FB1" w:rsidRDefault="00473FB1" w:rsidP="00473FB1">
            <w:pPr>
              <w:spacing w:after="0" w:line="240" w:lineRule="auto"/>
              <w:rPr>
                <w:rFonts w:ascii="Times New Roman" w:eastAsia="Times New Roman" w:hAnsi="Times New Roman" w:cs="Times New Roman"/>
                <w:sz w:val="20"/>
                <w:szCs w:val="20"/>
                <w:lang w:eastAsia="lt-LT"/>
              </w:rPr>
            </w:pPr>
          </w:p>
        </w:tc>
        <w:tc>
          <w:tcPr>
            <w:tcW w:w="1021" w:type="dxa"/>
            <w:tcBorders>
              <w:top w:val="nil"/>
              <w:left w:val="nil"/>
              <w:bottom w:val="nil"/>
              <w:right w:val="nil"/>
            </w:tcBorders>
            <w:shd w:val="clear" w:color="auto" w:fill="auto"/>
            <w:hideMark/>
          </w:tcPr>
          <w:p w14:paraId="76D3DA7E" w14:textId="77777777" w:rsidR="00473FB1" w:rsidRPr="00473FB1" w:rsidRDefault="00473FB1" w:rsidP="00473FB1">
            <w:pPr>
              <w:spacing w:after="0" w:line="240" w:lineRule="auto"/>
              <w:rPr>
                <w:rFonts w:ascii="Times New Roman" w:eastAsia="Times New Roman" w:hAnsi="Times New Roman" w:cs="Times New Roman"/>
                <w:sz w:val="20"/>
                <w:szCs w:val="20"/>
                <w:lang w:eastAsia="lt-LT"/>
              </w:rPr>
            </w:pPr>
          </w:p>
        </w:tc>
        <w:tc>
          <w:tcPr>
            <w:tcW w:w="1117" w:type="dxa"/>
            <w:tcBorders>
              <w:top w:val="nil"/>
              <w:left w:val="nil"/>
              <w:bottom w:val="nil"/>
              <w:right w:val="nil"/>
            </w:tcBorders>
            <w:shd w:val="clear" w:color="auto" w:fill="auto"/>
            <w:hideMark/>
          </w:tcPr>
          <w:p w14:paraId="387202BE" w14:textId="77777777" w:rsidR="00473FB1" w:rsidRPr="00473FB1" w:rsidRDefault="00473FB1" w:rsidP="00473FB1">
            <w:pPr>
              <w:spacing w:after="0" w:line="240" w:lineRule="auto"/>
              <w:rPr>
                <w:rFonts w:ascii="Times New Roman" w:eastAsia="Times New Roman" w:hAnsi="Times New Roman" w:cs="Times New Roman"/>
                <w:sz w:val="20"/>
                <w:szCs w:val="20"/>
                <w:lang w:eastAsia="lt-LT"/>
              </w:rPr>
            </w:pPr>
          </w:p>
        </w:tc>
        <w:tc>
          <w:tcPr>
            <w:tcW w:w="1138" w:type="dxa"/>
            <w:tcBorders>
              <w:top w:val="nil"/>
              <w:left w:val="nil"/>
              <w:bottom w:val="nil"/>
              <w:right w:val="nil"/>
            </w:tcBorders>
            <w:shd w:val="clear" w:color="auto" w:fill="auto"/>
            <w:vAlign w:val="bottom"/>
            <w:hideMark/>
          </w:tcPr>
          <w:p w14:paraId="08E00D51" w14:textId="612AF5CE" w:rsidR="00473FB1" w:rsidRPr="00473FB1" w:rsidRDefault="00473FB1" w:rsidP="00473FB1">
            <w:pPr>
              <w:spacing w:after="0" w:line="240" w:lineRule="auto"/>
              <w:jc w:val="right"/>
              <w:rPr>
                <w:rFonts w:ascii="Arial" w:eastAsia="Times New Roman" w:hAnsi="Arial" w:cs="Arial"/>
                <w:color w:val="000000"/>
                <w:sz w:val="20"/>
                <w:szCs w:val="20"/>
                <w:lang w:eastAsia="lt-LT"/>
              </w:rPr>
            </w:pPr>
            <w:r w:rsidRPr="00473FB1">
              <w:rPr>
                <w:rFonts w:ascii="Arial" w:eastAsia="Times New Roman" w:hAnsi="Arial" w:cs="Arial"/>
                <w:color w:val="000000"/>
                <w:sz w:val="20"/>
                <w:szCs w:val="20"/>
                <w:lang w:eastAsia="lt-LT"/>
              </w:rPr>
              <w:t xml:space="preserve">Priedas </w:t>
            </w:r>
          </w:p>
        </w:tc>
        <w:tc>
          <w:tcPr>
            <w:tcW w:w="1296" w:type="dxa"/>
            <w:tcBorders>
              <w:top w:val="nil"/>
              <w:left w:val="nil"/>
              <w:bottom w:val="nil"/>
              <w:right w:val="nil"/>
            </w:tcBorders>
            <w:shd w:val="clear" w:color="auto" w:fill="auto"/>
            <w:vAlign w:val="bottom"/>
            <w:hideMark/>
          </w:tcPr>
          <w:p w14:paraId="166B8B2F" w14:textId="45DE6482" w:rsidR="00473FB1" w:rsidRPr="00473FB1" w:rsidRDefault="00473FB1" w:rsidP="00473FB1">
            <w:pPr>
              <w:spacing w:after="0" w:line="240" w:lineRule="auto"/>
              <w:rPr>
                <w:rFonts w:ascii="Arial" w:eastAsia="Times New Roman" w:hAnsi="Arial" w:cs="Arial"/>
                <w:color w:val="000000"/>
                <w:sz w:val="20"/>
                <w:szCs w:val="20"/>
                <w:lang w:eastAsia="lt-LT"/>
              </w:rPr>
            </w:pPr>
            <w:r>
              <w:rPr>
                <w:rFonts w:ascii="Arial" w:eastAsia="Times New Roman" w:hAnsi="Arial" w:cs="Arial"/>
                <w:color w:val="000000"/>
                <w:sz w:val="20"/>
                <w:szCs w:val="20"/>
                <w:lang w:eastAsia="lt-LT"/>
              </w:rPr>
              <w:t>Nr.7</w:t>
            </w:r>
          </w:p>
        </w:tc>
        <w:tc>
          <w:tcPr>
            <w:tcW w:w="1058" w:type="dxa"/>
            <w:tcBorders>
              <w:top w:val="nil"/>
              <w:left w:val="nil"/>
              <w:bottom w:val="nil"/>
              <w:right w:val="nil"/>
            </w:tcBorders>
            <w:shd w:val="clear" w:color="auto" w:fill="auto"/>
            <w:hideMark/>
          </w:tcPr>
          <w:p w14:paraId="36C74ABD" w14:textId="77777777" w:rsidR="00473FB1" w:rsidRPr="00473FB1" w:rsidRDefault="00473FB1" w:rsidP="00473FB1">
            <w:pPr>
              <w:spacing w:after="0" w:line="240" w:lineRule="auto"/>
              <w:rPr>
                <w:rFonts w:ascii="Arial" w:eastAsia="Times New Roman" w:hAnsi="Arial" w:cs="Arial"/>
                <w:color w:val="000000"/>
                <w:sz w:val="20"/>
                <w:szCs w:val="20"/>
                <w:lang w:eastAsia="lt-LT"/>
              </w:rPr>
            </w:pPr>
          </w:p>
        </w:tc>
      </w:tr>
      <w:tr w:rsidR="00473FB1" w:rsidRPr="00473FB1" w14:paraId="362A6E85" w14:textId="77777777" w:rsidTr="00473FB1">
        <w:trPr>
          <w:trHeight w:val="480"/>
        </w:trPr>
        <w:tc>
          <w:tcPr>
            <w:tcW w:w="399" w:type="dxa"/>
            <w:tcBorders>
              <w:top w:val="nil"/>
              <w:left w:val="nil"/>
              <w:bottom w:val="nil"/>
              <w:right w:val="nil"/>
            </w:tcBorders>
            <w:shd w:val="clear" w:color="auto" w:fill="auto"/>
            <w:hideMark/>
          </w:tcPr>
          <w:p w14:paraId="6E50C656" w14:textId="77777777" w:rsidR="00473FB1" w:rsidRPr="00473FB1" w:rsidRDefault="00473FB1" w:rsidP="00473FB1">
            <w:pPr>
              <w:spacing w:after="0" w:line="240" w:lineRule="auto"/>
              <w:jc w:val="center"/>
              <w:rPr>
                <w:rFonts w:ascii="Times New Roman" w:eastAsia="Times New Roman" w:hAnsi="Times New Roman" w:cs="Times New Roman"/>
                <w:sz w:val="20"/>
                <w:szCs w:val="20"/>
                <w:lang w:eastAsia="lt-LT"/>
              </w:rPr>
            </w:pPr>
          </w:p>
        </w:tc>
        <w:tc>
          <w:tcPr>
            <w:tcW w:w="2953" w:type="dxa"/>
            <w:tcBorders>
              <w:top w:val="nil"/>
              <w:left w:val="nil"/>
              <w:bottom w:val="nil"/>
              <w:right w:val="nil"/>
            </w:tcBorders>
            <w:shd w:val="clear" w:color="auto" w:fill="auto"/>
            <w:hideMark/>
          </w:tcPr>
          <w:p w14:paraId="2BD5BB0B" w14:textId="77777777" w:rsidR="00473FB1" w:rsidRPr="00473FB1" w:rsidRDefault="00473FB1" w:rsidP="00473FB1">
            <w:pPr>
              <w:spacing w:after="0" w:line="240" w:lineRule="auto"/>
              <w:rPr>
                <w:rFonts w:ascii="Times New Roman" w:eastAsia="Times New Roman" w:hAnsi="Times New Roman" w:cs="Times New Roman"/>
                <w:sz w:val="20"/>
                <w:szCs w:val="20"/>
                <w:lang w:eastAsia="lt-LT"/>
              </w:rPr>
            </w:pPr>
          </w:p>
        </w:tc>
        <w:tc>
          <w:tcPr>
            <w:tcW w:w="1138" w:type="dxa"/>
            <w:tcBorders>
              <w:top w:val="nil"/>
              <w:left w:val="nil"/>
              <w:bottom w:val="nil"/>
              <w:right w:val="nil"/>
            </w:tcBorders>
            <w:shd w:val="clear" w:color="auto" w:fill="auto"/>
            <w:hideMark/>
          </w:tcPr>
          <w:p w14:paraId="41755AC1" w14:textId="77777777" w:rsidR="00473FB1" w:rsidRPr="00473FB1" w:rsidRDefault="00473FB1" w:rsidP="00473FB1">
            <w:pPr>
              <w:spacing w:after="0" w:line="240" w:lineRule="auto"/>
              <w:rPr>
                <w:rFonts w:ascii="Times New Roman" w:eastAsia="Times New Roman" w:hAnsi="Times New Roman" w:cs="Times New Roman"/>
                <w:sz w:val="20"/>
                <w:szCs w:val="20"/>
                <w:lang w:eastAsia="lt-LT"/>
              </w:rPr>
            </w:pPr>
          </w:p>
        </w:tc>
        <w:tc>
          <w:tcPr>
            <w:tcW w:w="1021" w:type="dxa"/>
            <w:tcBorders>
              <w:top w:val="nil"/>
              <w:left w:val="nil"/>
              <w:bottom w:val="nil"/>
              <w:right w:val="nil"/>
            </w:tcBorders>
            <w:shd w:val="clear" w:color="auto" w:fill="auto"/>
            <w:hideMark/>
          </w:tcPr>
          <w:p w14:paraId="4E277C13" w14:textId="77777777" w:rsidR="00473FB1" w:rsidRPr="00473FB1" w:rsidRDefault="00473FB1" w:rsidP="00473FB1">
            <w:pPr>
              <w:spacing w:after="0" w:line="240" w:lineRule="auto"/>
              <w:rPr>
                <w:rFonts w:ascii="Times New Roman" w:eastAsia="Times New Roman" w:hAnsi="Times New Roman" w:cs="Times New Roman"/>
                <w:sz w:val="20"/>
                <w:szCs w:val="20"/>
                <w:lang w:eastAsia="lt-LT"/>
              </w:rPr>
            </w:pPr>
          </w:p>
        </w:tc>
        <w:tc>
          <w:tcPr>
            <w:tcW w:w="1117" w:type="dxa"/>
            <w:tcBorders>
              <w:top w:val="nil"/>
              <w:left w:val="nil"/>
              <w:bottom w:val="nil"/>
              <w:right w:val="nil"/>
            </w:tcBorders>
            <w:shd w:val="clear" w:color="auto" w:fill="auto"/>
            <w:hideMark/>
          </w:tcPr>
          <w:p w14:paraId="5BCFB633" w14:textId="77777777" w:rsidR="00473FB1" w:rsidRPr="00473FB1" w:rsidRDefault="00473FB1" w:rsidP="00473FB1">
            <w:pPr>
              <w:spacing w:after="0" w:line="240" w:lineRule="auto"/>
              <w:rPr>
                <w:rFonts w:ascii="Times New Roman" w:eastAsia="Times New Roman" w:hAnsi="Times New Roman" w:cs="Times New Roman"/>
                <w:sz w:val="20"/>
                <w:szCs w:val="20"/>
                <w:lang w:eastAsia="lt-LT"/>
              </w:rPr>
            </w:pPr>
          </w:p>
        </w:tc>
        <w:tc>
          <w:tcPr>
            <w:tcW w:w="3492" w:type="dxa"/>
            <w:gridSpan w:val="3"/>
            <w:tcBorders>
              <w:top w:val="nil"/>
              <w:left w:val="nil"/>
              <w:bottom w:val="nil"/>
              <w:right w:val="nil"/>
            </w:tcBorders>
            <w:shd w:val="clear" w:color="auto" w:fill="auto"/>
            <w:vAlign w:val="bottom"/>
            <w:hideMark/>
          </w:tcPr>
          <w:p w14:paraId="4A8D9F70" w14:textId="77777777" w:rsidR="00473FB1" w:rsidRPr="00473FB1" w:rsidRDefault="00473FB1" w:rsidP="00473FB1">
            <w:pPr>
              <w:spacing w:after="0" w:line="240" w:lineRule="auto"/>
              <w:rPr>
                <w:rFonts w:ascii="Times New Roman" w:eastAsia="Times New Roman" w:hAnsi="Times New Roman" w:cs="Times New Roman"/>
                <w:sz w:val="20"/>
                <w:szCs w:val="20"/>
                <w:lang w:eastAsia="lt-LT"/>
              </w:rPr>
            </w:pPr>
          </w:p>
        </w:tc>
      </w:tr>
      <w:tr w:rsidR="00473FB1" w:rsidRPr="00473FB1" w14:paraId="72983940" w14:textId="77777777" w:rsidTr="00473FB1">
        <w:trPr>
          <w:trHeight w:val="300"/>
        </w:trPr>
        <w:tc>
          <w:tcPr>
            <w:tcW w:w="399" w:type="dxa"/>
            <w:tcBorders>
              <w:top w:val="nil"/>
              <w:left w:val="nil"/>
              <w:bottom w:val="nil"/>
              <w:right w:val="nil"/>
            </w:tcBorders>
            <w:shd w:val="clear" w:color="auto" w:fill="auto"/>
            <w:hideMark/>
          </w:tcPr>
          <w:p w14:paraId="14DEAE33" w14:textId="77777777" w:rsidR="00473FB1" w:rsidRPr="00473FB1" w:rsidRDefault="00473FB1" w:rsidP="00473FB1">
            <w:pPr>
              <w:spacing w:after="0" w:line="240" w:lineRule="auto"/>
              <w:rPr>
                <w:rFonts w:ascii="Times New Roman" w:eastAsia="Times New Roman" w:hAnsi="Times New Roman" w:cs="Times New Roman"/>
                <w:sz w:val="20"/>
                <w:szCs w:val="20"/>
                <w:lang w:eastAsia="lt-LT"/>
              </w:rPr>
            </w:pPr>
          </w:p>
        </w:tc>
        <w:tc>
          <w:tcPr>
            <w:tcW w:w="2953" w:type="dxa"/>
            <w:tcBorders>
              <w:top w:val="nil"/>
              <w:left w:val="nil"/>
              <w:bottom w:val="nil"/>
              <w:right w:val="nil"/>
            </w:tcBorders>
            <w:shd w:val="clear" w:color="auto" w:fill="auto"/>
            <w:hideMark/>
          </w:tcPr>
          <w:p w14:paraId="3DCD91C0" w14:textId="77777777" w:rsidR="00473FB1" w:rsidRPr="00473FB1" w:rsidRDefault="00473FB1" w:rsidP="00473FB1">
            <w:pPr>
              <w:spacing w:after="0" w:line="240" w:lineRule="auto"/>
              <w:rPr>
                <w:rFonts w:ascii="Times New Roman" w:eastAsia="Times New Roman" w:hAnsi="Times New Roman" w:cs="Times New Roman"/>
                <w:sz w:val="20"/>
                <w:szCs w:val="20"/>
                <w:lang w:eastAsia="lt-LT"/>
              </w:rPr>
            </w:pPr>
          </w:p>
        </w:tc>
        <w:tc>
          <w:tcPr>
            <w:tcW w:w="1138" w:type="dxa"/>
            <w:tcBorders>
              <w:top w:val="nil"/>
              <w:left w:val="nil"/>
              <w:bottom w:val="nil"/>
              <w:right w:val="nil"/>
            </w:tcBorders>
            <w:shd w:val="clear" w:color="auto" w:fill="auto"/>
            <w:hideMark/>
          </w:tcPr>
          <w:p w14:paraId="125D4792" w14:textId="77777777" w:rsidR="00473FB1" w:rsidRPr="00473FB1" w:rsidRDefault="00473FB1" w:rsidP="00473FB1">
            <w:pPr>
              <w:spacing w:after="0" w:line="240" w:lineRule="auto"/>
              <w:rPr>
                <w:rFonts w:ascii="Times New Roman" w:eastAsia="Times New Roman" w:hAnsi="Times New Roman" w:cs="Times New Roman"/>
                <w:sz w:val="20"/>
                <w:szCs w:val="20"/>
                <w:lang w:eastAsia="lt-LT"/>
              </w:rPr>
            </w:pPr>
          </w:p>
        </w:tc>
        <w:tc>
          <w:tcPr>
            <w:tcW w:w="1021" w:type="dxa"/>
            <w:tcBorders>
              <w:top w:val="nil"/>
              <w:left w:val="nil"/>
              <w:bottom w:val="nil"/>
              <w:right w:val="nil"/>
            </w:tcBorders>
            <w:shd w:val="clear" w:color="auto" w:fill="auto"/>
            <w:hideMark/>
          </w:tcPr>
          <w:p w14:paraId="1F8F7732" w14:textId="77777777" w:rsidR="00473FB1" w:rsidRPr="00473FB1" w:rsidRDefault="00473FB1" w:rsidP="00473FB1">
            <w:pPr>
              <w:spacing w:after="0" w:line="240" w:lineRule="auto"/>
              <w:rPr>
                <w:rFonts w:ascii="Times New Roman" w:eastAsia="Times New Roman" w:hAnsi="Times New Roman" w:cs="Times New Roman"/>
                <w:sz w:val="20"/>
                <w:szCs w:val="20"/>
                <w:lang w:eastAsia="lt-LT"/>
              </w:rPr>
            </w:pPr>
          </w:p>
        </w:tc>
        <w:tc>
          <w:tcPr>
            <w:tcW w:w="1117" w:type="dxa"/>
            <w:tcBorders>
              <w:top w:val="nil"/>
              <w:left w:val="nil"/>
              <w:bottom w:val="nil"/>
              <w:right w:val="nil"/>
            </w:tcBorders>
            <w:shd w:val="clear" w:color="auto" w:fill="auto"/>
            <w:hideMark/>
          </w:tcPr>
          <w:p w14:paraId="5DDC73C2" w14:textId="77777777" w:rsidR="00473FB1" w:rsidRPr="00473FB1" w:rsidRDefault="00473FB1" w:rsidP="00473FB1">
            <w:pPr>
              <w:spacing w:after="0" w:line="240" w:lineRule="auto"/>
              <w:rPr>
                <w:rFonts w:ascii="Times New Roman" w:eastAsia="Times New Roman" w:hAnsi="Times New Roman" w:cs="Times New Roman"/>
                <w:sz w:val="20"/>
                <w:szCs w:val="20"/>
                <w:lang w:eastAsia="lt-LT"/>
              </w:rPr>
            </w:pPr>
          </w:p>
        </w:tc>
        <w:tc>
          <w:tcPr>
            <w:tcW w:w="3492" w:type="dxa"/>
            <w:gridSpan w:val="3"/>
            <w:tcBorders>
              <w:top w:val="nil"/>
              <w:left w:val="nil"/>
              <w:bottom w:val="nil"/>
              <w:right w:val="nil"/>
            </w:tcBorders>
            <w:shd w:val="clear" w:color="auto" w:fill="auto"/>
            <w:hideMark/>
          </w:tcPr>
          <w:p w14:paraId="6D51B4F6" w14:textId="77777777" w:rsidR="00473FB1" w:rsidRPr="00473FB1" w:rsidRDefault="00473FB1" w:rsidP="00473FB1">
            <w:pPr>
              <w:spacing w:after="0" w:line="240" w:lineRule="auto"/>
              <w:rPr>
                <w:rFonts w:ascii="Times New Roman" w:eastAsia="Times New Roman" w:hAnsi="Times New Roman" w:cs="Times New Roman"/>
                <w:sz w:val="20"/>
                <w:szCs w:val="20"/>
                <w:lang w:eastAsia="lt-LT"/>
              </w:rPr>
            </w:pPr>
          </w:p>
        </w:tc>
      </w:tr>
      <w:tr w:rsidR="00473FB1" w:rsidRPr="00473FB1" w14:paraId="4F8DE47C" w14:textId="77777777" w:rsidTr="00473FB1">
        <w:trPr>
          <w:trHeight w:val="300"/>
        </w:trPr>
        <w:tc>
          <w:tcPr>
            <w:tcW w:w="399" w:type="dxa"/>
            <w:tcBorders>
              <w:top w:val="nil"/>
              <w:left w:val="nil"/>
              <w:bottom w:val="nil"/>
              <w:right w:val="nil"/>
            </w:tcBorders>
            <w:shd w:val="clear" w:color="auto" w:fill="auto"/>
            <w:hideMark/>
          </w:tcPr>
          <w:p w14:paraId="54D93E11" w14:textId="77777777" w:rsidR="00473FB1" w:rsidRPr="00473FB1" w:rsidRDefault="00473FB1" w:rsidP="00473FB1">
            <w:pPr>
              <w:spacing w:after="0" w:line="240" w:lineRule="auto"/>
              <w:rPr>
                <w:rFonts w:ascii="Times New Roman" w:eastAsia="Times New Roman" w:hAnsi="Times New Roman" w:cs="Times New Roman"/>
                <w:sz w:val="20"/>
                <w:szCs w:val="20"/>
                <w:lang w:eastAsia="lt-LT"/>
              </w:rPr>
            </w:pPr>
          </w:p>
        </w:tc>
        <w:tc>
          <w:tcPr>
            <w:tcW w:w="2953" w:type="dxa"/>
            <w:tcBorders>
              <w:top w:val="nil"/>
              <w:left w:val="nil"/>
              <w:bottom w:val="nil"/>
              <w:right w:val="nil"/>
            </w:tcBorders>
            <w:shd w:val="clear" w:color="auto" w:fill="auto"/>
            <w:hideMark/>
          </w:tcPr>
          <w:p w14:paraId="2D2EE8B8" w14:textId="77777777" w:rsidR="00473FB1" w:rsidRPr="00473FB1" w:rsidRDefault="00473FB1" w:rsidP="00473FB1">
            <w:pPr>
              <w:spacing w:after="0" w:line="240" w:lineRule="auto"/>
              <w:rPr>
                <w:rFonts w:ascii="Times New Roman" w:eastAsia="Times New Roman" w:hAnsi="Times New Roman" w:cs="Times New Roman"/>
                <w:sz w:val="20"/>
                <w:szCs w:val="20"/>
                <w:lang w:eastAsia="lt-LT"/>
              </w:rPr>
            </w:pPr>
          </w:p>
        </w:tc>
        <w:tc>
          <w:tcPr>
            <w:tcW w:w="1138" w:type="dxa"/>
            <w:tcBorders>
              <w:top w:val="nil"/>
              <w:left w:val="nil"/>
              <w:bottom w:val="nil"/>
              <w:right w:val="nil"/>
            </w:tcBorders>
            <w:shd w:val="clear" w:color="auto" w:fill="auto"/>
            <w:hideMark/>
          </w:tcPr>
          <w:p w14:paraId="7BA2ACD0" w14:textId="77777777" w:rsidR="00473FB1" w:rsidRPr="00473FB1" w:rsidRDefault="00473FB1" w:rsidP="00473FB1">
            <w:pPr>
              <w:spacing w:after="0" w:line="240" w:lineRule="auto"/>
              <w:rPr>
                <w:rFonts w:ascii="Times New Roman" w:eastAsia="Times New Roman" w:hAnsi="Times New Roman" w:cs="Times New Roman"/>
                <w:sz w:val="20"/>
                <w:szCs w:val="20"/>
                <w:lang w:eastAsia="lt-LT"/>
              </w:rPr>
            </w:pPr>
          </w:p>
        </w:tc>
        <w:tc>
          <w:tcPr>
            <w:tcW w:w="1021" w:type="dxa"/>
            <w:tcBorders>
              <w:top w:val="nil"/>
              <w:left w:val="nil"/>
              <w:bottom w:val="nil"/>
              <w:right w:val="nil"/>
            </w:tcBorders>
            <w:shd w:val="clear" w:color="auto" w:fill="auto"/>
            <w:hideMark/>
          </w:tcPr>
          <w:p w14:paraId="2ACC9CD4" w14:textId="77777777" w:rsidR="00473FB1" w:rsidRPr="00473FB1" w:rsidRDefault="00473FB1" w:rsidP="00473FB1">
            <w:pPr>
              <w:spacing w:after="0" w:line="240" w:lineRule="auto"/>
              <w:rPr>
                <w:rFonts w:ascii="Times New Roman" w:eastAsia="Times New Roman" w:hAnsi="Times New Roman" w:cs="Times New Roman"/>
                <w:sz w:val="20"/>
                <w:szCs w:val="20"/>
                <w:lang w:eastAsia="lt-LT"/>
              </w:rPr>
            </w:pPr>
          </w:p>
        </w:tc>
        <w:tc>
          <w:tcPr>
            <w:tcW w:w="1117" w:type="dxa"/>
            <w:tcBorders>
              <w:top w:val="nil"/>
              <w:left w:val="nil"/>
              <w:bottom w:val="nil"/>
              <w:right w:val="nil"/>
            </w:tcBorders>
            <w:shd w:val="clear" w:color="auto" w:fill="auto"/>
            <w:hideMark/>
          </w:tcPr>
          <w:p w14:paraId="06A92ED6" w14:textId="77777777" w:rsidR="00473FB1" w:rsidRPr="00473FB1" w:rsidRDefault="00473FB1" w:rsidP="00473FB1">
            <w:pPr>
              <w:spacing w:after="0" w:line="240" w:lineRule="auto"/>
              <w:rPr>
                <w:rFonts w:ascii="Times New Roman" w:eastAsia="Times New Roman" w:hAnsi="Times New Roman" w:cs="Times New Roman"/>
                <w:sz w:val="20"/>
                <w:szCs w:val="20"/>
                <w:lang w:eastAsia="lt-LT"/>
              </w:rPr>
            </w:pPr>
          </w:p>
        </w:tc>
        <w:tc>
          <w:tcPr>
            <w:tcW w:w="1138" w:type="dxa"/>
            <w:tcBorders>
              <w:top w:val="nil"/>
              <w:left w:val="nil"/>
              <w:bottom w:val="nil"/>
              <w:right w:val="nil"/>
            </w:tcBorders>
            <w:shd w:val="clear" w:color="auto" w:fill="auto"/>
            <w:hideMark/>
          </w:tcPr>
          <w:p w14:paraId="2376759A" w14:textId="77777777" w:rsidR="00473FB1" w:rsidRPr="00473FB1" w:rsidRDefault="00473FB1" w:rsidP="00473FB1">
            <w:pPr>
              <w:spacing w:after="0" w:line="240" w:lineRule="auto"/>
              <w:rPr>
                <w:rFonts w:ascii="Times New Roman" w:eastAsia="Times New Roman" w:hAnsi="Times New Roman" w:cs="Times New Roman"/>
                <w:sz w:val="20"/>
                <w:szCs w:val="20"/>
                <w:lang w:eastAsia="lt-LT"/>
              </w:rPr>
            </w:pPr>
          </w:p>
        </w:tc>
        <w:tc>
          <w:tcPr>
            <w:tcW w:w="1296" w:type="dxa"/>
            <w:tcBorders>
              <w:top w:val="nil"/>
              <w:left w:val="nil"/>
              <w:bottom w:val="nil"/>
              <w:right w:val="nil"/>
            </w:tcBorders>
            <w:shd w:val="clear" w:color="auto" w:fill="auto"/>
            <w:hideMark/>
          </w:tcPr>
          <w:p w14:paraId="128A4EB8" w14:textId="77777777" w:rsidR="00473FB1" w:rsidRPr="00473FB1" w:rsidRDefault="00473FB1" w:rsidP="00473FB1">
            <w:pPr>
              <w:spacing w:after="0" w:line="240" w:lineRule="auto"/>
              <w:rPr>
                <w:rFonts w:ascii="Times New Roman" w:eastAsia="Times New Roman" w:hAnsi="Times New Roman" w:cs="Times New Roman"/>
                <w:sz w:val="20"/>
                <w:szCs w:val="20"/>
                <w:lang w:eastAsia="lt-LT"/>
              </w:rPr>
            </w:pPr>
          </w:p>
        </w:tc>
        <w:tc>
          <w:tcPr>
            <w:tcW w:w="1058" w:type="dxa"/>
            <w:tcBorders>
              <w:top w:val="nil"/>
              <w:left w:val="nil"/>
              <w:bottom w:val="nil"/>
              <w:right w:val="nil"/>
            </w:tcBorders>
            <w:shd w:val="clear" w:color="auto" w:fill="auto"/>
            <w:hideMark/>
          </w:tcPr>
          <w:p w14:paraId="5EFA9E0B" w14:textId="77777777" w:rsidR="00473FB1" w:rsidRPr="00473FB1" w:rsidRDefault="00473FB1" w:rsidP="00473FB1">
            <w:pPr>
              <w:spacing w:after="0" w:line="240" w:lineRule="auto"/>
              <w:rPr>
                <w:rFonts w:ascii="Times New Roman" w:eastAsia="Times New Roman" w:hAnsi="Times New Roman" w:cs="Times New Roman"/>
                <w:sz w:val="20"/>
                <w:szCs w:val="20"/>
                <w:lang w:eastAsia="lt-LT"/>
              </w:rPr>
            </w:pPr>
          </w:p>
        </w:tc>
      </w:tr>
      <w:tr w:rsidR="00473FB1" w:rsidRPr="00473FB1" w14:paraId="76A38DDD" w14:textId="77777777" w:rsidTr="00473FB1">
        <w:trPr>
          <w:trHeight w:val="567"/>
        </w:trPr>
        <w:tc>
          <w:tcPr>
            <w:tcW w:w="10120" w:type="dxa"/>
            <w:gridSpan w:val="8"/>
            <w:tcBorders>
              <w:top w:val="nil"/>
              <w:left w:val="nil"/>
              <w:bottom w:val="nil"/>
              <w:right w:val="nil"/>
            </w:tcBorders>
            <w:shd w:val="clear" w:color="auto" w:fill="auto"/>
            <w:vAlign w:val="center"/>
            <w:hideMark/>
          </w:tcPr>
          <w:p w14:paraId="118356BF" w14:textId="77777777" w:rsidR="00473FB1" w:rsidRPr="00473FB1" w:rsidRDefault="00473FB1" w:rsidP="00473FB1">
            <w:pPr>
              <w:spacing w:after="0" w:line="240" w:lineRule="auto"/>
              <w:jc w:val="center"/>
              <w:rPr>
                <w:rFonts w:ascii="Times New Roman" w:eastAsia="Times New Roman" w:hAnsi="Times New Roman" w:cs="Times New Roman"/>
                <w:b/>
                <w:bCs/>
                <w:color w:val="000000"/>
                <w:lang w:eastAsia="lt-LT"/>
              </w:rPr>
            </w:pPr>
            <w:r w:rsidRPr="00473FB1">
              <w:rPr>
                <w:rFonts w:ascii="Times New Roman" w:eastAsia="Times New Roman" w:hAnsi="Times New Roman" w:cs="Times New Roman"/>
                <w:b/>
                <w:bCs/>
                <w:color w:val="000000"/>
                <w:lang w:eastAsia="lt-LT"/>
              </w:rPr>
              <w:t>Informacijos apie finansavimo sumas pagal šaltinį, tikslinę paskirtį ir jų pokyčius per ataskaitinį laikotarpį pateikimo žemesniojo lygio finansinių ataskaitų aiškinamajame rašte forma)</w:t>
            </w:r>
          </w:p>
        </w:tc>
      </w:tr>
      <w:tr w:rsidR="00473FB1" w:rsidRPr="00473FB1" w14:paraId="451A6F92" w14:textId="77777777" w:rsidTr="00473FB1">
        <w:trPr>
          <w:trHeight w:val="300"/>
        </w:trPr>
        <w:tc>
          <w:tcPr>
            <w:tcW w:w="399" w:type="dxa"/>
            <w:tcBorders>
              <w:top w:val="nil"/>
              <w:left w:val="nil"/>
              <w:bottom w:val="nil"/>
              <w:right w:val="nil"/>
            </w:tcBorders>
            <w:shd w:val="clear" w:color="auto" w:fill="auto"/>
            <w:hideMark/>
          </w:tcPr>
          <w:p w14:paraId="7B864520" w14:textId="77777777" w:rsidR="00473FB1" w:rsidRPr="00473FB1" w:rsidRDefault="00473FB1" w:rsidP="00473FB1">
            <w:pPr>
              <w:spacing w:after="0" w:line="240" w:lineRule="auto"/>
              <w:jc w:val="center"/>
              <w:rPr>
                <w:rFonts w:ascii="Times New Roman" w:eastAsia="Times New Roman" w:hAnsi="Times New Roman" w:cs="Times New Roman"/>
                <w:b/>
                <w:bCs/>
                <w:color w:val="000000"/>
                <w:lang w:eastAsia="lt-LT"/>
              </w:rPr>
            </w:pPr>
          </w:p>
        </w:tc>
        <w:tc>
          <w:tcPr>
            <w:tcW w:w="2953" w:type="dxa"/>
            <w:tcBorders>
              <w:top w:val="nil"/>
              <w:left w:val="nil"/>
              <w:bottom w:val="nil"/>
              <w:right w:val="nil"/>
            </w:tcBorders>
            <w:shd w:val="clear" w:color="auto" w:fill="auto"/>
            <w:hideMark/>
          </w:tcPr>
          <w:p w14:paraId="6916E7EA" w14:textId="77777777" w:rsidR="00473FB1" w:rsidRPr="00473FB1" w:rsidRDefault="00473FB1" w:rsidP="00473FB1">
            <w:pPr>
              <w:spacing w:after="0" w:line="240" w:lineRule="auto"/>
              <w:rPr>
                <w:rFonts w:ascii="Times New Roman" w:eastAsia="Times New Roman" w:hAnsi="Times New Roman" w:cs="Times New Roman"/>
                <w:sz w:val="20"/>
                <w:szCs w:val="20"/>
                <w:lang w:eastAsia="lt-LT"/>
              </w:rPr>
            </w:pPr>
          </w:p>
        </w:tc>
        <w:tc>
          <w:tcPr>
            <w:tcW w:w="1138" w:type="dxa"/>
            <w:tcBorders>
              <w:top w:val="nil"/>
              <w:left w:val="nil"/>
              <w:bottom w:val="nil"/>
              <w:right w:val="nil"/>
            </w:tcBorders>
            <w:shd w:val="clear" w:color="auto" w:fill="auto"/>
            <w:hideMark/>
          </w:tcPr>
          <w:p w14:paraId="2ECBEFA0" w14:textId="77777777" w:rsidR="00473FB1" w:rsidRPr="00473FB1" w:rsidRDefault="00473FB1" w:rsidP="00473FB1">
            <w:pPr>
              <w:spacing w:after="0" w:line="240" w:lineRule="auto"/>
              <w:rPr>
                <w:rFonts w:ascii="Times New Roman" w:eastAsia="Times New Roman" w:hAnsi="Times New Roman" w:cs="Times New Roman"/>
                <w:sz w:val="20"/>
                <w:szCs w:val="20"/>
                <w:lang w:eastAsia="lt-LT"/>
              </w:rPr>
            </w:pPr>
          </w:p>
        </w:tc>
        <w:tc>
          <w:tcPr>
            <w:tcW w:w="1021" w:type="dxa"/>
            <w:tcBorders>
              <w:top w:val="nil"/>
              <w:left w:val="nil"/>
              <w:bottom w:val="nil"/>
              <w:right w:val="nil"/>
            </w:tcBorders>
            <w:shd w:val="clear" w:color="auto" w:fill="auto"/>
            <w:hideMark/>
          </w:tcPr>
          <w:p w14:paraId="60B48B04" w14:textId="77777777" w:rsidR="00473FB1" w:rsidRPr="00473FB1" w:rsidRDefault="00473FB1" w:rsidP="00473FB1">
            <w:pPr>
              <w:spacing w:after="0" w:line="240" w:lineRule="auto"/>
              <w:rPr>
                <w:rFonts w:ascii="Times New Roman" w:eastAsia="Times New Roman" w:hAnsi="Times New Roman" w:cs="Times New Roman"/>
                <w:sz w:val="20"/>
                <w:szCs w:val="20"/>
                <w:lang w:eastAsia="lt-LT"/>
              </w:rPr>
            </w:pPr>
          </w:p>
        </w:tc>
        <w:tc>
          <w:tcPr>
            <w:tcW w:w="1117" w:type="dxa"/>
            <w:tcBorders>
              <w:top w:val="nil"/>
              <w:left w:val="nil"/>
              <w:bottom w:val="nil"/>
              <w:right w:val="nil"/>
            </w:tcBorders>
            <w:shd w:val="clear" w:color="auto" w:fill="auto"/>
            <w:hideMark/>
          </w:tcPr>
          <w:p w14:paraId="0945F3A5" w14:textId="77777777" w:rsidR="00473FB1" w:rsidRPr="00473FB1" w:rsidRDefault="00473FB1" w:rsidP="00473FB1">
            <w:pPr>
              <w:spacing w:after="0" w:line="240" w:lineRule="auto"/>
              <w:rPr>
                <w:rFonts w:ascii="Times New Roman" w:eastAsia="Times New Roman" w:hAnsi="Times New Roman" w:cs="Times New Roman"/>
                <w:sz w:val="20"/>
                <w:szCs w:val="20"/>
                <w:lang w:eastAsia="lt-LT"/>
              </w:rPr>
            </w:pPr>
          </w:p>
        </w:tc>
        <w:tc>
          <w:tcPr>
            <w:tcW w:w="1138" w:type="dxa"/>
            <w:tcBorders>
              <w:top w:val="nil"/>
              <w:left w:val="nil"/>
              <w:bottom w:val="nil"/>
              <w:right w:val="nil"/>
            </w:tcBorders>
            <w:shd w:val="clear" w:color="auto" w:fill="auto"/>
            <w:hideMark/>
          </w:tcPr>
          <w:p w14:paraId="5BA0B697" w14:textId="77777777" w:rsidR="00473FB1" w:rsidRPr="00473FB1" w:rsidRDefault="00473FB1" w:rsidP="00473FB1">
            <w:pPr>
              <w:spacing w:after="0" w:line="240" w:lineRule="auto"/>
              <w:rPr>
                <w:rFonts w:ascii="Times New Roman" w:eastAsia="Times New Roman" w:hAnsi="Times New Roman" w:cs="Times New Roman"/>
                <w:sz w:val="20"/>
                <w:szCs w:val="20"/>
                <w:lang w:eastAsia="lt-LT"/>
              </w:rPr>
            </w:pPr>
          </w:p>
        </w:tc>
        <w:tc>
          <w:tcPr>
            <w:tcW w:w="1296" w:type="dxa"/>
            <w:tcBorders>
              <w:top w:val="nil"/>
              <w:left w:val="nil"/>
              <w:bottom w:val="nil"/>
              <w:right w:val="nil"/>
            </w:tcBorders>
            <w:shd w:val="clear" w:color="auto" w:fill="auto"/>
            <w:hideMark/>
          </w:tcPr>
          <w:p w14:paraId="3F899ACB" w14:textId="77777777" w:rsidR="00473FB1" w:rsidRPr="00473FB1" w:rsidRDefault="00473FB1" w:rsidP="00473FB1">
            <w:pPr>
              <w:spacing w:after="0" w:line="240" w:lineRule="auto"/>
              <w:rPr>
                <w:rFonts w:ascii="Times New Roman" w:eastAsia="Times New Roman" w:hAnsi="Times New Roman" w:cs="Times New Roman"/>
                <w:sz w:val="20"/>
                <w:szCs w:val="20"/>
                <w:lang w:eastAsia="lt-LT"/>
              </w:rPr>
            </w:pPr>
          </w:p>
        </w:tc>
        <w:tc>
          <w:tcPr>
            <w:tcW w:w="1058" w:type="dxa"/>
            <w:tcBorders>
              <w:top w:val="nil"/>
              <w:left w:val="nil"/>
              <w:bottom w:val="nil"/>
              <w:right w:val="nil"/>
            </w:tcBorders>
            <w:shd w:val="clear" w:color="auto" w:fill="auto"/>
            <w:hideMark/>
          </w:tcPr>
          <w:p w14:paraId="1D0432B8" w14:textId="77777777" w:rsidR="00473FB1" w:rsidRPr="00473FB1" w:rsidRDefault="00473FB1" w:rsidP="00473FB1">
            <w:pPr>
              <w:spacing w:after="0" w:line="240" w:lineRule="auto"/>
              <w:rPr>
                <w:rFonts w:ascii="Times New Roman" w:eastAsia="Times New Roman" w:hAnsi="Times New Roman" w:cs="Times New Roman"/>
                <w:sz w:val="20"/>
                <w:szCs w:val="20"/>
                <w:lang w:eastAsia="lt-LT"/>
              </w:rPr>
            </w:pPr>
          </w:p>
        </w:tc>
      </w:tr>
      <w:tr w:rsidR="00473FB1" w:rsidRPr="00473FB1" w14:paraId="34F1245A" w14:textId="77777777" w:rsidTr="00473FB1">
        <w:trPr>
          <w:trHeight w:val="342"/>
        </w:trPr>
        <w:tc>
          <w:tcPr>
            <w:tcW w:w="10120" w:type="dxa"/>
            <w:gridSpan w:val="8"/>
            <w:tcBorders>
              <w:top w:val="nil"/>
              <w:left w:val="nil"/>
              <w:bottom w:val="nil"/>
              <w:right w:val="nil"/>
            </w:tcBorders>
            <w:shd w:val="clear" w:color="auto" w:fill="auto"/>
            <w:hideMark/>
          </w:tcPr>
          <w:p w14:paraId="22370CC2" w14:textId="77777777" w:rsidR="00473FB1" w:rsidRPr="00473FB1" w:rsidRDefault="00473FB1" w:rsidP="00473FB1">
            <w:pPr>
              <w:spacing w:after="0" w:line="240" w:lineRule="auto"/>
              <w:jc w:val="center"/>
              <w:rPr>
                <w:rFonts w:ascii="Times New Roman" w:eastAsia="Times New Roman" w:hAnsi="Times New Roman" w:cs="Times New Roman"/>
                <w:b/>
                <w:bCs/>
                <w:color w:val="000000"/>
                <w:sz w:val="24"/>
                <w:szCs w:val="24"/>
                <w:lang w:eastAsia="lt-LT"/>
              </w:rPr>
            </w:pPr>
            <w:r w:rsidRPr="00473FB1">
              <w:rPr>
                <w:rFonts w:ascii="Times New Roman" w:eastAsia="Times New Roman" w:hAnsi="Times New Roman" w:cs="Times New Roman"/>
                <w:b/>
                <w:bCs/>
                <w:color w:val="000000"/>
                <w:sz w:val="24"/>
                <w:szCs w:val="24"/>
                <w:lang w:eastAsia="lt-LT"/>
              </w:rPr>
              <w:t>FINANSAVIMO SUMŲ LIKUČIAI</w:t>
            </w:r>
          </w:p>
        </w:tc>
      </w:tr>
      <w:tr w:rsidR="00473FB1" w:rsidRPr="00473FB1" w14:paraId="6FFA5807" w14:textId="77777777" w:rsidTr="00473FB1">
        <w:trPr>
          <w:trHeight w:val="285"/>
        </w:trPr>
        <w:tc>
          <w:tcPr>
            <w:tcW w:w="399" w:type="dxa"/>
            <w:tcBorders>
              <w:top w:val="nil"/>
              <w:left w:val="nil"/>
              <w:bottom w:val="nil"/>
              <w:right w:val="nil"/>
            </w:tcBorders>
            <w:shd w:val="clear" w:color="auto" w:fill="auto"/>
            <w:hideMark/>
          </w:tcPr>
          <w:p w14:paraId="220C5B2D" w14:textId="77777777" w:rsidR="00473FB1" w:rsidRPr="00473FB1" w:rsidRDefault="00473FB1" w:rsidP="00473FB1">
            <w:pPr>
              <w:spacing w:after="0" w:line="240" w:lineRule="auto"/>
              <w:jc w:val="center"/>
              <w:rPr>
                <w:rFonts w:ascii="Times New Roman" w:eastAsia="Times New Roman" w:hAnsi="Times New Roman" w:cs="Times New Roman"/>
                <w:b/>
                <w:bCs/>
                <w:color w:val="000000"/>
                <w:sz w:val="24"/>
                <w:szCs w:val="24"/>
                <w:lang w:eastAsia="lt-LT"/>
              </w:rPr>
            </w:pPr>
          </w:p>
        </w:tc>
        <w:tc>
          <w:tcPr>
            <w:tcW w:w="2953" w:type="dxa"/>
            <w:tcBorders>
              <w:top w:val="nil"/>
              <w:left w:val="nil"/>
              <w:bottom w:val="nil"/>
              <w:right w:val="nil"/>
            </w:tcBorders>
            <w:shd w:val="clear" w:color="auto" w:fill="auto"/>
            <w:hideMark/>
          </w:tcPr>
          <w:p w14:paraId="4F1295F4" w14:textId="77777777" w:rsidR="00473FB1" w:rsidRPr="00473FB1" w:rsidRDefault="00473FB1" w:rsidP="00473FB1">
            <w:pPr>
              <w:spacing w:after="0" w:line="240" w:lineRule="auto"/>
              <w:rPr>
                <w:rFonts w:ascii="Times New Roman" w:eastAsia="Times New Roman" w:hAnsi="Times New Roman" w:cs="Times New Roman"/>
                <w:sz w:val="20"/>
                <w:szCs w:val="20"/>
                <w:lang w:eastAsia="lt-LT"/>
              </w:rPr>
            </w:pPr>
          </w:p>
        </w:tc>
        <w:tc>
          <w:tcPr>
            <w:tcW w:w="1138" w:type="dxa"/>
            <w:tcBorders>
              <w:top w:val="nil"/>
              <w:left w:val="nil"/>
              <w:bottom w:val="nil"/>
              <w:right w:val="nil"/>
            </w:tcBorders>
            <w:shd w:val="clear" w:color="auto" w:fill="auto"/>
            <w:hideMark/>
          </w:tcPr>
          <w:p w14:paraId="170F8BDB" w14:textId="77777777" w:rsidR="00473FB1" w:rsidRPr="00473FB1" w:rsidRDefault="00473FB1" w:rsidP="00473FB1">
            <w:pPr>
              <w:spacing w:after="0" w:line="240" w:lineRule="auto"/>
              <w:rPr>
                <w:rFonts w:ascii="Times New Roman" w:eastAsia="Times New Roman" w:hAnsi="Times New Roman" w:cs="Times New Roman"/>
                <w:sz w:val="20"/>
                <w:szCs w:val="20"/>
                <w:lang w:eastAsia="lt-LT"/>
              </w:rPr>
            </w:pPr>
          </w:p>
        </w:tc>
        <w:tc>
          <w:tcPr>
            <w:tcW w:w="1021" w:type="dxa"/>
            <w:tcBorders>
              <w:top w:val="nil"/>
              <w:left w:val="nil"/>
              <w:bottom w:val="nil"/>
              <w:right w:val="nil"/>
            </w:tcBorders>
            <w:shd w:val="clear" w:color="auto" w:fill="auto"/>
            <w:hideMark/>
          </w:tcPr>
          <w:p w14:paraId="4A751EB5" w14:textId="77777777" w:rsidR="00473FB1" w:rsidRPr="00473FB1" w:rsidRDefault="00473FB1" w:rsidP="00473FB1">
            <w:pPr>
              <w:spacing w:after="0" w:line="240" w:lineRule="auto"/>
              <w:rPr>
                <w:rFonts w:ascii="Times New Roman" w:eastAsia="Times New Roman" w:hAnsi="Times New Roman" w:cs="Times New Roman"/>
                <w:sz w:val="20"/>
                <w:szCs w:val="20"/>
                <w:lang w:eastAsia="lt-LT"/>
              </w:rPr>
            </w:pPr>
          </w:p>
        </w:tc>
        <w:tc>
          <w:tcPr>
            <w:tcW w:w="1117" w:type="dxa"/>
            <w:tcBorders>
              <w:top w:val="nil"/>
              <w:left w:val="nil"/>
              <w:bottom w:val="nil"/>
              <w:right w:val="nil"/>
            </w:tcBorders>
            <w:shd w:val="clear" w:color="auto" w:fill="auto"/>
            <w:hideMark/>
          </w:tcPr>
          <w:p w14:paraId="0A27F0E8" w14:textId="77777777" w:rsidR="00473FB1" w:rsidRPr="00473FB1" w:rsidRDefault="00473FB1" w:rsidP="00473FB1">
            <w:pPr>
              <w:spacing w:after="0" w:line="240" w:lineRule="auto"/>
              <w:rPr>
                <w:rFonts w:ascii="Times New Roman" w:eastAsia="Times New Roman" w:hAnsi="Times New Roman" w:cs="Times New Roman"/>
                <w:sz w:val="20"/>
                <w:szCs w:val="20"/>
                <w:lang w:eastAsia="lt-LT"/>
              </w:rPr>
            </w:pPr>
          </w:p>
        </w:tc>
        <w:tc>
          <w:tcPr>
            <w:tcW w:w="1138" w:type="dxa"/>
            <w:tcBorders>
              <w:top w:val="nil"/>
              <w:left w:val="nil"/>
              <w:bottom w:val="nil"/>
              <w:right w:val="nil"/>
            </w:tcBorders>
            <w:shd w:val="clear" w:color="auto" w:fill="auto"/>
            <w:hideMark/>
          </w:tcPr>
          <w:p w14:paraId="39519E04" w14:textId="77777777" w:rsidR="00473FB1" w:rsidRPr="00473FB1" w:rsidRDefault="00473FB1" w:rsidP="00473FB1">
            <w:pPr>
              <w:spacing w:after="0" w:line="240" w:lineRule="auto"/>
              <w:rPr>
                <w:rFonts w:ascii="Times New Roman" w:eastAsia="Times New Roman" w:hAnsi="Times New Roman" w:cs="Times New Roman"/>
                <w:sz w:val="20"/>
                <w:szCs w:val="20"/>
                <w:lang w:eastAsia="lt-LT"/>
              </w:rPr>
            </w:pPr>
          </w:p>
        </w:tc>
        <w:tc>
          <w:tcPr>
            <w:tcW w:w="1296" w:type="dxa"/>
            <w:tcBorders>
              <w:top w:val="nil"/>
              <w:left w:val="nil"/>
              <w:bottom w:val="nil"/>
              <w:right w:val="nil"/>
            </w:tcBorders>
            <w:shd w:val="clear" w:color="auto" w:fill="auto"/>
            <w:hideMark/>
          </w:tcPr>
          <w:p w14:paraId="0B27DFF7" w14:textId="77777777" w:rsidR="00473FB1" w:rsidRPr="00473FB1" w:rsidRDefault="00473FB1" w:rsidP="00473FB1">
            <w:pPr>
              <w:spacing w:after="0" w:line="240" w:lineRule="auto"/>
              <w:rPr>
                <w:rFonts w:ascii="Times New Roman" w:eastAsia="Times New Roman" w:hAnsi="Times New Roman" w:cs="Times New Roman"/>
                <w:sz w:val="20"/>
                <w:szCs w:val="20"/>
                <w:lang w:eastAsia="lt-LT"/>
              </w:rPr>
            </w:pPr>
          </w:p>
        </w:tc>
        <w:tc>
          <w:tcPr>
            <w:tcW w:w="1058" w:type="dxa"/>
            <w:tcBorders>
              <w:top w:val="nil"/>
              <w:left w:val="nil"/>
              <w:bottom w:val="nil"/>
              <w:right w:val="nil"/>
            </w:tcBorders>
            <w:shd w:val="clear" w:color="auto" w:fill="auto"/>
            <w:hideMark/>
          </w:tcPr>
          <w:p w14:paraId="13C7B869" w14:textId="77777777" w:rsidR="00473FB1" w:rsidRPr="00473FB1" w:rsidRDefault="00473FB1" w:rsidP="00473FB1">
            <w:pPr>
              <w:spacing w:after="0" w:line="240" w:lineRule="auto"/>
              <w:jc w:val="right"/>
              <w:rPr>
                <w:rFonts w:ascii="Times New Roman" w:eastAsia="Times New Roman" w:hAnsi="Times New Roman" w:cs="Times New Roman"/>
                <w:color w:val="000000"/>
                <w:sz w:val="18"/>
                <w:szCs w:val="18"/>
                <w:lang w:eastAsia="lt-LT"/>
              </w:rPr>
            </w:pPr>
            <w:r w:rsidRPr="00473FB1">
              <w:rPr>
                <w:rFonts w:ascii="Times New Roman" w:eastAsia="Times New Roman" w:hAnsi="Times New Roman" w:cs="Times New Roman"/>
                <w:color w:val="000000"/>
                <w:sz w:val="18"/>
                <w:szCs w:val="18"/>
                <w:lang w:eastAsia="lt-LT"/>
              </w:rPr>
              <w:t>(Eur)</w:t>
            </w:r>
          </w:p>
        </w:tc>
      </w:tr>
      <w:tr w:rsidR="00473FB1" w:rsidRPr="00473FB1" w14:paraId="42C8FDCF" w14:textId="77777777" w:rsidTr="00473FB1">
        <w:trPr>
          <w:trHeight w:val="255"/>
        </w:trPr>
        <w:tc>
          <w:tcPr>
            <w:tcW w:w="399" w:type="dxa"/>
            <w:tcBorders>
              <w:top w:val="single" w:sz="4" w:space="0" w:color="000000"/>
              <w:left w:val="single" w:sz="4" w:space="0" w:color="000000"/>
              <w:bottom w:val="nil"/>
              <w:right w:val="single" w:sz="4" w:space="0" w:color="000000"/>
            </w:tcBorders>
            <w:shd w:val="clear" w:color="auto" w:fill="auto"/>
            <w:vAlign w:val="center"/>
            <w:hideMark/>
          </w:tcPr>
          <w:p w14:paraId="720FF41C" w14:textId="77777777" w:rsidR="00473FB1" w:rsidRPr="00473FB1" w:rsidRDefault="00473FB1" w:rsidP="00473FB1">
            <w:pPr>
              <w:spacing w:after="0" w:line="240" w:lineRule="auto"/>
              <w:jc w:val="center"/>
              <w:rPr>
                <w:rFonts w:ascii="Times New Roman" w:eastAsia="Times New Roman" w:hAnsi="Times New Roman" w:cs="Times New Roman"/>
                <w:b/>
                <w:bCs/>
                <w:color w:val="000000"/>
                <w:sz w:val="18"/>
                <w:szCs w:val="18"/>
                <w:lang w:eastAsia="lt-LT"/>
              </w:rPr>
            </w:pPr>
            <w:r w:rsidRPr="00473FB1">
              <w:rPr>
                <w:rFonts w:ascii="Times New Roman" w:eastAsia="Times New Roman" w:hAnsi="Times New Roman" w:cs="Times New Roman"/>
                <w:b/>
                <w:bCs/>
                <w:color w:val="000000"/>
                <w:sz w:val="18"/>
                <w:szCs w:val="18"/>
                <w:lang w:eastAsia="lt-LT"/>
              </w:rPr>
              <w:t> </w:t>
            </w:r>
          </w:p>
        </w:tc>
        <w:tc>
          <w:tcPr>
            <w:tcW w:w="2953" w:type="dxa"/>
            <w:tcBorders>
              <w:top w:val="single" w:sz="4" w:space="0" w:color="000000"/>
              <w:left w:val="nil"/>
              <w:bottom w:val="nil"/>
              <w:right w:val="single" w:sz="4" w:space="0" w:color="000000"/>
            </w:tcBorders>
            <w:shd w:val="clear" w:color="auto" w:fill="auto"/>
            <w:vAlign w:val="center"/>
            <w:hideMark/>
          </w:tcPr>
          <w:p w14:paraId="6914C1D7" w14:textId="77777777" w:rsidR="00473FB1" w:rsidRPr="00473FB1" w:rsidRDefault="00473FB1" w:rsidP="00473FB1">
            <w:pPr>
              <w:spacing w:after="0" w:line="240" w:lineRule="auto"/>
              <w:jc w:val="center"/>
              <w:rPr>
                <w:rFonts w:ascii="Times New Roman" w:eastAsia="Times New Roman" w:hAnsi="Times New Roman" w:cs="Times New Roman"/>
                <w:b/>
                <w:bCs/>
                <w:color w:val="000000"/>
                <w:sz w:val="18"/>
                <w:szCs w:val="18"/>
                <w:lang w:eastAsia="lt-LT"/>
              </w:rPr>
            </w:pPr>
            <w:r w:rsidRPr="00473FB1">
              <w:rPr>
                <w:rFonts w:ascii="Times New Roman" w:eastAsia="Times New Roman" w:hAnsi="Times New Roman" w:cs="Times New Roman"/>
                <w:b/>
                <w:bCs/>
                <w:color w:val="000000"/>
                <w:sz w:val="18"/>
                <w:szCs w:val="18"/>
                <w:lang w:eastAsia="lt-LT"/>
              </w:rPr>
              <w:t> </w:t>
            </w:r>
          </w:p>
        </w:tc>
        <w:tc>
          <w:tcPr>
            <w:tcW w:w="3276" w:type="dxa"/>
            <w:gridSpan w:val="3"/>
            <w:tcBorders>
              <w:top w:val="single" w:sz="4" w:space="0" w:color="000000"/>
              <w:left w:val="nil"/>
              <w:bottom w:val="nil"/>
              <w:right w:val="single" w:sz="4" w:space="0" w:color="000000"/>
            </w:tcBorders>
            <w:shd w:val="clear" w:color="auto" w:fill="auto"/>
            <w:vAlign w:val="center"/>
            <w:hideMark/>
          </w:tcPr>
          <w:p w14:paraId="5C5D560E" w14:textId="77777777" w:rsidR="00473FB1" w:rsidRPr="00473FB1" w:rsidRDefault="00473FB1" w:rsidP="00473FB1">
            <w:pPr>
              <w:spacing w:after="0" w:line="240" w:lineRule="auto"/>
              <w:jc w:val="center"/>
              <w:rPr>
                <w:rFonts w:ascii="Times New Roman" w:eastAsia="Times New Roman" w:hAnsi="Times New Roman" w:cs="Times New Roman"/>
                <w:b/>
                <w:bCs/>
                <w:color w:val="000000"/>
                <w:sz w:val="18"/>
                <w:szCs w:val="18"/>
                <w:lang w:eastAsia="lt-LT"/>
              </w:rPr>
            </w:pPr>
            <w:r w:rsidRPr="00473FB1">
              <w:rPr>
                <w:rFonts w:ascii="Times New Roman" w:eastAsia="Times New Roman" w:hAnsi="Times New Roman" w:cs="Times New Roman"/>
                <w:b/>
                <w:bCs/>
                <w:color w:val="000000"/>
                <w:sz w:val="18"/>
                <w:szCs w:val="18"/>
                <w:lang w:eastAsia="lt-LT"/>
              </w:rPr>
              <w:t>Ataskaitinio laikotarpio pradžioje [2020.01.01]</w:t>
            </w:r>
          </w:p>
        </w:tc>
        <w:tc>
          <w:tcPr>
            <w:tcW w:w="3492" w:type="dxa"/>
            <w:gridSpan w:val="3"/>
            <w:tcBorders>
              <w:top w:val="single" w:sz="4" w:space="0" w:color="000000"/>
              <w:left w:val="nil"/>
              <w:bottom w:val="single" w:sz="4" w:space="0" w:color="000000"/>
              <w:right w:val="single" w:sz="4" w:space="0" w:color="000000"/>
            </w:tcBorders>
            <w:shd w:val="clear" w:color="auto" w:fill="auto"/>
            <w:vAlign w:val="center"/>
            <w:hideMark/>
          </w:tcPr>
          <w:p w14:paraId="03BB4815" w14:textId="77777777" w:rsidR="00473FB1" w:rsidRPr="00473FB1" w:rsidRDefault="00473FB1" w:rsidP="00473FB1">
            <w:pPr>
              <w:spacing w:after="0" w:line="240" w:lineRule="auto"/>
              <w:jc w:val="center"/>
              <w:rPr>
                <w:rFonts w:ascii="Times New Roman" w:eastAsia="Times New Roman" w:hAnsi="Times New Roman" w:cs="Times New Roman"/>
                <w:b/>
                <w:bCs/>
                <w:color w:val="000000"/>
                <w:sz w:val="18"/>
                <w:szCs w:val="18"/>
                <w:lang w:eastAsia="lt-LT"/>
              </w:rPr>
            </w:pPr>
            <w:r w:rsidRPr="00473FB1">
              <w:rPr>
                <w:rFonts w:ascii="Times New Roman" w:eastAsia="Times New Roman" w:hAnsi="Times New Roman" w:cs="Times New Roman"/>
                <w:b/>
                <w:bCs/>
                <w:color w:val="000000"/>
                <w:sz w:val="18"/>
                <w:szCs w:val="18"/>
                <w:lang w:eastAsia="lt-LT"/>
              </w:rPr>
              <w:t>Ataskaitinio laikotarpio pabaigoje [2020.12.31]</w:t>
            </w:r>
          </w:p>
        </w:tc>
      </w:tr>
      <w:tr w:rsidR="00473FB1" w:rsidRPr="00473FB1" w14:paraId="4AD70BB4" w14:textId="77777777" w:rsidTr="00473FB1">
        <w:trPr>
          <w:trHeight w:val="720"/>
        </w:trPr>
        <w:tc>
          <w:tcPr>
            <w:tcW w:w="399" w:type="dxa"/>
            <w:tcBorders>
              <w:top w:val="nil"/>
              <w:left w:val="single" w:sz="4" w:space="0" w:color="000000"/>
              <w:bottom w:val="nil"/>
              <w:right w:val="single" w:sz="4" w:space="0" w:color="000000"/>
            </w:tcBorders>
            <w:shd w:val="clear" w:color="auto" w:fill="auto"/>
            <w:vAlign w:val="center"/>
            <w:hideMark/>
          </w:tcPr>
          <w:p w14:paraId="33BDC02C" w14:textId="77777777" w:rsidR="00473FB1" w:rsidRPr="00473FB1" w:rsidRDefault="00473FB1" w:rsidP="00473FB1">
            <w:pPr>
              <w:spacing w:after="0" w:line="240" w:lineRule="auto"/>
              <w:jc w:val="center"/>
              <w:rPr>
                <w:rFonts w:ascii="Times New Roman" w:eastAsia="Times New Roman" w:hAnsi="Times New Roman" w:cs="Times New Roman"/>
                <w:b/>
                <w:bCs/>
                <w:color w:val="000000"/>
                <w:sz w:val="18"/>
                <w:szCs w:val="18"/>
                <w:lang w:eastAsia="lt-LT"/>
              </w:rPr>
            </w:pPr>
            <w:r w:rsidRPr="00473FB1">
              <w:rPr>
                <w:rFonts w:ascii="Times New Roman" w:eastAsia="Times New Roman" w:hAnsi="Times New Roman" w:cs="Times New Roman"/>
                <w:b/>
                <w:bCs/>
                <w:color w:val="000000"/>
                <w:sz w:val="18"/>
                <w:szCs w:val="18"/>
                <w:lang w:eastAsia="lt-LT"/>
              </w:rPr>
              <w:t>Eil. Nr.</w:t>
            </w:r>
          </w:p>
        </w:tc>
        <w:tc>
          <w:tcPr>
            <w:tcW w:w="2953" w:type="dxa"/>
            <w:tcBorders>
              <w:top w:val="nil"/>
              <w:left w:val="nil"/>
              <w:bottom w:val="nil"/>
              <w:right w:val="single" w:sz="4" w:space="0" w:color="000000"/>
            </w:tcBorders>
            <w:shd w:val="clear" w:color="auto" w:fill="auto"/>
            <w:vAlign w:val="center"/>
            <w:hideMark/>
          </w:tcPr>
          <w:p w14:paraId="118226E3" w14:textId="77777777" w:rsidR="00473FB1" w:rsidRPr="00473FB1" w:rsidRDefault="00473FB1" w:rsidP="00473FB1">
            <w:pPr>
              <w:spacing w:after="0" w:line="240" w:lineRule="auto"/>
              <w:jc w:val="center"/>
              <w:rPr>
                <w:rFonts w:ascii="Times New Roman" w:eastAsia="Times New Roman" w:hAnsi="Times New Roman" w:cs="Times New Roman"/>
                <w:b/>
                <w:bCs/>
                <w:color w:val="000000"/>
                <w:sz w:val="18"/>
                <w:szCs w:val="18"/>
                <w:lang w:eastAsia="lt-LT"/>
              </w:rPr>
            </w:pPr>
            <w:r w:rsidRPr="00473FB1">
              <w:rPr>
                <w:rFonts w:ascii="Times New Roman" w:eastAsia="Times New Roman" w:hAnsi="Times New Roman" w:cs="Times New Roman"/>
                <w:b/>
                <w:bCs/>
                <w:color w:val="000000"/>
                <w:sz w:val="18"/>
                <w:szCs w:val="18"/>
                <w:lang w:eastAsia="lt-LT"/>
              </w:rPr>
              <w:t>Finansavimo šaltinis</w:t>
            </w:r>
          </w:p>
        </w:tc>
        <w:tc>
          <w:tcPr>
            <w:tcW w:w="1138" w:type="dxa"/>
            <w:tcBorders>
              <w:top w:val="single" w:sz="4" w:space="0" w:color="000000"/>
              <w:left w:val="nil"/>
              <w:bottom w:val="nil"/>
              <w:right w:val="single" w:sz="4" w:space="0" w:color="000000"/>
            </w:tcBorders>
            <w:shd w:val="clear" w:color="auto" w:fill="auto"/>
            <w:vAlign w:val="center"/>
            <w:hideMark/>
          </w:tcPr>
          <w:p w14:paraId="491A9035" w14:textId="77777777" w:rsidR="00473FB1" w:rsidRPr="00473FB1" w:rsidRDefault="00473FB1" w:rsidP="00473FB1">
            <w:pPr>
              <w:spacing w:after="0" w:line="240" w:lineRule="auto"/>
              <w:jc w:val="center"/>
              <w:rPr>
                <w:rFonts w:ascii="Times New Roman" w:eastAsia="Times New Roman" w:hAnsi="Times New Roman" w:cs="Times New Roman"/>
                <w:b/>
                <w:bCs/>
                <w:color w:val="000000"/>
                <w:sz w:val="18"/>
                <w:szCs w:val="18"/>
                <w:lang w:eastAsia="lt-LT"/>
              </w:rPr>
            </w:pPr>
            <w:r w:rsidRPr="00473FB1">
              <w:rPr>
                <w:rFonts w:ascii="Times New Roman" w:eastAsia="Times New Roman" w:hAnsi="Times New Roman" w:cs="Times New Roman"/>
                <w:b/>
                <w:bCs/>
                <w:color w:val="000000"/>
                <w:sz w:val="18"/>
                <w:szCs w:val="18"/>
                <w:lang w:eastAsia="lt-LT"/>
              </w:rPr>
              <w:t>Finansavimo sumos (gautinos)</w:t>
            </w:r>
          </w:p>
        </w:tc>
        <w:tc>
          <w:tcPr>
            <w:tcW w:w="1021" w:type="dxa"/>
            <w:tcBorders>
              <w:top w:val="single" w:sz="4" w:space="0" w:color="000000"/>
              <w:left w:val="nil"/>
              <w:bottom w:val="nil"/>
              <w:right w:val="single" w:sz="4" w:space="0" w:color="000000"/>
            </w:tcBorders>
            <w:shd w:val="clear" w:color="auto" w:fill="auto"/>
            <w:vAlign w:val="center"/>
            <w:hideMark/>
          </w:tcPr>
          <w:p w14:paraId="1B1B0E82" w14:textId="77777777" w:rsidR="00473FB1" w:rsidRPr="00473FB1" w:rsidRDefault="00473FB1" w:rsidP="00473FB1">
            <w:pPr>
              <w:spacing w:after="0" w:line="240" w:lineRule="auto"/>
              <w:jc w:val="center"/>
              <w:rPr>
                <w:rFonts w:ascii="Times New Roman" w:eastAsia="Times New Roman" w:hAnsi="Times New Roman" w:cs="Times New Roman"/>
                <w:b/>
                <w:bCs/>
                <w:color w:val="000000"/>
                <w:sz w:val="18"/>
                <w:szCs w:val="18"/>
                <w:lang w:eastAsia="lt-LT"/>
              </w:rPr>
            </w:pPr>
            <w:r w:rsidRPr="00473FB1">
              <w:rPr>
                <w:rFonts w:ascii="Times New Roman" w:eastAsia="Times New Roman" w:hAnsi="Times New Roman" w:cs="Times New Roman"/>
                <w:b/>
                <w:bCs/>
                <w:color w:val="000000"/>
                <w:sz w:val="18"/>
                <w:szCs w:val="18"/>
                <w:lang w:eastAsia="lt-LT"/>
              </w:rPr>
              <w:t>Finansavimo sumos (gautos)</w:t>
            </w:r>
          </w:p>
        </w:tc>
        <w:tc>
          <w:tcPr>
            <w:tcW w:w="1117" w:type="dxa"/>
            <w:tcBorders>
              <w:top w:val="single" w:sz="4" w:space="0" w:color="000000"/>
              <w:left w:val="nil"/>
              <w:bottom w:val="single" w:sz="4" w:space="0" w:color="000000"/>
              <w:right w:val="single" w:sz="4" w:space="0" w:color="000000"/>
            </w:tcBorders>
            <w:shd w:val="clear" w:color="auto" w:fill="auto"/>
            <w:vAlign w:val="center"/>
            <w:hideMark/>
          </w:tcPr>
          <w:p w14:paraId="78084F1D" w14:textId="77777777" w:rsidR="00473FB1" w:rsidRPr="00473FB1" w:rsidRDefault="00473FB1" w:rsidP="00473FB1">
            <w:pPr>
              <w:spacing w:after="0" w:line="240" w:lineRule="auto"/>
              <w:jc w:val="center"/>
              <w:rPr>
                <w:rFonts w:ascii="Times New Roman" w:eastAsia="Times New Roman" w:hAnsi="Times New Roman" w:cs="Times New Roman"/>
                <w:b/>
                <w:bCs/>
                <w:color w:val="000000"/>
                <w:sz w:val="18"/>
                <w:szCs w:val="18"/>
                <w:lang w:eastAsia="lt-LT"/>
              </w:rPr>
            </w:pPr>
            <w:r w:rsidRPr="00473FB1">
              <w:rPr>
                <w:rFonts w:ascii="Times New Roman" w:eastAsia="Times New Roman" w:hAnsi="Times New Roman" w:cs="Times New Roman"/>
                <w:b/>
                <w:bCs/>
                <w:color w:val="000000"/>
                <w:sz w:val="18"/>
                <w:szCs w:val="18"/>
                <w:lang w:eastAsia="lt-LT"/>
              </w:rPr>
              <w:t>Iš viso</w:t>
            </w:r>
          </w:p>
        </w:tc>
        <w:tc>
          <w:tcPr>
            <w:tcW w:w="1138" w:type="dxa"/>
            <w:tcBorders>
              <w:top w:val="nil"/>
              <w:left w:val="nil"/>
              <w:bottom w:val="single" w:sz="4" w:space="0" w:color="000000"/>
              <w:right w:val="single" w:sz="4" w:space="0" w:color="000000"/>
            </w:tcBorders>
            <w:shd w:val="clear" w:color="auto" w:fill="auto"/>
            <w:vAlign w:val="center"/>
            <w:hideMark/>
          </w:tcPr>
          <w:p w14:paraId="71D00D15" w14:textId="77777777" w:rsidR="00473FB1" w:rsidRPr="00473FB1" w:rsidRDefault="00473FB1" w:rsidP="00473FB1">
            <w:pPr>
              <w:spacing w:after="0" w:line="240" w:lineRule="auto"/>
              <w:jc w:val="center"/>
              <w:rPr>
                <w:rFonts w:ascii="Times New Roman" w:eastAsia="Times New Roman" w:hAnsi="Times New Roman" w:cs="Times New Roman"/>
                <w:b/>
                <w:bCs/>
                <w:color w:val="000000"/>
                <w:sz w:val="18"/>
                <w:szCs w:val="18"/>
                <w:lang w:eastAsia="lt-LT"/>
              </w:rPr>
            </w:pPr>
            <w:r w:rsidRPr="00473FB1">
              <w:rPr>
                <w:rFonts w:ascii="Times New Roman" w:eastAsia="Times New Roman" w:hAnsi="Times New Roman" w:cs="Times New Roman"/>
                <w:b/>
                <w:bCs/>
                <w:color w:val="000000"/>
                <w:sz w:val="18"/>
                <w:szCs w:val="18"/>
                <w:lang w:eastAsia="lt-LT"/>
              </w:rPr>
              <w:t>Finansavimo sumos (gautinos)</w:t>
            </w:r>
          </w:p>
        </w:tc>
        <w:tc>
          <w:tcPr>
            <w:tcW w:w="1296" w:type="dxa"/>
            <w:tcBorders>
              <w:top w:val="nil"/>
              <w:left w:val="nil"/>
              <w:bottom w:val="single" w:sz="4" w:space="0" w:color="000000"/>
              <w:right w:val="single" w:sz="4" w:space="0" w:color="000000"/>
            </w:tcBorders>
            <w:shd w:val="clear" w:color="auto" w:fill="auto"/>
            <w:vAlign w:val="center"/>
            <w:hideMark/>
          </w:tcPr>
          <w:p w14:paraId="5592E114" w14:textId="77777777" w:rsidR="00473FB1" w:rsidRPr="00473FB1" w:rsidRDefault="00473FB1" w:rsidP="00473FB1">
            <w:pPr>
              <w:spacing w:after="0" w:line="240" w:lineRule="auto"/>
              <w:jc w:val="center"/>
              <w:rPr>
                <w:rFonts w:ascii="Times New Roman" w:eastAsia="Times New Roman" w:hAnsi="Times New Roman" w:cs="Times New Roman"/>
                <w:b/>
                <w:bCs/>
                <w:color w:val="000000"/>
                <w:sz w:val="18"/>
                <w:szCs w:val="18"/>
                <w:lang w:eastAsia="lt-LT"/>
              </w:rPr>
            </w:pPr>
            <w:r w:rsidRPr="00473FB1">
              <w:rPr>
                <w:rFonts w:ascii="Times New Roman" w:eastAsia="Times New Roman" w:hAnsi="Times New Roman" w:cs="Times New Roman"/>
                <w:b/>
                <w:bCs/>
                <w:color w:val="000000"/>
                <w:sz w:val="18"/>
                <w:szCs w:val="18"/>
                <w:lang w:eastAsia="lt-LT"/>
              </w:rPr>
              <w:t>Finansavimo sumos (gautos)</w:t>
            </w:r>
          </w:p>
        </w:tc>
        <w:tc>
          <w:tcPr>
            <w:tcW w:w="1058" w:type="dxa"/>
            <w:tcBorders>
              <w:top w:val="nil"/>
              <w:left w:val="nil"/>
              <w:bottom w:val="single" w:sz="4" w:space="0" w:color="000000"/>
              <w:right w:val="single" w:sz="4" w:space="0" w:color="000000"/>
            </w:tcBorders>
            <w:shd w:val="clear" w:color="auto" w:fill="auto"/>
            <w:vAlign w:val="center"/>
            <w:hideMark/>
          </w:tcPr>
          <w:p w14:paraId="7ED19F3E" w14:textId="77777777" w:rsidR="00473FB1" w:rsidRPr="00473FB1" w:rsidRDefault="00473FB1" w:rsidP="00473FB1">
            <w:pPr>
              <w:spacing w:after="0" w:line="240" w:lineRule="auto"/>
              <w:jc w:val="center"/>
              <w:rPr>
                <w:rFonts w:ascii="Times New Roman" w:eastAsia="Times New Roman" w:hAnsi="Times New Roman" w:cs="Times New Roman"/>
                <w:b/>
                <w:bCs/>
                <w:color w:val="000000"/>
                <w:sz w:val="18"/>
                <w:szCs w:val="18"/>
                <w:lang w:eastAsia="lt-LT"/>
              </w:rPr>
            </w:pPr>
            <w:r w:rsidRPr="00473FB1">
              <w:rPr>
                <w:rFonts w:ascii="Times New Roman" w:eastAsia="Times New Roman" w:hAnsi="Times New Roman" w:cs="Times New Roman"/>
                <w:b/>
                <w:bCs/>
                <w:color w:val="000000"/>
                <w:sz w:val="18"/>
                <w:szCs w:val="18"/>
                <w:lang w:eastAsia="lt-LT"/>
              </w:rPr>
              <w:t>Iš viso</w:t>
            </w:r>
          </w:p>
        </w:tc>
      </w:tr>
      <w:tr w:rsidR="00473FB1" w:rsidRPr="00473FB1" w14:paraId="6FBD16DC" w14:textId="77777777" w:rsidTr="00473FB1">
        <w:trPr>
          <w:trHeight w:val="255"/>
        </w:trPr>
        <w:tc>
          <w:tcPr>
            <w:tcW w:w="399" w:type="dxa"/>
            <w:tcBorders>
              <w:top w:val="single" w:sz="4" w:space="0" w:color="000000"/>
              <w:left w:val="single" w:sz="4" w:space="0" w:color="000000"/>
              <w:bottom w:val="single" w:sz="4" w:space="0" w:color="000000"/>
              <w:right w:val="single" w:sz="4" w:space="0" w:color="000000"/>
            </w:tcBorders>
            <w:shd w:val="clear" w:color="auto" w:fill="auto"/>
            <w:hideMark/>
          </w:tcPr>
          <w:p w14:paraId="36E8CDBC" w14:textId="77777777" w:rsidR="00473FB1" w:rsidRPr="00473FB1" w:rsidRDefault="00473FB1" w:rsidP="00473FB1">
            <w:pPr>
              <w:spacing w:after="0" w:line="240" w:lineRule="auto"/>
              <w:jc w:val="center"/>
              <w:rPr>
                <w:rFonts w:ascii="Times New Roman" w:eastAsia="Times New Roman" w:hAnsi="Times New Roman" w:cs="Times New Roman"/>
                <w:color w:val="000000"/>
                <w:sz w:val="18"/>
                <w:szCs w:val="18"/>
                <w:lang w:eastAsia="lt-LT"/>
              </w:rPr>
            </w:pPr>
            <w:r w:rsidRPr="00473FB1">
              <w:rPr>
                <w:rFonts w:ascii="Times New Roman" w:eastAsia="Times New Roman" w:hAnsi="Times New Roman" w:cs="Times New Roman"/>
                <w:color w:val="000000"/>
                <w:sz w:val="18"/>
                <w:szCs w:val="18"/>
                <w:lang w:eastAsia="lt-LT"/>
              </w:rPr>
              <w:t>1</w:t>
            </w:r>
          </w:p>
        </w:tc>
        <w:tc>
          <w:tcPr>
            <w:tcW w:w="2953" w:type="dxa"/>
            <w:tcBorders>
              <w:top w:val="single" w:sz="4" w:space="0" w:color="000000"/>
              <w:left w:val="nil"/>
              <w:bottom w:val="single" w:sz="4" w:space="0" w:color="000000"/>
              <w:right w:val="single" w:sz="4" w:space="0" w:color="000000"/>
            </w:tcBorders>
            <w:shd w:val="clear" w:color="auto" w:fill="auto"/>
            <w:hideMark/>
          </w:tcPr>
          <w:p w14:paraId="1C297ADE" w14:textId="77777777" w:rsidR="00473FB1" w:rsidRPr="00473FB1" w:rsidRDefault="00473FB1" w:rsidP="00473FB1">
            <w:pPr>
              <w:spacing w:after="0" w:line="240" w:lineRule="auto"/>
              <w:jc w:val="center"/>
              <w:rPr>
                <w:rFonts w:ascii="Times New Roman" w:eastAsia="Times New Roman" w:hAnsi="Times New Roman" w:cs="Times New Roman"/>
                <w:color w:val="000000"/>
                <w:sz w:val="18"/>
                <w:szCs w:val="18"/>
                <w:lang w:eastAsia="lt-LT"/>
              </w:rPr>
            </w:pPr>
            <w:r w:rsidRPr="00473FB1">
              <w:rPr>
                <w:rFonts w:ascii="Times New Roman" w:eastAsia="Times New Roman" w:hAnsi="Times New Roman" w:cs="Times New Roman"/>
                <w:color w:val="000000"/>
                <w:sz w:val="18"/>
                <w:szCs w:val="18"/>
                <w:lang w:eastAsia="lt-LT"/>
              </w:rPr>
              <w:t>2</w:t>
            </w:r>
          </w:p>
        </w:tc>
        <w:tc>
          <w:tcPr>
            <w:tcW w:w="1138" w:type="dxa"/>
            <w:tcBorders>
              <w:top w:val="single" w:sz="4" w:space="0" w:color="000000"/>
              <w:left w:val="nil"/>
              <w:bottom w:val="single" w:sz="4" w:space="0" w:color="000000"/>
              <w:right w:val="single" w:sz="4" w:space="0" w:color="000000"/>
            </w:tcBorders>
            <w:shd w:val="clear" w:color="auto" w:fill="auto"/>
            <w:hideMark/>
          </w:tcPr>
          <w:p w14:paraId="7E5B5AC1" w14:textId="77777777" w:rsidR="00473FB1" w:rsidRPr="00473FB1" w:rsidRDefault="00473FB1" w:rsidP="00473FB1">
            <w:pPr>
              <w:spacing w:after="0" w:line="240" w:lineRule="auto"/>
              <w:jc w:val="center"/>
              <w:rPr>
                <w:rFonts w:ascii="Times New Roman" w:eastAsia="Times New Roman" w:hAnsi="Times New Roman" w:cs="Times New Roman"/>
                <w:color w:val="000000"/>
                <w:sz w:val="18"/>
                <w:szCs w:val="18"/>
                <w:lang w:eastAsia="lt-LT"/>
              </w:rPr>
            </w:pPr>
            <w:r w:rsidRPr="00473FB1">
              <w:rPr>
                <w:rFonts w:ascii="Times New Roman" w:eastAsia="Times New Roman" w:hAnsi="Times New Roman" w:cs="Times New Roman"/>
                <w:color w:val="000000"/>
                <w:sz w:val="18"/>
                <w:szCs w:val="18"/>
                <w:lang w:eastAsia="lt-LT"/>
              </w:rPr>
              <w:t>3</w:t>
            </w:r>
          </w:p>
        </w:tc>
        <w:tc>
          <w:tcPr>
            <w:tcW w:w="1021" w:type="dxa"/>
            <w:tcBorders>
              <w:top w:val="single" w:sz="4" w:space="0" w:color="000000"/>
              <w:left w:val="nil"/>
              <w:bottom w:val="single" w:sz="4" w:space="0" w:color="000000"/>
              <w:right w:val="single" w:sz="4" w:space="0" w:color="000000"/>
            </w:tcBorders>
            <w:shd w:val="clear" w:color="auto" w:fill="auto"/>
            <w:hideMark/>
          </w:tcPr>
          <w:p w14:paraId="11B5A297" w14:textId="77777777" w:rsidR="00473FB1" w:rsidRPr="00473FB1" w:rsidRDefault="00473FB1" w:rsidP="00473FB1">
            <w:pPr>
              <w:spacing w:after="0" w:line="240" w:lineRule="auto"/>
              <w:jc w:val="center"/>
              <w:rPr>
                <w:rFonts w:ascii="Times New Roman" w:eastAsia="Times New Roman" w:hAnsi="Times New Roman" w:cs="Times New Roman"/>
                <w:color w:val="000000"/>
                <w:sz w:val="18"/>
                <w:szCs w:val="18"/>
                <w:lang w:eastAsia="lt-LT"/>
              </w:rPr>
            </w:pPr>
            <w:r w:rsidRPr="00473FB1">
              <w:rPr>
                <w:rFonts w:ascii="Times New Roman" w:eastAsia="Times New Roman" w:hAnsi="Times New Roman" w:cs="Times New Roman"/>
                <w:color w:val="000000"/>
                <w:sz w:val="18"/>
                <w:szCs w:val="18"/>
                <w:lang w:eastAsia="lt-LT"/>
              </w:rPr>
              <w:t>4</w:t>
            </w:r>
          </w:p>
        </w:tc>
        <w:tc>
          <w:tcPr>
            <w:tcW w:w="1117" w:type="dxa"/>
            <w:tcBorders>
              <w:top w:val="nil"/>
              <w:left w:val="nil"/>
              <w:bottom w:val="single" w:sz="4" w:space="0" w:color="000000"/>
              <w:right w:val="single" w:sz="4" w:space="0" w:color="000000"/>
            </w:tcBorders>
            <w:shd w:val="clear" w:color="auto" w:fill="auto"/>
            <w:hideMark/>
          </w:tcPr>
          <w:p w14:paraId="002B33BB" w14:textId="77777777" w:rsidR="00473FB1" w:rsidRPr="00473FB1" w:rsidRDefault="00473FB1" w:rsidP="00473FB1">
            <w:pPr>
              <w:spacing w:after="0" w:line="240" w:lineRule="auto"/>
              <w:jc w:val="center"/>
              <w:rPr>
                <w:rFonts w:ascii="Times New Roman" w:eastAsia="Times New Roman" w:hAnsi="Times New Roman" w:cs="Times New Roman"/>
                <w:color w:val="000000"/>
                <w:sz w:val="18"/>
                <w:szCs w:val="18"/>
                <w:lang w:eastAsia="lt-LT"/>
              </w:rPr>
            </w:pPr>
            <w:r w:rsidRPr="00473FB1">
              <w:rPr>
                <w:rFonts w:ascii="Times New Roman" w:eastAsia="Times New Roman" w:hAnsi="Times New Roman" w:cs="Times New Roman"/>
                <w:color w:val="000000"/>
                <w:sz w:val="18"/>
                <w:szCs w:val="18"/>
                <w:lang w:eastAsia="lt-LT"/>
              </w:rPr>
              <w:t>5=3+4</w:t>
            </w:r>
          </w:p>
        </w:tc>
        <w:tc>
          <w:tcPr>
            <w:tcW w:w="1138" w:type="dxa"/>
            <w:tcBorders>
              <w:top w:val="nil"/>
              <w:left w:val="nil"/>
              <w:bottom w:val="single" w:sz="4" w:space="0" w:color="000000"/>
              <w:right w:val="single" w:sz="4" w:space="0" w:color="000000"/>
            </w:tcBorders>
            <w:shd w:val="clear" w:color="auto" w:fill="auto"/>
            <w:hideMark/>
          </w:tcPr>
          <w:p w14:paraId="146C3B3E" w14:textId="77777777" w:rsidR="00473FB1" w:rsidRPr="00473FB1" w:rsidRDefault="00473FB1" w:rsidP="00473FB1">
            <w:pPr>
              <w:spacing w:after="0" w:line="240" w:lineRule="auto"/>
              <w:jc w:val="center"/>
              <w:rPr>
                <w:rFonts w:ascii="Times New Roman" w:eastAsia="Times New Roman" w:hAnsi="Times New Roman" w:cs="Times New Roman"/>
                <w:color w:val="000000"/>
                <w:sz w:val="18"/>
                <w:szCs w:val="18"/>
                <w:lang w:eastAsia="lt-LT"/>
              </w:rPr>
            </w:pPr>
            <w:r w:rsidRPr="00473FB1">
              <w:rPr>
                <w:rFonts w:ascii="Times New Roman" w:eastAsia="Times New Roman" w:hAnsi="Times New Roman" w:cs="Times New Roman"/>
                <w:color w:val="000000"/>
                <w:sz w:val="18"/>
                <w:szCs w:val="18"/>
                <w:lang w:eastAsia="lt-LT"/>
              </w:rPr>
              <w:t>6</w:t>
            </w:r>
          </w:p>
        </w:tc>
        <w:tc>
          <w:tcPr>
            <w:tcW w:w="1296" w:type="dxa"/>
            <w:tcBorders>
              <w:top w:val="nil"/>
              <w:left w:val="nil"/>
              <w:bottom w:val="single" w:sz="4" w:space="0" w:color="000000"/>
              <w:right w:val="single" w:sz="4" w:space="0" w:color="000000"/>
            </w:tcBorders>
            <w:shd w:val="clear" w:color="auto" w:fill="auto"/>
            <w:hideMark/>
          </w:tcPr>
          <w:p w14:paraId="172976BE" w14:textId="77777777" w:rsidR="00473FB1" w:rsidRPr="00473FB1" w:rsidRDefault="00473FB1" w:rsidP="00473FB1">
            <w:pPr>
              <w:spacing w:after="0" w:line="240" w:lineRule="auto"/>
              <w:jc w:val="center"/>
              <w:rPr>
                <w:rFonts w:ascii="Times New Roman" w:eastAsia="Times New Roman" w:hAnsi="Times New Roman" w:cs="Times New Roman"/>
                <w:color w:val="000000"/>
                <w:sz w:val="18"/>
                <w:szCs w:val="18"/>
                <w:lang w:eastAsia="lt-LT"/>
              </w:rPr>
            </w:pPr>
            <w:r w:rsidRPr="00473FB1">
              <w:rPr>
                <w:rFonts w:ascii="Times New Roman" w:eastAsia="Times New Roman" w:hAnsi="Times New Roman" w:cs="Times New Roman"/>
                <w:color w:val="000000"/>
                <w:sz w:val="18"/>
                <w:szCs w:val="18"/>
                <w:lang w:eastAsia="lt-LT"/>
              </w:rPr>
              <w:t>7</w:t>
            </w:r>
          </w:p>
        </w:tc>
        <w:tc>
          <w:tcPr>
            <w:tcW w:w="1058" w:type="dxa"/>
            <w:tcBorders>
              <w:top w:val="nil"/>
              <w:left w:val="nil"/>
              <w:bottom w:val="single" w:sz="4" w:space="0" w:color="000000"/>
              <w:right w:val="single" w:sz="4" w:space="0" w:color="000000"/>
            </w:tcBorders>
            <w:shd w:val="clear" w:color="auto" w:fill="auto"/>
            <w:hideMark/>
          </w:tcPr>
          <w:p w14:paraId="2CBD283A" w14:textId="77777777" w:rsidR="00473FB1" w:rsidRPr="00473FB1" w:rsidRDefault="00473FB1" w:rsidP="00473FB1">
            <w:pPr>
              <w:spacing w:after="0" w:line="240" w:lineRule="auto"/>
              <w:jc w:val="center"/>
              <w:rPr>
                <w:rFonts w:ascii="Times New Roman" w:eastAsia="Times New Roman" w:hAnsi="Times New Roman" w:cs="Times New Roman"/>
                <w:color w:val="000000"/>
                <w:sz w:val="18"/>
                <w:szCs w:val="18"/>
                <w:lang w:eastAsia="lt-LT"/>
              </w:rPr>
            </w:pPr>
            <w:r w:rsidRPr="00473FB1">
              <w:rPr>
                <w:rFonts w:ascii="Times New Roman" w:eastAsia="Times New Roman" w:hAnsi="Times New Roman" w:cs="Times New Roman"/>
                <w:color w:val="000000"/>
                <w:sz w:val="18"/>
                <w:szCs w:val="18"/>
                <w:lang w:eastAsia="lt-LT"/>
              </w:rPr>
              <w:t>8=6+7</w:t>
            </w:r>
          </w:p>
        </w:tc>
      </w:tr>
      <w:tr w:rsidR="00473FB1" w:rsidRPr="00473FB1" w14:paraId="2A0F83F9" w14:textId="77777777" w:rsidTr="00473FB1">
        <w:trPr>
          <w:trHeight w:val="1050"/>
        </w:trPr>
        <w:tc>
          <w:tcPr>
            <w:tcW w:w="399" w:type="dxa"/>
            <w:tcBorders>
              <w:top w:val="nil"/>
              <w:left w:val="single" w:sz="4" w:space="0" w:color="000000"/>
              <w:bottom w:val="single" w:sz="4" w:space="0" w:color="000000"/>
              <w:right w:val="single" w:sz="4" w:space="0" w:color="000000"/>
            </w:tcBorders>
            <w:shd w:val="clear" w:color="auto" w:fill="auto"/>
            <w:hideMark/>
          </w:tcPr>
          <w:p w14:paraId="4422E783" w14:textId="77777777" w:rsidR="00473FB1" w:rsidRPr="00473FB1" w:rsidRDefault="00473FB1" w:rsidP="00473FB1">
            <w:pPr>
              <w:spacing w:after="0" w:line="240" w:lineRule="auto"/>
              <w:jc w:val="center"/>
              <w:rPr>
                <w:rFonts w:ascii="Times New Roman" w:eastAsia="Times New Roman" w:hAnsi="Times New Roman" w:cs="Times New Roman"/>
                <w:color w:val="000000"/>
                <w:sz w:val="18"/>
                <w:szCs w:val="18"/>
                <w:lang w:eastAsia="lt-LT"/>
              </w:rPr>
            </w:pPr>
            <w:r w:rsidRPr="00473FB1">
              <w:rPr>
                <w:rFonts w:ascii="Times New Roman" w:eastAsia="Times New Roman" w:hAnsi="Times New Roman" w:cs="Times New Roman"/>
                <w:color w:val="000000"/>
                <w:sz w:val="18"/>
                <w:szCs w:val="18"/>
                <w:lang w:eastAsia="lt-LT"/>
              </w:rPr>
              <w:t>1.</w:t>
            </w:r>
          </w:p>
        </w:tc>
        <w:tc>
          <w:tcPr>
            <w:tcW w:w="2953" w:type="dxa"/>
            <w:tcBorders>
              <w:top w:val="nil"/>
              <w:left w:val="nil"/>
              <w:bottom w:val="single" w:sz="4" w:space="0" w:color="000000"/>
              <w:right w:val="single" w:sz="4" w:space="0" w:color="000000"/>
            </w:tcBorders>
            <w:shd w:val="clear" w:color="auto" w:fill="auto"/>
            <w:hideMark/>
          </w:tcPr>
          <w:p w14:paraId="0A187485" w14:textId="77777777" w:rsidR="00473FB1" w:rsidRPr="00473FB1" w:rsidRDefault="00473FB1" w:rsidP="00473FB1">
            <w:pPr>
              <w:spacing w:after="0" w:line="240" w:lineRule="auto"/>
              <w:rPr>
                <w:rFonts w:ascii="Times New Roman" w:eastAsia="Times New Roman" w:hAnsi="Times New Roman" w:cs="Times New Roman"/>
                <w:color w:val="000000"/>
                <w:sz w:val="18"/>
                <w:szCs w:val="18"/>
                <w:lang w:eastAsia="lt-LT"/>
              </w:rPr>
            </w:pPr>
            <w:r w:rsidRPr="00473FB1">
              <w:rPr>
                <w:rFonts w:ascii="Times New Roman" w:eastAsia="Times New Roman" w:hAnsi="Times New Roman" w:cs="Times New Roman"/>
                <w:color w:val="000000"/>
                <w:sz w:val="18"/>
                <w:szCs w:val="18"/>
                <w:lang w:eastAsia="lt-LT"/>
              </w:rPr>
              <w:t>Iš valstybės biudžeto  (išskyrus valstybės biudžeto asignavimų dalį, gautą iš Europos Sąjungos, užsienio valstybių ir tarptautinių organizacijų)</w:t>
            </w:r>
          </w:p>
        </w:tc>
        <w:tc>
          <w:tcPr>
            <w:tcW w:w="1138" w:type="dxa"/>
            <w:tcBorders>
              <w:top w:val="nil"/>
              <w:left w:val="nil"/>
              <w:bottom w:val="single" w:sz="4" w:space="0" w:color="000000"/>
              <w:right w:val="single" w:sz="4" w:space="0" w:color="000000"/>
            </w:tcBorders>
            <w:shd w:val="clear" w:color="auto" w:fill="auto"/>
            <w:hideMark/>
          </w:tcPr>
          <w:p w14:paraId="673AC351" w14:textId="77777777" w:rsidR="00473FB1" w:rsidRPr="00473FB1" w:rsidRDefault="00473FB1" w:rsidP="00473FB1">
            <w:pPr>
              <w:spacing w:after="0" w:line="240" w:lineRule="auto"/>
              <w:jc w:val="right"/>
              <w:rPr>
                <w:rFonts w:ascii="Times New Roman" w:eastAsia="Times New Roman" w:hAnsi="Times New Roman" w:cs="Times New Roman"/>
                <w:color w:val="000000"/>
                <w:sz w:val="18"/>
                <w:szCs w:val="18"/>
                <w:lang w:eastAsia="lt-LT"/>
              </w:rPr>
            </w:pPr>
            <w:r w:rsidRPr="00473FB1">
              <w:rPr>
                <w:rFonts w:ascii="Times New Roman" w:eastAsia="Times New Roman" w:hAnsi="Times New Roman" w:cs="Times New Roman"/>
                <w:color w:val="000000"/>
                <w:sz w:val="18"/>
                <w:szCs w:val="18"/>
                <w:lang w:eastAsia="lt-LT"/>
              </w:rPr>
              <w:t>0,00</w:t>
            </w:r>
          </w:p>
        </w:tc>
        <w:tc>
          <w:tcPr>
            <w:tcW w:w="1021" w:type="dxa"/>
            <w:tcBorders>
              <w:top w:val="nil"/>
              <w:left w:val="nil"/>
              <w:bottom w:val="single" w:sz="4" w:space="0" w:color="000000"/>
              <w:right w:val="single" w:sz="4" w:space="0" w:color="000000"/>
            </w:tcBorders>
            <w:shd w:val="clear" w:color="auto" w:fill="auto"/>
            <w:hideMark/>
          </w:tcPr>
          <w:p w14:paraId="5463F2AF" w14:textId="77777777" w:rsidR="00473FB1" w:rsidRPr="00473FB1" w:rsidRDefault="00473FB1" w:rsidP="00473FB1">
            <w:pPr>
              <w:spacing w:after="0" w:line="240" w:lineRule="auto"/>
              <w:jc w:val="right"/>
              <w:rPr>
                <w:rFonts w:ascii="Times New Roman" w:eastAsia="Times New Roman" w:hAnsi="Times New Roman" w:cs="Times New Roman"/>
                <w:color w:val="000000"/>
                <w:sz w:val="18"/>
                <w:szCs w:val="18"/>
                <w:lang w:eastAsia="lt-LT"/>
              </w:rPr>
            </w:pPr>
            <w:r w:rsidRPr="00473FB1">
              <w:rPr>
                <w:rFonts w:ascii="Times New Roman" w:eastAsia="Times New Roman" w:hAnsi="Times New Roman" w:cs="Times New Roman"/>
                <w:color w:val="000000"/>
                <w:sz w:val="18"/>
                <w:szCs w:val="18"/>
                <w:lang w:eastAsia="lt-LT"/>
              </w:rPr>
              <w:t>68704,45</w:t>
            </w:r>
          </w:p>
        </w:tc>
        <w:tc>
          <w:tcPr>
            <w:tcW w:w="1117" w:type="dxa"/>
            <w:tcBorders>
              <w:top w:val="nil"/>
              <w:left w:val="nil"/>
              <w:bottom w:val="single" w:sz="4" w:space="0" w:color="000000"/>
              <w:right w:val="single" w:sz="4" w:space="0" w:color="000000"/>
            </w:tcBorders>
            <w:shd w:val="clear" w:color="auto" w:fill="auto"/>
            <w:hideMark/>
          </w:tcPr>
          <w:p w14:paraId="196211DF" w14:textId="77777777" w:rsidR="00473FB1" w:rsidRPr="00473FB1" w:rsidRDefault="00473FB1" w:rsidP="00473FB1">
            <w:pPr>
              <w:spacing w:after="0" w:line="240" w:lineRule="auto"/>
              <w:jc w:val="right"/>
              <w:rPr>
                <w:rFonts w:ascii="Times New Roman" w:eastAsia="Times New Roman" w:hAnsi="Times New Roman" w:cs="Times New Roman"/>
                <w:color w:val="000000"/>
                <w:sz w:val="18"/>
                <w:szCs w:val="18"/>
                <w:lang w:eastAsia="lt-LT"/>
              </w:rPr>
            </w:pPr>
            <w:r w:rsidRPr="00473FB1">
              <w:rPr>
                <w:rFonts w:ascii="Times New Roman" w:eastAsia="Times New Roman" w:hAnsi="Times New Roman" w:cs="Times New Roman"/>
                <w:color w:val="000000"/>
                <w:sz w:val="18"/>
                <w:szCs w:val="18"/>
                <w:lang w:eastAsia="lt-LT"/>
              </w:rPr>
              <w:t>68704,45</w:t>
            </w:r>
          </w:p>
        </w:tc>
        <w:tc>
          <w:tcPr>
            <w:tcW w:w="1138" w:type="dxa"/>
            <w:tcBorders>
              <w:top w:val="nil"/>
              <w:left w:val="nil"/>
              <w:bottom w:val="single" w:sz="4" w:space="0" w:color="000000"/>
              <w:right w:val="single" w:sz="4" w:space="0" w:color="000000"/>
            </w:tcBorders>
            <w:shd w:val="clear" w:color="auto" w:fill="auto"/>
            <w:hideMark/>
          </w:tcPr>
          <w:p w14:paraId="625459DF" w14:textId="77777777" w:rsidR="00473FB1" w:rsidRPr="00473FB1" w:rsidRDefault="00473FB1" w:rsidP="00473FB1">
            <w:pPr>
              <w:spacing w:after="0" w:line="240" w:lineRule="auto"/>
              <w:jc w:val="right"/>
              <w:rPr>
                <w:rFonts w:ascii="Times New Roman" w:eastAsia="Times New Roman" w:hAnsi="Times New Roman" w:cs="Times New Roman"/>
                <w:color w:val="000000"/>
                <w:sz w:val="18"/>
                <w:szCs w:val="18"/>
                <w:lang w:eastAsia="lt-LT"/>
              </w:rPr>
            </w:pPr>
            <w:r w:rsidRPr="00473FB1">
              <w:rPr>
                <w:rFonts w:ascii="Times New Roman" w:eastAsia="Times New Roman" w:hAnsi="Times New Roman" w:cs="Times New Roman"/>
                <w:color w:val="000000"/>
                <w:sz w:val="18"/>
                <w:szCs w:val="18"/>
                <w:lang w:eastAsia="lt-LT"/>
              </w:rPr>
              <w:t>0,00</w:t>
            </w:r>
          </w:p>
        </w:tc>
        <w:tc>
          <w:tcPr>
            <w:tcW w:w="1296" w:type="dxa"/>
            <w:tcBorders>
              <w:top w:val="nil"/>
              <w:left w:val="nil"/>
              <w:bottom w:val="single" w:sz="4" w:space="0" w:color="000000"/>
              <w:right w:val="single" w:sz="4" w:space="0" w:color="000000"/>
            </w:tcBorders>
            <w:shd w:val="clear" w:color="auto" w:fill="auto"/>
            <w:hideMark/>
          </w:tcPr>
          <w:p w14:paraId="5908B340" w14:textId="77777777" w:rsidR="00473FB1" w:rsidRPr="00473FB1" w:rsidRDefault="00473FB1" w:rsidP="00473FB1">
            <w:pPr>
              <w:spacing w:after="0" w:line="240" w:lineRule="auto"/>
              <w:jc w:val="right"/>
              <w:rPr>
                <w:rFonts w:ascii="Times New Roman" w:eastAsia="Times New Roman" w:hAnsi="Times New Roman" w:cs="Times New Roman"/>
                <w:color w:val="000000"/>
                <w:sz w:val="18"/>
                <w:szCs w:val="18"/>
                <w:lang w:eastAsia="lt-LT"/>
              </w:rPr>
            </w:pPr>
            <w:r w:rsidRPr="00473FB1">
              <w:rPr>
                <w:rFonts w:ascii="Times New Roman" w:eastAsia="Times New Roman" w:hAnsi="Times New Roman" w:cs="Times New Roman"/>
                <w:color w:val="000000"/>
                <w:sz w:val="18"/>
                <w:szCs w:val="18"/>
                <w:lang w:eastAsia="lt-LT"/>
              </w:rPr>
              <w:t>64828,00</w:t>
            </w:r>
          </w:p>
        </w:tc>
        <w:tc>
          <w:tcPr>
            <w:tcW w:w="1058" w:type="dxa"/>
            <w:tcBorders>
              <w:top w:val="nil"/>
              <w:left w:val="nil"/>
              <w:bottom w:val="single" w:sz="4" w:space="0" w:color="000000"/>
              <w:right w:val="single" w:sz="4" w:space="0" w:color="000000"/>
            </w:tcBorders>
            <w:shd w:val="clear" w:color="auto" w:fill="auto"/>
            <w:hideMark/>
          </w:tcPr>
          <w:p w14:paraId="3DD18607" w14:textId="77777777" w:rsidR="00473FB1" w:rsidRPr="00473FB1" w:rsidRDefault="00473FB1" w:rsidP="00473FB1">
            <w:pPr>
              <w:spacing w:after="0" w:line="240" w:lineRule="auto"/>
              <w:jc w:val="right"/>
              <w:rPr>
                <w:rFonts w:ascii="Times New Roman" w:eastAsia="Times New Roman" w:hAnsi="Times New Roman" w:cs="Times New Roman"/>
                <w:color w:val="000000"/>
                <w:sz w:val="18"/>
                <w:szCs w:val="18"/>
                <w:lang w:eastAsia="lt-LT"/>
              </w:rPr>
            </w:pPr>
            <w:r w:rsidRPr="00473FB1">
              <w:rPr>
                <w:rFonts w:ascii="Times New Roman" w:eastAsia="Times New Roman" w:hAnsi="Times New Roman" w:cs="Times New Roman"/>
                <w:color w:val="000000"/>
                <w:sz w:val="18"/>
                <w:szCs w:val="18"/>
                <w:lang w:eastAsia="lt-LT"/>
              </w:rPr>
              <w:t>64828,00</w:t>
            </w:r>
          </w:p>
        </w:tc>
      </w:tr>
      <w:tr w:rsidR="00473FB1" w:rsidRPr="00473FB1" w14:paraId="49CE5C9D" w14:textId="77777777" w:rsidTr="00473FB1">
        <w:trPr>
          <w:trHeight w:val="960"/>
        </w:trPr>
        <w:tc>
          <w:tcPr>
            <w:tcW w:w="399" w:type="dxa"/>
            <w:tcBorders>
              <w:top w:val="nil"/>
              <w:left w:val="single" w:sz="4" w:space="0" w:color="000000"/>
              <w:bottom w:val="single" w:sz="4" w:space="0" w:color="000000"/>
              <w:right w:val="single" w:sz="4" w:space="0" w:color="000000"/>
            </w:tcBorders>
            <w:shd w:val="clear" w:color="auto" w:fill="auto"/>
            <w:hideMark/>
          </w:tcPr>
          <w:p w14:paraId="3046C199" w14:textId="77777777" w:rsidR="00473FB1" w:rsidRPr="00473FB1" w:rsidRDefault="00473FB1" w:rsidP="00473FB1">
            <w:pPr>
              <w:spacing w:after="0" w:line="240" w:lineRule="auto"/>
              <w:jc w:val="center"/>
              <w:rPr>
                <w:rFonts w:ascii="Times New Roman" w:eastAsia="Times New Roman" w:hAnsi="Times New Roman" w:cs="Times New Roman"/>
                <w:color w:val="000000"/>
                <w:sz w:val="18"/>
                <w:szCs w:val="18"/>
                <w:lang w:eastAsia="lt-LT"/>
              </w:rPr>
            </w:pPr>
            <w:r w:rsidRPr="00473FB1">
              <w:rPr>
                <w:rFonts w:ascii="Times New Roman" w:eastAsia="Times New Roman" w:hAnsi="Times New Roman" w:cs="Times New Roman"/>
                <w:color w:val="000000"/>
                <w:sz w:val="18"/>
                <w:szCs w:val="18"/>
                <w:lang w:eastAsia="lt-LT"/>
              </w:rPr>
              <w:t>2.</w:t>
            </w:r>
          </w:p>
        </w:tc>
        <w:tc>
          <w:tcPr>
            <w:tcW w:w="2953" w:type="dxa"/>
            <w:tcBorders>
              <w:top w:val="nil"/>
              <w:left w:val="nil"/>
              <w:bottom w:val="single" w:sz="4" w:space="0" w:color="000000"/>
              <w:right w:val="single" w:sz="4" w:space="0" w:color="000000"/>
            </w:tcBorders>
            <w:shd w:val="clear" w:color="auto" w:fill="auto"/>
            <w:hideMark/>
          </w:tcPr>
          <w:p w14:paraId="257DD1C4" w14:textId="77777777" w:rsidR="00473FB1" w:rsidRPr="00473FB1" w:rsidRDefault="00473FB1" w:rsidP="00473FB1">
            <w:pPr>
              <w:spacing w:after="0" w:line="240" w:lineRule="auto"/>
              <w:rPr>
                <w:rFonts w:ascii="Times New Roman" w:eastAsia="Times New Roman" w:hAnsi="Times New Roman" w:cs="Times New Roman"/>
                <w:color w:val="000000"/>
                <w:sz w:val="18"/>
                <w:szCs w:val="18"/>
                <w:lang w:eastAsia="lt-LT"/>
              </w:rPr>
            </w:pPr>
            <w:r w:rsidRPr="00473FB1">
              <w:rPr>
                <w:rFonts w:ascii="Times New Roman" w:eastAsia="Times New Roman" w:hAnsi="Times New Roman" w:cs="Times New Roman"/>
                <w:color w:val="000000"/>
                <w:sz w:val="18"/>
                <w:szCs w:val="18"/>
                <w:lang w:eastAsia="lt-LT"/>
              </w:rPr>
              <w:t>Iš savivaldybės biudžeto (išskyrus savivaldybės biudžeto asignavimų dalį, gautą  iš Europos Sąjungos, užsienio valstybių ir tarptautinių organizacijų)</w:t>
            </w:r>
          </w:p>
        </w:tc>
        <w:tc>
          <w:tcPr>
            <w:tcW w:w="1138" w:type="dxa"/>
            <w:tcBorders>
              <w:top w:val="nil"/>
              <w:left w:val="nil"/>
              <w:bottom w:val="single" w:sz="4" w:space="0" w:color="000000"/>
              <w:right w:val="single" w:sz="4" w:space="0" w:color="000000"/>
            </w:tcBorders>
            <w:shd w:val="clear" w:color="auto" w:fill="auto"/>
            <w:hideMark/>
          </w:tcPr>
          <w:p w14:paraId="66E5151B" w14:textId="77777777" w:rsidR="00473FB1" w:rsidRPr="00473FB1" w:rsidRDefault="00473FB1" w:rsidP="00473FB1">
            <w:pPr>
              <w:spacing w:after="0" w:line="240" w:lineRule="auto"/>
              <w:jc w:val="right"/>
              <w:rPr>
                <w:rFonts w:ascii="Times New Roman" w:eastAsia="Times New Roman" w:hAnsi="Times New Roman" w:cs="Times New Roman"/>
                <w:color w:val="000000"/>
                <w:sz w:val="18"/>
                <w:szCs w:val="18"/>
                <w:lang w:eastAsia="lt-LT"/>
              </w:rPr>
            </w:pPr>
            <w:r w:rsidRPr="00473FB1">
              <w:rPr>
                <w:rFonts w:ascii="Times New Roman" w:eastAsia="Times New Roman" w:hAnsi="Times New Roman" w:cs="Times New Roman"/>
                <w:color w:val="000000"/>
                <w:sz w:val="18"/>
                <w:szCs w:val="18"/>
                <w:lang w:eastAsia="lt-LT"/>
              </w:rPr>
              <w:t>0,00</w:t>
            </w:r>
          </w:p>
        </w:tc>
        <w:tc>
          <w:tcPr>
            <w:tcW w:w="1021" w:type="dxa"/>
            <w:tcBorders>
              <w:top w:val="nil"/>
              <w:left w:val="nil"/>
              <w:bottom w:val="single" w:sz="4" w:space="0" w:color="000000"/>
              <w:right w:val="single" w:sz="4" w:space="0" w:color="000000"/>
            </w:tcBorders>
            <w:shd w:val="clear" w:color="auto" w:fill="auto"/>
            <w:hideMark/>
          </w:tcPr>
          <w:p w14:paraId="7D67A2E4" w14:textId="77777777" w:rsidR="00473FB1" w:rsidRPr="00473FB1" w:rsidRDefault="00473FB1" w:rsidP="00473FB1">
            <w:pPr>
              <w:spacing w:after="0" w:line="240" w:lineRule="auto"/>
              <w:jc w:val="right"/>
              <w:rPr>
                <w:rFonts w:ascii="Times New Roman" w:eastAsia="Times New Roman" w:hAnsi="Times New Roman" w:cs="Times New Roman"/>
                <w:color w:val="000000"/>
                <w:sz w:val="18"/>
                <w:szCs w:val="18"/>
                <w:lang w:eastAsia="lt-LT"/>
              </w:rPr>
            </w:pPr>
            <w:r w:rsidRPr="00473FB1">
              <w:rPr>
                <w:rFonts w:ascii="Times New Roman" w:eastAsia="Times New Roman" w:hAnsi="Times New Roman" w:cs="Times New Roman"/>
                <w:color w:val="000000"/>
                <w:sz w:val="18"/>
                <w:szCs w:val="18"/>
                <w:lang w:eastAsia="lt-LT"/>
              </w:rPr>
              <w:t>1434694,39</w:t>
            </w:r>
          </w:p>
        </w:tc>
        <w:tc>
          <w:tcPr>
            <w:tcW w:w="1117" w:type="dxa"/>
            <w:tcBorders>
              <w:top w:val="nil"/>
              <w:left w:val="nil"/>
              <w:bottom w:val="single" w:sz="4" w:space="0" w:color="000000"/>
              <w:right w:val="single" w:sz="4" w:space="0" w:color="000000"/>
            </w:tcBorders>
            <w:shd w:val="clear" w:color="auto" w:fill="auto"/>
            <w:hideMark/>
          </w:tcPr>
          <w:p w14:paraId="0BE10F39" w14:textId="77777777" w:rsidR="00473FB1" w:rsidRPr="00473FB1" w:rsidRDefault="00473FB1" w:rsidP="00473FB1">
            <w:pPr>
              <w:spacing w:after="0" w:line="240" w:lineRule="auto"/>
              <w:jc w:val="right"/>
              <w:rPr>
                <w:rFonts w:ascii="Times New Roman" w:eastAsia="Times New Roman" w:hAnsi="Times New Roman" w:cs="Times New Roman"/>
                <w:color w:val="000000"/>
                <w:sz w:val="18"/>
                <w:szCs w:val="18"/>
                <w:lang w:eastAsia="lt-LT"/>
              </w:rPr>
            </w:pPr>
            <w:r w:rsidRPr="00473FB1">
              <w:rPr>
                <w:rFonts w:ascii="Times New Roman" w:eastAsia="Times New Roman" w:hAnsi="Times New Roman" w:cs="Times New Roman"/>
                <w:color w:val="000000"/>
                <w:sz w:val="18"/>
                <w:szCs w:val="18"/>
                <w:lang w:eastAsia="lt-LT"/>
              </w:rPr>
              <w:t>1434694,39</w:t>
            </w:r>
          </w:p>
        </w:tc>
        <w:tc>
          <w:tcPr>
            <w:tcW w:w="1138" w:type="dxa"/>
            <w:tcBorders>
              <w:top w:val="nil"/>
              <w:left w:val="nil"/>
              <w:bottom w:val="single" w:sz="4" w:space="0" w:color="000000"/>
              <w:right w:val="single" w:sz="4" w:space="0" w:color="000000"/>
            </w:tcBorders>
            <w:shd w:val="clear" w:color="auto" w:fill="auto"/>
            <w:hideMark/>
          </w:tcPr>
          <w:p w14:paraId="5411C410" w14:textId="77777777" w:rsidR="00473FB1" w:rsidRPr="00473FB1" w:rsidRDefault="00473FB1" w:rsidP="00473FB1">
            <w:pPr>
              <w:spacing w:after="0" w:line="240" w:lineRule="auto"/>
              <w:jc w:val="right"/>
              <w:rPr>
                <w:rFonts w:ascii="Times New Roman" w:eastAsia="Times New Roman" w:hAnsi="Times New Roman" w:cs="Times New Roman"/>
                <w:color w:val="000000"/>
                <w:sz w:val="18"/>
                <w:szCs w:val="18"/>
                <w:lang w:eastAsia="lt-LT"/>
              </w:rPr>
            </w:pPr>
            <w:r w:rsidRPr="00473FB1">
              <w:rPr>
                <w:rFonts w:ascii="Times New Roman" w:eastAsia="Times New Roman" w:hAnsi="Times New Roman" w:cs="Times New Roman"/>
                <w:color w:val="000000"/>
                <w:sz w:val="18"/>
                <w:szCs w:val="18"/>
                <w:lang w:eastAsia="lt-LT"/>
              </w:rPr>
              <w:t>0,00</w:t>
            </w:r>
          </w:p>
        </w:tc>
        <w:tc>
          <w:tcPr>
            <w:tcW w:w="1296" w:type="dxa"/>
            <w:tcBorders>
              <w:top w:val="nil"/>
              <w:left w:val="nil"/>
              <w:bottom w:val="single" w:sz="4" w:space="0" w:color="000000"/>
              <w:right w:val="single" w:sz="4" w:space="0" w:color="000000"/>
            </w:tcBorders>
            <w:shd w:val="clear" w:color="auto" w:fill="auto"/>
            <w:hideMark/>
          </w:tcPr>
          <w:p w14:paraId="489B8928" w14:textId="77777777" w:rsidR="00473FB1" w:rsidRPr="00473FB1" w:rsidRDefault="00473FB1" w:rsidP="00473FB1">
            <w:pPr>
              <w:spacing w:after="0" w:line="240" w:lineRule="auto"/>
              <w:jc w:val="right"/>
              <w:rPr>
                <w:rFonts w:ascii="Times New Roman" w:eastAsia="Times New Roman" w:hAnsi="Times New Roman" w:cs="Times New Roman"/>
                <w:color w:val="000000"/>
                <w:sz w:val="18"/>
                <w:szCs w:val="18"/>
                <w:lang w:eastAsia="lt-LT"/>
              </w:rPr>
            </w:pPr>
            <w:r w:rsidRPr="00473FB1">
              <w:rPr>
                <w:rFonts w:ascii="Times New Roman" w:eastAsia="Times New Roman" w:hAnsi="Times New Roman" w:cs="Times New Roman"/>
                <w:color w:val="000000"/>
                <w:sz w:val="18"/>
                <w:szCs w:val="18"/>
                <w:lang w:eastAsia="lt-LT"/>
              </w:rPr>
              <w:t>1074247,82</w:t>
            </w:r>
          </w:p>
        </w:tc>
        <w:tc>
          <w:tcPr>
            <w:tcW w:w="1058" w:type="dxa"/>
            <w:tcBorders>
              <w:top w:val="nil"/>
              <w:left w:val="nil"/>
              <w:bottom w:val="single" w:sz="4" w:space="0" w:color="000000"/>
              <w:right w:val="single" w:sz="4" w:space="0" w:color="000000"/>
            </w:tcBorders>
            <w:shd w:val="clear" w:color="auto" w:fill="auto"/>
            <w:hideMark/>
          </w:tcPr>
          <w:p w14:paraId="11E99A3A" w14:textId="77777777" w:rsidR="00473FB1" w:rsidRPr="00473FB1" w:rsidRDefault="00473FB1" w:rsidP="00473FB1">
            <w:pPr>
              <w:spacing w:after="0" w:line="240" w:lineRule="auto"/>
              <w:jc w:val="right"/>
              <w:rPr>
                <w:rFonts w:ascii="Times New Roman" w:eastAsia="Times New Roman" w:hAnsi="Times New Roman" w:cs="Times New Roman"/>
                <w:color w:val="000000"/>
                <w:sz w:val="18"/>
                <w:szCs w:val="18"/>
                <w:lang w:eastAsia="lt-LT"/>
              </w:rPr>
            </w:pPr>
            <w:r w:rsidRPr="00473FB1">
              <w:rPr>
                <w:rFonts w:ascii="Times New Roman" w:eastAsia="Times New Roman" w:hAnsi="Times New Roman" w:cs="Times New Roman"/>
                <w:color w:val="000000"/>
                <w:sz w:val="18"/>
                <w:szCs w:val="18"/>
                <w:lang w:eastAsia="lt-LT"/>
              </w:rPr>
              <w:t>1074247,82</w:t>
            </w:r>
          </w:p>
        </w:tc>
      </w:tr>
      <w:tr w:rsidR="00473FB1" w:rsidRPr="00473FB1" w14:paraId="628EF57F" w14:textId="77777777" w:rsidTr="00473FB1">
        <w:trPr>
          <w:trHeight w:val="1680"/>
        </w:trPr>
        <w:tc>
          <w:tcPr>
            <w:tcW w:w="399" w:type="dxa"/>
            <w:tcBorders>
              <w:top w:val="nil"/>
              <w:left w:val="single" w:sz="4" w:space="0" w:color="000000"/>
              <w:bottom w:val="single" w:sz="4" w:space="0" w:color="000000"/>
              <w:right w:val="single" w:sz="4" w:space="0" w:color="000000"/>
            </w:tcBorders>
            <w:shd w:val="clear" w:color="auto" w:fill="auto"/>
            <w:hideMark/>
          </w:tcPr>
          <w:p w14:paraId="0CC3E00F" w14:textId="77777777" w:rsidR="00473FB1" w:rsidRPr="00473FB1" w:rsidRDefault="00473FB1" w:rsidP="00473FB1">
            <w:pPr>
              <w:spacing w:after="0" w:line="240" w:lineRule="auto"/>
              <w:jc w:val="center"/>
              <w:rPr>
                <w:rFonts w:ascii="Times New Roman" w:eastAsia="Times New Roman" w:hAnsi="Times New Roman" w:cs="Times New Roman"/>
                <w:color w:val="000000"/>
                <w:sz w:val="18"/>
                <w:szCs w:val="18"/>
                <w:lang w:eastAsia="lt-LT"/>
              </w:rPr>
            </w:pPr>
            <w:r w:rsidRPr="00473FB1">
              <w:rPr>
                <w:rFonts w:ascii="Times New Roman" w:eastAsia="Times New Roman" w:hAnsi="Times New Roman" w:cs="Times New Roman"/>
                <w:color w:val="000000"/>
                <w:sz w:val="18"/>
                <w:szCs w:val="18"/>
                <w:lang w:eastAsia="lt-LT"/>
              </w:rPr>
              <w:t>3.</w:t>
            </w:r>
          </w:p>
        </w:tc>
        <w:tc>
          <w:tcPr>
            <w:tcW w:w="2953" w:type="dxa"/>
            <w:tcBorders>
              <w:top w:val="nil"/>
              <w:left w:val="nil"/>
              <w:bottom w:val="single" w:sz="4" w:space="0" w:color="000000"/>
              <w:right w:val="single" w:sz="4" w:space="0" w:color="000000"/>
            </w:tcBorders>
            <w:shd w:val="clear" w:color="auto" w:fill="auto"/>
            <w:hideMark/>
          </w:tcPr>
          <w:p w14:paraId="51775DF0" w14:textId="77777777" w:rsidR="00473FB1" w:rsidRPr="00473FB1" w:rsidRDefault="00473FB1" w:rsidP="00473FB1">
            <w:pPr>
              <w:spacing w:after="0" w:line="240" w:lineRule="auto"/>
              <w:rPr>
                <w:rFonts w:ascii="Times New Roman" w:eastAsia="Times New Roman" w:hAnsi="Times New Roman" w:cs="Times New Roman"/>
                <w:color w:val="000000"/>
                <w:sz w:val="18"/>
                <w:szCs w:val="18"/>
                <w:lang w:eastAsia="lt-LT"/>
              </w:rPr>
            </w:pPr>
            <w:r w:rsidRPr="00473FB1">
              <w:rPr>
                <w:rFonts w:ascii="Times New Roman" w:eastAsia="Times New Roman" w:hAnsi="Times New Roman" w:cs="Times New Roman"/>
                <w:color w:val="000000"/>
                <w:sz w:val="18"/>
                <w:szCs w:val="18"/>
                <w:lang w:eastAsia="lt-LT"/>
              </w:rPr>
              <w:t>Iš Europos Sąjungos, užsienio valstybių ir tarptautinių organizacijų  (finansavimo sumų dalis, kuri gaunama iš Europos Sąjungos, neįskaitant finansvimo sumų iš valstybės ar savivaldybės biudžetų ES  projektams finansuoti)</w:t>
            </w:r>
          </w:p>
        </w:tc>
        <w:tc>
          <w:tcPr>
            <w:tcW w:w="1138" w:type="dxa"/>
            <w:tcBorders>
              <w:top w:val="nil"/>
              <w:left w:val="nil"/>
              <w:bottom w:val="single" w:sz="4" w:space="0" w:color="000000"/>
              <w:right w:val="single" w:sz="4" w:space="0" w:color="000000"/>
            </w:tcBorders>
            <w:shd w:val="clear" w:color="auto" w:fill="auto"/>
            <w:hideMark/>
          </w:tcPr>
          <w:p w14:paraId="6B5BACC2" w14:textId="77777777" w:rsidR="00473FB1" w:rsidRPr="00473FB1" w:rsidRDefault="00473FB1" w:rsidP="00473FB1">
            <w:pPr>
              <w:spacing w:after="0" w:line="240" w:lineRule="auto"/>
              <w:jc w:val="right"/>
              <w:rPr>
                <w:rFonts w:ascii="Times New Roman" w:eastAsia="Times New Roman" w:hAnsi="Times New Roman" w:cs="Times New Roman"/>
                <w:color w:val="000000"/>
                <w:sz w:val="18"/>
                <w:szCs w:val="18"/>
                <w:lang w:eastAsia="lt-LT"/>
              </w:rPr>
            </w:pPr>
            <w:r w:rsidRPr="00473FB1">
              <w:rPr>
                <w:rFonts w:ascii="Times New Roman" w:eastAsia="Times New Roman" w:hAnsi="Times New Roman" w:cs="Times New Roman"/>
                <w:color w:val="000000"/>
                <w:sz w:val="18"/>
                <w:szCs w:val="18"/>
                <w:lang w:eastAsia="lt-LT"/>
              </w:rPr>
              <w:t>2220,06</w:t>
            </w:r>
          </w:p>
        </w:tc>
        <w:tc>
          <w:tcPr>
            <w:tcW w:w="1021" w:type="dxa"/>
            <w:tcBorders>
              <w:top w:val="nil"/>
              <w:left w:val="nil"/>
              <w:bottom w:val="single" w:sz="4" w:space="0" w:color="000000"/>
              <w:right w:val="single" w:sz="4" w:space="0" w:color="000000"/>
            </w:tcBorders>
            <w:shd w:val="clear" w:color="auto" w:fill="auto"/>
            <w:hideMark/>
          </w:tcPr>
          <w:p w14:paraId="36FF6FE2" w14:textId="77777777" w:rsidR="00473FB1" w:rsidRPr="00473FB1" w:rsidRDefault="00473FB1" w:rsidP="00473FB1">
            <w:pPr>
              <w:spacing w:after="0" w:line="240" w:lineRule="auto"/>
              <w:jc w:val="right"/>
              <w:rPr>
                <w:rFonts w:ascii="Times New Roman" w:eastAsia="Times New Roman" w:hAnsi="Times New Roman" w:cs="Times New Roman"/>
                <w:color w:val="000000"/>
                <w:sz w:val="18"/>
                <w:szCs w:val="18"/>
                <w:lang w:eastAsia="lt-LT"/>
              </w:rPr>
            </w:pPr>
            <w:r w:rsidRPr="00473FB1">
              <w:rPr>
                <w:rFonts w:ascii="Times New Roman" w:eastAsia="Times New Roman" w:hAnsi="Times New Roman" w:cs="Times New Roman"/>
                <w:color w:val="000000"/>
                <w:sz w:val="18"/>
                <w:szCs w:val="18"/>
                <w:lang w:eastAsia="lt-LT"/>
              </w:rPr>
              <w:t>1748487,28</w:t>
            </w:r>
          </w:p>
        </w:tc>
        <w:tc>
          <w:tcPr>
            <w:tcW w:w="1117" w:type="dxa"/>
            <w:tcBorders>
              <w:top w:val="nil"/>
              <w:left w:val="nil"/>
              <w:bottom w:val="single" w:sz="4" w:space="0" w:color="000000"/>
              <w:right w:val="single" w:sz="4" w:space="0" w:color="000000"/>
            </w:tcBorders>
            <w:shd w:val="clear" w:color="auto" w:fill="auto"/>
            <w:hideMark/>
          </w:tcPr>
          <w:p w14:paraId="0074100A" w14:textId="77777777" w:rsidR="00473FB1" w:rsidRPr="00473FB1" w:rsidRDefault="00473FB1" w:rsidP="00473FB1">
            <w:pPr>
              <w:spacing w:after="0" w:line="240" w:lineRule="auto"/>
              <w:jc w:val="right"/>
              <w:rPr>
                <w:rFonts w:ascii="Times New Roman" w:eastAsia="Times New Roman" w:hAnsi="Times New Roman" w:cs="Times New Roman"/>
                <w:color w:val="000000"/>
                <w:sz w:val="18"/>
                <w:szCs w:val="18"/>
                <w:lang w:eastAsia="lt-LT"/>
              </w:rPr>
            </w:pPr>
            <w:r w:rsidRPr="00473FB1">
              <w:rPr>
                <w:rFonts w:ascii="Times New Roman" w:eastAsia="Times New Roman" w:hAnsi="Times New Roman" w:cs="Times New Roman"/>
                <w:color w:val="000000"/>
                <w:sz w:val="18"/>
                <w:szCs w:val="18"/>
                <w:lang w:eastAsia="lt-LT"/>
              </w:rPr>
              <w:t>1750707,34</w:t>
            </w:r>
          </w:p>
        </w:tc>
        <w:tc>
          <w:tcPr>
            <w:tcW w:w="1138" w:type="dxa"/>
            <w:tcBorders>
              <w:top w:val="nil"/>
              <w:left w:val="nil"/>
              <w:bottom w:val="single" w:sz="4" w:space="0" w:color="000000"/>
              <w:right w:val="single" w:sz="4" w:space="0" w:color="000000"/>
            </w:tcBorders>
            <w:shd w:val="clear" w:color="auto" w:fill="auto"/>
            <w:hideMark/>
          </w:tcPr>
          <w:p w14:paraId="7F98086D" w14:textId="77777777" w:rsidR="00473FB1" w:rsidRPr="00473FB1" w:rsidRDefault="00473FB1" w:rsidP="00473FB1">
            <w:pPr>
              <w:spacing w:after="0" w:line="240" w:lineRule="auto"/>
              <w:jc w:val="right"/>
              <w:rPr>
                <w:rFonts w:ascii="Times New Roman" w:eastAsia="Times New Roman" w:hAnsi="Times New Roman" w:cs="Times New Roman"/>
                <w:color w:val="000000"/>
                <w:sz w:val="18"/>
                <w:szCs w:val="18"/>
                <w:lang w:eastAsia="lt-LT"/>
              </w:rPr>
            </w:pPr>
            <w:r w:rsidRPr="00473FB1">
              <w:rPr>
                <w:rFonts w:ascii="Times New Roman" w:eastAsia="Times New Roman" w:hAnsi="Times New Roman" w:cs="Times New Roman"/>
                <w:color w:val="000000"/>
                <w:sz w:val="18"/>
                <w:szCs w:val="18"/>
                <w:lang w:eastAsia="lt-LT"/>
              </w:rPr>
              <w:t>1579,92</w:t>
            </w:r>
          </w:p>
        </w:tc>
        <w:tc>
          <w:tcPr>
            <w:tcW w:w="1296" w:type="dxa"/>
            <w:tcBorders>
              <w:top w:val="nil"/>
              <w:left w:val="nil"/>
              <w:bottom w:val="single" w:sz="4" w:space="0" w:color="000000"/>
              <w:right w:val="single" w:sz="4" w:space="0" w:color="000000"/>
            </w:tcBorders>
            <w:shd w:val="clear" w:color="auto" w:fill="auto"/>
            <w:hideMark/>
          </w:tcPr>
          <w:p w14:paraId="068831AB" w14:textId="77777777" w:rsidR="00473FB1" w:rsidRPr="00473FB1" w:rsidRDefault="00473FB1" w:rsidP="00473FB1">
            <w:pPr>
              <w:spacing w:after="0" w:line="240" w:lineRule="auto"/>
              <w:jc w:val="right"/>
              <w:rPr>
                <w:rFonts w:ascii="Times New Roman" w:eastAsia="Times New Roman" w:hAnsi="Times New Roman" w:cs="Times New Roman"/>
                <w:color w:val="000000"/>
                <w:sz w:val="18"/>
                <w:szCs w:val="18"/>
                <w:lang w:eastAsia="lt-LT"/>
              </w:rPr>
            </w:pPr>
            <w:r w:rsidRPr="00473FB1">
              <w:rPr>
                <w:rFonts w:ascii="Times New Roman" w:eastAsia="Times New Roman" w:hAnsi="Times New Roman" w:cs="Times New Roman"/>
                <w:color w:val="000000"/>
                <w:sz w:val="18"/>
                <w:szCs w:val="18"/>
                <w:lang w:eastAsia="lt-LT"/>
              </w:rPr>
              <w:t>1582875,04</w:t>
            </w:r>
          </w:p>
        </w:tc>
        <w:tc>
          <w:tcPr>
            <w:tcW w:w="1058" w:type="dxa"/>
            <w:tcBorders>
              <w:top w:val="nil"/>
              <w:left w:val="nil"/>
              <w:bottom w:val="single" w:sz="4" w:space="0" w:color="000000"/>
              <w:right w:val="single" w:sz="4" w:space="0" w:color="000000"/>
            </w:tcBorders>
            <w:shd w:val="clear" w:color="auto" w:fill="auto"/>
            <w:hideMark/>
          </w:tcPr>
          <w:p w14:paraId="31E613B6" w14:textId="77777777" w:rsidR="00473FB1" w:rsidRPr="00473FB1" w:rsidRDefault="00473FB1" w:rsidP="00473FB1">
            <w:pPr>
              <w:spacing w:after="0" w:line="240" w:lineRule="auto"/>
              <w:jc w:val="right"/>
              <w:rPr>
                <w:rFonts w:ascii="Times New Roman" w:eastAsia="Times New Roman" w:hAnsi="Times New Roman" w:cs="Times New Roman"/>
                <w:color w:val="000000"/>
                <w:sz w:val="18"/>
                <w:szCs w:val="18"/>
                <w:lang w:eastAsia="lt-LT"/>
              </w:rPr>
            </w:pPr>
            <w:r w:rsidRPr="00473FB1">
              <w:rPr>
                <w:rFonts w:ascii="Times New Roman" w:eastAsia="Times New Roman" w:hAnsi="Times New Roman" w:cs="Times New Roman"/>
                <w:color w:val="000000"/>
                <w:sz w:val="18"/>
                <w:szCs w:val="18"/>
                <w:lang w:eastAsia="lt-LT"/>
              </w:rPr>
              <w:t>1584454,96</w:t>
            </w:r>
          </w:p>
        </w:tc>
      </w:tr>
      <w:tr w:rsidR="00473FB1" w:rsidRPr="00473FB1" w14:paraId="774EFAEB" w14:textId="77777777" w:rsidTr="00473FB1">
        <w:trPr>
          <w:trHeight w:val="255"/>
        </w:trPr>
        <w:tc>
          <w:tcPr>
            <w:tcW w:w="399" w:type="dxa"/>
            <w:tcBorders>
              <w:top w:val="nil"/>
              <w:left w:val="single" w:sz="4" w:space="0" w:color="000000"/>
              <w:bottom w:val="single" w:sz="4" w:space="0" w:color="000000"/>
              <w:right w:val="single" w:sz="4" w:space="0" w:color="000000"/>
            </w:tcBorders>
            <w:shd w:val="clear" w:color="auto" w:fill="auto"/>
            <w:hideMark/>
          </w:tcPr>
          <w:p w14:paraId="216CF4D0" w14:textId="77777777" w:rsidR="00473FB1" w:rsidRPr="00473FB1" w:rsidRDefault="00473FB1" w:rsidP="00473FB1">
            <w:pPr>
              <w:spacing w:after="0" w:line="240" w:lineRule="auto"/>
              <w:jc w:val="center"/>
              <w:rPr>
                <w:rFonts w:ascii="Times New Roman" w:eastAsia="Times New Roman" w:hAnsi="Times New Roman" w:cs="Times New Roman"/>
                <w:color w:val="000000"/>
                <w:sz w:val="18"/>
                <w:szCs w:val="18"/>
                <w:lang w:eastAsia="lt-LT"/>
              </w:rPr>
            </w:pPr>
            <w:r w:rsidRPr="00473FB1">
              <w:rPr>
                <w:rFonts w:ascii="Times New Roman" w:eastAsia="Times New Roman" w:hAnsi="Times New Roman" w:cs="Times New Roman"/>
                <w:color w:val="000000"/>
                <w:sz w:val="18"/>
                <w:szCs w:val="18"/>
                <w:lang w:eastAsia="lt-LT"/>
              </w:rPr>
              <w:t>4.</w:t>
            </w:r>
          </w:p>
        </w:tc>
        <w:tc>
          <w:tcPr>
            <w:tcW w:w="2953" w:type="dxa"/>
            <w:tcBorders>
              <w:top w:val="nil"/>
              <w:left w:val="nil"/>
              <w:bottom w:val="single" w:sz="4" w:space="0" w:color="000000"/>
              <w:right w:val="single" w:sz="4" w:space="0" w:color="000000"/>
            </w:tcBorders>
            <w:shd w:val="clear" w:color="auto" w:fill="auto"/>
            <w:hideMark/>
          </w:tcPr>
          <w:p w14:paraId="6BF883B6" w14:textId="77777777" w:rsidR="00473FB1" w:rsidRPr="00473FB1" w:rsidRDefault="00473FB1" w:rsidP="00473FB1">
            <w:pPr>
              <w:spacing w:after="0" w:line="240" w:lineRule="auto"/>
              <w:rPr>
                <w:rFonts w:ascii="Times New Roman" w:eastAsia="Times New Roman" w:hAnsi="Times New Roman" w:cs="Times New Roman"/>
                <w:color w:val="000000"/>
                <w:sz w:val="18"/>
                <w:szCs w:val="18"/>
                <w:lang w:eastAsia="lt-LT"/>
              </w:rPr>
            </w:pPr>
            <w:r w:rsidRPr="00473FB1">
              <w:rPr>
                <w:rFonts w:ascii="Times New Roman" w:eastAsia="Times New Roman" w:hAnsi="Times New Roman" w:cs="Times New Roman"/>
                <w:color w:val="000000"/>
                <w:sz w:val="18"/>
                <w:szCs w:val="18"/>
                <w:lang w:eastAsia="lt-LT"/>
              </w:rPr>
              <w:t>Iš kitų šaltinių</w:t>
            </w:r>
          </w:p>
        </w:tc>
        <w:tc>
          <w:tcPr>
            <w:tcW w:w="1138" w:type="dxa"/>
            <w:tcBorders>
              <w:top w:val="nil"/>
              <w:left w:val="nil"/>
              <w:bottom w:val="single" w:sz="4" w:space="0" w:color="000000"/>
              <w:right w:val="single" w:sz="4" w:space="0" w:color="000000"/>
            </w:tcBorders>
            <w:shd w:val="clear" w:color="auto" w:fill="auto"/>
            <w:hideMark/>
          </w:tcPr>
          <w:p w14:paraId="37E1C724" w14:textId="77777777" w:rsidR="00473FB1" w:rsidRPr="00473FB1" w:rsidRDefault="00473FB1" w:rsidP="00473FB1">
            <w:pPr>
              <w:spacing w:after="0" w:line="240" w:lineRule="auto"/>
              <w:jc w:val="right"/>
              <w:rPr>
                <w:rFonts w:ascii="Times New Roman" w:eastAsia="Times New Roman" w:hAnsi="Times New Roman" w:cs="Times New Roman"/>
                <w:color w:val="000000"/>
                <w:sz w:val="18"/>
                <w:szCs w:val="18"/>
                <w:lang w:eastAsia="lt-LT"/>
              </w:rPr>
            </w:pPr>
            <w:r w:rsidRPr="00473FB1">
              <w:rPr>
                <w:rFonts w:ascii="Times New Roman" w:eastAsia="Times New Roman" w:hAnsi="Times New Roman" w:cs="Times New Roman"/>
                <w:color w:val="000000"/>
                <w:sz w:val="18"/>
                <w:szCs w:val="18"/>
                <w:lang w:eastAsia="lt-LT"/>
              </w:rPr>
              <w:t>0,00</w:t>
            </w:r>
          </w:p>
        </w:tc>
        <w:tc>
          <w:tcPr>
            <w:tcW w:w="1021" w:type="dxa"/>
            <w:tcBorders>
              <w:top w:val="nil"/>
              <w:left w:val="nil"/>
              <w:bottom w:val="single" w:sz="4" w:space="0" w:color="000000"/>
              <w:right w:val="single" w:sz="4" w:space="0" w:color="000000"/>
            </w:tcBorders>
            <w:shd w:val="clear" w:color="auto" w:fill="auto"/>
            <w:hideMark/>
          </w:tcPr>
          <w:p w14:paraId="6BA18AD0" w14:textId="77777777" w:rsidR="00473FB1" w:rsidRPr="00473FB1" w:rsidRDefault="00473FB1" w:rsidP="00473FB1">
            <w:pPr>
              <w:spacing w:after="0" w:line="240" w:lineRule="auto"/>
              <w:jc w:val="right"/>
              <w:rPr>
                <w:rFonts w:ascii="Times New Roman" w:eastAsia="Times New Roman" w:hAnsi="Times New Roman" w:cs="Times New Roman"/>
                <w:color w:val="000000"/>
                <w:sz w:val="18"/>
                <w:szCs w:val="18"/>
                <w:lang w:eastAsia="lt-LT"/>
              </w:rPr>
            </w:pPr>
            <w:r w:rsidRPr="00473FB1">
              <w:rPr>
                <w:rFonts w:ascii="Times New Roman" w:eastAsia="Times New Roman" w:hAnsi="Times New Roman" w:cs="Times New Roman"/>
                <w:color w:val="000000"/>
                <w:sz w:val="18"/>
                <w:szCs w:val="18"/>
                <w:lang w:eastAsia="lt-LT"/>
              </w:rPr>
              <w:t>2624,14</w:t>
            </w:r>
          </w:p>
        </w:tc>
        <w:tc>
          <w:tcPr>
            <w:tcW w:w="1117" w:type="dxa"/>
            <w:tcBorders>
              <w:top w:val="nil"/>
              <w:left w:val="nil"/>
              <w:bottom w:val="single" w:sz="4" w:space="0" w:color="000000"/>
              <w:right w:val="single" w:sz="4" w:space="0" w:color="000000"/>
            </w:tcBorders>
            <w:shd w:val="clear" w:color="auto" w:fill="auto"/>
            <w:hideMark/>
          </w:tcPr>
          <w:p w14:paraId="2F574C7E" w14:textId="77777777" w:rsidR="00473FB1" w:rsidRPr="00473FB1" w:rsidRDefault="00473FB1" w:rsidP="00473FB1">
            <w:pPr>
              <w:spacing w:after="0" w:line="240" w:lineRule="auto"/>
              <w:jc w:val="right"/>
              <w:rPr>
                <w:rFonts w:ascii="Times New Roman" w:eastAsia="Times New Roman" w:hAnsi="Times New Roman" w:cs="Times New Roman"/>
                <w:color w:val="000000"/>
                <w:sz w:val="18"/>
                <w:szCs w:val="18"/>
                <w:lang w:eastAsia="lt-LT"/>
              </w:rPr>
            </w:pPr>
            <w:r w:rsidRPr="00473FB1">
              <w:rPr>
                <w:rFonts w:ascii="Times New Roman" w:eastAsia="Times New Roman" w:hAnsi="Times New Roman" w:cs="Times New Roman"/>
                <w:color w:val="000000"/>
                <w:sz w:val="18"/>
                <w:szCs w:val="18"/>
                <w:lang w:eastAsia="lt-LT"/>
              </w:rPr>
              <w:t>2624,14</w:t>
            </w:r>
          </w:p>
        </w:tc>
        <w:tc>
          <w:tcPr>
            <w:tcW w:w="1138" w:type="dxa"/>
            <w:tcBorders>
              <w:top w:val="nil"/>
              <w:left w:val="nil"/>
              <w:bottom w:val="single" w:sz="4" w:space="0" w:color="000000"/>
              <w:right w:val="single" w:sz="4" w:space="0" w:color="000000"/>
            </w:tcBorders>
            <w:shd w:val="clear" w:color="auto" w:fill="auto"/>
            <w:hideMark/>
          </w:tcPr>
          <w:p w14:paraId="431E4C39" w14:textId="77777777" w:rsidR="00473FB1" w:rsidRPr="00473FB1" w:rsidRDefault="00473FB1" w:rsidP="00473FB1">
            <w:pPr>
              <w:spacing w:after="0" w:line="240" w:lineRule="auto"/>
              <w:jc w:val="right"/>
              <w:rPr>
                <w:rFonts w:ascii="Times New Roman" w:eastAsia="Times New Roman" w:hAnsi="Times New Roman" w:cs="Times New Roman"/>
                <w:color w:val="000000"/>
                <w:sz w:val="18"/>
                <w:szCs w:val="18"/>
                <w:lang w:eastAsia="lt-LT"/>
              </w:rPr>
            </w:pPr>
            <w:r w:rsidRPr="00473FB1">
              <w:rPr>
                <w:rFonts w:ascii="Times New Roman" w:eastAsia="Times New Roman" w:hAnsi="Times New Roman" w:cs="Times New Roman"/>
                <w:color w:val="000000"/>
                <w:sz w:val="18"/>
                <w:szCs w:val="18"/>
                <w:lang w:eastAsia="lt-LT"/>
              </w:rPr>
              <w:t>0,00</w:t>
            </w:r>
          </w:p>
        </w:tc>
        <w:tc>
          <w:tcPr>
            <w:tcW w:w="1296" w:type="dxa"/>
            <w:tcBorders>
              <w:top w:val="nil"/>
              <w:left w:val="nil"/>
              <w:bottom w:val="single" w:sz="4" w:space="0" w:color="000000"/>
              <w:right w:val="single" w:sz="4" w:space="0" w:color="000000"/>
            </w:tcBorders>
            <w:shd w:val="clear" w:color="auto" w:fill="auto"/>
            <w:hideMark/>
          </w:tcPr>
          <w:p w14:paraId="7C5F075C" w14:textId="77777777" w:rsidR="00473FB1" w:rsidRPr="00473FB1" w:rsidRDefault="00473FB1" w:rsidP="00473FB1">
            <w:pPr>
              <w:spacing w:after="0" w:line="240" w:lineRule="auto"/>
              <w:jc w:val="right"/>
              <w:rPr>
                <w:rFonts w:ascii="Times New Roman" w:eastAsia="Times New Roman" w:hAnsi="Times New Roman" w:cs="Times New Roman"/>
                <w:color w:val="000000"/>
                <w:sz w:val="18"/>
                <w:szCs w:val="18"/>
                <w:lang w:eastAsia="lt-LT"/>
              </w:rPr>
            </w:pPr>
            <w:r w:rsidRPr="00473FB1">
              <w:rPr>
                <w:rFonts w:ascii="Times New Roman" w:eastAsia="Times New Roman" w:hAnsi="Times New Roman" w:cs="Times New Roman"/>
                <w:color w:val="000000"/>
                <w:sz w:val="18"/>
                <w:szCs w:val="18"/>
                <w:lang w:eastAsia="lt-LT"/>
              </w:rPr>
              <w:t>0,00</w:t>
            </w:r>
          </w:p>
        </w:tc>
        <w:tc>
          <w:tcPr>
            <w:tcW w:w="1058" w:type="dxa"/>
            <w:tcBorders>
              <w:top w:val="nil"/>
              <w:left w:val="nil"/>
              <w:bottom w:val="single" w:sz="4" w:space="0" w:color="000000"/>
              <w:right w:val="single" w:sz="4" w:space="0" w:color="000000"/>
            </w:tcBorders>
            <w:shd w:val="clear" w:color="auto" w:fill="auto"/>
            <w:hideMark/>
          </w:tcPr>
          <w:p w14:paraId="64AA60C3" w14:textId="77777777" w:rsidR="00473FB1" w:rsidRPr="00473FB1" w:rsidRDefault="00473FB1" w:rsidP="00473FB1">
            <w:pPr>
              <w:spacing w:after="0" w:line="240" w:lineRule="auto"/>
              <w:jc w:val="right"/>
              <w:rPr>
                <w:rFonts w:ascii="Times New Roman" w:eastAsia="Times New Roman" w:hAnsi="Times New Roman" w:cs="Times New Roman"/>
                <w:color w:val="000000"/>
                <w:sz w:val="18"/>
                <w:szCs w:val="18"/>
                <w:lang w:eastAsia="lt-LT"/>
              </w:rPr>
            </w:pPr>
            <w:r w:rsidRPr="00473FB1">
              <w:rPr>
                <w:rFonts w:ascii="Times New Roman" w:eastAsia="Times New Roman" w:hAnsi="Times New Roman" w:cs="Times New Roman"/>
                <w:color w:val="000000"/>
                <w:sz w:val="18"/>
                <w:szCs w:val="18"/>
                <w:lang w:eastAsia="lt-LT"/>
              </w:rPr>
              <w:t>0,00</w:t>
            </w:r>
          </w:p>
        </w:tc>
      </w:tr>
      <w:tr w:rsidR="00473FB1" w:rsidRPr="00473FB1" w14:paraId="6CCED74C" w14:textId="77777777" w:rsidTr="00473FB1">
        <w:trPr>
          <w:trHeight w:val="255"/>
        </w:trPr>
        <w:tc>
          <w:tcPr>
            <w:tcW w:w="399" w:type="dxa"/>
            <w:tcBorders>
              <w:top w:val="nil"/>
              <w:left w:val="single" w:sz="4" w:space="0" w:color="000000"/>
              <w:bottom w:val="single" w:sz="4" w:space="0" w:color="000000"/>
              <w:right w:val="single" w:sz="4" w:space="0" w:color="000000"/>
            </w:tcBorders>
            <w:shd w:val="clear" w:color="auto" w:fill="auto"/>
            <w:hideMark/>
          </w:tcPr>
          <w:p w14:paraId="2BFD00A9" w14:textId="77777777" w:rsidR="00473FB1" w:rsidRPr="00473FB1" w:rsidRDefault="00473FB1" w:rsidP="00473FB1">
            <w:pPr>
              <w:spacing w:after="0" w:line="240" w:lineRule="auto"/>
              <w:jc w:val="center"/>
              <w:rPr>
                <w:rFonts w:ascii="Times New Roman" w:eastAsia="Times New Roman" w:hAnsi="Times New Roman" w:cs="Times New Roman"/>
                <w:color w:val="000000"/>
                <w:sz w:val="18"/>
                <w:szCs w:val="18"/>
                <w:lang w:eastAsia="lt-LT"/>
              </w:rPr>
            </w:pPr>
            <w:r w:rsidRPr="00473FB1">
              <w:rPr>
                <w:rFonts w:ascii="Times New Roman" w:eastAsia="Times New Roman" w:hAnsi="Times New Roman" w:cs="Times New Roman"/>
                <w:color w:val="000000"/>
                <w:sz w:val="18"/>
                <w:szCs w:val="18"/>
                <w:lang w:eastAsia="lt-LT"/>
              </w:rPr>
              <w:t>5.</w:t>
            </w:r>
          </w:p>
        </w:tc>
        <w:tc>
          <w:tcPr>
            <w:tcW w:w="2953" w:type="dxa"/>
            <w:tcBorders>
              <w:top w:val="nil"/>
              <w:left w:val="nil"/>
              <w:bottom w:val="single" w:sz="4" w:space="0" w:color="000000"/>
              <w:right w:val="single" w:sz="4" w:space="0" w:color="000000"/>
            </w:tcBorders>
            <w:shd w:val="clear" w:color="auto" w:fill="auto"/>
            <w:hideMark/>
          </w:tcPr>
          <w:p w14:paraId="240F0D77" w14:textId="77777777" w:rsidR="00473FB1" w:rsidRPr="00473FB1" w:rsidRDefault="00473FB1" w:rsidP="00473FB1">
            <w:pPr>
              <w:spacing w:after="0" w:line="240" w:lineRule="auto"/>
              <w:rPr>
                <w:rFonts w:ascii="Times New Roman" w:eastAsia="Times New Roman" w:hAnsi="Times New Roman" w:cs="Times New Roman"/>
                <w:color w:val="000000"/>
                <w:sz w:val="18"/>
                <w:szCs w:val="18"/>
                <w:lang w:eastAsia="lt-LT"/>
              </w:rPr>
            </w:pPr>
            <w:r w:rsidRPr="00473FB1">
              <w:rPr>
                <w:rFonts w:ascii="Times New Roman" w:eastAsia="Times New Roman" w:hAnsi="Times New Roman" w:cs="Times New Roman"/>
                <w:color w:val="000000"/>
                <w:sz w:val="18"/>
                <w:szCs w:val="18"/>
                <w:lang w:eastAsia="lt-LT"/>
              </w:rPr>
              <w:t>Iš viso</w:t>
            </w:r>
          </w:p>
        </w:tc>
        <w:tc>
          <w:tcPr>
            <w:tcW w:w="1138" w:type="dxa"/>
            <w:tcBorders>
              <w:top w:val="nil"/>
              <w:left w:val="nil"/>
              <w:bottom w:val="single" w:sz="4" w:space="0" w:color="000000"/>
              <w:right w:val="single" w:sz="4" w:space="0" w:color="000000"/>
            </w:tcBorders>
            <w:shd w:val="clear" w:color="auto" w:fill="auto"/>
            <w:hideMark/>
          </w:tcPr>
          <w:p w14:paraId="70845F4D" w14:textId="77777777" w:rsidR="00473FB1" w:rsidRPr="00473FB1" w:rsidRDefault="00473FB1" w:rsidP="00473FB1">
            <w:pPr>
              <w:spacing w:after="0" w:line="240" w:lineRule="auto"/>
              <w:jc w:val="right"/>
              <w:rPr>
                <w:rFonts w:ascii="Times New Roman" w:eastAsia="Times New Roman" w:hAnsi="Times New Roman" w:cs="Times New Roman"/>
                <w:color w:val="000000"/>
                <w:sz w:val="18"/>
                <w:szCs w:val="18"/>
                <w:lang w:eastAsia="lt-LT"/>
              </w:rPr>
            </w:pPr>
            <w:r w:rsidRPr="00473FB1">
              <w:rPr>
                <w:rFonts w:ascii="Times New Roman" w:eastAsia="Times New Roman" w:hAnsi="Times New Roman" w:cs="Times New Roman"/>
                <w:color w:val="000000"/>
                <w:sz w:val="18"/>
                <w:szCs w:val="18"/>
                <w:lang w:eastAsia="lt-LT"/>
              </w:rPr>
              <w:t>2220,06</w:t>
            </w:r>
          </w:p>
        </w:tc>
        <w:tc>
          <w:tcPr>
            <w:tcW w:w="1021" w:type="dxa"/>
            <w:tcBorders>
              <w:top w:val="nil"/>
              <w:left w:val="nil"/>
              <w:bottom w:val="single" w:sz="4" w:space="0" w:color="000000"/>
              <w:right w:val="single" w:sz="4" w:space="0" w:color="000000"/>
            </w:tcBorders>
            <w:shd w:val="clear" w:color="auto" w:fill="auto"/>
            <w:hideMark/>
          </w:tcPr>
          <w:p w14:paraId="2148FB58" w14:textId="77777777" w:rsidR="00473FB1" w:rsidRPr="00473FB1" w:rsidRDefault="00473FB1" w:rsidP="00473FB1">
            <w:pPr>
              <w:spacing w:after="0" w:line="240" w:lineRule="auto"/>
              <w:jc w:val="right"/>
              <w:rPr>
                <w:rFonts w:ascii="Times New Roman" w:eastAsia="Times New Roman" w:hAnsi="Times New Roman" w:cs="Times New Roman"/>
                <w:color w:val="000000"/>
                <w:sz w:val="18"/>
                <w:szCs w:val="18"/>
                <w:lang w:eastAsia="lt-LT"/>
              </w:rPr>
            </w:pPr>
            <w:r w:rsidRPr="00473FB1">
              <w:rPr>
                <w:rFonts w:ascii="Times New Roman" w:eastAsia="Times New Roman" w:hAnsi="Times New Roman" w:cs="Times New Roman"/>
                <w:color w:val="000000"/>
                <w:sz w:val="18"/>
                <w:szCs w:val="18"/>
                <w:lang w:eastAsia="lt-LT"/>
              </w:rPr>
              <w:t>3254510,26</w:t>
            </w:r>
          </w:p>
        </w:tc>
        <w:tc>
          <w:tcPr>
            <w:tcW w:w="1117" w:type="dxa"/>
            <w:tcBorders>
              <w:top w:val="nil"/>
              <w:left w:val="nil"/>
              <w:bottom w:val="single" w:sz="4" w:space="0" w:color="000000"/>
              <w:right w:val="single" w:sz="4" w:space="0" w:color="000000"/>
            </w:tcBorders>
            <w:shd w:val="clear" w:color="auto" w:fill="auto"/>
            <w:hideMark/>
          </w:tcPr>
          <w:p w14:paraId="07DF27E1" w14:textId="77777777" w:rsidR="00473FB1" w:rsidRPr="00473FB1" w:rsidRDefault="00473FB1" w:rsidP="00473FB1">
            <w:pPr>
              <w:spacing w:after="0" w:line="240" w:lineRule="auto"/>
              <w:jc w:val="right"/>
              <w:rPr>
                <w:rFonts w:ascii="Times New Roman" w:eastAsia="Times New Roman" w:hAnsi="Times New Roman" w:cs="Times New Roman"/>
                <w:color w:val="000000"/>
                <w:sz w:val="18"/>
                <w:szCs w:val="18"/>
                <w:lang w:eastAsia="lt-LT"/>
              </w:rPr>
            </w:pPr>
            <w:r w:rsidRPr="00473FB1">
              <w:rPr>
                <w:rFonts w:ascii="Times New Roman" w:eastAsia="Times New Roman" w:hAnsi="Times New Roman" w:cs="Times New Roman"/>
                <w:color w:val="000000"/>
                <w:sz w:val="18"/>
                <w:szCs w:val="18"/>
                <w:lang w:eastAsia="lt-LT"/>
              </w:rPr>
              <w:t>3256730,32</w:t>
            </w:r>
          </w:p>
        </w:tc>
        <w:tc>
          <w:tcPr>
            <w:tcW w:w="1138" w:type="dxa"/>
            <w:tcBorders>
              <w:top w:val="nil"/>
              <w:left w:val="nil"/>
              <w:bottom w:val="single" w:sz="4" w:space="0" w:color="000000"/>
              <w:right w:val="single" w:sz="4" w:space="0" w:color="000000"/>
            </w:tcBorders>
            <w:shd w:val="clear" w:color="auto" w:fill="auto"/>
            <w:hideMark/>
          </w:tcPr>
          <w:p w14:paraId="17098C1A" w14:textId="77777777" w:rsidR="00473FB1" w:rsidRPr="00473FB1" w:rsidRDefault="00473FB1" w:rsidP="00473FB1">
            <w:pPr>
              <w:spacing w:after="0" w:line="240" w:lineRule="auto"/>
              <w:jc w:val="right"/>
              <w:rPr>
                <w:rFonts w:ascii="Times New Roman" w:eastAsia="Times New Roman" w:hAnsi="Times New Roman" w:cs="Times New Roman"/>
                <w:color w:val="000000"/>
                <w:sz w:val="18"/>
                <w:szCs w:val="18"/>
                <w:lang w:eastAsia="lt-LT"/>
              </w:rPr>
            </w:pPr>
            <w:r w:rsidRPr="00473FB1">
              <w:rPr>
                <w:rFonts w:ascii="Times New Roman" w:eastAsia="Times New Roman" w:hAnsi="Times New Roman" w:cs="Times New Roman"/>
                <w:color w:val="000000"/>
                <w:sz w:val="18"/>
                <w:szCs w:val="18"/>
                <w:lang w:eastAsia="lt-LT"/>
              </w:rPr>
              <w:t>1579,92</w:t>
            </w:r>
          </w:p>
        </w:tc>
        <w:tc>
          <w:tcPr>
            <w:tcW w:w="1296" w:type="dxa"/>
            <w:tcBorders>
              <w:top w:val="nil"/>
              <w:left w:val="nil"/>
              <w:bottom w:val="single" w:sz="4" w:space="0" w:color="000000"/>
              <w:right w:val="single" w:sz="4" w:space="0" w:color="000000"/>
            </w:tcBorders>
            <w:shd w:val="clear" w:color="auto" w:fill="auto"/>
            <w:hideMark/>
          </w:tcPr>
          <w:p w14:paraId="64507F1C" w14:textId="77777777" w:rsidR="00473FB1" w:rsidRPr="00473FB1" w:rsidRDefault="00473FB1" w:rsidP="00473FB1">
            <w:pPr>
              <w:spacing w:after="0" w:line="240" w:lineRule="auto"/>
              <w:jc w:val="right"/>
              <w:rPr>
                <w:rFonts w:ascii="Times New Roman" w:eastAsia="Times New Roman" w:hAnsi="Times New Roman" w:cs="Times New Roman"/>
                <w:color w:val="000000"/>
                <w:sz w:val="18"/>
                <w:szCs w:val="18"/>
                <w:lang w:eastAsia="lt-LT"/>
              </w:rPr>
            </w:pPr>
            <w:r w:rsidRPr="00473FB1">
              <w:rPr>
                <w:rFonts w:ascii="Times New Roman" w:eastAsia="Times New Roman" w:hAnsi="Times New Roman" w:cs="Times New Roman"/>
                <w:color w:val="000000"/>
                <w:sz w:val="18"/>
                <w:szCs w:val="18"/>
                <w:lang w:eastAsia="lt-LT"/>
              </w:rPr>
              <w:t>2721950,86</w:t>
            </w:r>
          </w:p>
        </w:tc>
        <w:tc>
          <w:tcPr>
            <w:tcW w:w="1058" w:type="dxa"/>
            <w:tcBorders>
              <w:top w:val="nil"/>
              <w:left w:val="nil"/>
              <w:bottom w:val="single" w:sz="4" w:space="0" w:color="000000"/>
              <w:right w:val="single" w:sz="4" w:space="0" w:color="000000"/>
            </w:tcBorders>
            <w:shd w:val="clear" w:color="auto" w:fill="auto"/>
            <w:hideMark/>
          </w:tcPr>
          <w:p w14:paraId="7F2941D0" w14:textId="77777777" w:rsidR="00473FB1" w:rsidRPr="00473FB1" w:rsidRDefault="00473FB1" w:rsidP="00473FB1">
            <w:pPr>
              <w:spacing w:after="0" w:line="240" w:lineRule="auto"/>
              <w:jc w:val="right"/>
              <w:rPr>
                <w:rFonts w:ascii="Times New Roman" w:eastAsia="Times New Roman" w:hAnsi="Times New Roman" w:cs="Times New Roman"/>
                <w:color w:val="000000"/>
                <w:sz w:val="18"/>
                <w:szCs w:val="18"/>
                <w:lang w:eastAsia="lt-LT"/>
              </w:rPr>
            </w:pPr>
            <w:r w:rsidRPr="00473FB1">
              <w:rPr>
                <w:rFonts w:ascii="Times New Roman" w:eastAsia="Times New Roman" w:hAnsi="Times New Roman" w:cs="Times New Roman"/>
                <w:color w:val="000000"/>
                <w:sz w:val="18"/>
                <w:szCs w:val="18"/>
                <w:lang w:eastAsia="lt-LT"/>
              </w:rPr>
              <w:t>2723530,78</w:t>
            </w:r>
          </w:p>
        </w:tc>
      </w:tr>
      <w:tr w:rsidR="00473FB1" w:rsidRPr="00473FB1" w14:paraId="044CE3BE" w14:textId="77777777" w:rsidTr="00473FB1">
        <w:trPr>
          <w:trHeight w:val="285"/>
        </w:trPr>
        <w:tc>
          <w:tcPr>
            <w:tcW w:w="399" w:type="dxa"/>
            <w:tcBorders>
              <w:top w:val="nil"/>
              <w:left w:val="nil"/>
              <w:bottom w:val="nil"/>
              <w:right w:val="nil"/>
            </w:tcBorders>
            <w:shd w:val="clear" w:color="auto" w:fill="auto"/>
            <w:hideMark/>
          </w:tcPr>
          <w:p w14:paraId="56267FDC" w14:textId="77777777" w:rsidR="00473FB1" w:rsidRPr="00473FB1" w:rsidRDefault="00473FB1" w:rsidP="00473FB1">
            <w:pPr>
              <w:spacing w:after="0" w:line="240" w:lineRule="auto"/>
              <w:jc w:val="right"/>
              <w:rPr>
                <w:rFonts w:ascii="Times New Roman" w:eastAsia="Times New Roman" w:hAnsi="Times New Roman" w:cs="Times New Roman"/>
                <w:color w:val="000000"/>
                <w:sz w:val="18"/>
                <w:szCs w:val="18"/>
                <w:lang w:eastAsia="lt-LT"/>
              </w:rPr>
            </w:pPr>
          </w:p>
        </w:tc>
        <w:tc>
          <w:tcPr>
            <w:tcW w:w="2953" w:type="dxa"/>
            <w:tcBorders>
              <w:top w:val="nil"/>
              <w:left w:val="nil"/>
              <w:bottom w:val="nil"/>
              <w:right w:val="nil"/>
            </w:tcBorders>
            <w:shd w:val="clear" w:color="auto" w:fill="auto"/>
            <w:hideMark/>
          </w:tcPr>
          <w:p w14:paraId="1E040180" w14:textId="77777777" w:rsidR="00473FB1" w:rsidRPr="00473FB1" w:rsidRDefault="00473FB1" w:rsidP="00473FB1">
            <w:pPr>
              <w:spacing w:after="0" w:line="240" w:lineRule="auto"/>
              <w:rPr>
                <w:rFonts w:ascii="Times New Roman" w:eastAsia="Times New Roman" w:hAnsi="Times New Roman" w:cs="Times New Roman"/>
                <w:sz w:val="20"/>
                <w:szCs w:val="20"/>
                <w:lang w:eastAsia="lt-LT"/>
              </w:rPr>
            </w:pPr>
          </w:p>
        </w:tc>
        <w:tc>
          <w:tcPr>
            <w:tcW w:w="1138" w:type="dxa"/>
            <w:tcBorders>
              <w:top w:val="nil"/>
              <w:left w:val="nil"/>
              <w:bottom w:val="nil"/>
              <w:right w:val="nil"/>
            </w:tcBorders>
            <w:shd w:val="clear" w:color="auto" w:fill="auto"/>
            <w:hideMark/>
          </w:tcPr>
          <w:p w14:paraId="1ABA5887" w14:textId="77777777" w:rsidR="00473FB1" w:rsidRPr="00473FB1" w:rsidRDefault="00473FB1" w:rsidP="00473FB1">
            <w:pPr>
              <w:spacing w:after="0" w:line="240" w:lineRule="auto"/>
              <w:rPr>
                <w:rFonts w:ascii="Times New Roman" w:eastAsia="Times New Roman" w:hAnsi="Times New Roman" w:cs="Times New Roman"/>
                <w:sz w:val="20"/>
                <w:szCs w:val="20"/>
                <w:lang w:eastAsia="lt-LT"/>
              </w:rPr>
            </w:pPr>
          </w:p>
        </w:tc>
        <w:tc>
          <w:tcPr>
            <w:tcW w:w="1021" w:type="dxa"/>
            <w:tcBorders>
              <w:top w:val="nil"/>
              <w:left w:val="nil"/>
              <w:bottom w:val="nil"/>
              <w:right w:val="nil"/>
            </w:tcBorders>
            <w:shd w:val="clear" w:color="auto" w:fill="auto"/>
            <w:hideMark/>
          </w:tcPr>
          <w:p w14:paraId="79E30264" w14:textId="77777777" w:rsidR="00473FB1" w:rsidRPr="00473FB1" w:rsidRDefault="00473FB1" w:rsidP="00473FB1">
            <w:pPr>
              <w:spacing w:after="0" w:line="240" w:lineRule="auto"/>
              <w:rPr>
                <w:rFonts w:ascii="Times New Roman" w:eastAsia="Times New Roman" w:hAnsi="Times New Roman" w:cs="Times New Roman"/>
                <w:sz w:val="20"/>
                <w:szCs w:val="20"/>
                <w:lang w:eastAsia="lt-LT"/>
              </w:rPr>
            </w:pPr>
          </w:p>
        </w:tc>
        <w:tc>
          <w:tcPr>
            <w:tcW w:w="1117" w:type="dxa"/>
            <w:tcBorders>
              <w:top w:val="nil"/>
              <w:left w:val="nil"/>
              <w:bottom w:val="nil"/>
              <w:right w:val="nil"/>
            </w:tcBorders>
            <w:shd w:val="clear" w:color="auto" w:fill="auto"/>
            <w:hideMark/>
          </w:tcPr>
          <w:p w14:paraId="14DF9DE2" w14:textId="77777777" w:rsidR="00473FB1" w:rsidRPr="00473FB1" w:rsidRDefault="00473FB1" w:rsidP="00473FB1">
            <w:pPr>
              <w:spacing w:after="0" w:line="240" w:lineRule="auto"/>
              <w:rPr>
                <w:rFonts w:ascii="Times New Roman" w:eastAsia="Times New Roman" w:hAnsi="Times New Roman" w:cs="Times New Roman"/>
                <w:sz w:val="20"/>
                <w:szCs w:val="20"/>
                <w:lang w:eastAsia="lt-LT"/>
              </w:rPr>
            </w:pPr>
          </w:p>
        </w:tc>
        <w:tc>
          <w:tcPr>
            <w:tcW w:w="1138" w:type="dxa"/>
            <w:tcBorders>
              <w:top w:val="nil"/>
              <w:left w:val="nil"/>
              <w:bottom w:val="nil"/>
              <w:right w:val="nil"/>
            </w:tcBorders>
            <w:shd w:val="clear" w:color="auto" w:fill="auto"/>
            <w:hideMark/>
          </w:tcPr>
          <w:p w14:paraId="61B89BC6" w14:textId="77777777" w:rsidR="00473FB1" w:rsidRPr="00473FB1" w:rsidRDefault="00473FB1" w:rsidP="00473FB1">
            <w:pPr>
              <w:spacing w:after="0" w:line="240" w:lineRule="auto"/>
              <w:rPr>
                <w:rFonts w:ascii="Times New Roman" w:eastAsia="Times New Roman" w:hAnsi="Times New Roman" w:cs="Times New Roman"/>
                <w:sz w:val="20"/>
                <w:szCs w:val="20"/>
                <w:lang w:eastAsia="lt-LT"/>
              </w:rPr>
            </w:pPr>
          </w:p>
        </w:tc>
        <w:tc>
          <w:tcPr>
            <w:tcW w:w="1296" w:type="dxa"/>
            <w:tcBorders>
              <w:top w:val="nil"/>
              <w:left w:val="nil"/>
              <w:bottom w:val="nil"/>
              <w:right w:val="nil"/>
            </w:tcBorders>
            <w:shd w:val="clear" w:color="auto" w:fill="auto"/>
            <w:hideMark/>
          </w:tcPr>
          <w:p w14:paraId="023CEF5F" w14:textId="77777777" w:rsidR="00473FB1" w:rsidRPr="00473FB1" w:rsidRDefault="00473FB1" w:rsidP="00473FB1">
            <w:pPr>
              <w:spacing w:after="0" w:line="240" w:lineRule="auto"/>
              <w:rPr>
                <w:rFonts w:ascii="Times New Roman" w:eastAsia="Times New Roman" w:hAnsi="Times New Roman" w:cs="Times New Roman"/>
                <w:sz w:val="20"/>
                <w:szCs w:val="20"/>
                <w:lang w:eastAsia="lt-LT"/>
              </w:rPr>
            </w:pPr>
          </w:p>
        </w:tc>
        <w:tc>
          <w:tcPr>
            <w:tcW w:w="1058" w:type="dxa"/>
            <w:tcBorders>
              <w:top w:val="nil"/>
              <w:left w:val="nil"/>
              <w:bottom w:val="nil"/>
              <w:right w:val="nil"/>
            </w:tcBorders>
            <w:shd w:val="clear" w:color="auto" w:fill="auto"/>
            <w:hideMark/>
          </w:tcPr>
          <w:p w14:paraId="76B7CD53" w14:textId="77777777" w:rsidR="00473FB1" w:rsidRPr="00473FB1" w:rsidRDefault="00473FB1" w:rsidP="00473FB1">
            <w:pPr>
              <w:spacing w:after="0" w:line="240" w:lineRule="auto"/>
              <w:rPr>
                <w:rFonts w:ascii="Times New Roman" w:eastAsia="Times New Roman" w:hAnsi="Times New Roman" w:cs="Times New Roman"/>
                <w:sz w:val="20"/>
                <w:szCs w:val="20"/>
                <w:lang w:eastAsia="lt-LT"/>
              </w:rPr>
            </w:pPr>
          </w:p>
        </w:tc>
      </w:tr>
    </w:tbl>
    <w:p w14:paraId="658714B1" w14:textId="77777777" w:rsidR="009341FB" w:rsidRDefault="009341FB" w:rsidP="00E13C91">
      <w:pPr>
        <w:spacing w:line="360" w:lineRule="auto"/>
        <w:ind w:left="-426"/>
        <w:jc w:val="both"/>
        <w:rPr>
          <w:rFonts w:ascii="Times New Roman" w:hAnsi="Times New Roman" w:cs="Times New Roman"/>
          <w:sz w:val="24"/>
          <w:szCs w:val="24"/>
        </w:rPr>
      </w:pPr>
    </w:p>
    <w:p w14:paraId="304CE9E7" w14:textId="77777777" w:rsidR="009341FB" w:rsidRDefault="009341FB">
      <w:pPr>
        <w:rPr>
          <w:rFonts w:ascii="Times New Roman" w:hAnsi="Times New Roman" w:cs="Times New Roman"/>
          <w:sz w:val="24"/>
          <w:szCs w:val="24"/>
        </w:rPr>
      </w:pPr>
      <w:r>
        <w:rPr>
          <w:rFonts w:ascii="Times New Roman" w:hAnsi="Times New Roman" w:cs="Times New Roman"/>
          <w:sz w:val="24"/>
          <w:szCs w:val="24"/>
        </w:rPr>
        <w:br w:type="page"/>
      </w:r>
    </w:p>
    <w:p w14:paraId="10C523CF" w14:textId="08024CC2" w:rsidR="009341FB" w:rsidRDefault="006B7E66" w:rsidP="00E13C91">
      <w:pPr>
        <w:spacing w:line="360" w:lineRule="auto"/>
        <w:ind w:left="-426"/>
        <w:jc w:val="both"/>
        <w:rPr>
          <w:rFonts w:ascii="Times New Roman" w:hAnsi="Times New Roman" w:cs="Times New Roman"/>
          <w:sz w:val="24"/>
          <w:szCs w:val="24"/>
        </w:rPr>
      </w:pPr>
      <w:r>
        <w:rPr>
          <w:noProof/>
        </w:rPr>
        <w:lastRenderedPageBreak/>
        <mc:AlternateContent>
          <mc:Choice Requires="wps">
            <w:drawing>
              <wp:anchor distT="45720" distB="45720" distL="114300" distR="114300" simplePos="0" relativeHeight="251679744" behindDoc="0" locked="0" layoutInCell="1" allowOverlap="1" wp14:anchorId="776415A1" wp14:editId="02D7D2F8">
                <wp:simplePos x="0" y="0"/>
                <wp:positionH relativeFrom="margin">
                  <wp:align>left</wp:align>
                </wp:positionH>
                <wp:positionV relativeFrom="paragraph">
                  <wp:posOffset>1419860</wp:posOffset>
                </wp:positionV>
                <wp:extent cx="9507855" cy="6668135"/>
                <wp:effectExtent l="0" t="0" r="0" b="0"/>
                <wp:wrapSquare wrapText="bothSides"/>
                <wp:docPr id="4"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507855" cy="6668135"/>
                        </a:xfrm>
                        <a:prstGeom prst="rect">
                          <a:avLst/>
                        </a:prstGeom>
                        <a:noFill/>
                        <a:ln w="9525">
                          <a:noFill/>
                          <a:miter lim="800000"/>
                          <a:headEnd/>
                          <a:tailEnd/>
                        </a:ln>
                      </wps:spPr>
                      <wps:txbx>
                        <w:txbxContent>
                          <w:tbl>
                            <w:tblPr>
                              <w:tblW w:w="14760" w:type="dxa"/>
                              <w:tblLook w:val="04A0" w:firstRow="1" w:lastRow="0" w:firstColumn="1" w:lastColumn="0" w:noHBand="0" w:noVBand="1"/>
                            </w:tblPr>
                            <w:tblGrid>
                              <w:gridCol w:w="471"/>
                              <w:gridCol w:w="1610"/>
                              <w:gridCol w:w="1152"/>
                              <w:gridCol w:w="1218"/>
                              <w:gridCol w:w="1406"/>
                              <w:gridCol w:w="915"/>
                              <w:gridCol w:w="1048"/>
                              <w:gridCol w:w="1152"/>
                              <w:gridCol w:w="1180"/>
                              <w:gridCol w:w="1152"/>
                              <w:gridCol w:w="1152"/>
                              <w:gridCol w:w="1152"/>
                              <w:gridCol w:w="1152"/>
                            </w:tblGrid>
                            <w:tr w:rsidR="006240F6" w:rsidRPr="000452DE" w14:paraId="6BACD844" w14:textId="77777777" w:rsidTr="006B7E66">
                              <w:trPr>
                                <w:trHeight w:val="375"/>
                              </w:trPr>
                              <w:tc>
                                <w:tcPr>
                                  <w:tcW w:w="2787" w:type="dxa"/>
                                  <w:gridSpan w:val="2"/>
                                  <w:tcBorders>
                                    <w:top w:val="nil"/>
                                    <w:left w:val="nil"/>
                                    <w:bottom w:val="nil"/>
                                    <w:right w:val="nil"/>
                                  </w:tcBorders>
                                  <w:shd w:val="clear" w:color="auto" w:fill="auto"/>
                                  <w:hideMark/>
                                </w:tcPr>
                                <w:p w14:paraId="3A85181E" w14:textId="77777777" w:rsidR="006240F6" w:rsidRPr="000452DE" w:rsidRDefault="006240F6" w:rsidP="006B7E66">
                                  <w:pPr>
                                    <w:spacing w:after="0" w:line="240" w:lineRule="auto"/>
                                    <w:rPr>
                                      <w:rFonts w:ascii="Times New Roman" w:eastAsia="Times New Roman" w:hAnsi="Times New Roman" w:cs="Times New Roman"/>
                                      <w:sz w:val="24"/>
                                      <w:szCs w:val="24"/>
                                      <w:lang w:eastAsia="lt-LT"/>
                                    </w:rPr>
                                  </w:pPr>
                                </w:p>
                              </w:tc>
                              <w:tc>
                                <w:tcPr>
                                  <w:tcW w:w="1115" w:type="dxa"/>
                                  <w:tcBorders>
                                    <w:top w:val="nil"/>
                                    <w:left w:val="nil"/>
                                    <w:bottom w:val="nil"/>
                                    <w:right w:val="nil"/>
                                  </w:tcBorders>
                                  <w:shd w:val="clear" w:color="auto" w:fill="auto"/>
                                  <w:hideMark/>
                                </w:tcPr>
                                <w:p w14:paraId="1EFB1742"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1117" w:type="dxa"/>
                                  <w:tcBorders>
                                    <w:top w:val="nil"/>
                                    <w:left w:val="nil"/>
                                    <w:bottom w:val="nil"/>
                                    <w:right w:val="nil"/>
                                  </w:tcBorders>
                                  <w:shd w:val="clear" w:color="auto" w:fill="auto"/>
                                  <w:hideMark/>
                                </w:tcPr>
                                <w:p w14:paraId="21B80915"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hideMark/>
                                </w:tcPr>
                                <w:p w14:paraId="2C4136C2"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913" w:type="dxa"/>
                                  <w:tcBorders>
                                    <w:top w:val="nil"/>
                                    <w:left w:val="nil"/>
                                    <w:bottom w:val="nil"/>
                                    <w:right w:val="nil"/>
                                  </w:tcBorders>
                                  <w:shd w:val="clear" w:color="auto" w:fill="auto"/>
                                  <w:hideMark/>
                                </w:tcPr>
                                <w:p w14:paraId="5CDE78EE"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995" w:type="dxa"/>
                                  <w:tcBorders>
                                    <w:top w:val="nil"/>
                                    <w:left w:val="nil"/>
                                    <w:bottom w:val="nil"/>
                                    <w:right w:val="nil"/>
                                  </w:tcBorders>
                                  <w:shd w:val="clear" w:color="auto" w:fill="auto"/>
                                  <w:hideMark/>
                                </w:tcPr>
                                <w:p w14:paraId="5DD2351A"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999" w:type="dxa"/>
                                  <w:tcBorders>
                                    <w:top w:val="nil"/>
                                    <w:left w:val="nil"/>
                                    <w:bottom w:val="nil"/>
                                    <w:right w:val="nil"/>
                                  </w:tcBorders>
                                  <w:shd w:val="clear" w:color="auto" w:fill="auto"/>
                                  <w:hideMark/>
                                </w:tcPr>
                                <w:p w14:paraId="644BFCD6"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1174" w:type="dxa"/>
                                  <w:tcBorders>
                                    <w:top w:val="nil"/>
                                    <w:left w:val="nil"/>
                                    <w:bottom w:val="nil"/>
                                    <w:right w:val="nil"/>
                                  </w:tcBorders>
                                  <w:shd w:val="clear" w:color="auto" w:fill="auto"/>
                                  <w:hideMark/>
                                </w:tcPr>
                                <w:p w14:paraId="522F8824"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1115" w:type="dxa"/>
                                  <w:tcBorders>
                                    <w:top w:val="nil"/>
                                    <w:left w:val="nil"/>
                                    <w:bottom w:val="nil"/>
                                    <w:right w:val="nil"/>
                                  </w:tcBorders>
                                  <w:shd w:val="clear" w:color="auto" w:fill="auto"/>
                                  <w:vAlign w:val="bottom"/>
                                  <w:hideMark/>
                                </w:tcPr>
                                <w:p w14:paraId="0486A439" w14:textId="77777777" w:rsidR="006240F6" w:rsidRPr="000452DE" w:rsidRDefault="006240F6" w:rsidP="006B7E66">
                                  <w:pPr>
                                    <w:spacing w:after="0" w:line="240" w:lineRule="auto"/>
                                    <w:jc w:val="center"/>
                                    <w:rPr>
                                      <w:rFonts w:ascii="Times New Roman" w:eastAsia="Times New Roman" w:hAnsi="Times New Roman" w:cs="Times New Roman"/>
                                      <w:color w:val="000000"/>
                                      <w:sz w:val="20"/>
                                      <w:szCs w:val="20"/>
                                      <w:lang w:eastAsia="lt-LT"/>
                                    </w:rPr>
                                  </w:pPr>
                                  <w:r w:rsidRPr="000452DE">
                                    <w:rPr>
                                      <w:rFonts w:ascii="Times New Roman" w:eastAsia="Times New Roman" w:hAnsi="Times New Roman" w:cs="Times New Roman"/>
                                      <w:color w:val="000000"/>
                                      <w:sz w:val="20"/>
                                      <w:szCs w:val="20"/>
                                      <w:lang w:eastAsia="lt-LT"/>
                                    </w:rPr>
                                    <w:t xml:space="preserve">Priedas Nr. </w:t>
                                  </w:r>
                                </w:p>
                              </w:tc>
                              <w:tc>
                                <w:tcPr>
                                  <w:tcW w:w="1115" w:type="dxa"/>
                                  <w:tcBorders>
                                    <w:top w:val="nil"/>
                                    <w:left w:val="nil"/>
                                    <w:bottom w:val="nil"/>
                                    <w:right w:val="nil"/>
                                  </w:tcBorders>
                                  <w:shd w:val="clear" w:color="auto" w:fill="auto"/>
                                  <w:hideMark/>
                                </w:tcPr>
                                <w:p w14:paraId="3C56DBB3" w14:textId="77777777" w:rsidR="006240F6" w:rsidRPr="000452DE" w:rsidRDefault="006240F6" w:rsidP="006B7E66">
                                  <w:pPr>
                                    <w:spacing w:after="0" w:line="240" w:lineRule="auto"/>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8</w:t>
                                  </w:r>
                                </w:p>
                              </w:tc>
                              <w:tc>
                                <w:tcPr>
                                  <w:tcW w:w="1115" w:type="dxa"/>
                                  <w:tcBorders>
                                    <w:top w:val="nil"/>
                                    <w:left w:val="nil"/>
                                    <w:bottom w:val="nil"/>
                                    <w:right w:val="nil"/>
                                  </w:tcBorders>
                                  <w:shd w:val="clear" w:color="auto" w:fill="auto"/>
                                  <w:hideMark/>
                                </w:tcPr>
                                <w:p w14:paraId="6B373652" w14:textId="77777777" w:rsidR="006240F6" w:rsidRPr="000452DE" w:rsidRDefault="006240F6" w:rsidP="006B7E66">
                                  <w:pPr>
                                    <w:spacing w:after="0" w:line="240" w:lineRule="auto"/>
                                    <w:jc w:val="center"/>
                                    <w:rPr>
                                      <w:rFonts w:ascii="Times New Roman" w:eastAsia="Times New Roman" w:hAnsi="Times New Roman" w:cs="Times New Roman"/>
                                      <w:sz w:val="20"/>
                                      <w:szCs w:val="20"/>
                                      <w:lang w:eastAsia="lt-LT"/>
                                    </w:rPr>
                                  </w:pPr>
                                </w:p>
                              </w:tc>
                              <w:tc>
                                <w:tcPr>
                                  <w:tcW w:w="1095" w:type="dxa"/>
                                  <w:tcBorders>
                                    <w:top w:val="nil"/>
                                    <w:left w:val="nil"/>
                                    <w:bottom w:val="nil"/>
                                    <w:right w:val="nil"/>
                                  </w:tcBorders>
                                  <w:shd w:val="clear" w:color="auto" w:fill="auto"/>
                                  <w:hideMark/>
                                </w:tcPr>
                                <w:p w14:paraId="402BCEE4" w14:textId="77777777" w:rsidR="006240F6" w:rsidRPr="000452DE" w:rsidRDefault="006240F6" w:rsidP="006B7E66">
                                  <w:pPr>
                                    <w:spacing w:after="0" w:line="240" w:lineRule="auto"/>
                                    <w:jc w:val="center"/>
                                    <w:rPr>
                                      <w:rFonts w:ascii="Times New Roman" w:eastAsia="Times New Roman" w:hAnsi="Times New Roman" w:cs="Times New Roman"/>
                                      <w:sz w:val="20"/>
                                      <w:szCs w:val="20"/>
                                      <w:lang w:eastAsia="lt-LT"/>
                                    </w:rPr>
                                  </w:pPr>
                                </w:p>
                              </w:tc>
                            </w:tr>
                            <w:tr w:rsidR="006240F6" w:rsidRPr="000452DE" w14:paraId="63760C43" w14:textId="77777777" w:rsidTr="006B7E66">
                              <w:trPr>
                                <w:trHeight w:val="180"/>
                              </w:trPr>
                              <w:tc>
                                <w:tcPr>
                                  <w:tcW w:w="453" w:type="dxa"/>
                                  <w:tcBorders>
                                    <w:top w:val="nil"/>
                                    <w:left w:val="nil"/>
                                    <w:bottom w:val="nil"/>
                                    <w:right w:val="nil"/>
                                  </w:tcBorders>
                                  <w:shd w:val="clear" w:color="auto" w:fill="auto"/>
                                  <w:hideMark/>
                                </w:tcPr>
                                <w:p w14:paraId="60F1A7EE" w14:textId="77777777" w:rsidR="006240F6" w:rsidRPr="000452DE" w:rsidRDefault="006240F6" w:rsidP="006B7E66">
                                  <w:pPr>
                                    <w:spacing w:after="0" w:line="240" w:lineRule="auto"/>
                                    <w:jc w:val="center"/>
                                    <w:rPr>
                                      <w:rFonts w:ascii="Times New Roman" w:eastAsia="Times New Roman" w:hAnsi="Times New Roman" w:cs="Times New Roman"/>
                                      <w:sz w:val="20"/>
                                      <w:szCs w:val="20"/>
                                      <w:lang w:eastAsia="lt-LT"/>
                                    </w:rPr>
                                  </w:pPr>
                                </w:p>
                              </w:tc>
                              <w:tc>
                                <w:tcPr>
                                  <w:tcW w:w="2334" w:type="dxa"/>
                                  <w:tcBorders>
                                    <w:top w:val="nil"/>
                                    <w:left w:val="nil"/>
                                    <w:bottom w:val="nil"/>
                                    <w:right w:val="nil"/>
                                  </w:tcBorders>
                                  <w:shd w:val="clear" w:color="auto" w:fill="auto"/>
                                  <w:hideMark/>
                                </w:tcPr>
                                <w:p w14:paraId="31C43FC9"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1115" w:type="dxa"/>
                                  <w:tcBorders>
                                    <w:top w:val="nil"/>
                                    <w:left w:val="nil"/>
                                    <w:bottom w:val="nil"/>
                                    <w:right w:val="nil"/>
                                  </w:tcBorders>
                                  <w:shd w:val="clear" w:color="auto" w:fill="auto"/>
                                  <w:hideMark/>
                                </w:tcPr>
                                <w:p w14:paraId="50CFD231"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1117" w:type="dxa"/>
                                  <w:tcBorders>
                                    <w:top w:val="nil"/>
                                    <w:left w:val="nil"/>
                                    <w:bottom w:val="nil"/>
                                    <w:right w:val="nil"/>
                                  </w:tcBorders>
                                  <w:shd w:val="clear" w:color="auto" w:fill="auto"/>
                                  <w:hideMark/>
                                </w:tcPr>
                                <w:p w14:paraId="4FBF8947"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hideMark/>
                                </w:tcPr>
                                <w:p w14:paraId="02023CB7"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913" w:type="dxa"/>
                                  <w:tcBorders>
                                    <w:top w:val="nil"/>
                                    <w:left w:val="nil"/>
                                    <w:bottom w:val="nil"/>
                                    <w:right w:val="nil"/>
                                  </w:tcBorders>
                                  <w:shd w:val="clear" w:color="auto" w:fill="auto"/>
                                  <w:hideMark/>
                                </w:tcPr>
                                <w:p w14:paraId="2ADFFCBE"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995" w:type="dxa"/>
                                  <w:tcBorders>
                                    <w:top w:val="nil"/>
                                    <w:left w:val="nil"/>
                                    <w:bottom w:val="nil"/>
                                    <w:right w:val="nil"/>
                                  </w:tcBorders>
                                  <w:shd w:val="clear" w:color="auto" w:fill="auto"/>
                                  <w:hideMark/>
                                </w:tcPr>
                                <w:p w14:paraId="6DEFCAB5"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999" w:type="dxa"/>
                                  <w:tcBorders>
                                    <w:top w:val="nil"/>
                                    <w:left w:val="nil"/>
                                    <w:bottom w:val="nil"/>
                                    <w:right w:val="nil"/>
                                  </w:tcBorders>
                                  <w:shd w:val="clear" w:color="auto" w:fill="auto"/>
                                  <w:hideMark/>
                                </w:tcPr>
                                <w:p w14:paraId="23406FC0"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1174" w:type="dxa"/>
                                  <w:tcBorders>
                                    <w:top w:val="nil"/>
                                    <w:left w:val="nil"/>
                                    <w:bottom w:val="nil"/>
                                    <w:right w:val="nil"/>
                                  </w:tcBorders>
                                  <w:shd w:val="clear" w:color="auto" w:fill="auto"/>
                                  <w:hideMark/>
                                </w:tcPr>
                                <w:p w14:paraId="7A0BE519"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4440" w:type="dxa"/>
                                  <w:gridSpan w:val="4"/>
                                  <w:tcBorders>
                                    <w:top w:val="nil"/>
                                    <w:left w:val="nil"/>
                                    <w:bottom w:val="nil"/>
                                    <w:right w:val="nil"/>
                                  </w:tcBorders>
                                  <w:shd w:val="clear" w:color="auto" w:fill="auto"/>
                                  <w:vAlign w:val="bottom"/>
                                  <w:hideMark/>
                                </w:tcPr>
                                <w:p w14:paraId="3560F3CF"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r>
                            <w:tr w:rsidR="006240F6" w:rsidRPr="000452DE" w14:paraId="0C858257" w14:textId="77777777" w:rsidTr="006B7E66">
                              <w:trPr>
                                <w:trHeight w:val="623"/>
                              </w:trPr>
                              <w:tc>
                                <w:tcPr>
                                  <w:tcW w:w="14760" w:type="dxa"/>
                                  <w:gridSpan w:val="13"/>
                                  <w:tcBorders>
                                    <w:top w:val="nil"/>
                                    <w:left w:val="nil"/>
                                    <w:bottom w:val="nil"/>
                                    <w:right w:val="nil"/>
                                  </w:tcBorders>
                                  <w:shd w:val="clear" w:color="auto" w:fill="auto"/>
                                  <w:vAlign w:val="center"/>
                                  <w:hideMark/>
                                </w:tcPr>
                                <w:p w14:paraId="42C14BCB" w14:textId="77777777" w:rsidR="006240F6" w:rsidRPr="000452DE" w:rsidRDefault="006240F6" w:rsidP="006B7E66">
                                  <w:pPr>
                                    <w:spacing w:after="0" w:line="240" w:lineRule="auto"/>
                                    <w:jc w:val="center"/>
                                    <w:rPr>
                                      <w:rFonts w:ascii="Times New Roman" w:eastAsia="Times New Roman" w:hAnsi="Times New Roman" w:cs="Times New Roman"/>
                                      <w:b/>
                                      <w:bCs/>
                                      <w:color w:val="000000"/>
                                      <w:lang w:eastAsia="lt-LT"/>
                                    </w:rPr>
                                  </w:pPr>
                                  <w:r w:rsidRPr="000452DE">
                                    <w:rPr>
                                      <w:rFonts w:ascii="Times New Roman" w:eastAsia="Times New Roman" w:hAnsi="Times New Roman" w:cs="Times New Roman"/>
                                      <w:b/>
                                      <w:bCs/>
                                      <w:color w:val="000000"/>
                                      <w:lang w:eastAsia="lt-LT"/>
                                    </w:rPr>
                                    <w:t>(Informacijos apie finansavimo sumas pagal šaltinį, tikslinę paskirtį ir jų pokyčius per ataskaitinį laikotarpį pateikimo žemesniojo lygio finansinių ataskaitų aiškinamajame rašte forma)</w:t>
                                  </w:r>
                                </w:p>
                              </w:tc>
                            </w:tr>
                            <w:tr w:rsidR="006240F6" w:rsidRPr="000452DE" w14:paraId="75221407" w14:textId="77777777" w:rsidTr="006B7E66">
                              <w:trPr>
                                <w:trHeight w:val="300"/>
                              </w:trPr>
                              <w:tc>
                                <w:tcPr>
                                  <w:tcW w:w="453" w:type="dxa"/>
                                  <w:tcBorders>
                                    <w:top w:val="nil"/>
                                    <w:left w:val="nil"/>
                                    <w:bottom w:val="nil"/>
                                    <w:right w:val="nil"/>
                                  </w:tcBorders>
                                  <w:shd w:val="clear" w:color="auto" w:fill="auto"/>
                                  <w:hideMark/>
                                </w:tcPr>
                                <w:p w14:paraId="78E6040A" w14:textId="77777777" w:rsidR="006240F6" w:rsidRPr="000452DE" w:rsidRDefault="006240F6" w:rsidP="006B7E66">
                                  <w:pPr>
                                    <w:spacing w:after="0" w:line="240" w:lineRule="auto"/>
                                    <w:jc w:val="center"/>
                                    <w:rPr>
                                      <w:rFonts w:ascii="Times New Roman" w:eastAsia="Times New Roman" w:hAnsi="Times New Roman" w:cs="Times New Roman"/>
                                      <w:b/>
                                      <w:bCs/>
                                      <w:color w:val="000000"/>
                                      <w:lang w:eastAsia="lt-LT"/>
                                    </w:rPr>
                                  </w:pPr>
                                </w:p>
                              </w:tc>
                              <w:tc>
                                <w:tcPr>
                                  <w:tcW w:w="2334" w:type="dxa"/>
                                  <w:tcBorders>
                                    <w:top w:val="nil"/>
                                    <w:left w:val="nil"/>
                                    <w:bottom w:val="nil"/>
                                    <w:right w:val="nil"/>
                                  </w:tcBorders>
                                  <w:shd w:val="clear" w:color="auto" w:fill="auto"/>
                                  <w:hideMark/>
                                </w:tcPr>
                                <w:p w14:paraId="2B35FBEE"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1115" w:type="dxa"/>
                                  <w:tcBorders>
                                    <w:top w:val="nil"/>
                                    <w:left w:val="nil"/>
                                    <w:bottom w:val="nil"/>
                                    <w:right w:val="nil"/>
                                  </w:tcBorders>
                                  <w:shd w:val="clear" w:color="auto" w:fill="auto"/>
                                  <w:hideMark/>
                                </w:tcPr>
                                <w:p w14:paraId="510E9C85"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1117" w:type="dxa"/>
                                  <w:tcBorders>
                                    <w:top w:val="nil"/>
                                    <w:left w:val="nil"/>
                                    <w:bottom w:val="nil"/>
                                    <w:right w:val="nil"/>
                                  </w:tcBorders>
                                  <w:shd w:val="clear" w:color="auto" w:fill="auto"/>
                                  <w:hideMark/>
                                </w:tcPr>
                                <w:p w14:paraId="389789F6"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hideMark/>
                                </w:tcPr>
                                <w:p w14:paraId="28946E92"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913" w:type="dxa"/>
                                  <w:tcBorders>
                                    <w:top w:val="nil"/>
                                    <w:left w:val="nil"/>
                                    <w:bottom w:val="nil"/>
                                    <w:right w:val="nil"/>
                                  </w:tcBorders>
                                  <w:shd w:val="clear" w:color="auto" w:fill="auto"/>
                                  <w:hideMark/>
                                </w:tcPr>
                                <w:p w14:paraId="6162A676"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995" w:type="dxa"/>
                                  <w:tcBorders>
                                    <w:top w:val="nil"/>
                                    <w:left w:val="nil"/>
                                    <w:bottom w:val="nil"/>
                                    <w:right w:val="nil"/>
                                  </w:tcBorders>
                                  <w:shd w:val="clear" w:color="auto" w:fill="auto"/>
                                  <w:hideMark/>
                                </w:tcPr>
                                <w:p w14:paraId="2098EB63"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999" w:type="dxa"/>
                                  <w:tcBorders>
                                    <w:top w:val="nil"/>
                                    <w:left w:val="nil"/>
                                    <w:bottom w:val="nil"/>
                                    <w:right w:val="nil"/>
                                  </w:tcBorders>
                                  <w:shd w:val="clear" w:color="auto" w:fill="auto"/>
                                  <w:hideMark/>
                                </w:tcPr>
                                <w:p w14:paraId="258B0BBC"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1174" w:type="dxa"/>
                                  <w:tcBorders>
                                    <w:top w:val="nil"/>
                                    <w:left w:val="nil"/>
                                    <w:bottom w:val="nil"/>
                                    <w:right w:val="nil"/>
                                  </w:tcBorders>
                                  <w:shd w:val="clear" w:color="auto" w:fill="auto"/>
                                  <w:hideMark/>
                                </w:tcPr>
                                <w:p w14:paraId="624DEBCF"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1115" w:type="dxa"/>
                                  <w:tcBorders>
                                    <w:top w:val="nil"/>
                                    <w:left w:val="nil"/>
                                    <w:bottom w:val="nil"/>
                                    <w:right w:val="nil"/>
                                  </w:tcBorders>
                                  <w:shd w:val="clear" w:color="auto" w:fill="auto"/>
                                  <w:hideMark/>
                                </w:tcPr>
                                <w:p w14:paraId="625C4D19"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1115" w:type="dxa"/>
                                  <w:tcBorders>
                                    <w:top w:val="nil"/>
                                    <w:left w:val="nil"/>
                                    <w:bottom w:val="nil"/>
                                    <w:right w:val="nil"/>
                                  </w:tcBorders>
                                  <w:shd w:val="clear" w:color="auto" w:fill="auto"/>
                                  <w:hideMark/>
                                </w:tcPr>
                                <w:p w14:paraId="0A069D50"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1115" w:type="dxa"/>
                                  <w:tcBorders>
                                    <w:top w:val="nil"/>
                                    <w:left w:val="nil"/>
                                    <w:bottom w:val="nil"/>
                                    <w:right w:val="nil"/>
                                  </w:tcBorders>
                                  <w:shd w:val="clear" w:color="auto" w:fill="auto"/>
                                  <w:hideMark/>
                                </w:tcPr>
                                <w:p w14:paraId="3ACDC8C0"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1095" w:type="dxa"/>
                                  <w:tcBorders>
                                    <w:top w:val="nil"/>
                                    <w:left w:val="nil"/>
                                    <w:bottom w:val="nil"/>
                                    <w:right w:val="nil"/>
                                  </w:tcBorders>
                                  <w:shd w:val="clear" w:color="auto" w:fill="auto"/>
                                  <w:hideMark/>
                                </w:tcPr>
                                <w:p w14:paraId="039B3A8E"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r>
                            <w:tr w:rsidR="006240F6" w:rsidRPr="000452DE" w14:paraId="0FBA1659" w14:textId="77777777" w:rsidTr="006B7E66">
                              <w:trPr>
                                <w:trHeight w:val="398"/>
                              </w:trPr>
                              <w:tc>
                                <w:tcPr>
                                  <w:tcW w:w="14760" w:type="dxa"/>
                                  <w:gridSpan w:val="13"/>
                                  <w:tcBorders>
                                    <w:top w:val="nil"/>
                                    <w:left w:val="nil"/>
                                    <w:bottom w:val="nil"/>
                                    <w:right w:val="nil"/>
                                  </w:tcBorders>
                                  <w:shd w:val="clear" w:color="auto" w:fill="auto"/>
                                  <w:hideMark/>
                                </w:tcPr>
                                <w:p w14:paraId="37674475" w14:textId="77777777" w:rsidR="006240F6" w:rsidRPr="000452DE" w:rsidRDefault="006240F6" w:rsidP="006B7E66">
                                  <w:pPr>
                                    <w:spacing w:after="0" w:line="240" w:lineRule="auto"/>
                                    <w:jc w:val="center"/>
                                    <w:rPr>
                                      <w:rFonts w:ascii="Times New Roman" w:eastAsia="Times New Roman" w:hAnsi="Times New Roman" w:cs="Times New Roman"/>
                                      <w:b/>
                                      <w:bCs/>
                                      <w:color w:val="000000"/>
                                      <w:sz w:val="24"/>
                                      <w:szCs w:val="24"/>
                                      <w:lang w:eastAsia="lt-LT"/>
                                    </w:rPr>
                                  </w:pPr>
                                  <w:r w:rsidRPr="000452DE">
                                    <w:rPr>
                                      <w:rFonts w:ascii="Times New Roman" w:eastAsia="Times New Roman" w:hAnsi="Times New Roman" w:cs="Times New Roman"/>
                                      <w:b/>
                                      <w:bCs/>
                                      <w:color w:val="000000"/>
                                      <w:sz w:val="24"/>
                                      <w:szCs w:val="24"/>
                                      <w:lang w:eastAsia="lt-LT"/>
                                    </w:rPr>
                                    <w:t>FINANSAVIMO SUMOS PAGAL ŠALTINĮ, TIKSLINĘ PASKIRTĮ IR JŲ POKYČIAI PER ATASKAITINĮ LAIKOTARPĮ</w:t>
                                  </w:r>
                                </w:p>
                              </w:tc>
                            </w:tr>
                            <w:tr w:rsidR="006240F6" w:rsidRPr="000452DE" w14:paraId="0BD6CEFD" w14:textId="77777777" w:rsidTr="006B7E66">
                              <w:trPr>
                                <w:trHeight w:val="285"/>
                              </w:trPr>
                              <w:tc>
                                <w:tcPr>
                                  <w:tcW w:w="453" w:type="dxa"/>
                                  <w:tcBorders>
                                    <w:top w:val="nil"/>
                                    <w:left w:val="nil"/>
                                    <w:bottom w:val="nil"/>
                                    <w:right w:val="nil"/>
                                  </w:tcBorders>
                                  <w:shd w:val="clear" w:color="auto" w:fill="auto"/>
                                  <w:hideMark/>
                                </w:tcPr>
                                <w:p w14:paraId="70F7FFA3" w14:textId="77777777" w:rsidR="006240F6" w:rsidRPr="000452DE" w:rsidRDefault="006240F6" w:rsidP="006B7E66">
                                  <w:pPr>
                                    <w:spacing w:after="0" w:line="240" w:lineRule="auto"/>
                                    <w:jc w:val="center"/>
                                    <w:rPr>
                                      <w:rFonts w:ascii="Times New Roman" w:eastAsia="Times New Roman" w:hAnsi="Times New Roman" w:cs="Times New Roman"/>
                                      <w:b/>
                                      <w:bCs/>
                                      <w:color w:val="000000"/>
                                      <w:sz w:val="24"/>
                                      <w:szCs w:val="24"/>
                                      <w:lang w:eastAsia="lt-LT"/>
                                    </w:rPr>
                                  </w:pPr>
                                </w:p>
                              </w:tc>
                              <w:tc>
                                <w:tcPr>
                                  <w:tcW w:w="2334" w:type="dxa"/>
                                  <w:tcBorders>
                                    <w:top w:val="nil"/>
                                    <w:left w:val="nil"/>
                                    <w:bottom w:val="nil"/>
                                    <w:right w:val="nil"/>
                                  </w:tcBorders>
                                  <w:shd w:val="clear" w:color="auto" w:fill="auto"/>
                                  <w:hideMark/>
                                </w:tcPr>
                                <w:p w14:paraId="75170FF7"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1115" w:type="dxa"/>
                                  <w:tcBorders>
                                    <w:top w:val="nil"/>
                                    <w:left w:val="nil"/>
                                    <w:bottom w:val="nil"/>
                                    <w:right w:val="nil"/>
                                  </w:tcBorders>
                                  <w:shd w:val="clear" w:color="auto" w:fill="auto"/>
                                  <w:hideMark/>
                                </w:tcPr>
                                <w:p w14:paraId="10CC6B66"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1117" w:type="dxa"/>
                                  <w:tcBorders>
                                    <w:top w:val="nil"/>
                                    <w:left w:val="nil"/>
                                    <w:bottom w:val="nil"/>
                                    <w:right w:val="nil"/>
                                  </w:tcBorders>
                                  <w:shd w:val="clear" w:color="auto" w:fill="auto"/>
                                  <w:hideMark/>
                                </w:tcPr>
                                <w:p w14:paraId="0D40D47E"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hideMark/>
                                </w:tcPr>
                                <w:p w14:paraId="0B248E3D"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913" w:type="dxa"/>
                                  <w:tcBorders>
                                    <w:top w:val="nil"/>
                                    <w:left w:val="nil"/>
                                    <w:bottom w:val="nil"/>
                                    <w:right w:val="nil"/>
                                  </w:tcBorders>
                                  <w:shd w:val="clear" w:color="auto" w:fill="auto"/>
                                  <w:hideMark/>
                                </w:tcPr>
                                <w:p w14:paraId="147170F0"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995" w:type="dxa"/>
                                  <w:tcBorders>
                                    <w:top w:val="nil"/>
                                    <w:left w:val="nil"/>
                                    <w:bottom w:val="nil"/>
                                    <w:right w:val="nil"/>
                                  </w:tcBorders>
                                  <w:shd w:val="clear" w:color="auto" w:fill="auto"/>
                                  <w:hideMark/>
                                </w:tcPr>
                                <w:p w14:paraId="5F065232"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999" w:type="dxa"/>
                                  <w:tcBorders>
                                    <w:top w:val="nil"/>
                                    <w:left w:val="nil"/>
                                    <w:bottom w:val="nil"/>
                                    <w:right w:val="nil"/>
                                  </w:tcBorders>
                                  <w:shd w:val="clear" w:color="auto" w:fill="auto"/>
                                  <w:hideMark/>
                                </w:tcPr>
                                <w:p w14:paraId="108C2C0C"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1174" w:type="dxa"/>
                                  <w:tcBorders>
                                    <w:top w:val="nil"/>
                                    <w:left w:val="nil"/>
                                    <w:bottom w:val="nil"/>
                                    <w:right w:val="nil"/>
                                  </w:tcBorders>
                                  <w:shd w:val="clear" w:color="auto" w:fill="auto"/>
                                  <w:hideMark/>
                                </w:tcPr>
                                <w:p w14:paraId="6C8280B4"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1115" w:type="dxa"/>
                                  <w:tcBorders>
                                    <w:top w:val="nil"/>
                                    <w:left w:val="nil"/>
                                    <w:bottom w:val="nil"/>
                                    <w:right w:val="nil"/>
                                  </w:tcBorders>
                                  <w:shd w:val="clear" w:color="auto" w:fill="auto"/>
                                  <w:hideMark/>
                                </w:tcPr>
                                <w:p w14:paraId="65906A02"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1115" w:type="dxa"/>
                                  <w:tcBorders>
                                    <w:top w:val="nil"/>
                                    <w:left w:val="nil"/>
                                    <w:bottom w:val="nil"/>
                                    <w:right w:val="nil"/>
                                  </w:tcBorders>
                                  <w:shd w:val="clear" w:color="auto" w:fill="auto"/>
                                  <w:hideMark/>
                                </w:tcPr>
                                <w:p w14:paraId="703FA8DD"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1115" w:type="dxa"/>
                                  <w:tcBorders>
                                    <w:top w:val="nil"/>
                                    <w:left w:val="nil"/>
                                    <w:bottom w:val="nil"/>
                                    <w:right w:val="nil"/>
                                  </w:tcBorders>
                                  <w:shd w:val="clear" w:color="auto" w:fill="auto"/>
                                  <w:hideMark/>
                                </w:tcPr>
                                <w:p w14:paraId="553E13D4"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1095" w:type="dxa"/>
                                  <w:tcBorders>
                                    <w:top w:val="nil"/>
                                    <w:left w:val="nil"/>
                                    <w:bottom w:val="nil"/>
                                    <w:right w:val="nil"/>
                                  </w:tcBorders>
                                  <w:shd w:val="clear" w:color="auto" w:fill="auto"/>
                                  <w:hideMark/>
                                </w:tcPr>
                                <w:p w14:paraId="498B9B6F" w14:textId="77777777" w:rsidR="006240F6" w:rsidRPr="000452DE"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0452DE">
                                    <w:rPr>
                                      <w:rFonts w:ascii="Times New Roman" w:eastAsia="Times New Roman" w:hAnsi="Times New Roman" w:cs="Times New Roman"/>
                                      <w:color w:val="000000"/>
                                      <w:sz w:val="18"/>
                                      <w:szCs w:val="18"/>
                                      <w:lang w:eastAsia="lt-LT"/>
                                    </w:rPr>
                                    <w:t>(Eur)</w:t>
                                  </w:r>
                                </w:p>
                              </w:tc>
                            </w:tr>
                            <w:tr w:rsidR="006240F6" w:rsidRPr="000452DE" w14:paraId="62D9070A" w14:textId="77777777" w:rsidTr="006B7E66">
                              <w:trPr>
                                <w:trHeight w:val="255"/>
                              </w:trPr>
                              <w:tc>
                                <w:tcPr>
                                  <w:tcW w:w="453" w:type="dxa"/>
                                  <w:tcBorders>
                                    <w:top w:val="single" w:sz="4" w:space="0" w:color="000000"/>
                                    <w:left w:val="single" w:sz="4" w:space="0" w:color="000000"/>
                                    <w:bottom w:val="nil"/>
                                    <w:right w:val="single" w:sz="4" w:space="0" w:color="000000"/>
                                  </w:tcBorders>
                                  <w:shd w:val="clear" w:color="auto" w:fill="auto"/>
                                  <w:vAlign w:val="center"/>
                                  <w:hideMark/>
                                </w:tcPr>
                                <w:p w14:paraId="4ACF7555" w14:textId="77777777" w:rsidR="006240F6" w:rsidRPr="000452DE"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0452DE">
                                    <w:rPr>
                                      <w:rFonts w:ascii="Times New Roman" w:eastAsia="Times New Roman" w:hAnsi="Times New Roman" w:cs="Times New Roman"/>
                                      <w:b/>
                                      <w:bCs/>
                                      <w:color w:val="000000"/>
                                      <w:sz w:val="18"/>
                                      <w:szCs w:val="18"/>
                                      <w:lang w:eastAsia="lt-LT"/>
                                    </w:rPr>
                                    <w:t> </w:t>
                                  </w:r>
                                </w:p>
                              </w:tc>
                              <w:tc>
                                <w:tcPr>
                                  <w:tcW w:w="2334" w:type="dxa"/>
                                  <w:tcBorders>
                                    <w:top w:val="single" w:sz="4" w:space="0" w:color="000000"/>
                                    <w:left w:val="nil"/>
                                    <w:bottom w:val="nil"/>
                                    <w:right w:val="single" w:sz="4" w:space="0" w:color="000000"/>
                                  </w:tcBorders>
                                  <w:shd w:val="clear" w:color="auto" w:fill="auto"/>
                                  <w:vAlign w:val="center"/>
                                  <w:hideMark/>
                                </w:tcPr>
                                <w:p w14:paraId="13D52B47" w14:textId="77777777" w:rsidR="006240F6" w:rsidRPr="000452DE"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0452DE">
                                    <w:rPr>
                                      <w:rFonts w:ascii="Times New Roman" w:eastAsia="Times New Roman" w:hAnsi="Times New Roman" w:cs="Times New Roman"/>
                                      <w:b/>
                                      <w:bCs/>
                                      <w:color w:val="000000"/>
                                      <w:sz w:val="18"/>
                                      <w:szCs w:val="18"/>
                                      <w:lang w:eastAsia="lt-LT"/>
                                    </w:rPr>
                                    <w:t> </w:t>
                                  </w:r>
                                </w:p>
                              </w:tc>
                              <w:tc>
                                <w:tcPr>
                                  <w:tcW w:w="1115" w:type="dxa"/>
                                  <w:tcBorders>
                                    <w:top w:val="single" w:sz="4" w:space="0" w:color="000000"/>
                                    <w:left w:val="nil"/>
                                    <w:bottom w:val="nil"/>
                                    <w:right w:val="single" w:sz="4" w:space="0" w:color="000000"/>
                                  </w:tcBorders>
                                  <w:shd w:val="clear" w:color="auto" w:fill="auto"/>
                                  <w:vAlign w:val="center"/>
                                  <w:hideMark/>
                                </w:tcPr>
                                <w:p w14:paraId="73E9FDC2" w14:textId="77777777" w:rsidR="006240F6" w:rsidRPr="000452DE"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0452DE">
                                    <w:rPr>
                                      <w:rFonts w:ascii="Times New Roman" w:eastAsia="Times New Roman" w:hAnsi="Times New Roman" w:cs="Times New Roman"/>
                                      <w:b/>
                                      <w:bCs/>
                                      <w:color w:val="000000"/>
                                      <w:sz w:val="18"/>
                                      <w:szCs w:val="18"/>
                                      <w:lang w:eastAsia="lt-LT"/>
                                    </w:rPr>
                                    <w:t> </w:t>
                                  </w:r>
                                </w:p>
                              </w:tc>
                              <w:tc>
                                <w:tcPr>
                                  <w:tcW w:w="9763" w:type="dxa"/>
                                  <w:gridSpan w:val="9"/>
                                  <w:tcBorders>
                                    <w:top w:val="single" w:sz="4" w:space="0" w:color="000000"/>
                                    <w:left w:val="nil"/>
                                    <w:bottom w:val="nil"/>
                                    <w:right w:val="nil"/>
                                  </w:tcBorders>
                                  <w:shd w:val="clear" w:color="auto" w:fill="auto"/>
                                  <w:vAlign w:val="center"/>
                                  <w:hideMark/>
                                </w:tcPr>
                                <w:p w14:paraId="72B8F9CE" w14:textId="77777777" w:rsidR="006240F6" w:rsidRPr="000452DE" w:rsidRDefault="006240F6" w:rsidP="006B7E66">
                                  <w:pPr>
                                    <w:spacing w:after="0" w:line="240" w:lineRule="auto"/>
                                    <w:jc w:val="center"/>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Per ataskaitinį laikotarpį [2020.01.01 - 2020.12.31]</w:t>
                                  </w:r>
                                </w:p>
                              </w:tc>
                              <w:tc>
                                <w:tcPr>
                                  <w:tcW w:w="1095" w:type="dxa"/>
                                  <w:tcBorders>
                                    <w:top w:val="single" w:sz="4" w:space="0" w:color="000000"/>
                                    <w:left w:val="single" w:sz="4" w:space="0" w:color="000000"/>
                                    <w:bottom w:val="nil"/>
                                    <w:right w:val="single" w:sz="4" w:space="0" w:color="000000"/>
                                  </w:tcBorders>
                                  <w:shd w:val="clear" w:color="auto" w:fill="auto"/>
                                  <w:vAlign w:val="center"/>
                                  <w:hideMark/>
                                </w:tcPr>
                                <w:p w14:paraId="3D543744" w14:textId="77777777" w:rsidR="006240F6" w:rsidRPr="000452DE"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0452DE">
                                    <w:rPr>
                                      <w:rFonts w:ascii="Times New Roman" w:eastAsia="Times New Roman" w:hAnsi="Times New Roman" w:cs="Times New Roman"/>
                                      <w:b/>
                                      <w:bCs/>
                                      <w:color w:val="000000"/>
                                      <w:sz w:val="18"/>
                                      <w:szCs w:val="18"/>
                                      <w:lang w:eastAsia="lt-LT"/>
                                    </w:rPr>
                                    <w:t> </w:t>
                                  </w:r>
                                </w:p>
                              </w:tc>
                            </w:tr>
                            <w:tr w:rsidR="006240F6" w:rsidRPr="000452DE" w14:paraId="4558C709" w14:textId="77777777" w:rsidTr="006B7E66">
                              <w:trPr>
                                <w:trHeight w:val="1680"/>
                              </w:trPr>
                              <w:tc>
                                <w:tcPr>
                                  <w:tcW w:w="453" w:type="dxa"/>
                                  <w:tcBorders>
                                    <w:top w:val="nil"/>
                                    <w:left w:val="single" w:sz="4" w:space="0" w:color="000000"/>
                                    <w:bottom w:val="nil"/>
                                    <w:right w:val="single" w:sz="4" w:space="0" w:color="000000"/>
                                  </w:tcBorders>
                                  <w:shd w:val="clear" w:color="auto" w:fill="auto"/>
                                  <w:vAlign w:val="center"/>
                                  <w:hideMark/>
                                </w:tcPr>
                                <w:p w14:paraId="3AEFF495" w14:textId="77777777" w:rsidR="006240F6" w:rsidRPr="000452DE" w:rsidRDefault="006240F6" w:rsidP="006B7E66">
                                  <w:pPr>
                                    <w:spacing w:after="0" w:line="240" w:lineRule="auto"/>
                                    <w:jc w:val="center"/>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Eil. Nr.</w:t>
                                  </w:r>
                                </w:p>
                              </w:tc>
                              <w:tc>
                                <w:tcPr>
                                  <w:tcW w:w="2334" w:type="dxa"/>
                                  <w:tcBorders>
                                    <w:top w:val="nil"/>
                                    <w:left w:val="nil"/>
                                    <w:bottom w:val="nil"/>
                                    <w:right w:val="single" w:sz="4" w:space="0" w:color="000000"/>
                                  </w:tcBorders>
                                  <w:shd w:val="clear" w:color="auto" w:fill="auto"/>
                                  <w:vAlign w:val="center"/>
                                  <w:hideMark/>
                                </w:tcPr>
                                <w:p w14:paraId="2286CBD3" w14:textId="77777777" w:rsidR="006240F6" w:rsidRPr="000452DE" w:rsidRDefault="006240F6" w:rsidP="006B7E66">
                                  <w:pPr>
                                    <w:spacing w:after="0" w:line="240" w:lineRule="auto"/>
                                    <w:jc w:val="center"/>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Finansavimo sumos</w:t>
                                  </w:r>
                                </w:p>
                              </w:tc>
                              <w:tc>
                                <w:tcPr>
                                  <w:tcW w:w="1115" w:type="dxa"/>
                                  <w:tcBorders>
                                    <w:top w:val="nil"/>
                                    <w:left w:val="nil"/>
                                    <w:bottom w:val="nil"/>
                                    <w:right w:val="single" w:sz="4" w:space="0" w:color="000000"/>
                                  </w:tcBorders>
                                  <w:shd w:val="clear" w:color="auto" w:fill="auto"/>
                                  <w:vAlign w:val="center"/>
                                  <w:hideMark/>
                                </w:tcPr>
                                <w:p w14:paraId="2846335F" w14:textId="77777777" w:rsidR="006240F6" w:rsidRPr="000452DE" w:rsidRDefault="006240F6" w:rsidP="006B7E66">
                                  <w:pPr>
                                    <w:spacing w:after="0" w:line="240" w:lineRule="auto"/>
                                    <w:jc w:val="center"/>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Finansavimo sumų likutis ataskaitinio laikotarpio pradžioje</w:t>
                                  </w:r>
                                </w:p>
                              </w:tc>
                              <w:tc>
                                <w:tcPr>
                                  <w:tcW w:w="1117" w:type="dxa"/>
                                  <w:tcBorders>
                                    <w:top w:val="single" w:sz="4" w:space="0" w:color="000000"/>
                                    <w:left w:val="nil"/>
                                    <w:bottom w:val="nil"/>
                                    <w:right w:val="single" w:sz="4" w:space="0" w:color="000000"/>
                                  </w:tcBorders>
                                  <w:shd w:val="clear" w:color="auto" w:fill="auto"/>
                                  <w:vAlign w:val="center"/>
                                  <w:hideMark/>
                                </w:tcPr>
                                <w:p w14:paraId="282D958F" w14:textId="77777777" w:rsidR="006240F6" w:rsidRPr="000452DE" w:rsidRDefault="006240F6" w:rsidP="006B7E66">
                                  <w:pPr>
                                    <w:spacing w:after="0" w:line="240" w:lineRule="auto"/>
                                    <w:jc w:val="center"/>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 xml:space="preserve">Finansavimo sumos (gautos), išskyrus neatlygintinai gautą turtą </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14:paraId="77CF64D0" w14:textId="77777777" w:rsidR="006240F6" w:rsidRPr="000452DE" w:rsidRDefault="006240F6" w:rsidP="006B7E66">
                                  <w:pPr>
                                    <w:spacing w:after="0" w:line="240" w:lineRule="auto"/>
                                    <w:jc w:val="center"/>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Finansavimo sumų pergrupavimas*</w:t>
                                  </w:r>
                                </w:p>
                              </w:tc>
                              <w:tc>
                                <w:tcPr>
                                  <w:tcW w:w="913" w:type="dxa"/>
                                  <w:tcBorders>
                                    <w:top w:val="single" w:sz="4" w:space="0" w:color="000000"/>
                                    <w:left w:val="nil"/>
                                    <w:bottom w:val="single" w:sz="4" w:space="0" w:color="000000"/>
                                    <w:right w:val="single" w:sz="4" w:space="0" w:color="000000"/>
                                  </w:tcBorders>
                                  <w:shd w:val="clear" w:color="auto" w:fill="auto"/>
                                  <w:vAlign w:val="center"/>
                                  <w:hideMark/>
                                </w:tcPr>
                                <w:p w14:paraId="6A5B85E8" w14:textId="77777777" w:rsidR="006240F6" w:rsidRPr="000452DE" w:rsidRDefault="006240F6" w:rsidP="006B7E66">
                                  <w:pPr>
                                    <w:spacing w:after="0" w:line="240" w:lineRule="auto"/>
                                    <w:jc w:val="center"/>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Neatlygin tinai gautas turtas</w:t>
                                  </w:r>
                                </w:p>
                              </w:tc>
                              <w:tc>
                                <w:tcPr>
                                  <w:tcW w:w="995" w:type="dxa"/>
                                  <w:tcBorders>
                                    <w:top w:val="single" w:sz="4" w:space="0" w:color="000000"/>
                                    <w:left w:val="nil"/>
                                    <w:bottom w:val="single" w:sz="4" w:space="0" w:color="000000"/>
                                    <w:right w:val="single" w:sz="4" w:space="0" w:color="000000"/>
                                  </w:tcBorders>
                                  <w:shd w:val="clear" w:color="auto" w:fill="auto"/>
                                  <w:vAlign w:val="center"/>
                                  <w:hideMark/>
                                </w:tcPr>
                                <w:p w14:paraId="542D0958" w14:textId="77777777" w:rsidR="006240F6" w:rsidRPr="000452DE" w:rsidRDefault="006240F6" w:rsidP="006B7E66">
                                  <w:pPr>
                                    <w:spacing w:after="0" w:line="240" w:lineRule="auto"/>
                                    <w:jc w:val="center"/>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Perduota kitiems viešojo sektoriaus subjektams</w:t>
                                  </w:r>
                                </w:p>
                              </w:tc>
                              <w:tc>
                                <w:tcPr>
                                  <w:tcW w:w="999" w:type="dxa"/>
                                  <w:tcBorders>
                                    <w:top w:val="single" w:sz="4" w:space="0" w:color="000000"/>
                                    <w:left w:val="nil"/>
                                    <w:bottom w:val="single" w:sz="4" w:space="0" w:color="000000"/>
                                    <w:right w:val="single" w:sz="4" w:space="0" w:color="000000"/>
                                  </w:tcBorders>
                                  <w:shd w:val="clear" w:color="auto" w:fill="auto"/>
                                  <w:vAlign w:val="center"/>
                                  <w:hideMark/>
                                </w:tcPr>
                                <w:p w14:paraId="5ECC5CAB" w14:textId="77777777" w:rsidR="006240F6" w:rsidRPr="000452DE" w:rsidRDefault="006240F6" w:rsidP="006B7E66">
                                  <w:pPr>
                                    <w:spacing w:after="0" w:line="240" w:lineRule="auto"/>
                                    <w:jc w:val="center"/>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Finansavimo sumų sumažėjimas dėl turto pardavimo</w:t>
                                  </w:r>
                                </w:p>
                              </w:tc>
                              <w:tc>
                                <w:tcPr>
                                  <w:tcW w:w="1174" w:type="dxa"/>
                                  <w:tcBorders>
                                    <w:top w:val="single" w:sz="4" w:space="0" w:color="000000"/>
                                    <w:left w:val="nil"/>
                                    <w:bottom w:val="single" w:sz="4" w:space="0" w:color="000000"/>
                                    <w:right w:val="single" w:sz="4" w:space="0" w:color="000000"/>
                                  </w:tcBorders>
                                  <w:shd w:val="clear" w:color="auto" w:fill="auto"/>
                                  <w:vAlign w:val="center"/>
                                  <w:hideMark/>
                                </w:tcPr>
                                <w:p w14:paraId="610BF4F2" w14:textId="77777777" w:rsidR="006240F6" w:rsidRPr="000452DE" w:rsidRDefault="006240F6" w:rsidP="006B7E66">
                                  <w:pPr>
                                    <w:spacing w:after="0" w:line="240" w:lineRule="auto"/>
                                    <w:jc w:val="center"/>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Finansavimo sumų sumažėjimas dėl jų panaudojimo savo veiklai</w:t>
                                  </w:r>
                                </w:p>
                              </w:tc>
                              <w:tc>
                                <w:tcPr>
                                  <w:tcW w:w="1115" w:type="dxa"/>
                                  <w:tcBorders>
                                    <w:top w:val="single" w:sz="4" w:space="0" w:color="000000"/>
                                    <w:left w:val="nil"/>
                                    <w:bottom w:val="nil"/>
                                    <w:right w:val="single" w:sz="4" w:space="0" w:color="000000"/>
                                  </w:tcBorders>
                                  <w:shd w:val="clear" w:color="auto" w:fill="auto"/>
                                  <w:vAlign w:val="center"/>
                                  <w:hideMark/>
                                </w:tcPr>
                                <w:p w14:paraId="22C0C62D" w14:textId="77777777" w:rsidR="006240F6" w:rsidRPr="000452DE" w:rsidRDefault="006240F6" w:rsidP="006B7E66">
                                  <w:pPr>
                                    <w:spacing w:after="0" w:line="240" w:lineRule="auto"/>
                                    <w:jc w:val="center"/>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Finansavimo sumų sumažėjimas dėl jų perdavimo ne viešojo sektoriaus subjektams</w:t>
                                  </w:r>
                                </w:p>
                              </w:tc>
                              <w:tc>
                                <w:tcPr>
                                  <w:tcW w:w="1115" w:type="dxa"/>
                                  <w:tcBorders>
                                    <w:top w:val="single" w:sz="4" w:space="0" w:color="000000"/>
                                    <w:left w:val="nil"/>
                                    <w:bottom w:val="nil"/>
                                    <w:right w:val="single" w:sz="4" w:space="0" w:color="000000"/>
                                  </w:tcBorders>
                                  <w:shd w:val="clear" w:color="auto" w:fill="auto"/>
                                  <w:vAlign w:val="center"/>
                                  <w:hideMark/>
                                </w:tcPr>
                                <w:p w14:paraId="587F7327" w14:textId="77777777" w:rsidR="006240F6" w:rsidRPr="000452DE" w:rsidRDefault="006240F6" w:rsidP="006B7E66">
                                  <w:pPr>
                                    <w:spacing w:after="0" w:line="240" w:lineRule="auto"/>
                                    <w:jc w:val="center"/>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Finansavimo sumos (grąžintos)</w:t>
                                  </w:r>
                                </w:p>
                              </w:tc>
                              <w:tc>
                                <w:tcPr>
                                  <w:tcW w:w="1115" w:type="dxa"/>
                                  <w:tcBorders>
                                    <w:top w:val="single" w:sz="4" w:space="0" w:color="000000"/>
                                    <w:left w:val="nil"/>
                                    <w:bottom w:val="nil"/>
                                    <w:right w:val="single" w:sz="4" w:space="0" w:color="000000"/>
                                  </w:tcBorders>
                                  <w:shd w:val="clear" w:color="auto" w:fill="auto"/>
                                  <w:vAlign w:val="center"/>
                                  <w:hideMark/>
                                </w:tcPr>
                                <w:p w14:paraId="2C7191F6" w14:textId="77777777" w:rsidR="006240F6" w:rsidRPr="000452DE" w:rsidRDefault="006240F6" w:rsidP="006B7E66">
                                  <w:pPr>
                                    <w:spacing w:after="0" w:line="240" w:lineRule="auto"/>
                                    <w:jc w:val="center"/>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 xml:space="preserve"> Finansavimo sumų (gautinų) pasikeitimas</w:t>
                                  </w:r>
                                </w:p>
                              </w:tc>
                              <w:tc>
                                <w:tcPr>
                                  <w:tcW w:w="1095" w:type="dxa"/>
                                  <w:tcBorders>
                                    <w:top w:val="nil"/>
                                    <w:left w:val="nil"/>
                                    <w:bottom w:val="nil"/>
                                    <w:right w:val="single" w:sz="4" w:space="0" w:color="000000"/>
                                  </w:tcBorders>
                                  <w:shd w:val="clear" w:color="auto" w:fill="auto"/>
                                  <w:vAlign w:val="center"/>
                                  <w:hideMark/>
                                </w:tcPr>
                                <w:p w14:paraId="1BF94856" w14:textId="77777777" w:rsidR="006240F6" w:rsidRPr="000452DE" w:rsidRDefault="006240F6" w:rsidP="006B7E66">
                                  <w:pPr>
                                    <w:spacing w:after="0" w:line="240" w:lineRule="auto"/>
                                    <w:jc w:val="center"/>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Finansavimo sumų likutis ataskaitinio laikotarpio pabaigoje</w:t>
                                  </w:r>
                                </w:p>
                              </w:tc>
                            </w:tr>
                            <w:tr w:rsidR="006240F6" w:rsidRPr="000452DE" w14:paraId="086A80F3" w14:textId="77777777" w:rsidTr="006B7E66">
                              <w:trPr>
                                <w:trHeight w:val="255"/>
                              </w:trPr>
                              <w:tc>
                                <w:tcPr>
                                  <w:tcW w:w="453" w:type="dxa"/>
                                  <w:tcBorders>
                                    <w:top w:val="single" w:sz="4" w:space="0" w:color="000000"/>
                                    <w:left w:val="single" w:sz="4" w:space="0" w:color="000000"/>
                                    <w:bottom w:val="single" w:sz="4" w:space="0" w:color="000000"/>
                                    <w:right w:val="single" w:sz="4" w:space="0" w:color="000000"/>
                                  </w:tcBorders>
                                  <w:shd w:val="clear" w:color="auto" w:fill="auto"/>
                                  <w:hideMark/>
                                </w:tcPr>
                                <w:p w14:paraId="79D87C28" w14:textId="77777777" w:rsidR="006240F6" w:rsidRPr="000452DE" w:rsidRDefault="006240F6" w:rsidP="006B7E66">
                                  <w:pPr>
                                    <w:spacing w:after="0" w:line="240" w:lineRule="auto"/>
                                    <w:jc w:val="center"/>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1</w:t>
                                  </w:r>
                                </w:p>
                              </w:tc>
                              <w:tc>
                                <w:tcPr>
                                  <w:tcW w:w="2334" w:type="dxa"/>
                                  <w:tcBorders>
                                    <w:top w:val="single" w:sz="4" w:space="0" w:color="000000"/>
                                    <w:left w:val="nil"/>
                                    <w:bottom w:val="single" w:sz="4" w:space="0" w:color="000000"/>
                                    <w:right w:val="single" w:sz="4" w:space="0" w:color="000000"/>
                                  </w:tcBorders>
                                  <w:shd w:val="clear" w:color="auto" w:fill="auto"/>
                                  <w:hideMark/>
                                </w:tcPr>
                                <w:p w14:paraId="01200D36" w14:textId="77777777" w:rsidR="006240F6" w:rsidRPr="000452DE" w:rsidRDefault="006240F6" w:rsidP="006B7E66">
                                  <w:pPr>
                                    <w:spacing w:after="0" w:line="240" w:lineRule="auto"/>
                                    <w:jc w:val="center"/>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2</w:t>
                                  </w:r>
                                </w:p>
                              </w:tc>
                              <w:tc>
                                <w:tcPr>
                                  <w:tcW w:w="1115" w:type="dxa"/>
                                  <w:tcBorders>
                                    <w:top w:val="single" w:sz="4" w:space="0" w:color="000000"/>
                                    <w:left w:val="nil"/>
                                    <w:bottom w:val="single" w:sz="4" w:space="0" w:color="000000"/>
                                    <w:right w:val="single" w:sz="4" w:space="0" w:color="000000"/>
                                  </w:tcBorders>
                                  <w:shd w:val="clear" w:color="auto" w:fill="auto"/>
                                  <w:hideMark/>
                                </w:tcPr>
                                <w:p w14:paraId="45A77BB3" w14:textId="77777777" w:rsidR="006240F6" w:rsidRPr="000452DE" w:rsidRDefault="006240F6" w:rsidP="006B7E66">
                                  <w:pPr>
                                    <w:spacing w:after="0" w:line="240" w:lineRule="auto"/>
                                    <w:jc w:val="center"/>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3</w:t>
                                  </w:r>
                                </w:p>
                              </w:tc>
                              <w:tc>
                                <w:tcPr>
                                  <w:tcW w:w="1117" w:type="dxa"/>
                                  <w:tcBorders>
                                    <w:top w:val="single" w:sz="4" w:space="0" w:color="000000"/>
                                    <w:left w:val="nil"/>
                                    <w:bottom w:val="single" w:sz="4" w:space="0" w:color="000000"/>
                                    <w:right w:val="single" w:sz="4" w:space="0" w:color="000000"/>
                                  </w:tcBorders>
                                  <w:shd w:val="clear" w:color="auto" w:fill="auto"/>
                                  <w:hideMark/>
                                </w:tcPr>
                                <w:p w14:paraId="45416CE0" w14:textId="77777777" w:rsidR="006240F6" w:rsidRPr="000452DE" w:rsidRDefault="006240F6" w:rsidP="006B7E66">
                                  <w:pPr>
                                    <w:spacing w:after="0" w:line="240" w:lineRule="auto"/>
                                    <w:jc w:val="center"/>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4</w:t>
                                  </w:r>
                                </w:p>
                              </w:tc>
                              <w:tc>
                                <w:tcPr>
                                  <w:tcW w:w="1220" w:type="dxa"/>
                                  <w:tcBorders>
                                    <w:top w:val="nil"/>
                                    <w:left w:val="nil"/>
                                    <w:bottom w:val="single" w:sz="4" w:space="0" w:color="000000"/>
                                    <w:right w:val="single" w:sz="4" w:space="0" w:color="000000"/>
                                  </w:tcBorders>
                                  <w:shd w:val="clear" w:color="auto" w:fill="auto"/>
                                  <w:hideMark/>
                                </w:tcPr>
                                <w:p w14:paraId="79FAB36D" w14:textId="77777777" w:rsidR="006240F6" w:rsidRPr="000452DE" w:rsidRDefault="006240F6" w:rsidP="006B7E66">
                                  <w:pPr>
                                    <w:spacing w:after="0" w:line="240" w:lineRule="auto"/>
                                    <w:jc w:val="center"/>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5</w:t>
                                  </w:r>
                                </w:p>
                              </w:tc>
                              <w:tc>
                                <w:tcPr>
                                  <w:tcW w:w="913" w:type="dxa"/>
                                  <w:tcBorders>
                                    <w:top w:val="nil"/>
                                    <w:left w:val="nil"/>
                                    <w:bottom w:val="single" w:sz="4" w:space="0" w:color="000000"/>
                                    <w:right w:val="single" w:sz="4" w:space="0" w:color="000000"/>
                                  </w:tcBorders>
                                  <w:shd w:val="clear" w:color="auto" w:fill="auto"/>
                                  <w:hideMark/>
                                </w:tcPr>
                                <w:p w14:paraId="21C24593" w14:textId="77777777" w:rsidR="006240F6" w:rsidRPr="000452DE" w:rsidRDefault="006240F6" w:rsidP="006B7E66">
                                  <w:pPr>
                                    <w:spacing w:after="0" w:line="240" w:lineRule="auto"/>
                                    <w:jc w:val="center"/>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6</w:t>
                                  </w:r>
                                </w:p>
                              </w:tc>
                              <w:tc>
                                <w:tcPr>
                                  <w:tcW w:w="995" w:type="dxa"/>
                                  <w:tcBorders>
                                    <w:top w:val="nil"/>
                                    <w:left w:val="nil"/>
                                    <w:bottom w:val="single" w:sz="4" w:space="0" w:color="000000"/>
                                    <w:right w:val="single" w:sz="4" w:space="0" w:color="000000"/>
                                  </w:tcBorders>
                                  <w:shd w:val="clear" w:color="auto" w:fill="auto"/>
                                  <w:hideMark/>
                                </w:tcPr>
                                <w:p w14:paraId="34F3DE50" w14:textId="77777777" w:rsidR="006240F6" w:rsidRPr="000452DE" w:rsidRDefault="006240F6" w:rsidP="006B7E66">
                                  <w:pPr>
                                    <w:spacing w:after="0" w:line="240" w:lineRule="auto"/>
                                    <w:jc w:val="center"/>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7</w:t>
                                  </w:r>
                                </w:p>
                              </w:tc>
                              <w:tc>
                                <w:tcPr>
                                  <w:tcW w:w="999" w:type="dxa"/>
                                  <w:tcBorders>
                                    <w:top w:val="nil"/>
                                    <w:left w:val="nil"/>
                                    <w:bottom w:val="single" w:sz="4" w:space="0" w:color="000000"/>
                                    <w:right w:val="single" w:sz="4" w:space="0" w:color="000000"/>
                                  </w:tcBorders>
                                  <w:shd w:val="clear" w:color="auto" w:fill="auto"/>
                                  <w:hideMark/>
                                </w:tcPr>
                                <w:p w14:paraId="0AA46899" w14:textId="77777777" w:rsidR="006240F6" w:rsidRPr="000452DE" w:rsidRDefault="006240F6" w:rsidP="006B7E66">
                                  <w:pPr>
                                    <w:spacing w:after="0" w:line="240" w:lineRule="auto"/>
                                    <w:jc w:val="center"/>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8</w:t>
                                  </w:r>
                                </w:p>
                              </w:tc>
                              <w:tc>
                                <w:tcPr>
                                  <w:tcW w:w="1174" w:type="dxa"/>
                                  <w:tcBorders>
                                    <w:top w:val="nil"/>
                                    <w:left w:val="nil"/>
                                    <w:bottom w:val="single" w:sz="4" w:space="0" w:color="000000"/>
                                    <w:right w:val="single" w:sz="4" w:space="0" w:color="000000"/>
                                  </w:tcBorders>
                                  <w:shd w:val="clear" w:color="auto" w:fill="auto"/>
                                  <w:hideMark/>
                                </w:tcPr>
                                <w:p w14:paraId="604D7EA3" w14:textId="77777777" w:rsidR="006240F6" w:rsidRPr="000452DE" w:rsidRDefault="006240F6" w:rsidP="006B7E66">
                                  <w:pPr>
                                    <w:spacing w:after="0" w:line="240" w:lineRule="auto"/>
                                    <w:jc w:val="center"/>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9</w:t>
                                  </w:r>
                                </w:p>
                              </w:tc>
                              <w:tc>
                                <w:tcPr>
                                  <w:tcW w:w="1115" w:type="dxa"/>
                                  <w:tcBorders>
                                    <w:top w:val="single" w:sz="4" w:space="0" w:color="000000"/>
                                    <w:left w:val="nil"/>
                                    <w:bottom w:val="single" w:sz="4" w:space="0" w:color="000000"/>
                                    <w:right w:val="single" w:sz="4" w:space="0" w:color="000000"/>
                                  </w:tcBorders>
                                  <w:shd w:val="clear" w:color="auto" w:fill="auto"/>
                                  <w:hideMark/>
                                </w:tcPr>
                                <w:p w14:paraId="180010E1" w14:textId="77777777" w:rsidR="006240F6" w:rsidRPr="000452DE" w:rsidRDefault="006240F6" w:rsidP="006B7E66">
                                  <w:pPr>
                                    <w:spacing w:after="0" w:line="240" w:lineRule="auto"/>
                                    <w:jc w:val="center"/>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10</w:t>
                                  </w:r>
                                </w:p>
                              </w:tc>
                              <w:tc>
                                <w:tcPr>
                                  <w:tcW w:w="1115" w:type="dxa"/>
                                  <w:tcBorders>
                                    <w:top w:val="single" w:sz="4" w:space="0" w:color="000000"/>
                                    <w:left w:val="nil"/>
                                    <w:bottom w:val="single" w:sz="4" w:space="0" w:color="000000"/>
                                    <w:right w:val="single" w:sz="4" w:space="0" w:color="000000"/>
                                  </w:tcBorders>
                                  <w:shd w:val="clear" w:color="auto" w:fill="auto"/>
                                  <w:hideMark/>
                                </w:tcPr>
                                <w:p w14:paraId="55943D29" w14:textId="77777777" w:rsidR="006240F6" w:rsidRPr="000452DE" w:rsidRDefault="006240F6" w:rsidP="006B7E66">
                                  <w:pPr>
                                    <w:spacing w:after="0" w:line="240" w:lineRule="auto"/>
                                    <w:jc w:val="center"/>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11</w:t>
                                  </w:r>
                                </w:p>
                              </w:tc>
                              <w:tc>
                                <w:tcPr>
                                  <w:tcW w:w="1115" w:type="dxa"/>
                                  <w:tcBorders>
                                    <w:top w:val="single" w:sz="4" w:space="0" w:color="000000"/>
                                    <w:left w:val="nil"/>
                                    <w:bottom w:val="single" w:sz="4" w:space="0" w:color="000000"/>
                                    <w:right w:val="single" w:sz="4" w:space="0" w:color="000000"/>
                                  </w:tcBorders>
                                  <w:shd w:val="clear" w:color="auto" w:fill="auto"/>
                                  <w:hideMark/>
                                </w:tcPr>
                                <w:p w14:paraId="32FB3B4A" w14:textId="77777777" w:rsidR="006240F6" w:rsidRPr="000452DE" w:rsidRDefault="006240F6" w:rsidP="006B7E66">
                                  <w:pPr>
                                    <w:spacing w:after="0" w:line="240" w:lineRule="auto"/>
                                    <w:jc w:val="center"/>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12</w:t>
                                  </w:r>
                                </w:p>
                              </w:tc>
                              <w:tc>
                                <w:tcPr>
                                  <w:tcW w:w="1095" w:type="dxa"/>
                                  <w:tcBorders>
                                    <w:top w:val="single" w:sz="4" w:space="0" w:color="000000"/>
                                    <w:left w:val="nil"/>
                                    <w:bottom w:val="single" w:sz="4" w:space="0" w:color="000000"/>
                                    <w:right w:val="single" w:sz="4" w:space="0" w:color="000000"/>
                                  </w:tcBorders>
                                  <w:shd w:val="clear" w:color="auto" w:fill="auto"/>
                                  <w:hideMark/>
                                </w:tcPr>
                                <w:p w14:paraId="6B1E6736" w14:textId="77777777" w:rsidR="006240F6" w:rsidRPr="000452DE" w:rsidRDefault="006240F6" w:rsidP="006B7E66">
                                  <w:pPr>
                                    <w:spacing w:after="0" w:line="240" w:lineRule="auto"/>
                                    <w:jc w:val="center"/>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13</w:t>
                                  </w:r>
                                </w:p>
                              </w:tc>
                            </w:tr>
                            <w:tr w:rsidR="006240F6" w:rsidRPr="000452DE" w14:paraId="695C766B" w14:textId="77777777" w:rsidTr="006B7E66">
                              <w:trPr>
                                <w:trHeight w:val="1260"/>
                              </w:trPr>
                              <w:tc>
                                <w:tcPr>
                                  <w:tcW w:w="453" w:type="dxa"/>
                                  <w:tcBorders>
                                    <w:top w:val="nil"/>
                                    <w:left w:val="single" w:sz="4" w:space="0" w:color="000000"/>
                                    <w:bottom w:val="single" w:sz="4" w:space="0" w:color="000000"/>
                                    <w:right w:val="single" w:sz="4" w:space="0" w:color="000000"/>
                                  </w:tcBorders>
                                  <w:shd w:val="clear" w:color="auto" w:fill="auto"/>
                                  <w:hideMark/>
                                </w:tcPr>
                                <w:p w14:paraId="78E1A757" w14:textId="77777777" w:rsidR="006240F6" w:rsidRPr="000452DE" w:rsidRDefault="006240F6" w:rsidP="006B7E66">
                                  <w:pPr>
                                    <w:spacing w:after="0" w:line="240" w:lineRule="auto"/>
                                    <w:jc w:val="center"/>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1.</w:t>
                                  </w:r>
                                </w:p>
                              </w:tc>
                              <w:tc>
                                <w:tcPr>
                                  <w:tcW w:w="2334" w:type="dxa"/>
                                  <w:tcBorders>
                                    <w:top w:val="nil"/>
                                    <w:left w:val="nil"/>
                                    <w:bottom w:val="single" w:sz="4" w:space="0" w:color="000000"/>
                                    <w:right w:val="single" w:sz="4" w:space="0" w:color="000000"/>
                                  </w:tcBorders>
                                  <w:shd w:val="clear" w:color="auto" w:fill="auto"/>
                                  <w:hideMark/>
                                </w:tcPr>
                                <w:p w14:paraId="03DDB63C" w14:textId="77777777" w:rsidR="006240F6" w:rsidRPr="000452DE" w:rsidRDefault="006240F6" w:rsidP="006B7E66">
                                  <w:pPr>
                                    <w:spacing w:after="0" w:line="240" w:lineRule="auto"/>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Iš valstybės biudžeto (išskyrus valstybės biudžeto asignavimų dalį, gautą iš Europos Sąjungos, užsienio valstybių ir tarptautinių organizacijų):</w:t>
                                  </w:r>
                                </w:p>
                              </w:tc>
                              <w:tc>
                                <w:tcPr>
                                  <w:tcW w:w="1115" w:type="dxa"/>
                                  <w:tcBorders>
                                    <w:top w:val="nil"/>
                                    <w:left w:val="nil"/>
                                    <w:bottom w:val="single" w:sz="4" w:space="0" w:color="000000"/>
                                    <w:right w:val="single" w:sz="4" w:space="0" w:color="000000"/>
                                  </w:tcBorders>
                                  <w:shd w:val="clear" w:color="auto" w:fill="auto"/>
                                  <w:hideMark/>
                                </w:tcPr>
                                <w:p w14:paraId="6BA4D890" w14:textId="77777777" w:rsidR="006240F6" w:rsidRPr="000452DE"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68 704,45</w:t>
                                  </w:r>
                                </w:p>
                              </w:tc>
                              <w:tc>
                                <w:tcPr>
                                  <w:tcW w:w="1117" w:type="dxa"/>
                                  <w:tcBorders>
                                    <w:top w:val="nil"/>
                                    <w:left w:val="nil"/>
                                    <w:bottom w:val="single" w:sz="4" w:space="0" w:color="000000"/>
                                    <w:right w:val="single" w:sz="4" w:space="0" w:color="000000"/>
                                  </w:tcBorders>
                                  <w:shd w:val="clear" w:color="auto" w:fill="auto"/>
                                  <w:hideMark/>
                                </w:tcPr>
                                <w:p w14:paraId="2E14F211" w14:textId="77777777" w:rsidR="006240F6" w:rsidRPr="000452DE"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34 188,10</w:t>
                                  </w:r>
                                </w:p>
                              </w:tc>
                              <w:tc>
                                <w:tcPr>
                                  <w:tcW w:w="1220" w:type="dxa"/>
                                  <w:tcBorders>
                                    <w:top w:val="nil"/>
                                    <w:left w:val="nil"/>
                                    <w:bottom w:val="single" w:sz="4" w:space="0" w:color="000000"/>
                                    <w:right w:val="single" w:sz="4" w:space="0" w:color="000000"/>
                                  </w:tcBorders>
                                  <w:shd w:val="clear" w:color="auto" w:fill="auto"/>
                                  <w:hideMark/>
                                </w:tcPr>
                                <w:p w14:paraId="7497436D" w14:textId="77777777" w:rsidR="006240F6" w:rsidRPr="000452DE"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0,00</w:t>
                                  </w:r>
                                </w:p>
                              </w:tc>
                              <w:tc>
                                <w:tcPr>
                                  <w:tcW w:w="913" w:type="dxa"/>
                                  <w:tcBorders>
                                    <w:top w:val="nil"/>
                                    <w:left w:val="nil"/>
                                    <w:bottom w:val="single" w:sz="4" w:space="0" w:color="000000"/>
                                    <w:right w:val="single" w:sz="4" w:space="0" w:color="000000"/>
                                  </w:tcBorders>
                                  <w:shd w:val="clear" w:color="auto" w:fill="auto"/>
                                  <w:hideMark/>
                                </w:tcPr>
                                <w:p w14:paraId="6A0290D9" w14:textId="77777777" w:rsidR="006240F6" w:rsidRPr="000452DE"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 </w:t>
                                  </w:r>
                                </w:p>
                              </w:tc>
                              <w:tc>
                                <w:tcPr>
                                  <w:tcW w:w="995" w:type="dxa"/>
                                  <w:tcBorders>
                                    <w:top w:val="nil"/>
                                    <w:left w:val="nil"/>
                                    <w:bottom w:val="single" w:sz="4" w:space="0" w:color="000000"/>
                                    <w:right w:val="single" w:sz="4" w:space="0" w:color="000000"/>
                                  </w:tcBorders>
                                  <w:shd w:val="clear" w:color="auto" w:fill="auto"/>
                                  <w:hideMark/>
                                </w:tcPr>
                                <w:p w14:paraId="7F7BD688" w14:textId="77777777" w:rsidR="006240F6" w:rsidRPr="000452DE"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 </w:t>
                                  </w:r>
                                </w:p>
                              </w:tc>
                              <w:tc>
                                <w:tcPr>
                                  <w:tcW w:w="999" w:type="dxa"/>
                                  <w:tcBorders>
                                    <w:top w:val="nil"/>
                                    <w:left w:val="nil"/>
                                    <w:bottom w:val="single" w:sz="4" w:space="0" w:color="000000"/>
                                    <w:right w:val="single" w:sz="4" w:space="0" w:color="000000"/>
                                  </w:tcBorders>
                                  <w:shd w:val="clear" w:color="auto" w:fill="auto"/>
                                  <w:hideMark/>
                                </w:tcPr>
                                <w:p w14:paraId="4CE2095B" w14:textId="77777777" w:rsidR="006240F6" w:rsidRPr="000452DE"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 </w:t>
                                  </w:r>
                                </w:p>
                              </w:tc>
                              <w:tc>
                                <w:tcPr>
                                  <w:tcW w:w="1174" w:type="dxa"/>
                                  <w:tcBorders>
                                    <w:top w:val="nil"/>
                                    <w:left w:val="nil"/>
                                    <w:bottom w:val="single" w:sz="4" w:space="0" w:color="000000"/>
                                    <w:right w:val="single" w:sz="4" w:space="0" w:color="000000"/>
                                  </w:tcBorders>
                                  <w:shd w:val="clear" w:color="auto" w:fill="auto"/>
                                  <w:hideMark/>
                                </w:tcPr>
                                <w:p w14:paraId="168DBBE8" w14:textId="77777777" w:rsidR="006240F6" w:rsidRPr="000452DE"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-37 949,55</w:t>
                                  </w:r>
                                </w:p>
                              </w:tc>
                              <w:tc>
                                <w:tcPr>
                                  <w:tcW w:w="1115" w:type="dxa"/>
                                  <w:tcBorders>
                                    <w:top w:val="nil"/>
                                    <w:left w:val="nil"/>
                                    <w:bottom w:val="single" w:sz="4" w:space="0" w:color="000000"/>
                                    <w:right w:val="single" w:sz="4" w:space="0" w:color="000000"/>
                                  </w:tcBorders>
                                  <w:shd w:val="clear" w:color="auto" w:fill="auto"/>
                                  <w:hideMark/>
                                </w:tcPr>
                                <w:p w14:paraId="566E7092" w14:textId="77777777" w:rsidR="006240F6" w:rsidRPr="000452DE"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 </w:t>
                                  </w:r>
                                </w:p>
                              </w:tc>
                              <w:tc>
                                <w:tcPr>
                                  <w:tcW w:w="1115" w:type="dxa"/>
                                  <w:tcBorders>
                                    <w:top w:val="nil"/>
                                    <w:left w:val="nil"/>
                                    <w:bottom w:val="single" w:sz="4" w:space="0" w:color="000000"/>
                                    <w:right w:val="single" w:sz="4" w:space="0" w:color="000000"/>
                                  </w:tcBorders>
                                  <w:shd w:val="clear" w:color="auto" w:fill="auto"/>
                                  <w:hideMark/>
                                </w:tcPr>
                                <w:p w14:paraId="65E18134" w14:textId="77777777" w:rsidR="006240F6" w:rsidRPr="000452DE"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-115,00</w:t>
                                  </w:r>
                                </w:p>
                              </w:tc>
                              <w:tc>
                                <w:tcPr>
                                  <w:tcW w:w="1115" w:type="dxa"/>
                                  <w:tcBorders>
                                    <w:top w:val="nil"/>
                                    <w:left w:val="nil"/>
                                    <w:bottom w:val="single" w:sz="4" w:space="0" w:color="000000"/>
                                    <w:right w:val="single" w:sz="4" w:space="0" w:color="000000"/>
                                  </w:tcBorders>
                                  <w:shd w:val="clear" w:color="auto" w:fill="auto"/>
                                  <w:hideMark/>
                                </w:tcPr>
                                <w:p w14:paraId="1726A4E0" w14:textId="77777777" w:rsidR="006240F6" w:rsidRPr="000452DE"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 </w:t>
                                  </w:r>
                                </w:p>
                              </w:tc>
                              <w:tc>
                                <w:tcPr>
                                  <w:tcW w:w="1095" w:type="dxa"/>
                                  <w:tcBorders>
                                    <w:top w:val="nil"/>
                                    <w:left w:val="nil"/>
                                    <w:bottom w:val="single" w:sz="4" w:space="0" w:color="000000"/>
                                    <w:right w:val="single" w:sz="4" w:space="0" w:color="000000"/>
                                  </w:tcBorders>
                                  <w:shd w:val="clear" w:color="auto" w:fill="auto"/>
                                  <w:hideMark/>
                                </w:tcPr>
                                <w:p w14:paraId="408FD7F4" w14:textId="77777777" w:rsidR="006240F6" w:rsidRPr="000452DE"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64 828,00</w:t>
                                  </w:r>
                                </w:p>
                              </w:tc>
                            </w:tr>
                            <w:tr w:rsidR="006240F6" w:rsidRPr="000452DE" w14:paraId="7D29D7C1" w14:textId="77777777" w:rsidTr="006B7E66">
                              <w:trPr>
                                <w:trHeight w:val="255"/>
                              </w:trPr>
                              <w:tc>
                                <w:tcPr>
                                  <w:tcW w:w="453" w:type="dxa"/>
                                  <w:tcBorders>
                                    <w:top w:val="nil"/>
                                    <w:left w:val="single" w:sz="4" w:space="0" w:color="000000"/>
                                    <w:bottom w:val="single" w:sz="4" w:space="0" w:color="000000"/>
                                    <w:right w:val="single" w:sz="4" w:space="0" w:color="000000"/>
                                  </w:tcBorders>
                                  <w:shd w:val="clear" w:color="auto" w:fill="auto"/>
                                  <w:hideMark/>
                                </w:tcPr>
                                <w:p w14:paraId="1B37CB5A" w14:textId="77777777" w:rsidR="006240F6" w:rsidRPr="000452DE" w:rsidRDefault="006240F6" w:rsidP="006B7E66">
                                  <w:pPr>
                                    <w:spacing w:after="0" w:line="240" w:lineRule="auto"/>
                                    <w:jc w:val="center"/>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1.1.</w:t>
                                  </w:r>
                                </w:p>
                              </w:tc>
                              <w:tc>
                                <w:tcPr>
                                  <w:tcW w:w="2334" w:type="dxa"/>
                                  <w:tcBorders>
                                    <w:top w:val="nil"/>
                                    <w:left w:val="nil"/>
                                    <w:bottom w:val="single" w:sz="4" w:space="0" w:color="000000"/>
                                    <w:right w:val="single" w:sz="4" w:space="0" w:color="000000"/>
                                  </w:tcBorders>
                                  <w:shd w:val="clear" w:color="auto" w:fill="auto"/>
                                  <w:hideMark/>
                                </w:tcPr>
                                <w:p w14:paraId="4681056D" w14:textId="77777777" w:rsidR="006240F6" w:rsidRPr="000452DE" w:rsidRDefault="006240F6" w:rsidP="006B7E66">
                                  <w:pPr>
                                    <w:spacing w:after="0" w:line="240" w:lineRule="auto"/>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nepiniginiam turtui įsigyti</w:t>
                                  </w:r>
                                </w:p>
                              </w:tc>
                              <w:tc>
                                <w:tcPr>
                                  <w:tcW w:w="1115" w:type="dxa"/>
                                  <w:tcBorders>
                                    <w:top w:val="nil"/>
                                    <w:left w:val="nil"/>
                                    <w:bottom w:val="single" w:sz="4" w:space="0" w:color="000000"/>
                                    <w:right w:val="single" w:sz="4" w:space="0" w:color="000000"/>
                                  </w:tcBorders>
                                  <w:shd w:val="clear" w:color="auto" w:fill="auto"/>
                                  <w:hideMark/>
                                </w:tcPr>
                                <w:p w14:paraId="5EB9F63F"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68 704,45</w:t>
                                  </w:r>
                                </w:p>
                              </w:tc>
                              <w:tc>
                                <w:tcPr>
                                  <w:tcW w:w="1117" w:type="dxa"/>
                                  <w:tcBorders>
                                    <w:top w:val="nil"/>
                                    <w:left w:val="nil"/>
                                    <w:bottom w:val="single" w:sz="4" w:space="0" w:color="000000"/>
                                    <w:right w:val="single" w:sz="4" w:space="0" w:color="000000"/>
                                  </w:tcBorders>
                                  <w:shd w:val="clear" w:color="auto" w:fill="auto"/>
                                  <w:hideMark/>
                                </w:tcPr>
                                <w:p w14:paraId="1F28ABF3"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 </w:t>
                                  </w:r>
                                </w:p>
                              </w:tc>
                              <w:tc>
                                <w:tcPr>
                                  <w:tcW w:w="1220" w:type="dxa"/>
                                  <w:tcBorders>
                                    <w:top w:val="nil"/>
                                    <w:left w:val="nil"/>
                                    <w:bottom w:val="single" w:sz="4" w:space="0" w:color="000000"/>
                                    <w:right w:val="single" w:sz="4" w:space="0" w:color="000000"/>
                                  </w:tcBorders>
                                  <w:shd w:val="clear" w:color="auto" w:fill="auto"/>
                                  <w:hideMark/>
                                </w:tcPr>
                                <w:p w14:paraId="765953AE"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3 711,10</w:t>
                                  </w:r>
                                </w:p>
                              </w:tc>
                              <w:tc>
                                <w:tcPr>
                                  <w:tcW w:w="913" w:type="dxa"/>
                                  <w:tcBorders>
                                    <w:top w:val="nil"/>
                                    <w:left w:val="nil"/>
                                    <w:bottom w:val="single" w:sz="4" w:space="0" w:color="000000"/>
                                    <w:right w:val="single" w:sz="4" w:space="0" w:color="000000"/>
                                  </w:tcBorders>
                                  <w:shd w:val="clear" w:color="auto" w:fill="auto"/>
                                  <w:hideMark/>
                                </w:tcPr>
                                <w:p w14:paraId="5BEC2236"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 </w:t>
                                  </w:r>
                                </w:p>
                              </w:tc>
                              <w:tc>
                                <w:tcPr>
                                  <w:tcW w:w="995" w:type="dxa"/>
                                  <w:tcBorders>
                                    <w:top w:val="nil"/>
                                    <w:left w:val="nil"/>
                                    <w:bottom w:val="single" w:sz="4" w:space="0" w:color="000000"/>
                                    <w:right w:val="single" w:sz="4" w:space="0" w:color="000000"/>
                                  </w:tcBorders>
                                  <w:shd w:val="clear" w:color="auto" w:fill="auto"/>
                                  <w:hideMark/>
                                </w:tcPr>
                                <w:p w14:paraId="0CE94FF5"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 </w:t>
                                  </w:r>
                                </w:p>
                              </w:tc>
                              <w:tc>
                                <w:tcPr>
                                  <w:tcW w:w="999" w:type="dxa"/>
                                  <w:tcBorders>
                                    <w:top w:val="nil"/>
                                    <w:left w:val="nil"/>
                                    <w:bottom w:val="single" w:sz="4" w:space="0" w:color="000000"/>
                                    <w:right w:val="single" w:sz="4" w:space="0" w:color="000000"/>
                                  </w:tcBorders>
                                  <w:shd w:val="clear" w:color="auto" w:fill="auto"/>
                                  <w:hideMark/>
                                </w:tcPr>
                                <w:p w14:paraId="6DAD116A"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 </w:t>
                                  </w:r>
                                </w:p>
                              </w:tc>
                              <w:tc>
                                <w:tcPr>
                                  <w:tcW w:w="1174" w:type="dxa"/>
                                  <w:tcBorders>
                                    <w:top w:val="nil"/>
                                    <w:left w:val="nil"/>
                                    <w:bottom w:val="single" w:sz="4" w:space="0" w:color="000000"/>
                                    <w:right w:val="single" w:sz="4" w:space="0" w:color="000000"/>
                                  </w:tcBorders>
                                  <w:shd w:val="clear" w:color="auto" w:fill="auto"/>
                                  <w:hideMark/>
                                </w:tcPr>
                                <w:p w14:paraId="2381FE2E"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-7 587,55</w:t>
                                  </w:r>
                                </w:p>
                              </w:tc>
                              <w:tc>
                                <w:tcPr>
                                  <w:tcW w:w="1115" w:type="dxa"/>
                                  <w:tcBorders>
                                    <w:top w:val="nil"/>
                                    <w:left w:val="nil"/>
                                    <w:bottom w:val="single" w:sz="4" w:space="0" w:color="000000"/>
                                    <w:right w:val="single" w:sz="4" w:space="0" w:color="000000"/>
                                  </w:tcBorders>
                                  <w:shd w:val="clear" w:color="auto" w:fill="auto"/>
                                  <w:hideMark/>
                                </w:tcPr>
                                <w:p w14:paraId="4D00E920"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 </w:t>
                                  </w:r>
                                </w:p>
                              </w:tc>
                              <w:tc>
                                <w:tcPr>
                                  <w:tcW w:w="1115" w:type="dxa"/>
                                  <w:tcBorders>
                                    <w:top w:val="nil"/>
                                    <w:left w:val="nil"/>
                                    <w:bottom w:val="single" w:sz="4" w:space="0" w:color="000000"/>
                                    <w:right w:val="single" w:sz="4" w:space="0" w:color="000000"/>
                                  </w:tcBorders>
                                  <w:shd w:val="clear" w:color="auto" w:fill="auto"/>
                                  <w:hideMark/>
                                </w:tcPr>
                                <w:p w14:paraId="36FC563B"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 </w:t>
                                  </w:r>
                                </w:p>
                              </w:tc>
                              <w:tc>
                                <w:tcPr>
                                  <w:tcW w:w="1115" w:type="dxa"/>
                                  <w:tcBorders>
                                    <w:top w:val="nil"/>
                                    <w:left w:val="nil"/>
                                    <w:bottom w:val="single" w:sz="4" w:space="0" w:color="000000"/>
                                    <w:right w:val="single" w:sz="4" w:space="0" w:color="000000"/>
                                  </w:tcBorders>
                                  <w:shd w:val="clear" w:color="auto" w:fill="auto"/>
                                  <w:hideMark/>
                                </w:tcPr>
                                <w:p w14:paraId="0984D49A"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 </w:t>
                                  </w:r>
                                </w:p>
                              </w:tc>
                              <w:tc>
                                <w:tcPr>
                                  <w:tcW w:w="1095" w:type="dxa"/>
                                  <w:tcBorders>
                                    <w:top w:val="nil"/>
                                    <w:left w:val="nil"/>
                                    <w:bottom w:val="single" w:sz="4" w:space="0" w:color="000000"/>
                                    <w:right w:val="single" w:sz="4" w:space="0" w:color="000000"/>
                                  </w:tcBorders>
                                  <w:shd w:val="clear" w:color="auto" w:fill="auto"/>
                                  <w:hideMark/>
                                </w:tcPr>
                                <w:p w14:paraId="47DCD024"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64 828,00</w:t>
                                  </w:r>
                                </w:p>
                              </w:tc>
                            </w:tr>
                            <w:tr w:rsidR="006240F6" w:rsidRPr="000452DE" w14:paraId="634E8EBA" w14:textId="77777777" w:rsidTr="006B7E66">
                              <w:trPr>
                                <w:trHeight w:val="255"/>
                              </w:trPr>
                              <w:tc>
                                <w:tcPr>
                                  <w:tcW w:w="453" w:type="dxa"/>
                                  <w:tcBorders>
                                    <w:top w:val="nil"/>
                                    <w:left w:val="single" w:sz="4" w:space="0" w:color="000000"/>
                                    <w:bottom w:val="single" w:sz="4" w:space="0" w:color="000000"/>
                                    <w:right w:val="single" w:sz="4" w:space="0" w:color="000000"/>
                                  </w:tcBorders>
                                  <w:shd w:val="clear" w:color="auto" w:fill="auto"/>
                                  <w:hideMark/>
                                </w:tcPr>
                                <w:p w14:paraId="49470FC8" w14:textId="77777777" w:rsidR="006240F6" w:rsidRPr="000452DE" w:rsidRDefault="006240F6" w:rsidP="006B7E66">
                                  <w:pPr>
                                    <w:spacing w:after="0" w:line="240" w:lineRule="auto"/>
                                    <w:jc w:val="center"/>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1.2.</w:t>
                                  </w:r>
                                </w:p>
                              </w:tc>
                              <w:tc>
                                <w:tcPr>
                                  <w:tcW w:w="2334" w:type="dxa"/>
                                  <w:tcBorders>
                                    <w:top w:val="nil"/>
                                    <w:left w:val="nil"/>
                                    <w:bottom w:val="single" w:sz="4" w:space="0" w:color="000000"/>
                                    <w:right w:val="single" w:sz="4" w:space="0" w:color="000000"/>
                                  </w:tcBorders>
                                  <w:shd w:val="clear" w:color="auto" w:fill="auto"/>
                                  <w:hideMark/>
                                </w:tcPr>
                                <w:p w14:paraId="4635517C" w14:textId="77777777" w:rsidR="006240F6" w:rsidRPr="000452DE" w:rsidRDefault="006240F6" w:rsidP="006B7E66">
                                  <w:pPr>
                                    <w:spacing w:after="0" w:line="240" w:lineRule="auto"/>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kitoms išlaidoms kompensuoti</w:t>
                                  </w:r>
                                </w:p>
                              </w:tc>
                              <w:tc>
                                <w:tcPr>
                                  <w:tcW w:w="1115" w:type="dxa"/>
                                  <w:tcBorders>
                                    <w:top w:val="nil"/>
                                    <w:left w:val="nil"/>
                                    <w:bottom w:val="single" w:sz="4" w:space="0" w:color="000000"/>
                                    <w:right w:val="single" w:sz="4" w:space="0" w:color="000000"/>
                                  </w:tcBorders>
                                  <w:shd w:val="clear" w:color="auto" w:fill="auto"/>
                                  <w:hideMark/>
                                </w:tcPr>
                                <w:p w14:paraId="0683D61F"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0,00</w:t>
                                  </w:r>
                                </w:p>
                              </w:tc>
                              <w:tc>
                                <w:tcPr>
                                  <w:tcW w:w="1117" w:type="dxa"/>
                                  <w:tcBorders>
                                    <w:top w:val="nil"/>
                                    <w:left w:val="nil"/>
                                    <w:bottom w:val="single" w:sz="4" w:space="0" w:color="000000"/>
                                    <w:right w:val="single" w:sz="4" w:space="0" w:color="000000"/>
                                  </w:tcBorders>
                                  <w:shd w:val="clear" w:color="auto" w:fill="auto"/>
                                  <w:hideMark/>
                                </w:tcPr>
                                <w:p w14:paraId="0ABA0F19"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34 188,10</w:t>
                                  </w:r>
                                </w:p>
                              </w:tc>
                              <w:tc>
                                <w:tcPr>
                                  <w:tcW w:w="1220" w:type="dxa"/>
                                  <w:tcBorders>
                                    <w:top w:val="nil"/>
                                    <w:left w:val="nil"/>
                                    <w:bottom w:val="single" w:sz="4" w:space="0" w:color="000000"/>
                                    <w:right w:val="single" w:sz="4" w:space="0" w:color="000000"/>
                                  </w:tcBorders>
                                  <w:shd w:val="clear" w:color="auto" w:fill="auto"/>
                                  <w:hideMark/>
                                </w:tcPr>
                                <w:p w14:paraId="1EE1EF87"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-3 711,10</w:t>
                                  </w:r>
                                </w:p>
                              </w:tc>
                              <w:tc>
                                <w:tcPr>
                                  <w:tcW w:w="913" w:type="dxa"/>
                                  <w:tcBorders>
                                    <w:top w:val="nil"/>
                                    <w:left w:val="nil"/>
                                    <w:bottom w:val="single" w:sz="4" w:space="0" w:color="000000"/>
                                    <w:right w:val="single" w:sz="4" w:space="0" w:color="000000"/>
                                  </w:tcBorders>
                                  <w:shd w:val="clear" w:color="auto" w:fill="auto"/>
                                  <w:hideMark/>
                                </w:tcPr>
                                <w:p w14:paraId="5CAEBF6B"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 </w:t>
                                  </w:r>
                                </w:p>
                              </w:tc>
                              <w:tc>
                                <w:tcPr>
                                  <w:tcW w:w="995" w:type="dxa"/>
                                  <w:tcBorders>
                                    <w:top w:val="nil"/>
                                    <w:left w:val="nil"/>
                                    <w:bottom w:val="single" w:sz="4" w:space="0" w:color="000000"/>
                                    <w:right w:val="single" w:sz="4" w:space="0" w:color="000000"/>
                                  </w:tcBorders>
                                  <w:shd w:val="clear" w:color="auto" w:fill="auto"/>
                                  <w:hideMark/>
                                </w:tcPr>
                                <w:p w14:paraId="36F2609C"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 </w:t>
                                  </w:r>
                                </w:p>
                              </w:tc>
                              <w:tc>
                                <w:tcPr>
                                  <w:tcW w:w="999" w:type="dxa"/>
                                  <w:tcBorders>
                                    <w:top w:val="nil"/>
                                    <w:left w:val="nil"/>
                                    <w:bottom w:val="single" w:sz="4" w:space="0" w:color="000000"/>
                                    <w:right w:val="single" w:sz="4" w:space="0" w:color="000000"/>
                                  </w:tcBorders>
                                  <w:shd w:val="clear" w:color="auto" w:fill="auto"/>
                                  <w:hideMark/>
                                </w:tcPr>
                                <w:p w14:paraId="0B711A5D"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 </w:t>
                                  </w:r>
                                </w:p>
                              </w:tc>
                              <w:tc>
                                <w:tcPr>
                                  <w:tcW w:w="1174" w:type="dxa"/>
                                  <w:tcBorders>
                                    <w:top w:val="nil"/>
                                    <w:left w:val="nil"/>
                                    <w:bottom w:val="single" w:sz="4" w:space="0" w:color="000000"/>
                                    <w:right w:val="single" w:sz="4" w:space="0" w:color="000000"/>
                                  </w:tcBorders>
                                  <w:shd w:val="clear" w:color="auto" w:fill="auto"/>
                                  <w:hideMark/>
                                </w:tcPr>
                                <w:p w14:paraId="0D0D2586"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-30 362,00</w:t>
                                  </w:r>
                                </w:p>
                              </w:tc>
                              <w:tc>
                                <w:tcPr>
                                  <w:tcW w:w="1115" w:type="dxa"/>
                                  <w:tcBorders>
                                    <w:top w:val="nil"/>
                                    <w:left w:val="nil"/>
                                    <w:bottom w:val="single" w:sz="4" w:space="0" w:color="000000"/>
                                    <w:right w:val="single" w:sz="4" w:space="0" w:color="000000"/>
                                  </w:tcBorders>
                                  <w:shd w:val="clear" w:color="auto" w:fill="auto"/>
                                  <w:hideMark/>
                                </w:tcPr>
                                <w:p w14:paraId="4C6540F3"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 </w:t>
                                  </w:r>
                                </w:p>
                              </w:tc>
                              <w:tc>
                                <w:tcPr>
                                  <w:tcW w:w="1115" w:type="dxa"/>
                                  <w:tcBorders>
                                    <w:top w:val="nil"/>
                                    <w:left w:val="nil"/>
                                    <w:bottom w:val="single" w:sz="4" w:space="0" w:color="000000"/>
                                    <w:right w:val="single" w:sz="4" w:space="0" w:color="000000"/>
                                  </w:tcBorders>
                                  <w:shd w:val="clear" w:color="auto" w:fill="auto"/>
                                  <w:hideMark/>
                                </w:tcPr>
                                <w:p w14:paraId="637977C0"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-115,00</w:t>
                                  </w:r>
                                </w:p>
                              </w:tc>
                              <w:tc>
                                <w:tcPr>
                                  <w:tcW w:w="1115" w:type="dxa"/>
                                  <w:tcBorders>
                                    <w:top w:val="nil"/>
                                    <w:left w:val="nil"/>
                                    <w:bottom w:val="single" w:sz="4" w:space="0" w:color="000000"/>
                                    <w:right w:val="single" w:sz="4" w:space="0" w:color="000000"/>
                                  </w:tcBorders>
                                  <w:shd w:val="clear" w:color="auto" w:fill="auto"/>
                                  <w:hideMark/>
                                </w:tcPr>
                                <w:p w14:paraId="45F3F9E9"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 </w:t>
                                  </w:r>
                                </w:p>
                              </w:tc>
                              <w:tc>
                                <w:tcPr>
                                  <w:tcW w:w="1095" w:type="dxa"/>
                                  <w:tcBorders>
                                    <w:top w:val="nil"/>
                                    <w:left w:val="nil"/>
                                    <w:bottom w:val="single" w:sz="4" w:space="0" w:color="000000"/>
                                    <w:right w:val="single" w:sz="4" w:space="0" w:color="000000"/>
                                  </w:tcBorders>
                                  <w:shd w:val="clear" w:color="auto" w:fill="auto"/>
                                  <w:hideMark/>
                                </w:tcPr>
                                <w:p w14:paraId="3BC72E78"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0,00</w:t>
                                  </w:r>
                                </w:p>
                              </w:tc>
                            </w:tr>
                            <w:tr w:rsidR="006240F6" w:rsidRPr="000452DE" w14:paraId="72FB28CA" w14:textId="77777777" w:rsidTr="006B7E66">
                              <w:trPr>
                                <w:trHeight w:val="1260"/>
                              </w:trPr>
                              <w:tc>
                                <w:tcPr>
                                  <w:tcW w:w="453" w:type="dxa"/>
                                  <w:tcBorders>
                                    <w:top w:val="nil"/>
                                    <w:left w:val="single" w:sz="4" w:space="0" w:color="000000"/>
                                    <w:bottom w:val="single" w:sz="4" w:space="0" w:color="000000"/>
                                    <w:right w:val="single" w:sz="4" w:space="0" w:color="000000"/>
                                  </w:tcBorders>
                                  <w:shd w:val="clear" w:color="auto" w:fill="auto"/>
                                  <w:hideMark/>
                                </w:tcPr>
                                <w:p w14:paraId="57C66D4E" w14:textId="77777777" w:rsidR="006240F6" w:rsidRPr="000452DE" w:rsidRDefault="006240F6" w:rsidP="006B7E66">
                                  <w:pPr>
                                    <w:spacing w:after="0" w:line="240" w:lineRule="auto"/>
                                    <w:jc w:val="center"/>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2.</w:t>
                                  </w:r>
                                </w:p>
                              </w:tc>
                              <w:tc>
                                <w:tcPr>
                                  <w:tcW w:w="2334" w:type="dxa"/>
                                  <w:tcBorders>
                                    <w:top w:val="nil"/>
                                    <w:left w:val="nil"/>
                                    <w:bottom w:val="single" w:sz="4" w:space="0" w:color="000000"/>
                                    <w:right w:val="single" w:sz="4" w:space="0" w:color="000000"/>
                                  </w:tcBorders>
                                  <w:shd w:val="clear" w:color="auto" w:fill="auto"/>
                                  <w:hideMark/>
                                </w:tcPr>
                                <w:p w14:paraId="725C2D36" w14:textId="77777777" w:rsidR="006240F6" w:rsidRPr="000452DE" w:rsidRDefault="006240F6" w:rsidP="006B7E66">
                                  <w:pPr>
                                    <w:spacing w:after="0" w:line="240" w:lineRule="auto"/>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Iš savivaldybės biudžeto (išskyrus  savivaldybės biudžeto asignavimų  dalį, gautą  iš Europos Sąjungos, užsienio valstybių ir tarptautinių organizacijų):</w:t>
                                  </w:r>
                                </w:p>
                              </w:tc>
                              <w:tc>
                                <w:tcPr>
                                  <w:tcW w:w="1115" w:type="dxa"/>
                                  <w:tcBorders>
                                    <w:top w:val="nil"/>
                                    <w:left w:val="nil"/>
                                    <w:bottom w:val="single" w:sz="4" w:space="0" w:color="000000"/>
                                    <w:right w:val="single" w:sz="4" w:space="0" w:color="000000"/>
                                  </w:tcBorders>
                                  <w:shd w:val="clear" w:color="auto" w:fill="auto"/>
                                  <w:hideMark/>
                                </w:tcPr>
                                <w:p w14:paraId="553F75B0" w14:textId="77777777" w:rsidR="006240F6" w:rsidRPr="000452DE"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1 434 694,39</w:t>
                                  </w:r>
                                </w:p>
                              </w:tc>
                              <w:tc>
                                <w:tcPr>
                                  <w:tcW w:w="1117" w:type="dxa"/>
                                  <w:tcBorders>
                                    <w:top w:val="nil"/>
                                    <w:left w:val="nil"/>
                                    <w:bottom w:val="single" w:sz="4" w:space="0" w:color="000000"/>
                                    <w:right w:val="single" w:sz="4" w:space="0" w:color="000000"/>
                                  </w:tcBorders>
                                  <w:shd w:val="clear" w:color="auto" w:fill="auto"/>
                                  <w:hideMark/>
                                </w:tcPr>
                                <w:p w14:paraId="7E92D18D" w14:textId="77777777" w:rsidR="006240F6" w:rsidRPr="000452DE"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733 413,42</w:t>
                                  </w:r>
                                </w:p>
                              </w:tc>
                              <w:tc>
                                <w:tcPr>
                                  <w:tcW w:w="1220" w:type="dxa"/>
                                  <w:tcBorders>
                                    <w:top w:val="nil"/>
                                    <w:left w:val="nil"/>
                                    <w:bottom w:val="single" w:sz="4" w:space="0" w:color="000000"/>
                                    <w:right w:val="single" w:sz="4" w:space="0" w:color="000000"/>
                                  </w:tcBorders>
                                  <w:shd w:val="clear" w:color="auto" w:fill="auto"/>
                                  <w:hideMark/>
                                </w:tcPr>
                                <w:p w14:paraId="617E0EA6" w14:textId="77777777" w:rsidR="006240F6" w:rsidRPr="000452DE"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 </w:t>
                                  </w:r>
                                </w:p>
                              </w:tc>
                              <w:tc>
                                <w:tcPr>
                                  <w:tcW w:w="913" w:type="dxa"/>
                                  <w:tcBorders>
                                    <w:top w:val="nil"/>
                                    <w:left w:val="nil"/>
                                    <w:bottom w:val="single" w:sz="4" w:space="0" w:color="000000"/>
                                    <w:right w:val="single" w:sz="4" w:space="0" w:color="000000"/>
                                  </w:tcBorders>
                                  <w:shd w:val="clear" w:color="auto" w:fill="auto"/>
                                  <w:hideMark/>
                                </w:tcPr>
                                <w:p w14:paraId="3C04DD08" w14:textId="77777777" w:rsidR="006240F6" w:rsidRPr="000452DE"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 </w:t>
                                  </w:r>
                                </w:p>
                              </w:tc>
                              <w:tc>
                                <w:tcPr>
                                  <w:tcW w:w="995" w:type="dxa"/>
                                  <w:tcBorders>
                                    <w:top w:val="nil"/>
                                    <w:left w:val="nil"/>
                                    <w:bottom w:val="single" w:sz="4" w:space="0" w:color="000000"/>
                                    <w:right w:val="single" w:sz="4" w:space="0" w:color="000000"/>
                                  </w:tcBorders>
                                  <w:shd w:val="clear" w:color="auto" w:fill="auto"/>
                                  <w:hideMark/>
                                </w:tcPr>
                                <w:p w14:paraId="21A056DF" w14:textId="77777777" w:rsidR="006240F6" w:rsidRPr="000452DE"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 </w:t>
                                  </w:r>
                                </w:p>
                              </w:tc>
                              <w:tc>
                                <w:tcPr>
                                  <w:tcW w:w="999" w:type="dxa"/>
                                  <w:tcBorders>
                                    <w:top w:val="nil"/>
                                    <w:left w:val="nil"/>
                                    <w:bottom w:val="single" w:sz="4" w:space="0" w:color="000000"/>
                                    <w:right w:val="single" w:sz="4" w:space="0" w:color="000000"/>
                                  </w:tcBorders>
                                  <w:shd w:val="clear" w:color="auto" w:fill="auto"/>
                                  <w:hideMark/>
                                </w:tcPr>
                                <w:p w14:paraId="1F31701F" w14:textId="77777777" w:rsidR="006240F6" w:rsidRPr="000452DE"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 </w:t>
                                  </w:r>
                                </w:p>
                              </w:tc>
                              <w:tc>
                                <w:tcPr>
                                  <w:tcW w:w="1174" w:type="dxa"/>
                                  <w:tcBorders>
                                    <w:top w:val="nil"/>
                                    <w:left w:val="nil"/>
                                    <w:bottom w:val="single" w:sz="4" w:space="0" w:color="000000"/>
                                    <w:right w:val="single" w:sz="4" w:space="0" w:color="000000"/>
                                  </w:tcBorders>
                                  <w:shd w:val="clear" w:color="auto" w:fill="auto"/>
                                  <w:hideMark/>
                                </w:tcPr>
                                <w:p w14:paraId="46A71733" w14:textId="77777777" w:rsidR="006240F6" w:rsidRPr="000452DE"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-1 093 859,99</w:t>
                                  </w:r>
                                </w:p>
                              </w:tc>
                              <w:tc>
                                <w:tcPr>
                                  <w:tcW w:w="1115" w:type="dxa"/>
                                  <w:tcBorders>
                                    <w:top w:val="nil"/>
                                    <w:left w:val="nil"/>
                                    <w:bottom w:val="single" w:sz="4" w:space="0" w:color="000000"/>
                                    <w:right w:val="single" w:sz="4" w:space="0" w:color="000000"/>
                                  </w:tcBorders>
                                  <w:shd w:val="clear" w:color="auto" w:fill="auto"/>
                                  <w:hideMark/>
                                </w:tcPr>
                                <w:p w14:paraId="1331D360" w14:textId="77777777" w:rsidR="006240F6" w:rsidRPr="000452DE"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0,00</w:t>
                                  </w:r>
                                </w:p>
                              </w:tc>
                              <w:tc>
                                <w:tcPr>
                                  <w:tcW w:w="1115" w:type="dxa"/>
                                  <w:tcBorders>
                                    <w:top w:val="nil"/>
                                    <w:left w:val="nil"/>
                                    <w:bottom w:val="single" w:sz="4" w:space="0" w:color="000000"/>
                                    <w:right w:val="single" w:sz="4" w:space="0" w:color="000000"/>
                                  </w:tcBorders>
                                  <w:shd w:val="clear" w:color="auto" w:fill="auto"/>
                                  <w:hideMark/>
                                </w:tcPr>
                                <w:p w14:paraId="7986C72A" w14:textId="77777777" w:rsidR="006240F6" w:rsidRPr="000452DE"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0,00</w:t>
                                  </w:r>
                                </w:p>
                              </w:tc>
                              <w:tc>
                                <w:tcPr>
                                  <w:tcW w:w="1115" w:type="dxa"/>
                                  <w:tcBorders>
                                    <w:top w:val="nil"/>
                                    <w:left w:val="nil"/>
                                    <w:bottom w:val="single" w:sz="4" w:space="0" w:color="000000"/>
                                    <w:right w:val="single" w:sz="4" w:space="0" w:color="000000"/>
                                  </w:tcBorders>
                                  <w:shd w:val="clear" w:color="auto" w:fill="auto"/>
                                  <w:hideMark/>
                                </w:tcPr>
                                <w:p w14:paraId="4293866D" w14:textId="77777777" w:rsidR="006240F6" w:rsidRPr="000452DE"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0,00</w:t>
                                  </w:r>
                                </w:p>
                              </w:tc>
                              <w:tc>
                                <w:tcPr>
                                  <w:tcW w:w="1095" w:type="dxa"/>
                                  <w:tcBorders>
                                    <w:top w:val="nil"/>
                                    <w:left w:val="nil"/>
                                    <w:bottom w:val="single" w:sz="4" w:space="0" w:color="000000"/>
                                    <w:right w:val="single" w:sz="4" w:space="0" w:color="000000"/>
                                  </w:tcBorders>
                                  <w:shd w:val="clear" w:color="auto" w:fill="auto"/>
                                  <w:hideMark/>
                                </w:tcPr>
                                <w:p w14:paraId="3098DA4A" w14:textId="77777777" w:rsidR="006240F6" w:rsidRPr="000452DE"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1 074 247,82</w:t>
                                  </w:r>
                                </w:p>
                              </w:tc>
                            </w:tr>
                            <w:tr w:rsidR="006240F6" w:rsidRPr="000452DE" w14:paraId="1CC2971B" w14:textId="77777777" w:rsidTr="006B7E66">
                              <w:trPr>
                                <w:trHeight w:val="255"/>
                              </w:trPr>
                              <w:tc>
                                <w:tcPr>
                                  <w:tcW w:w="453" w:type="dxa"/>
                                  <w:tcBorders>
                                    <w:top w:val="nil"/>
                                    <w:left w:val="single" w:sz="4" w:space="0" w:color="000000"/>
                                    <w:bottom w:val="single" w:sz="4" w:space="0" w:color="000000"/>
                                    <w:right w:val="single" w:sz="4" w:space="0" w:color="000000"/>
                                  </w:tcBorders>
                                  <w:shd w:val="clear" w:color="auto" w:fill="auto"/>
                                  <w:hideMark/>
                                </w:tcPr>
                                <w:p w14:paraId="2858BA68" w14:textId="77777777" w:rsidR="006240F6" w:rsidRPr="000452DE" w:rsidRDefault="006240F6" w:rsidP="006B7E66">
                                  <w:pPr>
                                    <w:spacing w:after="0" w:line="240" w:lineRule="auto"/>
                                    <w:jc w:val="center"/>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2.1.</w:t>
                                  </w:r>
                                </w:p>
                              </w:tc>
                              <w:tc>
                                <w:tcPr>
                                  <w:tcW w:w="2334" w:type="dxa"/>
                                  <w:tcBorders>
                                    <w:top w:val="nil"/>
                                    <w:left w:val="nil"/>
                                    <w:bottom w:val="single" w:sz="4" w:space="0" w:color="000000"/>
                                    <w:right w:val="single" w:sz="4" w:space="0" w:color="000000"/>
                                  </w:tcBorders>
                                  <w:shd w:val="clear" w:color="auto" w:fill="auto"/>
                                  <w:hideMark/>
                                </w:tcPr>
                                <w:p w14:paraId="6EF3E658" w14:textId="77777777" w:rsidR="006240F6" w:rsidRPr="000452DE" w:rsidRDefault="006240F6" w:rsidP="006B7E66">
                                  <w:pPr>
                                    <w:spacing w:after="0" w:line="240" w:lineRule="auto"/>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nepiniginiam turtui įsigyti</w:t>
                                  </w:r>
                                </w:p>
                              </w:tc>
                              <w:tc>
                                <w:tcPr>
                                  <w:tcW w:w="1115" w:type="dxa"/>
                                  <w:tcBorders>
                                    <w:top w:val="nil"/>
                                    <w:left w:val="nil"/>
                                    <w:bottom w:val="single" w:sz="4" w:space="0" w:color="000000"/>
                                    <w:right w:val="single" w:sz="4" w:space="0" w:color="000000"/>
                                  </w:tcBorders>
                                  <w:shd w:val="clear" w:color="auto" w:fill="auto"/>
                                  <w:hideMark/>
                                </w:tcPr>
                                <w:p w14:paraId="1DD8B183"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1 434 694,39</w:t>
                                  </w:r>
                                </w:p>
                              </w:tc>
                              <w:tc>
                                <w:tcPr>
                                  <w:tcW w:w="1117" w:type="dxa"/>
                                  <w:tcBorders>
                                    <w:top w:val="nil"/>
                                    <w:left w:val="nil"/>
                                    <w:bottom w:val="single" w:sz="4" w:space="0" w:color="000000"/>
                                    <w:right w:val="single" w:sz="4" w:space="0" w:color="000000"/>
                                  </w:tcBorders>
                                  <w:shd w:val="clear" w:color="auto" w:fill="auto"/>
                                  <w:hideMark/>
                                </w:tcPr>
                                <w:p w14:paraId="1D1EA5AA"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17 352,29</w:t>
                                  </w:r>
                                </w:p>
                              </w:tc>
                              <w:tc>
                                <w:tcPr>
                                  <w:tcW w:w="1220" w:type="dxa"/>
                                  <w:tcBorders>
                                    <w:top w:val="nil"/>
                                    <w:left w:val="nil"/>
                                    <w:bottom w:val="single" w:sz="4" w:space="0" w:color="000000"/>
                                    <w:right w:val="single" w:sz="4" w:space="0" w:color="000000"/>
                                  </w:tcBorders>
                                  <w:shd w:val="clear" w:color="auto" w:fill="auto"/>
                                  <w:hideMark/>
                                </w:tcPr>
                                <w:p w14:paraId="3BC631A4"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 </w:t>
                                  </w:r>
                                </w:p>
                              </w:tc>
                              <w:tc>
                                <w:tcPr>
                                  <w:tcW w:w="913" w:type="dxa"/>
                                  <w:tcBorders>
                                    <w:top w:val="nil"/>
                                    <w:left w:val="nil"/>
                                    <w:bottom w:val="single" w:sz="4" w:space="0" w:color="000000"/>
                                    <w:right w:val="single" w:sz="4" w:space="0" w:color="000000"/>
                                  </w:tcBorders>
                                  <w:shd w:val="clear" w:color="auto" w:fill="auto"/>
                                  <w:hideMark/>
                                </w:tcPr>
                                <w:p w14:paraId="3D6B33F9"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 </w:t>
                                  </w:r>
                                </w:p>
                              </w:tc>
                              <w:tc>
                                <w:tcPr>
                                  <w:tcW w:w="995" w:type="dxa"/>
                                  <w:tcBorders>
                                    <w:top w:val="nil"/>
                                    <w:left w:val="nil"/>
                                    <w:bottom w:val="single" w:sz="4" w:space="0" w:color="000000"/>
                                    <w:right w:val="single" w:sz="4" w:space="0" w:color="000000"/>
                                  </w:tcBorders>
                                  <w:shd w:val="clear" w:color="auto" w:fill="auto"/>
                                  <w:hideMark/>
                                </w:tcPr>
                                <w:p w14:paraId="54B5B7AA"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 </w:t>
                                  </w:r>
                                </w:p>
                              </w:tc>
                              <w:tc>
                                <w:tcPr>
                                  <w:tcW w:w="999" w:type="dxa"/>
                                  <w:tcBorders>
                                    <w:top w:val="nil"/>
                                    <w:left w:val="nil"/>
                                    <w:bottom w:val="single" w:sz="4" w:space="0" w:color="000000"/>
                                    <w:right w:val="single" w:sz="4" w:space="0" w:color="000000"/>
                                  </w:tcBorders>
                                  <w:shd w:val="clear" w:color="auto" w:fill="auto"/>
                                  <w:hideMark/>
                                </w:tcPr>
                                <w:p w14:paraId="5A53D74A"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 </w:t>
                                  </w:r>
                                </w:p>
                              </w:tc>
                              <w:tc>
                                <w:tcPr>
                                  <w:tcW w:w="1174" w:type="dxa"/>
                                  <w:tcBorders>
                                    <w:top w:val="nil"/>
                                    <w:left w:val="nil"/>
                                    <w:bottom w:val="single" w:sz="4" w:space="0" w:color="000000"/>
                                    <w:right w:val="single" w:sz="4" w:space="0" w:color="000000"/>
                                  </w:tcBorders>
                                  <w:shd w:val="clear" w:color="auto" w:fill="auto"/>
                                  <w:hideMark/>
                                </w:tcPr>
                                <w:p w14:paraId="5D770640"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-392 559,08</w:t>
                                  </w:r>
                                </w:p>
                              </w:tc>
                              <w:tc>
                                <w:tcPr>
                                  <w:tcW w:w="1115" w:type="dxa"/>
                                  <w:tcBorders>
                                    <w:top w:val="nil"/>
                                    <w:left w:val="nil"/>
                                    <w:bottom w:val="single" w:sz="4" w:space="0" w:color="000000"/>
                                    <w:right w:val="single" w:sz="4" w:space="0" w:color="000000"/>
                                  </w:tcBorders>
                                  <w:shd w:val="clear" w:color="auto" w:fill="auto"/>
                                  <w:hideMark/>
                                </w:tcPr>
                                <w:p w14:paraId="3A37B352"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 </w:t>
                                  </w:r>
                                </w:p>
                              </w:tc>
                              <w:tc>
                                <w:tcPr>
                                  <w:tcW w:w="1115" w:type="dxa"/>
                                  <w:tcBorders>
                                    <w:top w:val="nil"/>
                                    <w:left w:val="nil"/>
                                    <w:bottom w:val="single" w:sz="4" w:space="0" w:color="000000"/>
                                    <w:right w:val="single" w:sz="4" w:space="0" w:color="000000"/>
                                  </w:tcBorders>
                                  <w:shd w:val="clear" w:color="auto" w:fill="auto"/>
                                  <w:hideMark/>
                                </w:tcPr>
                                <w:p w14:paraId="05E7241D"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 </w:t>
                                  </w:r>
                                </w:p>
                              </w:tc>
                              <w:tc>
                                <w:tcPr>
                                  <w:tcW w:w="1115" w:type="dxa"/>
                                  <w:tcBorders>
                                    <w:top w:val="nil"/>
                                    <w:left w:val="nil"/>
                                    <w:bottom w:val="single" w:sz="4" w:space="0" w:color="000000"/>
                                    <w:right w:val="single" w:sz="4" w:space="0" w:color="000000"/>
                                  </w:tcBorders>
                                  <w:shd w:val="clear" w:color="auto" w:fill="auto"/>
                                  <w:hideMark/>
                                </w:tcPr>
                                <w:p w14:paraId="0F611F6A"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 </w:t>
                                  </w:r>
                                </w:p>
                              </w:tc>
                              <w:tc>
                                <w:tcPr>
                                  <w:tcW w:w="1095" w:type="dxa"/>
                                  <w:tcBorders>
                                    <w:top w:val="nil"/>
                                    <w:left w:val="nil"/>
                                    <w:bottom w:val="single" w:sz="4" w:space="0" w:color="000000"/>
                                    <w:right w:val="single" w:sz="4" w:space="0" w:color="000000"/>
                                  </w:tcBorders>
                                  <w:shd w:val="clear" w:color="auto" w:fill="auto"/>
                                  <w:hideMark/>
                                </w:tcPr>
                                <w:p w14:paraId="1BFEE5CC"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1 059 487,60</w:t>
                                  </w:r>
                                </w:p>
                              </w:tc>
                            </w:tr>
                            <w:tr w:rsidR="006240F6" w:rsidRPr="000452DE" w14:paraId="4CDA1F58" w14:textId="77777777" w:rsidTr="006B7E66">
                              <w:trPr>
                                <w:trHeight w:val="255"/>
                              </w:trPr>
                              <w:tc>
                                <w:tcPr>
                                  <w:tcW w:w="453" w:type="dxa"/>
                                  <w:tcBorders>
                                    <w:top w:val="nil"/>
                                    <w:left w:val="single" w:sz="4" w:space="0" w:color="000000"/>
                                    <w:bottom w:val="single" w:sz="4" w:space="0" w:color="000000"/>
                                    <w:right w:val="single" w:sz="4" w:space="0" w:color="000000"/>
                                  </w:tcBorders>
                                  <w:shd w:val="clear" w:color="auto" w:fill="auto"/>
                                  <w:hideMark/>
                                </w:tcPr>
                                <w:p w14:paraId="702BB209" w14:textId="77777777" w:rsidR="006240F6" w:rsidRPr="000452DE" w:rsidRDefault="006240F6" w:rsidP="006B7E66">
                                  <w:pPr>
                                    <w:spacing w:after="0" w:line="240" w:lineRule="auto"/>
                                    <w:jc w:val="center"/>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2.2.</w:t>
                                  </w:r>
                                </w:p>
                              </w:tc>
                              <w:tc>
                                <w:tcPr>
                                  <w:tcW w:w="2334" w:type="dxa"/>
                                  <w:tcBorders>
                                    <w:top w:val="nil"/>
                                    <w:left w:val="nil"/>
                                    <w:bottom w:val="single" w:sz="4" w:space="0" w:color="000000"/>
                                    <w:right w:val="single" w:sz="4" w:space="0" w:color="000000"/>
                                  </w:tcBorders>
                                  <w:shd w:val="clear" w:color="auto" w:fill="auto"/>
                                  <w:hideMark/>
                                </w:tcPr>
                                <w:p w14:paraId="5759EB32" w14:textId="77777777" w:rsidR="006240F6" w:rsidRPr="000452DE" w:rsidRDefault="006240F6" w:rsidP="006B7E66">
                                  <w:pPr>
                                    <w:spacing w:after="0" w:line="240" w:lineRule="auto"/>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kitoms išlaidoms kompensuoti</w:t>
                                  </w:r>
                                </w:p>
                              </w:tc>
                              <w:tc>
                                <w:tcPr>
                                  <w:tcW w:w="1115" w:type="dxa"/>
                                  <w:tcBorders>
                                    <w:top w:val="nil"/>
                                    <w:left w:val="nil"/>
                                    <w:bottom w:val="single" w:sz="4" w:space="0" w:color="000000"/>
                                    <w:right w:val="single" w:sz="4" w:space="0" w:color="000000"/>
                                  </w:tcBorders>
                                  <w:shd w:val="clear" w:color="auto" w:fill="auto"/>
                                  <w:hideMark/>
                                </w:tcPr>
                                <w:p w14:paraId="2FA0B49B"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 </w:t>
                                  </w:r>
                                </w:p>
                              </w:tc>
                              <w:tc>
                                <w:tcPr>
                                  <w:tcW w:w="1117" w:type="dxa"/>
                                  <w:tcBorders>
                                    <w:top w:val="nil"/>
                                    <w:left w:val="nil"/>
                                    <w:bottom w:val="single" w:sz="4" w:space="0" w:color="000000"/>
                                    <w:right w:val="single" w:sz="4" w:space="0" w:color="000000"/>
                                  </w:tcBorders>
                                  <w:shd w:val="clear" w:color="auto" w:fill="auto"/>
                                  <w:hideMark/>
                                </w:tcPr>
                                <w:p w14:paraId="433D772C"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716 061,13</w:t>
                                  </w:r>
                                </w:p>
                              </w:tc>
                              <w:tc>
                                <w:tcPr>
                                  <w:tcW w:w="1220" w:type="dxa"/>
                                  <w:tcBorders>
                                    <w:top w:val="nil"/>
                                    <w:left w:val="nil"/>
                                    <w:bottom w:val="single" w:sz="4" w:space="0" w:color="000000"/>
                                    <w:right w:val="single" w:sz="4" w:space="0" w:color="000000"/>
                                  </w:tcBorders>
                                  <w:shd w:val="clear" w:color="auto" w:fill="auto"/>
                                  <w:hideMark/>
                                </w:tcPr>
                                <w:p w14:paraId="2811BD29"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 </w:t>
                                  </w:r>
                                </w:p>
                              </w:tc>
                              <w:tc>
                                <w:tcPr>
                                  <w:tcW w:w="913" w:type="dxa"/>
                                  <w:tcBorders>
                                    <w:top w:val="nil"/>
                                    <w:left w:val="nil"/>
                                    <w:bottom w:val="single" w:sz="4" w:space="0" w:color="000000"/>
                                    <w:right w:val="single" w:sz="4" w:space="0" w:color="000000"/>
                                  </w:tcBorders>
                                  <w:shd w:val="clear" w:color="auto" w:fill="auto"/>
                                  <w:hideMark/>
                                </w:tcPr>
                                <w:p w14:paraId="4B929021"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 </w:t>
                                  </w:r>
                                </w:p>
                              </w:tc>
                              <w:tc>
                                <w:tcPr>
                                  <w:tcW w:w="995" w:type="dxa"/>
                                  <w:tcBorders>
                                    <w:top w:val="nil"/>
                                    <w:left w:val="nil"/>
                                    <w:bottom w:val="single" w:sz="4" w:space="0" w:color="000000"/>
                                    <w:right w:val="single" w:sz="4" w:space="0" w:color="000000"/>
                                  </w:tcBorders>
                                  <w:shd w:val="clear" w:color="auto" w:fill="auto"/>
                                  <w:hideMark/>
                                </w:tcPr>
                                <w:p w14:paraId="50B031B5"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 </w:t>
                                  </w:r>
                                </w:p>
                              </w:tc>
                              <w:tc>
                                <w:tcPr>
                                  <w:tcW w:w="999" w:type="dxa"/>
                                  <w:tcBorders>
                                    <w:top w:val="nil"/>
                                    <w:left w:val="nil"/>
                                    <w:bottom w:val="single" w:sz="4" w:space="0" w:color="000000"/>
                                    <w:right w:val="single" w:sz="4" w:space="0" w:color="000000"/>
                                  </w:tcBorders>
                                  <w:shd w:val="clear" w:color="auto" w:fill="auto"/>
                                  <w:hideMark/>
                                </w:tcPr>
                                <w:p w14:paraId="126FBFED"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 </w:t>
                                  </w:r>
                                </w:p>
                              </w:tc>
                              <w:tc>
                                <w:tcPr>
                                  <w:tcW w:w="1174" w:type="dxa"/>
                                  <w:tcBorders>
                                    <w:top w:val="nil"/>
                                    <w:left w:val="nil"/>
                                    <w:bottom w:val="single" w:sz="4" w:space="0" w:color="000000"/>
                                    <w:right w:val="single" w:sz="4" w:space="0" w:color="000000"/>
                                  </w:tcBorders>
                                  <w:shd w:val="clear" w:color="auto" w:fill="auto"/>
                                  <w:hideMark/>
                                </w:tcPr>
                                <w:p w14:paraId="6422B266"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-701 300,91</w:t>
                                  </w:r>
                                </w:p>
                              </w:tc>
                              <w:tc>
                                <w:tcPr>
                                  <w:tcW w:w="1115" w:type="dxa"/>
                                  <w:tcBorders>
                                    <w:top w:val="nil"/>
                                    <w:left w:val="nil"/>
                                    <w:bottom w:val="single" w:sz="4" w:space="0" w:color="000000"/>
                                    <w:right w:val="single" w:sz="4" w:space="0" w:color="000000"/>
                                  </w:tcBorders>
                                  <w:shd w:val="clear" w:color="auto" w:fill="auto"/>
                                  <w:hideMark/>
                                </w:tcPr>
                                <w:p w14:paraId="2222E1F3"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 </w:t>
                                  </w:r>
                                </w:p>
                              </w:tc>
                              <w:tc>
                                <w:tcPr>
                                  <w:tcW w:w="1115" w:type="dxa"/>
                                  <w:tcBorders>
                                    <w:top w:val="nil"/>
                                    <w:left w:val="nil"/>
                                    <w:bottom w:val="single" w:sz="4" w:space="0" w:color="000000"/>
                                    <w:right w:val="single" w:sz="4" w:space="0" w:color="000000"/>
                                  </w:tcBorders>
                                  <w:shd w:val="clear" w:color="auto" w:fill="auto"/>
                                  <w:hideMark/>
                                </w:tcPr>
                                <w:p w14:paraId="2F42FA86"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 </w:t>
                                  </w:r>
                                </w:p>
                              </w:tc>
                              <w:tc>
                                <w:tcPr>
                                  <w:tcW w:w="1115" w:type="dxa"/>
                                  <w:tcBorders>
                                    <w:top w:val="nil"/>
                                    <w:left w:val="nil"/>
                                    <w:bottom w:val="single" w:sz="4" w:space="0" w:color="000000"/>
                                    <w:right w:val="single" w:sz="4" w:space="0" w:color="000000"/>
                                  </w:tcBorders>
                                  <w:shd w:val="clear" w:color="auto" w:fill="auto"/>
                                  <w:hideMark/>
                                </w:tcPr>
                                <w:p w14:paraId="3791B8F4"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 </w:t>
                                  </w:r>
                                </w:p>
                              </w:tc>
                              <w:tc>
                                <w:tcPr>
                                  <w:tcW w:w="1095" w:type="dxa"/>
                                  <w:tcBorders>
                                    <w:top w:val="nil"/>
                                    <w:left w:val="nil"/>
                                    <w:bottom w:val="single" w:sz="4" w:space="0" w:color="000000"/>
                                    <w:right w:val="single" w:sz="4" w:space="0" w:color="000000"/>
                                  </w:tcBorders>
                                  <w:shd w:val="clear" w:color="auto" w:fill="auto"/>
                                  <w:hideMark/>
                                </w:tcPr>
                                <w:p w14:paraId="6C712D0C"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14 760,22</w:t>
                                  </w:r>
                                </w:p>
                              </w:tc>
                            </w:tr>
                          </w:tbl>
                          <w:p w14:paraId="66F141B7" w14:textId="77777777" w:rsidR="006240F6" w:rsidRDefault="006240F6" w:rsidP="006B7E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415A1" id="_x0000_s1034" type="#_x0000_t202" style="position:absolute;left:0;text-align:left;margin-left:0;margin-top:111.8pt;width:748.65pt;height:525.05pt;rotation:-90;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" filled="f" stroked="f">
                <v:textbox>
                  <w:txbxContent>
                    <w:tbl>
                      <w:tblPr>
                        <w:tblW w:w="14760" w:type="dxa"/>
                        <w:tblLook w:val="04A0" w:firstRow="1" w:lastRow="0" w:firstColumn="1" w:lastColumn="0" w:noHBand="0" w:noVBand="1"/>
                      </w:tblPr>
                      <w:tblGrid>
                        <w:gridCol w:w="471"/>
                        <w:gridCol w:w="1610"/>
                        <w:gridCol w:w="1152"/>
                        <w:gridCol w:w="1218"/>
                        <w:gridCol w:w="1406"/>
                        <w:gridCol w:w="915"/>
                        <w:gridCol w:w="1048"/>
                        <w:gridCol w:w="1152"/>
                        <w:gridCol w:w="1180"/>
                        <w:gridCol w:w="1152"/>
                        <w:gridCol w:w="1152"/>
                        <w:gridCol w:w="1152"/>
                        <w:gridCol w:w="1152"/>
                      </w:tblGrid>
                      <w:tr w:rsidR="006240F6" w:rsidRPr="000452DE" w14:paraId="6BACD844" w14:textId="77777777" w:rsidTr="006B7E66">
                        <w:trPr>
                          <w:trHeight w:val="375"/>
                        </w:trPr>
                        <w:tc>
                          <w:tcPr>
                            <w:tcW w:w="2787" w:type="dxa"/>
                            <w:gridSpan w:val="2"/>
                            <w:tcBorders>
                              <w:top w:val="nil"/>
                              <w:left w:val="nil"/>
                              <w:bottom w:val="nil"/>
                              <w:right w:val="nil"/>
                            </w:tcBorders>
                            <w:shd w:val="clear" w:color="auto" w:fill="auto"/>
                            <w:hideMark/>
                          </w:tcPr>
                          <w:p w14:paraId="3A85181E" w14:textId="77777777" w:rsidR="006240F6" w:rsidRPr="000452DE" w:rsidRDefault="006240F6" w:rsidP="006B7E66">
                            <w:pPr>
                              <w:spacing w:after="0" w:line="240" w:lineRule="auto"/>
                              <w:rPr>
                                <w:rFonts w:ascii="Times New Roman" w:eastAsia="Times New Roman" w:hAnsi="Times New Roman" w:cs="Times New Roman"/>
                                <w:sz w:val="24"/>
                                <w:szCs w:val="24"/>
                                <w:lang w:eastAsia="lt-LT"/>
                              </w:rPr>
                            </w:pPr>
                          </w:p>
                        </w:tc>
                        <w:tc>
                          <w:tcPr>
                            <w:tcW w:w="1115" w:type="dxa"/>
                            <w:tcBorders>
                              <w:top w:val="nil"/>
                              <w:left w:val="nil"/>
                              <w:bottom w:val="nil"/>
                              <w:right w:val="nil"/>
                            </w:tcBorders>
                            <w:shd w:val="clear" w:color="auto" w:fill="auto"/>
                            <w:hideMark/>
                          </w:tcPr>
                          <w:p w14:paraId="1EFB1742"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1117" w:type="dxa"/>
                            <w:tcBorders>
                              <w:top w:val="nil"/>
                              <w:left w:val="nil"/>
                              <w:bottom w:val="nil"/>
                              <w:right w:val="nil"/>
                            </w:tcBorders>
                            <w:shd w:val="clear" w:color="auto" w:fill="auto"/>
                            <w:hideMark/>
                          </w:tcPr>
                          <w:p w14:paraId="21B80915"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hideMark/>
                          </w:tcPr>
                          <w:p w14:paraId="2C4136C2"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913" w:type="dxa"/>
                            <w:tcBorders>
                              <w:top w:val="nil"/>
                              <w:left w:val="nil"/>
                              <w:bottom w:val="nil"/>
                              <w:right w:val="nil"/>
                            </w:tcBorders>
                            <w:shd w:val="clear" w:color="auto" w:fill="auto"/>
                            <w:hideMark/>
                          </w:tcPr>
                          <w:p w14:paraId="5CDE78EE"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995" w:type="dxa"/>
                            <w:tcBorders>
                              <w:top w:val="nil"/>
                              <w:left w:val="nil"/>
                              <w:bottom w:val="nil"/>
                              <w:right w:val="nil"/>
                            </w:tcBorders>
                            <w:shd w:val="clear" w:color="auto" w:fill="auto"/>
                            <w:hideMark/>
                          </w:tcPr>
                          <w:p w14:paraId="5DD2351A"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999" w:type="dxa"/>
                            <w:tcBorders>
                              <w:top w:val="nil"/>
                              <w:left w:val="nil"/>
                              <w:bottom w:val="nil"/>
                              <w:right w:val="nil"/>
                            </w:tcBorders>
                            <w:shd w:val="clear" w:color="auto" w:fill="auto"/>
                            <w:hideMark/>
                          </w:tcPr>
                          <w:p w14:paraId="644BFCD6"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1174" w:type="dxa"/>
                            <w:tcBorders>
                              <w:top w:val="nil"/>
                              <w:left w:val="nil"/>
                              <w:bottom w:val="nil"/>
                              <w:right w:val="nil"/>
                            </w:tcBorders>
                            <w:shd w:val="clear" w:color="auto" w:fill="auto"/>
                            <w:hideMark/>
                          </w:tcPr>
                          <w:p w14:paraId="522F8824"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1115" w:type="dxa"/>
                            <w:tcBorders>
                              <w:top w:val="nil"/>
                              <w:left w:val="nil"/>
                              <w:bottom w:val="nil"/>
                              <w:right w:val="nil"/>
                            </w:tcBorders>
                            <w:shd w:val="clear" w:color="auto" w:fill="auto"/>
                            <w:vAlign w:val="bottom"/>
                            <w:hideMark/>
                          </w:tcPr>
                          <w:p w14:paraId="0486A439" w14:textId="77777777" w:rsidR="006240F6" w:rsidRPr="000452DE" w:rsidRDefault="006240F6" w:rsidP="006B7E66">
                            <w:pPr>
                              <w:spacing w:after="0" w:line="240" w:lineRule="auto"/>
                              <w:jc w:val="center"/>
                              <w:rPr>
                                <w:rFonts w:ascii="Times New Roman" w:eastAsia="Times New Roman" w:hAnsi="Times New Roman" w:cs="Times New Roman"/>
                                <w:color w:val="000000"/>
                                <w:sz w:val="20"/>
                                <w:szCs w:val="20"/>
                                <w:lang w:eastAsia="lt-LT"/>
                              </w:rPr>
                            </w:pPr>
                            <w:r w:rsidRPr="000452DE">
                              <w:rPr>
                                <w:rFonts w:ascii="Times New Roman" w:eastAsia="Times New Roman" w:hAnsi="Times New Roman" w:cs="Times New Roman"/>
                                <w:color w:val="000000"/>
                                <w:sz w:val="20"/>
                                <w:szCs w:val="20"/>
                                <w:lang w:eastAsia="lt-LT"/>
                              </w:rPr>
                              <w:t xml:space="preserve">Priedas Nr. </w:t>
                            </w:r>
                          </w:p>
                        </w:tc>
                        <w:tc>
                          <w:tcPr>
                            <w:tcW w:w="1115" w:type="dxa"/>
                            <w:tcBorders>
                              <w:top w:val="nil"/>
                              <w:left w:val="nil"/>
                              <w:bottom w:val="nil"/>
                              <w:right w:val="nil"/>
                            </w:tcBorders>
                            <w:shd w:val="clear" w:color="auto" w:fill="auto"/>
                            <w:hideMark/>
                          </w:tcPr>
                          <w:p w14:paraId="3C56DBB3" w14:textId="77777777" w:rsidR="006240F6" w:rsidRPr="000452DE" w:rsidRDefault="006240F6" w:rsidP="006B7E66">
                            <w:pPr>
                              <w:spacing w:after="0" w:line="240" w:lineRule="auto"/>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8</w:t>
                            </w:r>
                          </w:p>
                        </w:tc>
                        <w:tc>
                          <w:tcPr>
                            <w:tcW w:w="1115" w:type="dxa"/>
                            <w:tcBorders>
                              <w:top w:val="nil"/>
                              <w:left w:val="nil"/>
                              <w:bottom w:val="nil"/>
                              <w:right w:val="nil"/>
                            </w:tcBorders>
                            <w:shd w:val="clear" w:color="auto" w:fill="auto"/>
                            <w:hideMark/>
                          </w:tcPr>
                          <w:p w14:paraId="6B373652" w14:textId="77777777" w:rsidR="006240F6" w:rsidRPr="000452DE" w:rsidRDefault="006240F6" w:rsidP="006B7E66">
                            <w:pPr>
                              <w:spacing w:after="0" w:line="240" w:lineRule="auto"/>
                              <w:jc w:val="center"/>
                              <w:rPr>
                                <w:rFonts w:ascii="Times New Roman" w:eastAsia="Times New Roman" w:hAnsi="Times New Roman" w:cs="Times New Roman"/>
                                <w:sz w:val="20"/>
                                <w:szCs w:val="20"/>
                                <w:lang w:eastAsia="lt-LT"/>
                              </w:rPr>
                            </w:pPr>
                          </w:p>
                        </w:tc>
                        <w:tc>
                          <w:tcPr>
                            <w:tcW w:w="1095" w:type="dxa"/>
                            <w:tcBorders>
                              <w:top w:val="nil"/>
                              <w:left w:val="nil"/>
                              <w:bottom w:val="nil"/>
                              <w:right w:val="nil"/>
                            </w:tcBorders>
                            <w:shd w:val="clear" w:color="auto" w:fill="auto"/>
                            <w:hideMark/>
                          </w:tcPr>
                          <w:p w14:paraId="402BCEE4" w14:textId="77777777" w:rsidR="006240F6" w:rsidRPr="000452DE" w:rsidRDefault="006240F6" w:rsidP="006B7E66">
                            <w:pPr>
                              <w:spacing w:after="0" w:line="240" w:lineRule="auto"/>
                              <w:jc w:val="center"/>
                              <w:rPr>
                                <w:rFonts w:ascii="Times New Roman" w:eastAsia="Times New Roman" w:hAnsi="Times New Roman" w:cs="Times New Roman"/>
                                <w:sz w:val="20"/>
                                <w:szCs w:val="20"/>
                                <w:lang w:eastAsia="lt-LT"/>
                              </w:rPr>
                            </w:pPr>
                          </w:p>
                        </w:tc>
                      </w:tr>
                      <w:tr w:rsidR="006240F6" w:rsidRPr="000452DE" w14:paraId="63760C43" w14:textId="77777777" w:rsidTr="006B7E66">
                        <w:trPr>
                          <w:trHeight w:val="180"/>
                        </w:trPr>
                        <w:tc>
                          <w:tcPr>
                            <w:tcW w:w="453" w:type="dxa"/>
                            <w:tcBorders>
                              <w:top w:val="nil"/>
                              <w:left w:val="nil"/>
                              <w:bottom w:val="nil"/>
                              <w:right w:val="nil"/>
                            </w:tcBorders>
                            <w:shd w:val="clear" w:color="auto" w:fill="auto"/>
                            <w:hideMark/>
                          </w:tcPr>
                          <w:p w14:paraId="60F1A7EE" w14:textId="77777777" w:rsidR="006240F6" w:rsidRPr="000452DE" w:rsidRDefault="006240F6" w:rsidP="006B7E66">
                            <w:pPr>
                              <w:spacing w:after="0" w:line="240" w:lineRule="auto"/>
                              <w:jc w:val="center"/>
                              <w:rPr>
                                <w:rFonts w:ascii="Times New Roman" w:eastAsia="Times New Roman" w:hAnsi="Times New Roman" w:cs="Times New Roman"/>
                                <w:sz w:val="20"/>
                                <w:szCs w:val="20"/>
                                <w:lang w:eastAsia="lt-LT"/>
                              </w:rPr>
                            </w:pPr>
                          </w:p>
                        </w:tc>
                        <w:tc>
                          <w:tcPr>
                            <w:tcW w:w="2334" w:type="dxa"/>
                            <w:tcBorders>
                              <w:top w:val="nil"/>
                              <w:left w:val="nil"/>
                              <w:bottom w:val="nil"/>
                              <w:right w:val="nil"/>
                            </w:tcBorders>
                            <w:shd w:val="clear" w:color="auto" w:fill="auto"/>
                            <w:hideMark/>
                          </w:tcPr>
                          <w:p w14:paraId="31C43FC9"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1115" w:type="dxa"/>
                            <w:tcBorders>
                              <w:top w:val="nil"/>
                              <w:left w:val="nil"/>
                              <w:bottom w:val="nil"/>
                              <w:right w:val="nil"/>
                            </w:tcBorders>
                            <w:shd w:val="clear" w:color="auto" w:fill="auto"/>
                            <w:hideMark/>
                          </w:tcPr>
                          <w:p w14:paraId="50CFD231"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1117" w:type="dxa"/>
                            <w:tcBorders>
                              <w:top w:val="nil"/>
                              <w:left w:val="nil"/>
                              <w:bottom w:val="nil"/>
                              <w:right w:val="nil"/>
                            </w:tcBorders>
                            <w:shd w:val="clear" w:color="auto" w:fill="auto"/>
                            <w:hideMark/>
                          </w:tcPr>
                          <w:p w14:paraId="4FBF8947"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hideMark/>
                          </w:tcPr>
                          <w:p w14:paraId="02023CB7"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913" w:type="dxa"/>
                            <w:tcBorders>
                              <w:top w:val="nil"/>
                              <w:left w:val="nil"/>
                              <w:bottom w:val="nil"/>
                              <w:right w:val="nil"/>
                            </w:tcBorders>
                            <w:shd w:val="clear" w:color="auto" w:fill="auto"/>
                            <w:hideMark/>
                          </w:tcPr>
                          <w:p w14:paraId="2ADFFCBE"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995" w:type="dxa"/>
                            <w:tcBorders>
                              <w:top w:val="nil"/>
                              <w:left w:val="nil"/>
                              <w:bottom w:val="nil"/>
                              <w:right w:val="nil"/>
                            </w:tcBorders>
                            <w:shd w:val="clear" w:color="auto" w:fill="auto"/>
                            <w:hideMark/>
                          </w:tcPr>
                          <w:p w14:paraId="6DEFCAB5"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999" w:type="dxa"/>
                            <w:tcBorders>
                              <w:top w:val="nil"/>
                              <w:left w:val="nil"/>
                              <w:bottom w:val="nil"/>
                              <w:right w:val="nil"/>
                            </w:tcBorders>
                            <w:shd w:val="clear" w:color="auto" w:fill="auto"/>
                            <w:hideMark/>
                          </w:tcPr>
                          <w:p w14:paraId="23406FC0"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1174" w:type="dxa"/>
                            <w:tcBorders>
                              <w:top w:val="nil"/>
                              <w:left w:val="nil"/>
                              <w:bottom w:val="nil"/>
                              <w:right w:val="nil"/>
                            </w:tcBorders>
                            <w:shd w:val="clear" w:color="auto" w:fill="auto"/>
                            <w:hideMark/>
                          </w:tcPr>
                          <w:p w14:paraId="7A0BE519"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4440" w:type="dxa"/>
                            <w:gridSpan w:val="4"/>
                            <w:tcBorders>
                              <w:top w:val="nil"/>
                              <w:left w:val="nil"/>
                              <w:bottom w:val="nil"/>
                              <w:right w:val="nil"/>
                            </w:tcBorders>
                            <w:shd w:val="clear" w:color="auto" w:fill="auto"/>
                            <w:vAlign w:val="bottom"/>
                            <w:hideMark/>
                          </w:tcPr>
                          <w:p w14:paraId="3560F3CF"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r>
                      <w:tr w:rsidR="006240F6" w:rsidRPr="000452DE" w14:paraId="0C858257" w14:textId="77777777" w:rsidTr="006B7E66">
                        <w:trPr>
                          <w:trHeight w:val="623"/>
                        </w:trPr>
                        <w:tc>
                          <w:tcPr>
                            <w:tcW w:w="14760" w:type="dxa"/>
                            <w:gridSpan w:val="13"/>
                            <w:tcBorders>
                              <w:top w:val="nil"/>
                              <w:left w:val="nil"/>
                              <w:bottom w:val="nil"/>
                              <w:right w:val="nil"/>
                            </w:tcBorders>
                            <w:shd w:val="clear" w:color="auto" w:fill="auto"/>
                            <w:vAlign w:val="center"/>
                            <w:hideMark/>
                          </w:tcPr>
                          <w:p w14:paraId="42C14BCB" w14:textId="77777777" w:rsidR="006240F6" w:rsidRPr="000452DE" w:rsidRDefault="006240F6" w:rsidP="006B7E66">
                            <w:pPr>
                              <w:spacing w:after="0" w:line="240" w:lineRule="auto"/>
                              <w:jc w:val="center"/>
                              <w:rPr>
                                <w:rFonts w:ascii="Times New Roman" w:eastAsia="Times New Roman" w:hAnsi="Times New Roman" w:cs="Times New Roman"/>
                                <w:b/>
                                <w:bCs/>
                                <w:color w:val="000000"/>
                                <w:lang w:eastAsia="lt-LT"/>
                              </w:rPr>
                            </w:pPr>
                            <w:r w:rsidRPr="000452DE">
                              <w:rPr>
                                <w:rFonts w:ascii="Times New Roman" w:eastAsia="Times New Roman" w:hAnsi="Times New Roman" w:cs="Times New Roman"/>
                                <w:b/>
                                <w:bCs/>
                                <w:color w:val="000000"/>
                                <w:lang w:eastAsia="lt-LT"/>
                              </w:rPr>
                              <w:t>(Informacijos apie finansavimo sumas pagal šaltinį, tikslinę paskirtį ir jų pokyčius per ataskaitinį laikotarpį pateikimo žemesniojo lygio finansinių ataskaitų aiškinamajame rašte forma)</w:t>
                            </w:r>
                          </w:p>
                        </w:tc>
                      </w:tr>
                      <w:tr w:rsidR="006240F6" w:rsidRPr="000452DE" w14:paraId="75221407" w14:textId="77777777" w:rsidTr="006B7E66">
                        <w:trPr>
                          <w:trHeight w:val="300"/>
                        </w:trPr>
                        <w:tc>
                          <w:tcPr>
                            <w:tcW w:w="453" w:type="dxa"/>
                            <w:tcBorders>
                              <w:top w:val="nil"/>
                              <w:left w:val="nil"/>
                              <w:bottom w:val="nil"/>
                              <w:right w:val="nil"/>
                            </w:tcBorders>
                            <w:shd w:val="clear" w:color="auto" w:fill="auto"/>
                            <w:hideMark/>
                          </w:tcPr>
                          <w:p w14:paraId="78E6040A" w14:textId="77777777" w:rsidR="006240F6" w:rsidRPr="000452DE" w:rsidRDefault="006240F6" w:rsidP="006B7E66">
                            <w:pPr>
                              <w:spacing w:after="0" w:line="240" w:lineRule="auto"/>
                              <w:jc w:val="center"/>
                              <w:rPr>
                                <w:rFonts w:ascii="Times New Roman" w:eastAsia="Times New Roman" w:hAnsi="Times New Roman" w:cs="Times New Roman"/>
                                <w:b/>
                                <w:bCs/>
                                <w:color w:val="000000"/>
                                <w:lang w:eastAsia="lt-LT"/>
                              </w:rPr>
                            </w:pPr>
                          </w:p>
                        </w:tc>
                        <w:tc>
                          <w:tcPr>
                            <w:tcW w:w="2334" w:type="dxa"/>
                            <w:tcBorders>
                              <w:top w:val="nil"/>
                              <w:left w:val="nil"/>
                              <w:bottom w:val="nil"/>
                              <w:right w:val="nil"/>
                            </w:tcBorders>
                            <w:shd w:val="clear" w:color="auto" w:fill="auto"/>
                            <w:hideMark/>
                          </w:tcPr>
                          <w:p w14:paraId="2B35FBEE"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1115" w:type="dxa"/>
                            <w:tcBorders>
                              <w:top w:val="nil"/>
                              <w:left w:val="nil"/>
                              <w:bottom w:val="nil"/>
                              <w:right w:val="nil"/>
                            </w:tcBorders>
                            <w:shd w:val="clear" w:color="auto" w:fill="auto"/>
                            <w:hideMark/>
                          </w:tcPr>
                          <w:p w14:paraId="510E9C85"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1117" w:type="dxa"/>
                            <w:tcBorders>
                              <w:top w:val="nil"/>
                              <w:left w:val="nil"/>
                              <w:bottom w:val="nil"/>
                              <w:right w:val="nil"/>
                            </w:tcBorders>
                            <w:shd w:val="clear" w:color="auto" w:fill="auto"/>
                            <w:hideMark/>
                          </w:tcPr>
                          <w:p w14:paraId="389789F6"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hideMark/>
                          </w:tcPr>
                          <w:p w14:paraId="28946E92"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913" w:type="dxa"/>
                            <w:tcBorders>
                              <w:top w:val="nil"/>
                              <w:left w:val="nil"/>
                              <w:bottom w:val="nil"/>
                              <w:right w:val="nil"/>
                            </w:tcBorders>
                            <w:shd w:val="clear" w:color="auto" w:fill="auto"/>
                            <w:hideMark/>
                          </w:tcPr>
                          <w:p w14:paraId="6162A676"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995" w:type="dxa"/>
                            <w:tcBorders>
                              <w:top w:val="nil"/>
                              <w:left w:val="nil"/>
                              <w:bottom w:val="nil"/>
                              <w:right w:val="nil"/>
                            </w:tcBorders>
                            <w:shd w:val="clear" w:color="auto" w:fill="auto"/>
                            <w:hideMark/>
                          </w:tcPr>
                          <w:p w14:paraId="2098EB63"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999" w:type="dxa"/>
                            <w:tcBorders>
                              <w:top w:val="nil"/>
                              <w:left w:val="nil"/>
                              <w:bottom w:val="nil"/>
                              <w:right w:val="nil"/>
                            </w:tcBorders>
                            <w:shd w:val="clear" w:color="auto" w:fill="auto"/>
                            <w:hideMark/>
                          </w:tcPr>
                          <w:p w14:paraId="258B0BBC"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1174" w:type="dxa"/>
                            <w:tcBorders>
                              <w:top w:val="nil"/>
                              <w:left w:val="nil"/>
                              <w:bottom w:val="nil"/>
                              <w:right w:val="nil"/>
                            </w:tcBorders>
                            <w:shd w:val="clear" w:color="auto" w:fill="auto"/>
                            <w:hideMark/>
                          </w:tcPr>
                          <w:p w14:paraId="624DEBCF"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1115" w:type="dxa"/>
                            <w:tcBorders>
                              <w:top w:val="nil"/>
                              <w:left w:val="nil"/>
                              <w:bottom w:val="nil"/>
                              <w:right w:val="nil"/>
                            </w:tcBorders>
                            <w:shd w:val="clear" w:color="auto" w:fill="auto"/>
                            <w:hideMark/>
                          </w:tcPr>
                          <w:p w14:paraId="625C4D19"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1115" w:type="dxa"/>
                            <w:tcBorders>
                              <w:top w:val="nil"/>
                              <w:left w:val="nil"/>
                              <w:bottom w:val="nil"/>
                              <w:right w:val="nil"/>
                            </w:tcBorders>
                            <w:shd w:val="clear" w:color="auto" w:fill="auto"/>
                            <w:hideMark/>
                          </w:tcPr>
                          <w:p w14:paraId="0A069D50"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1115" w:type="dxa"/>
                            <w:tcBorders>
                              <w:top w:val="nil"/>
                              <w:left w:val="nil"/>
                              <w:bottom w:val="nil"/>
                              <w:right w:val="nil"/>
                            </w:tcBorders>
                            <w:shd w:val="clear" w:color="auto" w:fill="auto"/>
                            <w:hideMark/>
                          </w:tcPr>
                          <w:p w14:paraId="3ACDC8C0"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1095" w:type="dxa"/>
                            <w:tcBorders>
                              <w:top w:val="nil"/>
                              <w:left w:val="nil"/>
                              <w:bottom w:val="nil"/>
                              <w:right w:val="nil"/>
                            </w:tcBorders>
                            <w:shd w:val="clear" w:color="auto" w:fill="auto"/>
                            <w:hideMark/>
                          </w:tcPr>
                          <w:p w14:paraId="039B3A8E"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r>
                      <w:tr w:rsidR="006240F6" w:rsidRPr="000452DE" w14:paraId="0FBA1659" w14:textId="77777777" w:rsidTr="006B7E66">
                        <w:trPr>
                          <w:trHeight w:val="398"/>
                        </w:trPr>
                        <w:tc>
                          <w:tcPr>
                            <w:tcW w:w="14760" w:type="dxa"/>
                            <w:gridSpan w:val="13"/>
                            <w:tcBorders>
                              <w:top w:val="nil"/>
                              <w:left w:val="nil"/>
                              <w:bottom w:val="nil"/>
                              <w:right w:val="nil"/>
                            </w:tcBorders>
                            <w:shd w:val="clear" w:color="auto" w:fill="auto"/>
                            <w:hideMark/>
                          </w:tcPr>
                          <w:p w14:paraId="37674475" w14:textId="77777777" w:rsidR="006240F6" w:rsidRPr="000452DE" w:rsidRDefault="006240F6" w:rsidP="006B7E66">
                            <w:pPr>
                              <w:spacing w:after="0" w:line="240" w:lineRule="auto"/>
                              <w:jc w:val="center"/>
                              <w:rPr>
                                <w:rFonts w:ascii="Times New Roman" w:eastAsia="Times New Roman" w:hAnsi="Times New Roman" w:cs="Times New Roman"/>
                                <w:b/>
                                <w:bCs/>
                                <w:color w:val="000000"/>
                                <w:sz w:val="24"/>
                                <w:szCs w:val="24"/>
                                <w:lang w:eastAsia="lt-LT"/>
                              </w:rPr>
                            </w:pPr>
                            <w:r w:rsidRPr="000452DE">
                              <w:rPr>
                                <w:rFonts w:ascii="Times New Roman" w:eastAsia="Times New Roman" w:hAnsi="Times New Roman" w:cs="Times New Roman"/>
                                <w:b/>
                                <w:bCs/>
                                <w:color w:val="000000"/>
                                <w:sz w:val="24"/>
                                <w:szCs w:val="24"/>
                                <w:lang w:eastAsia="lt-LT"/>
                              </w:rPr>
                              <w:t>FINANSAVIMO SUMOS PAGAL ŠALTINĮ, TIKSLINĘ PASKIRTĮ IR JŲ POKYČIAI PER ATASKAITINĮ LAIKOTARPĮ</w:t>
                            </w:r>
                          </w:p>
                        </w:tc>
                      </w:tr>
                      <w:tr w:rsidR="006240F6" w:rsidRPr="000452DE" w14:paraId="0BD6CEFD" w14:textId="77777777" w:rsidTr="006B7E66">
                        <w:trPr>
                          <w:trHeight w:val="285"/>
                        </w:trPr>
                        <w:tc>
                          <w:tcPr>
                            <w:tcW w:w="453" w:type="dxa"/>
                            <w:tcBorders>
                              <w:top w:val="nil"/>
                              <w:left w:val="nil"/>
                              <w:bottom w:val="nil"/>
                              <w:right w:val="nil"/>
                            </w:tcBorders>
                            <w:shd w:val="clear" w:color="auto" w:fill="auto"/>
                            <w:hideMark/>
                          </w:tcPr>
                          <w:p w14:paraId="70F7FFA3" w14:textId="77777777" w:rsidR="006240F6" w:rsidRPr="000452DE" w:rsidRDefault="006240F6" w:rsidP="006B7E66">
                            <w:pPr>
                              <w:spacing w:after="0" w:line="240" w:lineRule="auto"/>
                              <w:jc w:val="center"/>
                              <w:rPr>
                                <w:rFonts w:ascii="Times New Roman" w:eastAsia="Times New Roman" w:hAnsi="Times New Roman" w:cs="Times New Roman"/>
                                <w:b/>
                                <w:bCs/>
                                <w:color w:val="000000"/>
                                <w:sz w:val="24"/>
                                <w:szCs w:val="24"/>
                                <w:lang w:eastAsia="lt-LT"/>
                              </w:rPr>
                            </w:pPr>
                          </w:p>
                        </w:tc>
                        <w:tc>
                          <w:tcPr>
                            <w:tcW w:w="2334" w:type="dxa"/>
                            <w:tcBorders>
                              <w:top w:val="nil"/>
                              <w:left w:val="nil"/>
                              <w:bottom w:val="nil"/>
                              <w:right w:val="nil"/>
                            </w:tcBorders>
                            <w:shd w:val="clear" w:color="auto" w:fill="auto"/>
                            <w:hideMark/>
                          </w:tcPr>
                          <w:p w14:paraId="75170FF7"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1115" w:type="dxa"/>
                            <w:tcBorders>
                              <w:top w:val="nil"/>
                              <w:left w:val="nil"/>
                              <w:bottom w:val="nil"/>
                              <w:right w:val="nil"/>
                            </w:tcBorders>
                            <w:shd w:val="clear" w:color="auto" w:fill="auto"/>
                            <w:hideMark/>
                          </w:tcPr>
                          <w:p w14:paraId="10CC6B66"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1117" w:type="dxa"/>
                            <w:tcBorders>
                              <w:top w:val="nil"/>
                              <w:left w:val="nil"/>
                              <w:bottom w:val="nil"/>
                              <w:right w:val="nil"/>
                            </w:tcBorders>
                            <w:shd w:val="clear" w:color="auto" w:fill="auto"/>
                            <w:hideMark/>
                          </w:tcPr>
                          <w:p w14:paraId="0D40D47E"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hideMark/>
                          </w:tcPr>
                          <w:p w14:paraId="0B248E3D"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913" w:type="dxa"/>
                            <w:tcBorders>
                              <w:top w:val="nil"/>
                              <w:left w:val="nil"/>
                              <w:bottom w:val="nil"/>
                              <w:right w:val="nil"/>
                            </w:tcBorders>
                            <w:shd w:val="clear" w:color="auto" w:fill="auto"/>
                            <w:hideMark/>
                          </w:tcPr>
                          <w:p w14:paraId="147170F0"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995" w:type="dxa"/>
                            <w:tcBorders>
                              <w:top w:val="nil"/>
                              <w:left w:val="nil"/>
                              <w:bottom w:val="nil"/>
                              <w:right w:val="nil"/>
                            </w:tcBorders>
                            <w:shd w:val="clear" w:color="auto" w:fill="auto"/>
                            <w:hideMark/>
                          </w:tcPr>
                          <w:p w14:paraId="5F065232"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999" w:type="dxa"/>
                            <w:tcBorders>
                              <w:top w:val="nil"/>
                              <w:left w:val="nil"/>
                              <w:bottom w:val="nil"/>
                              <w:right w:val="nil"/>
                            </w:tcBorders>
                            <w:shd w:val="clear" w:color="auto" w:fill="auto"/>
                            <w:hideMark/>
                          </w:tcPr>
                          <w:p w14:paraId="108C2C0C"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1174" w:type="dxa"/>
                            <w:tcBorders>
                              <w:top w:val="nil"/>
                              <w:left w:val="nil"/>
                              <w:bottom w:val="nil"/>
                              <w:right w:val="nil"/>
                            </w:tcBorders>
                            <w:shd w:val="clear" w:color="auto" w:fill="auto"/>
                            <w:hideMark/>
                          </w:tcPr>
                          <w:p w14:paraId="6C8280B4"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1115" w:type="dxa"/>
                            <w:tcBorders>
                              <w:top w:val="nil"/>
                              <w:left w:val="nil"/>
                              <w:bottom w:val="nil"/>
                              <w:right w:val="nil"/>
                            </w:tcBorders>
                            <w:shd w:val="clear" w:color="auto" w:fill="auto"/>
                            <w:hideMark/>
                          </w:tcPr>
                          <w:p w14:paraId="65906A02"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1115" w:type="dxa"/>
                            <w:tcBorders>
                              <w:top w:val="nil"/>
                              <w:left w:val="nil"/>
                              <w:bottom w:val="nil"/>
                              <w:right w:val="nil"/>
                            </w:tcBorders>
                            <w:shd w:val="clear" w:color="auto" w:fill="auto"/>
                            <w:hideMark/>
                          </w:tcPr>
                          <w:p w14:paraId="703FA8DD"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1115" w:type="dxa"/>
                            <w:tcBorders>
                              <w:top w:val="nil"/>
                              <w:left w:val="nil"/>
                              <w:bottom w:val="nil"/>
                              <w:right w:val="nil"/>
                            </w:tcBorders>
                            <w:shd w:val="clear" w:color="auto" w:fill="auto"/>
                            <w:hideMark/>
                          </w:tcPr>
                          <w:p w14:paraId="553E13D4" w14:textId="77777777" w:rsidR="006240F6" w:rsidRPr="000452DE" w:rsidRDefault="006240F6" w:rsidP="006B7E66">
                            <w:pPr>
                              <w:spacing w:after="0" w:line="240" w:lineRule="auto"/>
                              <w:rPr>
                                <w:rFonts w:ascii="Times New Roman" w:eastAsia="Times New Roman" w:hAnsi="Times New Roman" w:cs="Times New Roman"/>
                                <w:sz w:val="20"/>
                                <w:szCs w:val="20"/>
                                <w:lang w:eastAsia="lt-LT"/>
                              </w:rPr>
                            </w:pPr>
                          </w:p>
                        </w:tc>
                        <w:tc>
                          <w:tcPr>
                            <w:tcW w:w="1095" w:type="dxa"/>
                            <w:tcBorders>
                              <w:top w:val="nil"/>
                              <w:left w:val="nil"/>
                              <w:bottom w:val="nil"/>
                              <w:right w:val="nil"/>
                            </w:tcBorders>
                            <w:shd w:val="clear" w:color="auto" w:fill="auto"/>
                            <w:hideMark/>
                          </w:tcPr>
                          <w:p w14:paraId="498B9B6F" w14:textId="77777777" w:rsidR="006240F6" w:rsidRPr="000452DE"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0452DE">
                              <w:rPr>
                                <w:rFonts w:ascii="Times New Roman" w:eastAsia="Times New Roman" w:hAnsi="Times New Roman" w:cs="Times New Roman"/>
                                <w:color w:val="000000"/>
                                <w:sz w:val="18"/>
                                <w:szCs w:val="18"/>
                                <w:lang w:eastAsia="lt-LT"/>
                              </w:rPr>
                              <w:t>(Eur)</w:t>
                            </w:r>
                          </w:p>
                        </w:tc>
                      </w:tr>
                      <w:tr w:rsidR="006240F6" w:rsidRPr="000452DE" w14:paraId="62D9070A" w14:textId="77777777" w:rsidTr="006B7E66">
                        <w:trPr>
                          <w:trHeight w:val="255"/>
                        </w:trPr>
                        <w:tc>
                          <w:tcPr>
                            <w:tcW w:w="453" w:type="dxa"/>
                            <w:tcBorders>
                              <w:top w:val="single" w:sz="4" w:space="0" w:color="000000"/>
                              <w:left w:val="single" w:sz="4" w:space="0" w:color="000000"/>
                              <w:bottom w:val="nil"/>
                              <w:right w:val="single" w:sz="4" w:space="0" w:color="000000"/>
                            </w:tcBorders>
                            <w:shd w:val="clear" w:color="auto" w:fill="auto"/>
                            <w:vAlign w:val="center"/>
                            <w:hideMark/>
                          </w:tcPr>
                          <w:p w14:paraId="4ACF7555" w14:textId="77777777" w:rsidR="006240F6" w:rsidRPr="000452DE"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0452DE">
                              <w:rPr>
                                <w:rFonts w:ascii="Times New Roman" w:eastAsia="Times New Roman" w:hAnsi="Times New Roman" w:cs="Times New Roman"/>
                                <w:b/>
                                <w:bCs/>
                                <w:color w:val="000000"/>
                                <w:sz w:val="18"/>
                                <w:szCs w:val="18"/>
                                <w:lang w:eastAsia="lt-LT"/>
                              </w:rPr>
                              <w:t> </w:t>
                            </w:r>
                          </w:p>
                        </w:tc>
                        <w:tc>
                          <w:tcPr>
                            <w:tcW w:w="2334" w:type="dxa"/>
                            <w:tcBorders>
                              <w:top w:val="single" w:sz="4" w:space="0" w:color="000000"/>
                              <w:left w:val="nil"/>
                              <w:bottom w:val="nil"/>
                              <w:right w:val="single" w:sz="4" w:space="0" w:color="000000"/>
                            </w:tcBorders>
                            <w:shd w:val="clear" w:color="auto" w:fill="auto"/>
                            <w:vAlign w:val="center"/>
                            <w:hideMark/>
                          </w:tcPr>
                          <w:p w14:paraId="13D52B47" w14:textId="77777777" w:rsidR="006240F6" w:rsidRPr="000452DE"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0452DE">
                              <w:rPr>
                                <w:rFonts w:ascii="Times New Roman" w:eastAsia="Times New Roman" w:hAnsi="Times New Roman" w:cs="Times New Roman"/>
                                <w:b/>
                                <w:bCs/>
                                <w:color w:val="000000"/>
                                <w:sz w:val="18"/>
                                <w:szCs w:val="18"/>
                                <w:lang w:eastAsia="lt-LT"/>
                              </w:rPr>
                              <w:t> </w:t>
                            </w:r>
                          </w:p>
                        </w:tc>
                        <w:tc>
                          <w:tcPr>
                            <w:tcW w:w="1115" w:type="dxa"/>
                            <w:tcBorders>
                              <w:top w:val="single" w:sz="4" w:space="0" w:color="000000"/>
                              <w:left w:val="nil"/>
                              <w:bottom w:val="nil"/>
                              <w:right w:val="single" w:sz="4" w:space="0" w:color="000000"/>
                            </w:tcBorders>
                            <w:shd w:val="clear" w:color="auto" w:fill="auto"/>
                            <w:vAlign w:val="center"/>
                            <w:hideMark/>
                          </w:tcPr>
                          <w:p w14:paraId="73E9FDC2" w14:textId="77777777" w:rsidR="006240F6" w:rsidRPr="000452DE"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0452DE">
                              <w:rPr>
                                <w:rFonts w:ascii="Times New Roman" w:eastAsia="Times New Roman" w:hAnsi="Times New Roman" w:cs="Times New Roman"/>
                                <w:b/>
                                <w:bCs/>
                                <w:color w:val="000000"/>
                                <w:sz w:val="18"/>
                                <w:szCs w:val="18"/>
                                <w:lang w:eastAsia="lt-LT"/>
                              </w:rPr>
                              <w:t> </w:t>
                            </w:r>
                          </w:p>
                        </w:tc>
                        <w:tc>
                          <w:tcPr>
                            <w:tcW w:w="9763" w:type="dxa"/>
                            <w:gridSpan w:val="9"/>
                            <w:tcBorders>
                              <w:top w:val="single" w:sz="4" w:space="0" w:color="000000"/>
                              <w:left w:val="nil"/>
                              <w:bottom w:val="nil"/>
                              <w:right w:val="nil"/>
                            </w:tcBorders>
                            <w:shd w:val="clear" w:color="auto" w:fill="auto"/>
                            <w:vAlign w:val="center"/>
                            <w:hideMark/>
                          </w:tcPr>
                          <w:p w14:paraId="72B8F9CE" w14:textId="77777777" w:rsidR="006240F6" w:rsidRPr="000452DE" w:rsidRDefault="006240F6" w:rsidP="006B7E66">
                            <w:pPr>
                              <w:spacing w:after="0" w:line="240" w:lineRule="auto"/>
                              <w:jc w:val="center"/>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Per ataskaitinį laikotarpį [2020.01.01 - 2020.12.31]</w:t>
                            </w:r>
                          </w:p>
                        </w:tc>
                        <w:tc>
                          <w:tcPr>
                            <w:tcW w:w="1095" w:type="dxa"/>
                            <w:tcBorders>
                              <w:top w:val="single" w:sz="4" w:space="0" w:color="000000"/>
                              <w:left w:val="single" w:sz="4" w:space="0" w:color="000000"/>
                              <w:bottom w:val="nil"/>
                              <w:right w:val="single" w:sz="4" w:space="0" w:color="000000"/>
                            </w:tcBorders>
                            <w:shd w:val="clear" w:color="auto" w:fill="auto"/>
                            <w:vAlign w:val="center"/>
                            <w:hideMark/>
                          </w:tcPr>
                          <w:p w14:paraId="3D543744" w14:textId="77777777" w:rsidR="006240F6" w:rsidRPr="000452DE"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0452DE">
                              <w:rPr>
                                <w:rFonts w:ascii="Times New Roman" w:eastAsia="Times New Roman" w:hAnsi="Times New Roman" w:cs="Times New Roman"/>
                                <w:b/>
                                <w:bCs/>
                                <w:color w:val="000000"/>
                                <w:sz w:val="18"/>
                                <w:szCs w:val="18"/>
                                <w:lang w:eastAsia="lt-LT"/>
                              </w:rPr>
                              <w:t> </w:t>
                            </w:r>
                          </w:p>
                        </w:tc>
                      </w:tr>
                      <w:tr w:rsidR="006240F6" w:rsidRPr="000452DE" w14:paraId="4558C709" w14:textId="77777777" w:rsidTr="006B7E66">
                        <w:trPr>
                          <w:trHeight w:val="1680"/>
                        </w:trPr>
                        <w:tc>
                          <w:tcPr>
                            <w:tcW w:w="453" w:type="dxa"/>
                            <w:tcBorders>
                              <w:top w:val="nil"/>
                              <w:left w:val="single" w:sz="4" w:space="0" w:color="000000"/>
                              <w:bottom w:val="nil"/>
                              <w:right w:val="single" w:sz="4" w:space="0" w:color="000000"/>
                            </w:tcBorders>
                            <w:shd w:val="clear" w:color="auto" w:fill="auto"/>
                            <w:vAlign w:val="center"/>
                            <w:hideMark/>
                          </w:tcPr>
                          <w:p w14:paraId="3AEFF495" w14:textId="77777777" w:rsidR="006240F6" w:rsidRPr="000452DE" w:rsidRDefault="006240F6" w:rsidP="006B7E66">
                            <w:pPr>
                              <w:spacing w:after="0" w:line="240" w:lineRule="auto"/>
                              <w:jc w:val="center"/>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Eil. Nr.</w:t>
                            </w:r>
                          </w:p>
                        </w:tc>
                        <w:tc>
                          <w:tcPr>
                            <w:tcW w:w="2334" w:type="dxa"/>
                            <w:tcBorders>
                              <w:top w:val="nil"/>
                              <w:left w:val="nil"/>
                              <w:bottom w:val="nil"/>
                              <w:right w:val="single" w:sz="4" w:space="0" w:color="000000"/>
                            </w:tcBorders>
                            <w:shd w:val="clear" w:color="auto" w:fill="auto"/>
                            <w:vAlign w:val="center"/>
                            <w:hideMark/>
                          </w:tcPr>
                          <w:p w14:paraId="2286CBD3" w14:textId="77777777" w:rsidR="006240F6" w:rsidRPr="000452DE" w:rsidRDefault="006240F6" w:rsidP="006B7E66">
                            <w:pPr>
                              <w:spacing w:after="0" w:line="240" w:lineRule="auto"/>
                              <w:jc w:val="center"/>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Finansavimo sumos</w:t>
                            </w:r>
                          </w:p>
                        </w:tc>
                        <w:tc>
                          <w:tcPr>
                            <w:tcW w:w="1115" w:type="dxa"/>
                            <w:tcBorders>
                              <w:top w:val="nil"/>
                              <w:left w:val="nil"/>
                              <w:bottom w:val="nil"/>
                              <w:right w:val="single" w:sz="4" w:space="0" w:color="000000"/>
                            </w:tcBorders>
                            <w:shd w:val="clear" w:color="auto" w:fill="auto"/>
                            <w:vAlign w:val="center"/>
                            <w:hideMark/>
                          </w:tcPr>
                          <w:p w14:paraId="2846335F" w14:textId="77777777" w:rsidR="006240F6" w:rsidRPr="000452DE" w:rsidRDefault="006240F6" w:rsidP="006B7E66">
                            <w:pPr>
                              <w:spacing w:after="0" w:line="240" w:lineRule="auto"/>
                              <w:jc w:val="center"/>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Finansavimo sumų likutis ataskaitinio laikotarpio pradžioje</w:t>
                            </w:r>
                          </w:p>
                        </w:tc>
                        <w:tc>
                          <w:tcPr>
                            <w:tcW w:w="1117" w:type="dxa"/>
                            <w:tcBorders>
                              <w:top w:val="single" w:sz="4" w:space="0" w:color="000000"/>
                              <w:left w:val="nil"/>
                              <w:bottom w:val="nil"/>
                              <w:right w:val="single" w:sz="4" w:space="0" w:color="000000"/>
                            </w:tcBorders>
                            <w:shd w:val="clear" w:color="auto" w:fill="auto"/>
                            <w:vAlign w:val="center"/>
                            <w:hideMark/>
                          </w:tcPr>
                          <w:p w14:paraId="282D958F" w14:textId="77777777" w:rsidR="006240F6" w:rsidRPr="000452DE" w:rsidRDefault="006240F6" w:rsidP="006B7E66">
                            <w:pPr>
                              <w:spacing w:after="0" w:line="240" w:lineRule="auto"/>
                              <w:jc w:val="center"/>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 xml:space="preserve">Finansavimo sumos (gautos), išskyrus neatlygintinai gautą turtą </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14:paraId="77CF64D0" w14:textId="77777777" w:rsidR="006240F6" w:rsidRPr="000452DE" w:rsidRDefault="006240F6" w:rsidP="006B7E66">
                            <w:pPr>
                              <w:spacing w:after="0" w:line="240" w:lineRule="auto"/>
                              <w:jc w:val="center"/>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Finansavimo sumų pergrupavimas*</w:t>
                            </w:r>
                          </w:p>
                        </w:tc>
                        <w:tc>
                          <w:tcPr>
                            <w:tcW w:w="913" w:type="dxa"/>
                            <w:tcBorders>
                              <w:top w:val="single" w:sz="4" w:space="0" w:color="000000"/>
                              <w:left w:val="nil"/>
                              <w:bottom w:val="single" w:sz="4" w:space="0" w:color="000000"/>
                              <w:right w:val="single" w:sz="4" w:space="0" w:color="000000"/>
                            </w:tcBorders>
                            <w:shd w:val="clear" w:color="auto" w:fill="auto"/>
                            <w:vAlign w:val="center"/>
                            <w:hideMark/>
                          </w:tcPr>
                          <w:p w14:paraId="6A5B85E8" w14:textId="77777777" w:rsidR="006240F6" w:rsidRPr="000452DE" w:rsidRDefault="006240F6" w:rsidP="006B7E66">
                            <w:pPr>
                              <w:spacing w:after="0" w:line="240" w:lineRule="auto"/>
                              <w:jc w:val="center"/>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Neatlygin tinai gautas turtas</w:t>
                            </w:r>
                          </w:p>
                        </w:tc>
                        <w:tc>
                          <w:tcPr>
                            <w:tcW w:w="995" w:type="dxa"/>
                            <w:tcBorders>
                              <w:top w:val="single" w:sz="4" w:space="0" w:color="000000"/>
                              <w:left w:val="nil"/>
                              <w:bottom w:val="single" w:sz="4" w:space="0" w:color="000000"/>
                              <w:right w:val="single" w:sz="4" w:space="0" w:color="000000"/>
                            </w:tcBorders>
                            <w:shd w:val="clear" w:color="auto" w:fill="auto"/>
                            <w:vAlign w:val="center"/>
                            <w:hideMark/>
                          </w:tcPr>
                          <w:p w14:paraId="542D0958" w14:textId="77777777" w:rsidR="006240F6" w:rsidRPr="000452DE" w:rsidRDefault="006240F6" w:rsidP="006B7E66">
                            <w:pPr>
                              <w:spacing w:after="0" w:line="240" w:lineRule="auto"/>
                              <w:jc w:val="center"/>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Perduota kitiems viešojo sektoriaus subjektams</w:t>
                            </w:r>
                          </w:p>
                        </w:tc>
                        <w:tc>
                          <w:tcPr>
                            <w:tcW w:w="999" w:type="dxa"/>
                            <w:tcBorders>
                              <w:top w:val="single" w:sz="4" w:space="0" w:color="000000"/>
                              <w:left w:val="nil"/>
                              <w:bottom w:val="single" w:sz="4" w:space="0" w:color="000000"/>
                              <w:right w:val="single" w:sz="4" w:space="0" w:color="000000"/>
                            </w:tcBorders>
                            <w:shd w:val="clear" w:color="auto" w:fill="auto"/>
                            <w:vAlign w:val="center"/>
                            <w:hideMark/>
                          </w:tcPr>
                          <w:p w14:paraId="5ECC5CAB" w14:textId="77777777" w:rsidR="006240F6" w:rsidRPr="000452DE" w:rsidRDefault="006240F6" w:rsidP="006B7E66">
                            <w:pPr>
                              <w:spacing w:after="0" w:line="240" w:lineRule="auto"/>
                              <w:jc w:val="center"/>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Finansavimo sumų sumažėjimas dėl turto pardavimo</w:t>
                            </w:r>
                          </w:p>
                        </w:tc>
                        <w:tc>
                          <w:tcPr>
                            <w:tcW w:w="1174" w:type="dxa"/>
                            <w:tcBorders>
                              <w:top w:val="single" w:sz="4" w:space="0" w:color="000000"/>
                              <w:left w:val="nil"/>
                              <w:bottom w:val="single" w:sz="4" w:space="0" w:color="000000"/>
                              <w:right w:val="single" w:sz="4" w:space="0" w:color="000000"/>
                            </w:tcBorders>
                            <w:shd w:val="clear" w:color="auto" w:fill="auto"/>
                            <w:vAlign w:val="center"/>
                            <w:hideMark/>
                          </w:tcPr>
                          <w:p w14:paraId="610BF4F2" w14:textId="77777777" w:rsidR="006240F6" w:rsidRPr="000452DE" w:rsidRDefault="006240F6" w:rsidP="006B7E66">
                            <w:pPr>
                              <w:spacing w:after="0" w:line="240" w:lineRule="auto"/>
                              <w:jc w:val="center"/>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Finansavimo sumų sumažėjimas dėl jų panaudojimo savo veiklai</w:t>
                            </w:r>
                          </w:p>
                        </w:tc>
                        <w:tc>
                          <w:tcPr>
                            <w:tcW w:w="1115" w:type="dxa"/>
                            <w:tcBorders>
                              <w:top w:val="single" w:sz="4" w:space="0" w:color="000000"/>
                              <w:left w:val="nil"/>
                              <w:bottom w:val="nil"/>
                              <w:right w:val="single" w:sz="4" w:space="0" w:color="000000"/>
                            </w:tcBorders>
                            <w:shd w:val="clear" w:color="auto" w:fill="auto"/>
                            <w:vAlign w:val="center"/>
                            <w:hideMark/>
                          </w:tcPr>
                          <w:p w14:paraId="22C0C62D" w14:textId="77777777" w:rsidR="006240F6" w:rsidRPr="000452DE" w:rsidRDefault="006240F6" w:rsidP="006B7E66">
                            <w:pPr>
                              <w:spacing w:after="0" w:line="240" w:lineRule="auto"/>
                              <w:jc w:val="center"/>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Finansavimo sumų sumažėjimas dėl jų perdavimo ne viešojo sektoriaus subjektams</w:t>
                            </w:r>
                          </w:p>
                        </w:tc>
                        <w:tc>
                          <w:tcPr>
                            <w:tcW w:w="1115" w:type="dxa"/>
                            <w:tcBorders>
                              <w:top w:val="single" w:sz="4" w:space="0" w:color="000000"/>
                              <w:left w:val="nil"/>
                              <w:bottom w:val="nil"/>
                              <w:right w:val="single" w:sz="4" w:space="0" w:color="000000"/>
                            </w:tcBorders>
                            <w:shd w:val="clear" w:color="auto" w:fill="auto"/>
                            <w:vAlign w:val="center"/>
                            <w:hideMark/>
                          </w:tcPr>
                          <w:p w14:paraId="587F7327" w14:textId="77777777" w:rsidR="006240F6" w:rsidRPr="000452DE" w:rsidRDefault="006240F6" w:rsidP="006B7E66">
                            <w:pPr>
                              <w:spacing w:after="0" w:line="240" w:lineRule="auto"/>
                              <w:jc w:val="center"/>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Finansavimo sumos (grąžintos)</w:t>
                            </w:r>
                          </w:p>
                        </w:tc>
                        <w:tc>
                          <w:tcPr>
                            <w:tcW w:w="1115" w:type="dxa"/>
                            <w:tcBorders>
                              <w:top w:val="single" w:sz="4" w:space="0" w:color="000000"/>
                              <w:left w:val="nil"/>
                              <w:bottom w:val="nil"/>
                              <w:right w:val="single" w:sz="4" w:space="0" w:color="000000"/>
                            </w:tcBorders>
                            <w:shd w:val="clear" w:color="auto" w:fill="auto"/>
                            <w:vAlign w:val="center"/>
                            <w:hideMark/>
                          </w:tcPr>
                          <w:p w14:paraId="2C7191F6" w14:textId="77777777" w:rsidR="006240F6" w:rsidRPr="000452DE" w:rsidRDefault="006240F6" w:rsidP="006B7E66">
                            <w:pPr>
                              <w:spacing w:after="0" w:line="240" w:lineRule="auto"/>
                              <w:jc w:val="center"/>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 xml:space="preserve"> Finansavimo sumų (gautinų) pasikeitimas</w:t>
                            </w:r>
                          </w:p>
                        </w:tc>
                        <w:tc>
                          <w:tcPr>
                            <w:tcW w:w="1095" w:type="dxa"/>
                            <w:tcBorders>
                              <w:top w:val="nil"/>
                              <w:left w:val="nil"/>
                              <w:bottom w:val="nil"/>
                              <w:right w:val="single" w:sz="4" w:space="0" w:color="000000"/>
                            </w:tcBorders>
                            <w:shd w:val="clear" w:color="auto" w:fill="auto"/>
                            <w:vAlign w:val="center"/>
                            <w:hideMark/>
                          </w:tcPr>
                          <w:p w14:paraId="1BF94856" w14:textId="77777777" w:rsidR="006240F6" w:rsidRPr="000452DE" w:rsidRDefault="006240F6" w:rsidP="006B7E66">
                            <w:pPr>
                              <w:spacing w:after="0" w:line="240" w:lineRule="auto"/>
                              <w:jc w:val="center"/>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Finansavimo sumų likutis ataskaitinio laikotarpio pabaigoje</w:t>
                            </w:r>
                          </w:p>
                        </w:tc>
                      </w:tr>
                      <w:tr w:rsidR="006240F6" w:rsidRPr="000452DE" w14:paraId="086A80F3" w14:textId="77777777" w:rsidTr="006B7E66">
                        <w:trPr>
                          <w:trHeight w:val="255"/>
                        </w:trPr>
                        <w:tc>
                          <w:tcPr>
                            <w:tcW w:w="453" w:type="dxa"/>
                            <w:tcBorders>
                              <w:top w:val="single" w:sz="4" w:space="0" w:color="000000"/>
                              <w:left w:val="single" w:sz="4" w:space="0" w:color="000000"/>
                              <w:bottom w:val="single" w:sz="4" w:space="0" w:color="000000"/>
                              <w:right w:val="single" w:sz="4" w:space="0" w:color="000000"/>
                            </w:tcBorders>
                            <w:shd w:val="clear" w:color="auto" w:fill="auto"/>
                            <w:hideMark/>
                          </w:tcPr>
                          <w:p w14:paraId="79D87C28" w14:textId="77777777" w:rsidR="006240F6" w:rsidRPr="000452DE" w:rsidRDefault="006240F6" w:rsidP="006B7E66">
                            <w:pPr>
                              <w:spacing w:after="0" w:line="240" w:lineRule="auto"/>
                              <w:jc w:val="center"/>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1</w:t>
                            </w:r>
                          </w:p>
                        </w:tc>
                        <w:tc>
                          <w:tcPr>
                            <w:tcW w:w="2334" w:type="dxa"/>
                            <w:tcBorders>
                              <w:top w:val="single" w:sz="4" w:space="0" w:color="000000"/>
                              <w:left w:val="nil"/>
                              <w:bottom w:val="single" w:sz="4" w:space="0" w:color="000000"/>
                              <w:right w:val="single" w:sz="4" w:space="0" w:color="000000"/>
                            </w:tcBorders>
                            <w:shd w:val="clear" w:color="auto" w:fill="auto"/>
                            <w:hideMark/>
                          </w:tcPr>
                          <w:p w14:paraId="01200D36" w14:textId="77777777" w:rsidR="006240F6" w:rsidRPr="000452DE" w:rsidRDefault="006240F6" w:rsidP="006B7E66">
                            <w:pPr>
                              <w:spacing w:after="0" w:line="240" w:lineRule="auto"/>
                              <w:jc w:val="center"/>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2</w:t>
                            </w:r>
                          </w:p>
                        </w:tc>
                        <w:tc>
                          <w:tcPr>
                            <w:tcW w:w="1115" w:type="dxa"/>
                            <w:tcBorders>
                              <w:top w:val="single" w:sz="4" w:space="0" w:color="000000"/>
                              <w:left w:val="nil"/>
                              <w:bottom w:val="single" w:sz="4" w:space="0" w:color="000000"/>
                              <w:right w:val="single" w:sz="4" w:space="0" w:color="000000"/>
                            </w:tcBorders>
                            <w:shd w:val="clear" w:color="auto" w:fill="auto"/>
                            <w:hideMark/>
                          </w:tcPr>
                          <w:p w14:paraId="45A77BB3" w14:textId="77777777" w:rsidR="006240F6" w:rsidRPr="000452DE" w:rsidRDefault="006240F6" w:rsidP="006B7E66">
                            <w:pPr>
                              <w:spacing w:after="0" w:line="240" w:lineRule="auto"/>
                              <w:jc w:val="center"/>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3</w:t>
                            </w:r>
                          </w:p>
                        </w:tc>
                        <w:tc>
                          <w:tcPr>
                            <w:tcW w:w="1117" w:type="dxa"/>
                            <w:tcBorders>
                              <w:top w:val="single" w:sz="4" w:space="0" w:color="000000"/>
                              <w:left w:val="nil"/>
                              <w:bottom w:val="single" w:sz="4" w:space="0" w:color="000000"/>
                              <w:right w:val="single" w:sz="4" w:space="0" w:color="000000"/>
                            </w:tcBorders>
                            <w:shd w:val="clear" w:color="auto" w:fill="auto"/>
                            <w:hideMark/>
                          </w:tcPr>
                          <w:p w14:paraId="45416CE0" w14:textId="77777777" w:rsidR="006240F6" w:rsidRPr="000452DE" w:rsidRDefault="006240F6" w:rsidP="006B7E66">
                            <w:pPr>
                              <w:spacing w:after="0" w:line="240" w:lineRule="auto"/>
                              <w:jc w:val="center"/>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4</w:t>
                            </w:r>
                          </w:p>
                        </w:tc>
                        <w:tc>
                          <w:tcPr>
                            <w:tcW w:w="1220" w:type="dxa"/>
                            <w:tcBorders>
                              <w:top w:val="nil"/>
                              <w:left w:val="nil"/>
                              <w:bottom w:val="single" w:sz="4" w:space="0" w:color="000000"/>
                              <w:right w:val="single" w:sz="4" w:space="0" w:color="000000"/>
                            </w:tcBorders>
                            <w:shd w:val="clear" w:color="auto" w:fill="auto"/>
                            <w:hideMark/>
                          </w:tcPr>
                          <w:p w14:paraId="79FAB36D" w14:textId="77777777" w:rsidR="006240F6" w:rsidRPr="000452DE" w:rsidRDefault="006240F6" w:rsidP="006B7E66">
                            <w:pPr>
                              <w:spacing w:after="0" w:line="240" w:lineRule="auto"/>
                              <w:jc w:val="center"/>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5</w:t>
                            </w:r>
                          </w:p>
                        </w:tc>
                        <w:tc>
                          <w:tcPr>
                            <w:tcW w:w="913" w:type="dxa"/>
                            <w:tcBorders>
                              <w:top w:val="nil"/>
                              <w:left w:val="nil"/>
                              <w:bottom w:val="single" w:sz="4" w:space="0" w:color="000000"/>
                              <w:right w:val="single" w:sz="4" w:space="0" w:color="000000"/>
                            </w:tcBorders>
                            <w:shd w:val="clear" w:color="auto" w:fill="auto"/>
                            <w:hideMark/>
                          </w:tcPr>
                          <w:p w14:paraId="21C24593" w14:textId="77777777" w:rsidR="006240F6" w:rsidRPr="000452DE" w:rsidRDefault="006240F6" w:rsidP="006B7E66">
                            <w:pPr>
                              <w:spacing w:after="0" w:line="240" w:lineRule="auto"/>
                              <w:jc w:val="center"/>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6</w:t>
                            </w:r>
                          </w:p>
                        </w:tc>
                        <w:tc>
                          <w:tcPr>
                            <w:tcW w:w="995" w:type="dxa"/>
                            <w:tcBorders>
                              <w:top w:val="nil"/>
                              <w:left w:val="nil"/>
                              <w:bottom w:val="single" w:sz="4" w:space="0" w:color="000000"/>
                              <w:right w:val="single" w:sz="4" w:space="0" w:color="000000"/>
                            </w:tcBorders>
                            <w:shd w:val="clear" w:color="auto" w:fill="auto"/>
                            <w:hideMark/>
                          </w:tcPr>
                          <w:p w14:paraId="34F3DE50" w14:textId="77777777" w:rsidR="006240F6" w:rsidRPr="000452DE" w:rsidRDefault="006240F6" w:rsidP="006B7E66">
                            <w:pPr>
                              <w:spacing w:after="0" w:line="240" w:lineRule="auto"/>
                              <w:jc w:val="center"/>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7</w:t>
                            </w:r>
                          </w:p>
                        </w:tc>
                        <w:tc>
                          <w:tcPr>
                            <w:tcW w:w="999" w:type="dxa"/>
                            <w:tcBorders>
                              <w:top w:val="nil"/>
                              <w:left w:val="nil"/>
                              <w:bottom w:val="single" w:sz="4" w:space="0" w:color="000000"/>
                              <w:right w:val="single" w:sz="4" w:space="0" w:color="000000"/>
                            </w:tcBorders>
                            <w:shd w:val="clear" w:color="auto" w:fill="auto"/>
                            <w:hideMark/>
                          </w:tcPr>
                          <w:p w14:paraId="0AA46899" w14:textId="77777777" w:rsidR="006240F6" w:rsidRPr="000452DE" w:rsidRDefault="006240F6" w:rsidP="006B7E66">
                            <w:pPr>
                              <w:spacing w:after="0" w:line="240" w:lineRule="auto"/>
                              <w:jc w:val="center"/>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8</w:t>
                            </w:r>
                          </w:p>
                        </w:tc>
                        <w:tc>
                          <w:tcPr>
                            <w:tcW w:w="1174" w:type="dxa"/>
                            <w:tcBorders>
                              <w:top w:val="nil"/>
                              <w:left w:val="nil"/>
                              <w:bottom w:val="single" w:sz="4" w:space="0" w:color="000000"/>
                              <w:right w:val="single" w:sz="4" w:space="0" w:color="000000"/>
                            </w:tcBorders>
                            <w:shd w:val="clear" w:color="auto" w:fill="auto"/>
                            <w:hideMark/>
                          </w:tcPr>
                          <w:p w14:paraId="604D7EA3" w14:textId="77777777" w:rsidR="006240F6" w:rsidRPr="000452DE" w:rsidRDefault="006240F6" w:rsidP="006B7E66">
                            <w:pPr>
                              <w:spacing w:after="0" w:line="240" w:lineRule="auto"/>
                              <w:jc w:val="center"/>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9</w:t>
                            </w:r>
                          </w:p>
                        </w:tc>
                        <w:tc>
                          <w:tcPr>
                            <w:tcW w:w="1115" w:type="dxa"/>
                            <w:tcBorders>
                              <w:top w:val="single" w:sz="4" w:space="0" w:color="000000"/>
                              <w:left w:val="nil"/>
                              <w:bottom w:val="single" w:sz="4" w:space="0" w:color="000000"/>
                              <w:right w:val="single" w:sz="4" w:space="0" w:color="000000"/>
                            </w:tcBorders>
                            <w:shd w:val="clear" w:color="auto" w:fill="auto"/>
                            <w:hideMark/>
                          </w:tcPr>
                          <w:p w14:paraId="180010E1" w14:textId="77777777" w:rsidR="006240F6" w:rsidRPr="000452DE" w:rsidRDefault="006240F6" w:rsidP="006B7E66">
                            <w:pPr>
                              <w:spacing w:after="0" w:line="240" w:lineRule="auto"/>
                              <w:jc w:val="center"/>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10</w:t>
                            </w:r>
                          </w:p>
                        </w:tc>
                        <w:tc>
                          <w:tcPr>
                            <w:tcW w:w="1115" w:type="dxa"/>
                            <w:tcBorders>
                              <w:top w:val="single" w:sz="4" w:space="0" w:color="000000"/>
                              <w:left w:val="nil"/>
                              <w:bottom w:val="single" w:sz="4" w:space="0" w:color="000000"/>
                              <w:right w:val="single" w:sz="4" w:space="0" w:color="000000"/>
                            </w:tcBorders>
                            <w:shd w:val="clear" w:color="auto" w:fill="auto"/>
                            <w:hideMark/>
                          </w:tcPr>
                          <w:p w14:paraId="55943D29" w14:textId="77777777" w:rsidR="006240F6" w:rsidRPr="000452DE" w:rsidRDefault="006240F6" w:rsidP="006B7E66">
                            <w:pPr>
                              <w:spacing w:after="0" w:line="240" w:lineRule="auto"/>
                              <w:jc w:val="center"/>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11</w:t>
                            </w:r>
                          </w:p>
                        </w:tc>
                        <w:tc>
                          <w:tcPr>
                            <w:tcW w:w="1115" w:type="dxa"/>
                            <w:tcBorders>
                              <w:top w:val="single" w:sz="4" w:space="0" w:color="000000"/>
                              <w:left w:val="nil"/>
                              <w:bottom w:val="single" w:sz="4" w:space="0" w:color="000000"/>
                              <w:right w:val="single" w:sz="4" w:space="0" w:color="000000"/>
                            </w:tcBorders>
                            <w:shd w:val="clear" w:color="auto" w:fill="auto"/>
                            <w:hideMark/>
                          </w:tcPr>
                          <w:p w14:paraId="32FB3B4A" w14:textId="77777777" w:rsidR="006240F6" w:rsidRPr="000452DE" w:rsidRDefault="006240F6" w:rsidP="006B7E66">
                            <w:pPr>
                              <w:spacing w:after="0" w:line="240" w:lineRule="auto"/>
                              <w:jc w:val="center"/>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12</w:t>
                            </w:r>
                          </w:p>
                        </w:tc>
                        <w:tc>
                          <w:tcPr>
                            <w:tcW w:w="1095" w:type="dxa"/>
                            <w:tcBorders>
                              <w:top w:val="single" w:sz="4" w:space="0" w:color="000000"/>
                              <w:left w:val="nil"/>
                              <w:bottom w:val="single" w:sz="4" w:space="0" w:color="000000"/>
                              <w:right w:val="single" w:sz="4" w:space="0" w:color="000000"/>
                            </w:tcBorders>
                            <w:shd w:val="clear" w:color="auto" w:fill="auto"/>
                            <w:hideMark/>
                          </w:tcPr>
                          <w:p w14:paraId="6B1E6736" w14:textId="77777777" w:rsidR="006240F6" w:rsidRPr="000452DE" w:rsidRDefault="006240F6" w:rsidP="006B7E66">
                            <w:pPr>
                              <w:spacing w:after="0" w:line="240" w:lineRule="auto"/>
                              <w:jc w:val="center"/>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13</w:t>
                            </w:r>
                          </w:p>
                        </w:tc>
                      </w:tr>
                      <w:tr w:rsidR="006240F6" w:rsidRPr="000452DE" w14:paraId="695C766B" w14:textId="77777777" w:rsidTr="006B7E66">
                        <w:trPr>
                          <w:trHeight w:val="1260"/>
                        </w:trPr>
                        <w:tc>
                          <w:tcPr>
                            <w:tcW w:w="453" w:type="dxa"/>
                            <w:tcBorders>
                              <w:top w:val="nil"/>
                              <w:left w:val="single" w:sz="4" w:space="0" w:color="000000"/>
                              <w:bottom w:val="single" w:sz="4" w:space="0" w:color="000000"/>
                              <w:right w:val="single" w:sz="4" w:space="0" w:color="000000"/>
                            </w:tcBorders>
                            <w:shd w:val="clear" w:color="auto" w:fill="auto"/>
                            <w:hideMark/>
                          </w:tcPr>
                          <w:p w14:paraId="78E1A757" w14:textId="77777777" w:rsidR="006240F6" w:rsidRPr="000452DE" w:rsidRDefault="006240F6" w:rsidP="006B7E66">
                            <w:pPr>
                              <w:spacing w:after="0" w:line="240" w:lineRule="auto"/>
                              <w:jc w:val="center"/>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1.</w:t>
                            </w:r>
                          </w:p>
                        </w:tc>
                        <w:tc>
                          <w:tcPr>
                            <w:tcW w:w="2334" w:type="dxa"/>
                            <w:tcBorders>
                              <w:top w:val="nil"/>
                              <w:left w:val="nil"/>
                              <w:bottom w:val="single" w:sz="4" w:space="0" w:color="000000"/>
                              <w:right w:val="single" w:sz="4" w:space="0" w:color="000000"/>
                            </w:tcBorders>
                            <w:shd w:val="clear" w:color="auto" w:fill="auto"/>
                            <w:hideMark/>
                          </w:tcPr>
                          <w:p w14:paraId="03DDB63C" w14:textId="77777777" w:rsidR="006240F6" w:rsidRPr="000452DE" w:rsidRDefault="006240F6" w:rsidP="006B7E66">
                            <w:pPr>
                              <w:spacing w:after="0" w:line="240" w:lineRule="auto"/>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Iš valstybės biudžeto (išskyrus valstybės biudžeto asignavimų dalį, gautą iš Europos Sąjungos, užsienio valstybių ir tarptautinių organizacijų):</w:t>
                            </w:r>
                          </w:p>
                        </w:tc>
                        <w:tc>
                          <w:tcPr>
                            <w:tcW w:w="1115" w:type="dxa"/>
                            <w:tcBorders>
                              <w:top w:val="nil"/>
                              <w:left w:val="nil"/>
                              <w:bottom w:val="single" w:sz="4" w:space="0" w:color="000000"/>
                              <w:right w:val="single" w:sz="4" w:space="0" w:color="000000"/>
                            </w:tcBorders>
                            <w:shd w:val="clear" w:color="auto" w:fill="auto"/>
                            <w:hideMark/>
                          </w:tcPr>
                          <w:p w14:paraId="6BA4D890" w14:textId="77777777" w:rsidR="006240F6" w:rsidRPr="000452DE"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68 704,45</w:t>
                            </w:r>
                          </w:p>
                        </w:tc>
                        <w:tc>
                          <w:tcPr>
                            <w:tcW w:w="1117" w:type="dxa"/>
                            <w:tcBorders>
                              <w:top w:val="nil"/>
                              <w:left w:val="nil"/>
                              <w:bottom w:val="single" w:sz="4" w:space="0" w:color="000000"/>
                              <w:right w:val="single" w:sz="4" w:space="0" w:color="000000"/>
                            </w:tcBorders>
                            <w:shd w:val="clear" w:color="auto" w:fill="auto"/>
                            <w:hideMark/>
                          </w:tcPr>
                          <w:p w14:paraId="2E14F211" w14:textId="77777777" w:rsidR="006240F6" w:rsidRPr="000452DE"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34 188,10</w:t>
                            </w:r>
                          </w:p>
                        </w:tc>
                        <w:tc>
                          <w:tcPr>
                            <w:tcW w:w="1220" w:type="dxa"/>
                            <w:tcBorders>
                              <w:top w:val="nil"/>
                              <w:left w:val="nil"/>
                              <w:bottom w:val="single" w:sz="4" w:space="0" w:color="000000"/>
                              <w:right w:val="single" w:sz="4" w:space="0" w:color="000000"/>
                            </w:tcBorders>
                            <w:shd w:val="clear" w:color="auto" w:fill="auto"/>
                            <w:hideMark/>
                          </w:tcPr>
                          <w:p w14:paraId="7497436D" w14:textId="77777777" w:rsidR="006240F6" w:rsidRPr="000452DE"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0,00</w:t>
                            </w:r>
                          </w:p>
                        </w:tc>
                        <w:tc>
                          <w:tcPr>
                            <w:tcW w:w="913" w:type="dxa"/>
                            <w:tcBorders>
                              <w:top w:val="nil"/>
                              <w:left w:val="nil"/>
                              <w:bottom w:val="single" w:sz="4" w:space="0" w:color="000000"/>
                              <w:right w:val="single" w:sz="4" w:space="0" w:color="000000"/>
                            </w:tcBorders>
                            <w:shd w:val="clear" w:color="auto" w:fill="auto"/>
                            <w:hideMark/>
                          </w:tcPr>
                          <w:p w14:paraId="6A0290D9" w14:textId="77777777" w:rsidR="006240F6" w:rsidRPr="000452DE"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 </w:t>
                            </w:r>
                          </w:p>
                        </w:tc>
                        <w:tc>
                          <w:tcPr>
                            <w:tcW w:w="995" w:type="dxa"/>
                            <w:tcBorders>
                              <w:top w:val="nil"/>
                              <w:left w:val="nil"/>
                              <w:bottom w:val="single" w:sz="4" w:space="0" w:color="000000"/>
                              <w:right w:val="single" w:sz="4" w:space="0" w:color="000000"/>
                            </w:tcBorders>
                            <w:shd w:val="clear" w:color="auto" w:fill="auto"/>
                            <w:hideMark/>
                          </w:tcPr>
                          <w:p w14:paraId="7F7BD688" w14:textId="77777777" w:rsidR="006240F6" w:rsidRPr="000452DE"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 </w:t>
                            </w:r>
                          </w:p>
                        </w:tc>
                        <w:tc>
                          <w:tcPr>
                            <w:tcW w:w="999" w:type="dxa"/>
                            <w:tcBorders>
                              <w:top w:val="nil"/>
                              <w:left w:val="nil"/>
                              <w:bottom w:val="single" w:sz="4" w:space="0" w:color="000000"/>
                              <w:right w:val="single" w:sz="4" w:space="0" w:color="000000"/>
                            </w:tcBorders>
                            <w:shd w:val="clear" w:color="auto" w:fill="auto"/>
                            <w:hideMark/>
                          </w:tcPr>
                          <w:p w14:paraId="4CE2095B" w14:textId="77777777" w:rsidR="006240F6" w:rsidRPr="000452DE"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 </w:t>
                            </w:r>
                          </w:p>
                        </w:tc>
                        <w:tc>
                          <w:tcPr>
                            <w:tcW w:w="1174" w:type="dxa"/>
                            <w:tcBorders>
                              <w:top w:val="nil"/>
                              <w:left w:val="nil"/>
                              <w:bottom w:val="single" w:sz="4" w:space="0" w:color="000000"/>
                              <w:right w:val="single" w:sz="4" w:space="0" w:color="000000"/>
                            </w:tcBorders>
                            <w:shd w:val="clear" w:color="auto" w:fill="auto"/>
                            <w:hideMark/>
                          </w:tcPr>
                          <w:p w14:paraId="168DBBE8" w14:textId="77777777" w:rsidR="006240F6" w:rsidRPr="000452DE"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-37 949,55</w:t>
                            </w:r>
                          </w:p>
                        </w:tc>
                        <w:tc>
                          <w:tcPr>
                            <w:tcW w:w="1115" w:type="dxa"/>
                            <w:tcBorders>
                              <w:top w:val="nil"/>
                              <w:left w:val="nil"/>
                              <w:bottom w:val="single" w:sz="4" w:space="0" w:color="000000"/>
                              <w:right w:val="single" w:sz="4" w:space="0" w:color="000000"/>
                            </w:tcBorders>
                            <w:shd w:val="clear" w:color="auto" w:fill="auto"/>
                            <w:hideMark/>
                          </w:tcPr>
                          <w:p w14:paraId="566E7092" w14:textId="77777777" w:rsidR="006240F6" w:rsidRPr="000452DE"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 </w:t>
                            </w:r>
                          </w:p>
                        </w:tc>
                        <w:tc>
                          <w:tcPr>
                            <w:tcW w:w="1115" w:type="dxa"/>
                            <w:tcBorders>
                              <w:top w:val="nil"/>
                              <w:left w:val="nil"/>
                              <w:bottom w:val="single" w:sz="4" w:space="0" w:color="000000"/>
                              <w:right w:val="single" w:sz="4" w:space="0" w:color="000000"/>
                            </w:tcBorders>
                            <w:shd w:val="clear" w:color="auto" w:fill="auto"/>
                            <w:hideMark/>
                          </w:tcPr>
                          <w:p w14:paraId="65E18134" w14:textId="77777777" w:rsidR="006240F6" w:rsidRPr="000452DE"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-115,00</w:t>
                            </w:r>
                          </w:p>
                        </w:tc>
                        <w:tc>
                          <w:tcPr>
                            <w:tcW w:w="1115" w:type="dxa"/>
                            <w:tcBorders>
                              <w:top w:val="nil"/>
                              <w:left w:val="nil"/>
                              <w:bottom w:val="single" w:sz="4" w:space="0" w:color="000000"/>
                              <w:right w:val="single" w:sz="4" w:space="0" w:color="000000"/>
                            </w:tcBorders>
                            <w:shd w:val="clear" w:color="auto" w:fill="auto"/>
                            <w:hideMark/>
                          </w:tcPr>
                          <w:p w14:paraId="1726A4E0" w14:textId="77777777" w:rsidR="006240F6" w:rsidRPr="000452DE"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 </w:t>
                            </w:r>
                          </w:p>
                        </w:tc>
                        <w:tc>
                          <w:tcPr>
                            <w:tcW w:w="1095" w:type="dxa"/>
                            <w:tcBorders>
                              <w:top w:val="nil"/>
                              <w:left w:val="nil"/>
                              <w:bottom w:val="single" w:sz="4" w:space="0" w:color="000000"/>
                              <w:right w:val="single" w:sz="4" w:space="0" w:color="000000"/>
                            </w:tcBorders>
                            <w:shd w:val="clear" w:color="auto" w:fill="auto"/>
                            <w:hideMark/>
                          </w:tcPr>
                          <w:p w14:paraId="408FD7F4" w14:textId="77777777" w:rsidR="006240F6" w:rsidRPr="000452DE"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64 828,00</w:t>
                            </w:r>
                          </w:p>
                        </w:tc>
                      </w:tr>
                      <w:tr w:rsidR="006240F6" w:rsidRPr="000452DE" w14:paraId="7D29D7C1" w14:textId="77777777" w:rsidTr="006B7E66">
                        <w:trPr>
                          <w:trHeight w:val="255"/>
                        </w:trPr>
                        <w:tc>
                          <w:tcPr>
                            <w:tcW w:w="453" w:type="dxa"/>
                            <w:tcBorders>
                              <w:top w:val="nil"/>
                              <w:left w:val="single" w:sz="4" w:space="0" w:color="000000"/>
                              <w:bottom w:val="single" w:sz="4" w:space="0" w:color="000000"/>
                              <w:right w:val="single" w:sz="4" w:space="0" w:color="000000"/>
                            </w:tcBorders>
                            <w:shd w:val="clear" w:color="auto" w:fill="auto"/>
                            <w:hideMark/>
                          </w:tcPr>
                          <w:p w14:paraId="1B37CB5A" w14:textId="77777777" w:rsidR="006240F6" w:rsidRPr="000452DE" w:rsidRDefault="006240F6" w:rsidP="006B7E66">
                            <w:pPr>
                              <w:spacing w:after="0" w:line="240" w:lineRule="auto"/>
                              <w:jc w:val="center"/>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1.1.</w:t>
                            </w:r>
                          </w:p>
                        </w:tc>
                        <w:tc>
                          <w:tcPr>
                            <w:tcW w:w="2334" w:type="dxa"/>
                            <w:tcBorders>
                              <w:top w:val="nil"/>
                              <w:left w:val="nil"/>
                              <w:bottom w:val="single" w:sz="4" w:space="0" w:color="000000"/>
                              <w:right w:val="single" w:sz="4" w:space="0" w:color="000000"/>
                            </w:tcBorders>
                            <w:shd w:val="clear" w:color="auto" w:fill="auto"/>
                            <w:hideMark/>
                          </w:tcPr>
                          <w:p w14:paraId="4681056D" w14:textId="77777777" w:rsidR="006240F6" w:rsidRPr="000452DE" w:rsidRDefault="006240F6" w:rsidP="006B7E66">
                            <w:pPr>
                              <w:spacing w:after="0" w:line="240" w:lineRule="auto"/>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nepiniginiam turtui įsigyti</w:t>
                            </w:r>
                          </w:p>
                        </w:tc>
                        <w:tc>
                          <w:tcPr>
                            <w:tcW w:w="1115" w:type="dxa"/>
                            <w:tcBorders>
                              <w:top w:val="nil"/>
                              <w:left w:val="nil"/>
                              <w:bottom w:val="single" w:sz="4" w:space="0" w:color="000000"/>
                              <w:right w:val="single" w:sz="4" w:space="0" w:color="000000"/>
                            </w:tcBorders>
                            <w:shd w:val="clear" w:color="auto" w:fill="auto"/>
                            <w:hideMark/>
                          </w:tcPr>
                          <w:p w14:paraId="5EB9F63F"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68 704,45</w:t>
                            </w:r>
                          </w:p>
                        </w:tc>
                        <w:tc>
                          <w:tcPr>
                            <w:tcW w:w="1117" w:type="dxa"/>
                            <w:tcBorders>
                              <w:top w:val="nil"/>
                              <w:left w:val="nil"/>
                              <w:bottom w:val="single" w:sz="4" w:space="0" w:color="000000"/>
                              <w:right w:val="single" w:sz="4" w:space="0" w:color="000000"/>
                            </w:tcBorders>
                            <w:shd w:val="clear" w:color="auto" w:fill="auto"/>
                            <w:hideMark/>
                          </w:tcPr>
                          <w:p w14:paraId="1F28ABF3"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 </w:t>
                            </w:r>
                          </w:p>
                        </w:tc>
                        <w:tc>
                          <w:tcPr>
                            <w:tcW w:w="1220" w:type="dxa"/>
                            <w:tcBorders>
                              <w:top w:val="nil"/>
                              <w:left w:val="nil"/>
                              <w:bottom w:val="single" w:sz="4" w:space="0" w:color="000000"/>
                              <w:right w:val="single" w:sz="4" w:space="0" w:color="000000"/>
                            </w:tcBorders>
                            <w:shd w:val="clear" w:color="auto" w:fill="auto"/>
                            <w:hideMark/>
                          </w:tcPr>
                          <w:p w14:paraId="765953AE"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3 711,10</w:t>
                            </w:r>
                          </w:p>
                        </w:tc>
                        <w:tc>
                          <w:tcPr>
                            <w:tcW w:w="913" w:type="dxa"/>
                            <w:tcBorders>
                              <w:top w:val="nil"/>
                              <w:left w:val="nil"/>
                              <w:bottom w:val="single" w:sz="4" w:space="0" w:color="000000"/>
                              <w:right w:val="single" w:sz="4" w:space="0" w:color="000000"/>
                            </w:tcBorders>
                            <w:shd w:val="clear" w:color="auto" w:fill="auto"/>
                            <w:hideMark/>
                          </w:tcPr>
                          <w:p w14:paraId="5BEC2236"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 </w:t>
                            </w:r>
                          </w:p>
                        </w:tc>
                        <w:tc>
                          <w:tcPr>
                            <w:tcW w:w="995" w:type="dxa"/>
                            <w:tcBorders>
                              <w:top w:val="nil"/>
                              <w:left w:val="nil"/>
                              <w:bottom w:val="single" w:sz="4" w:space="0" w:color="000000"/>
                              <w:right w:val="single" w:sz="4" w:space="0" w:color="000000"/>
                            </w:tcBorders>
                            <w:shd w:val="clear" w:color="auto" w:fill="auto"/>
                            <w:hideMark/>
                          </w:tcPr>
                          <w:p w14:paraId="0CE94FF5"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 </w:t>
                            </w:r>
                          </w:p>
                        </w:tc>
                        <w:tc>
                          <w:tcPr>
                            <w:tcW w:w="999" w:type="dxa"/>
                            <w:tcBorders>
                              <w:top w:val="nil"/>
                              <w:left w:val="nil"/>
                              <w:bottom w:val="single" w:sz="4" w:space="0" w:color="000000"/>
                              <w:right w:val="single" w:sz="4" w:space="0" w:color="000000"/>
                            </w:tcBorders>
                            <w:shd w:val="clear" w:color="auto" w:fill="auto"/>
                            <w:hideMark/>
                          </w:tcPr>
                          <w:p w14:paraId="6DAD116A"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 </w:t>
                            </w:r>
                          </w:p>
                        </w:tc>
                        <w:tc>
                          <w:tcPr>
                            <w:tcW w:w="1174" w:type="dxa"/>
                            <w:tcBorders>
                              <w:top w:val="nil"/>
                              <w:left w:val="nil"/>
                              <w:bottom w:val="single" w:sz="4" w:space="0" w:color="000000"/>
                              <w:right w:val="single" w:sz="4" w:space="0" w:color="000000"/>
                            </w:tcBorders>
                            <w:shd w:val="clear" w:color="auto" w:fill="auto"/>
                            <w:hideMark/>
                          </w:tcPr>
                          <w:p w14:paraId="2381FE2E"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-7 587,55</w:t>
                            </w:r>
                          </w:p>
                        </w:tc>
                        <w:tc>
                          <w:tcPr>
                            <w:tcW w:w="1115" w:type="dxa"/>
                            <w:tcBorders>
                              <w:top w:val="nil"/>
                              <w:left w:val="nil"/>
                              <w:bottom w:val="single" w:sz="4" w:space="0" w:color="000000"/>
                              <w:right w:val="single" w:sz="4" w:space="0" w:color="000000"/>
                            </w:tcBorders>
                            <w:shd w:val="clear" w:color="auto" w:fill="auto"/>
                            <w:hideMark/>
                          </w:tcPr>
                          <w:p w14:paraId="4D00E920"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 </w:t>
                            </w:r>
                          </w:p>
                        </w:tc>
                        <w:tc>
                          <w:tcPr>
                            <w:tcW w:w="1115" w:type="dxa"/>
                            <w:tcBorders>
                              <w:top w:val="nil"/>
                              <w:left w:val="nil"/>
                              <w:bottom w:val="single" w:sz="4" w:space="0" w:color="000000"/>
                              <w:right w:val="single" w:sz="4" w:space="0" w:color="000000"/>
                            </w:tcBorders>
                            <w:shd w:val="clear" w:color="auto" w:fill="auto"/>
                            <w:hideMark/>
                          </w:tcPr>
                          <w:p w14:paraId="36FC563B"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 </w:t>
                            </w:r>
                          </w:p>
                        </w:tc>
                        <w:tc>
                          <w:tcPr>
                            <w:tcW w:w="1115" w:type="dxa"/>
                            <w:tcBorders>
                              <w:top w:val="nil"/>
                              <w:left w:val="nil"/>
                              <w:bottom w:val="single" w:sz="4" w:space="0" w:color="000000"/>
                              <w:right w:val="single" w:sz="4" w:space="0" w:color="000000"/>
                            </w:tcBorders>
                            <w:shd w:val="clear" w:color="auto" w:fill="auto"/>
                            <w:hideMark/>
                          </w:tcPr>
                          <w:p w14:paraId="0984D49A"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 </w:t>
                            </w:r>
                          </w:p>
                        </w:tc>
                        <w:tc>
                          <w:tcPr>
                            <w:tcW w:w="1095" w:type="dxa"/>
                            <w:tcBorders>
                              <w:top w:val="nil"/>
                              <w:left w:val="nil"/>
                              <w:bottom w:val="single" w:sz="4" w:space="0" w:color="000000"/>
                              <w:right w:val="single" w:sz="4" w:space="0" w:color="000000"/>
                            </w:tcBorders>
                            <w:shd w:val="clear" w:color="auto" w:fill="auto"/>
                            <w:hideMark/>
                          </w:tcPr>
                          <w:p w14:paraId="47DCD024"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64 828,00</w:t>
                            </w:r>
                          </w:p>
                        </w:tc>
                      </w:tr>
                      <w:tr w:rsidR="006240F6" w:rsidRPr="000452DE" w14:paraId="634E8EBA" w14:textId="77777777" w:rsidTr="006B7E66">
                        <w:trPr>
                          <w:trHeight w:val="255"/>
                        </w:trPr>
                        <w:tc>
                          <w:tcPr>
                            <w:tcW w:w="453" w:type="dxa"/>
                            <w:tcBorders>
                              <w:top w:val="nil"/>
                              <w:left w:val="single" w:sz="4" w:space="0" w:color="000000"/>
                              <w:bottom w:val="single" w:sz="4" w:space="0" w:color="000000"/>
                              <w:right w:val="single" w:sz="4" w:space="0" w:color="000000"/>
                            </w:tcBorders>
                            <w:shd w:val="clear" w:color="auto" w:fill="auto"/>
                            <w:hideMark/>
                          </w:tcPr>
                          <w:p w14:paraId="49470FC8" w14:textId="77777777" w:rsidR="006240F6" w:rsidRPr="000452DE" w:rsidRDefault="006240F6" w:rsidP="006B7E66">
                            <w:pPr>
                              <w:spacing w:after="0" w:line="240" w:lineRule="auto"/>
                              <w:jc w:val="center"/>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1.2.</w:t>
                            </w:r>
                          </w:p>
                        </w:tc>
                        <w:tc>
                          <w:tcPr>
                            <w:tcW w:w="2334" w:type="dxa"/>
                            <w:tcBorders>
                              <w:top w:val="nil"/>
                              <w:left w:val="nil"/>
                              <w:bottom w:val="single" w:sz="4" w:space="0" w:color="000000"/>
                              <w:right w:val="single" w:sz="4" w:space="0" w:color="000000"/>
                            </w:tcBorders>
                            <w:shd w:val="clear" w:color="auto" w:fill="auto"/>
                            <w:hideMark/>
                          </w:tcPr>
                          <w:p w14:paraId="4635517C" w14:textId="77777777" w:rsidR="006240F6" w:rsidRPr="000452DE" w:rsidRDefault="006240F6" w:rsidP="006B7E66">
                            <w:pPr>
                              <w:spacing w:after="0" w:line="240" w:lineRule="auto"/>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kitoms išlaidoms kompensuoti</w:t>
                            </w:r>
                          </w:p>
                        </w:tc>
                        <w:tc>
                          <w:tcPr>
                            <w:tcW w:w="1115" w:type="dxa"/>
                            <w:tcBorders>
                              <w:top w:val="nil"/>
                              <w:left w:val="nil"/>
                              <w:bottom w:val="single" w:sz="4" w:space="0" w:color="000000"/>
                              <w:right w:val="single" w:sz="4" w:space="0" w:color="000000"/>
                            </w:tcBorders>
                            <w:shd w:val="clear" w:color="auto" w:fill="auto"/>
                            <w:hideMark/>
                          </w:tcPr>
                          <w:p w14:paraId="0683D61F"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0,00</w:t>
                            </w:r>
                          </w:p>
                        </w:tc>
                        <w:tc>
                          <w:tcPr>
                            <w:tcW w:w="1117" w:type="dxa"/>
                            <w:tcBorders>
                              <w:top w:val="nil"/>
                              <w:left w:val="nil"/>
                              <w:bottom w:val="single" w:sz="4" w:space="0" w:color="000000"/>
                              <w:right w:val="single" w:sz="4" w:space="0" w:color="000000"/>
                            </w:tcBorders>
                            <w:shd w:val="clear" w:color="auto" w:fill="auto"/>
                            <w:hideMark/>
                          </w:tcPr>
                          <w:p w14:paraId="0ABA0F19"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34 188,10</w:t>
                            </w:r>
                          </w:p>
                        </w:tc>
                        <w:tc>
                          <w:tcPr>
                            <w:tcW w:w="1220" w:type="dxa"/>
                            <w:tcBorders>
                              <w:top w:val="nil"/>
                              <w:left w:val="nil"/>
                              <w:bottom w:val="single" w:sz="4" w:space="0" w:color="000000"/>
                              <w:right w:val="single" w:sz="4" w:space="0" w:color="000000"/>
                            </w:tcBorders>
                            <w:shd w:val="clear" w:color="auto" w:fill="auto"/>
                            <w:hideMark/>
                          </w:tcPr>
                          <w:p w14:paraId="1EE1EF87"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-3 711,10</w:t>
                            </w:r>
                          </w:p>
                        </w:tc>
                        <w:tc>
                          <w:tcPr>
                            <w:tcW w:w="913" w:type="dxa"/>
                            <w:tcBorders>
                              <w:top w:val="nil"/>
                              <w:left w:val="nil"/>
                              <w:bottom w:val="single" w:sz="4" w:space="0" w:color="000000"/>
                              <w:right w:val="single" w:sz="4" w:space="0" w:color="000000"/>
                            </w:tcBorders>
                            <w:shd w:val="clear" w:color="auto" w:fill="auto"/>
                            <w:hideMark/>
                          </w:tcPr>
                          <w:p w14:paraId="5CAEBF6B"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 </w:t>
                            </w:r>
                          </w:p>
                        </w:tc>
                        <w:tc>
                          <w:tcPr>
                            <w:tcW w:w="995" w:type="dxa"/>
                            <w:tcBorders>
                              <w:top w:val="nil"/>
                              <w:left w:val="nil"/>
                              <w:bottom w:val="single" w:sz="4" w:space="0" w:color="000000"/>
                              <w:right w:val="single" w:sz="4" w:space="0" w:color="000000"/>
                            </w:tcBorders>
                            <w:shd w:val="clear" w:color="auto" w:fill="auto"/>
                            <w:hideMark/>
                          </w:tcPr>
                          <w:p w14:paraId="36F2609C"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 </w:t>
                            </w:r>
                          </w:p>
                        </w:tc>
                        <w:tc>
                          <w:tcPr>
                            <w:tcW w:w="999" w:type="dxa"/>
                            <w:tcBorders>
                              <w:top w:val="nil"/>
                              <w:left w:val="nil"/>
                              <w:bottom w:val="single" w:sz="4" w:space="0" w:color="000000"/>
                              <w:right w:val="single" w:sz="4" w:space="0" w:color="000000"/>
                            </w:tcBorders>
                            <w:shd w:val="clear" w:color="auto" w:fill="auto"/>
                            <w:hideMark/>
                          </w:tcPr>
                          <w:p w14:paraId="0B711A5D"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 </w:t>
                            </w:r>
                          </w:p>
                        </w:tc>
                        <w:tc>
                          <w:tcPr>
                            <w:tcW w:w="1174" w:type="dxa"/>
                            <w:tcBorders>
                              <w:top w:val="nil"/>
                              <w:left w:val="nil"/>
                              <w:bottom w:val="single" w:sz="4" w:space="0" w:color="000000"/>
                              <w:right w:val="single" w:sz="4" w:space="0" w:color="000000"/>
                            </w:tcBorders>
                            <w:shd w:val="clear" w:color="auto" w:fill="auto"/>
                            <w:hideMark/>
                          </w:tcPr>
                          <w:p w14:paraId="0D0D2586"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-30 362,00</w:t>
                            </w:r>
                          </w:p>
                        </w:tc>
                        <w:tc>
                          <w:tcPr>
                            <w:tcW w:w="1115" w:type="dxa"/>
                            <w:tcBorders>
                              <w:top w:val="nil"/>
                              <w:left w:val="nil"/>
                              <w:bottom w:val="single" w:sz="4" w:space="0" w:color="000000"/>
                              <w:right w:val="single" w:sz="4" w:space="0" w:color="000000"/>
                            </w:tcBorders>
                            <w:shd w:val="clear" w:color="auto" w:fill="auto"/>
                            <w:hideMark/>
                          </w:tcPr>
                          <w:p w14:paraId="4C6540F3"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 </w:t>
                            </w:r>
                          </w:p>
                        </w:tc>
                        <w:tc>
                          <w:tcPr>
                            <w:tcW w:w="1115" w:type="dxa"/>
                            <w:tcBorders>
                              <w:top w:val="nil"/>
                              <w:left w:val="nil"/>
                              <w:bottom w:val="single" w:sz="4" w:space="0" w:color="000000"/>
                              <w:right w:val="single" w:sz="4" w:space="0" w:color="000000"/>
                            </w:tcBorders>
                            <w:shd w:val="clear" w:color="auto" w:fill="auto"/>
                            <w:hideMark/>
                          </w:tcPr>
                          <w:p w14:paraId="637977C0"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-115,00</w:t>
                            </w:r>
                          </w:p>
                        </w:tc>
                        <w:tc>
                          <w:tcPr>
                            <w:tcW w:w="1115" w:type="dxa"/>
                            <w:tcBorders>
                              <w:top w:val="nil"/>
                              <w:left w:val="nil"/>
                              <w:bottom w:val="single" w:sz="4" w:space="0" w:color="000000"/>
                              <w:right w:val="single" w:sz="4" w:space="0" w:color="000000"/>
                            </w:tcBorders>
                            <w:shd w:val="clear" w:color="auto" w:fill="auto"/>
                            <w:hideMark/>
                          </w:tcPr>
                          <w:p w14:paraId="45F3F9E9"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 </w:t>
                            </w:r>
                          </w:p>
                        </w:tc>
                        <w:tc>
                          <w:tcPr>
                            <w:tcW w:w="1095" w:type="dxa"/>
                            <w:tcBorders>
                              <w:top w:val="nil"/>
                              <w:left w:val="nil"/>
                              <w:bottom w:val="single" w:sz="4" w:space="0" w:color="000000"/>
                              <w:right w:val="single" w:sz="4" w:space="0" w:color="000000"/>
                            </w:tcBorders>
                            <w:shd w:val="clear" w:color="auto" w:fill="auto"/>
                            <w:hideMark/>
                          </w:tcPr>
                          <w:p w14:paraId="3BC72E78"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0,00</w:t>
                            </w:r>
                          </w:p>
                        </w:tc>
                      </w:tr>
                      <w:tr w:rsidR="006240F6" w:rsidRPr="000452DE" w14:paraId="72FB28CA" w14:textId="77777777" w:rsidTr="006B7E66">
                        <w:trPr>
                          <w:trHeight w:val="1260"/>
                        </w:trPr>
                        <w:tc>
                          <w:tcPr>
                            <w:tcW w:w="453" w:type="dxa"/>
                            <w:tcBorders>
                              <w:top w:val="nil"/>
                              <w:left w:val="single" w:sz="4" w:space="0" w:color="000000"/>
                              <w:bottom w:val="single" w:sz="4" w:space="0" w:color="000000"/>
                              <w:right w:val="single" w:sz="4" w:space="0" w:color="000000"/>
                            </w:tcBorders>
                            <w:shd w:val="clear" w:color="auto" w:fill="auto"/>
                            <w:hideMark/>
                          </w:tcPr>
                          <w:p w14:paraId="57C66D4E" w14:textId="77777777" w:rsidR="006240F6" w:rsidRPr="000452DE" w:rsidRDefault="006240F6" w:rsidP="006B7E66">
                            <w:pPr>
                              <w:spacing w:after="0" w:line="240" w:lineRule="auto"/>
                              <w:jc w:val="center"/>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2.</w:t>
                            </w:r>
                          </w:p>
                        </w:tc>
                        <w:tc>
                          <w:tcPr>
                            <w:tcW w:w="2334" w:type="dxa"/>
                            <w:tcBorders>
                              <w:top w:val="nil"/>
                              <w:left w:val="nil"/>
                              <w:bottom w:val="single" w:sz="4" w:space="0" w:color="000000"/>
                              <w:right w:val="single" w:sz="4" w:space="0" w:color="000000"/>
                            </w:tcBorders>
                            <w:shd w:val="clear" w:color="auto" w:fill="auto"/>
                            <w:hideMark/>
                          </w:tcPr>
                          <w:p w14:paraId="725C2D36" w14:textId="77777777" w:rsidR="006240F6" w:rsidRPr="000452DE" w:rsidRDefault="006240F6" w:rsidP="006B7E66">
                            <w:pPr>
                              <w:spacing w:after="0" w:line="240" w:lineRule="auto"/>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Iš savivaldybės biudžeto (išskyrus  savivaldybės biudžeto asignavimų  dalį, gautą  iš Europos Sąjungos, užsienio valstybių ir tarptautinių organizacijų):</w:t>
                            </w:r>
                          </w:p>
                        </w:tc>
                        <w:tc>
                          <w:tcPr>
                            <w:tcW w:w="1115" w:type="dxa"/>
                            <w:tcBorders>
                              <w:top w:val="nil"/>
                              <w:left w:val="nil"/>
                              <w:bottom w:val="single" w:sz="4" w:space="0" w:color="000000"/>
                              <w:right w:val="single" w:sz="4" w:space="0" w:color="000000"/>
                            </w:tcBorders>
                            <w:shd w:val="clear" w:color="auto" w:fill="auto"/>
                            <w:hideMark/>
                          </w:tcPr>
                          <w:p w14:paraId="553F75B0" w14:textId="77777777" w:rsidR="006240F6" w:rsidRPr="000452DE"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1 434 694,39</w:t>
                            </w:r>
                          </w:p>
                        </w:tc>
                        <w:tc>
                          <w:tcPr>
                            <w:tcW w:w="1117" w:type="dxa"/>
                            <w:tcBorders>
                              <w:top w:val="nil"/>
                              <w:left w:val="nil"/>
                              <w:bottom w:val="single" w:sz="4" w:space="0" w:color="000000"/>
                              <w:right w:val="single" w:sz="4" w:space="0" w:color="000000"/>
                            </w:tcBorders>
                            <w:shd w:val="clear" w:color="auto" w:fill="auto"/>
                            <w:hideMark/>
                          </w:tcPr>
                          <w:p w14:paraId="7E92D18D" w14:textId="77777777" w:rsidR="006240F6" w:rsidRPr="000452DE"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733 413,42</w:t>
                            </w:r>
                          </w:p>
                        </w:tc>
                        <w:tc>
                          <w:tcPr>
                            <w:tcW w:w="1220" w:type="dxa"/>
                            <w:tcBorders>
                              <w:top w:val="nil"/>
                              <w:left w:val="nil"/>
                              <w:bottom w:val="single" w:sz="4" w:space="0" w:color="000000"/>
                              <w:right w:val="single" w:sz="4" w:space="0" w:color="000000"/>
                            </w:tcBorders>
                            <w:shd w:val="clear" w:color="auto" w:fill="auto"/>
                            <w:hideMark/>
                          </w:tcPr>
                          <w:p w14:paraId="617E0EA6" w14:textId="77777777" w:rsidR="006240F6" w:rsidRPr="000452DE"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 </w:t>
                            </w:r>
                          </w:p>
                        </w:tc>
                        <w:tc>
                          <w:tcPr>
                            <w:tcW w:w="913" w:type="dxa"/>
                            <w:tcBorders>
                              <w:top w:val="nil"/>
                              <w:left w:val="nil"/>
                              <w:bottom w:val="single" w:sz="4" w:space="0" w:color="000000"/>
                              <w:right w:val="single" w:sz="4" w:space="0" w:color="000000"/>
                            </w:tcBorders>
                            <w:shd w:val="clear" w:color="auto" w:fill="auto"/>
                            <w:hideMark/>
                          </w:tcPr>
                          <w:p w14:paraId="3C04DD08" w14:textId="77777777" w:rsidR="006240F6" w:rsidRPr="000452DE"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 </w:t>
                            </w:r>
                          </w:p>
                        </w:tc>
                        <w:tc>
                          <w:tcPr>
                            <w:tcW w:w="995" w:type="dxa"/>
                            <w:tcBorders>
                              <w:top w:val="nil"/>
                              <w:left w:val="nil"/>
                              <w:bottom w:val="single" w:sz="4" w:space="0" w:color="000000"/>
                              <w:right w:val="single" w:sz="4" w:space="0" w:color="000000"/>
                            </w:tcBorders>
                            <w:shd w:val="clear" w:color="auto" w:fill="auto"/>
                            <w:hideMark/>
                          </w:tcPr>
                          <w:p w14:paraId="21A056DF" w14:textId="77777777" w:rsidR="006240F6" w:rsidRPr="000452DE"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 </w:t>
                            </w:r>
                          </w:p>
                        </w:tc>
                        <w:tc>
                          <w:tcPr>
                            <w:tcW w:w="999" w:type="dxa"/>
                            <w:tcBorders>
                              <w:top w:val="nil"/>
                              <w:left w:val="nil"/>
                              <w:bottom w:val="single" w:sz="4" w:space="0" w:color="000000"/>
                              <w:right w:val="single" w:sz="4" w:space="0" w:color="000000"/>
                            </w:tcBorders>
                            <w:shd w:val="clear" w:color="auto" w:fill="auto"/>
                            <w:hideMark/>
                          </w:tcPr>
                          <w:p w14:paraId="1F31701F" w14:textId="77777777" w:rsidR="006240F6" w:rsidRPr="000452DE"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 </w:t>
                            </w:r>
                          </w:p>
                        </w:tc>
                        <w:tc>
                          <w:tcPr>
                            <w:tcW w:w="1174" w:type="dxa"/>
                            <w:tcBorders>
                              <w:top w:val="nil"/>
                              <w:left w:val="nil"/>
                              <w:bottom w:val="single" w:sz="4" w:space="0" w:color="000000"/>
                              <w:right w:val="single" w:sz="4" w:space="0" w:color="000000"/>
                            </w:tcBorders>
                            <w:shd w:val="clear" w:color="auto" w:fill="auto"/>
                            <w:hideMark/>
                          </w:tcPr>
                          <w:p w14:paraId="46A71733" w14:textId="77777777" w:rsidR="006240F6" w:rsidRPr="000452DE"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-1 093 859,99</w:t>
                            </w:r>
                          </w:p>
                        </w:tc>
                        <w:tc>
                          <w:tcPr>
                            <w:tcW w:w="1115" w:type="dxa"/>
                            <w:tcBorders>
                              <w:top w:val="nil"/>
                              <w:left w:val="nil"/>
                              <w:bottom w:val="single" w:sz="4" w:space="0" w:color="000000"/>
                              <w:right w:val="single" w:sz="4" w:space="0" w:color="000000"/>
                            </w:tcBorders>
                            <w:shd w:val="clear" w:color="auto" w:fill="auto"/>
                            <w:hideMark/>
                          </w:tcPr>
                          <w:p w14:paraId="1331D360" w14:textId="77777777" w:rsidR="006240F6" w:rsidRPr="000452DE"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0,00</w:t>
                            </w:r>
                          </w:p>
                        </w:tc>
                        <w:tc>
                          <w:tcPr>
                            <w:tcW w:w="1115" w:type="dxa"/>
                            <w:tcBorders>
                              <w:top w:val="nil"/>
                              <w:left w:val="nil"/>
                              <w:bottom w:val="single" w:sz="4" w:space="0" w:color="000000"/>
                              <w:right w:val="single" w:sz="4" w:space="0" w:color="000000"/>
                            </w:tcBorders>
                            <w:shd w:val="clear" w:color="auto" w:fill="auto"/>
                            <w:hideMark/>
                          </w:tcPr>
                          <w:p w14:paraId="7986C72A" w14:textId="77777777" w:rsidR="006240F6" w:rsidRPr="000452DE"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0,00</w:t>
                            </w:r>
                          </w:p>
                        </w:tc>
                        <w:tc>
                          <w:tcPr>
                            <w:tcW w:w="1115" w:type="dxa"/>
                            <w:tcBorders>
                              <w:top w:val="nil"/>
                              <w:left w:val="nil"/>
                              <w:bottom w:val="single" w:sz="4" w:space="0" w:color="000000"/>
                              <w:right w:val="single" w:sz="4" w:space="0" w:color="000000"/>
                            </w:tcBorders>
                            <w:shd w:val="clear" w:color="auto" w:fill="auto"/>
                            <w:hideMark/>
                          </w:tcPr>
                          <w:p w14:paraId="4293866D" w14:textId="77777777" w:rsidR="006240F6" w:rsidRPr="000452DE"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0,00</w:t>
                            </w:r>
                          </w:p>
                        </w:tc>
                        <w:tc>
                          <w:tcPr>
                            <w:tcW w:w="1095" w:type="dxa"/>
                            <w:tcBorders>
                              <w:top w:val="nil"/>
                              <w:left w:val="nil"/>
                              <w:bottom w:val="single" w:sz="4" w:space="0" w:color="000000"/>
                              <w:right w:val="single" w:sz="4" w:space="0" w:color="000000"/>
                            </w:tcBorders>
                            <w:shd w:val="clear" w:color="auto" w:fill="auto"/>
                            <w:hideMark/>
                          </w:tcPr>
                          <w:p w14:paraId="3098DA4A" w14:textId="77777777" w:rsidR="006240F6" w:rsidRPr="000452DE"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0452DE">
                              <w:rPr>
                                <w:rFonts w:ascii="Times New Roman" w:eastAsia="Times New Roman" w:hAnsi="Times New Roman" w:cs="Times New Roman"/>
                                <w:b/>
                                <w:bCs/>
                                <w:color w:val="000000"/>
                                <w:sz w:val="17"/>
                                <w:szCs w:val="17"/>
                                <w:lang w:eastAsia="lt-LT"/>
                              </w:rPr>
                              <w:t>1 074 247,82</w:t>
                            </w:r>
                          </w:p>
                        </w:tc>
                      </w:tr>
                      <w:tr w:rsidR="006240F6" w:rsidRPr="000452DE" w14:paraId="1CC2971B" w14:textId="77777777" w:rsidTr="006B7E66">
                        <w:trPr>
                          <w:trHeight w:val="255"/>
                        </w:trPr>
                        <w:tc>
                          <w:tcPr>
                            <w:tcW w:w="453" w:type="dxa"/>
                            <w:tcBorders>
                              <w:top w:val="nil"/>
                              <w:left w:val="single" w:sz="4" w:space="0" w:color="000000"/>
                              <w:bottom w:val="single" w:sz="4" w:space="0" w:color="000000"/>
                              <w:right w:val="single" w:sz="4" w:space="0" w:color="000000"/>
                            </w:tcBorders>
                            <w:shd w:val="clear" w:color="auto" w:fill="auto"/>
                            <w:hideMark/>
                          </w:tcPr>
                          <w:p w14:paraId="2858BA68" w14:textId="77777777" w:rsidR="006240F6" w:rsidRPr="000452DE" w:rsidRDefault="006240F6" w:rsidP="006B7E66">
                            <w:pPr>
                              <w:spacing w:after="0" w:line="240" w:lineRule="auto"/>
                              <w:jc w:val="center"/>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2.1.</w:t>
                            </w:r>
                          </w:p>
                        </w:tc>
                        <w:tc>
                          <w:tcPr>
                            <w:tcW w:w="2334" w:type="dxa"/>
                            <w:tcBorders>
                              <w:top w:val="nil"/>
                              <w:left w:val="nil"/>
                              <w:bottom w:val="single" w:sz="4" w:space="0" w:color="000000"/>
                              <w:right w:val="single" w:sz="4" w:space="0" w:color="000000"/>
                            </w:tcBorders>
                            <w:shd w:val="clear" w:color="auto" w:fill="auto"/>
                            <w:hideMark/>
                          </w:tcPr>
                          <w:p w14:paraId="6EF3E658" w14:textId="77777777" w:rsidR="006240F6" w:rsidRPr="000452DE" w:rsidRDefault="006240F6" w:rsidP="006B7E66">
                            <w:pPr>
                              <w:spacing w:after="0" w:line="240" w:lineRule="auto"/>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nepiniginiam turtui įsigyti</w:t>
                            </w:r>
                          </w:p>
                        </w:tc>
                        <w:tc>
                          <w:tcPr>
                            <w:tcW w:w="1115" w:type="dxa"/>
                            <w:tcBorders>
                              <w:top w:val="nil"/>
                              <w:left w:val="nil"/>
                              <w:bottom w:val="single" w:sz="4" w:space="0" w:color="000000"/>
                              <w:right w:val="single" w:sz="4" w:space="0" w:color="000000"/>
                            </w:tcBorders>
                            <w:shd w:val="clear" w:color="auto" w:fill="auto"/>
                            <w:hideMark/>
                          </w:tcPr>
                          <w:p w14:paraId="1DD8B183"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1 434 694,39</w:t>
                            </w:r>
                          </w:p>
                        </w:tc>
                        <w:tc>
                          <w:tcPr>
                            <w:tcW w:w="1117" w:type="dxa"/>
                            <w:tcBorders>
                              <w:top w:val="nil"/>
                              <w:left w:val="nil"/>
                              <w:bottom w:val="single" w:sz="4" w:space="0" w:color="000000"/>
                              <w:right w:val="single" w:sz="4" w:space="0" w:color="000000"/>
                            </w:tcBorders>
                            <w:shd w:val="clear" w:color="auto" w:fill="auto"/>
                            <w:hideMark/>
                          </w:tcPr>
                          <w:p w14:paraId="1D1EA5AA"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17 352,29</w:t>
                            </w:r>
                          </w:p>
                        </w:tc>
                        <w:tc>
                          <w:tcPr>
                            <w:tcW w:w="1220" w:type="dxa"/>
                            <w:tcBorders>
                              <w:top w:val="nil"/>
                              <w:left w:val="nil"/>
                              <w:bottom w:val="single" w:sz="4" w:space="0" w:color="000000"/>
                              <w:right w:val="single" w:sz="4" w:space="0" w:color="000000"/>
                            </w:tcBorders>
                            <w:shd w:val="clear" w:color="auto" w:fill="auto"/>
                            <w:hideMark/>
                          </w:tcPr>
                          <w:p w14:paraId="3BC631A4"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 </w:t>
                            </w:r>
                          </w:p>
                        </w:tc>
                        <w:tc>
                          <w:tcPr>
                            <w:tcW w:w="913" w:type="dxa"/>
                            <w:tcBorders>
                              <w:top w:val="nil"/>
                              <w:left w:val="nil"/>
                              <w:bottom w:val="single" w:sz="4" w:space="0" w:color="000000"/>
                              <w:right w:val="single" w:sz="4" w:space="0" w:color="000000"/>
                            </w:tcBorders>
                            <w:shd w:val="clear" w:color="auto" w:fill="auto"/>
                            <w:hideMark/>
                          </w:tcPr>
                          <w:p w14:paraId="3D6B33F9"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 </w:t>
                            </w:r>
                          </w:p>
                        </w:tc>
                        <w:tc>
                          <w:tcPr>
                            <w:tcW w:w="995" w:type="dxa"/>
                            <w:tcBorders>
                              <w:top w:val="nil"/>
                              <w:left w:val="nil"/>
                              <w:bottom w:val="single" w:sz="4" w:space="0" w:color="000000"/>
                              <w:right w:val="single" w:sz="4" w:space="0" w:color="000000"/>
                            </w:tcBorders>
                            <w:shd w:val="clear" w:color="auto" w:fill="auto"/>
                            <w:hideMark/>
                          </w:tcPr>
                          <w:p w14:paraId="54B5B7AA"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 </w:t>
                            </w:r>
                          </w:p>
                        </w:tc>
                        <w:tc>
                          <w:tcPr>
                            <w:tcW w:w="999" w:type="dxa"/>
                            <w:tcBorders>
                              <w:top w:val="nil"/>
                              <w:left w:val="nil"/>
                              <w:bottom w:val="single" w:sz="4" w:space="0" w:color="000000"/>
                              <w:right w:val="single" w:sz="4" w:space="0" w:color="000000"/>
                            </w:tcBorders>
                            <w:shd w:val="clear" w:color="auto" w:fill="auto"/>
                            <w:hideMark/>
                          </w:tcPr>
                          <w:p w14:paraId="5A53D74A"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 </w:t>
                            </w:r>
                          </w:p>
                        </w:tc>
                        <w:tc>
                          <w:tcPr>
                            <w:tcW w:w="1174" w:type="dxa"/>
                            <w:tcBorders>
                              <w:top w:val="nil"/>
                              <w:left w:val="nil"/>
                              <w:bottom w:val="single" w:sz="4" w:space="0" w:color="000000"/>
                              <w:right w:val="single" w:sz="4" w:space="0" w:color="000000"/>
                            </w:tcBorders>
                            <w:shd w:val="clear" w:color="auto" w:fill="auto"/>
                            <w:hideMark/>
                          </w:tcPr>
                          <w:p w14:paraId="5D770640"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-392 559,08</w:t>
                            </w:r>
                          </w:p>
                        </w:tc>
                        <w:tc>
                          <w:tcPr>
                            <w:tcW w:w="1115" w:type="dxa"/>
                            <w:tcBorders>
                              <w:top w:val="nil"/>
                              <w:left w:val="nil"/>
                              <w:bottom w:val="single" w:sz="4" w:space="0" w:color="000000"/>
                              <w:right w:val="single" w:sz="4" w:space="0" w:color="000000"/>
                            </w:tcBorders>
                            <w:shd w:val="clear" w:color="auto" w:fill="auto"/>
                            <w:hideMark/>
                          </w:tcPr>
                          <w:p w14:paraId="3A37B352"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 </w:t>
                            </w:r>
                          </w:p>
                        </w:tc>
                        <w:tc>
                          <w:tcPr>
                            <w:tcW w:w="1115" w:type="dxa"/>
                            <w:tcBorders>
                              <w:top w:val="nil"/>
                              <w:left w:val="nil"/>
                              <w:bottom w:val="single" w:sz="4" w:space="0" w:color="000000"/>
                              <w:right w:val="single" w:sz="4" w:space="0" w:color="000000"/>
                            </w:tcBorders>
                            <w:shd w:val="clear" w:color="auto" w:fill="auto"/>
                            <w:hideMark/>
                          </w:tcPr>
                          <w:p w14:paraId="05E7241D"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 </w:t>
                            </w:r>
                          </w:p>
                        </w:tc>
                        <w:tc>
                          <w:tcPr>
                            <w:tcW w:w="1115" w:type="dxa"/>
                            <w:tcBorders>
                              <w:top w:val="nil"/>
                              <w:left w:val="nil"/>
                              <w:bottom w:val="single" w:sz="4" w:space="0" w:color="000000"/>
                              <w:right w:val="single" w:sz="4" w:space="0" w:color="000000"/>
                            </w:tcBorders>
                            <w:shd w:val="clear" w:color="auto" w:fill="auto"/>
                            <w:hideMark/>
                          </w:tcPr>
                          <w:p w14:paraId="0F611F6A"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 </w:t>
                            </w:r>
                          </w:p>
                        </w:tc>
                        <w:tc>
                          <w:tcPr>
                            <w:tcW w:w="1095" w:type="dxa"/>
                            <w:tcBorders>
                              <w:top w:val="nil"/>
                              <w:left w:val="nil"/>
                              <w:bottom w:val="single" w:sz="4" w:space="0" w:color="000000"/>
                              <w:right w:val="single" w:sz="4" w:space="0" w:color="000000"/>
                            </w:tcBorders>
                            <w:shd w:val="clear" w:color="auto" w:fill="auto"/>
                            <w:hideMark/>
                          </w:tcPr>
                          <w:p w14:paraId="1BFEE5CC"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1 059 487,60</w:t>
                            </w:r>
                          </w:p>
                        </w:tc>
                      </w:tr>
                      <w:tr w:rsidR="006240F6" w:rsidRPr="000452DE" w14:paraId="4CDA1F58" w14:textId="77777777" w:rsidTr="006B7E66">
                        <w:trPr>
                          <w:trHeight w:val="255"/>
                        </w:trPr>
                        <w:tc>
                          <w:tcPr>
                            <w:tcW w:w="453" w:type="dxa"/>
                            <w:tcBorders>
                              <w:top w:val="nil"/>
                              <w:left w:val="single" w:sz="4" w:space="0" w:color="000000"/>
                              <w:bottom w:val="single" w:sz="4" w:space="0" w:color="000000"/>
                              <w:right w:val="single" w:sz="4" w:space="0" w:color="000000"/>
                            </w:tcBorders>
                            <w:shd w:val="clear" w:color="auto" w:fill="auto"/>
                            <w:hideMark/>
                          </w:tcPr>
                          <w:p w14:paraId="702BB209" w14:textId="77777777" w:rsidR="006240F6" w:rsidRPr="000452DE" w:rsidRDefault="006240F6" w:rsidP="006B7E66">
                            <w:pPr>
                              <w:spacing w:after="0" w:line="240" w:lineRule="auto"/>
                              <w:jc w:val="center"/>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2.2.</w:t>
                            </w:r>
                          </w:p>
                        </w:tc>
                        <w:tc>
                          <w:tcPr>
                            <w:tcW w:w="2334" w:type="dxa"/>
                            <w:tcBorders>
                              <w:top w:val="nil"/>
                              <w:left w:val="nil"/>
                              <w:bottom w:val="single" w:sz="4" w:space="0" w:color="000000"/>
                              <w:right w:val="single" w:sz="4" w:space="0" w:color="000000"/>
                            </w:tcBorders>
                            <w:shd w:val="clear" w:color="auto" w:fill="auto"/>
                            <w:hideMark/>
                          </w:tcPr>
                          <w:p w14:paraId="5759EB32" w14:textId="77777777" w:rsidR="006240F6" w:rsidRPr="000452DE" w:rsidRDefault="006240F6" w:rsidP="006B7E66">
                            <w:pPr>
                              <w:spacing w:after="0" w:line="240" w:lineRule="auto"/>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kitoms išlaidoms kompensuoti</w:t>
                            </w:r>
                          </w:p>
                        </w:tc>
                        <w:tc>
                          <w:tcPr>
                            <w:tcW w:w="1115" w:type="dxa"/>
                            <w:tcBorders>
                              <w:top w:val="nil"/>
                              <w:left w:val="nil"/>
                              <w:bottom w:val="single" w:sz="4" w:space="0" w:color="000000"/>
                              <w:right w:val="single" w:sz="4" w:space="0" w:color="000000"/>
                            </w:tcBorders>
                            <w:shd w:val="clear" w:color="auto" w:fill="auto"/>
                            <w:hideMark/>
                          </w:tcPr>
                          <w:p w14:paraId="2FA0B49B"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 </w:t>
                            </w:r>
                          </w:p>
                        </w:tc>
                        <w:tc>
                          <w:tcPr>
                            <w:tcW w:w="1117" w:type="dxa"/>
                            <w:tcBorders>
                              <w:top w:val="nil"/>
                              <w:left w:val="nil"/>
                              <w:bottom w:val="single" w:sz="4" w:space="0" w:color="000000"/>
                              <w:right w:val="single" w:sz="4" w:space="0" w:color="000000"/>
                            </w:tcBorders>
                            <w:shd w:val="clear" w:color="auto" w:fill="auto"/>
                            <w:hideMark/>
                          </w:tcPr>
                          <w:p w14:paraId="433D772C"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716 061,13</w:t>
                            </w:r>
                          </w:p>
                        </w:tc>
                        <w:tc>
                          <w:tcPr>
                            <w:tcW w:w="1220" w:type="dxa"/>
                            <w:tcBorders>
                              <w:top w:val="nil"/>
                              <w:left w:val="nil"/>
                              <w:bottom w:val="single" w:sz="4" w:space="0" w:color="000000"/>
                              <w:right w:val="single" w:sz="4" w:space="0" w:color="000000"/>
                            </w:tcBorders>
                            <w:shd w:val="clear" w:color="auto" w:fill="auto"/>
                            <w:hideMark/>
                          </w:tcPr>
                          <w:p w14:paraId="2811BD29"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 </w:t>
                            </w:r>
                          </w:p>
                        </w:tc>
                        <w:tc>
                          <w:tcPr>
                            <w:tcW w:w="913" w:type="dxa"/>
                            <w:tcBorders>
                              <w:top w:val="nil"/>
                              <w:left w:val="nil"/>
                              <w:bottom w:val="single" w:sz="4" w:space="0" w:color="000000"/>
                              <w:right w:val="single" w:sz="4" w:space="0" w:color="000000"/>
                            </w:tcBorders>
                            <w:shd w:val="clear" w:color="auto" w:fill="auto"/>
                            <w:hideMark/>
                          </w:tcPr>
                          <w:p w14:paraId="4B929021"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 </w:t>
                            </w:r>
                          </w:p>
                        </w:tc>
                        <w:tc>
                          <w:tcPr>
                            <w:tcW w:w="995" w:type="dxa"/>
                            <w:tcBorders>
                              <w:top w:val="nil"/>
                              <w:left w:val="nil"/>
                              <w:bottom w:val="single" w:sz="4" w:space="0" w:color="000000"/>
                              <w:right w:val="single" w:sz="4" w:space="0" w:color="000000"/>
                            </w:tcBorders>
                            <w:shd w:val="clear" w:color="auto" w:fill="auto"/>
                            <w:hideMark/>
                          </w:tcPr>
                          <w:p w14:paraId="50B031B5"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 </w:t>
                            </w:r>
                          </w:p>
                        </w:tc>
                        <w:tc>
                          <w:tcPr>
                            <w:tcW w:w="999" w:type="dxa"/>
                            <w:tcBorders>
                              <w:top w:val="nil"/>
                              <w:left w:val="nil"/>
                              <w:bottom w:val="single" w:sz="4" w:space="0" w:color="000000"/>
                              <w:right w:val="single" w:sz="4" w:space="0" w:color="000000"/>
                            </w:tcBorders>
                            <w:shd w:val="clear" w:color="auto" w:fill="auto"/>
                            <w:hideMark/>
                          </w:tcPr>
                          <w:p w14:paraId="126FBFED"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 </w:t>
                            </w:r>
                          </w:p>
                        </w:tc>
                        <w:tc>
                          <w:tcPr>
                            <w:tcW w:w="1174" w:type="dxa"/>
                            <w:tcBorders>
                              <w:top w:val="nil"/>
                              <w:left w:val="nil"/>
                              <w:bottom w:val="single" w:sz="4" w:space="0" w:color="000000"/>
                              <w:right w:val="single" w:sz="4" w:space="0" w:color="000000"/>
                            </w:tcBorders>
                            <w:shd w:val="clear" w:color="auto" w:fill="auto"/>
                            <w:hideMark/>
                          </w:tcPr>
                          <w:p w14:paraId="6422B266"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-701 300,91</w:t>
                            </w:r>
                          </w:p>
                        </w:tc>
                        <w:tc>
                          <w:tcPr>
                            <w:tcW w:w="1115" w:type="dxa"/>
                            <w:tcBorders>
                              <w:top w:val="nil"/>
                              <w:left w:val="nil"/>
                              <w:bottom w:val="single" w:sz="4" w:space="0" w:color="000000"/>
                              <w:right w:val="single" w:sz="4" w:space="0" w:color="000000"/>
                            </w:tcBorders>
                            <w:shd w:val="clear" w:color="auto" w:fill="auto"/>
                            <w:hideMark/>
                          </w:tcPr>
                          <w:p w14:paraId="2222E1F3"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 </w:t>
                            </w:r>
                          </w:p>
                        </w:tc>
                        <w:tc>
                          <w:tcPr>
                            <w:tcW w:w="1115" w:type="dxa"/>
                            <w:tcBorders>
                              <w:top w:val="nil"/>
                              <w:left w:val="nil"/>
                              <w:bottom w:val="single" w:sz="4" w:space="0" w:color="000000"/>
                              <w:right w:val="single" w:sz="4" w:space="0" w:color="000000"/>
                            </w:tcBorders>
                            <w:shd w:val="clear" w:color="auto" w:fill="auto"/>
                            <w:hideMark/>
                          </w:tcPr>
                          <w:p w14:paraId="2F42FA86"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 </w:t>
                            </w:r>
                          </w:p>
                        </w:tc>
                        <w:tc>
                          <w:tcPr>
                            <w:tcW w:w="1115" w:type="dxa"/>
                            <w:tcBorders>
                              <w:top w:val="nil"/>
                              <w:left w:val="nil"/>
                              <w:bottom w:val="single" w:sz="4" w:space="0" w:color="000000"/>
                              <w:right w:val="single" w:sz="4" w:space="0" w:color="000000"/>
                            </w:tcBorders>
                            <w:shd w:val="clear" w:color="auto" w:fill="auto"/>
                            <w:hideMark/>
                          </w:tcPr>
                          <w:p w14:paraId="3791B8F4"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 </w:t>
                            </w:r>
                          </w:p>
                        </w:tc>
                        <w:tc>
                          <w:tcPr>
                            <w:tcW w:w="1095" w:type="dxa"/>
                            <w:tcBorders>
                              <w:top w:val="nil"/>
                              <w:left w:val="nil"/>
                              <w:bottom w:val="single" w:sz="4" w:space="0" w:color="000000"/>
                              <w:right w:val="single" w:sz="4" w:space="0" w:color="000000"/>
                            </w:tcBorders>
                            <w:shd w:val="clear" w:color="auto" w:fill="auto"/>
                            <w:hideMark/>
                          </w:tcPr>
                          <w:p w14:paraId="6C712D0C" w14:textId="77777777" w:rsidR="006240F6" w:rsidRPr="000452DE"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0452DE">
                              <w:rPr>
                                <w:rFonts w:ascii="Times New Roman" w:eastAsia="Times New Roman" w:hAnsi="Times New Roman" w:cs="Times New Roman"/>
                                <w:color w:val="000000"/>
                                <w:sz w:val="17"/>
                                <w:szCs w:val="17"/>
                                <w:lang w:eastAsia="lt-LT"/>
                              </w:rPr>
                              <w:t>14 760,22</w:t>
                            </w:r>
                          </w:p>
                        </w:tc>
                      </w:tr>
                    </w:tbl>
                    <w:p w14:paraId="66F141B7" w14:textId="77777777" w:rsidR="006240F6" w:rsidRDefault="006240F6" w:rsidP="006B7E66"/>
                  </w:txbxContent>
                </v:textbox>
                <w10:wrap type="square" anchorx="margin"/>
              </v:shape>
            </w:pict>
          </mc:Fallback>
        </mc:AlternateContent>
      </w:r>
    </w:p>
    <w:p w14:paraId="4BC9BC91" w14:textId="15CC2F1C" w:rsidR="009341FB" w:rsidRDefault="006B7E66">
      <w:pPr>
        <w:rPr>
          <w:rFonts w:ascii="Times New Roman" w:hAnsi="Times New Roman" w:cs="Times New Roman"/>
          <w:sz w:val="24"/>
          <w:szCs w:val="24"/>
        </w:rPr>
      </w:pPr>
      <w:r>
        <w:rPr>
          <w:noProof/>
        </w:rPr>
        <w:lastRenderedPageBreak/>
        <mc:AlternateContent>
          <mc:Choice Requires="wps">
            <w:drawing>
              <wp:anchor distT="45720" distB="45720" distL="114300" distR="114300" simplePos="0" relativeHeight="251681792" behindDoc="0" locked="0" layoutInCell="1" allowOverlap="1" wp14:anchorId="55380E87" wp14:editId="7862D047">
                <wp:simplePos x="0" y="0"/>
                <wp:positionH relativeFrom="page">
                  <wp:align>right</wp:align>
                </wp:positionH>
                <wp:positionV relativeFrom="paragraph">
                  <wp:posOffset>1431290</wp:posOffset>
                </wp:positionV>
                <wp:extent cx="9506585" cy="6644640"/>
                <wp:effectExtent l="2223" t="0" r="1587" b="0"/>
                <wp:wrapSquare wrapText="bothSides"/>
                <wp:docPr id="5"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506585" cy="6644640"/>
                        </a:xfrm>
                        <a:prstGeom prst="rect">
                          <a:avLst/>
                        </a:prstGeom>
                        <a:noFill/>
                        <a:ln w="9525">
                          <a:noFill/>
                          <a:miter lim="800000"/>
                          <a:headEnd/>
                          <a:tailEnd/>
                        </a:ln>
                      </wps:spPr>
                      <wps:txbx>
                        <w:txbxContent>
                          <w:tbl>
                            <w:tblPr>
                              <w:tblW w:w="14720" w:type="dxa"/>
                              <w:tblLook w:val="04A0" w:firstRow="1" w:lastRow="0" w:firstColumn="1" w:lastColumn="0" w:noHBand="0" w:noVBand="1"/>
                            </w:tblPr>
                            <w:tblGrid>
                              <w:gridCol w:w="472"/>
                              <w:gridCol w:w="2379"/>
                              <w:gridCol w:w="1119"/>
                              <w:gridCol w:w="1119"/>
                              <w:gridCol w:w="1119"/>
                              <w:gridCol w:w="919"/>
                              <w:gridCol w:w="999"/>
                              <w:gridCol w:w="999"/>
                              <w:gridCol w:w="1179"/>
                              <w:gridCol w:w="1119"/>
                              <w:gridCol w:w="1119"/>
                              <w:gridCol w:w="999"/>
                              <w:gridCol w:w="1179"/>
                            </w:tblGrid>
                            <w:tr w:rsidR="006240F6" w:rsidRPr="00183F10" w14:paraId="57585022" w14:textId="77777777" w:rsidTr="006B7E66">
                              <w:trPr>
                                <w:trHeight w:val="2100"/>
                              </w:trPr>
                              <w:tc>
                                <w:tcPr>
                                  <w:tcW w:w="460" w:type="dxa"/>
                                  <w:tcBorders>
                                    <w:top w:val="single" w:sz="4" w:space="0" w:color="000000"/>
                                    <w:left w:val="single" w:sz="4" w:space="0" w:color="000000"/>
                                    <w:bottom w:val="single" w:sz="4" w:space="0" w:color="000000"/>
                                    <w:right w:val="single" w:sz="4" w:space="0" w:color="000000"/>
                                  </w:tcBorders>
                                  <w:shd w:val="clear" w:color="auto" w:fill="auto"/>
                                  <w:hideMark/>
                                </w:tcPr>
                                <w:p w14:paraId="5416E3A5" w14:textId="77777777" w:rsidR="006240F6" w:rsidRPr="00183F10" w:rsidRDefault="006240F6" w:rsidP="006B7E66">
                                  <w:pPr>
                                    <w:spacing w:after="0" w:line="240" w:lineRule="auto"/>
                                    <w:jc w:val="center"/>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3.</w:t>
                                  </w:r>
                                </w:p>
                              </w:tc>
                              <w:tc>
                                <w:tcPr>
                                  <w:tcW w:w="2380" w:type="dxa"/>
                                  <w:tcBorders>
                                    <w:top w:val="single" w:sz="4" w:space="0" w:color="000000"/>
                                    <w:left w:val="nil"/>
                                    <w:bottom w:val="single" w:sz="4" w:space="0" w:color="000000"/>
                                    <w:right w:val="single" w:sz="4" w:space="0" w:color="000000"/>
                                  </w:tcBorders>
                                  <w:shd w:val="clear" w:color="auto" w:fill="auto"/>
                                  <w:hideMark/>
                                </w:tcPr>
                                <w:p w14:paraId="0D2803BE" w14:textId="77777777" w:rsidR="006240F6" w:rsidRPr="00183F10" w:rsidRDefault="006240F6" w:rsidP="006B7E66">
                                  <w:pPr>
                                    <w:spacing w:after="0" w:line="240" w:lineRule="auto"/>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Iš Europos Sąjungos, užsienio valstybių ir tarptautinių organizacijų (finansavimo sumų dalis, kuri gaunama iš Europos Sąjungos, neįskaitant finansvimo sumų iš valstybės ar savivaldybės biudžetų ES projektams finansuoti):</w:t>
                                  </w:r>
                                </w:p>
                              </w:tc>
                              <w:tc>
                                <w:tcPr>
                                  <w:tcW w:w="1120" w:type="dxa"/>
                                  <w:tcBorders>
                                    <w:top w:val="single" w:sz="4" w:space="0" w:color="000000"/>
                                    <w:left w:val="nil"/>
                                    <w:bottom w:val="single" w:sz="4" w:space="0" w:color="000000"/>
                                    <w:right w:val="single" w:sz="4" w:space="0" w:color="000000"/>
                                  </w:tcBorders>
                                  <w:shd w:val="clear" w:color="auto" w:fill="auto"/>
                                  <w:hideMark/>
                                </w:tcPr>
                                <w:p w14:paraId="5324387C" w14:textId="77777777" w:rsidR="006240F6" w:rsidRPr="00183F10"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1 750 707,34</w:t>
                                  </w:r>
                                </w:p>
                              </w:tc>
                              <w:tc>
                                <w:tcPr>
                                  <w:tcW w:w="1120" w:type="dxa"/>
                                  <w:tcBorders>
                                    <w:top w:val="single" w:sz="4" w:space="0" w:color="000000"/>
                                    <w:left w:val="nil"/>
                                    <w:bottom w:val="single" w:sz="4" w:space="0" w:color="000000"/>
                                    <w:right w:val="single" w:sz="4" w:space="0" w:color="000000"/>
                                  </w:tcBorders>
                                  <w:shd w:val="clear" w:color="auto" w:fill="auto"/>
                                  <w:hideMark/>
                                </w:tcPr>
                                <w:p w14:paraId="2F97CA2F" w14:textId="77777777" w:rsidR="006240F6" w:rsidRPr="00183F10"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30 781,46</w:t>
                                  </w:r>
                                </w:p>
                              </w:tc>
                              <w:tc>
                                <w:tcPr>
                                  <w:tcW w:w="1120" w:type="dxa"/>
                                  <w:tcBorders>
                                    <w:top w:val="single" w:sz="4" w:space="0" w:color="000000"/>
                                    <w:left w:val="nil"/>
                                    <w:bottom w:val="single" w:sz="4" w:space="0" w:color="000000"/>
                                    <w:right w:val="single" w:sz="4" w:space="0" w:color="000000"/>
                                  </w:tcBorders>
                                  <w:shd w:val="clear" w:color="auto" w:fill="auto"/>
                                  <w:hideMark/>
                                </w:tcPr>
                                <w:p w14:paraId="6D343E72" w14:textId="77777777" w:rsidR="006240F6" w:rsidRPr="00183F10"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 </w:t>
                                  </w:r>
                                </w:p>
                              </w:tc>
                              <w:tc>
                                <w:tcPr>
                                  <w:tcW w:w="920" w:type="dxa"/>
                                  <w:tcBorders>
                                    <w:top w:val="single" w:sz="4" w:space="0" w:color="000000"/>
                                    <w:left w:val="nil"/>
                                    <w:bottom w:val="single" w:sz="4" w:space="0" w:color="000000"/>
                                    <w:right w:val="single" w:sz="4" w:space="0" w:color="000000"/>
                                  </w:tcBorders>
                                  <w:shd w:val="clear" w:color="auto" w:fill="auto"/>
                                  <w:hideMark/>
                                </w:tcPr>
                                <w:p w14:paraId="084C7F4C" w14:textId="77777777" w:rsidR="006240F6" w:rsidRPr="00183F10"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 </w:t>
                                  </w:r>
                                </w:p>
                              </w:tc>
                              <w:tc>
                                <w:tcPr>
                                  <w:tcW w:w="1000" w:type="dxa"/>
                                  <w:tcBorders>
                                    <w:top w:val="single" w:sz="4" w:space="0" w:color="000000"/>
                                    <w:left w:val="nil"/>
                                    <w:bottom w:val="single" w:sz="4" w:space="0" w:color="000000"/>
                                    <w:right w:val="single" w:sz="4" w:space="0" w:color="000000"/>
                                  </w:tcBorders>
                                  <w:shd w:val="clear" w:color="auto" w:fill="auto"/>
                                  <w:hideMark/>
                                </w:tcPr>
                                <w:p w14:paraId="79BC3F07" w14:textId="77777777" w:rsidR="006240F6" w:rsidRPr="00183F10"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 </w:t>
                                  </w:r>
                                </w:p>
                              </w:tc>
                              <w:tc>
                                <w:tcPr>
                                  <w:tcW w:w="1000" w:type="dxa"/>
                                  <w:tcBorders>
                                    <w:top w:val="single" w:sz="4" w:space="0" w:color="000000"/>
                                    <w:left w:val="nil"/>
                                    <w:bottom w:val="single" w:sz="4" w:space="0" w:color="000000"/>
                                    <w:right w:val="single" w:sz="4" w:space="0" w:color="000000"/>
                                  </w:tcBorders>
                                  <w:shd w:val="clear" w:color="auto" w:fill="auto"/>
                                  <w:hideMark/>
                                </w:tcPr>
                                <w:p w14:paraId="45CAE721" w14:textId="77777777" w:rsidR="006240F6" w:rsidRPr="00183F10"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 </w:t>
                                  </w:r>
                                </w:p>
                              </w:tc>
                              <w:tc>
                                <w:tcPr>
                                  <w:tcW w:w="1180" w:type="dxa"/>
                                  <w:tcBorders>
                                    <w:top w:val="single" w:sz="4" w:space="0" w:color="000000"/>
                                    <w:left w:val="nil"/>
                                    <w:bottom w:val="single" w:sz="4" w:space="0" w:color="000000"/>
                                    <w:right w:val="single" w:sz="4" w:space="0" w:color="000000"/>
                                  </w:tcBorders>
                                  <w:shd w:val="clear" w:color="auto" w:fill="auto"/>
                                  <w:hideMark/>
                                </w:tcPr>
                                <w:p w14:paraId="1411B2EF" w14:textId="77777777" w:rsidR="006240F6" w:rsidRPr="00183F10"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-197 033,83</w:t>
                                  </w:r>
                                </w:p>
                              </w:tc>
                              <w:tc>
                                <w:tcPr>
                                  <w:tcW w:w="1120" w:type="dxa"/>
                                  <w:tcBorders>
                                    <w:top w:val="single" w:sz="4" w:space="0" w:color="000000"/>
                                    <w:left w:val="nil"/>
                                    <w:bottom w:val="single" w:sz="4" w:space="0" w:color="000000"/>
                                    <w:right w:val="single" w:sz="4" w:space="0" w:color="000000"/>
                                  </w:tcBorders>
                                  <w:shd w:val="clear" w:color="auto" w:fill="auto"/>
                                  <w:hideMark/>
                                </w:tcPr>
                                <w:p w14:paraId="060A3B6B" w14:textId="77777777" w:rsidR="006240F6" w:rsidRPr="00183F10"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 </w:t>
                                  </w:r>
                                </w:p>
                              </w:tc>
                              <w:tc>
                                <w:tcPr>
                                  <w:tcW w:w="1120" w:type="dxa"/>
                                  <w:tcBorders>
                                    <w:top w:val="single" w:sz="4" w:space="0" w:color="000000"/>
                                    <w:left w:val="nil"/>
                                    <w:bottom w:val="single" w:sz="4" w:space="0" w:color="000000"/>
                                    <w:right w:val="single" w:sz="4" w:space="0" w:color="000000"/>
                                  </w:tcBorders>
                                  <w:shd w:val="clear" w:color="auto" w:fill="auto"/>
                                  <w:hideMark/>
                                </w:tcPr>
                                <w:p w14:paraId="51961B03" w14:textId="77777777" w:rsidR="006240F6" w:rsidRPr="00183F10"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 </w:t>
                                  </w:r>
                                </w:p>
                              </w:tc>
                              <w:tc>
                                <w:tcPr>
                                  <w:tcW w:w="1000" w:type="dxa"/>
                                  <w:tcBorders>
                                    <w:top w:val="single" w:sz="4" w:space="0" w:color="000000"/>
                                    <w:left w:val="nil"/>
                                    <w:bottom w:val="single" w:sz="4" w:space="0" w:color="000000"/>
                                    <w:right w:val="single" w:sz="4" w:space="0" w:color="000000"/>
                                  </w:tcBorders>
                                  <w:shd w:val="clear" w:color="auto" w:fill="auto"/>
                                  <w:hideMark/>
                                </w:tcPr>
                                <w:p w14:paraId="06972333" w14:textId="77777777" w:rsidR="006240F6" w:rsidRPr="00183F10"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 </w:t>
                                  </w:r>
                                </w:p>
                              </w:tc>
                              <w:tc>
                                <w:tcPr>
                                  <w:tcW w:w="1180" w:type="dxa"/>
                                  <w:tcBorders>
                                    <w:top w:val="single" w:sz="4" w:space="0" w:color="000000"/>
                                    <w:left w:val="nil"/>
                                    <w:bottom w:val="single" w:sz="4" w:space="0" w:color="000000"/>
                                    <w:right w:val="single" w:sz="4" w:space="0" w:color="000000"/>
                                  </w:tcBorders>
                                  <w:shd w:val="clear" w:color="auto" w:fill="auto"/>
                                  <w:hideMark/>
                                </w:tcPr>
                                <w:p w14:paraId="6F2E1E96" w14:textId="77777777" w:rsidR="006240F6" w:rsidRPr="00183F10"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1 584 454,96</w:t>
                                  </w:r>
                                </w:p>
                              </w:tc>
                            </w:tr>
                            <w:tr w:rsidR="006240F6" w:rsidRPr="00183F10" w14:paraId="53A50AF2" w14:textId="77777777" w:rsidTr="006B7E66">
                              <w:trPr>
                                <w:trHeight w:val="255"/>
                              </w:trPr>
                              <w:tc>
                                <w:tcPr>
                                  <w:tcW w:w="460" w:type="dxa"/>
                                  <w:tcBorders>
                                    <w:top w:val="nil"/>
                                    <w:left w:val="single" w:sz="4" w:space="0" w:color="000000"/>
                                    <w:bottom w:val="single" w:sz="4" w:space="0" w:color="000000"/>
                                    <w:right w:val="single" w:sz="4" w:space="0" w:color="000000"/>
                                  </w:tcBorders>
                                  <w:shd w:val="clear" w:color="auto" w:fill="auto"/>
                                  <w:hideMark/>
                                </w:tcPr>
                                <w:p w14:paraId="72071B10" w14:textId="77777777" w:rsidR="006240F6" w:rsidRPr="00183F10" w:rsidRDefault="006240F6" w:rsidP="006B7E66">
                                  <w:pPr>
                                    <w:spacing w:after="0" w:line="240" w:lineRule="auto"/>
                                    <w:jc w:val="center"/>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3.1.</w:t>
                                  </w:r>
                                </w:p>
                              </w:tc>
                              <w:tc>
                                <w:tcPr>
                                  <w:tcW w:w="2380" w:type="dxa"/>
                                  <w:tcBorders>
                                    <w:top w:val="nil"/>
                                    <w:left w:val="nil"/>
                                    <w:bottom w:val="single" w:sz="4" w:space="0" w:color="000000"/>
                                    <w:right w:val="single" w:sz="4" w:space="0" w:color="000000"/>
                                  </w:tcBorders>
                                  <w:shd w:val="clear" w:color="auto" w:fill="auto"/>
                                  <w:hideMark/>
                                </w:tcPr>
                                <w:p w14:paraId="15A6388A" w14:textId="77777777" w:rsidR="006240F6" w:rsidRPr="00183F10" w:rsidRDefault="006240F6" w:rsidP="006B7E66">
                                  <w:pPr>
                                    <w:spacing w:after="0" w:line="240" w:lineRule="auto"/>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nepiniginiam turtui įsigyti</w:t>
                                  </w:r>
                                </w:p>
                              </w:tc>
                              <w:tc>
                                <w:tcPr>
                                  <w:tcW w:w="1120" w:type="dxa"/>
                                  <w:tcBorders>
                                    <w:top w:val="nil"/>
                                    <w:left w:val="nil"/>
                                    <w:bottom w:val="single" w:sz="4" w:space="0" w:color="000000"/>
                                    <w:right w:val="single" w:sz="4" w:space="0" w:color="000000"/>
                                  </w:tcBorders>
                                  <w:shd w:val="clear" w:color="auto" w:fill="auto"/>
                                  <w:hideMark/>
                                </w:tcPr>
                                <w:p w14:paraId="24D3C633"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1 748 487,28</w:t>
                                  </w:r>
                                </w:p>
                              </w:tc>
                              <w:tc>
                                <w:tcPr>
                                  <w:tcW w:w="1120" w:type="dxa"/>
                                  <w:tcBorders>
                                    <w:top w:val="nil"/>
                                    <w:left w:val="nil"/>
                                    <w:bottom w:val="single" w:sz="4" w:space="0" w:color="000000"/>
                                    <w:right w:val="single" w:sz="4" w:space="0" w:color="000000"/>
                                  </w:tcBorders>
                                  <w:shd w:val="clear" w:color="auto" w:fill="auto"/>
                                  <w:hideMark/>
                                </w:tcPr>
                                <w:p w14:paraId="6B67519D"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 </w:t>
                                  </w:r>
                                </w:p>
                              </w:tc>
                              <w:tc>
                                <w:tcPr>
                                  <w:tcW w:w="1120" w:type="dxa"/>
                                  <w:tcBorders>
                                    <w:top w:val="nil"/>
                                    <w:left w:val="nil"/>
                                    <w:bottom w:val="single" w:sz="4" w:space="0" w:color="000000"/>
                                    <w:right w:val="single" w:sz="4" w:space="0" w:color="000000"/>
                                  </w:tcBorders>
                                  <w:shd w:val="clear" w:color="auto" w:fill="auto"/>
                                  <w:hideMark/>
                                </w:tcPr>
                                <w:p w14:paraId="75B2F1FD"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21 029,53</w:t>
                                  </w:r>
                                </w:p>
                              </w:tc>
                              <w:tc>
                                <w:tcPr>
                                  <w:tcW w:w="920" w:type="dxa"/>
                                  <w:tcBorders>
                                    <w:top w:val="nil"/>
                                    <w:left w:val="nil"/>
                                    <w:bottom w:val="single" w:sz="4" w:space="0" w:color="000000"/>
                                    <w:right w:val="single" w:sz="4" w:space="0" w:color="000000"/>
                                  </w:tcBorders>
                                  <w:shd w:val="clear" w:color="auto" w:fill="auto"/>
                                  <w:hideMark/>
                                </w:tcPr>
                                <w:p w14:paraId="6CFA5DC9"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 </w:t>
                                  </w:r>
                                </w:p>
                              </w:tc>
                              <w:tc>
                                <w:tcPr>
                                  <w:tcW w:w="1000" w:type="dxa"/>
                                  <w:tcBorders>
                                    <w:top w:val="nil"/>
                                    <w:left w:val="nil"/>
                                    <w:bottom w:val="single" w:sz="4" w:space="0" w:color="000000"/>
                                    <w:right w:val="single" w:sz="4" w:space="0" w:color="000000"/>
                                  </w:tcBorders>
                                  <w:shd w:val="clear" w:color="auto" w:fill="auto"/>
                                  <w:hideMark/>
                                </w:tcPr>
                                <w:p w14:paraId="5BECD0FE"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 </w:t>
                                  </w:r>
                                </w:p>
                              </w:tc>
                              <w:tc>
                                <w:tcPr>
                                  <w:tcW w:w="1000" w:type="dxa"/>
                                  <w:tcBorders>
                                    <w:top w:val="nil"/>
                                    <w:left w:val="nil"/>
                                    <w:bottom w:val="single" w:sz="4" w:space="0" w:color="000000"/>
                                    <w:right w:val="single" w:sz="4" w:space="0" w:color="000000"/>
                                  </w:tcBorders>
                                  <w:shd w:val="clear" w:color="auto" w:fill="auto"/>
                                  <w:hideMark/>
                                </w:tcPr>
                                <w:p w14:paraId="271A8C8C"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 </w:t>
                                  </w:r>
                                </w:p>
                              </w:tc>
                              <w:tc>
                                <w:tcPr>
                                  <w:tcW w:w="1180" w:type="dxa"/>
                                  <w:tcBorders>
                                    <w:top w:val="nil"/>
                                    <w:left w:val="nil"/>
                                    <w:bottom w:val="single" w:sz="4" w:space="0" w:color="000000"/>
                                    <w:right w:val="single" w:sz="4" w:space="0" w:color="000000"/>
                                  </w:tcBorders>
                                  <w:shd w:val="clear" w:color="auto" w:fill="auto"/>
                                  <w:hideMark/>
                                </w:tcPr>
                                <w:p w14:paraId="408E9C65"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-186 641,77</w:t>
                                  </w:r>
                                </w:p>
                              </w:tc>
                              <w:tc>
                                <w:tcPr>
                                  <w:tcW w:w="1120" w:type="dxa"/>
                                  <w:tcBorders>
                                    <w:top w:val="nil"/>
                                    <w:left w:val="nil"/>
                                    <w:bottom w:val="single" w:sz="4" w:space="0" w:color="000000"/>
                                    <w:right w:val="single" w:sz="4" w:space="0" w:color="000000"/>
                                  </w:tcBorders>
                                  <w:shd w:val="clear" w:color="auto" w:fill="auto"/>
                                  <w:hideMark/>
                                </w:tcPr>
                                <w:p w14:paraId="3A1297BF"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 </w:t>
                                  </w:r>
                                </w:p>
                              </w:tc>
                              <w:tc>
                                <w:tcPr>
                                  <w:tcW w:w="1120" w:type="dxa"/>
                                  <w:tcBorders>
                                    <w:top w:val="nil"/>
                                    <w:left w:val="nil"/>
                                    <w:bottom w:val="single" w:sz="4" w:space="0" w:color="000000"/>
                                    <w:right w:val="single" w:sz="4" w:space="0" w:color="000000"/>
                                  </w:tcBorders>
                                  <w:shd w:val="clear" w:color="auto" w:fill="auto"/>
                                  <w:hideMark/>
                                </w:tcPr>
                                <w:p w14:paraId="7654580B"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 </w:t>
                                  </w:r>
                                </w:p>
                              </w:tc>
                              <w:tc>
                                <w:tcPr>
                                  <w:tcW w:w="1000" w:type="dxa"/>
                                  <w:tcBorders>
                                    <w:top w:val="nil"/>
                                    <w:left w:val="nil"/>
                                    <w:bottom w:val="single" w:sz="4" w:space="0" w:color="000000"/>
                                    <w:right w:val="single" w:sz="4" w:space="0" w:color="000000"/>
                                  </w:tcBorders>
                                  <w:shd w:val="clear" w:color="auto" w:fill="auto"/>
                                  <w:hideMark/>
                                </w:tcPr>
                                <w:p w14:paraId="1CC2A026"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 </w:t>
                                  </w:r>
                                </w:p>
                              </w:tc>
                              <w:tc>
                                <w:tcPr>
                                  <w:tcW w:w="1180" w:type="dxa"/>
                                  <w:tcBorders>
                                    <w:top w:val="nil"/>
                                    <w:left w:val="nil"/>
                                    <w:bottom w:val="single" w:sz="4" w:space="0" w:color="000000"/>
                                    <w:right w:val="single" w:sz="4" w:space="0" w:color="000000"/>
                                  </w:tcBorders>
                                  <w:shd w:val="clear" w:color="auto" w:fill="auto"/>
                                  <w:hideMark/>
                                </w:tcPr>
                                <w:p w14:paraId="718698E9"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1 582 875,04</w:t>
                                  </w:r>
                                </w:p>
                              </w:tc>
                            </w:tr>
                            <w:tr w:rsidR="006240F6" w:rsidRPr="00183F10" w14:paraId="47E6216D" w14:textId="77777777" w:rsidTr="006B7E66">
                              <w:trPr>
                                <w:trHeight w:val="255"/>
                              </w:trPr>
                              <w:tc>
                                <w:tcPr>
                                  <w:tcW w:w="460" w:type="dxa"/>
                                  <w:tcBorders>
                                    <w:top w:val="nil"/>
                                    <w:left w:val="single" w:sz="4" w:space="0" w:color="000000"/>
                                    <w:bottom w:val="single" w:sz="4" w:space="0" w:color="000000"/>
                                    <w:right w:val="single" w:sz="4" w:space="0" w:color="000000"/>
                                  </w:tcBorders>
                                  <w:shd w:val="clear" w:color="auto" w:fill="auto"/>
                                  <w:hideMark/>
                                </w:tcPr>
                                <w:p w14:paraId="7DA1B9C1" w14:textId="77777777" w:rsidR="006240F6" w:rsidRPr="00183F10" w:rsidRDefault="006240F6" w:rsidP="006B7E66">
                                  <w:pPr>
                                    <w:spacing w:after="0" w:line="240" w:lineRule="auto"/>
                                    <w:jc w:val="center"/>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3.2.</w:t>
                                  </w:r>
                                </w:p>
                              </w:tc>
                              <w:tc>
                                <w:tcPr>
                                  <w:tcW w:w="2380" w:type="dxa"/>
                                  <w:tcBorders>
                                    <w:top w:val="nil"/>
                                    <w:left w:val="nil"/>
                                    <w:bottom w:val="single" w:sz="4" w:space="0" w:color="000000"/>
                                    <w:right w:val="single" w:sz="4" w:space="0" w:color="000000"/>
                                  </w:tcBorders>
                                  <w:shd w:val="clear" w:color="auto" w:fill="auto"/>
                                  <w:hideMark/>
                                </w:tcPr>
                                <w:p w14:paraId="40602B22" w14:textId="77777777" w:rsidR="006240F6" w:rsidRPr="00183F10" w:rsidRDefault="006240F6" w:rsidP="006B7E66">
                                  <w:pPr>
                                    <w:spacing w:after="0" w:line="240" w:lineRule="auto"/>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kitoms išlaidoms kompensuoti</w:t>
                                  </w:r>
                                </w:p>
                              </w:tc>
                              <w:tc>
                                <w:tcPr>
                                  <w:tcW w:w="1120" w:type="dxa"/>
                                  <w:tcBorders>
                                    <w:top w:val="nil"/>
                                    <w:left w:val="nil"/>
                                    <w:bottom w:val="single" w:sz="4" w:space="0" w:color="000000"/>
                                    <w:right w:val="single" w:sz="4" w:space="0" w:color="000000"/>
                                  </w:tcBorders>
                                  <w:shd w:val="clear" w:color="auto" w:fill="auto"/>
                                  <w:hideMark/>
                                </w:tcPr>
                                <w:p w14:paraId="4463814E"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2 220,06</w:t>
                                  </w:r>
                                </w:p>
                              </w:tc>
                              <w:tc>
                                <w:tcPr>
                                  <w:tcW w:w="1120" w:type="dxa"/>
                                  <w:tcBorders>
                                    <w:top w:val="nil"/>
                                    <w:left w:val="nil"/>
                                    <w:bottom w:val="single" w:sz="4" w:space="0" w:color="000000"/>
                                    <w:right w:val="single" w:sz="4" w:space="0" w:color="000000"/>
                                  </w:tcBorders>
                                  <w:shd w:val="clear" w:color="auto" w:fill="auto"/>
                                  <w:hideMark/>
                                </w:tcPr>
                                <w:p w14:paraId="386471E4"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30 781,45</w:t>
                                  </w:r>
                                </w:p>
                              </w:tc>
                              <w:tc>
                                <w:tcPr>
                                  <w:tcW w:w="1120" w:type="dxa"/>
                                  <w:tcBorders>
                                    <w:top w:val="nil"/>
                                    <w:left w:val="nil"/>
                                    <w:bottom w:val="single" w:sz="4" w:space="0" w:color="000000"/>
                                    <w:right w:val="single" w:sz="4" w:space="0" w:color="000000"/>
                                  </w:tcBorders>
                                  <w:shd w:val="clear" w:color="auto" w:fill="auto"/>
                                  <w:hideMark/>
                                </w:tcPr>
                                <w:p w14:paraId="00720888"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-21 029,53</w:t>
                                  </w:r>
                                </w:p>
                              </w:tc>
                              <w:tc>
                                <w:tcPr>
                                  <w:tcW w:w="920" w:type="dxa"/>
                                  <w:tcBorders>
                                    <w:top w:val="nil"/>
                                    <w:left w:val="nil"/>
                                    <w:bottom w:val="single" w:sz="4" w:space="0" w:color="000000"/>
                                    <w:right w:val="single" w:sz="4" w:space="0" w:color="000000"/>
                                  </w:tcBorders>
                                  <w:shd w:val="clear" w:color="auto" w:fill="auto"/>
                                  <w:hideMark/>
                                </w:tcPr>
                                <w:p w14:paraId="31BDEE92"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 </w:t>
                                  </w:r>
                                </w:p>
                              </w:tc>
                              <w:tc>
                                <w:tcPr>
                                  <w:tcW w:w="1000" w:type="dxa"/>
                                  <w:tcBorders>
                                    <w:top w:val="nil"/>
                                    <w:left w:val="nil"/>
                                    <w:bottom w:val="single" w:sz="4" w:space="0" w:color="000000"/>
                                    <w:right w:val="single" w:sz="4" w:space="0" w:color="000000"/>
                                  </w:tcBorders>
                                  <w:shd w:val="clear" w:color="auto" w:fill="auto"/>
                                  <w:hideMark/>
                                </w:tcPr>
                                <w:p w14:paraId="5E763479"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 </w:t>
                                  </w:r>
                                </w:p>
                              </w:tc>
                              <w:tc>
                                <w:tcPr>
                                  <w:tcW w:w="1000" w:type="dxa"/>
                                  <w:tcBorders>
                                    <w:top w:val="nil"/>
                                    <w:left w:val="nil"/>
                                    <w:bottom w:val="single" w:sz="4" w:space="0" w:color="000000"/>
                                    <w:right w:val="single" w:sz="4" w:space="0" w:color="000000"/>
                                  </w:tcBorders>
                                  <w:shd w:val="clear" w:color="auto" w:fill="auto"/>
                                  <w:hideMark/>
                                </w:tcPr>
                                <w:p w14:paraId="77C7FEB3"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 </w:t>
                                  </w:r>
                                </w:p>
                              </w:tc>
                              <w:tc>
                                <w:tcPr>
                                  <w:tcW w:w="1180" w:type="dxa"/>
                                  <w:tcBorders>
                                    <w:top w:val="nil"/>
                                    <w:left w:val="nil"/>
                                    <w:bottom w:val="single" w:sz="4" w:space="0" w:color="000000"/>
                                    <w:right w:val="single" w:sz="4" w:space="0" w:color="000000"/>
                                  </w:tcBorders>
                                  <w:shd w:val="clear" w:color="auto" w:fill="auto"/>
                                  <w:hideMark/>
                                </w:tcPr>
                                <w:p w14:paraId="4E832165"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-10 392,06</w:t>
                                  </w:r>
                                </w:p>
                              </w:tc>
                              <w:tc>
                                <w:tcPr>
                                  <w:tcW w:w="1120" w:type="dxa"/>
                                  <w:tcBorders>
                                    <w:top w:val="nil"/>
                                    <w:left w:val="nil"/>
                                    <w:bottom w:val="single" w:sz="4" w:space="0" w:color="000000"/>
                                    <w:right w:val="single" w:sz="4" w:space="0" w:color="000000"/>
                                  </w:tcBorders>
                                  <w:shd w:val="clear" w:color="auto" w:fill="auto"/>
                                  <w:hideMark/>
                                </w:tcPr>
                                <w:p w14:paraId="17A51003"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 </w:t>
                                  </w:r>
                                </w:p>
                              </w:tc>
                              <w:tc>
                                <w:tcPr>
                                  <w:tcW w:w="1120" w:type="dxa"/>
                                  <w:tcBorders>
                                    <w:top w:val="nil"/>
                                    <w:left w:val="nil"/>
                                    <w:bottom w:val="single" w:sz="4" w:space="0" w:color="000000"/>
                                    <w:right w:val="single" w:sz="4" w:space="0" w:color="000000"/>
                                  </w:tcBorders>
                                  <w:shd w:val="clear" w:color="auto" w:fill="auto"/>
                                  <w:hideMark/>
                                </w:tcPr>
                                <w:p w14:paraId="32640148"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 </w:t>
                                  </w:r>
                                </w:p>
                              </w:tc>
                              <w:tc>
                                <w:tcPr>
                                  <w:tcW w:w="1000" w:type="dxa"/>
                                  <w:tcBorders>
                                    <w:top w:val="nil"/>
                                    <w:left w:val="nil"/>
                                    <w:bottom w:val="single" w:sz="4" w:space="0" w:color="000000"/>
                                    <w:right w:val="single" w:sz="4" w:space="0" w:color="000000"/>
                                  </w:tcBorders>
                                  <w:shd w:val="clear" w:color="auto" w:fill="auto"/>
                                  <w:hideMark/>
                                </w:tcPr>
                                <w:p w14:paraId="4191F7DB"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 </w:t>
                                  </w:r>
                                </w:p>
                              </w:tc>
                              <w:tc>
                                <w:tcPr>
                                  <w:tcW w:w="1180" w:type="dxa"/>
                                  <w:tcBorders>
                                    <w:top w:val="nil"/>
                                    <w:left w:val="nil"/>
                                    <w:bottom w:val="single" w:sz="4" w:space="0" w:color="000000"/>
                                    <w:right w:val="single" w:sz="4" w:space="0" w:color="000000"/>
                                  </w:tcBorders>
                                  <w:shd w:val="clear" w:color="auto" w:fill="auto"/>
                                  <w:hideMark/>
                                </w:tcPr>
                                <w:p w14:paraId="17DE5817"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1 579,92</w:t>
                                  </w:r>
                                </w:p>
                              </w:tc>
                            </w:tr>
                            <w:tr w:rsidR="006240F6" w:rsidRPr="00183F10" w14:paraId="344123F2" w14:textId="77777777" w:rsidTr="006B7E66">
                              <w:trPr>
                                <w:trHeight w:val="255"/>
                              </w:trPr>
                              <w:tc>
                                <w:tcPr>
                                  <w:tcW w:w="460" w:type="dxa"/>
                                  <w:tcBorders>
                                    <w:top w:val="nil"/>
                                    <w:left w:val="single" w:sz="4" w:space="0" w:color="000000"/>
                                    <w:bottom w:val="single" w:sz="4" w:space="0" w:color="000000"/>
                                    <w:right w:val="single" w:sz="4" w:space="0" w:color="000000"/>
                                  </w:tcBorders>
                                  <w:shd w:val="clear" w:color="auto" w:fill="auto"/>
                                  <w:hideMark/>
                                </w:tcPr>
                                <w:p w14:paraId="629D3FD7" w14:textId="77777777" w:rsidR="006240F6" w:rsidRPr="00183F10" w:rsidRDefault="006240F6" w:rsidP="006B7E66">
                                  <w:pPr>
                                    <w:spacing w:after="0" w:line="240" w:lineRule="auto"/>
                                    <w:jc w:val="center"/>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4.</w:t>
                                  </w:r>
                                </w:p>
                              </w:tc>
                              <w:tc>
                                <w:tcPr>
                                  <w:tcW w:w="2380" w:type="dxa"/>
                                  <w:tcBorders>
                                    <w:top w:val="nil"/>
                                    <w:left w:val="nil"/>
                                    <w:bottom w:val="single" w:sz="4" w:space="0" w:color="000000"/>
                                    <w:right w:val="single" w:sz="4" w:space="0" w:color="000000"/>
                                  </w:tcBorders>
                                  <w:shd w:val="clear" w:color="auto" w:fill="auto"/>
                                  <w:hideMark/>
                                </w:tcPr>
                                <w:p w14:paraId="45A714DD" w14:textId="77777777" w:rsidR="006240F6" w:rsidRPr="00183F10" w:rsidRDefault="006240F6" w:rsidP="006B7E66">
                                  <w:pPr>
                                    <w:spacing w:after="0" w:line="240" w:lineRule="auto"/>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Iš kitų šaltinių:</w:t>
                                  </w:r>
                                </w:p>
                              </w:tc>
                              <w:tc>
                                <w:tcPr>
                                  <w:tcW w:w="1120" w:type="dxa"/>
                                  <w:tcBorders>
                                    <w:top w:val="nil"/>
                                    <w:left w:val="nil"/>
                                    <w:bottom w:val="single" w:sz="4" w:space="0" w:color="000000"/>
                                    <w:right w:val="single" w:sz="4" w:space="0" w:color="000000"/>
                                  </w:tcBorders>
                                  <w:shd w:val="clear" w:color="auto" w:fill="auto"/>
                                  <w:hideMark/>
                                </w:tcPr>
                                <w:p w14:paraId="35D8427E" w14:textId="77777777" w:rsidR="006240F6" w:rsidRPr="00183F10"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2 624,14</w:t>
                                  </w:r>
                                </w:p>
                              </w:tc>
                              <w:tc>
                                <w:tcPr>
                                  <w:tcW w:w="1120" w:type="dxa"/>
                                  <w:tcBorders>
                                    <w:top w:val="nil"/>
                                    <w:left w:val="nil"/>
                                    <w:bottom w:val="single" w:sz="4" w:space="0" w:color="000000"/>
                                    <w:right w:val="single" w:sz="4" w:space="0" w:color="000000"/>
                                  </w:tcBorders>
                                  <w:shd w:val="clear" w:color="auto" w:fill="auto"/>
                                  <w:hideMark/>
                                </w:tcPr>
                                <w:p w14:paraId="447BBE4E" w14:textId="77777777" w:rsidR="006240F6" w:rsidRPr="00183F10"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2 485,26</w:t>
                                  </w:r>
                                </w:p>
                              </w:tc>
                              <w:tc>
                                <w:tcPr>
                                  <w:tcW w:w="1120" w:type="dxa"/>
                                  <w:tcBorders>
                                    <w:top w:val="nil"/>
                                    <w:left w:val="nil"/>
                                    <w:bottom w:val="single" w:sz="4" w:space="0" w:color="000000"/>
                                    <w:right w:val="single" w:sz="4" w:space="0" w:color="000000"/>
                                  </w:tcBorders>
                                  <w:shd w:val="clear" w:color="auto" w:fill="auto"/>
                                  <w:hideMark/>
                                </w:tcPr>
                                <w:p w14:paraId="5A408AB4" w14:textId="77777777" w:rsidR="006240F6" w:rsidRPr="00183F10"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 </w:t>
                                  </w:r>
                                </w:p>
                              </w:tc>
                              <w:tc>
                                <w:tcPr>
                                  <w:tcW w:w="920" w:type="dxa"/>
                                  <w:tcBorders>
                                    <w:top w:val="nil"/>
                                    <w:left w:val="nil"/>
                                    <w:bottom w:val="single" w:sz="4" w:space="0" w:color="000000"/>
                                    <w:right w:val="single" w:sz="4" w:space="0" w:color="000000"/>
                                  </w:tcBorders>
                                  <w:shd w:val="clear" w:color="auto" w:fill="auto"/>
                                  <w:hideMark/>
                                </w:tcPr>
                                <w:p w14:paraId="79160975" w14:textId="77777777" w:rsidR="006240F6" w:rsidRPr="00183F10"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 </w:t>
                                  </w:r>
                                </w:p>
                              </w:tc>
                              <w:tc>
                                <w:tcPr>
                                  <w:tcW w:w="1000" w:type="dxa"/>
                                  <w:tcBorders>
                                    <w:top w:val="nil"/>
                                    <w:left w:val="nil"/>
                                    <w:bottom w:val="single" w:sz="4" w:space="0" w:color="000000"/>
                                    <w:right w:val="single" w:sz="4" w:space="0" w:color="000000"/>
                                  </w:tcBorders>
                                  <w:shd w:val="clear" w:color="auto" w:fill="auto"/>
                                  <w:hideMark/>
                                </w:tcPr>
                                <w:p w14:paraId="5D75C730" w14:textId="77777777" w:rsidR="006240F6" w:rsidRPr="00183F10"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 </w:t>
                                  </w:r>
                                </w:p>
                              </w:tc>
                              <w:tc>
                                <w:tcPr>
                                  <w:tcW w:w="1000" w:type="dxa"/>
                                  <w:tcBorders>
                                    <w:top w:val="nil"/>
                                    <w:left w:val="nil"/>
                                    <w:bottom w:val="single" w:sz="4" w:space="0" w:color="000000"/>
                                    <w:right w:val="single" w:sz="4" w:space="0" w:color="000000"/>
                                  </w:tcBorders>
                                  <w:shd w:val="clear" w:color="auto" w:fill="auto"/>
                                  <w:hideMark/>
                                </w:tcPr>
                                <w:p w14:paraId="0A6755AE" w14:textId="77777777" w:rsidR="006240F6" w:rsidRPr="00183F10"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 </w:t>
                                  </w:r>
                                </w:p>
                              </w:tc>
                              <w:tc>
                                <w:tcPr>
                                  <w:tcW w:w="1180" w:type="dxa"/>
                                  <w:tcBorders>
                                    <w:top w:val="nil"/>
                                    <w:left w:val="nil"/>
                                    <w:bottom w:val="single" w:sz="4" w:space="0" w:color="000000"/>
                                    <w:right w:val="single" w:sz="4" w:space="0" w:color="000000"/>
                                  </w:tcBorders>
                                  <w:shd w:val="clear" w:color="auto" w:fill="auto"/>
                                  <w:hideMark/>
                                </w:tcPr>
                                <w:p w14:paraId="394EB480" w14:textId="77777777" w:rsidR="006240F6" w:rsidRPr="00183F10"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-5 109,40</w:t>
                                  </w:r>
                                </w:p>
                              </w:tc>
                              <w:tc>
                                <w:tcPr>
                                  <w:tcW w:w="1120" w:type="dxa"/>
                                  <w:tcBorders>
                                    <w:top w:val="nil"/>
                                    <w:left w:val="nil"/>
                                    <w:bottom w:val="single" w:sz="4" w:space="0" w:color="000000"/>
                                    <w:right w:val="single" w:sz="4" w:space="0" w:color="000000"/>
                                  </w:tcBorders>
                                  <w:shd w:val="clear" w:color="auto" w:fill="auto"/>
                                  <w:hideMark/>
                                </w:tcPr>
                                <w:p w14:paraId="1B6F667F" w14:textId="77777777" w:rsidR="006240F6" w:rsidRPr="00183F10"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 </w:t>
                                  </w:r>
                                </w:p>
                              </w:tc>
                              <w:tc>
                                <w:tcPr>
                                  <w:tcW w:w="1120" w:type="dxa"/>
                                  <w:tcBorders>
                                    <w:top w:val="nil"/>
                                    <w:left w:val="nil"/>
                                    <w:bottom w:val="single" w:sz="4" w:space="0" w:color="000000"/>
                                    <w:right w:val="single" w:sz="4" w:space="0" w:color="000000"/>
                                  </w:tcBorders>
                                  <w:shd w:val="clear" w:color="auto" w:fill="auto"/>
                                  <w:hideMark/>
                                </w:tcPr>
                                <w:p w14:paraId="1BBBE15E" w14:textId="77777777" w:rsidR="006240F6" w:rsidRPr="00183F10"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 </w:t>
                                  </w:r>
                                </w:p>
                              </w:tc>
                              <w:tc>
                                <w:tcPr>
                                  <w:tcW w:w="1000" w:type="dxa"/>
                                  <w:tcBorders>
                                    <w:top w:val="nil"/>
                                    <w:left w:val="nil"/>
                                    <w:bottom w:val="single" w:sz="4" w:space="0" w:color="000000"/>
                                    <w:right w:val="single" w:sz="4" w:space="0" w:color="000000"/>
                                  </w:tcBorders>
                                  <w:shd w:val="clear" w:color="auto" w:fill="auto"/>
                                  <w:hideMark/>
                                </w:tcPr>
                                <w:p w14:paraId="11C194B7" w14:textId="77777777" w:rsidR="006240F6" w:rsidRPr="00183F10"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 </w:t>
                                  </w:r>
                                </w:p>
                              </w:tc>
                              <w:tc>
                                <w:tcPr>
                                  <w:tcW w:w="1180" w:type="dxa"/>
                                  <w:tcBorders>
                                    <w:top w:val="nil"/>
                                    <w:left w:val="nil"/>
                                    <w:bottom w:val="single" w:sz="4" w:space="0" w:color="000000"/>
                                    <w:right w:val="single" w:sz="4" w:space="0" w:color="000000"/>
                                  </w:tcBorders>
                                  <w:shd w:val="clear" w:color="auto" w:fill="auto"/>
                                  <w:hideMark/>
                                </w:tcPr>
                                <w:p w14:paraId="4A72E17C" w14:textId="77777777" w:rsidR="006240F6" w:rsidRPr="00183F10"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0,00</w:t>
                                  </w:r>
                                </w:p>
                              </w:tc>
                            </w:tr>
                            <w:tr w:rsidR="006240F6" w:rsidRPr="00183F10" w14:paraId="468213B2" w14:textId="77777777" w:rsidTr="006B7E66">
                              <w:trPr>
                                <w:trHeight w:val="255"/>
                              </w:trPr>
                              <w:tc>
                                <w:tcPr>
                                  <w:tcW w:w="460" w:type="dxa"/>
                                  <w:tcBorders>
                                    <w:top w:val="nil"/>
                                    <w:left w:val="single" w:sz="4" w:space="0" w:color="000000"/>
                                    <w:bottom w:val="single" w:sz="4" w:space="0" w:color="000000"/>
                                    <w:right w:val="single" w:sz="4" w:space="0" w:color="000000"/>
                                  </w:tcBorders>
                                  <w:shd w:val="clear" w:color="auto" w:fill="auto"/>
                                  <w:hideMark/>
                                </w:tcPr>
                                <w:p w14:paraId="420CC2D8" w14:textId="77777777" w:rsidR="006240F6" w:rsidRPr="00183F10" w:rsidRDefault="006240F6" w:rsidP="006B7E66">
                                  <w:pPr>
                                    <w:spacing w:after="0" w:line="240" w:lineRule="auto"/>
                                    <w:jc w:val="center"/>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4.1.</w:t>
                                  </w:r>
                                </w:p>
                              </w:tc>
                              <w:tc>
                                <w:tcPr>
                                  <w:tcW w:w="2380" w:type="dxa"/>
                                  <w:tcBorders>
                                    <w:top w:val="nil"/>
                                    <w:left w:val="nil"/>
                                    <w:bottom w:val="single" w:sz="4" w:space="0" w:color="000000"/>
                                    <w:right w:val="single" w:sz="4" w:space="0" w:color="000000"/>
                                  </w:tcBorders>
                                  <w:shd w:val="clear" w:color="auto" w:fill="auto"/>
                                  <w:hideMark/>
                                </w:tcPr>
                                <w:p w14:paraId="7E9BC0B1" w14:textId="77777777" w:rsidR="006240F6" w:rsidRPr="00183F10" w:rsidRDefault="006240F6" w:rsidP="006B7E66">
                                  <w:pPr>
                                    <w:spacing w:after="0" w:line="240" w:lineRule="auto"/>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nepiniginiam turtui įsigyti</w:t>
                                  </w:r>
                                </w:p>
                              </w:tc>
                              <w:tc>
                                <w:tcPr>
                                  <w:tcW w:w="1120" w:type="dxa"/>
                                  <w:tcBorders>
                                    <w:top w:val="nil"/>
                                    <w:left w:val="nil"/>
                                    <w:bottom w:val="single" w:sz="4" w:space="0" w:color="000000"/>
                                    <w:right w:val="single" w:sz="4" w:space="0" w:color="000000"/>
                                  </w:tcBorders>
                                  <w:shd w:val="clear" w:color="auto" w:fill="auto"/>
                                  <w:hideMark/>
                                </w:tcPr>
                                <w:p w14:paraId="383C398B"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 </w:t>
                                  </w:r>
                                </w:p>
                              </w:tc>
                              <w:tc>
                                <w:tcPr>
                                  <w:tcW w:w="1120" w:type="dxa"/>
                                  <w:tcBorders>
                                    <w:top w:val="nil"/>
                                    <w:left w:val="nil"/>
                                    <w:bottom w:val="single" w:sz="4" w:space="0" w:color="000000"/>
                                    <w:right w:val="single" w:sz="4" w:space="0" w:color="000000"/>
                                  </w:tcBorders>
                                  <w:shd w:val="clear" w:color="auto" w:fill="auto"/>
                                  <w:hideMark/>
                                </w:tcPr>
                                <w:p w14:paraId="79784B0E"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 </w:t>
                                  </w:r>
                                </w:p>
                              </w:tc>
                              <w:tc>
                                <w:tcPr>
                                  <w:tcW w:w="1120" w:type="dxa"/>
                                  <w:tcBorders>
                                    <w:top w:val="nil"/>
                                    <w:left w:val="nil"/>
                                    <w:bottom w:val="single" w:sz="4" w:space="0" w:color="000000"/>
                                    <w:right w:val="single" w:sz="4" w:space="0" w:color="000000"/>
                                  </w:tcBorders>
                                  <w:shd w:val="clear" w:color="auto" w:fill="auto"/>
                                  <w:hideMark/>
                                </w:tcPr>
                                <w:p w14:paraId="16E455D2"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 </w:t>
                                  </w:r>
                                </w:p>
                              </w:tc>
                              <w:tc>
                                <w:tcPr>
                                  <w:tcW w:w="920" w:type="dxa"/>
                                  <w:tcBorders>
                                    <w:top w:val="nil"/>
                                    <w:left w:val="nil"/>
                                    <w:bottom w:val="single" w:sz="4" w:space="0" w:color="000000"/>
                                    <w:right w:val="single" w:sz="4" w:space="0" w:color="000000"/>
                                  </w:tcBorders>
                                  <w:shd w:val="clear" w:color="auto" w:fill="auto"/>
                                  <w:hideMark/>
                                </w:tcPr>
                                <w:p w14:paraId="50BD04F9"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 </w:t>
                                  </w:r>
                                </w:p>
                              </w:tc>
                              <w:tc>
                                <w:tcPr>
                                  <w:tcW w:w="1000" w:type="dxa"/>
                                  <w:tcBorders>
                                    <w:top w:val="nil"/>
                                    <w:left w:val="nil"/>
                                    <w:bottom w:val="single" w:sz="4" w:space="0" w:color="000000"/>
                                    <w:right w:val="single" w:sz="4" w:space="0" w:color="000000"/>
                                  </w:tcBorders>
                                  <w:shd w:val="clear" w:color="auto" w:fill="auto"/>
                                  <w:hideMark/>
                                </w:tcPr>
                                <w:p w14:paraId="7E749A52"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 </w:t>
                                  </w:r>
                                </w:p>
                              </w:tc>
                              <w:tc>
                                <w:tcPr>
                                  <w:tcW w:w="1000" w:type="dxa"/>
                                  <w:tcBorders>
                                    <w:top w:val="nil"/>
                                    <w:left w:val="nil"/>
                                    <w:bottom w:val="single" w:sz="4" w:space="0" w:color="000000"/>
                                    <w:right w:val="single" w:sz="4" w:space="0" w:color="000000"/>
                                  </w:tcBorders>
                                  <w:shd w:val="clear" w:color="auto" w:fill="auto"/>
                                  <w:hideMark/>
                                </w:tcPr>
                                <w:p w14:paraId="5A514222"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 </w:t>
                                  </w:r>
                                </w:p>
                              </w:tc>
                              <w:tc>
                                <w:tcPr>
                                  <w:tcW w:w="1180" w:type="dxa"/>
                                  <w:tcBorders>
                                    <w:top w:val="nil"/>
                                    <w:left w:val="nil"/>
                                    <w:bottom w:val="single" w:sz="4" w:space="0" w:color="000000"/>
                                    <w:right w:val="single" w:sz="4" w:space="0" w:color="000000"/>
                                  </w:tcBorders>
                                  <w:shd w:val="clear" w:color="auto" w:fill="auto"/>
                                  <w:hideMark/>
                                </w:tcPr>
                                <w:p w14:paraId="7A63066A"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 </w:t>
                                  </w:r>
                                </w:p>
                              </w:tc>
                              <w:tc>
                                <w:tcPr>
                                  <w:tcW w:w="1120" w:type="dxa"/>
                                  <w:tcBorders>
                                    <w:top w:val="nil"/>
                                    <w:left w:val="nil"/>
                                    <w:bottom w:val="single" w:sz="4" w:space="0" w:color="000000"/>
                                    <w:right w:val="single" w:sz="4" w:space="0" w:color="000000"/>
                                  </w:tcBorders>
                                  <w:shd w:val="clear" w:color="auto" w:fill="auto"/>
                                  <w:hideMark/>
                                </w:tcPr>
                                <w:p w14:paraId="43F9F835"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 </w:t>
                                  </w:r>
                                </w:p>
                              </w:tc>
                              <w:tc>
                                <w:tcPr>
                                  <w:tcW w:w="1120" w:type="dxa"/>
                                  <w:tcBorders>
                                    <w:top w:val="nil"/>
                                    <w:left w:val="nil"/>
                                    <w:bottom w:val="single" w:sz="4" w:space="0" w:color="000000"/>
                                    <w:right w:val="single" w:sz="4" w:space="0" w:color="000000"/>
                                  </w:tcBorders>
                                  <w:shd w:val="clear" w:color="auto" w:fill="auto"/>
                                  <w:hideMark/>
                                </w:tcPr>
                                <w:p w14:paraId="67B3F214"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 </w:t>
                                  </w:r>
                                </w:p>
                              </w:tc>
                              <w:tc>
                                <w:tcPr>
                                  <w:tcW w:w="1000" w:type="dxa"/>
                                  <w:tcBorders>
                                    <w:top w:val="nil"/>
                                    <w:left w:val="nil"/>
                                    <w:bottom w:val="single" w:sz="4" w:space="0" w:color="000000"/>
                                    <w:right w:val="single" w:sz="4" w:space="0" w:color="000000"/>
                                  </w:tcBorders>
                                  <w:shd w:val="clear" w:color="auto" w:fill="auto"/>
                                  <w:hideMark/>
                                </w:tcPr>
                                <w:p w14:paraId="7D5AC786"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 </w:t>
                                  </w:r>
                                </w:p>
                              </w:tc>
                              <w:tc>
                                <w:tcPr>
                                  <w:tcW w:w="1180" w:type="dxa"/>
                                  <w:tcBorders>
                                    <w:top w:val="nil"/>
                                    <w:left w:val="nil"/>
                                    <w:bottom w:val="single" w:sz="4" w:space="0" w:color="000000"/>
                                    <w:right w:val="single" w:sz="4" w:space="0" w:color="000000"/>
                                  </w:tcBorders>
                                  <w:shd w:val="clear" w:color="auto" w:fill="auto"/>
                                  <w:hideMark/>
                                </w:tcPr>
                                <w:p w14:paraId="1EA54CDA"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 </w:t>
                                  </w:r>
                                </w:p>
                              </w:tc>
                            </w:tr>
                            <w:tr w:rsidR="006240F6" w:rsidRPr="00183F10" w14:paraId="1554353B" w14:textId="77777777" w:rsidTr="006B7E66">
                              <w:trPr>
                                <w:trHeight w:val="255"/>
                              </w:trPr>
                              <w:tc>
                                <w:tcPr>
                                  <w:tcW w:w="460" w:type="dxa"/>
                                  <w:tcBorders>
                                    <w:top w:val="nil"/>
                                    <w:left w:val="single" w:sz="4" w:space="0" w:color="000000"/>
                                    <w:bottom w:val="single" w:sz="4" w:space="0" w:color="000000"/>
                                    <w:right w:val="single" w:sz="4" w:space="0" w:color="000000"/>
                                  </w:tcBorders>
                                  <w:shd w:val="clear" w:color="auto" w:fill="auto"/>
                                  <w:hideMark/>
                                </w:tcPr>
                                <w:p w14:paraId="073A7EF7" w14:textId="77777777" w:rsidR="006240F6" w:rsidRPr="00183F10" w:rsidRDefault="006240F6" w:rsidP="006B7E66">
                                  <w:pPr>
                                    <w:spacing w:after="0" w:line="240" w:lineRule="auto"/>
                                    <w:jc w:val="center"/>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4.2.</w:t>
                                  </w:r>
                                </w:p>
                              </w:tc>
                              <w:tc>
                                <w:tcPr>
                                  <w:tcW w:w="2380" w:type="dxa"/>
                                  <w:tcBorders>
                                    <w:top w:val="nil"/>
                                    <w:left w:val="nil"/>
                                    <w:bottom w:val="single" w:sz="4" w:space="0" w:color="000000"/>
                                    <w:right w:val="single" w:sz="4" w:space="0" w:color="000000"/>
                                  </w:tcBorders>
                                  <w:shd w:val="clear" w:color="auto" w:fill="auto"/>
                                  <w:hideMark/>
                                </w:tcPr>
                                <w:p w14:paraId="6A258166" w14:textId="77777777" w:rsidR="006240F6" w:rsidRPr="00183F10" w:rsidRDefault="006240F6" w:rsidP="006B7E66">
                                  <w:pPr>
                                    <w:spacing w:after="0" w:line="240" w:lineRule="auto"/>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kitoms išlaidoms kompensuoti</w:t>
                                  </w:r>
                                </w:p>
                              </w:tc>
                              <w:tc>
                                <w:tcPr>
                                  <w:tcW w:w="1120" w:type="dxa"/>
                                  <w:tcBorders>
                                    <w:top w:val="nil"/>
                                    <w:left w:val="nil"/>
                                    <w:bottom w:val="single" w:sz="4" w:space="0" w:color="000000"/>
                                    <w:right w:val="single" w:sz="4" w:space="0" w:color="000000"/>
                                  </w:tcBorders>
                                  <w:shd w:val="clear" w:color="auto" w:fill="auto"/>
                                  <w:hideMark/>
                                </w:tcPr>
                                <w:p w14:paraId="3BE224AF"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2 624,14</w:t>
                                  </w:r>
                                </w:p>
                              </w:tc>
                              <w:tc>
                                <w:tcPr>
                                  <w:tcW w:w="1120" w:type="dxa"/>
                                  <w:tcBorders>
                                    <w:top w:val="nil"/>
                                    <w:left w:val="nil"/>
                                    <w:bottom w:val="single" w:sz="4" w:space="0" w:color="000000"/>
                                    <w:right w:val="single" w:sz="4" w:space="0" w:color="000000"/>
                                  </w:tcBorders>
                                  <w:shd w:val="clear" w:color="auto" w:fill="auto"/>
                                  <w:hideMark/>
                                </w:tcPr>
                                <w:p w14:paraId="6DA6265D"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2 485,26</w:t>
                                  </w:r>
                                </w:p>
                              </w:tc>
                              <w:tc>
                                <w:tcPr>
                                  <w:tcW w:w="1120" w:type="dxa"/>
                                  <w:tcBorders>
                                    <w:top w:val="nil"/>
                                    <w:left w:val="nil"/>
                                    <w:bottom w:val="single" w:sz="4" w:space="0" w:color="000000"/>
                                    <w:right w:val="single" w:sz="4" w:space="0" w:color="000000"/>
                                  </w:tcBorders>
                                  <w:shd w:val="clear" w:color="auto" w:fill="auto"/>
                                  <w:hideMark/>
                                </w:tcPr>
                                <w:p w14:paraId="1A1AA0FE"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 </w:t>
                                  </w:r>
                                </w:p>
                              </w:tc>
                              <w:tc>
                                <w:tcPr>
                                  <w:tcW w:w="920" w:type="dxa"/>
                                  <w:tcBorders>
                                    <w:top w:val="nil"/>
                                    <w:left w:val="nil"/>
                                    <w:bottom w:val="single" w:sz="4" w:space="0" w:color="000000"/>
                                    <w:right w:val="single" w:sz="4" w:space="0" w:color="000000"/>
                                  </w:tcBorders>
                                  <w:shd w:val="clear" w:color="auto" w:fill="auto"/>
                                  <w:hideMark/>
                                </w:tcPr>
                                <w:p w14:paraId="0A9EF6A2"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 </w:t>
                                  </w:r>
                                </w:p>
                              </w:tc>
                              <w:tc>
                                <w:tcPr>
                                  <w:tcW w:w="1000" w:type="dxa"/>
                                  <w:tcBorders>
                                    <w:top w:val="nil"/>
                                    <w:left w:val="nil"/>
                                    <w:bottom w:val="single" w:sz="4" w:space="0" w:color="000000"/>
                                    <w:right w:val="single" w:sz="4" w:space="0" w:color="000000"/>
                                  </w:tcBorders>
                                  <w:shd w:val="clear" w:color="auto" w:fill="auto"/>
                                  <w:hideMark/>
                                </w:tcPr>
                                <w:p w14:paraId="0F686DD6"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 </w:t>
                                  </w:r>
                                </w:p>
                              </w:tc>
                              <w:tc>
                                <w:tcPr>
                                  <w:tcW w:w="1000" w:type="dxa"/>
                                  <w:tcBorders>
                                    <w:top w:val="nil"/>
                                    <w:left w:val="nil"/>
                                    <w:bottom w:val="single" w:sz="4" w:space="0" w:color="000000"/>
                                    <w:right w:val="single" w:sz="4" w:space="0" w:color="000000"/>
                                  </w:tcBorders>
                                  <w:shd w:val="clear" w:color="auto" w:fill="auto"/>
                                  <w:hideMark/>
                                </w:tcPr>
                                <w:p w14:paraId="344A5B12"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 </w:t>
                                  </w:r>
                                </w:p>
                              </w:tc>
                              <w:tc>
                                <w:tcPr>
                                  <w:tcW w:w="1180" w:type="dxa"/>
                                  <w:tcBorders>
                                    <w:top w:val="nil"/>
                                    <w:left w:val="nil"/>
                                    <w:bottom w:val="single" w:sz="4" w:space="0" w:color="000000"/>
                                    <w:right w:val="single" w:sz="4" w:space="0" w:color="000000"/>
                                  </w:tcBorders>
                                  <w:shd w:val="clear" w:color="auto" w:fill="auto"/>
                                  <w:hideMark/>
                                </w:tcPr>
                                <w:p w14:paraId="2394A173"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-5 109,40</w:t>
                                  </w:r>
                                </w:p>
                              </w:tc>
                              <w:tc>
                                <w:tcPr>
                                  <w:tcW w:w="1120" w:type="dxa"/>
                                  <w:tcBorders>
                                    <w:top w:val="nil"/>
                                    <w:left w:val="nil"/>
                                    <w:bottom w:val="single" w:sz="4" w:space="0" w:color="000000"/>
                                    <w:right w:val="single" w:sz="4" w:space="0" w:color="000000"/>
                                  </w:tcBorders>
                                  <w:shd w:val="clear" w:color="auto" w:fill="auto"/>
                                  <w:hideMark/>
                                </w:tcPr>
                                <w:p w14:paraId="18027F70"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 </w:t>
                                  </w:r>
                                </w:p>
                              </w:tc>
                              <w:tc>
                                <w:tcPr>
                                  <w:tcW w:w="1120" w:type="dxa"/>
                                  <w:tcBorders>
                                    <w:top w:val="nil"/>
                                    <w:left w:val="nil"/>
                                    <w:bottom w:val="single" w:sz="4" w:space="0" w:color="000000"/>
                                    <w:right w:val="single" w:sz="4" w:space="0" w:color="000000"/>
                                  </w:tcBorders>
                                  <w:shd w:val="clear" w:color="auto" w:fill="auto"/>
                                  <w:hideMark/>
                                </w:tcPr>
                                <w:p w14:paraId="32DFAA2E"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 </w:t>
                                  </w:r>
                                </w:p>
                              </w:tc>
                              <w:tc>
                                <w:tcPr>
                                  <w:tcW w:w="1000" w:type="dxa"/>
                                  <w:tcBorders>
                                    <w:top w:val="nil"/>
                                    <w:left w:val="nil"/>
                                    <w:bottom w:val="single" w:sz="4" w:space="0" w:color="000000"/>
                                    <w:right w:val="single" w:sz="4" w:space="0" w:color="000000"/>
                                  </w:tcBorders>
                                  <w:shd w:val="clear" w:color="auto" w:fill="auto"/>
                                  <w:hideMark/>
                                </w:tcPr>
                                <w:p w14:paraId="49906CEB"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 </w:t>
                                  </w:r>
                                </w:p>
                              </w:tc>
                              <w:tc>
                                <w:tcPr>
                                  <w:tcW w:w="1180" w:type="dxa"/>
                                  <w:tcBorders>
                                    <w:top w:val="nil"/>
                                    <w:left w:val="nil"/>
                                    <w:bottom w:val="single" w:sz="4" w:space="0" w:color="000000"/>
                                    <w:right w:val="single" w:sz="4" w:space="0" w:color="000000"/>
                                  </w:tcBorders>
                                  <w:shd w:val="clear" w:color="auto" w:fill="auto"/>
                                  <w:hideMark/>
                                </w:tcPr>
                                <w:p w14:paraId="44AF54C7"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 </w:t>
                                  </w:r>
                                </w:p>
                              </w:tc>
                            </w:tr>
                            <w:tr w:rsidR="006240F6" w:rsidRPr="00183F10" w14:paraId="771A2907" w14:textId="77777777" w:rsidTr="006B7E66">
                              <w:trPr>
                                <w:trHeight w:val="255"/>
                              </w:trPr>
                              <w:tc>
                                <w:tcPr>
                                  <w:tcW w:w="460" w:type="dxa"/>
                                  <w:tcBorders>
                                    <w:top w:val="nil"/>
                                    <w:left w:val="single" w:sz="4" w:space="0" w:color="000000"/>
                                    <w:bottom w:val="single" w:sz="4" w:space="0" w:color="000000"/>
                                    <w:right w:val="single" w:sz="4" w:space="0" w:color="000000"/>
                                  </w:tcBorders>
                                  <w:shd w:val="clear" w:color="auto" w:fill="auto"/>
                                  <w:hideMark/>
                                </w:tcPr>
                                <w:p w14:paraId="5A8AD13A" w14:textId="77777777" w:rsidR="006240F6" w:rsidRPr="00183F10" w:rsidRDefault="006240F6" w:rsidP="006B7E66">
                                  <w:pPr>
                                    <w:spacing w:after="0" w:line="240" w:lineRule="auto"/>
                                    <w:jc w:val="center"/>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5.</w:t>
                                  </w:r>
                                </w:p>
                              </w:tc>
                              <w:tc>
                                <w:tcPr>
                                  <w:tcW w:w="2380" w:type="dxa"/>
                                  <w:tcBorders>
                                    <w:top w:val="nil"/>
                                    <w:left w:val="nil"/>
                                    <w:bottom w:val="single" w:sz="4" w:space="0" w:color="000000"/>
                                    <w:right w:val="single" w:sz="4" w:space="0" w:color="000000"/>
                                  </w:tcBorders>
                                  <w:shd w:val="clear" w:color="auto" w:fill="auto"/>
                                  <w:hideMark/>
                                </w:tcPr>
                                <w:p w14:paraId="1A899223" w14:textId="77777777" w:rsidR="006240F6" w:rsidRPr="00183F10" w:rsidRDefault="006240F6" w:rsidP="006B7E66">
                                  <w:pPr>
                                    <w:spacing w:after="0" w:line="240" w:lineRule="auto"/>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Iš viso finansavimo sumų</w:t>
                                  </w:r>
                                </w:p>
                              </w:tc>
                              <w:tc>
                                <w:tcPr>
                                  <w:tcW w:w="1120" w:type="dxa"/>
                                  <w:tcBorders>
                                    <w:top w:val="nil"/>
                                    <w:left w:val="nil"/>
                                    <w:bottom w:val="single" w:sz="4" w:space="0" w:color="000000"/>
                                    <w:right w:val="single" w:sz="4" w:space="0" w:color="000000"/>
                                  </w:tcBorders>
                                  <w:shd w:val="clear" w:color="auto" w:fill="auto"/>
                                  <w:hideMark/>
                                </w:tcPr>
                                <w:p w14:paraId="2AB80A0E" w14:textId="77777777" w:rsidR="006240F6" w:rsidRPr="00183F10"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3 256 730,32</w:t>
                                  </w:r>
                                </w:p>
                              </w:tc>
                              <w:tc>
                                <w:tcPr>
                                  <w:tcW w:w="1120" w:type="dxa"/>
                                  <w:tcBorders>
                                    <w:top w:val="nil"/>
                                    <w:left w:val="nil"/>
                                    <w:bottom w:val="single" w:sz="4" w:space="0" w:color="000000"/>
                                    <w:right w:val="single" w:sz="4" w:space="0" w:color="000000"/>
                                  </w:tcBorders>
                                  <w:shd w:val="clear" w:color="auto" w:fill="auto"/>
                                  <w:hideMark/>
                                </w:tcPr>
                                <w:p w14:paraId="71667D8B" w14:textId="77777777" w:rsidR="006240F6" w:rsidRPr="00183F10"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800 868,23</w:t>
                                  </w:r>
                                </w:p>
                              </w:tc>
                              <w:tc>
                                <w:tcPr>
                                  <w:tcW w:w="1120" w:type="dxa"/>
                                  <w:tcBorders>
                                    <w:top w:val="nil"/>
                                    <w:left w:val="nil"/>
                                    <w:bottom w:val="single" w:sz="4" w:space="0" w:color="000000"/>
                                    <w:right w:val="single" w:sz="4" w:space="0" w:color="000000"/>
                                  </w:tcBorders>
                                  <w:shd w:val="clear" w:color="auto" w:fill="auto"/>
                                  <w:hideMark/>
                                </w:tcPr>
                                <w:p w14:paraId="03EB4220" w14:textId="77777777" w:rsidR="006240F6" w:rsidRPr="00183F10"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0,00</w:t>
                                  </w:r>
                                </w:p>
                              </w:tc>
                              <w:tc>
                                <w:tcPr>
                                  <w:tcW w:w="920" w:type="dxa"/>
                                  <w:tcBorders>
                                    <w:top w:val="nil"/>
                                    <w:left w:val="nil"/>
                                    <w:bottom w:val="single" w:sz="4" w:space="0" w:color="000000"/>
                                    <w:right w:val="single" w:sz="4" w:space="0" w:color="000000"/>
                                  </w:tcBorders>
                                  <w:shd w:val="clear" w:color="auto" w:fill="auto"/>
                                  <w:hideMark/>
                                </w:tcPr>
                                <w:p w14:paraId="73546637" w14:textId="77777777" w:rsidR="006240F6" w:rsidRPr="00183F10"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0,00</w:t>
                                  </w:r>
                                </w:p>
                              </w:tc>
                              <w:tc>
                                <w:tcPr>
                                  <w:tcW w:w="1000" w:type="dxa"/>
                                  <w:tcBorders>
                                    <w:top w:val="nil"/>
                                    <w:left w:val="nil"/>
                                    <w:bottom w:val="single" w:sz="4" w:space="0" w:color="000000"/>
                                    <w:right w:val="single" w:sz="4" w:space="0" w:color="000000"/>
                                  </w:tcBorders>
                                  <w:shd w:val="clear" w:color="auto" w:fill="auto"/>
                                  <w:hideMark/>
                                </w:tcPr>
                                <w:p w14:paraId="07E24CB6" w14:textId="77777777" w:rsidR="006240F6" w:rsidRPr="00183F10"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0,00</w:t>
                                  </w:r>
                                </w:p>
                              </w:tc>
                              <w:tc>
                                <w:tcPr>
                                  <w:tcW w:w="1000" w:type="dxa"/>
                                  <w:tcBorders>
                                    <w:top w:val="nil"/>
                                    <w:left w:val="nil"/>
                                    <w:bottom w:val="single" w:sz="4" w:space="0" w:color="000000"/>
                                    <w:right w:val="single" w:sz="4" w:space="0" w:color="000000"/>
                                  </w:tcBorders>
                                  <w:shd w:val="clear" w:color="auto" w:fill="auto"/>
                                  <w:hideMark/>
                                </w:tcPr>
                                <w:p w14:paraId="0FA597FE" w14:textId="77777777" w:rsidR="006240F6" w:rsidRPr="00183F10"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0,00</w:t>
                                  </w:r>
                                </w:p>
                              </w:tc>
                              <w:tc>
                                <w:tcPr>
                                  <w:tcW w:w="1180" w:type="dxa"/>
                                  <w:tcBorders>
                                    <w:top w:val="nil"/>
                                    <w:left w:val="nil"/>
                                    <w:bottom w:val="single" w:sz="4" w:space="0" w:color="000000"/>
                                    <w:right w:val="single" w:sz="4" w:space="0" w:color="000000"/>
                                  </w:tcBorders>
                                  <w:shd w:val="clear" w:color="auto" w:fill="auto"/>
                                  <w:hideMark/>
                                </w:tcPr>
                                <w:p w14:paraId="5EC4B5C0" w14:textId="77777777" w:rsidR="006240F6" w:rsidRPr="00183F10"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-1 333 952,77</w:t>
                                  </w:r>
                                </w:p>
                              </w:tc>
                              <w:tc>
                                <w:tcPr>
                                  <w:tcW w:w="1120" w:type="dxa"/>
                                  <w:tcBorders>
                                    <w:top w:val="nil"/>
                                    <w:left w:val="nil"/>
                                    <w:bottom w:val="single" w:sz="4" w:space="0" w:color="000000"/>
                                    <w:right w:val="single" w:sz="4" w:space="0" w:color="000000"/>
                                  </w:tcBorders>
                                  <w:shd w:val="clear" w:color="auto" w:fill="auto"/>
                                  <w:hideMark/>
                                </w:tcPr>
                                <w:p w14:paraId="3B7D75B8" w14:textId="77777777" w:rsidR="006240F6" w:rsidRPr="00183F10"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0,00</w:t>
                                  </w:r>
                                </w:p>
                              </w:tc>
                              <w:tc>
                                <w:tcPr>
                                  <w:tcW w:w="1120" w:type="dxa"/>
                                  <w:tcBorders>
                                    <w:top w:val="nil"/>
                                    <w:left w:val="nil"/>
                                    <w:bottom w:val="single" w:sz="4" w:space="0" w:color="000000"/>
                                    <w:right w:val="single" w:sz="4" w:space="0" w:color="000000"/>
                                  </w:tcBorders>
                                  <w:shd w:val="clear" w:color="auto" w:fill="auto"/>
                                  <w:hideMark/>
                                </w:tcPr>
                                <w:p w14:paraId="5719EE0E" w14:textId="77777777" w:rsidR="006240F6" w:rsidRPr="00183F10"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-115,00</w:t>
                                  </w:r>
                                </w:p>
                              </w:tc>
                              <w:tc>
                                <w:tcPr>
                                  <w:tcW w:w="1000" w:type="dxa"/>
                                  <w:tcBorders>
                                    <w:top w:val="nil"/>
                                    <w:left w:val="nil"/>
                                    <w:bottom w:val="single" w:sz="4" w:space="0" w:color="000000"/>
                                    <w:right w:val="single" w:sz="4" w:space="0" w:color="000000"/>
                                  </w:tcBorders>
                                  <w:shd w:val="clear" w:color="auto" w:fill="auto"/>
                                  <w:hideMark/>
                                </w:tcPr>
                                <w:p w14:paraId="18CE839A" w14:textId="77777777" w:rsidR="006240F6" w:rsidRPr="00183F10"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0,00</w:t>
                                  </w:r>
                                </w:p>
                              </w:tc>
                              <w:tc>
                                <w:tcPr>
                                  <w:tcW w:w="1180" w:type="dxa"/>
                                  <w:tcBorders>
                                    <w:top w:val="nil"/>
                                    <w:left w:val="nil"/>
                                    <w:bottom w:val="single" w:sz="4" w:space="0" w:color="000000"/>
                                    <w:right w:val="single" w:sz="4" w:space="0" w:color="000000"/>
                                  </w:tcBorders>
                                  <w:shd w:val="clear" w:color="auto" w:fill="auto"/>
                                  <w:hideMark/>
                                </w:tcPr>
                                <w:p w14:paraId="459B6FBB" w14:textId="77777777" w:rsidR="006240F6" w:rsidRPr="00183F10"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2 723 530,78</w:t>
                                  </w:r>
                                </w:p>
                              </w:tc>
                            </w:tr>
                          </w:tbl>
                          <w:p w14:paraId="41A4F86A" w14:textId="77777777" w:rsidR="006240F6" w:rsidRDefault="006240F6" w:rsidP="006B7E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80E87" id="_x0000_s1035" type="#_x0000_t202" style="position:absolute;margin-left:697.35pt;margin-top:112.7pt;width:748.55pt;height:523.2pt;rotation:-90;z-index:25168179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" filled="f" stroked="f">
                <v:textbox>
                  <w:txbxContent>
                    <w:tbl>
                      <w:tblPr>
                        <w:tblW w:w="14720" w:type="dxa"/>
                        <w:tblLook w:val="04A0" w:firstRow="1" w:lastRow="0" w:firstColumn="1" w:lastColumn="0" w:noHBand="0" w:noVBand="1"/>
                      </w:tblPr>
                      <w:tblGrid>
                        <w:gridCol w:w="472"/>
                        <w:gridCol w:w="2379"/>
                        <w:gridCol w:w="1119"/>
                        <w:gridCol w:w="1119"/>
                        <w:gridCol w:w="1119"/>
                        <w:gridCol w:w="919"/>
                        <w:gridCol w:w="999"/>
                        <w:gridCol w:w="999"/>
                        <w:gridCol w:w="1179"/>
                        <w:gridCol w:w="1119"/>
                        <w:gridCol w:w="1119"/>
                        <w:gridCol w:w="999"/>
                        <w:gridCol w:w="1179"/>
                      </w:tblGrid>
                      <w:tr w:rsidR="006240F6" w:rsidRPr="00183F10" w14:paraId="57585022" w14:textId="77777777" w:rsidTr="006B7E66">
                        <w:trPr>
                          <w:trHeight w:val="2100"/>
                        </w:trPr>
                        <w:tc>
                          <w:tcPr>
                            <w:tcW w:w="460" w:type="dxa"/>
                            <w:tcBorders>
                              <w:top w:val="single" w:sz="4" w:space="0" w:color="000000"/>
                              <w:left w:val="single" w:sz="4" w:space="0" w:color="000000"/>
                              <w:bottom w:val="single" w:sz="4" w:space="0" w:color="000000"/>
                              <w:right w:val="single" w:sz="4" w:space="0" w:color="000000"/>
                            </w:tcBorders>
                            <w:shd w:val="clear" w:color="auto" w:fill="auto"/>
                            <w:hideMark/>
                          </w:tcPr>
                          <w:p w14:paraId="5416E3A5" w14:textId="77777777" w:rsidR="006240F6" w:rsidRPr="00183F10" w:rsidRDefault="006240F6" w:rsidP="006B7E66">
                            <w:pPr>
                              <w:spacing w:after="0" w:line="240" w:lineRule="auto"/>
                              <w:jc w:val="center"/>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3.</w:t>
                            </w:r>
                          </w:p>
                        </w:tc>
                        <w:tc>
                          <w:tcPr>
                            <w:tcW w:w="2380" w:type="dxa"/>
                            <w:tcBorders>
                              <w:top w:val="single" w:sz="4" w:space="0" w:color="000000"/>
                              <w:left w:val="nil"/>
                              <w:bottom w:val="single" w:sz="4" w:space="0" w:color="000000"/>
                              <w:right w:val="single" w:sz="4" w:space="0" w:color="000000"/>
                            </w:tcBorders>
                            <w:shd w:val="clear" w:color="auto" w:fill="auto"/>
                            <w:hideMark/>
                          </w:tcPr>
                          <w:p w14:paraId="0D2803BE" w14:textId="77777777" w:rsidR="006240F6" w:rsidRPr="00183F10" w:rsidRDefault="006240F6" w:rsidP="006B7E66">
                            <w:pPr>
                              <w:spacing w:after="0" w:line="240" w:lineRule="auto"/>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Iš Europos Sąjungos, užsienio valstybių ir tarptautinių organizacijų (finansavimo sumų dalis, kuri gaunama iš Europos Sąjungos, neįskaitant finansvimo sumų iš valstybės ar savivaldybės biudžetų ES projektams finansuoti):</w:t>
                            </w:r>
                          </w:p>
                        </w:tc>
                        <w:tc>
                          <w:tcPr>
                            <w:tcW w:w="1120" w:type="dxa"/>
                            <w:tcBorders>
                              <w:top w:val="single" w:sz="4" w:space="0" w:color="000000"/>
                              <w:left w:val="nil"/>
                              <w:bottom w:val="single" w:sz="4" w:space="0" w:color="000000"/>
                              <w:right w:val="single" w:sz="4" w:space="0" w:color="000000"/>
                            </w:tcBorders>
                            <w:shd w:val="clear" w:color="auto" w:fill="auto"/>
                            <w:hideMark/>
                          </w:tcPr>
                          <w:p w14:paraId="5324387C" w14:textId="77777777" w:rsidR="006240F6" w:rsidRPr="00183F10"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1 750 707,34</w:t>
                            </w:r>
                          </w:p>
                        </w:tc>
                        <w:tc>
                          <w:tcPr>
                            <w:tcW w:w="1120" w:type="dxa"/>
                            <w:tcBorders>
                              <w:top w:val="single" w:sz="4" w:space="0" w:color="000000"/>
                              <w:left w:val="nil"/>
                              <w:bottom w:val="single" w:sz="4" w:space="0" w:color="000000"/>
                              <w:right w:val="single" w:sz="4" w:space="0" w:color="000000"/>
                            </w:tcBorders>
                            <w:shd w:val="clear" w:color="auto" w:fill="auto"/>
                            <w:hideMark/>
                          </w:tcPr>
                          <w:p w14:paraId="2F97CA2F" w14:textId="77777777" w:rsidR="006240F6" w:rsidRPr="00183F10"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30 781,46</w:t>
                            </w:r>
                          </w:p>
                        </w:tc>
                        <w:tc>
                          <w:tcPr>
                            <w:tcW w:w="1120" w:type="dxa"/>
                            <w:tcBorders>
                              <w:top w:val="single" w:sz="4" w:space="0" w:color="000000"/>
                              <w:left w:val="nil"/>
                              <w:bottom w:val="single" w:sz="4" w:space="0" w:color="000000"/>
                              <w:right w:val="single" w:sz="4" w:space="0" w:color="000000"/>
                            </w:tcBorders>
                            <w:shd w:val="clear" w:color="auto" w:fill="auto"/>
                            <w:hideMark/>
                          </w:tcPr>
                          <w:p w14:paraId="6D343E72" w14:textId="77777777" w:rsidR="006240F6" w:rsidRPr="00183F10"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 </w:t>
                            </w:r>
                          </w:p>
                        </w:tc>
                        <w:tc>
                          <w:tcPr>
                            <w:tcW w:w="920" w:type="dxa"/>
                            <w:tcBorders>
                              <w:top w:val="single" w:sz="4" w:space="0" w:color="000000"/>
                              <w:left w:val="nil"/>
                              <w:bottom w:val="single" w:sz="4" w:space="0" w:color="000000"/>
                              <w:right w:val="single" w:sz="4" w:space="0" w:color="000000"/>
                            </w:tcBorders>
                            <w:shd w:val="clear" w:color="auto" w:fill="auto"/>
                            <w:hideMark/>
                          </w:tcPr>
                          <w:p w14:paraId="084C7F4C" w14:textId="77777777" w:rsidR="006240F6" w:rsidRPr="00183F10"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 </w:t>
                            </w:r>
                          </w:p>
                        </w:tc>
                        <w:tc>
                          <w:tcPr>
                            <w:tcW w:w="1000" w:type="dxa"/>
                            <w:tcBorders>
                              <w:top w:val="single" w:sz="4" w:space="0" w:color="000000"/>
                              <w:left w:val="nil"/>
                              <w:bottom w:val="single" w:sz="4" w:space="0" w:color="000000"/>
                              <w:right w:val="single" w:sz="4" w:space="0" w:color="000000"/>
                            </w:tcBorders>
                            <w:shd w:val="clear" w:color="auto" w:fill="auto"/>
                            <w:hideMark/>
                          </w:tcPr>
                          <w:p w14:paraId="79BC3F07" w14:textId="77777777" w:rsidR="006240F6" w:rsidRPr="00183F10"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 </w:t>
                            </w:r>
                          </w:p>
                        </w:tc>
                        <w:tc>
                          <w:tcPr>
                            <w:tcW w:w="1000" w:type="dxa"/>
                            <w:tcBorders>
                              <w:top w:val="single" w:sz="4" w:space="0" w:color="000000"/>
                              <w:left w:val="nil"/>
                              <w:bottom w:val="single" w:sz="4" w:space="0" w:color="000000"/>
                              <w:right w:val="single" w:sz="4" w:space="0" w:color="000000"/>
                            </w:tcBorders>
                            <w:shd w:val="clear" w:color="auto" w:fill="auto"/>
                            <w:hideMark/>
                          </w:tcPr>
                          <w:p w14:paraId="45CAE721" w14:textId="77777777" w:rsidR="006240F6" w:rsidRPr="00183F10"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 </w:t>
                            </w:r>
                          </w:p>
                        </w:tc>
                        <w:tc>
                          <w:tcPr>
                            <w:tcW w:w="1180" w:type="dxa"/>
                            <w:tcBorders>
                              <w:top w:val="single" w:sz="4" w:space="0" w:color="000000"/>
                              <w:left w:val="nil"/>
                              <w:bottom w:val="single" w:sz="4" w:space="0" w:color="000000"/>
                              <w:right w:val="single" w:sz="4" w:space="0" w:color="000000"/>
                            </w:tcBorders>
                            <w:shd w:val="clear" w:color="auto" w:fill="auto"/>
                            <w:hideMark/>
                          </w:tcPr>
                          <w:p w14:paraId="1411B2EF" w14:textId="77777777" w:rsidR="006240F6" w:rsidRPr="00183F10"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-197 033,83</w:t>
                            </w:r>
                          </w:p>
                        </w:tc>
                        <w:tc>
                          <w:tcPr>
                            <w:tcW w:w="1120" w:type="dxa"/>
                            <w:tcBorders>
                              <w:top w:val="single" w:sz="4" w:space="0" w:color="000000"/>
                              <w:left w:val="nil"/>
                              <w:bottom w:val="single" w:sz="4" w:space="0" w:color="000000"/>
                              <w:right w:val="single" w:sz="4" w:space="0" w:color="000000"/>
                            </w:tcBorders>
                            <w:shd w:val="clear" w:color="auto" w:fill="auto"/>
                            <w:hideMark/>
                          </w:tcPr>
                          <w:p w14:paraId="060A3B6B" w14:textId="77777777" w:rsidR="006240F6" w:rsidRPr="00183F10"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 </w:t>
                            </w:r>
                          </w:p>
                        </w:tc>
                        <w:tc>
                          <w:tcPr>
                            <w:tcW w:w="1120" w:type="dxa"/>
                            <w:tcBorders>
                              <w:top w:val="single" w:sz="4" w:space="0" w:color="000000"/>
                              <w:left w:val="nil"/>
                              <w:bottom w:val="single" w:sz="4" w:space="0" w:color="000000"/>
                              <w:right w:val="single" w:sz="4" w:space="0" w:color="000000"/>
                            </w:tcBorders>
                            <w:shd w:val="clear" w:color="auto" w:fill="auto"/>
                            <w:hideMark/>
                          </w:tcPr>
                          <w:p w14:paraId="51961B03" w14:textId="77777777" w:rsidR="006240F6" w:rsidRPr="00183F10"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 </w:t>
                            </w:r>
                          </w:p>
                        </w:tc>
                        <w:tc>
                          <w:tcPr>
                            <w:tcW w:w="1000" w:type="dxa"/>
                            <w:tcBorders>
                              <w:top w:val="single" w:sz="4" w:space="0" w:color="000000"/>
                              <w:left w:val="nil"/>
                              <w:bottom w:val="single" w:sz="4" w:space="0" w:color="000000"/>
                              <w:right w:val="single" w:sz="4" w:space="0" w:color="000000"/>
                            </w:tcBorders>
                            <w:shd w:val="clear" w:color="auto" w:fill="auto"/>
                            <w:hideMark/>
                          </w:tcPr>
                          <w:p w14:paraId="06972333" w14:textId="77777777" w:rsidR="006240F6" w:rsidRPr="00183F10"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 </w:t>
                            </w:r>
                          </w:p>
                        </w:tc>
                        <w:tc>
                          <w:tcPr>
                            <w:tcW w:w="1180" w:type="dxa"/>
                            <w:tcBorders>
                              <w:top w:val="single" w:sz="4" w:space="0" w:color="000000"/>
                              <w:left w:val="nil"/>
                              <w:bottom w:val="single" w:sz="4" w:space="0" w:color="000000"/>
                              <w:right w:val="single" w:sz="4" w:space="0" w:color="000000"/>
                            </w:tcBorders>
                            <w:shd w:val="clear" w:color="auto" w:fill="auto"/>
                            <w:hideMark/>
                          </w:tcPr>
                          <w:p w14:paraId="6F2E1E96" w14:textId="77777777" w:rsidR="006240F6" w:rsidRPr="00183F10"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1 584 454,96</w:t>
                            </w:r>
                          </w:p>
                        </w:tc>
                      </w:tr>
                      <w:tr w:rsidR="006240F6" w:rsidRPr="00183F10" w14:paraId="53A50AF2" w14:textId="77777777" w:rsidTr="006B7E66">
                        <w:trPr>
                          <w:trHeight w:val="255"/>
                        </w:trPr>
                        <w:tc>
                          <w:tcPr>
                            <w:tcW w:w="460" w:type="dxa"/>
                            <w:tcBorders>
                              <w:top w:val="nil"/>
                              <w:left w:val="single" w:sz="4" w:space="0" w:color="000000"/>
                              <w:bottom w:val="single" w:sz="4" w:space="0" w:color="000000"/>
                              <w:right w:val="single" w:sz="4" w:space="0" w:color="000000"/>
                            </w:tcBorders>
                            <w:shd w:val="clear" w:color="auto" w:fill="auto"/>
                            <w:hideMark/>
                          </w:tcPr>
                          <w:p w14:paraId="72071B10" w14:textId="77777777" w:rsidR="006240F6" w:rsidRPr="00183F10" w:rsidRDefault="006240F6" w:rsidP="006B7E66">
                            <w:pPr>
                              <w:spacing w:after="0" w:line="240" w:lineRule="auto"/>
                              <w:jc w:val="center"/>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3.1.</w:t>
                            </w:r>
                          </w:p>
                        </w:tc>
                        <w:tc>
                          <w:tcPr>
                            <w:tcW w:w="2380" w:type="dxa"/>
                            <w:tcBorders>
                              <w:top w:val="nil"/>
                              <w:left w:val="nil"/>
                              <w:bottom w:val="single" w:sz="4" w:space="0" w:color="000000"/>
                              <w:right w:val="single" w:sz="4" w:space="0" w:color="000000"/>
                            </w:tcBorders>
                            <w:shd w:val="clear" w:color="auto" w:fill="auto"/>
                            <w:hideMark/>
                          </w:tcPr>
                          <w:p w14:paraId="15A6388A" w14:textId="77777777" w:rsidR="006240F6" w:rsidRPr="00183F10" w:rsidRDefault="006240F6" w:rsidP="006B7E66">
                            <w:pPr>
                              <w:spacing w:after="0" w:line="240" w:lineRule="auto"/>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nepiniginiam turtui įsigyti</w:t>
                            </w:r>
                          </w:p>
                        </w:tc>
                        <w:tc>
                          <w:tcPr>
                            <w:tcW w:w="1120" w:type="dxa"/>
                            <w:tcBorders>
                              <w:top w:val="nil"/>
                              <w:left w:val="nil"/>
                              <w:bottom w:val="single" w:sz="4" w:space="0" w:color="000000"/>
                              <w:right w:val="single" w:sz="4" w:space="0" w:color="000000"/>
                            </w:tcBorders>
                            <w:shd w:val="clear" w:color="auto" w:fill="auto"/>
                            <w:hideMark/>
                          </w:tcPr>
                          <w:p w14:paraId="24D3C633"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1 748 487,28</w:t>
                            </w:r>
                          </w:p>
                        </w:tc>
                        <w:tc>
                          <w:tcPr>
                            <w:tcW w:w="1120" w:type="dxa"/>
                            <w:tcBorders>
                              <w:top w:val="nil"/>
                              <w:left w:val="nil"/>
                              <w:bottom w:val="single" w:sz="4" w:space="0" w:color="000000"/>
                              <w:right w:val="single" w:sz="4" w:space="0" w:color="000000"/>
                            </w:tcBorders>
                            <w:shd w:val="clear" w:color="auto" w:fill="auto"/>
                            <w:hideMark/>
                          </w:tcPr>
                          <w:p w14:paraId="6B67519D"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 </w:t>
                            </w:r>
                          </w:p>
                        </w:tc>
                        <w:tc>
                          <w:tcPr>
                            <w:tcW w:w="1120" w:type="dxa"/>
                            <w:tcBorders>
                              <w:top w:val="nil"/>
                              <w:left w:val="nil"/>
                              <w:bottom w:val="single" w:sz="4" w:space="0" w:color="000000"/>
                              <w:right w:val="single" w:sz="4" w:space="0" w:color="000000"/>
                            </w:tcBorders>
                            <w:shd w:val="clear" w:color="auto" w:fill="auto"/>
                            <w:hideMark/>
                          </w:tcPr>
                          <w:p w14:paraId="75B2F1FD"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21 029,53</w:t>
                            </w:r>
                          </w:p>
                        </w:tc>
                        <w:tc>
                          <w:tcPr>
                            <w:tcW w:w="920" w:type="dxa"/>
                            <w:tcBorders>
                              <w:top w:val="nil"/>
                              <w:left w:val="nil"/>
                              <w:bottom w:val="single" w:sz="4" w:space="0" w:color="000000"/>
                              <w:right w:val="single" w:sz="4" w:space="0" w:color="000000"/>
                            </w:tcBorders>
                            <w:shd w:val="clear" w:color="auto" w:fill="auto"/>
                            <w:hideMark/>
                          </w:tcPr>
                          <w:p w14:paraId="6CFA5DC9"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 </w:t>
                            </w:r>
                          </w:p>
                        </w:tc>
                        <w:tc>
                          <w:tcPr>
                            <w:tcW w:w="1000" w:type="dxa"/>
                            <w:tcBorders>
                              <w:top w:val="nil"/>
                              <w:left w:val="nil"/>
                              <w:bottom w:val="single" w:sz="4" w:space="0" w:color="000000"/>
                              <w:right w:val="single" w:sz="4" w:space="0" w:color="000000"/>
                            </w:tcBorders>
                            <w:shd w:val="clear" w:color="auto" w:fill="auto"/>
                            <w:hideMark/>
                          </w:tcPr>
                          <w:p w14:paraId="5BECD0FE"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 </w:t>
                            </w:r>
                          </w:p>
                        </w:tc>
                        <w:tc>
                          <w:tcPr>
                            <w:tcW w:w="1000" w:type="dxa"/>
                            <w:tcBorders>
                              <w:top w:val="nil"/>
                              <w:left w:val="nil"/>
                              <w:bottom w:val="single" w:sz="4" w:space="0" w:color="000000"/>
                              <w:right w:val="single" w:sz="4" w:space="0" w:color="000000"/>
                            </w:tcBorders>
                            <w:shd w:val="clear" w:color="auto" w:fill="auto"/>
                            <w:hideMark/>
                          </w:tcPr>
                          <w:p w14:paraId="271A8C8C"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 </w:t>
                            </w:r>
                          </w:p>
                        </w:tc>
                        <w:tc>
                          <w:tcPr>
                            <w:tcW w:w="1180" w:type="dxa"/>
                            <w:tcBorders>
                              <w:top w:val="nil"/>
                              <w:left w:val="nil"/>
                              <w:bottom w:val="single" w:sz="4" w:space="0" w:color="000000"/>
                              <w:right w:val="single" w:sz="4" w:space="0" w:color="000000"/>
                            </w:tcBorders>
                            <w:shd w:val="clear" w:color="auto" w:fill="auto"/>
                            <w:hideMark/>
                          </w:tcPr>
                          <w:p w14:paraId="408E9C65"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-186 641,77</w:t>
                            </w:r>
                          </w:p>
                        </w:tc>
                        <w:tc>
                          <w:tcPr>
                            <w:tcW w:w="1120" w:type="dxa"/>
                            <w:tcBorders>
                              <w:top w:val="nil"/>
                              <w:left w:val="nil"/>
                              <w:bottom w:val="single" w:sz="4" w:space="0" w:color="000000"/>
                              <w:right w:val="single" w:sz="4" w:space="0" w:color="000000"/>
                            </w:tcBorders>
                            <w:shd w:val="clear" w:color="auto" w:fill="auto"/>
                            <w:hideMark/>
                          </w:tcPr>
                          <w:p w14:paraId="3A1297BF"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 </w:t>
                            </w:r>
                          </w:p>
                        </w:tc>
                        <w:tc>
                          <w:tcPr>
                            <w:tcW w:w="1120" w:type="dxa"/>
                            <w:tcBorders>
                              <w:top w:val="nil"/>
                              <w:left w:val="nil"/>
                              <w:bottom w:val="single" w:sz="4" w:space="0" w:color="000000"/>
                              <w:right w:val="single" w:sz="4" w:space="0" w:color="000000"/>
                            </w:tcBorders>
                            <w:shd w:val="clear" w:color="auto" w:fill="auto"/>
                            <w:hideMark/>
                          </w:tcPr>
                          <w:p w14:paraId="7654580B"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 </w:t>
                            </w:r>
                          </w:p>
                        </w:tc>
                        <w:tc>
                          <w:tcPr>
                            <w:tcW w:w="1000" w:type="dxa"/>
                            <w:tcBorders>
                              <w:top w:val="nil"/>
                              <w:left w:val="nil"/>
                              <w:bottom w:val="single" w:sz="4" w:space="0" w:color="000000"/>
                              <w:right w:val="single" w:sz="4" w:space="0" w:color="000000"/>
                            </w:tcBorders>
                            <w:shd w:val="clear" w:color="auto" w:fill="auto"/>
                            <w:hideMark/>
                          </w:tcPr>
                          <w:p w14:paraId="1CC2A026"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 </w:t>
                            </w:r>
                          </w:p>
                        </w:tc>
                        <w:tc>
                          <w:tcPr>
                            <w:tcW w:w="1180" w:type="dxa"/>
                            <w:tcBorders>
                              <w:top w:val="nil"/>
                              <w:left w:val="nil"/>
                              <w:bottom w:val="single" w:sz="4" w:space="0" w:color="000000"/>
                              <w:right w:val="single" w:sz="4" w:space="0" w:color="000000"/>
                            </w:tcBorders>
                            <w:shd w:val="clear" w:color="auto" w:fill="auto"/>
                            <w:hideMark/>
                          </w:tcPr>
                          <w:p w14:paraId="718698E9"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1 582 875,04</w:t>
                            </w:r>
                          </w:p>
                        </w:tc>
                      </w:tr>
                      <w:tr w:rsidR="006240F6" w:rsidRPr="00183F10" w14:paraId="47E6216D" w14:textId="77777777" w:rsidTr="006B7E66">
                        <w:trPr>
                          <w:trHeight w:val="255"/>
                        </w:trPr>
                        <w:tc>
                          <w:tcPr>
                            <w:tcW w:w="460" w:type="dxa"/>
                            <w:tcBorders>
                              <w:top w:val="nil"/>
                              <w:left w:val="single" w:sz="4" w:space="0" w:color="000000"/>
                              <w:bottom w:val="single" w:sz="4" w:space="0" w:color="000000"/>
                              <w:right w:val="single" w:sz="4" w:space="0" w:color="000000"/>
                            </w:tcBorders>
                            <w:shd w:val="clear" w:color="auto" w:fill="auto"/>
                            <w:hideMark/>
                          </w:tcPr>
                          <w:p w14:paraId="7DA1B9C1" w14:textId="77777777" w:rsidR="006240F6" w:rsidRPr="00183F10" w:rsidRDefault="006240F6" w:rsidP="006B7E66">
                            <w:pPr>
                              <w:spacing w:after="0" w:line="240" w:lineRule="auto"/>
                              <w:jc w:val="center"/>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3.2.</w:t>
                            </w:r>
                          </w:p>
                        </w:tc>
                        <w:tc>
                          <w:tcPr>
                            <w:tcW w:w="2380" w:type="dxa"/>
                            <w:tcBorders>
                              <w:top w:val="nil"/>
                              <w:left w:val="nil"/>
                              <w:bottom w:val="single" w:sz="4" w:space="0" w:color="000000"/>
                              <w:right w:val="single" w:sz="4" w:space="0" w:color="000000"/>
                            </w:tcBorders>
                            <w:shd w:val="clear" w:color="auto" w:fill="auto"/>
                            <w:hideMark/>
                          </w:tcPr>
                          <w:p w14:paraId="40602B22" w14:textId="77777777" w:rsidR="006240F6" w:rsidRPr="00183F10" w:rsidRDefault="006240F6" w:rsidP="006B7E66">
                            <w:pPr>
                              <w:spacing w:after="0" w:line="240" w:lineRule="auto"/>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kitoms išlaidoms kompensuoti</w:t>
                            </w:r>
                          </w:p>
                        </w:tc>
                        <w:tc>
                          <w:tcPr>
                            <w:tcW w:w="1120" w:type="dxa"/>
                            <w:tcBorders>
                              <w:top w:val="nil"/>
                              <w:left w:val="nil"/>
                              <w:bottom w:val="single" w:sz="4" w:space="0" w:color="000000"/>
                              <w:right w:val="single" w:sz="4" w:space="0" w:color="000000"/>
                            </w:tcBorders>
                            <w:shd w:val="clear" w:color="auto" w:fill="auto"/>
                            <w:hideMark/>
                          </w:tcPr>
                          <w:p w14:paraId="4463814E"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2 220,06</w:t>
                            </w:r>
                          </w:p>
                        </w:tc>
                        <w:tc>
                          <w:tcPr>
                            <w:tcW w:w="1120" w:type="dxa"/>
                            <w:tcBorders>
                              <w:top w:val="nil"/>
                              <w:left w:val="nil"/>
                              <w:bottom w:val="single" w:sz="4" w:space="0" w:color="000000"/>
                              <w:right w:val="single" w:sz="4" w:space="0" w:color="000000"/>
                            </w:tcBorders>
                            <w:shd w:val="clear" w:color="auto" w:fill="auto"/>
                            <w:hideMark/>
                          </w:tcPr>
                          <w:p w14:paraId="386471E4"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30 781,45</w:t>
                            </w:r>
                          </w:p>
                        </w:tc>
                        <w:tc>
                          <w:tcPr>
                            <w:tcW w:w="1120" w:type="dxa"/>
                            <w:tcBorders>
                              <w:top w:val="nil"/>
                              <w:left w:val="nil"/>
                              <w:bottom w:val="single" w:sz="4" w:space="0" w:color="000000"/>
                              <w:right w:val="single" w:sz="4" w:space="0" w:color="000000"/>
                            </w:tcBorders>
                            <w:shd w:val="clear" w:color="auto" w:fill="auto"/>
                            <w:hideMark/>
                          </w:tcPr>
                          <w:p w14:paraId="00720888"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-21 029,53</w:t>
                            </w:r>
                          </w:p>
                        </w:tc>
                        <w:tc>
                          <w:tcPr>
                            <w:tcW w:w="920" w:type="dxa"/>
                            <w:tcBorders>
                              <w:top w:val="nil"/>
                              <w:left w:val="nil"/>
                              <w:bottom w:val="single" w:sz="4" w:space="0" w:color="000000"/>
                              <w:right w:val="single" w:sz="4" w:space="0" w:color="000000"/>
                            </w:tcBorders>
                            <w:shd w:val="clear" w:color="auto" w:fill="auto"/>
                            <w:hideMark/>
                          </w:tcPr>
                          <w:p w14:paraId="31BDEE92"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 </w:t>
                            </w:r>
                          </w:p>
                        </w:tc>
                        <w:tc>
                          <w:tcPr>
                            <w:tcW w:w="1000" w:type="dxa"/>
                            <w:tcBorders>
                              <w:top w:val="nil"/>
                              <w:left w:val="nil"/>
                              <w:bottom w:val="single" w:sz="4" w:space="0" w:color="000000"/>
                              <w:right w:val="single" w:sz="4" w:space="0" w:color="000000"/>
                            </w:tcBorders>
                            <w:shd w:val="clear" w:color="auto" w:fill="auto"/>
                            <w:hideMark/>
                          </w:tcPr>
                          <w:p w14:paraId="5E763479"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 </w:t>
                            </w:r>
                          </w:p>
                        </w:tc>
                        <w:tc>
                          <w:tcPr>
                            <w:tcW w:w="1000" w:type="dxa"/>
                            <w:tcBorders>
                              <w:top w:val="nil"/>
                              <w:left w:val="nil"/>
                              <w:bottom w:val="single" w:sz="4" w:space="0" w:color="000000"/>
                              <w:right w:val="single" w:sz="4" w:space="0" w:color="000000"/>
                            </w:tcBorders>
                            <w:shd w:val="clear" w:color="auto" w:fill="auto"/>
                            <w:hideMark/>
                          </w:tcPr>
                          <w:p w14:paraId="77C7FEB3"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 </w:t>
                            </w:r>
                          </w:p>
                        </w:tc>
                        <w:tc>
                          <w:tcPr>
                            <w:tcW w:w="1180" w:type="dxa"/>
                            <w:tcBorders>
                              <w:top w:val="nil"/>
                              <w:left w:val="nil"/>
                              <w:bottom w:val="single" w:sz="4" w:space="0" w:color="000000"/>
                              <w:right w:val="single" w:sz="4" w:space="0" w:color="000000"/>
                            </w:tcBorders>
                            <w:shd w:val="clear" w:color="auto" w:fill="auto"/>
                            <w:hideMark/>
                          </w:tcPr>
                          <w:p w14:paraId="4E832165"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-10 392,06</w:t>
                            </w:r>
                          </w:p>
                        </w:tc>
                        <w:tc>
                          <w:tcPr>
                            <w:tcW w:w="1120" w:type="dxa"/>
                            <w:tcBorders>
                              <w:top w:val="nil"/>
                              <w:left w:val="nil"/>
                              <w:bottom w:val="single" w:sz="4" w:space="0" w:color="000000"/>
                              <w:right w:val="single" w:sz="4" w:space="0" w:color="000000"/>
                            </w:tcBorders>
                            <w:shd w:val="clear" w:color="auto" w:fill="auto"/>
                            <w:hideMark/>
                          </w:tcPr>
                          <w:p w14:paraId="17A51003"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 </w:t>
                            </w:r>
                          </w:p>
                        </w:tc>
                        <w:tc>
                          <w:tcPr>
                            <w:tcW w:w="1120" w:type="dxa"/>
                            <w:tcBorders>
                              <w:top w:val="nil"/>
                              <w:left w:val="nil"/>
                              <w:bottom w:val="single" w:sz="4" w:space="0" w:color="000000"/>
                              <w:right w:val="single" w:sz="4" w:space="0" w:color="000000"/>
                            </w:tcBorders>
                            <w:shd w:val="clear" w:color="auto" w:fill="auto"/>
                            <w:hideMark/>
                          </w:tcPr>
                          <w:p w14:paraId="32640148"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 </w:t>
                            </w:r>
                          </w:p>
                        </w:tc>
                        <w:tc>
                          <w:tcPr>
                            <w:tcW w:w="1000" w:type="dxa"/>
                            <w:tcBorders>
                              <w:top w:val="nil"/>
                              <w:left w:val="nil"/>
                              <w:bottom w:val="single" w:sz="4" w:space="0" w:color="000000"/>
                              <w:right w:val="single" w:sz="4" w:space="0" w:color="000000"/>
                            </w:tcBorders>
                            <w:shd w:val="clear" w:color="auto" w:fill="auto"/>
                            <w:hideMark/>
                          </w:tcPr>
                          <w:p w14:paraId="4191F7DB"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 </w:t>
                            </w:r>
                          </w:p>
                        </w:tc>
                        <w:tc>
                          <w:tcPr>
                            <w:tcW w:w="1180" w:type="dxa"/>
                            <w:tcBorders>
                              <w:top w:val="nil"/>
                              <w:left w:val="nil"/>
                              <w:bottom w:val="single" w:sz="4" w:space="0" w:color="000000"/>
                              <w:right w:val="single" w:sz="4" w:space="0" w:color="000000"/>
                            </w:tcBorders>
                            <w:shd w:val="clear" w:color="auto" w:fill="auto"/>
                            <w:hideMark/>
                          </w:tcPr>
                          <w:p w14:paraId="17DE5817"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1 579,92</w:t>
                            </w:r>
                          </w:p>
                        </w:tc>
                      </w:tr>
                      <w:tr w:rsidR="006240F6" w:rsidRPr="00183F10" w14:paraId="344123F2" w14:textId="77777777" w:rsidTr="006B7E66">
                        <w:trPr>
                          <w:trHeight w:val="255"/>
                        </w:trPr>
                        <w:tc>
                          <w:tcPr>
                            <w:tcW w:w="460" w:type="dxa"/>
                            <w:tcBorders>
                              <w:top w:val="nil"/>
                              <w:left w:val="single" w:sz="4" w:space="0" w:color="000000"/>
                              <w:bottom w:val="single" w:sz="4" w:space="0" w:color="000000"/>
                              <w:right w:val="single" w:sz="4" w:space="0" w:color="000000"/>
                            </w:tcBorders>
                            <w:shd w:val="clear" w:color="auto" w:fill="auto"/>
                            <w:hideMark/>
                          </w:tcPr>
                          <w:p w14:paraId="629D3FD7" w14:textId="77777777" w:rsidR="006240F6" w:rsidRPr="00183F10" w:rsidRDefault="006240F6" w:rsidP="006B7E66">
                            <w:pPr>
                              <w:spacing w:after="0" w:line="240" w:lineRule="auto"/>
                              <w:jc w:val="center"/>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4.</w:t>
                            </w:r>
                          </w:p>
                        </w:tc>
                        <w:tc>
                          <w:tcPr>
                            <w:tcW w:w="2380" w:type="dxa"/>
                            <w:tcBorders>
                              <w:top w:val="nil"/>
                              <w:left w:val="nil"/>
                              <w:bottom w:val="single" w:sz="4" w:space="0" w:color="000000"/>
                              <w:right w:val="single" w:sz="4" w:space="0" w:color="000000"/>
                            </w:tcBorders>
                            <w:shd w:val="clear" w:color="auto" w:fill="auto"/>
                            <w:hideMark/>
                          </w:tcPr>
                          <w:p w14:paraId="45A714DD" w14:textId="77777777" w:rsidR="006240F6" w:rsidRPr="00183F10" w:rsidRDefault="006240F6" w:rsidP="006B7E66">
                            <w:pPr>
                              <w:spacing w:after="0" w:line="240" w:lineRule="auto"/>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Iš kitų šaltinių:</w:t>
                            </w:r>
                          </w:p>
                        </w:tc>
                        <w:tc>
                          <w:tcPr>
                            <w:tcW w:w="1120" w:type="dxa"/>
                            <w:tcBorders>
                              <w:top w:val="nil"/>
                              <w:left w:val="nil"/>
                              <w:bottom w:val="single" w:sz="4" w:space="0" w:color="000000"/>
                              <w:right w:val="single" w:sz="4" w:space="0" w:color="000000"/>
                            </w:tcBorders>
                            <w:shd w:val="clear" w:color="auto" w:fill="auto"/>
                            <w:hideMark/>
                          </w:tcPr>
                          <w:p w14:paraId="35D8427E" w14:textId="77777777" w:rsidR="006240F6" w:rsidRPr="00183F10"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2 624,14</w:t>
                            </w:r>
                          </w:p>
                        </w:tc>
                        <w:tc>
                          <w:tcPr>
                            <w:tcW w:w="1120" w:type="dxa"/>
                            <w:tcBorders>
                              <w:top w:val="nil"/>
                              <w:left w:val="nil"/>
                              <w:bottom w:val="single" w:sz="4" w:space="0" w:color="000000"/>
                              <w:right w:val="single" w:sz="4" w:space="0" w:color="000000"/>
                            </w:tcBorders>
                            <w:shd w:val="clear" w:color="auto" w:fill="auto"/>
                            <w:hideMark/>
                          </w:tcPr>
                          <w:p w14:paraId="447BBE4E" w14:textId="77777777" w:rsidR="006240F6" w:rsidRPr="00183F10"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2 485,26</w:t>
                            </w:r>
                          </w:p>
                        </w:tc>
                        <w:tc>
                          <w:tcPr>
                            <w:tcW w:w="1120" w:type="dxa"/>
                            <w:tcBorders>
                              <w:top w:val="nil"/>
                              <w:left w:val="nil"/>
                              <w:bottom w:val="single" w:sz="4" w:space="0" w:color="000000"/>
                              <w:right w:val="single" w:sz="4" w:space="0" w:color="000000"/>
                            </w:tcBorders>
                            <w:shd w:val="clear" w:color="auto" w:fill="auto"/>
                            <w:hideMark/>
                          </w:tcPr>
                          <w:p w14:paraId="5A408AB4" w14:textId="77777777" w:rsidR="006240F6" w:rsidRPr="00183F10"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 </w:t>
                            </w:r>
                          </w:p>
                        </w:tc>
                        <w:tc>
                          <w:tcPr>
                            <w:tcW w:w="920" w:type="dxa"/>
                            <w:tcBorders>
                              <w:top w:val="nil"/>
                              <w:left w:val="nil"/>
                              <w:bottom w:val="single" w:sz="4" w:space="0" w:color="000000"/>
                              <w:right w:val="single" w:sz="4" w:space="0" w:color="000000"/>
                            </w:tcBorders>
                            <w:shd w:val="clear" w:color="auto" w:fill="auto"/>
                            <w:hideMark/>
                          </w:tcPr>
                          <w:p w14:paraId="79160975" w14:textId="77777777" w:rsidR="006240F6" w:rsidRPr="00183F10"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 </w:t>
                            </w:r>
                          </w:p>
                        </w:tc>
                        <w:tc>
                          <w:tcPr>
                            <w:tcW w:w="1000" w:type="dxa"/>
                            <w:tcBorders>
                              <w:top w:val="nil"/>
                              <w:left w:val="nil"/>
                              <w:bottom w:val="single" w:sz="4" w:space="0" w:color="000000"/>
                              <w:right w:val="single" w:sz="4" w:space="0" w:color="000000"/>
                            </w:tcBorders>
                            <w:shd w:val="clear" w:color="auto" w:fill="auto"/>
                            <w:hideMark/>
                          </w:tcPr>
                          <w:p w14:paraId="5D75C730" w14:textId="77777777" w:rsidR="006240F6" w:rsidRPr="00183F10"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 </w:t>
                            </w:r>
                          </w:p>
                        </w:tc>
                        <w:tc>
                          <w:tcPr>
                            <w:tcW w:w="1000" w:type="dxa"/>
                            <w:tcBorders>
                              <w:top w:val="nil"/>
                              <w:left w:val="nil"/>
                              <w:bottom w:val="single" w:sz="4" w:space="0" w:color="000000"/>
                              <w:right w:val="single" w:sz="4" w:space="0" w:color="000000"/>
                            </w:tcBorders>
                            <w:shd w:val="clear" w:color="auto" w:fill="auto"/>
                            <w:hideMark/>
                          </w:tcPr>
                          <w:p w14:paraId="0A6755AE" w14:textId="77777777" w:rsidR="006240F6" w:rsidRPr="00183F10"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 </w:t>
                            </w:r>
                          </w:p>
                        </w:tc>
                        <w:tc>
                          <w:tcPr>
                            <w:tcW w:w="1180" w:type="dxa"/>
                            <w:tcBorders>
                              <w:top w:val="nil"/>
                              <w:left w:val="nil"/>
                              <w:bottom w:val="single" w:sz="4" w:space="0" w:color="000000"/>
                              <w:right w:val="single" w:sz="4" w:space="0" w:color="000000"/>
                            </w:tcBorders>
                            <w:shd w:val="clear" w:color="auto" w:fill="auto"/>
                            <w:hideMark/>
                          </w:tcPr>
                          <w:p w14:paraId="394EB480" w14:textId="77777777" w:rsidR="006240F6" w:rsidRPr="00183F10"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-5 109,40</w:t>
                            </w:r>
                          </w:p>
                        </w:tc>
                        <w:tc>
                          <w:tcPr>
                            <w:tcW w:w="1120" w:type="dxa"/>
                            <w:tcBorders>
                              <w:top w:val="nil"/>
                              <w:left w:val="nil"/>
                              <w:bottom w:val="single" w:sz="4" w:space="0" w:color="000000"/>
                              <w:right w:val="single" w:sz="4" w:space="0" w:color="000000"/>
                            </w:tcBorders>
                            <w:shd w:val="clear" w:color="auto" w:fill="auto"/>
                            <w:hideMark/>
                          </w:tcPr>
                          <w:p w14:paraId="1B6F667F" w14:textId="77777777" w:rsidR="006240F6" w:rsidRPr="00183F10"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 </w:t>
                            </w:r>
                          </w:p>
                        </w:tc>
                        <w:tc>
                          <w:tcPr>
                            <w:tcW w:w="1120" w:type="dxa"/>
                            <w:tcBorders>
                              <w:top w:val="nil"/>
                              <w:left w:val="nil"/>
                              <w:bottom w:val="single" w:sz="4" w:space="0" w:color="000000"/>
                              <w:right w:val="single" w:sz="4" w:space="0" w:color="000000"/>
                            </w:tcBorders>
                            <w:shd w:val="clear" w:color="auto" w:fill="auto"/>
                            <w:hideMark/>
                          </w:tcPr>
                          <w:p w14:paraId="1BBBE15E" w14:textId="77777777" w:rsidR="006240F6" w:rsidRPr="00183F10"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 </w:t>
                            </w:r>
                          </w:p>
                        </w:tc>
                        <w:tc>
                          <w:tcPr>
                            <w:tcW w:w="1000" w:type="dxa"/>
                            <w:tcBorders>
                              <w:top w:val="nil"/>
                              <w:left w:val="nil"/>
                              <w:bottom w:val="single" w:sz="4" w:space="0" w:color="000000"/>
                              <w:right w:val="single" w:sz="4" w:space="0" w:color="000000"/>
                            </w:tcBorders>
                            <w:shd w:val="clear" w:color="auto" w:fill="auto"/>
                            <w:hideMark/>
                          </w:tcPr>
                          <w:p w14:paraId="11C194B7" w14:textId="77777777" w:rsidR="006240F6" w:rsidRPr="00183F10"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 </w:t>
                            </w:r>
                          </w:p>
                        </w:tc>
                        <w:tc>
                          <w:tcPr>
                            <w:tcW w:w="1180" w:type="dxa"/>
                            <w:tcBorders>
                              <w:top w:val="nil"/>
                              <w:left w:val="nil"/>
                              <w:bottom w:val="single" w:sz="4" w:space="0" w:color="000000"/>
                              <w:right w:val="single" w:sz="4" w:space="0" w:color="000000"/>
                            </w:tcBorders>
                            <w:shd w:val="clear" w:color="auto" w:fill="auto"/>
                            <w:hideMark/>
                          </w:tcPr>
                          <w:p w14:paraId="4A72E17C" w14:textId="77777777" w:rsidR="006240F6" w:rsidRPr="00183F10"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0,00</w:t>
                            </w:r>
                          </w:p>
                        </w:tc>
                      </w:tr>
                      <w:tr w:rsidR="006240F6" w:rsidRPr="00183F10" w14:paraId="468213B2" w14:textId="77777777" w:rsidTr="006B7E66">
                        <w:trPr>
                          <w:trHeight w:val="255"/>
                        </w:trPr>
                        <w:tc>
                          <w:tcPr>
                            <w:tcW w:w="460" w:type="dxa"/>
                            <w:tcBorders>
                              <w:top w:val="nil"/>
                              <w:left w:val="single" w:sz="4" w:space="0" w:color="000000"/>
                              <w:bottom w:val="single" w:sz="4" w:space="0" w:color="000000"/>
                              <w:right w:val="single" w:sz="4" w:space="0" w:color="000000"/>
                            </w:tcBorders>
                            <w:shd w:val="clear" w:color="auto" w:fill="auto"/>
                            <w:hideMark/>
                          </w:tcPr>
                          <w:p w14:paraId="420CC2D8" w14:textId="77777777" w:rsidR="006240F6" w:rsidRPr="00183F10" w:rsidRDefault="006240F6" w:rsidP="006B7E66">
                            <w:pPr>
                              <w:spacing w:after="0" w:line="240" w:lineRule="auto"/>
                              <w:jc w:val="center"/>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4.1.</w:t>
                            </w:r>
                          </w:p>
                        </w:tc>
                        <w:tc>
                          <w:tcPr>
                            <w:tcW w:w="2380" w:type="dxa"/>
                            <w:tcBorders>
                              <w:top w:val="nil"/>
                              <w:left w:val="nil"/>
                              <w:bottom w:val="single" w:sz="4" w:space="0" w:color="000000"/>
                              <w:right w:val="single" w:sz="4" w:space="0" w:color="000000"/>
                            </w:tcBorders>
                            <w:shd w:val="clear" w:color="auto" w:fill="auto"/>
                            <w:hideMark/>
                          </w:tcPr>
                          <w:p w14:paraId="7E9BC0B1" w14:textId="77777777" w:rsidR="006240F6" w:rsidRPr="00183F10" w:rsidRDefault="006240F6" w:rsidP="006B7E66">
                            <w:pPr>
                              <w:spacing w:after="0" w:line="240" w:lineRule="auto"/>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nepiniginiam turtui įsigyti</w:t>
                            </w:r>
                          </w:p>
                        </w:tc>
                        <w:tc>
                          <w:tcPr>
                            <w:tcW w:w="1120" w:type="dxa"/>
                            <w:tcBorders>
                              <w:top w:val="nil"/>
                              <w:left w:val="nil"/>
                              <w:bottom w:val="single" w:sz="4" w:space="0" w:color="000000"/>
                              <w:right w:val="single" w:sz="4" w:space="0" w:color="000000"/>
                            </w:tcBorders>
                            <w:shd w:val="clear" w:color="auto" w:fill="auto"/>
                            <w:hideMark/>
                          </w:tcPr>
                          <w:p w14:paraId="383C398B"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 </w:t>
                            </w:r>
                          </w:p>
                        </w:tc>
                        <w:tc>
                          <w:tcPr>
                            <w:tcW w:w="1120" w:type="dxa"/>
                            <w:tcBorders>
                              <w:top w:val="nil"/>
                              <w:left w:val="nil"/>
                              <w:bottom w:val="single" w:sz="4" w:space="0" w:color="000000"/>
                              <w:right w:val="single" w:sz="4" w:space="0" w:color="000000"/>
                            </w:tcBorders>
                            <w:shd w:val="clear" w:color="auto" w:fill="auto"/>
                            <w:hideMark/>
                          </w:tcPr>
                          <w:p w14:paraId="79784B0E"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 </w:t>
                            </w:r>
                          </w:p>
                        </w:tc>
                        <w:tc>
                          <w:tcPr>
                            <w:tcW w:w="1120" w:type="dxa"/>
                            <w:tcBorders>
                              <w:top w:val="nil"/>
                              <w:left w:val="nil"/>
                              <w:bottom w:val="single" w:sz="4" w:space="0" w:color="000000"/>
                              <w:right w:val="single" w:sz="4" w:space="0" w:color="000000"/>
                            </w:tcBorders>
                            <w:shd w:val="clear" w:color="auto" w:fill="auto"/>
                            <w:hideMark/>
                          </w:tcPr>
                          <w:p w14:paraId="16E455D2"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 </w:t>
                            </w:r>
                          </w:p>
                        </w:tc>
                        <w:tc>
                          <w:tcPr>
                            <w:tcW w:w="920" w:type="dxa"/>
                            <w:tcBorders>
                              <w:top w:val="nil"/>
                              <w:left w:val="nil"/>
                              <w:bottom w:val="single" w:sz="4" w:space="0" w:color="000000"/>
                              <w:right w:val="single" w:sz="4" w:space="0" w:color="000000"/>
                            </w:tcBorders>
                            <w:shd w:val="clear" w:color="auto" w:fill="auto"/>
                            <w:hideMark/>
                          </w:tcPr>
                          <w:p w14:paraId="50BD04F9"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 </w:t>
                            </w:r>
                          </w:p>
                        </w:tc>
                        <w:tc>
                          <w:tcPr>
                            <w:tcW w:w="1000" w:type="dxa"/>
                            <w:tcBorders>
                              <w:top w:val="nil"/>
                              <w:left w:val="nil"/>
                              <w:bottom w:val="single" w:sz="4" w:space="0" w:color="000000"/>
                              <w:right w:val="single" w:sz="4" w:space="0" w:color="000000"/>
                            </w:tcBorders>
                            <w:shd w:val="clear" w:color="auto" w:fill="auto"/>
                            <w:hideMark/>
                          </w:tcPr>
                          <w:p w14:paraId="7E749A52"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 </w:t>
                            </w:r>
                          </w:p>
                        </w:tc>
                        <w:tc>
                          <w:tcPr>
                            <w:tcW w:w="1000" w:type="dxa"/>
                            <w:tcBorders>
                              <w:top w:val="nil"/>
                              <w:left w:val="nil"/>
                              <w:bottom w:val="single" w:sz="4" w:space="0" w:color="000000"/>
                              <w:right w:val="single" w:sz="4" w:space="0" w:color="000000"/>
                            </w:tcBorders>
                            <w:shd w:val="clear" w:color="auto" w:fill="auto"/>
                            <w:hideMark/>
                          </w:tcPr>
                          <w:p w14:paraId="5A514222"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 </w:t>
                            </w:r>
                          </w:p>
                        </w:tc>
                        <w:tc>
                          <w:tcPr>
                            <w:tcW w:w="1180" w:type="dxa"/>
                            <w:tcBorders>
                              <w:top w:val="nil"/>
                              <w:left w:val="nil"/>
                              <w:bottom w:val="single" w:sz="4" w:space="0" w:color="000000"/>
                              <w:right w:val="single" w:sz="4" w:space="0" w:color="000000"/>
                            </w:tcBorders>
                            <w:shd w:val="clear" w:color="auto" w:fill="auto"/>
                            <w:hideMark/>
                          </w:tcPr>
                          <w:p w14:paraId="7A63066A"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 </w:t>
                            </w:r>
                          </w:p>
                        </w:tc>
                        <w:tc>
                          <w:tcPr>
                            <w:tcW w:w="1120" w:type="dxa"/>
                            <w:tcBorders>
                              <w:top w:val="nil"/>
                              <w:left w:val="nil"/>
                              <w:bottom w:val="single" w:sz="4" w:space="0" w:color="000000"/>
                              <w:right w:val="single" w:sz="4" w:space="0" w:color="000000"/>
                            </w:tcBorders>
                            <w:shd w:val="clear" w:color="auto" w:fill="auto"/>
                            <w:hideMark/>
                          </w:tcPr>
                          <w:p w14:paraId="43F9F835"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 </w:t>
                            </w:r>
                          </w:p>
                        </w:tc>
                        <w:tc>
                          <w:tcPr>
                            <w:tcW w:w="1120" w:type="dxa"/>
                            <w:tcBorders>
                              <w:top w:val="nil"/>
                              <w:left w:val="nil"/>
                              <w:bottom w:val="single" w:sz="4" w:space="0" w:color="000000"/>
                              <w:right w:val="single" w:sz="4" w:space="0" w:color="000000"/>
                            </w:tcBorders>
                            <w:shd w:val="clear" w:color="auto" w:fill="auto"/>
                            <w:hideMark/>
                          </w:tcPr>
                          <w:p w14:paraId="67B3F214"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 </w:t>
                            </w:r>
                          </w:p>
                        </w:tc>
                        <w:tc>
                          <w:tcPr>
                            <w:tcW w:w="1000" w:type="dxa"/>
                            <w:tcBorders>
                              <w:top w:val="nil"/>
                              <w:left w:val="nil"/>
                              <w:bottom w:val="single" w:sz="4" w:space="0" w:color="000000"/>
                              <w:right w:val="single" w:sz="4" w:space="0" w:color="000000"/>
                            </w:tcBorders>
                            <w:shd w:val="clear" w:color="auto" w:fill="auto"/>
                            <w:hideMark/>
                          </w:tcPr>
                          <w:p w14:paraId="7D5AC786"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 </w:t>
                            </w:r>
                          </w:p>
                        </w:tc>
                        <w:tc>
                          <w:tcPr>
                            <w:tcW w:w="1180" w:type="dxa"/>
                            <w:tcBorders>
                              <w:top w:val="nil"/>
                              <w:left w:val="nil"/>
                              <w:bottom w:val="single" w:sz="4" w:space="0" w:color="000000"/>
                              <w:right w:val="single" w:sz="4" w:space="0" w:color="000000"/>
                            </w:tcBorders>
                            <w:shd w:val="clear" w:color="auto" w:fill="auto"/>
                            <w:hideMark/>
                          </w:tcPr>
                          <w:p w14:paraId="1EA54CDA"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 </w:t>
                            </w:r>
                          </w:p>
                        </w:tc>
                      </w:tr>
                      <w:tr w:rsidR="006240F6" w:rsidRPr="00183F10" w14:paraId="1554353B" w14:textId="77777777" w:rsidTr="006B7E66">
                        <w:trPr>
                          <w:trHeight w:val="255"/>
                        </w:trPr>
                        <w:tc>
                          <w:tcPr>
                            <w:tcW w:w="460" w:type="dxa"/>
                            <w:tcBorders>
                              <w:top w:val="nil"/>
                              <w:left w:val="single" w:sz="4" w:space="0" w:color="000000"/>
                              <w:bottom w:val="single" w:sz="4" w:space="0" w:color="000000"/>
                              <w:right w:val="single" w:sz="4" w:space="0" w:color="000000"/>
                            </w:tcBorders>
                            <w:shd w:val="clear" w:color="auto" w:fill="auto"/>
                            <w:hideMark/>
                          </w:tcPr>
                          <w:p w14:paraId="073A7EF7" w14:textId="77777777" w:rsidR="006240F6" w:rsidRPr="00183F10" w:rsidRDefault="006240F6" w:rsidP="006B7E66">
                            <w:pPr>
                              <w:spacing w:after="0" w:line="240" w:lineRule="auto"/>
                              <w:jc w:val="center"/>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4.2.</w:t>
                            </w:r>
                          </w:p>
                        </w:tc>
                        <w:tc>
                          <w:tcPr>
                            <w:tcW w:w="2380" w:type="dxa"/>
                            <w:tcBorders>
                              <w:top w:val="nil"/>
                              <w:left w:val="nil"/>
                              <w:bottom w:val="single" w:sz="4" w:space="0" w:color="000000"/>
                              <w:right w:val="single" w:sz="4" w:space="0" w:color="000000"/>
                            </w:tcBorders>
                            <w:shd w:val="clear" w:color="auto" w:fill="auto"/>
                            <w:hideMark/>
                          </w:tcPr>
                          <w:p w14:paraId="6A258166" w14:textId="77777777" w:rsidR="006240F6" w:rsidRPr="00183F10" w:rsidRDefault="006240F6" w:rsidP="006B7E66">
                            <w:pPr>
                              <w:spacing w:after="0" w:line="240" w:lineRule="auto"/>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kitoms išlaidoms kompensuoti</w:t>
                            </w:r>
                          </w:p>
                        </w:tc>
                        <w:tc>
                          <w:tcPr>
                            <w:tcW w:w="1120" w:type="dxa"/>
                            <w:tcBorders>
                              <w:top w:val="nil"/>
                              <w:left w:val="nil"/>
                              <w:bottom w:val="single" w:sz="4" w:space="0" w:color="000000"/>
                              <w:right w:val="single" w:sz="4" w:space="0" w:color="000000"/>
                            </w:tcBorders>
                            <w:shd w:val="clear" w:color="auto" w:fill="auto"/>
                            <w:hideMark/>
                          </w:tcPr>
                          <w:p w14:paraId="3BE224AF"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2 624,14</w:t>
                            </w:r>
                          </w:p>
                        </w:tc>
                        <w:tc>
                          <w:tcPr>
                            <w:tcW w:w="1120" w:type="dxa"/>
                            <w:tcBorders>
                              <w:top w:val="nil"/>
                              <w:left w:val="nil"/>
                              <w:bottom w:val="single" w:sz="4" w:space="0" w:color="000000"/>
                              <w:right w:val="single" w:sz="4" w:space="0" w:color="000000"/>
                            </w:tcBorders>
                            <w:shd w:val="clear" w:color="auto" w:fill="auto"/>
                            <w:hideMark/>
                          </w:tcPr>
                          <w:p w14:paraId="6DA6265D"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2 485,26</w:t>
                            </w:r>
                          </w:p>
                        </w:tc>
                        <w:tc>
                          <w:tcPr>
                            <w:tcW w:w="1120" w:type="dxa"/>
                            <w:tcBorders>
                              <w:top w:val="nil"/>
                              <w:left w:val="nil"/>
                              <w:bottom w:val="single" w:sz="4" w:space="0" w:color="000000"/>
                              <w:right w:val="single" w:sz="4" w:space="0" w:color="000000"/>
                            </w:tcBorders>
                            <w:shd w:val="clear" w:color="auto" w:fill="auto"/>
                            <w:hideMark/>
                          </w:tcPr>
                          <w:p w14:paraId="1A1AA0FE"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 </w:t>
                            </w:r>
                          </w:p>
                        </w:tc>
                        <w:tc>
                          <w:tcPr>
                            <w:tcW w:w="920" w:type="dxa"/>
                            <w:tcBorders>
                              <w:top w:val="nil"/>
                              <w:left w:val="nil"/>
                              <w:bottom w:val="single" w:sz="4" w:space="0" w:color="000000"/>
                              <w:right w:val="single" w:sz="4" w:space="0" w:color="000000"/>
                            </w:tcBorders>
                            <w:shd w:val="clear" w:color="auto" w:fill="auto"/>
                            <w:hideMark/>
                          </w:tcPr>
                          <w:p w14:paraId="0A9EF6A2"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 </w:t>
                            </w:r>
                          </w:p>
                        </w:tc>
                        <w:tc>
                          <w:tcPr>
                            <w:tcW w:w="1000" w:type="dxa"/>
                            <w:tcBorders>
                              <w:top w:val="nil"/>
                              <w:left w:val="nil"/>
                              <w:bottom w:val="single" w:sz="4" w:space="0" w:color="000000"/>
                              <w:right w:val="single" w:sz="4" w:space="0" w:color="000000"/>
                            </w:tcBorders>
                            <w:shd w:val="clear" w:color="auto" w:fill="auto"/>
                            <w:hideMark/>
                          </w:tcPr>
                          <w:p w14:paraId="0F686DD6"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 </w:t>
                            </w:r>
                          </w:p>
                        </w:tc>
                        <w:tc>
                          <w:tcPr>
                            <w:tcW w:w="1000" w:type="dxa"/>
                            <w:tcBorders>
                              <w:top w:val="nil"/>
                              <w:left w:val="nil"/>
                              <w:bottom w:val="single" w:sz="4" w:space="0" w:color="000000"/>
                              <w:right w:val="single" w:sz="4" w:space="0" w:color="000000"/>
                            </w:tcBorders>
                            <w:shd w:val="clear" w:color="auto" w:fill="auto"/>
                            <w:hideMark/>
                          </w:tcPr>
                          <w:p w14:paraId="344A5B12"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 </w:t>
                            </w:r>
                          </w:p>
                        </w:tc>
                        <w:tc>
                          <w:tcPr>
                            <w:tcW w:w="1180" w:type="dxa"/>
                            <w:tcBorders>
                              <w:top w:val="nil"/>
                              <w:left w:val="nil"/>
                              <w:bottom w:val="single" w:sz="4" w:space="0" w:color="000000"/>
                              <w:right w:val="single" w:sz="4" w:space="0" w:color="000000"/>
                            </w:tcBorders>
                            <w:shd w:val="clear" w:color="auto" w:fill="auto"/>
                            <w:hideMark/>
                          </w:tcPr>
                          <w:p w14:paraId="2394A173"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-5 109,40</w:t>
                            </w:r>
                          </w:p>
                        </w:tc>
                        <w:tc>
                          <w:tcPr>
                            <w:tcW w:w="1120" w:type="dxa"/>
                            <w:tcBorders>
                              <w:top w:val="nil"/>
                              <w:left w:val="nil"/>
                              <w:bottom w:val="single" w:sz="4" w:space="0" w:color="000000"/>
                              <w:right w:val="single" w:sz="4" w:space="0" w:color="000000"/>
                            </w:tcBorders>
                            <w:shd w:val="clear" w:color="auto" w:fill="auto"/>
                            <w:hideMark/>
                          </w:tcPr>
                          <w:p w14:paraId="18027F70"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 </w:t>
                            </w:r>
                          </w:p>
                        </w:tc>
                        <w:tc>
                          <w:tcPr>
                            <w:tcW w:w="1120" w:type="dxa"/>
                            <w:tcBorders>
                              <w:top w:val="nil"/>
                              <w:left w:val="nil"/>
                              <w:bottom w:val="single" w:sz="4" w:space="0" w:color="000000"/>
                              <w:right w:val="single" w:sz="4" w:space="0" w:color="000000"/>
                            </w:tcBorders>
                            <w:shd w:val="clear" w:color="auto" w:fill="auto"/>
                            <w:hideMark/>
                          </w:tcPr>
                          <w:p w14:paraId="32DFAA2E"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 </w:t>
                            </w:r>
                          </w:p>
                        </w:tc>
                        <w:tc>
                          <w:tcPr>
                            <w:tcW w:w="1000" w:type="dxa"/>
                            <w:tcBorders>
                              <w:top w:val="nil"/>
                              <w:left w:val="nil"/>
                              <w:bottom w:val="single" w:sz="4" w:space="0" w:color="000000"/>
                              <w:right w:val="single" w:sz="4" w:space="0" w:color="000000"/>
                            </w:tcBorders>
                            <w:shd w:val="clear" w:color="auto" w:fill="auto"/>
                            <w:hideMark/>
                          </w:tcPr>
                          <w:p w14:paraId="49906CEB"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 </w:t>
                            </w:r>
                          </w:p>
                        </w:tc>
                        <w:tc>
                          <w:tcPr>
                            <w:tcW w:w="1180" w:type="dxa"/>
                            <w:tcBorders>
                              <w:top w:val="nil"/>
                              <w:left w:val="nil"/>
                              <w:bottom w:val="single" w:sz="4" w:space="0" w:color="000000"/>
                              <w:right w:val="single" w:sz="4" w:space="0" w:color="000000"/>
                            </w:tcBorders>
                            <w:shd w:val="clear" w:color="auto" w:fill="auto"/>
                            <w:hideMark/>
                          </w:tcPr>
                          <w:p w14:paraId="44AF54C7" w14:textId="77777777" w:rsidR="006240F6" w:rsidRPr="00183F10" w:rsidRDefault="006240F6" w:rsidP="006B7E66">
                            <w:pPr>
                              <w:spacing w:after="0" w:line="240" w:lineRule="auto"/>
                              <w:jc w:val="right"/>
                              <w:rPr>
                                <w:rFonts w:ascii="Times New Roman" w:eastAsia="Times New Roman" w:hAnsi="Times New Roman" w:cs="Times New Roman"/>
                                <w:color w:val="000000"/>
                                <w:sz w:val="17"/>
                                <w:szCs w:val="17"/>
                                <w:lang w:eastAsia="lt-LT"/>
                              </w:rPr>
                            </w:pPr>
                            <w:r w:rsidRPr="00183F10">
                              <w:rPr>
                                <w:rFonts w:ascii="Times New Roman" w:eastAsia="Times New Roman" w:hAnsi="Times New Roman" w:cs="Times New Roman"/>
                                <w:color w:val="000000"/>
                                <w:sz w:val="17"/>
                                <w:szCs w:val="17"/>
                                <w:lang w:eastAsia="lt-LT"/>
                              </w:rPr>
                              <w:t> </w:t>
                            </w:r>
                          </w:p>
                        </w:tc>
                      </w:tr>
                      <w:tr w:rsidR="006240F6" w:rsidRPr="00183F10" w14:paraId="771A2907" w14:textId="77777777" w:rsidTr="006B7E66">
                        <w:trPr>
                          <w:trHeight w:val="255"/>
                        </w:trPr>
                        <w:tc>
                          <w:tcPr>
                            <w:tcW w:w="460" w:type="dxa"/>
                            <w:tcBorders>
                              <w:top w:val="nil"/>
                              <w:left w:val="single" w:sz="4" w:space="0" w:color="000000"/>
                              <w:bottom w:val="single" w:sz="4" w:space="0" w:color="000000"/>
                              <w:right w:val="single" w:sz="4" w:space="0" w:color="000000"/>
                            </w:tcBorders>
                            <w:shd w:val="clear" w:color="auto" w:fill="auto"/>
                            <w:hideMark/>
                          </w:tcPr>
                          <w:p w14:paraId="5A8AD13A" w14:textId="77777777" w:rsidR="006240F6" w:rsidRPr="00183F10" w:rsidRDefault="006240F6" w:rsidP="006B7E66">
                            <w:pPr>
                              <w:spacing w:after="0" w:line="240" w:lineRule="auto"/>
                              <w:jc w:val="center"/>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5.</w:t>
                            </w:r>
                          </w:p>
                        </w:tc>
                        <w:tc>
                          <w:tcPr>
                            <w:tcW w:w="2380" w:type="dxa"/>
                            <w:tcBorders>
                              <w:top w:val="nil"/>
                              <w:left w:val="nil"/>
                              <w:bottom w:val="single" w:sz="4" w:space="0" w:color="000000"/>
                              <w:right w:val="single" w:sz="4" w:space="0" w:color="000000"/>
                            </w:tcBorders>
                            <w:shd w:val="clear" w:color="auto" w:fill="auto"/>
                            <w:hideMark/>
                          </w:tcPr>
                          <w:p w14:paraId="1A899223" w14:textId="77777777" w:rsidR="006240F6" w:rsidRPr="00183F10" w:rsidRDefault="006240F6" w:rsidP="006B7E66">
                            <w:pPr>
                              <w:spacing w:after="0" w:line="240" w:lineRule="auto"/>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Iš viso finansavimo sumų</w:t>
                            </w:r>
                          </w:p>
                        </w:tc>
                        <w:tc>
                          <w:tcPr>
                            <w:tcW w:w="1120" w:type="dxa"/>
                            <w:tcBorders>
                              <w:top w:val="nil"/>
                              <w:left w:val="nil"/>
                              <w:bottom w:val="single" w:sz="4" w:space="0" w:color="000000"/>
                              <w:right w:val="single" w:sz="4" w:space="0" w:color="000000"/>
                            </w:tcBorders>
                            <w:shd w:val="clear" w:color="auto" w:fill="auto"/>
                            <w:hideMark/>
                          </w:tcPr>
                          <w:p w14:paraId="2AB80A0E" w14:textId="77777777" w:rsidR="006240F6" w:rsidRPr="00183F10"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3 256 730,32</w:t>
                            </w:r>
                          </w:p>
                        </w:tc>
                        <w:tc>
                          <w:tcPr>
                            <w:tcW w:w="1120" w:type="dxa"/>
                            <w:tcBorders>
                              <w:top w:val="nil"/>
                              <w:left w:val="nil"/>
                              <w:bottom w:val="single" w:sz="4" w:space="0" w:color="000000"/>
                              <w:right w:val="single" w:sz="4" w:space="0" w:color="000000"/>
                            </w:tcBorders>
                            <w:shd w:val="clear" w:color="auto" w:fill="auto"/>
                            <w:hideMark/>
                          </w:tcPr>
                          <w:p w14:paraId="71667D8B" w14:textId="77777777" w:rsidR="006240F6" w:rsidRPr="00183F10"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800 868,23</w:t>
                            </w:r>
                          </w:p>
                        </w:tc>
                        <w:tc>
                          <w:tcPr>
                            <w:tcW w:w="1120" w:type="dxa"/>
                            <w:tcBorders>
                              <w:top w:val="nil"/>
                              <w:left w:val="nil"/>
                              <w:bottom w:val="single" w:sz="4" w:space="0" w:color="000000"/>
                              <w:right w:val="single" w:sz="4" w:space="0" w:color="000000"/>
                            </w:tcBorders>
                            <w:shd w:val="clear" w:color="auto" w:fill="auto"/>
                            <w:hideMark/>
                          </w:tcPr>
                          <w:p w14:paraId="03EB4220" w14:textId="77777777" w:rsidR="006240F6" w:rsidRPr="00183F10"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0,00</w:t>
                            </w:r>
                          </w:p>
                        </w:tc>
                        <w:tc>
                          <w:tcPr>
                            <w:tcW w:w="920" w:type="dxa"/>
                            <w:tcBorders>
                              <w:top w:val="nil"/>
                              <w:left w:val="nil"/>
                              <w:bottom w:val="single" w:sz="4" w:space="0" w:color="000000"/>
                              <w:right w:val="single" w:sz="4" w:space="0" w:color="000000"/>
                            </w:tcBorders>
                            <w:shd w:val="clear" w:color="auto" w:fill="auto"/>
                            <w:hideMark/>
                          </w:tcPr>
                          <w:p w14:paraId="73546637" w14:textId="77777777" w:rsidR="006240F6" w:rsidRPr="00183F10"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0,00</w:t>
                            </w:r>
                          </w:p>
                        </w:tc>
                        <w:tc>
                          <w:tcPr>
                            <w:tcW w:w="1000" w:type="dxa"/>
                            <w:tcBorders>
                              <w:top w:val="nil"/>
                              <w:left w:val="nil"/>
                              <w:bottom w:val="single" w:sz="4" w:space="0" w:color="000000"/>
                              <w:right w:val="single" w:sz="4" w:space="0" w:color="000000"/>
                            </w:tcBorders>
                            <w:shd w:val="clear" w:color="auto" w:fill="auto"/>
                            <w:hideMark/>
                          </w:tcPr>
                          <w:p w14:paraId="07E24CB6" w14:textId="77777777" w:rsidR="006240F6" w:rsidRPr="00183F10"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0,00</w:t>
                            </w:r>
                          </w:p>
                        </w:tc>
                        <w:tc>
                          <w:tcPr>
                            <w:tcW w:w="1000" w:type="dxa"/>
                            <w:tcBorders>
                              <w:top w:val="nil"/>
                              <w:left w:val="nil"/>
                              <w:bottom w:val="single" w:sz="4" w:space="0" w:color="000000"/>
                              <w:right w:val="single" w:sz="4" w:space="0" w:color="000000"/>
                            </w:tcBorders>
                            <w:shd w:val="clear" w:color="auto" w:fill="auto"/>
                            <w:hideMark/>
                          </w:tcPr>
                          <w:p w14:paraId="0FA597FE" w14:textId="77777777" w:rsidR="006240F6" w:rsidRPr="00183F10"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0,00</w:t>
                            </w:r>
                          </w:p>
                        </w:tc>
                        <w:tc>
                          <w:tcPr>
                            <w:tcW w:w="1180" w:type="dxa"/>
                            <w:tcBorders>
                              <w:top w:val="nil"/>
                              <w:left w:val="nil"/>
                              <w:bottom w:val="single" w:sz="4" w:space="0" w:color="000000"/>
                              <w:right w:val="single" w:sz="4" w:space="0" w:color="000000"/>
                            </w:tcBorders>
                            <w:shd w:val="clear" w:color="auto" w:fill="auto"/>
                            <w:hideMark/>
                          </w:tcPr>
                          <w:p w14:paraId="5EC4B5C0" w14:textId="77777777" w:rsidR="006240F6" w:rsidRPr="00183F10"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-1 333 952,77</w:t>
                            </w:r>
                          </w:p>
                        </w:tc>
                        <w:tc>
                          <w:tcPr>
                            <w:tcW w:w="1120" w:type="dxa"/>
                            <w:tcBorders>
                              <w:top w:val="nil"/>
                              <w:left w:val="nil"/>
                              <w:bottom w:val="single" w:sz="4" w:space="0" w:color="000000"/>
                              <w:right w:val="single" w:sz="4" w:space="0" w:color="000000"/>
                            </w:tcBorders>
                            <w:shd w:val="clear" w:color="auto" w:fill="auto"/>
                            <w:hideMark/>
                          </w:tcPr>
                          <w:p w14:paraId="3B7D75B8" w14:textId="77777777" w:rsidR="006240F6" w:rsidRPr="00183F10"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0,00</w:t>
                            </w:r>
                          </w:p>
                        </w:tc>
                        <w:tc>
                          <w:tcPr>
                            <w:tcW w:w="1120" w:type="dxa"/>
                            <w:tcBorders>
                              <w:top w:val="nil"/>
                              <w:left w:val="nil"/>
                              <w:bottom w:val="single" w:sz="4" w:space="0" w:color="000000"/>
                              <w:right w:val="single" w:sz="4" w:space="0" w:color="000000"/>
                            </w:tcBorders>
                            <w:shd w:val="clear" w:color="auto" w:fill="auto"/>
                            <w:hideMark/>
                          </w:tcPr>
                          <w:p w14:paraId="5719EE0E" w14:textId="77777777" w:rsidR="006240F6" w:rsidRPr="00183F10"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-115,00</w:t>
                            </w:r>
                          </w:p>
                        </w:tc>
                        <w:tc>
                          <w:tcPr>
                            <w:tcW w:w="1000" w:type="dxa"/>
                            <w:tcBorders>
                              <w:top w:val="nil"/>
                              <w:left w:val="nil"/>
                              <w:bottom w:val="single" w:sz="4" w:space="0" w:color="000000"/>
                              <w:right w:val="single" w:sz="4" w:space="0" w:color="000000"/>
                            </w:tcBorders>
                            <w:shd w:val="clear" w:color="auto" w:fill="auto"/>
                            <w:hideMark/>
                          </w:tcPr>
                          <w:p w14:paraId="18CE839A" w14:textId="77777777" w:rsidR="006240F6" w:rsidRPr="00183F10"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0,00</w:t>
                            </w:r>
                          </w:p>
                        </w:tc>
                        <w:tc>
                          <w:tcPr>
                            <w:tcW w:w="1180" w:type="dxa"/>
                            <w:tcBorders>
                              <w:top w:val="nil"/>
                              <w:left w:val="nil"/>
                              <w:bottom w:val="single" w:sz="4" w:space="0" w:color="000000"/>
                              <w:right w:val="single" w:sz="4" w:space="0" w:color="000000"/>
                            </w:tcBorders>
                            <w:shd w:val="clear" w:color="auto" w:fill="auto"/>
                            <w:hideMark/>
                          </w:tcPr>
                          <w:p w14:paraId="459B6FBB" w14:textId="77777777" w:rsidR="006240F6" w:rsidRPr="00183F10" w:rsidRDefault="006240F6" w:rsidP="006B7E66">
                            <w:pPr>
                              <w:spacing w:after="0" w:line="240" w:lineRule="auto"/>
                              <w:jc w:val="right"/>
                              <w:rPr>
                                <w:rFonts w:ascii="Times New Roman" w:eastAsia="Times New Roman" w:hAnsi="Times New Roman" w:cs="Times New Roman"/>
                                <w:b/>
                                <w:bCs/>
                                <w:color w:val="000000"/>
                                <w:sz w:val="17"/>
                                <w:szCs w:val="17"/>
                                <w:lang w:eastAsia="lt-LT"/>
                              </w:rPr>
                            </w:pPr>
                            <w:r w:rsidRPr="00183F10">
                              <w:rPr>
                                <w:rFonts w:ascii="Times New Roman" w:eastAsia="Times New Roman" w:hAnsi="Times New Roman" w:cs="Times New Roman"/>
                                <w:b/>
                                <w:bCs/>
                                <w:color w:val="000000"/>
                                <w:sz w:val="17"/>
                                <w:szCs w:val="17"/>
                                <w:lang w:eastAsia="lt-LT"/>
                              </w:rPr>
                              <w:t>2 723 530,78</w:t>
                            </w:r>
                          </w:p>
                        </w:tc>
                      </w:tr>
                    </w:tbl>
                    <w:p w14:paraId="41A4F86A" w14:textId="77777777" w:rsidR="006240F6" w:rsidRDefault="006240F6" w:rsidP="006B7E66"/>
                  </w:txbxContent>
                </v:textbox>
                <w10:wrap type="square" anchorx="page"/>
              </v:shape>
            </w:pict>
          </mc:Fallback>
        </mc:AlternateContent>
      </w:r>
      <w:r w:rsidR="009341FB">
        <w:rPr>
          <w:rFonts w:ascii="Times New Roman" w:hAnsi="Times New Roman" w:cs="Times New Roman"/>
          <w:sz w:val="24"/>
          <w:szCs w:val="24"/>
        </w:rPr>
        <w:br w:type="page"/>
      </w:r>
    </w:p>
    <w:p w14:paraId="1F6560B2" w14:textId="5D0C6EC2" w:rsidR="006B7E66" w:rsidRDefault="006B7E66" w:rsidP="00E13C91">
      <w:pPr>
        <w:spacing w:line="360" w:lineRule="auto"/>
        <w:ind w:left="-426"/>
        <w:jc w:val="both"/>
        <w:rPr>
          <w:rFonts w:ascii="Times New Roman" w:hAnsi="Times New Roman" w:cs="Times New Roman"/>
          <w:sz w:val="24"/>
          <w:szCs w:val="24"/>
        </w:rPr>
      </w:pPr>
      <w:r>
        <w:rPr>
          <w:noProof/>
        </w:rPr>
        <w:lastRenderedPageBreak/>
        <mc:AlternateContent>
          <mc:Choice Requires="wps">
            <w:drawing>
              <wp:anchor distT="45720" distB="45720" distL="114300" distR="114300" simplePos="0" relativeHeight="251683840" behindDoc="0" locked="0" layoutInCell="1" allowOverlap="1" wp14:anchorId="032281ED" wp14:editId="2E8AFF1E">
                <wp:simplePos x="0" y="0"/>
                <wp:positionH relativeFrom="page">
                  <wp:align>right</wp:align>
                </wp:positionH>
                <wp:positionV relativeFrom="paragraph">
                  <wp:posOffset>1353185</wp:posOffset>
                </wp:positionV>
                <wp:extent cx="9355455" cy="6649085"/>
                <wp:effectExtent l="635" t="0" r="0" b="0"/>
                <wp:wrapSquare wrapText="bothSides"/>
                <wp:docPr id="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355455" cy="6649085"/>
                        </a:xfrm>
                        <a:prstGeom prst="rect">
                          <a:avLst/>
                        </a:prstGeom>
                        <a:noFill/>
                        <a:ln w="9525">
                          <a:noFill/>
                          <a:miter lim="800000"/>
                          <a:headEnd/>
                          <a:tailEnd/>
                        </a:ln>
                      </wps:spPr>
                      <wps:txbx>
                        <w:txbxContent>
                          <w:tbl>
                            <w:tblPr>
                              <w:tblW w:w="13160" w:type="dxa"/>
                              <w:tblLook w:val="04A0" w:firstRow="1" w:lastRow="0" w:firstColumn="1" w:lastColumn="0" w:noHBand="0" w:noVBand="1"/>
                            </w:tblPr>
                            <w:tblGrid>
                              <w:gridCol w:w="500"/>
                              <w:gridCol w:w="3400"/>
                              <w:gridCol w:w="1120"/>
                              <w:gridCol w:w="1240"/>
                              <w:gridCol w:w="2260"/>
                              <w:gridCol w:w="1120"/>
                              <w:gridCol w:w="1260"/>
                              <w:gridCol w:w="2260"/>
                            </w:tblGrid>
                            <w:tr w:rsidR="006240F6" w:rsidRPr="005522CD" w14:paraId="3EDF0546" w14:textId="77777777" w:rsidTr="006B7E66">
                              <w:trPr>
                                <w:trHeight w:val="420"/>
                              </w:trPr>
                              <w:tc>
                                <w:tcPr>
                                  <w:tcW w:w="500" w:type="dxa"/>
                                  <w:tcBorders>
                                    <w:top w:val="nil"/>
                                    <w:left w:val="nil"/>
                                    <w:bottom w:val="nil"/>
                                    <w:right w:val="nil"/>
                                  </w:tcBorders>
                                  <w:shd w:val="clear" w:color="auto" w:fill="auto"/>
                                  <w:noWrap/>
                                  <w:vAlign w:val="bottom"/>
                                  <w:hideMark/>
                                </w:tcPr>
                                <w:p w14:paraId="62D7023F" w14:textId="77777777" w:rsidR="006240F6" w:rsidRPr="005522CD" w:rsidRDefault="006240F6" w:rsidP="006B7E66">
                                  <w:pPr>
                                    <w:spacing w:after="0" w:line="240" w:lineRule="auto"/>
                                    <w:rPr>
                                      <w:rFonts w:ascii="Times New Roman" w:eastAsia="Times New Roman" w:hAnsi="Times New Roman" w:cs="Times New Roman"/>
                                      <w:sz w:val="24"/>
                                      <w:szCs w:val="24"/>
                                      <w:lang w:eastAsia="lt-LT"/>
                                    </w:rPr>
                                  </w:pPr>
                                </w:p>
                              </w:tc>
                              <w:tc>
                                <w:tcPr>
                                  <w:tcW w:w="3400" w:type="dxa"/>
                                  <w:tcBorders>
                                    <w:top w:val="nil"/>
                                    <w:left w:val="nil"/>
                                    <w:bottom w:val="nil"/>
                                    <w:right w:val="nil"/>
                                  </w:tcBorders>
                                  <w:shd w:val="clear" w:color="auto" w:fill="auto"/>
                                  <w:noWrap/>
                                  <w:vAlign w:val="bottom"/>
                                  <w:hideMark/>
                                </w:tcPr>
                                <w:p w14:paraId="6D7E1F53" w14:textId="77777777" w:rsidR="006240F6" w:rsidRPr="005522CD" w:rsidRDefault="006240F6" w:rsidP="006B7E66">
                                  <w:pPr>
                                    <w:spacing w:after="0" w:line="240" w:lineRule="auto"/>
                                    <w:rPr>
                                      <w:rFonts w:ascii="Times New Roman" w:eastAsia="Times New Roman" w:hAnsi="Times New Roman" w:cs="Times New Roman"/>
                                      <w:sz w:val="20"/>
                                      <w:szCs w:val="20"/>
                                      <w:lang w:eastAsia="lt-LT"/>
                                    </w:rPr>
                                  </w:pPr>
                                </w:p>
                              </w:tc>
                              <w:tc>
                                <w:tcPr>
                                  <w:tcW w:w="1120" w:type="dxa"/>
                                  <w:tcBorders>
                                    <w:top w:val="nil"/>
                                    <w:left w:val="nil"/>
                                    <w:bottom w:val="nil"/>
                                    <w:right w:val="nil"/>
                                  </w:tcBorders>
                                  <w:shd w:val="clear" w:color="auto" w:fill="auto"/>
                                  <w:noWrap/>
                                  <w:vAlign w:val="bottom"/>
                                  <w:hideMark/>
                                </w:tcPr>
                                <w:p w14:paraId="1A849756" w14:textId="77777777" w:rsidR="006240F6" w:rsidRPr="005522CD" w:rsidRDefault="006240F6" w:rsidP="006B7E66">
                                  <w:pPr>
                                    <w:spacing w:after="0" w:line="240" w:lineRule="auto"/>
                                    <w:rPr>
                                      <w:rFonts w:ascii="Times New Roman" w:eastAsia="Times New Roman" w:hAnsi="Times New Roman" w:cs="Times New Roman"/>
                                      <w:sz w:val="20"/>
                                      <w:szCs w:val="20"/>
                                      <w:lang w:eastAsia="lt-LT"/>
                                    </w:rPr>
                                  </w:pPr>
                                </w:p>
                              </w:tc>
                              <w:tc>
                                <w:tcPr>
                                  <w:tcW w:w="1240" w:type="dxa"/>
                                  <w:tcBorders>
                                    <w:top w:val="nil"/>
                                    <w:left w:val="nil"/>
                                    <w:bottom w:val="nil"/>
                                    <w:right w:val="nil"/>
                                  </w:tcBorders>
                                  <w:shd w:val="clear" w:color="auto" w:fill="auto"/>
                                  <w:noWrap/>
                                  <w:vAlign w:val="bottom"/>
                                  <w:hideMark/>
                                </w:tcPr>
                                <w:p w14:paraId="6BAE6C2C" w14:textId="77777777" w:rsidR="006240F6" w:rsidRPr="005522CD" w:rsidRDefault="006240F6" w:rsidP="006B7E66">
                                  <w:pPr>
                                    <w:spacing w:after="0" w:line="240" w:lineRule="auto"/>
                                    <w:rPr>
                                      <w:rFonts w:ascii="Times New Roman" w:eastAsia="Times New Roman" w:hAnsi="Times New Roman" w:cs="Times New Roman"/>
                                      <w:sz w:val="20"/>
                                      <w:szCs w:val="20"/>
                                      <w:lang w:eastAsia="lt-LT"/>
                                    </w:rPr>
                                  </w:pPr>
                                </w:p>
                              </w:tc>
                              <w:tc>
                                <w:tcPr>
                                  <w:tcW w:w="2260" w:type="dxa"/>
                                  <w:tcBorders>
                                    <w:top w:val="nil"/>
                                    <w:left w:val="nil"/>
                                    <w:bottom w:val="nil"/>
                                    <w:right w:val="nil"/>
                                  </w:tcBorders>
                                  <w:shd w:val="clear" w:color="auto" w:fill="auto"/>
                                  <w:noWrap/>
                                  <w:vAlign w:val="bottom"/>
                                  <w:hideMark/>
                                </w:tcPr>
                                <w:p w14:paraId="1D78BB17" w14:textId="77777777" w:rsidR="006240F6" w:rsidRPr="005522CD" w:rsidRDefault="006240F6" w:rsidP="006B7E66">
                                  <w:pPr>
                                    <w:spacing w:after="0" w:line="240" w:lineRule="auto"/>
                                    <w:rPr>
                                      <w:rFonts w:ascii="Times New Roman" w:eastAsia="Times New Roman" w:hAnsi="Times New Roman" w:cs="Times New Roman"/>
                                      <w:sz w:val="20"/>
                                      <w:szCs w:val="20"/>
                                      <w:lang w:eastAsia="lt-LT"/>
                                    </w:rPr>
                                  </w:pPr>
                                </w:p>
                              </w:tc>
                              <w:tc>
                                <w:tcPr>
                                  <w:tcW w:w="1120" w:type="dxa"/>
                                  <w:tcBorders>
                                    <w:top w:val="nil"/>
                                    <w:left w:val="nil"/>
                                    <w:bottom w:val="nil"/>
                                    <w:right w:val="nil"/>
                                  </w:tcBorders>
                                  <w:shd w:val="clear" w:color="auto" w:fill="auto"/>
                                  <w:noWrap/>
                                  <w:vAlign w:val="bottom"/>
                                  <w:hideMark/>
                                </w:tcPr>
                                <w:p w14:paraId="3BAE126F" w14:textId="77777777" w:rsidR="006240F6" w:rsidRPr="005522CD" w:rsidRDefault="006240F6" w:rsidP="006B7E66">
                                  <w:pPr>
                                    <w:spacing w:after="0" w:line="240" w:lineRule="auto"/>
                                    <w:rPr>
                                      <w:rFonts w:ascii="Times New Roman" w:eastAsia="Times New Roman" w:hAnsi="Times New Roman" w:cs="Times New Roman"/>
                                      <w:sz w:val="20"/>
                                      <w:szCs w:val="20"/>
                                      <w:lang w:eastAsia="lt-LT"/>
                                    </w:rPr>
                                  </w:pPr>
                                </w:p>
                              </w:tc>
                              <w:tc>
                                <w:tcPr>
                                  <w:tcW w:w="1260" w:type="dxa"/>
                                  <w:tcBorders>
                                    <w:top w:val="nil"/>
                                    <w:left w:val="nil"/>
                                    <w:bottom w:val="nil"/>
                                    <w:right w:val="nil"/>
                                  </w:tcBorders>
                                  <w:shd w:val="clear" w:color="auto" w:fill="auto"/>
                                  <w:noWrap/>
                                  <w:vAlign w:val="bottom"/>
                                  <w:hideMark/>
                                </w:tcPr>
                                <w:p w14:paraId="20060531" w14:textId="77777777" w:rsidR="006240F6" w:rsidRPr="005522CD" w:rsidRDefault="006240F6" w:rsidP="006B7E66">
                                  <w:pPr>
                                    <w:spacing w:after="0" w:line="240" w:lineRule="auto"/>
                                    <w:rPr>
                                      <w:rFonts w:ascii="Arial" w:eastAsia="Times New Roman" w:hAnsi="Arial" w:cs="Arial"/>
                                      <w:sz w:val="20"/>
                                      <w:szCs w:val="20"/>
                                      <w:lang w:eastAsia="lt-LT"/>
                                    </w:rPr>
                                  </w:pPr>
                                  <w:r w:rsidRPr="005522CD">
                                    <w:rPr>
                                      <w:rFonts w:ascii="Arial" w:eastAsia="Times New Roman" w:hAnsi="Arial" w:cs="Arial"/>
                                      <w:sz w:val="20"/>
                                      <w:szCs w:val="20"/>
                                      <w:lang w:eastAsia="lt-LT"/>
                                    </w:rPr>
                                    <w:t xml:space="preserve">Priedas Nr. </w:t>
                                  </w:r>
                                </w:p>
                              </w:tc>
                              <w:tc>
                                <w:tcPr>
                                  <w:tcW w:w="2260" w:type="dxa"/>
                                  <w:tcBorders>
                                    <w:top w:val="nil"/>
                                    <w:left w:val="nil"/>
                                    <w:bottom w:val="nil"/>
                                    <w:right w:val="nil"/>
                                  </w:tcBorders>
                                  <w:shd w:val="clear" w:color="auto" w:fill="auto"/>
                                  <w:noWrap/>
                                  <w:vAlign w:val="bottom"/>
                                  <w:hideMark/>
                                </w:tcPr>
                                <w:p w14:paraId="2201EC9D" w14:textId="77777777" w:rsidR="006240F6" w:rsidRPr="005522CD" w:rsidRDefault="006240F6" w:rsidP="006B7E66">
                                  <w:pPr>
                                    <w:spacing w:after="0" w:line="240" w:lineRule="auto"/>
                                    <w:rPr>
                                      <w:rFonts w:ascii="Arial" w:eastAsia="Times New Roman" w:hAnsi="Arial" w:cs="Arial"/>
                                      <w:sz w:val="20"/>
                                      <w:szCs w:val="20"/>
                                      <w:lang w:eastAsia="lt-LT"/>
                                    </w:rPr>
                                  </w:pPr>
                                  <w:r>
                                    <w:rPr>
                                      <w:rFonts w:ascii="Arial" w:eastAsia="Times New Roman" w:hAnsi="Arial" w:cs="Arial"/>
                                      <w:sz w:val="20"/>
                                      <w:szCs w:val="20"/>
                                      <w:lang w:eastAsia="lt-LT"/>
                                    </w:rPr>
                                    <w:t>9</w:t>
                                  </w:r>
                                </w:p>
                              </w:tc>
                            </w:tr>
                            <w:tr w:rsidR="006240F6" w:rsidRPr="005522CD" w14:paraId="24EA6978" w14:textId="77777777" w:rsidTr="006B7E66">
                              <w:trPr>
                                <w:trHeight w:val="150"/>
                              </w:trPr>
                              <w:tc>
                                <w:tcPr>
                                  <w:tcW w:w="500" w:type="dxa"/>
                                  <w:tcBorders>
                                    <w:top w:val="nil"/>
                                    <w:left w:val="nil"/>
                                    <w:bottom w:val="nil"/>
                                    <w:right w:val="nil"/>
                                  </w:tcBorders>
                                  <w:shd w:val="clear" w:color="auto" w:fill="auto"/>
                                  <w:hideMark/>
                                </w:tcPr>
                                <w:p w14:paraId="0CDA17CA" w14:textId="77777777" w:rsidR="006240F6" w:rsidRPr="005522CD" w:rsidRDefault="006240F6" w:rsidP="006B7E66">
                                  <w:pPr>
                                    <w:spacing w:after="0" w:line="240" w:lineRule="auto"/>
                                    <w:rPr>
                                      <w:rFonts w:ascii="Times New Roman" w:eastAsia="Times New Roman" w:hAnsi="Times New Roman" w:cs="Times New Roman"/>
                                      <w:sz w:val="20"/>
                                      <w:szCs w:val="20"/>
                                      <w:lang w:eastAsia="lt-LT"/>
                                    </w:rPr>
                                  </w:pPr>
                                </w:p>
                              </w:tc>
                              <w:tc>
                                <w:tcPr>
                                  <w:tcW w:w="3400" w:type="dxa"/>
                                  <w:tcBorders>
                                    <w:top w:val="nil"/>
                                    <w:left w:val="nil"/>
                                    <w:bottom w:val="nil"/>
                                    <w:right w:val="nil"/>
                                  </w:tcBorders>
                                  <w:shd w:val="clear" w:color="auto" w:fill="auto"/>
                                  <w:hideMark/>
                                </w:tcPr>
                                <w:p w14:paraId="25CF4D31" w14:textId="77777777" w:rsidR="006240F6" w:rsidRPr="005522CD" w:rsidRDefault="006240F6" w:rsidP="006B7E66">
                                  <w:pPr>
                                    <w:spacing w:after="0" w:line="240" w:lineRule="auto"/>
                                    <w:jc w:val="center"/>
                                    <w:rPr>
                                      <w:rFonts w:ascii="Times New Roman" w:eastAsia="Times New Roman" w:hAnsi="Times New Roman" w:cs="Times New Roman"/>
                                      <w:sz w:val="20"/>
                                      <w:szCs w:val="20"/>
                                      <w:lang w:eastAsia="lt-LT"/>
                                    </w:rPr>
                                  </w:pPr>
                                </w:p>
                              </w:tc>
                              <w:tc>
                                <w:tcPr>
                                  <w:tcW w:w="1120" w:type="dxa"/>
                                  <w:tcBorders>
                                    <w:top w:val="nil"/>
                                    <w:left w:val="nil"/>
                                    <w:bottom w:val="nil"/>
                                    <w:right w:val="nil"/>
                                  </w:tcBorders>
                                  <w:shd w:val="clear" w:color="auto" w:fill="auto"/>
                                  <w:hideMark/>
                                </w:tcPr>
                                <w:p w14:paraId="1CD11C1B" w14:textId="77777777" w:rsidR="006240F6" w:rsidRPr="005522CD" w:rsidRDefault="006240F6" w:rsidP="006B7E66">
                                  <w:pPr>
                                    <w:spacing w:after="0" w:line="240" w:lineRule="auto"/>
                                    <w:jc w:val="center"/>
                                    <w:rPr>
                                      <w:rFonts w:ascii="Times New Roman" w:eastAsia="Times New Roman" w:hAnsi="Times New Roman" w:cs="Times New Roman"/>
                                      <w:sz w:val="20"/>
                                      <w:szCs w:val="20"/>
                                      <w:lang w:eastAsia="lt-LT"/>
                                    </w:rPr>
                                  </w:pPr>
                                </w:p>
                              </w:tc>
                              <w:tc>
                                <w:tcPr>
                                  <w:tcW w:w="1240" w:type="dxa"/>
                                  <w:tcBorders>
                                    <w:top w:val="nil"/>
                                    <w:left w:val="nil"/>
                                    <w:bottom w:val="nil"/>
                                    <w:right w:val="nil"/>
                                  </w:tcBorders>
                                  <w:shd w:val="clear" w:color="auto" w:fill="auto"/>
                                  <w:hideMark/>
                                </w:tcPr>
                                <w:p w14:paraId="1D300057" w14:textId="77777777" w:rsidR="006240F6" w:rsidRPr="005522CD" w:rsidRDefault="006240F6" w:rsidP="006B7E66">
                                  <w:pPr>
                                    <w:spacing w:after="0" w:line="240" w:lineRule="auto"/>
                                    <w:jc w:val="center"/>
                                    <w:rPr>
                                      <w:rFonts w:ascii="Times New Roman" w:eastAsia="Times New Roman" w:hAnsi="Times New Roman" w:cs="Times New Roman"/>
                                      <w:sz w:val="20"/>
                                      <w:szCs w:val="20"/>
                                      <w:lang w:eastAsia="lt-LT"/>
                                    </w:rPr>
                                  </w:pPr>
                                </w:p>
                              </w:tc>
                              <w:tc>
                                <w:tcPr>
                                  <w:tcW w:w="6900" w:type="dxa"/>
                                  <w:gridSpan w:val="4"/>
                                  <w:tcBorders>
                                    <w:top w:val="nil"/>
                                    <w:left w:val="nil"/>
                                    <w:bottom w:val="nil"/>
                                    <w:right w:val="nil"/>
                                  </w:tcBorders>
                                  <w:shd w:val="clear" w:color="auto" w:fill="auto"/>
                                  <w:vAlign w:val="bottom"/>
                                  <w:hideMark/>
                                </w:tcPr>
                                <w:p w14:paraId="5589DCDA" w14:textId="77777777" w:rsidR="006240F6" w:rsidRPr="005522CD" w:rsidRDefault="006240F6" w:rsidP="006B7E66">
                                  <w:pPr>
                                    <w:spacing w:after="0" w:line="240" w:lineRule="auto"/>
                                    <w:jc w:val="center"/>
                                    <w:rPr>
                                      <w:rFonts w:ascii="Times New Roman" w:eastAsia="Times New Roman" w:hAnsi="Times New Roman" w:cs="Times New Roman"/>
                                      <w:sz w:val="20"/>
                                      <w:szCs w:val="20"/>
                                      <w:lang w:eastAsia="lt-LT"/>
                                    </w:rPr>
                                  </w:pPr>
                                </w:p>
                              </w:tc>
                            </w:tr>
                            <w:tr w:rsidR="006240F6" w:rsidRPr="005522CD" w14:paraId="61A8A930" w14:textId="77777777" w:rsidTr="006B7E66">
                              <w:trPr>
                                <w:trHeight w:val="15"/>
                              </w:trPr>
                              <w:tc>
                                <w:tcPr>
                                  <w:tcW w:w="500" w:type="dxa"/>
                                  <w:tcBorders>
                                    <w:top w:val="nil"/>
                                    <w:left w:val="nil"/>
                                    <w:bottom w:val="nil"/>
                                    <w:right w:val="nil"/>
                                  </w:tcBorders>
                                  <w:shd w:val="clear" w:color="auto" w:fill="auto"/>
                                  <w:hideMark/>
                                </w:tcPr>
                                <w:p w14:paraId="4FDCE501" w14:textId="77777777" w:rsidR="006240F6" w:rsidRPr="005522CD" w:rsidRDefault="006240F6" w:rsidP="006B7E66">
                                  <w:pPr>
                                    <w:spacing w:after="0" w:line="240" w:lineRule="auto"/>
                                    <w:rPr>
                                      <w:rFonts w:ascii="Times New Roman" w:eastAsia="Times New Roman" w:hAnsi="Times New Roman" w:cs="Times New Roman"/>
                                      <w:sz w:val="20"/>
                                      <w:szCs w:val="20"/>
                                      <w:lang w:eastAsia="lt-LT"/>
                                    </w:rPr>
                                  </w:pPr>
                                </w:p>
                              </w:tc>
                              <w:tc>
                                <w:tcPr>
                                  <w:tcW w:w="3400" w:type="dxa"/>
                                  <w:tcBorders>
                                    <w:top w:val="nil"/>
                                    <w:left w:val="nil"/>
                                    <w:bottom w:val="nil"/>
                                    <w:right w:val="nil"/>
                                  </w:tcBorders>
                                  <w:shd w:val="clear" w:color="auto" w:fill="auto"/>
                                  <w:hideMark/>
                                </w:tcPr>
                                <w:p w14:paraId="684A2AFB" w14:textId="77777777" w:rsidR="006240F6" w:rsidRPr="005522CD" w:rsidRDefault="006240F6" w:rsidP="006B7E66">
                                  <w:pPr>
                                    <w:spacing w:after="0" w:line="240" w:lineRule="auto"/>
                                    <w:jc w:val="center"/>
                                    <w:rPr>
                                      <w:rFonts w:ascii="Times New Roman" w:eastAsia="Times New Roman" w:hAnsi="Times New Roman" w:cs="Times New Roman"/>
                                      <w:sz w:val="20"/>
                                      <w:szCs w:val="20"/>
                                      <w:lang w:eastAsia="lt-LT"/>
                                    </w:rPr>
                                  </w:pPr>
                                </w:p>
                              </w:tc>
                              <w:tc>
                                <w:tcPr>
                                  <w:tcW w:w="1120" w:type="dxa"/>
                                  <w:tcBorders>
                                    <w:top w:val="nil"/>
                                    <w:left w:val="nil"/>
                                    <w:bottom w:val="nil"/>
                                    <w:right w:val="nil"/>
                                  </w:tcBorders>
                                  <w:shd w:val="clear" w:color="auto" w:fill="auto"/>
                                  <w:hideMark/>
                                </w:tcPr>
                                <w:p w14:paraId="005FD44D" w14:textId="77777777" w:rsidR="006240F6" w:rsidRPr="005522CD" w:rsidRDefault="006240F6" w:rsidP="006B7E66">
                                  <w:pPr>
                                    <w:spacing w:after="0" w:line="240" w:lineRule="auto"/>
                                    <w:jc w:val="center"/>
                                    <w:rPr>
                                      <w:rFonts w:ascii="Times New Roman" w:eastAsia="Times New Roman" w:hAnsi="Times New Roman" w:cs="Times New Roman"/>
                                      <w:sz w:val="20"/>
                                      <w:szCs w:val="20"/>
                                      <w:lang w:eastAsia="lt-LT"/>
                                    </w:rPr>
                                  </w:pPr>
                                </w:p>
                              </w:tc>
                              <w:tc>
                                <w:tcPr>
                                  <w:tcW w:w="1240" w:type="dxa"/>
                                  <w:tcBorders>
                                    <w:top w:val="nil"/>
                                    <w:left w:val="nil"/>
                                    <w:bottom w:val="nil"/>
                                    <w:right w:val="nil"/>
                                  </w:tcBorders>
                                  <w:shd w:val="clear" w:color="auto" w:fill="auto"/>
                                  <w:hideMark/>
                                </w:tcPr>
                                <w:p w14:paraId="77603DC6" w14:textId="77777777" w:rsidR="006240F6" w:rsidRPr="005522CD" w:rsidRDefault="006240F6" w:rsidP="006B7E66">
                                  <w:pPr>
                                    <w:spacing w:after="0" w:line="240" w:lineRule="auto"/>
                                    <w:jc w:val="center"/>
                                    <w:rPr>
                                      <w:rFonts w:ascii="Times New Roman" w:eastAsia="Times New Roman" w:hAnsi="Times New Roman" w:cs="Times New Roman"/>
                                      <w:sz w:val="20"/>
                                      <w:szCs w:val="20"/>
                                      <w:lang w:eastAsia="lt-LT"/>
                                    </w:rPr>
                                  </w:pPr>
                                </w:p>
                              </w:tc>
                              <w:tc>
                                <w:tcPr>
                                  <w:tcW w:w="2260" w:type="dxa"/>
                                  <w:tcBorders>
                                    <w:top w:val="nil"/>
                                    <w:left w:val="nil"/>
                                    <w:bottom w:val="nil"/>
                                    <w:right w:val="nil"/>
                                  </w:tcBorders>
                                  <w:shd w:val="clear" w:color="auto" w:fill="auto"/>
                                  <w:hideMark/>
                                </w:tcPr>
                                <w:p w14:paraId="422ED0CA" w14:textId="77777777" w:rsidR="006240F6" w:rsidRPr="005522CD" w:rsidRDefault="006240F6" w:rsidP="006B7E66">
                                  <w:pPr>
                                    <w:spacing w:after="0" w:line="240" w:lineRule="auto"/>
                                    <w:jc w:val="center"/>
                                    <w:rPr>
                                      <w:rFonts w:ascii="Times New Roman" w:eastAsia="Times New Roman" w:hAnsi="Times New Roman" w:cs="Times New Roman"/>
                                      <w:sz w:val="20"/>
                                      <w:szCs w:val="20"/>
                                      <w:lang w:eastAsia="lt-LT"/>
                                    </w:rPr>
                                  </w:pPr>
                                </w:p>
                              </w:tc>
                              <w:tc>
                                <w:tcPr>
                                  <w:tcW w:w="1120" w:type="dxa"/>
                                  <w:tcBorders>
                                    <w:top w:val="nil"/>
                                    <w:left w:val="nil"/>
                                    <w:bottom w:val="nil"/>
                                    <w:right w:val="nil"/>
                                  </w:tcBorders>
                                  <w:shd w:val="clear" w:color="auto" w:fill="auto"/>
                                  <w:hideMark/>
                                </w:tcPr>
                                <w:p w14:paraId="190CA0FD" w14:textId="77777777" w:rsidR="006240F6" w:rsidRPr="005522CD" w:rsidRDefault="006240F6" w:rsidP="006B7E66">
                                  <w:pPr>
                                    <w:spacing w:after="0" w:line="240" w:lineRule="auto"/>
                                    <w:jc w:val="center"/>
                                    <w:rPr>
                                      <w:rFonts w:ascii="Times New Roman" w:eastAsia="Times New Roman" w:hAnsi="Times New Roman" w:cs="Times New Roman"/>
                                      <w:sz w:val="20"/>
                                      <w:szCs w:val="20"/>
                                      <w:lang w:eastAsia="lt-LT"/>
                                    </w:rPr>
                                  </w:pPr>
                                </w:p>
                              </w:tc>
                              <w:tc>
                                <w:tcPr>
                                  <w:tcW w:w="1260" w:type="dxa"/>
                                  <w:tcBorders>
                                    <w:top w:val="nil"/>
                                    <w:left w:val="nil"/>
                                    <w:bottom w:val="nil"/>
                                    <w:right w:val="nil"/>
                                  </w:tcBorders>
                                  <w:shd w:val="clear" w:color="auto" w:fill="auto"/>
                                  <w:hideMark/>
                                </w:tcPr>
                                <w:p w14:paraId="1488C7F4" w14:textId="77777777" w:rsidR="006240F6" w:rsidRPr="005522CD" w:rsidRDefault="006240F6" w:rsidP="006B7E66">
                                  <w:pPr>
                                    <w:spacing w:after="0" w:line="240" w:lineRule="auto"/>
                                    <w:jc w:val="center"/>
                                    <w:rPr>
                                      <w:rFonts w:ascii="Times New Roman" w:eastAsia="Times New Roman" w:hAnsi="Times New Roman" w:cs="Times New Roman"/>
                                      <w:sz w:val="20"/>
                                      <w:szCs w:val="20"/>
                                      <w:lang w:eastAsia="lt-LT"/>
                                    </w:rPr>
                                  </w:pPr>
                                </w:p>
                              </w:tc>
                              <w:tc>
                                <w:tcPr>
                                  <w:tcW w:w="2260" w:type="dxa"/>
                                  <w:tcBorders>
                                    <w:top w:val="nil"/>
                                    <w:left w:val="nil"/>
                                    <w:bottom w:val="nil"/>
                                    <w:right w:val="nil"/>
                                  </w:tcBorders>
                                  <w:shd w:val="clear" w:color="auto" w:fill="auto"/>
                                  <w:hideMark/>
                                </w:tcPr>
                                <w:p w14:paraId="5E6B9E66" w14:textId="77777777" w:rsidR="006240F6" w:rsidRPr="005522CD" w:rsidRDefault="006240F6" w:rsidP="006B7E66">
                                  <w:pPr>
                                    <w:spacing w:after="0" w:line="240" w:lineRule="auto"/>
                                    <w:jc w:val="center"/>
                                    <w:rPr>
                                      <w:rFonts w:ascii="Times New Roman" w:eastAsia="Times New Roman" w:hAnsi="Times New Roman" w:cs="Times New Roman"/>
                                      <w:sz w:val="20"/>
                                      <w:szCs w:val="20"/>
                                      <w:lang w:eastAsia="lt-LT"/>
                                    </w:rPr>
                                  </w:pPr>
                                </w:p>
                              </w:tc>
                            </w:tr>
                            <w:tr w:rsidR="006240F6" w:rsidRPr="005522CD" w14:paraId="07A4D778" w14:textId="77777777" w:rsidTr="006B7E66">
                              <w:trPr>
                                <w:trHeight w:val="255"/>
                              </w:trPr>
                              <w:tc>
                                <w:tcPr>
                                  <w:tcW w:w="500" w:type="dxa"/>
                                  <w:tcBorders>
                                    <w:top w:val="nil"/>
                                    <w:left w:val="nil"/>
                                    <w:bottom w:val="nil"/>
                                    <w:right w:val="nil"/>
                                  </w:tcBorders>
                                  <w:shd w:val="clear" w:color="auto" w:fill="auto"/>
                                  <w:hideMark/>
                                </w:tcPr>
                                <w:p w14:paraId="1E6F7320" w14:textId="77777777" w:rsidR="006240F6" w:rsidRPr="005522CD" w:rsidRDefault="006240F6" w:rsidP="006B7E66">
                                  <w:pPr>
                                    <w:spacing w:after="0" w:line="240" w:lineRule="auto"/>
                                    <w:jc w:val="center"/>
                                    <w:rPr>
                                      <w:rFonts w:ascii="Times New Roman" w:eastAsia="Times New Roman" w:hAnsi="Times New Roman" w:cs="Times New Roman"/>
                                      <w:sz w:val="20"/>
                                      <w:szCs w:val="20"/>
                                      <w:lang w:eastAsia="lt-LT"/>
                                    </w:rPr>
                                  </w:pPr>
                                </w:p>
                              </w:tc>
                              <w:tc>
                                <w:tcPr>
                                  <w:tcW w:w="12660" w:type="dxa"/>
                                  <w:gridSpan w:val="7"/>
                                  <w:tcBorders>
                                    <w:top w:val="nil"/>
                                    <w:left w:val="nil"/>
                                    <w:bottom w:val="nil"/>
                                    <w:right w:val="nil"/>
                                  </w:tcBorders>
                                  <w:shd w:val="clear" w:color="auto" w:fill="auto"/>
                                  <w:hideMark/>
                                </w:tcPr>
                                <w:p w14:paraId="34A0608D" w14:textId="77777777" w:rsidR="006240F6" w:rsidRPr="005522CD"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(Informacijos apie kai kurias trumpalaikes mokėtinas sumas pateikimo žemesniojo ir aukštesniojo lygių finansinių ataskaitų aiškinamajame rašte forma)</w:t>
                                  </w:r>
                                </w:p>
                              </w:tc>
                            </w:tr>
                            <w:tr w:rsidR="006240F6" w:rsidRPr="005522CD" w14:paraId="5EC94C09" w14:textId="77777777" w:rsidTr="006B7E66">
                              <w:trPr>
                                <w:trHeight w:val="255"/>
                              </w:trPr>
                              <w:tc>
                                <w:tcPr>
                                  <w:tcW w:w="500" w:type="dxa"/>
                                  <w:tcBorders>
                                    <w:top w:val="nil"/>
                                    <w:left w:val="nil"/>
                                    <w:bottom w:val="nil"/>
                                    <w:right w:val="nil"/>
                                  </w:tcBorders>
                                  <w:shd w:val="clear" w:color="auto" w:fill="auto"/>
                                  <w:hideMark/>
                                </w:tcPr>
                                <w:p w14:paraId="59EACCB1" w14:textId="77777777" w:rsidR="006240F6" w:rsidRPr="005522CD"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p>
                              </w:tc>
                              <w:tc>
                                <w:tcPr>
                                  <w:tcW w:w="3400" w:type="dxa"/>
                                  <w:tcBorders>
                                    <w:top w:val="nil"/>
                                    <w:left w:val="nil"/>
                                    <w:bottom w:val="nil"/>
                                    <w:right w:val="nil"/>
                                  </w:tcBorders>
                                  <w:shd w:val="clear" w:color="auto" w:fill="auto"/>
                                  <w:hideMark/>
                                </w:tcPr>
                                <w:p w14:paraId="1FBB81B0" w14:textId="77777777" w:rsidR="006240F6" w:rsidRPr="005522CD" w:rsidRDefault="006240F6" w:rsidP="006B7E66">
                                  <w:pPr>
                                    <w:spacing w:after="0" w:line="240" w:lineRule="auto"/>
                                    <w:jc w:val="center"/>
                                    <w:rPr>
                                      <w:rFonts w:ascii="Times New Roman" w:eastAsia="Times New Roman" w:hAnsi="Times New Roman" w:cs="Times New Roman"/>
                                      <w:sz w:val="20"/>
                                      <w:szCs w:val="20"/>
                                      <w:lang w:eastAsia="lt-LT"/>
                                    </w:rPr>
                                  </w:pPr>
                                </w:p>
                              </w:tc>
                              <w:tc>
                                <w:tcPr>
                                  <w:tcW w:w="1120" w:type="dxa"/>
                                  <w:tcBorders>
                                    <w:top w:val="nil"/>
                                    <w:left w:val="nil"/>
                                    <w:bottom w:val="nil"/>
                                    <w:right w:val="nil"/>
                                  </w:tcBorders>
                                  <w:shd w:val="clear" w:color="auto" w:fill="auto"/>
                                  <w:hideMark/>
                                </w:tcPr>
                                <w:p w14:paraId="776AF92D" w14:textId="77777777" w:rsidR="006240F6" w:rsidRPr="005522CD" w:rsidRDefault="006240F6" w:rsidP="006B7E66">
                                  <w:pPr>
                                    <w:spacing w:after="0" w:line="240" w:lineRule="auto"/>
                                    <w:jc w:val="center"/>
                                    <w:rPr>
                                      <w:rFonts w:ascii="Times New Roman" w:eastAsia="Times New Roman" w:hAnsi="Times New Roman" w:cs="Times New Roman"/>
                                      <w:sz w:val="20"/>
                                      <w:szCs w:val="20"/>
                                      <w:lang w:eastAsia="lt-LT"/>
                                    </w:rPr>
                                  </w:pPr>
                                </w:p>
                              </w:tc>
                              <w:tc>
                                <w:tcPr>
                                  <w:tcW w:w="1240" w:type="dxa"/>
                                  <w:tcBorders>
                                    <w:top w:val="nil"/>
                                    <w:left w:val="nil"/>
                                    <w:bottom w:val="nil"/>
                                    <w:right w:val="nil"/>
                                  </w:tcBorders>
                                  <w:shd w:val="clear" w:color="auto" w:fill="auto"/>
                                  <w:hideMark/>
                                </w:tcPr>
                                <w:p w14:paraId="5DE6350C" w14:textId="77777777" w:rsidR="006240F6" w:rsidRPr="005522CD" w:rsidRDefault="006240F6" w:rsidP="006B7E66">
                                  <w:pPr>
                                    <w:spacing w:after="0" w:line="240" w:lineRule="auto"/>
                                    <w:jc w:val="center"/>
                                    <w:rPr>
                                      <w:rFonts w:ascii="Times New Roman" w:eastAsia="Times New Roman" w:hAnsi="Times New Roman" w:cs="Times New Roman"/>
                                      <w:sz w:val="20"/>
                                      <w:szCs w:val="20"/>
                                      <w:lang w:eastAsia="lt-LT"/>
                                    </w:rPr>
                                  </w:pPr>
                                </w:p>
                              </w:tc>
                              <w:tc>
                                <w:tcPr>
                                  <w:tcW w:w="2260" w:type="dxa"/>
                                  <w:tcBorders>
                                    <w:top w:val="nil"/>
                                    <w:left w:val="nil"/>
                                    <w:bottom w:val="nil"/>
                                    <w:right w:val="nil"/>
                                  </w:tcBorders>
                                  <w:shd w:val="clear" w:color="auto" w:fill="auto"/>
                                  <w:hideMark/>
                                </w:tcPr>
                                <w:p w14:paraId="638DF762" w14:textId="77777777" w:rsidR="006240F6" w:rsidRPr="005522CD" w:rsidRDefault="006240F6" w:rsidP="006B7E66">
                                  <w:pPr>
                                    <w:spacing w:after="0" w:line="240" w:lineRule="auto"/>
                                    <w:jc w:val="center"/>
                                    <w:rPr>
                                      <w:rFonts w:ascii="Times New Roman" w:eastAsia="Times New Roman" w:hAnsi="Times New Roman" w:cs="Times New Roman"/>
                                      <w:sz w:val="20"/>
                                      <w:szCs w:val="20"/>
                                      <w:lang w:eastAsia="lt-LT"/>
                                    </w:rPr>
                                  </w:pPr>
                                </w:p>
                              </w:tc>
                              <w:tc>
                                <w:tcPr>
                                  <w:tcW w:w="1120" w:type="dxa"/>
                                  <w:tcBorders>
                                    <w:top w:val="nil"/>
                                    <w:left w:val="nil"/>
                                    <w:bottom w:val="nil"/>
                                    <w:right w:val="nil"/>
                                  </w:tcBorders>
                                  <w:shd w:val="clear" w:color="auto" w:fill="auto"/>
                                  <w:hideMark/>
                                </w:tcPr>
                                <w:p w14:paraId="58584543" w14:textId="77777777" w:rsidR="006240F6" w:rsidRPr="005522CD" w:rsidRDefault="006240F6" w:rsidP="006B7E66">
                                  <w:pPr>
                                    <w:spacing w:after="0" w:line="240" w:lineRule="auto"/>
                                    <w:jc w:val="center"/>
                                    <w:rPr>
                                      <w:rFonts w:ascii="Times New Roman" w:eastAsia="Times New Roman" w:hAnsi="Times New Roman" w:cs="Times New Roman"/>
                                      <w:sz w:val="20"/>
                                      <w:szCs w:val="20"/>
                                      <w:lang w:eastAsia="lt-LT"/>
                                    </w:rPr>
                                  </w:pPr>
                                </w:p>
                              </w:tc>
                              <w:tc>
                                <w:tcPr>
                                  <w:tcW w:w="1260" w:type="dxa"/>
                                  <w:tcBorders>
                                    <w:top w:val="nil"/>
                                    <w:left w:val="nil"/>
                                    <w:bottom w:val="nil"/>
                                    <w:right w:val="nil"/>
                                  </w:tcBorders>
                                  <w:shd w:val="clear" w:color="auto" w:fill="auto"/>
                                  <w:hideMark/>
                                </w:tcPr>
                                <w:p w14:paraId="4D66134D" w14:textId="77777777" w:rsidR="006240F6" w:rsidRPr="005522CD" w:rsidRDefault="006240F6" w:rsidP="006B7E66">
                                  <w:pPr>
                                    <w:spacing w:after="0" w:line="240" w:lineRule="auto"/>
                                    <w:jc w:val="center"/>
                                    <w:rPr>
                                      <w:rFonts w:ascii="Times New Roman" w:eastAsia="Times New Roman" w:hAnsi="Times New Roman" w:cs="Times New Roman"/>
                                      <w:sz w:val="20"/>
                                      <w:szCs w:val="20"/>
                                      <w:lang w:eastAsia="lt-LT"/>
                                    </w:rPr>
                                  </w:pPr>
                                </w:p>
                              </w:tc>
                              <w:tc>
                                <w:tcPr>
                                  <w:tcW w:w="2260" w:type="dxa"/>
                                  <w:tcBorders>
                                    <w:top w:val="nil"/>
                                    <w:left w:val="nil"/>
                                    <w:bottom w:val="nil"/>
                                    <w:right w:val="nil"/>
                                  </w:tcBorders>
                                  <w:shd w:val="clear" w:color="auto" w:fill="auto"/>
                                  <w:hideMark/>
                                </w:tcPr>
                                <w:p w14:paraId="5FFF4364" w14:textId="77777777" w:rsidR="006240F6" w:rsidRPr="005522CD" w:rsidRDefault="006240F6" w:rsidP="006B7E66">
                                  <w:pPr>
                                    <w:spacing w:after="0" w:line="240" w:lineRule="auto"/>
                                    <w:jc w:val="center"/>
                                    <w:rPr>
                                      <w:rFonts w:ascii="Times New Roman" w:eastAsia="Times New Roman" w:hAnsi="Times New Roman" w:cs="Times New Roman"/>
                                      <w:sz w:val="20"/>
                                      <w:szCs w:val="20"/>
                                      <w:lang w:eastAsia="lt-LT"/>
                                    </w:rPr>
                                  </w:pPr>
                                </w:p>
                              </w:tc>
                            </w:tr>
                            <w:tr w:rsidR="006240F6" w:rsidRPr="005522CD" w14:paraId="6BDA7128" w14:textId="77777777" w:rsidTr="006B7E66">
                              <w:trPr>
                                <w:trHeight w:val="255"/>
                              </w:trPr>
                              <w:tc>
                                <w:tcPr>
                                  <w:tcW w:w="500" w:type="dxa"/>
                                  <w:tcBorders>
                                    <w:top w:val="single" w:sz="4" w:space="0" w:color="FFFFFF"/>
                                    <w:left w:val="single" w:sz="4" w:space="0" w:color="FFFFFF"/>
                                    <w:bottom w:val="single" w:sz="4" w:space="0" w:color="FFFFFF"/>
                                    <w:right w:val="single" w:sz="4" w:space="0" w:color="FFFFFF"/>
                                  </w:tcBorders>
                                  <w:shd w:val="clear" w:color="auto" w:fill="auto"/>
                                  <w:hideMark/>
                                </w:tcPr>
                                <w:p w14:paraId="6B76E702" w14:textId="77777777" w:rsidR="006240F6" w:rsidRPr="005522CD"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 </w:t>
                                  </w:r>
                                </w:p>
                              </w:tc>
                              <w:tc>
                                <w:tcPr>
                                  <w:tcW w:w="3400" w:type="dxa"/>
                                  <w:tcBorders>
                                    <w:top w:val="single" w:sz="4" w:space="0" w:color="FFFFFF"/>
                                    <w:left w:val="nil"/>
                                    <w:bottom w:val="single" w:sz="4" w:space="0" w:color="FFFFFF"/>
                                    <w:right w:val="single" w:sz="4" w:space="0" w:color="FFFFFF"/>
                                  </w:tcBorders>
                                  <w:shd w:val="clear" w:color="auto" w:fill="auto"/>
                                  <w:hideMark/>
                                </w:tcPr>
                                <w:p w14:paraId="4B892D97" w14:textId="77777777" w:rsidR="006240F6" w:rsidRPr="005522CD"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 </w:t>
                                  </w:r>
                                </w:p>
                              </w:tc>
                              <w:tc>
                                <w:tcPr>
                                  <w:tcW w:w="7000" w:type="dxa"/>
                                  <w:gridSpan w:val="5"/>
                                  <w:tcBorders>
                                    <w:top w:val="single" w:sz="4" w:space="0" w:color="FFFFFF"/>
                                    <w:left w:val="nil"/>
                                    <w:bottom w:val="single" w:sz="4" w:space="0" w:color="FFFFFF"/>
                                    <w:right w:val="single" w:sz="4" w:space="0" w:color="FFFFFF"/>
                                  </w:tcBorders>
                                  <w:shd w:val="clear" w:color="auto" w:fill="auto"/>
                                  <w:hideMark/>
                                </w:tcPr>
                                <w:p w14:paraId="68A6C90D" w14:textId="77777777" w:rsidR="006240F6" w:rsidRPr="005522CD"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INFORMACIJA APIE KAI KURIAS TRUMPALAIKES MOKĖTINAS SUMAS</w:t>
                                  </w:r>
                                </w:p>
                              </w:tc>
                              <w:tc>
                                <w:tcPr>
                                  <w:tcW w:w="2260" w:type="dxa"/>
                                  <w:tcBorders>
                                    <w:top w:val="single" w:sz="4" w:space="0" w:color="FFFFFF"/>
                                    <w:left w:val="nil"/>
                                    <w:bottom w:val="single" w:sz="4" w:space="0" w:color="FFFFFF"/>
                                    <w:right w:val="single" w:sz="4" w:space="0" w:color="FFFFFF"/>
                                  </w:tcBorders>
                                  <w:shd w:val="clear" w:color="auto" w:fill="auto"/>
                                  <w:hideMark/>
                                </w:tcPr>
                                <w:p w14:paraId="617BF7B3" w14:textId="77777777" w:rsidR="006240F6" w:rsidRPr="005522CD"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 </w:t>
                                  </w:r>
                                </w:p>
                              </w:tc>
                            </w:tr>
                            <w:tr w:rsidR="006240F6" w:rsidRPr="005522CD" w14:paraId="37F18727" w14:textId="77777777" w:rsidTr="006B7E66">
                              <w:trPr>
                                <w:trHeight w:val="255"/>
                              </w:trPr>
                              <w:tc>
                                <w:tcPr>
                                  <w:tcW w:w="500" w:type="dxa"/>
                                  <w:tcBorders>
                                    <w:top w:val="nil"/>
                                    <w:left w:val="nil"/>
                                    <w:bottom w:val="nil"/>
                                    <w:right w:val="nil"/>
                                  </w:tcBorders>
                                  <w:shd w:val="clear" w:color="auto" w:fill="auto"/>
                                  <w:hideMark/>
                                </w:tcPr>
                                <w:p w14:paraId="3633F149" w14:textId="77777777" w:rsidR="006240F6" w:rsidRPr="005522CD"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p>
                              </w:tc>
                              <w:tc>
                                <w:tcPr>
                                  <w:tcW w:w="3400" w:type="dxa"/>
                                  <w:tcBorders>
                                    <w:top w:val="nil"/>
                                    <w:left w:val="nil"/>
                                    <w:bottom w:val="nil"/>
                                    <w:right w:val="nil"/>
                                  </w:tcBorders>
                                  <w:shd w:val="clear" w:color="auto" w:fill="auto"/>
                                  <w:hideMark/>
                                </w:tcPr>
                                <w:p w14:paraId="01BC4AC6" w14:textId="77777777" w:rsidR="006240F6" w:rsidRPr="005522CD" w:rsidRDefault="006240F6" w:rsidP="006B7E66">
                                  <w:pPr>
                                    <w:spacing w:after="0" w:line="240" w:lineRule="auto"/>
                                    <w:jc w:val="center"/>
                                    <w:rPr>
                                      <w:rFonts w:ascii="Times New Roman" w:eastAsia="Times New Roman" w:hAnsi="Times New Roman" w:cs="Times New Roman"/>
                                      <w:sz w:val="20"/>
                                      <w:szCs w:val="20"/>
                                      <w:lang w:eastAsia="lt-LT"/>
                                    </w:rPr>
                                  </w:pPr>
                                </w:p>
                              </w:tc>
                              <w:tc>
                                <w:tcPr>
                                  <w:tcW w:w="1120" w:type="dxa"/>
                                  <w:tcBorders>
                                    <w:top w:val="nil"/>
                                    <w:left w:val="nil"/>
                                    <w:bottom w:val="nil"/>
                                    <w:right w:val="nil"/>
                                  </w:tcBorders>
                                  <w:shd w:val="clear" w:color="auto" w:fill="auto"/>
                                  <w:hideMark/>
                                </w:tcPr>
                                <w:p w14:paraId="2F8D4BD2" w14:textId="77777777" w:rsidR="006240F6" w:rsidRPr="005522CD" w:rsidRDefault="006240F6" w:rsidP="006B7E66">
                                  <w:pPr>
                                    <w:spacing w:after="0" w:line="240" w:lineRule="auto"/>
                                    <w:jc w:val="center"/>
                                    <w:rPr>
                                      <w:rFonts w:ascii="Times New Roman" w:eastAsia="Times New Roman" w:hAnsi="Times New Roman" w:cs="Times New Roman"/>
                                      <w:sz w:val="20"/>
                                      <w:szCs w:val="20"/>
                                      <w:lang w:eastAsia="lt-LT"/>
                                    </w:rPr>
                                  </w:pPr>
                                </w:p>
                              </w:tc>
                              <w:tc>
                                <w:tcPr>
                                  <w:tcW w:w="1240" w:type="dxa"/>
                                  <w:tcBorders>
                                    <w:top w:val="nil"/>
                                    <w:left w:val="nil"/>
                                    <w:bottom w:val="nil"/>
                                    <w:right w:val="nil"/>
                                  </w:tcBorders>
                                  <w:shd w:val="clear" w:color="auto" w:fill="auto"/>
                                  <w:hideMark/>
                                </w:tcPr>
                                <w:p w14:paraId="5AA2927A" w14:textId="77777777" w:rsidR="006240F6" w:rsidRPr="005522CD" w:rsidRDefault="006240F6" w:rsidP="006B7E66">
                                  <w:pPr>
                                    <w:spacing w:after="0" w:line="240" w:lineRule="auto"/>
                                    <w:jc w:val="center"/>
                                    <w:rPr>
                                      <w:rFonts w:ascii="Times New Roman" w:eastAsia="Times New Roman" w:hAnsi="Times New Roman" w:cs="Times New Roman"/>
                                      <w:sz w:val="20"/>
                                      <w:szCs w:val="20"/>
                                      <w:lang w:eastAsia="lt-LT"/>
                                    </w:rPr>
                                  </w:pPr>
                                </w:p>
                              </w:tc>
                              <w:tc>
                                <w:tcPr>
                                  <w:tcW w:w="2260" w:type="dxa"/>
                                  <w:tcBorders>
                                    <w:top w:val="nil"/>
                                    <w:left w:val="nil"/>
                                    <w:bottom w:val="nil"/>
                                    <w:right w:val="nil"/>
                                  </w:tcBorders>
                                  <w:shd w:val="clear" w:color="auto" w:fill="auto"/>
                                  <w:hideMark/>
                                </w:tcPr>
                                <w:p w14:paraId="29DA4556" w14:textId="77777777" w:rsidR="006240F6" w:rsidRPr="005522CD" w:rsidRDefault="006240F6" w:rsidP="006B7E66">
                                  <w:pPr>
                                    <w:spacing w:after="0" w:line="240" w:lineRule="auto"/>
                                    <w:jc w:val="center"/>
                                    <w:rPr>
                                      <w:rFonts w:ascii="Times New Roman" w:eastAsia="Times New Roman" w:hAnsi="Times New Roman" w:cs="Times New Roman"/>
                                      <w:sz w:val="20"/>
                                      <w:szCs w:val="20"/>
                                      <w:lang w:eastAsia="lt-LT"/>
                                    </w:rPr>
                                  </w:pPr>
                                </w:p>
                              </w:tc>
                              <w:tc>
                                <w:tcPr>
                                  <w:tcW w:w="1120" w:type="dxa"/>
                                  <w:tcBorders>
                                    <w:top w:val="nil"/>
                                    <w:left w:val="nil"/>
                                    <w:bottom w:val="nil"/>
                                    <w:right w:val="nil"/>
                                  </w:tcBorders>
                                  <w:shd w:val="clear" w:color="auto" w:fill="auto"/>
                                  <w:hideMark/>
                                </w:tcPr>
                                <w:p w14:paraId="35A2C71D" w14:textId="77777777" w:rsidR="006240F6" w:rsidRPr="005522CD" w:rsidRDefault="006240F6" w:rsidP="006B7E66">
                                  <w:pPr>
                                    <w:spacing w:after="0" w:line="240" w:lineRule="auto"/>
                                    <w:jc w:val="center"/>
                                    <w:rPr>
                                      <w:rFonts w:ascii="Times New Roman" w:eastAsia="Times New Roman" w:hAnsi="Times New Roman" w:cs="Times New Roman"/>
                                      <w:sz w:val="20"/>
                                      <w:szCs w:val="20"/>
                                      <w:lang w:eastAsia="lt-LT"/>
                                    </w:rPr>
                                  </w:pPr>
                                </w:p>
                              </w:tc>
                              <w:tc>
                                <w:tcPr>
                                  <w:tcW w:w="1260" w:type="dxa"/>
                                  <w:tcBorders>
                                    <w:top w:val="nil"/>
                                    <w:left w:val="nil"/>
                                    <w:bottom w:val="nil"/>
                                    <w:right w:val="nil"/>
                                  </w:tcBorders>
                                  <w:shd w:val="clear" w:color="auto" w:fill="auto"/>
                                  <w:hideMark/>
                                </w:tcPr>
                                <w:p w14:paraId="40BD7954" w14:textId="77777777" w:rsidR="006240F6" w:rsidRPr="005522CD" w:rsidRDefault="006240F6" w:rsidP="006B7E66">
                                  <w:pPr>
                                    <w:spacing w:after="0" w:line="240" w:lineRule="auto"/>
                                    <w:jc w:val="center"/>
                                    <w:rPr>
                                      <w:rFonts w:ascii="Times New Roman" w:eastAsia="Times New Roman" w:hAnsi="Times New Roman" w:cs="Times New Roman"/>
                                      <w:sz w:val="20"/>
                                      <w:szCs w:val="20"/>
                                      <w:lang w:eastAsia="lt-LT"/>
                                    </w:rPr>
                                  </w:pPr>
                                </w:p>
                              </w:tc>
                              <w:tc>
                                <w:tcPr>
                                  <w:tcW w:w="2260" w:type="dxa"/>
                                  <w:tcBorders>
                                    <w:top w:val="nil"/>
                                    <w:left w:val="nil"/>
                                    <w:bottom w:val="nil"/>
                                    <w:right w:val="nil"/>
                                  </w:tcBorders>
                                  <w:shd w:val="clear" w:color="auto" w:fill="auto"/>
                                  <w:hideMark/>
                                </w:tcPr>
                                <w:p w14:paraId="3FE46488" w14:textId="77777777" w:rsidR="006240F6" w:rsidRPr="005522CD" w:rsidRDefault="006240F6" w:rsidP="006B7E66">
                                  <w:pPr>
                                    <w:spacing w:after="0" w:line="240" w:lineRule="auto"/>
                                    <w:jc w:val="center"/>
                                    <w:rPr>
                                      <w:rFonts w:ascii="Times New Roman" w:eastAsia="Times New Roman" w:hAnsi="Times New Roman" w:cs="Times New Roman"/>
                                      <w:sz w:val="20"/>
                                      <w:szCs w:val="20"/>
                                      <w:lang w:eastAsia="lt-LT"/>
                                    </w:rPr>
                                  </w:pPr>
                                </w:p>
                              </w:tc>
                            </w:tr>
                            <w:tr w:rsidR="006240F6" w:rsidRPr="005522CD" w14:paraId="5DDD9C6F" w14:textId="77777777" w:rsidTr="006B7E66">
                              <w:trPr>
                                <w:trHeight w:val="255"/>
                              </w:trPr>
                              <w:tc>
                                <w:tcPr>
                                  <w:tcW w:w="500" w:type="dxa"/>
                                  <w:tcBorders>
                                    <w:top w:val="single" w:sz="4" w:space="0" w:color="000000"/>
                                    <w:left w:val="single" w:sz="4" w:space="0" w:color="000000"/>
                                    <w:bottom w:val="nil"/>
                                    <w:right w:val="single" w:sz="4" w:space="0" w:color="000000"/>
                                  </w:tcBorders>
                                  <w:shd w:val="clear" w:color="auto" w:fill="auto"/>
                                  <w:hideMark/>
                                </w:tcPr>
                                <w:p w14:paraId="47DAC387" w14:textId="77777777" w:rsidR="006240F6" w:rsidRPr="005522CD"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 </w:t>
                                  </w:r>
                                </w:p>
                              </w:tc>
                              <w:tc>
                                <w:tcPr>
                                  <w:tcW w:w="3400" w:type="dxa"/>
                                  <w:tcBorders>
                                    <w:top w:val="single" w:sz="4" w:space="0" w:color="000000"/>
                                    <w:left w:val="nil"/>
                                    <w:bottom w:val="nil"/>
                                    <w:right w:val="single" w:sz="4" w:space="0" w:color="000000"/>
                                  </w:tcBorders>
                                  <w:shd w:val="clear" w:color="auto" w:fill="auto"/>
                                  <w:hideMark/>
                                </w:tcPr>
                                <w:p w14:paraId="2E8BDC26" w14:textId="77777777" w:rsidR="006240F6" w:rsidRPr="005522CD"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 </w:t>
                                  </w:r>
                                </w:p>
                              </w:tc>
                              <w:tc>
                                <w:tcPr>
                                  <w:tcW w:w="4620" w:type="dxa"/>
                                  <w:gridSpan w:val="3"/>
                                  <w:tcBorders>
                                    <w:top w:val="single" w:sz="4" w:space="0" w:color="000000"/>
                                    <w:left w:val="nil"/>
                                    <w:bottom w:val="nil"/>
                                    <w:right w:val="single" w:sz="4" w:space="0" w:color="000000"/>
                                  </w:tcBorders>
                                  <w:shd w:val="clear" w:color="auto" w:fill="auto"/>
                                  <w:hideMark/>
                                </w:tcPr>
                                <w:p w14:paraId="468969EF" w14:textId="77777777" w:rsidR="006240F6" w:rsidRPr="005522CD"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Paskutinė ataskaitinio laikotarpio diena [2020.12.31 ]</w:t>
                                  </w:r>
                                </w:p>
                              </w:tc>
                              <w:tc>
                                <w:tcPr>
                                  <w:tcW w:w="4640" w:type="dxa"/>
                                  <w:gridSpan w:val="3"/>
                                  <w:tcBorders>
                                    <w:top w:val="single" w:sz="4" w:space="0" w:color="000000"/>
                                    <w:left w:val="nil"/>
                                    <w:bottom w:val="single" w:sz="4" w:space="0" w:color="000000"/>
                                    <w:right w:val="single" w:sz="4" w:space="0" w:color="000000"/>
                                  </w:tcBorders>
                                  <w:shd w:val="clear" w:color="auto" w:fill="auto"/>
                                  <w:hideMark/>
                                </w:tcPr>
                                <w:p w14:paraId="20B1BE48" w14:textId="77777777" w:rsidR="006240F6" w:rsidRPr="005522CD"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Paskutinė praėjusio ataskaitinio laikotarpio diena [2019.12.31 ]</w:t>
                                  </w:r>
                                </w:p>
                              </w:tc>
                            </w:tr>
                            <w:tr w:rsidR="006240F6" w:rsidRPr="005522CD" w14:paraId="5A1A0C02" w14:textId="77777777" w:rsidTr="006B7E66">
                              <w:trPr>
                                <w:trHeight w:val="720"/>
                              </w:trPr>
                              <w:tc>
                                <w:tcPr>
                                  <w:tcW w:w="500" w:type="dxa"/>
                                  <w:tcBorders>
                                    <w:top w:val="nil"/>
                                    <w:left w:val="single" w:sz="4" w:space="0" w:color="000000"/>
                                    <w:bottom w:val="single" w:sz="4" w:space="0" w:color="000000"/>
                                    <w:right w:val="single" w:sz="4" w:space="0" w:color="000000"/>
                                  </w:tcBorders>
                                  <w:shd w:val="clear" w:color="auto" w:fill="auto"/>
                                  <w:hideMark/>
                                </w:tcPr>
                                <w:p w14:paraId="19C724B8" w14:textId="77777777" w:rsidR="006240F6" w:rsidRPr="005522CD"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Eil. Nr</w:t>
                                  </w:r>
                                </w:p>
                              </w:tc>
                              <w:tc>
                                <w:tcPr>
                                  <w:tcW w:w="3400" w:type="dxa"/>
                                  <w:tcBorders>
                                    <w:top w:val="nil"/>
                                    <w:left w:val="nil"/>
                                    <w:bottom w:val="single" w:sz="4" w:space="0" w:color="000000"/>
                                    <w:right w:val="single" w:sz="4" w:space="0" w:color="000000"/>
                                  </w:tcBorders>
                                  <w:shd w:val="clear" w:color="auto" w:fill="auto"/>
                                  <w:hideMark/>
                                </w:tcPr>
                                <w:p w14:paraId="07D86AE2" w14:textId="77777777" w:rsidR="006240F6" w:rsidRPr="005522CD"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Straipsnio pavadinimas</w:t>
                                  </w:r>
                                </w:p>
                              </w:tc>
                              <w:tc>
                                <w:tcPr>
                                  <w:tcW w:w="1120" w:type="dxa"/>
                                  <w:tcBorders>
                                    <w:top w:val="single" w:sz="4" w:space="0" w:color="000000"/>
                                    <w:left w:val="nil"/>
                                    <w:bottom w:val="single" w:sz="4" w:space="0" w:color="000000"/>
                                    <w:right w:val="single" w:sz="4" w:space="0" w:color="000000"/>
                                  </w:tcBorders>
                                  <w:shd w:val="clear" w:color="auto" w:fill="auto"/>
                                  <w:hideMark/>
                                </w:tcPr>
                                <w:p w14:paraId="148910E2" w14:textId="77777777" w:rsidR="006240F6" w:rsidRPr="005522CD"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Iš viso</w:t>
                                  </w:r>
                                </w:p>
                              </w:tc>
                              <w:tc>
                                <w:tcPr>
                                  <w:tcW w:w="1240" w:type="dxa"/>
                                  <w:tcBorders>
                                    <w:top w:val="single" w:sz="4" w:space="0" w:color="000000"/>
                                    <w:left w:val="nil"/>
                                    <w:bottom w:val="single" w:sz="4" w:space="0" w:color="000000"/>
                                    <w:right w:val="single" w:sz="4" w:space="0" w:color="000000"/>
                                  </w:tcBorders>
                                  <w:shd w:val="clear" w:color="auto" w:fill="auto"/>
                                  <w:hideMark/>
                                </w:tcPr>
                                <w:p w14:paraId="69596B17" w14:textId="77777777" w:rsidR="006240F6" w:rsidRPr="005522CD"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tarp jų viešojo sektoriaus subjektams</w:t>
                                  </w:r>
                                </w:p>
                              </w:tc>
                              <w:tc>
                                <w:tcPr>
                                  <w:tcW w:w="2260" w:type="dxa"/>
                                  <w:tcBorders>
                                    <w:top w:val="single" w:sz="4" w:space="0" w:color="000000"/>
                                    <w:left w:val="nil"/>
                                    <w:bottom w:val="single" w:sz="4" w:space="0" w:color="000000"/>
                                    <w:right w:val="single" w:sz="4" w:space="0" w:color="000000"/>
                                  </w:tcBorders>
                                  <w:shd w:val="clear" w:color="auto" w:fill="auto"/>
                                  <w:hideMark/>
                                </w:tcPr>
                                <w:p w14:paraId="266E4C04" w14:textId="77777777" w:rsidR="006240F6" w:rsidRPr="005522CD"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tarp jų kontroliuojamiems ir asocijuotiesiems ne viešojo sektoriaus subjektams</w:t>
                                  </w:r>
                                </w:p>
                              </w:tc>
                              <w:tc>
                                <w:tcPr>
                                  <w:tcW w:w="1120" w:type="dxa"/>
                                  <w:tcBorders>
                                    <w:top w:val="nil"/>
                                    <w:left w:val="nil"/>
                                    <w:bottom w:val="single" w:sz="4" w:space="0" w:color="000000"/>
                                    <w:right w:val="single" w:sz="4" w:space="0" w:color="000000"/>
                                  </w:tcBorders>
                                  <w:shd w:val="clear" w:color="auto" w:fill="auto"/>
                                  <w:hideMark/>
                                </w:tcPr>
                                <w:p w14:paraId="7066F630" w14:textId="77777777" w:rsidR="006240F6" w:rsidRPr="005522CD"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iš viso</w:t>
                                  </w:r>
                                </w:p>
                              </w:tc>
                              <w:tc>
                                <w:tcPr>
                                  <w:tcW w:w="1260" w:type="dxa"/>
                                  <w:tcBorders>
                                    <w:top w:val="nil"/>
                                    <w:left w:val="nil"/>
                                    <w:bottom w:val="single" w:sz="4" w:space="0" w:color="000000"/>
                                    <w:right w:val="single" w:sz="4" w:space="0" w:color="000000"/>
                                  </w:tcBorders>
                                  <w:shd w:val="clear" w:color="auto" w:fill="auto"/>
                                  <w:hideMark/>
                                </w:tcPr>
                                <w:p w14:paraId="38FF8D3E" w14:textId="77777777" w:rsidR="006240F6" w:rsidRPr="005522CD"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tarp jų viešojo sektoriaus subjetams</w:t>
                                  </w:r>
                                </w:p>
                              </w:tc>
                              <w:tc>
                                <w:tcPr>
                                  <w:tcW w:w="2260" w:type="dxa"/>
                                  <w:tcBorders>
                                    <w:top w:val="nil"/>
                                    <w:left w:val="nil"/>
                                    <w:bottom w:val="single" w:sz="4" w:space="0" w:color="000000"/>
                                    <w:right w:val="single" w:sz="4" w:space="0" w:color="000000"/>
                                  </w:tcBorders>
                                  <w:shd w:val="clear" w:color="auto" w:fill="auto"/>
                                  <w:hideMark/>
                                </w:tcPr>
                                <w:p w14:paraId="3EDA5C77" w14:textId="77777777" w:rsidR="006240F6" w:rsidRPr="005522CD"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tarp jų kontroliuojamiems ir asocijuotiesiems ne viešojo sektoriaus subjektams</w:t>
                                  </w:r>
                                </w:p>
                              </w:tc>
                            </w:tr>
                            <w:tr w:rsidR="006240F6" w:rsidRPr="005522CD" w14:paraId="7EA590C6" w14:textId="77777777" w:rsidTr="006B7E66">
                              <w:trPr>
                                <w:trHeight w:val="255"/>
                              </w:trPr>
                              <w:tc>
                                <w:tcPr>
                                  <w:tcW w:w="500" w:type="dxa"/>
                                  <w:tcBorders>
                                    <w:top w:val="nil"/>
                                    <w:left w:val="single" w:sz="4" w:space="0" w:color="000000"/>
                                    <w:bottom w:val="single" w:sz="4" w:space="0" w:color="000000"/>
                                    <w:right w:val="single" w:sz="4" w:space="0" w:color="000000"/>
                                  </w:tcBorders>
                                  <w:shd w:val="clear" w:color="auto" w:fill="auto"/>
                                  <w:hideMark/>
                                </w:tcPr>
                                <w:p w14:paraId="344B8D35" w14:textId="77777777" w:rsidR="006240F6" w:rsidRPr="005522CD"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1</w:t>
                                  </w:r>
                                </w:p>
                              </w:tc>
                              <w:tc>
                                <w:tcPr>
                                  <w:tcW w:w="3400" w:type="dxa"/>
                                  <w:tcBorders>
                                    <w:top w:val="nil"/>
                                    <w:left w:val="nil"/>
                                    <w:bottom w:val="single" w:sz="4" w:space="0" w:color="000000"/>
                                    <w:right w:val="single" w:sz="4" w:space="0" w:color="000000"/>
                                  </w:tcBorders>
                                  <w:shd w:val="clear" w:color="auto" w:fill="auto"/>
                                  <w:hideMark/>
                                </w:tcPr>
                                <w:p w14:paraId="5174F3FC" w14:textId="77777777" w:rsidR="006240F6" w:rsidRPr="005522CD"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2</w:t>
                                  </w:r>
                                </w:p>
                              </w:tc>
                              <w:tc>
                                <w:tcPr>
                                  <w:tcW w:w="1120" w:type="dxa"/>
                                  <w:tcBorders>
                                    <w:top w:val="nil"/>
                                    <w:left w:val="nil"/>
                                    <w:bottom w:val="single" w:sz="4" w:space="0" w:color="000000"/>
                                    <w:right w:val="single" w:sz="4" w:space="0" w:color="000000"/>
                                  </w:tcBorders>
                                  <w:shd w:val="clear" w:color="auto" w:fill="auto"/>
                                  <w:hideMark/>
                                </w:tcPr>
                                <w:p w14:paraId="0EC0DA33" w14:textId="77777777" w:rsidR="006240F6" w:rsidRPr="005522CD"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3</w:t>
                                  </w:r>
                                </w:p>
                              </w:tc>
                              <w:tc>
                                <w:tcPr>
                                  <w:tcW w:w="1240" w:type="dxa"/>
                                  <w:tcBorders>
                                    <w:top w:val="nil"/>
                                    <w:left w:val="nil"/>
                                    <w:bottom w:val="single" w:sz="4" w:space="0" w:color="000000"/>
                                    <w:right w:val="single" w:sz="4" w:space="0" w:color="000000"/>
                                  </w:tcBorders>
                                  <w:shd w:val="clear" w:color="auto" w:fill="auto"/>
                                  <w:hideMark/>
                                </w:tcPr>
                                <w:p w14:paraId="177F8D3A" w14:textId="77777777" w:rsidR="006240F6" w:rsidRPr="005522CD"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4</w:t>
                                  </w:r>
                                </w:p>
                              </w:tc>
                              <w:tc>
                                <w:tcPr>
                                  <w:tcW w:w="2260" w:type="dxa"/>
                                  <w:tcBorders>
                                    <w:top w:val="nil"/>
                                    <w:left w:val="nil"/>
                                    <w:bottom w:val="single" w:sz="4" w:space="0" w:color="000000"/>
                                    <w:right w:val="single" w:sz="4" w:space="0" w:color="000000"/>
                                  </w:tcBorders>
                                  <w:shd w:val="clear" w:color="auto" w:fill="auto"/>
                                  <w:hideMark/>
                                </w:tcPr>
                                <w:p w14:paraId="1359B47A" w14:textId="77777777" w:rsidR="006240F6" w:rsidRPr="005522CD"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5</w:t>
                                  </w:r>
                                </w:p>
                              </w:tc>
                              <w:tc>
                                <w:tcPr>
                                  <w:tcW w:w="1120" w:type="dxa"/>
                                  <w:tcBorders>
                                    <w:top w:val="nil"/>
                                    <w:left w:val="nil"/>
                                    <w:bottom w:val="single" w:sz="4" w:space="0" w:color="000000"/>
                                    <w:right w:val="single" w:sz="4" w:space="0" w:color="000000"/>
                                  </w:tcBorders>
                                  <w:shd w:val="clear" w:color="auto" w:fill="auto"/>
                                  <w:hideMark/>
                                </w:tcPr>
                                <w:p w14:paraId="736D6DF4" w14:textId="77777777" w:rsidR="006240F6" w:rsidRPr="005522CD"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6</w:t>
                                  </w:r>
                                </w:p>
                              </w:tc>
                              <w:tc>
                                <w:tcPr>
                                  <w:tcW w:w="1260" w:type="dxa"/>
                                  <w:tcBorders>
                                    <w:top w:val="nil"/>
                                    <w:left w:val="nil"/>
                                    <w:bottom w:val="single" w:sz="4" w:space="0" w:color="000000"/>
                                    <w:right w:val="single" w:sz="4" w:space="0" w:color="000000"/>
                                  </w:tcBorders>
                                  <w:shd w:val="clear" w:color="auto" w:fill="auto"/>
                                  <w:hideMark/>
                                </w:tcPr>
                                <w:p w14:paraId="48202E57" w14:textId="77777777" w:rsidR="006240F6" w:rsidRPr="005522CD"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7</w:t>
                                  </w:r>
                                </w:p>
                              </w:tc>
                              <w:tc>
                                <w:tcPr>
                                  <w:tcW w:w="2260" w:type="dxa"/>
                                  <w:tcBorders>
                                    <w:top w:val="nil"/>
                                    <w:left w:val="nil"/>
                                    <w:bottom w:val="single" w:sz="4" w:space="0" w:color="000000"/>
                                    <w:right w:val="single" w:sz="4" w:space="0" w:color="000000"/>
                                  </w:tcBorders>
                                  <w:shd w:val="clear" w:color="auto" w:fill="auto"/>
                                  <w:hideMark/>
                                </w:tcPr>
                                <w:p w14:paraId="159E8D75" w14:textId="77777777" w:rsidR="006240F6" w:rsidRPr="005522CD"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8</w:t>
                                  </w:r>
                                </w:p>
                              </w:tc>
                            </w:tr>
                            <w:tr w:rsidR="006240F6" w:rsidRPr="005522CD" w14:paraId="2AFF7C89" w14:textId="77777777" w:rsidTr="006B7E66">
                              <w:trPr>
                                <w:trHeight w:val="480"/>
                              </w:trPr>
                              <w:tc>
                                <w:tcPr>
                                  <w:tcW w:w="500" w:type="dxa"/>
                                  <w:tcBorders>
                                    <w:top w:val="nil"/>
                                    <w:left w:val="single" w:sz="4" w:space="0" w:color="000000"/>
                                    <w:bottom w:val="single" w:sz="4" w:space="0" w:color="000000"/>
                                    <w:right w:val="single" w:sz="4" w:space="0" w:color="000000"/>
                                  </w:tcBorders>
                                  <w:shd w:val="clear" w:color="auto" w:fill="auto"/>
                                  <w:hideMark/>
                                </w:tcPr>
                                <w:p w14:paraId="30B002E0" w14:textId="77777777" w:rsidR="006240F6" w:rsidRPr="005522CD"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1.</w:t>
                                  </w:r>
                                </w:p>
                              </w:tc>
                              <w:tc>
                                <w:tcPr>
                                  <w:tcW w:w="3400" w:type="dxa"/>
                                  <w:tcBorders>
                                    <w:top w:val="nil"/>
                                    <w:left w:val="nil"/>
                                    <w:bottom w:val="single" w:sz="4" w:space="0" w:color="000000"/>
                                    <w:right w:val="single" w:sz="4" w:space="0" w:color="000000"/>
                                  </w:tcBorders>
                                  <w:shd w:val="clear" w:color="auto" w:fill="auto"/>
                                  <w:hideMark/>
                                </w:tcPr>
                                <w:p w14:paraId="6B6B2A75" w14:textId="77777777" w:rsidR="006240F6" w:rsidRPr="005522CD" w:rsidRDefault="006240F6" w:rsidP="006B7E66">
                                  <w:pPr>
                                    <w:spacing w:after="0" w:line="240" w:lineRule="auto"/>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Mokėtinos subsidijos, dotacijos ir finansavimo sumos</w:t>
                                  </w:r>
                                </w:p>
                              </w:tc>
                              <w:tc>
                                <w:tcPr>
                                  <w:tcW w:w="1120" w:type="dxa"/>
                                  <w:tcBorders>
                                    <w:top w:val="nil"/>
                                    <w:left w:val="nil"/>
                                    <w:bottom w:val="single" w:sz="4" w:space="0" w:color="000000"/>
                                    <w:right w:val="single" w:sz="4" w:space="0" w:color="000000"/>
                                  </w:tcBorders>
                                  <w:shd w:val="clear" w:color="auto" w:fill="auto"/>
                                  <w:hideMark/>
                                </w:tcPr>
                                <w:p w14:paraId="0948B79A" w14:textId="77777777" w:rsidR="006240F6" w:rsidRPr="005522CD" w:rsidRDefault="006240F6" w:rsidP="006B7E66">
                                  <w:pPr>
                                    <w:spacing w:after="0" w:line="240" w:lineRule="auto"/>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 </w:t>
                                  </w:r>
                                </w:p>
                              </w:tc>
                              <w:tc>
                                <w:tcPr>
                                  <w:tcW w:w="1240" w:type="dxa"/>
                                  <w:tcBorders>
                                    <w:top w:val="nil"/>
                                    <w:left w:val="nil"/>
                                    <w:bottom w:val="single" w:sz="4" w:space="0" w:color="000000"/>
                                    <w:right w:val="single" w:sz="4" w:space="0" w:color="000000"/>
                                  </w:tcBorders>
                                  <w:shd w:val="clear" w:color="auto" w:fill="auto"/>
                                  <w:hideMark/>
                                </w:tcPr>
                                <w:p w14:paraId="45B85467" w14:textId="77777777" w:rsidR="006240F6" w:rsidRPr="005522CD" w:rsidRDefault="006240F6" w:rsidP="006B7E66">
                                  <w:pPr>
                                    <w:spacing w:after="0" w:line="240" w:lineRule="auto"/>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 </w:t>
                                  </w:r>
                                </w:p>
                              </w:tc>
                              <w:tc>
                                <w:tcPr>
                                  <w:tcW w:w="2260" w:type="dxa"/>
                                  <w:tcBorders>
                                    <w:top w:val="nil"/>
                                    <w:left w:val="nil"/>
                                    <w:bottom w:val="single" w:sz="4" w:space="0" w:color="000000"/>
                                    <w:right w:val="single" w:sz="4" w:space="0" w:color="000000"/>
                                  </w:tcBorders>
                                  <w:shd w:val="clear" w:color="auto" w:fill="auto"/>
                                  <w:hideMark/>
                                </w:tcPr>
                                <w:p w14:paraId="4B8ADBDE" w14:textId="77777777" w:rsidR="006240F6" w:rsidRPr="005522CD" w:rsidRDefault="006240F6" w:rsidP="006B7E66">
                                  <w:pPr>
                                    <w:spacing w:after="0" w:line="240" w:lineRule="auto"/>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 </w:t>
                                  </w:r>
                                </w:p>
                              </w:tc>
                              <w:tc>
                                <w:tcPr>
                                  <w:tcW w:w="1120" w:type="dxa"/>
                                  <w:tcBorders>
                                    <w:top w:val="nil"/>
                                    <w:left w:val="nil"/>
                                    <w:bottom w:val="single" w:sz="4" w:space="0" w:color="000000"/>
                                    <w:right w:val="single" w:sz="4" w:space="0" w:color="000000"/>
                                  </w:tcBorders>
                                  <w:shd w:val="clear" w:color="auto" w:fill="auto"/>
                                  <w:hideMark/>
                                </w:tcPr>
                                <w:p w14:paraId="2921B56E" w14:textId="77777777" w:rsidR="006240F6" w:rsidRPr="005522CD" w:rsidRDefault="006240F6" w:rsidP="006B7E66">
                                  <w:pPr>
                                    <w:spacing w:after="0" w:line="240" w:lineRule="auto"/>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 </w:t>
                                  </w:r>
                                </w:p>
                              </w:tc>
                              <w:tc>
                                <w:tcPr>
                                  <w:tcW w:w="1260" w:type="dxa"/>
                                  <w:tcBorders>
                                    <w:top w:val="nil"/>
                                    <w:left w:val="nil"/>
                                    <w:bottom w:val="single" w:sz="4" w:space="0" w:color="000000"/>
                                    <w:right w:val="single" w:sz="4" w:space="0" w:color="000000"/>
                                  </w:tcBorders>
                                  <w:shd w:val="clear" w:color="auto" w:fill="auto"/>
                                  <w:hideMark/>
                                </w:tcPr>
                                <w:p w14:paraId="0D3A1860" w14:textId="77777777" w:rsidR="006240F6" w:rsidRPr="005522CD" w:rsidRDefault="006240F6" w:rsidP="006B7E66">
                                  <w:pPr>
                                    <w:spacing w:after="0" w:line="240" w:lineRule="auto"/>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 </w:t>
                                  </w:r>
                                </w:p>
                              </w:tc>
                              <w:tc>
                                <w:tcPr>
                                  <w:tcW w:w="2260" w:type="dxa"/>
                                  <w:tcBorders>
                                    <w:top w:val="nil"/>
                                    <w:left w:val="nil"/>
                                    <w:bottom w:val="single" w:sz="4" w:space="0" w:color="000000"/>
                                    <w:right w:val="single" w:sz="4" w:space="0" w:color="000000"/>
                                  </w:tcBorders>
                                  <w:shd w:val="clear" w:color="auto" w:fill="auto"/>
                                  <w:hideMark/>
                                </w:tcPr>
                                <w:p w14:paraId="08C5E56F" w14:textId="77777777" w:rsidR="006240F6" w:rsidRPr="005522CD" w:rsidRDefault="006240F6" w:rsidP="006B7E66">
                                  <w:pPr>
                                    <w:spacing w:after="0" w:line="240" w:lineRule="auto"/>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 </w:t>
                                  </w:r>
                                </w:p>
                              </w:tc>
                            </w:tr>
                            <w:tr w:rsidR="006240F6" w:rsidRPr="005522CD" w14:paraId="4127D8D9" w14:textId="77777777" w:rsidTr="006B7E66">
                              <w:trPr>
                                <w:trHeight w:val="255"/>
                              </w:trPr>
                              <w:tc>
                                <w:tcPr>
                                  <w:tcW w:w="500" w:type="dxa"/>
                                  <w:tcBorders>
                                    <w:top w:val="nil"/>
                                    <w:left w:val="single" w:sz="4" w:space="0" w:color="000000"/>
                                    <w:bottom w:val="single" w:sz="4" w:space="0" w:color="000000"/>
                                    <w:right w:val="single" w:sz="4" w:space="0" w:color="000000"/>
                                  </w:tcBorders>
                                  <w:shd w:val="clear" w:color="auto" w:fill="auto"/>
                                  <w:hideMark/>
                                </w:tcPr>
                                <w:p w14:paraId="265969DD" w14:textId="77777777" w:rsidR="006240F6" w:rsidRPr="005522CD"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2.</w:t>
                                  </w:r>
                                </w:p>
                              </w:tc>
                              <w:tc>
                                <w:tcPr>
                                  <w:tcW w:w="3400" w:type="dxa"/>
                                  <w:tcBorders>
                                    <w:top w:val="nil"/>
                                    <w:left w:val="nil"/>
                                    <w:bottom w:val="single" w:sz="4" w:space="0" w:color="000000"/>
                                    <w:right w:val="single" w:sz="4" w:space="0" w:color="000000"/>
                                  </w:tcBorders>
                                  <w:shd w:val="clear" w:color="auto" w:fill="auto"/>
                                  <w:hideMark/>
                                </w:tcPr>
                                <w:p w14:paraId="4F3F11CF" w14:textId="77777777" w:rsidR="006240F6" w:rsidRPr="005522CD" w:rsidRDefault="006240F6" w:rsidP="006B7E66">
                                  <w:pPr>
                                    <w:spacing w:after="0" w:line="240" w:lineRule="auto"/>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Tiekėjams mokėtinos sumos</w:t>
                                  </w:r>
                                </w:p>
                              </w:tc>
                              <w:tc>
                                <w:tcPr>
                                  <w:tcW w:w="1120" w:type="dxa"/>
                                  <w:tcBorders>
                                    <w:top w:val="nil"/>
                                    <w:left w:val="nil"/>
                                    <w:bottom w:val="single" w:sz="4" w:space="0" w:color="000000"/>
                                    <w:right w:val="single" w:sz="4" w:space="0" w:color="000000"/>
                                  </w:tcBorders>
                                  <w:shd w:val="clear" w:color="auto" w:fill="auto"/>
                                  <w:hideMark/>
                                </w:tcPr>
                                <w:p w14:paraId="419B19D3" w14:textId="77777777" w:rsidR="006240F6" w:rsidRPr="005522CD"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1207,02</w:t>
                                  </w:r>
                                </w:p>
                              </w:tc>
                              <w:tc>
                                <w:tcPr>
                                  <w:tcW w:w="1240" w:type="dxa"/>
                                  <w:tcBorders>
                                    <w:top w:val="nil"/>
                                    <w:left w:val="nil"/>
                                    <w:bottom w:val="single" w:sz="4" w:space="0" w:color="000000"/>
                                    <w:right w:val="single" w:sz="4" w:space="0" w:color="000000"/>
                                  </w:tcBorders>
                                  <w:shd w:val="clear" w:color="auto" w:fill="auto"/>
                                  <w:hideMark/>
                                </w:tcPr>
                                <w:p w14:paraId="763A9581" w14:textId="77777777" w:rsidR="006240F6" w:rsidRPr="005522CD"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162,57</w:t>
                                  </w:r>
                                </w:p>
                              </w:tc>
                              <w:tc>
                                <w:tcPr>
                                  <w:tcW w:w="2260" w:type="dxa"/>
                                  <w:tcBorders>
                                    <w:top w:val="nil"/>
                                    <w:left w:val="nil"/>
                                    <w:bottom w:val="single" w:sz="4" w:space="0" w:color="000000"/>
                                    <w:right w:val="single" w:sz="4" w:space="0" w:color="000000"/>
                                  </w:tcBorders>
                                  <w:shd w:val="clear" w:color="auto" w:fill="auto"/>
                                  <w:hideMark/>
                                </w:tcPr>
                                <w:p w14:paraId="40867E9C" w14:textId="77777777" w:rsidR="006240F6" w:rsidRPr="005522CD" w:rsidRDefault="006240F6" w:rsidP="006B7E66">
                                  <w:pPr>
                                    <w:spacing w:after="0" w:line="240" w:lineRule="auto"/>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 </w:t>
                                  </w:r>
                                </w:p>
                              </w:tc>
                              <w:tc>
                                <w:tcPr>
                                  <w:tcW w:w="1120" w:type="dxa"/>
                                  <w:tcBorders>
                                    <w:top w:val="nil"/>
                                    <w:left w:val="nil"/>
                                    <w:bottom w:val="single" w:sz="4" w:space="0" w:color="000000"/>
                                    <w:right w:val="single" w:sz="4" w:space="0" w:color="000000"/>
                                  </w:tcBorders>
                                  <w:shd w:val="clear" w:color="auto" w:fill="auto"/>
                                  <w:hideMark/>
                                </w:tcPr>
                                <w:p w14:paraId="02B3ED2F" w14:textId="77777777" w:rsidR="006240F6" w:rsidRPr="005522CD"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3902,07</w:t>
                                  </w:r>
                                </w:p>
                              </w:tc>
                              <w:tc>
                                <w:tcPr>
                                  <w:tcW w:w="1260" w:type="dxa"/>
                                  <w:tcBorders>
                                    <w:top w:val="nil"/>
                                    <w:left w:val="nil"/>
                                    <w:bottom w:val="single" w:sz="4" w:space="0" w:color="000000"/>
                                    <w:right w:val="single" w:sz="4" w:space="0" w:color="000000"/>
                                  </w:tcBorders>
                                  <w:shd w:val="clear" w:color="auto" w:fill="auto"/>
                                  <w:hideMark/>
                                </w:tcPr>
                                <w:p w14:paraId="4B9ED4A1" w14:textId="77777777" w:rsidR="006240F6" w:rsidRPr="005522CD"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210,34</w:t>
                                  </w:r>
                                </w:p>
                              </w:tc>
                              <w:tc>
                                <w:tcPr>
                                  <w:tcW w:w="2260" w:type="dxa"/>
                                  <w:tcBorders>
                                    <w:top w:val="nil"/>
                                    <w:left w:val="nil"/>
                                    <w:bottom w:val="single" w:sz="4" w:space="0" w:color="000000"/>
                                    <w:right w:val="single" w:sz="4" w:space="0" w:color="000000"/>
                                  </w:tcBorders>
                                  <w:shd w:val="clear" w:color="auto" w:fill="auto"/>
                                  <w:hideMark/>
                                </w:tcPr>
                                <w:p w14:paraId="274FF2F1" w14:textId="77777777" w:rsidR="006240F6" w:rsidRPr="005522CD" w:rsidRDefault="006240F6" w:rsidP="006B7E66">
                                  <w:pPr>
                                    <w:spacing w:after="0" w:line="240" w:lineRule="auto"/>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 </w:t>
                                  </w:r>
                                </w:p>
                              </w:tc>
                            </w:tr>
                            <w:tr w:rsidR="006240F6" w:rsidRPr="005522CD" w14:paraId="43A23A1F" w14:textId="77777777" w:rsidTr="006B7E66">
                              <w:trPr>
                                <w:trHeight w:val="255"/>
                              </w:trPr>
                              <w:tc>
                                <w:tcPr>
                                  <w:tcW w:w="500" w:type="dxa"/>
                                  <w:tcBorders>
                                    <w:top w:val="nil"/>
                                    <w:left w:val="single" w:sz="4" w:space="0" w:color="000000"/>
                                    <w:bottom w:val="single" w:sz="4" w:space="0" w:color="000000"/>
                                    <w:right w:val="single" w:sz="4" w:space="0" w:color="000000"/>
                                  </w:tcBorders>
                                  <w:shd w:val="clear" w:color="auto" w:fill="auto"/>
                                  <w:hideMark/>
                                </w:tcPr>
                                <w:p w14:paraId="30B6D9BF" w14:textId="77777777" w:rsidR="006240F6" w:rsidRPr="005522CD"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3.</w:t>
                                  </w:r>
                                </w:p>
                              </w:tc>
                              <w:tc>
                                <w:tcPr>
                                  <w:tcW w:w="3400" w:type="dxa"/>
                                  <w:tcBorders>
                                    <w:top w:val="nil"/>
                                    <w:left w:val="nil"/>
                                    <w:bottom w:val="single" w:sz="4" w:space="0" w:color="000000"/>
                                    <w:right w:val="single" w:sz="4" w:space="0" w:color="000000"/>
                                  </w:tcBorders>
                                  <w:shd w:val="clear" w:color="auto" w:fill="auto"/>
                                  <w:hideMark/>
                                </w:tcPr>
                                <w:p w14:paraId="71CC30DA" w14:textId="77777777" w:rsidR="006240F6" w:rsidRPr="005522CD" w:rsidRDefault="006240F6" w:rsidP="006B7E66">
                                  <w:pPr>
                                    <w:spacing w:after="0" w:line="240" w:lineRule="auto"/>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Sukauptos mokėtinos sumos</w:t>
                                  </w:r>
                                </w:p>
                              </w:tc>
                              <w:tc>
                                <w:tcPr>
                                  <w:tcW w:w="1120" w:type="dxa"/>
                                  <w:tcBorders>
                                    <w:top w:val="nil"/>
                                    <w:left w:val="nil"/>
                                    <w:bottom w:val="single" w:sz="4" w:space="0" w:color="000000"/>
                                    <w:right w:val="single" w:sz="4" w:space="0" w:color="000000"/>
                                  </w:tcBorders>
                                  <w:shd w:val="clear" w:color="auto" w:fill="auto"/>
                                  <w:hideMark/>
                                </w:tcPr>
                                <w:p w14:paraId="417B0B70" w14:textId="77777777" w:rsidR="006240F6" w:rsidRPr="005522CD"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43561,10</w:t>
                                  </w:r>
                                </w:p>
                              </w:tc>
                              <w:tc>
                                <w:tcPr>
                                  <w:tcW w:w="1240" w:type="dxa"/>
                                  <w:tcBorders>
                                    <w:top w:val="nil"/>
                                    <w:left w:val="nil"/>
                                    <w:bottom w:val="single" w:sz="4" w:space="0" w:color="000000"/>
                                    <w:right w:val="single" w:sz="4" w:space="0" w:color="000000"/>
                                  </w:tcBorders>
                                  <w:shd w:val="clear" w:color="auto" w:fill="auto"/>
                                  <w:hideMark/>
                                </w:tcPr>
                                <w:p w14:paraId="2872A56D" w14:textId="77777777" w:rsidR="006240F6" w:rsidRPr="005522CD" w:rsidRDefault="006240F6" w:rsidP="006B7E66">
                                  <w:pPr>
                                    <w:spacing w:after="0" w:line="240" w:lineRule="auto"/>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 </w:t>
                                  </w:r>
                                </w:p>
                              </w:tc>
                              <w:tc>
                                <w:tcPr>
                                  <w:tcW w:w="2260" w:type="dxa"/>
                                  <w:tcBorders>
                                    <w:top w:val="nil"/>
                                    <w:left w:val="nil"/>
                                    <w:bottom w:val="single" w:sz="4" w:space="0" w:color="000000"/>
                                    <w:right w:val="single" w:sz="4" w:space="0" w:color="000000"/>
                                  </w:tcBorders>
                                  <w:shd w:val="clear" w:color="auto" w:fill="auto"/>
                                  <w:hideMark/>
                                </w:tcPr>
                                <w:p w14:paraId="514102FD" w14:textId="77777777" w:rsidR="006240F6" w:rsidRPr="005522CD" w:rsidRDefault="006240F6" w:rsidP="006B7E66">
                                  <w:pPr>
                                    <w:spacing w:after="0" w:line="240" w:lineRule="auto"/>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 </w:t>
                                  </w:r>
                                </w:p>
                              </w:tc>
                              <w:tc>
                                <w:tcPr>
                                  <w:tcW w:w="1120" w:type="dxa"/>
                                  <w:tcBorders>
                                    <w:top w:val="nil"/>
                                    <w:left w:val="nil"/>
                                    <w:bottom w:val="single" w:sz="4" w:space="0" w:color="000000"/>
                                    <w:right w:val="single" w:sz="4" w:space="0" w:color="000000"/>
                                  </w:tcBorders>
                                  <w:shd w:val="clear" w:color="auto" w:fill="auto"/>
                                  <w:hideMark/>
                                </w:tcPr>
                                <w:p w14:paraId="461C8D2F" w14:textId="77777777" w:rsidR="006240F6" w:rsidRPr="005522CD"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54150,88</w:t>
                                  </w:r>
                                </w:p>
                              </w:tc>
                              <w:tc>
                                <w:tcPr>
                                  <w:tcW w:w="1260" w:type="dxa"/>
                                  <w:tcBorders>
                                    <w:top w:val="nil"/>
                                    <w:left w:val="nil"/>
                                    <w:bottom w:val="single" w:sz="4" w:space="0" w:color="000000"/>
                                    <w:right w:val="single" w:sz="4" w:space="0" w:color="000000"/>
                                  </w:tcBorders>
                                  <w:shd w:val="clear" w:color="auto" w:fill="auto"/>
                                  <w:hideMark/>
                                </w:tcPr>
                                <w:p w14:paraId="506125C8" w14:textId="77777777" w:rsidR="006240F6" w:rsidRPr="005522CD" w:rsidRDefault="006240F6" w:rsidP="006B7E66">
                                  <w:pPr>
                                    <w:spacing w:after="0" w:line="240" w:lineRule="auto"/>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 </w:t>
                                  </w:r>
                                </w:p>
                              </w:tc>
                              <w:tc>
                                <w:tcPr>
                                  <w:tcW w:w="2260" w:type="dxa"/>
                                  <w:tcBorders>
                                    <w:top w:val="nil"/>
                                    <w:left w:val="nil"/>
                                    <w:bottom w:val="single" w:sz="4" w:space="0" w:color="000000"/>
                                    <w:right w:val="single" w:sz="4" w:space="0" w:color="000000"/>
                                  </w:tcBorders>
                                  <w:shd w:val="clear" w:color="auto" w:fill="auto"/>
                                  <w:hideMark/>
                                </w:tcPr>
                                <w:p w14:paraId="39F33E1A" w14:textId="77777777" w:rsidR="006240F6" w:rsidRPr="005522CD" w:rsidRDefault="006240F6" w:rsidP="006B7E66">
                                  <w:pPr>
                                    <w:spacing w:after="0" w:line="240" w:lineRule="auto"/>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 </w:t>
                                  </w:r>
                                </w:p>
                              </w:tc>
                            </w:tr>
                            <w:tr w:rsidR="006240F6" w:rsidRPr="005522CD" w14:paraId="63BECEAF" w14:textId="77777777" w:rsidTr="006B7E66">
                              <w:trPr>
                                <w:trHeight w:val="255"/>
                              </w:trPr>
                              <w:tc>
                                <w:tcPr>
                                  <w:tcW w:w="500" w:type="dxa"/>
                                  <w:tcBorders>
                                    <w:top w:val="nil"/>
                                    <w:left w:val="single" w:sz="4" w:space="0" w:color="000000"/>
                                    <w:bottom w:val="single" w:sz="4" w:space="0" w:color="000000"/>
                                    <w:right w:val="single" w:sz="4" w:space="0" w:color="000000"/>
                                  </w:tcBorders>
                                  <w:shd w:val="clear" w:color="auto" w:fill="auto"/>
                                  <w:hideMark/>
                                </w:tcPr>
                                <w:p w14:paraId="419C8676" w14:textId="77777777" w:rsidR="006240F6" w:rsidRPr="005522CD"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3.1</w:t>
                                  </w:r>
                                </w:p>
                              </w:tc>
                              <w:tc>
                                <w:tcPr>
                                  <w:tcW w:w="3400" w:type="dxa"/>
                                  <w:tcBorders>
                                    <w:top w:val="nil"/>
                                    <w:left w:val="nil"/>
                                    <w:bottom w:val="single" w:sz="4" w:space="0" w:color="000000"/>
                                    <w:right w:val="single" w:sz="4" w:space="0" w:color="000000"/>
                                  </w:tcBorders>
                                  <w:shd w:val="clear" w:color="auto" w:fill="auto"/>
                                  <w:hideMark/>
                                </w:tcPr>
                                <w:p w14:paraId="2CDF367C"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Sukauptos finansavimo sąnaudos</w:t>
                                  </w:r>
                                </w:p>
                              </w:tc>
                              <w:tc>
                                <w:tcPr>
                                  <w:tcW w:w="1120" w:type="dxa"/>
                                  <w:tcBorders>
                                    <w:top w:val="nil"/>
                                    <w:left w:val="nil"/>
                                    <w:bottom w:val="single" w:sz="4" w:space="0" w:color="000000"/>
                                    <w:right w:val="single" w:sz="4" w:space="0" w:color="000000"/>
                                  </w:tcBorders>
                                  <w:shd w:val="clear" w:color="auto" w:fill="auto"/>
                                  <w:hideMark/>
                                </w:tcPr>
                                <w:p w14:paraId="0A39EFD1"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 </w:t>
                                  </w:r>
                                </w:p>
                              </w:tc>
                              <w:tc>
                                <w:tcPr>
                                  <w:tcW w:w="1240" w:type="dxa"/>
                                  <w:tcBorders>
                                    <w:top w:val="nil"/>
                                    <w:left w:val="nil"/>
                                    <w:bottom w:val="single" w:sz="4" w:space="0" w:color="000000"/>
                                    <w:right w:val="single" w:sz="4" w:space="0" w:color="000000"/>
                                  </w:tcBorders>
                                  <w:shd w:val="clear" w:color="auto" w:fill="auto"/>
                                  <w:hideMark/>
                                </w:tcPr>
                                <w:p w14:paraId="6BB1E450"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 </w:t>
                                  </w:r>
                                </w:p>
                              </w:tc>
                              <w:tc>
                                <w:tcPr>
                                  <w:tcW w:w="2260" w:type="dxa"/>
                                  <w:tcBorders>
                                    <w:top w:val="nil"/>
                                    <w:left w:val="nil"/>
                                    <w:bottom w:val="single" w:sz="4" w:space="0" w:color="000000"/>
                                    <w:right w:val="single" w:sz="4" w:space="0" w:color="000000"/>
                                  </w:tcBorders>
                                  <w:shd w:val="clear" w:color="auto" w:fill="auto"/>
                                  <w:hideMark/>
                                </w:tcPr>
                                <w:p w14:paraId="2290C487"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 </w:t>
                                  </w:r>
                                </w:p>
                              </w:tc>
                              <w:tc>
                                <w:tcPr>
                                  <w:tcW w:w="1120" w:type="dxa"/>
                                  <w:tcBorders>
                                    <w:top w:val="nil"/>
                                    <w:left w:val="nil"/>
                                    <w:bottom w:val="single" w:sz="4" w:space="0" w:color="000000"/>
                                    <w:right w:val="single" w:sz="4" w:space="0" w:color="000000"/>
                                  </w:tcBorders>
                                  <w:shd w:val="clear" w:color="auto" w:fill="auto"/>
                                  <w:hideMark/>
                                </w:tcPr>
                                <w:p w14:paraId="26D04570"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 </w:t>
                                  </w:r>
                                </w:p>
                              </w:tc>
                              <w:tc>
                                <w:tcPr>
                                  <w:tcW w:w="1260" w:type="dxa"/>
                                  <w:tcBorders>
                                    <w:top w:val="nil"/>
                                    <w:left w:val="nil"/>
                                    <w:bottom w:val="single" w:sz="4" w:space="0" w:color="000000"/>
                                    <w:right w:val="single" w:sz="4" w:space="0" w:color="000000"/>
                                  </w:tcBorders>
                                  <w:shd w:val="clear" w:color="auto" w:fill="auto"/>
                                  <w:hideMark/>
                                </w:tcPr>
                                <w:p w14:paraId="1F049DBA"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 </w:t>
                                  </w:r>
                                </w:p>
                              </w:tc>
                              <w:tc>
                                <w:tcPr>
                                  <w:tcW w:w="2260" w:type="dxa"/>
                                  <w:tcBorders>
                                    <w:top w:val="nil"/>
                                    <w:left w:val="nil"/>
                                    <w:bottom w:val="single" w:sz="4" w:space="0" w:color="000000"/>
                                    <w:right w:val="single" w:sz="4" w:space="0" w:color="000000"/>
                                  </w:tcBorders>
                                  <w:shd w:val="clear" w:color="auto" w:fill="auto"/>
                                  <w:hideMark/>
                                </w:tcPr>
                                <w:p w14:paraId="0F23995A"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 </w:t>
                                  </w:r>
                                </w:p>
                              </w:tc>
                            </w:tr>
                            <w:tr w:rsidR="006240F6" w:rsidRPr="005522CD" w14:paraId="1A917BBE" w14:textId="77777777" w:rsidTr="006B7E66">
                              <w:trPr>
                                <w:trHeight w:val="255"/>
                              </w:trPr>
                              <w:tc>
                                <w:tcPr>
                                  <w:tcW w:w="500" w:type="dxa"/>
                                  <w:tcBorders>
                                    <w:top w:val="nil"/>
                                    <w:left w:val="single" w:sz="4" w:space="0" w:color="000000"/>
                                    <w:bottom w:val="single" w:sz="4" w:space="0" w:color="000000"/>
                                    <w:right w:val="single" w:sz="4" w:space="0" w:color="000000"/>
                                  </w:tcBorders>
                                  <w:shd w:val="clear" w:color="auto" w:fill="auto"/>
                                  <w:hideMark/>
                                </w:tcPr>
                                <w:p w14:paraId="2A0C0A3C" w14:textId="77777777" w:rsidR="006240F6" w:rsidRPr="005522CD"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3.2</w:t>
                                  </w:r>
                                </w:p>
                              </w:tc>
                              <w:tc>
                                <w:tcPr>
                                  <w:tcW w:w="3400" w:type="dxa"/>
                                  <w:tcBorders>
                                    <w:top w:val="nil"/>
                                    <w:left w:val="nil"/>
                                    <w:bottom w:val="single" w:sz="4" w:space="0" w:color="000000"/>
                                    <w:right w:val="single" w:sz="4" w:space="0" w:color="000000"/>
                                  </w:tcBorders>
                                  <w:shd w:val="clear" w:color="auto" w:fill="auto"/>
                                  <w:hideMark/>
                                </w:tcPr>
                                <w:p w14:paraId="2AF16089"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Sukauptos atostoginių sąnaudos</w:t>
                                  </w:r>
                                </w:p>
                              </w:tc>
                              <w:tc>
                                <w:tcPr>
                                  <w:tcW w:w="1120" w:type="dxa"/>
                                  <w:tcBorders>
                                    <w:top w:val="nil"/>
                                    <w:left w:val="nil"/>
                                    <w:bottom w:val="single" w:sz="4" w:space="0" w:color="000000"/>
                                    <w:right w:val="single" w:sz="4" w:space="0" w:color="000000"/>
                                  </w:tcBorders>
                                  <w:shd w:val="clear" w:color="auto" w:fill="auto"/>
                                  <w:hideMark/>
                                </w:tcPr>
                                <w:p w14:paraId="09113F37" w14:textId="77777777" w:rsidR="006240F6" w:rsidRPr="005522CD"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43561,10</w:t>
                                  </w:r>
                                </w:p>
                              </w:tc>
                              <w:tc>
                                <w:tcPr>
                                  <w:tcW w:w="1240" w:type="dxa"/>
                                  <w:tcBorders>
                                    <w:top w:val="nil"/>
                                    <w:left w:val="nil"/>
                                    <w:bottom w:val="single" w:sz="4" w:space="0" w:color="000000"/>
                                    <w:right w:val="single" w:sz="4" w:space="0" w:color="000000"/>
                                  </w:tcBorders>
                                  <w:shd w:val="clear" w:color="auto" w:fill="auto"/>
                                  <w:hideMark/>
                                </w:tcPr>
                                <w:p w14:paraId="75B2D37B"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 </w:t>
                                  </w:r>
                                </w:p>
                              </w:tc>
                              <w:tc>
                                <w:tcPr>
                                  <w:tcW w:w="2260" w:type="dxa"/>
                                  <w:tcBorders>
                                    <w:top w:val="nil"/>
                                    <w:left w:val="nil"/>
                                    <w:bottom w:val="single" w:sz="4" w:space="0" w:color="000000"/>
                                    <w:right w:val="single" w:sz="4" w:space="0" w:color="000000"/>
                                  </w:tcBorders>
                                  <w:shd w:val="clear" w:color="auto" w:fill="auto"/>
                                  <w:hideMark/>
                                </w:tcPr>
                                <w:p w14:paraId="6867FFDB"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 </w:t>
                                  </w:r>
                                </w:p>
                              </w:tc>
                              <w:tc>
                                <w:tcPr>
                                  <w:tcW w:w="1120" w:type="dxa"/>
                                  <w:tcBorders>
                                    <w:top w:val="nil"/>
                                    <w:left w:val="nil"/>
                                    <w:bottom w:val="single" w:sz="4" w:space="0" w:color="000000"/>
                                    <w:right w:val="single" w:sz="4" w:space="0" w:color="000000"/>
                                  </w:tcBorders>
                                  <w:shd w:val="clear" w:color="auto" w:fill="auto"/>
                                  <w:hideMark/>
                                </w:tcPr>
                                <w:p w14:paraId="78CF5D3B" w14:textId="77777777" w:rsidR="006240F6" w:rsidRPr="005522CD"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54150,88</w:t>
                                  </w:r>
                                </w:p>
                              </w:tc>
                              <w:tc>
                                <w:tcPr>
                                  <w:tcW w:w="1260" w:type="dxa"/>
                                  <w:tcBorders>
                                    <w:top w:val="nil"/>
                                    <w:left w:val="nil"/>
                                    <w:bottom w:val="single" w:sz="4" w:space="0" w:color="000000"/>
                                    <w:right w:val="single" w:sz="4" w:space="0" w:color="000000"/>
                                  </w:tcBorders>
                                  <w:shd w:val="clear" w:color="auto" w:fill="auto"/>
                                  <w:hideMark/>
                                </w:tcPr>
                                <w:p w14:paraId="4638971F"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 </w:t>
                                  </w:r>
                                </w:p>
                              </w:tc>
                              <w:tc>
                                <w:tcPr>
                                  <w:tcW w:w="2260" w:type="dxa"/>
                                  <w:tcBorders>
                                    <w:top w:val="nil"/>
                                    <w:left w:val="nil"/>
                                    <w:bottom w:val="single" w:sz="4" w:space="0" w:color="000000"/>
                                    <w:right w:val="single" w:sz="4" w:space="0" w:color="000000"/>
                                  </w:tcBorders>
                                  <w:shd w:val="clear" w:color="auto" w:fill="auto"/>
                                  <w:hideMark/>
                                </w:tcPr>
                                <w:p w14:paraId="040A4F51"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 </w:t>
                                  </w:r>
                                </w:p>
                              </w:tc>
                            </w:tr>
                            <w:tr w:rsidR="006240F6" w:rsidRPr="005522CD" w14:paraId="60F6DCC4" w14:textId="77777777" w:rsidTr="006B7E66">
                              <w:trPr>
                                <w:trHeight w:val="255"/>
                              </w:trPr>
                              <w:tc>
                                <w:tcPr>
                                  <w:tcW w:w="500" w:type="dxa"/>
                                  <w:tcBorders>
                                    <w:top w:val="nil"/>
                                    <w:left w:val="single" w:sz="4" w:space="0" w:color="000000"/>
                                    <w:bottom w:val="single" w:sz="4" w:space="0" w:color="000000"/>
                                    <w:right w:val="single" w:sz="4" w:space="0" w:color="000000"/>
                                  </w:tcBorders>
                                  <w:shd w:val="clear" w:color="auto" w:fill="auto"/>
                                  <w:hideMark/>
                                </w:tcPr>
                                <w:p w14:paraId="5A44ED08" w14:textId="77777777" w:rsidR="006240F6" w:rsidRPr="005522CD"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3.3</w:t>
                                  </w:r>
                                </w:p>
                              </w:tc>
                              <w:tc>
                                <w:tcPr>
                                  <w:tcW w:w="3400" w:type="dxa"/>
                                  <w:tcBorders>
                                    <w:top w:val="nil"/>
                                    <w:left w:val="nil"/>
                                    <w:bottom w:val="single" w:sz="4" w:space="0" w:color="000000"/>
                                    <w:right w:val="single" w:sz="4" w:space="0" w:color="000000"/>
                                  </w:tcBorders>
                                  <w:shd w:val="clear" w:color="auto" w:fill="auto"/>
                                  <w:hideMark/>
                                </w:tcPr>
                                <w:p w14:paraId="214630E9"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Kitos sukauptos sąnaudos</w:t>
                                  </w:r>
                                </w:p>
                              </w:tc>
                              <w:tc>
                                <w:tcPr>
                                  <w:tcW w:w="1120" w:type="dxa"/>
                                  <w:tcBorders>
                                    <w:top w:val="nil"/>
                                    <w:left w:val="nil"/>
                                    <w:bottom w:val="single" w:sz="4" w:space="0" w:color="000000"/>
                                    <w:right w:val="single" w:sz="4" w:space="0" w:color="000000"/>
                                  </w:tcBorders>
                                  <w:shd w:val="clear" w:color="auto" w:fill="auto"/>
                                  <w:hideMark/>
                                </w:tcPr>
                                <w:p w14:paraId="1CCF2ECB"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 </w:t>
                                  </w:r>
                                </w:p>
                              </w:tc>
                              <w:tc>
                                <w:tcPr>
                                  <w:tcW w:w="1240" w:type="dxa"/>
                                  <w:tcBorders>
                                    <w:top w:val="nil"/>
                                    <w:left w:val="nil"/>
                                    <w:bottom w:val="single" w:sz="4" w:space="0" w:color="000000"/>
                                    <w:right w:val="single" w:sz="4" w:space="0" w:color="000000"/>
                                  </w:tcBorders>
                                  <w:shd w:val="clear" w:color="auto" w:fill="auto"/>
                                  <w:hideMark/>
                                </w:tcPr>
                                <w:p w14:paraId="5342D48C"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 </w:t>
                                  </w:r>
                                </w:p>
                              </w:tc>
                              <w:tc>
                                <w:tcPr>
                                  <w:tcW w:w="2260" w:type="dxa"/>
                                  <w:tcBorders>
                                    <w:top w:val="nil"/>
                                    <w:left w:val="nil"/>
                                    <w:bottom w:val="single" w:sz="4" w:space="0" w:color="000000"/>
                                    <w:right w:val="single" w:sz="4" w:space="0" w:color="000000"/>
                                  </w:tcBorders>
                                  <w:shd w:val="clear" w:color="auto" w:fill="auto"/>
                                  <w:hideMark/>
                                </w:tcPr>
                                <w:p w14:paraId="45E0DE8B"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 </w:t>
                                  </w:r>
                                </w:p>
                              </w:tc>
                              <w:tc>
                                <w:tcPr>
                                  <w:tcW w:w="1120" w:type="dxa"/>
                                  <w:tcBorders>
                                    <w:top w:val="nil"/>
                                    <w:left w:val="nil"/>
                                    <w:bottom w:val="single" w:sz="4" w:space="0" w:color="000000"/>
                                    <w:right w:val="single" w:sz="4" w:space="0" w:color="000000"/>
                                  </w:tcBorders>
                                  <w:shd w:val="clear" w:color="auto" w:fill="auto"/>
                                  <w:hideMark/>
                                </w:tcPr>
                                <w:p w14:paraId="5EC6529C"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 </w:t>
                                  </w:r>
                                </w:p>
                              </w:tc>
                              <w:tc>
                                <w:tcPr>
                                  <w:tcW w:w="1260" w:type="dxa"/>
                                  <w:tcBorders>
                                    <w:top w:val="nil"/>
                                    <w:left w:val="nil"/>
                                    <w:bottom w:val="single" w:sz="4" w:space="0" w:color="000000"/>
                                    <w:right w:val="single" w:sz="4" w:space="0" w:color="000000"/>
                                  </w:tcBorders>
                                  <w:shd w:val="clear" w:color="auto" w:fill="auto"/>
                                  <w:hideMark/>
                                </w:tcPr>
                                <w:p w14:paraId="795C1BE3"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 </w:t>
                                  </w:r>
                                </w:p>
                              </w:tc>
                              <w:tc>
                                <w:tcPr>
                                  <w:tcW w:w="2260" w:type="dxa"/>
                                  <w:tcBorders>
                                    <w:top w:val="nil"/>
                                    <w:left w:val="nil"/>
                                    <w:bottom w:val="single" w:sz="4" w:space="0" w:color="000000"/>
                                    <w:right w:val="single" w:sz="4" w:space="0" w:color="000000"/>
                                  </w:tcBorders>
                                  <w:shd w:val="clear" w:color="auto" w:fill="auto"/>
                                  <w:hideMark/>
                                </w:tcPr>
                                <w:p w14:paraId="5DA6BEE9"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 </w:t>
                                  </w:r>
                                </w:p>
                              </w:tc>
                            </w:tr>
                            <w:tr w:rsidR="006240F6" w:rsidRPr="005522CD" w14:paraId="63C3573F" w14:textId="77777777" w:rsidTr="006B7E66">
                              <w:trPr>
                                <w:trHeight w:val="255"/>
                              </w:trPr>
                              <w:tc>
                                <w:tcPr>
                                  <w:tcW w:w="500" w:type="dxa"/>
                                  <w:tcBorders>
                                    <w:top w:val="nil"/>
                                    <w:left w:val="single" w:sz="4" w:space="0" w:color="000000"/>
                                    <w:bottom w:val="single" w:sz="4" w:space="0" w:color="000000"/>
                                    <w:right w:val="single" w:sz="4" w:space="0" w:color="000000"/>
                                  </w:tcBorders>
                                  <w:shd w:val="clear" w:color="auto" w:fill="auto"/>
                                  <w:hideMark/>
                                </w:tcPr>
                                <w:p w14:paraId="79802929" w14:textId="77777777" w:rsidR="006240F6" w:rsidRPr="005522CD"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3.4</w:t>
                                  </w:r>
                                </w:p>
                              </w:tc>
                              <w:tc>
                                <w:tcPr>
                                  <w:tcW w:w="3400" w:type="dxa"/>
                                  <w:tcBorders>
                                    <w:top w:val="nil"/>
                                    <w:left w:val="nil"/>
                                    <w:bottom w:val="single" w:sz="4" w:space="0" w:color="000000"/>
                                    <w:right w:val="single" w:sz="4" w:space="0" w:color="000000"/>
                                  </w:tcBorders>
                                  <w:shd w:val="clear" w:color="auto" w:fill="auto"/>
                                  <w:hideMark/>
                                </w:tcPr>
                                <w:p w14:paraId="44B8018E"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Kitos sukauptos mokėtinos sumos</w:t>
                                  </w:r>
                                </w:p>
                              </w:tc>
                              <w:tc>
                                <w:tcPr>
                                  <w:tcW w:w="1120" w:type="dxa"/>
                                  <w:tcBorders>
                                    <w:top w:val="nil"/>
                                    <w:left w:val="nil"/>
                                    <w:bottom w:val="single" w:sz="4" w:space="0" w:color="000000"/>
                                    <w:right w:val="single" w:sz="4" w:space="0" w:color="000000"/>
                                  </w:tcBorders>
                                  <w:shd w:val="clear" w:color="auto" w:fill="auto"/>
                                  <w:hideMark/>
                                </w:tcPr>
                                <w:p w14:paraId="62208192"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 </w:t>
                                  </w:r>
                                </w:p>
                              </w:tc>
                              <w:tc>
                                <w:tcPr>
                                  <w:tcW w:w="1240" w:type="dxa"/>
                                  <w:tcBorders>
                                    <w:top w:val="nil"/>
                                    <w:left w:val="nil"/>
                                    <w:bottom w:val="single" w:sz="4" w:space="0" w:color="000000"/>
                                    <w:right w:val="single" w:sz="4" w:space="0" w:color="000000"/>
                                  </w:tcBorders>
                                  <w:shd w:val="clear" w:color="auto" w:fill="auto"/>
                                  <w:hideMark/>
                                </w:tcPr>
                                <w:p w14:paraId="1417A7D7"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 </w:t>
                                  </w:r>
                                </w:p>
                              </w:tc>
                              <w:tc>
                                <w:tcPr>
                                  <w:tcW w:w="2260" w:type="dxa"/>
                                  <w:tcBorders>
                                    <w:top w:val="nil"/>
                                    <w:left w:val="nil"/>
                                    <w:bottom w:val="single" w:sz="4" w:space="0" w:color="000000"/>
                                    <w:right w:val="single" w:sz="4" w:space="0" w:color="000000"/>
                                  </w:tcBorders>
                                  <w:shd w:val="clear" w:color="auto" w:fill="auto"/>
                                  <w:hideMark/>
                                </w:tcPr>
                                <w:p w14:paraId="6A8EA8DD"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 </w:t>
                                  </w:r>
                                </w:p>
                              </w:tc>
                              <w:tc>
                                <w:tcPr>
                                  <w:tcW w:w="1120" w:type="dxa"/>
                                  <w:tcBorders>
                                    <w:top w:val="nil"/>
                                    <w:left w:val="nil"/>
                                    <w:bottom w:val="single" w:sz="4" w:space="0" w:color="000000"/>
                                    <w:right w:val="single" w:sz="4" w:space="0" w:color="000000"/>
                                  </w:tcBorders>
                                  <w:shd w:val="clear" w:color="auto" w:fill="auto"/>
                                  <w:hideMark/>
                                </w:tcPr>
                                <w:p w14:paraId="7DF1043E"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 </w:t>
                                  </w:r>
                                </w:p>
                              </w:tc>
                              <w:tc>
                                <w:tcPr>
                                  <w:tcW w:w="1260" w:type="dxa"/>
                                  <w:tcBorders>
                                    <w:top w:val="nil"/>
                                    <w:left w:val="nil"/>
                                    <w:bottom w:val="single" w:sz="4" w:space="0" w:color="000000"/>
                                    <w:right w:val="single" w:sz="4" w:space="0" w:color="000000"/>
                                  </w:tcBorders>
                                  <w:shd w:val="clear" w:color="auto" w:fill="auto"/>
                                  <w:hideMark/>
                                </w:tcPr>
                                <w:p w14:paraId="223CB630"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 </w:t>
                                  </w:r>
                                </w:p>
                              </w:tc>
                              <w:tc>
                                <w:tcPr>
                                  <w:tcW w:w="2260" w:type="dxa"/>
                                  <w:tcBorders>
                                    <w:top w:val="nil"/>
                                    <w:left w:val="nil"/>
                                    <w:bottom w:val="single" w:sz="4" w:space="0" w:color="000000"/>
                                    <w:right w:val="single" w:sz="4" w:space="0" w:color="000000"/>
                                  </w:tcBorders>
                                  <w:shd w:val="clear" w:color="auto" w:fill="auto"/>
                                  <w:hideMark/>
                                </w:tcPr>
                                <w:p w14:paraId="0E260610"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 </w:t>
                                  </w:r>
                                </w:p>
                              </w:tc>
                            </w:tr>
                            <w:tr w:rsidR="006240F6" w:rsidRPr="005522CD" w14:paraId="2E5E14F1" w14:textId="77777777" w:rsidTr="006B7E66">
                              <w:trPr>
                                <w:trHeight w:val="255"/>
                              </w:trPr>
                              <w:tc>
                                <w:tcPr>
                                  <w:tcW w:w="500" w:type="dxa"/>
                                  <w:tcBorders>
                                    <w:top w:val="nil"/>
                                    <w:left w:val="single" w:sz="4" w:space="0" w:color="000000"/>
                                    <w:bottom w:val="single" w:sz="4" w:space="0" w:color="000000"/>
                                    <w:right w:val="single" w:sz="4" w:space="0" w:color="000000"/>
                                  </w:tcBorders>
                                  <w:shd w:val="clear" w:color="auto" w:fill="auto"/>
                                  <w:hideMark/>
                                </w:tcPr>
                                <w:p w14:paraId="57F6F802" w14:textId="77777777" w:rsidR="006240F6" w:rsidRPr="005522CD"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4.</w:t>
                                  </w:r>
                                </w:p>
                              </w:tc>
                              <w:tc>
                                <w:tcPr>
                                  <w:tcW w:w="3400" w:type="dxa"/>
                                  <w:tcBorders>
                                    <w:top w:val="nil"/>
                                    <w:left w:val="nil"/>
                                    <w:bottom w:val="single" w:sz="4" w:space="0" w:color="000000"/>
                                    <w:right w:val="single" w:sz="4" w:space="0" w:color="000000"/>
                                  </w:tcBorders>
                                  <w:shd w:val="clear" w:color="auto" w:fill="auto"/>
                                  <w:hideMark/>
                                </w:tcPr>
                                <w:p w14:paraId="389542B0" w14:textId="77777777" w:rsidR="006240F6" w:rsidRPr="005522CD" w:rsidRDefault="006240F6" w:rsidP="006B7E66">
                                  <w:pPr>
                                    <w:spacing w:after="0" w:line="240" w:lineRule="auto"/>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Kiti trumpalaikiai įsipareigojimai</w:t>
                                  </w:r>
                                </w:p>
                              </w:tc>
                              <w:tc>
                                <w:tcPr>
                                  <w:tcW w:w="1120" w:type="dxa"/>
                                  <w:tcBorders>
                                    <w:top w:val="nil"/>
                                    <w:left w:val="nil"/>
                                    <w:bottom w:val="single" w:sz="4" w:space="0" w:color="000000"/>
                                    <w:right w:val="single" w:sz="4" w:space="0" w:color="000000"/>
                                  </w:tcBorders>
                                  <w:shd w:val="clear" w:color="auto" w:fill="auto"/>
                                  <w:hideMark/>
                                </w:tcPr>
                                <w:p w14:paraId="512C2B3C" w14:textId="77777777" w:rsidR="006240F6" w:rsidRPr="005522CD"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675,35</w:t>
                                  </w:r>
                                </w:p>
                              </w:tc>
                              <w:tc>
                                <w:tcPr>
                                  <w:tcW w:w="1240" w:type="dxa"/>
                                  <w:tcBorders>
                                    <w:top w:val="nil"/>
                                    <w:left w:val="nil"/>
                                    <w:bottom w:val="single" w:sz="4" w:space="0" w:color="000000"/>
                                    <w:right w:val="single" w:sz="4" w:space="0" w:color="000000"/>
                                  </w:tcBorders>
                                  <w:shd w:val="clear" w:color="auto" w:fill="auto"/>
                                  <w:hideMark/>
                                </w:tcPr>
                                <w:p w14:paraId="268379B6" w14:textId="77777777" w:rsidR="006240F6" w:rsidRPr="005522CD"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675,35</w:t>
                                  </w:r>
                                </w:p>
                              </w:tc>
                              <w:tc>
                                <w:tcPr>
                                  <w:tcW w:w="2260" w:type="dxa"/>
                                  <w:tcBorders>
                                    <w:top w:val="nil"/>
                                    <w:left w:val="nil"/>
                                    <w:bottom w:val="single" w:sz="4" w:space="0" w:color="000000"/>
                                    <w:right w:val="single" w:sz="4" w:space="0" w:color="000000"/>
                                  </w:tcBorders>
                                  <w:shd w:val="clear" w:color="auto" w:fill="auto"/>
                                  <w:hideMark/>
                                </w:tcPr>
                                <w:p w14:paraId="1CE0F796" w14:textId="77777777" w:rsidR="006240F6" w:rsidRPr="005522CD" w:rsidRDefault="006240F6" w:rsidP="006B7E66">
                                  <w:pPr>
                                    <w:spacing w:after="0" w:line="240" w:lineRule="auto"/>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 </w:t>
                                  </w:r>
                                </w:p>
                              </w:tc>
                              <w:tc>
                                <w:tcPr>
                                  <w:tcW w:w="1120" w:type="dxa"/>
                                  <w:tcBorders>
                                    <w:top w:val="nil"/>
                                    <w:left w:val="nil"/>
                                    <w:bottom w:val="single" w:sz="4" w:space="0" w:color="000000"/>
                                    <w:right w:val="single" w:sz="4" w:space="0" w:color="000000"/>
                                  </w:tcBorders>
                                  <w:shd w:val="clear" w:color="auto" w:fill="auto"/>
                                  <w:hideMark/>
                                </w:tcPr>
                                <w:p w14:paraId="7D86FF5E" w14:textId="77777777" w:rsidR="006240F6" w:rsidRPr="005522CD" w:rsidRDefault="006240F6" w:rsidP="006B7E66">
                                  <w:pPr>
                                    <w:spacing w:after="0" w:line="240" w:lineRule="auto"/>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 </w:t>
                                  </w:r>
                                </w:p>
                              </w:tc>
                              <w:tc>
                                <w:tcPr>
                                  <w:tcW w:w="1260" w:type="dxa"/>
                                  <w:tcBorders>
                                    <w:top w:val="nil"/>
                                    <w:left w:val="nil"/>
                                    <w:bottom w:val="single" w:sz="4" w:space="0" w:color="000000"/>
                                    <w:right w:val="single" w:sz="4" w:space="0" w:color="000000"/>
                                  </w:tcBorders>
                                  <w:shd w:val="clear" w:color="auto" w:fill="auto"/>
                                  <w:hideMark/>
                                </w:tcPr>
                                <w:p w14:paraId="3EFFBD19" w14:textId="77777777" w:rsidR="006240F6" w:rsidRPr="005522CD" w:rsidRDefault="006240F6" w:rsidP="006B7E66">
                                  <w:pPr>
                                    <w:spacing w:after="0" w:line="240" w:lineRule="auto"/>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 </w:t>
                                  </w:r>
                                </w:p>
                              </w:tc>
                              <w:tc>
                                <w:tcPr>
                                  <w:tcW w:w="2260" w:type="dxa"/>
                                  <w:tcBorders>
                                    <w:top w:val="nil"/>
                                    <w:left w:val="nil"/>
                                    <w:bottom w:val="single" w:sz="4" w:space="0" w:color="000000"/>
                                    <w:right w:val="single" w:sz="4" w:space="0" w:color="000000"/>
                                  </w:tcBorders>
                                  <w:shd w:val="clear" w:color="auto" w:fill="auto"/>
                                  <w:hideMark/>
                                </w:tcPr>
                                <w:p w14:paraId="74063CF9" w14:textId="77777777" w:rsidR="006240F6" w:rsidRPr="005522CD" w:rsidRDefault="006240F6" w:rsidP="006B7E66">
                                  <w:pPr>
                                    <w:spacing w:after="0" w:line="240" w:lineRule="auto"/>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 </w:t>
                                  </w:r>
                                </w:p>
                              </w:tc>
                            </w:tr>
                            <w:tr w:rsidR="006240F6" w:rsidRPr="005522CD" w14:paraId="23F6B66F" w14:textId="77777777" w:rsidTr="006B7E66">
                              <w:trPr>
                                <w:trHeight w:val="255"/>
                              </w:trPr>
                              <w:tc>
                                <w:tcPr>
                                  <w:tcW w:w="500" w:type="dxa"/>
                                  <w:tcBorders>
                                    <w:top w:val="nil"/>
                                    <w:left w:val="single" w:sz="4" w:space="0" w:color="000000"/>
                                    <w:bottom w:val="single" w:sz="4" w:space="0" w:color="000000"/>
                                    <w:right w:val="single" w:sz="4" w:space="0" w:color="000000"/>
                                  </w:tcBorders>
                                  <w:shd w:val="clear" w:color="auto" w:fill="auto"/>
                                  <w:hideMark/>
                                </w:tcPr>
                                <w:p w14:paraId="6A563E62" w14:textId="77777777" w:rsidR="006240F6" w:rsidRPr="005522CD"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4.1</w:t>
                                  </w:r>
                                </w:p>
                              </w:tc>
                              <w:tc>
                                <w:tcPr>
                                  <w:tcW w:w="3400" w:type="dxa"/>
                                  <w:tcBorders>
                                    <w:top w:val="nil"/>
                                    <w:left w:val="nil"/>
                                    <w:bottom w:val="single" w:sz="4" w:space="0" w:color="000000"/>
                                    <w:right w:val="single" w:sz="4" w:space="0" w:color="000000"/>
                                  </w:tcBorders>
                                  <w:shd w:val="clear" w:color="auto" w:fill="auto"/>
                                  <w:hideMark/>
                                </w:tcPr>
                                <w:p w14:paraId="09A437D5"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Mokėtini veiklos mokesčiai</w:t>
                                  </w:r>
                                </w:p>
                              </w:tc>
                              <w:tc>
                                <w:tcPr>
                                  <w:tcW w:w="1120" w:type="dxa"/>
                                  <w:tcBorders>
                                    <w:top w:val="nil"/>
                                    <w:left w:val="nil"/>
                                    <w:bottom w:val="single" w:sz="4" w:space="0" w:color="000000"/>
                                    <w:right w:val="single" w:sz="4" w:space="0" w:color="000000"/>
                                  </w:tcBorders>
                                  <w:shd w:val="clear" w:color="auto" w:fill="auto"/>
                                  <w:hideMark/>
                                </w:tcPr>
                                <w:p w14:paraId="7BFE8E03" w14:textId="77777777" w:rsidR="006240F6" w:rsidRPr="005522CD"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1,00</w:t>
                                  </w:r>
                                </w:p>
                              </w:tc>
                              <w:tc>
                                <w:tcPr>
                                  <w:tcW w:w="1240" w:type="dxa"/>
                                  <w:tcBorders>
                                    <w:top w:val="nil"/>
                                    <w:left w:val="nil"/>
                                    <w:bottom w:val="single" w:sz="4" w:space="0" w:color="000000"/>
                                    <w:right w:val="single" w:sz="4" w:space="0" w:color="000000"/>
                                  </w:tcBorders>
                                  <w:shd w:val="clear" w:color="auto" w:fill="auto"/>
                                  <w:hideMark/>
                                </w:tcPr>
                                <w:p w14:paraId="6F9B0CA9" w14:textId="77777777" w:rsidR="006240F6" w:rsidRPr="005522CD"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1,00</w:t>
                                  </w:r>
                                </w:p>
                              </w:tc>
                              <w:tc>
                                <w:tcPr>
                                  <w:tcW w:w="2260" w:type="dxa"/>
                                  <w:tcBorders>
                                    <w:top w:val="nil"/>
                                    <w:left w:val="nil"/>
                                    <w:bottom w:val="single" w:sz="4" w:space="0" w:color="000000"/>
                                    <w:right w:val="single" w:sz="4" w:space="0" w:color="000000"/>
                                  </w:tcBorders>
                                  <w:shd w:val="clear" w:color="auto" w:fill="auto"/>
                                  <w:hideMark/>
                                </w:tcPr>
                                <w:p w14:paraId="2A41AE1A"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 </w:t>
                                  </w:r>
                                </w:p>
                              </w:tc>
                              <w:tc>
                                <w:tcPr>
                                  <w:tcW w:w="1120" w:type="dxa"/>
                                  <w:tcBorders>
                                    <w:top w:val="nil"/>
                                    <w:left w:val="nil"/>
                                    <w:bottom w:val="single" w:sz="4" w:space="0" w:color="000000"/>
                                    <w:right w:val="single" w:sz="4" w:space="0" w:color="000000"/>
                                  </w:tcBorders>
                                  <w:shd w:val="clear" w:color="auto" w:fill="auto"/>
                                  <w:hideMark/>
                                </w:tcPr>
                                <w:p w14:paraId="34C0D4EB"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 </w:t>
                                  </w:r>
                                </w:p>
                              </w:tc>
                              <w:tc>
                                <w:tcPr>
                                  <w:tcW w:w="1260" w:type="dxa"/>
                                  <w:tcBorders>
                                    <w:top w:val="nil"/>
                                    <w:left w:val="nil"/>
                                    <w:bottom w:val="single" w:sz="4" w:space="0" w:color="000000"/>
                                    <w:right w:val="single" w:sz="4" w:space="0" w:color="000000"/>
                                  </w:tcBorders>
                                  <w:shd w:val="clear" w:color="auto" w:fill="auto"/>
                                  <w:hideMark/>
                                </w:tcPr>
                                <w:p w14:paraId="64B4FB0F"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 </w:t>
                                  </w:r>
                                </w:p>
                              </w:tc>
                              <w:tc>
                                <w:tcPr>
                                  <w:tcW w:w="2260" w:type="dxa"/>
                                  <w:tcBorders>
                                    <w:top w:val="nil"/>
                                    <w:left w:val="nil"/>
                                    <w:bottom w:val="single" w:sz="4" w:space="0" w:color="000000"/>
                                    <w:right w:val="single" w:sz="4" w:space="0" w:color="000000"/>
                                  </w:tcBorders>
                                  <w:shd w:val="clear" w:color="auto" w:fill="auto"/>
                                  <w:hideMark/>
                                </w:tcPr>
                                <w:p w14:paraId="0E10576D"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 </w:t>
                                  </w:r>
                                </w:p>
                              </w:tc>
                            </w:tr>
                            <w:tr w:rsidR="006240F6" w:rsidRPr="005522CD" w14:paraId="6FDAAF5D" w14:textId="77777777" w:rsidTr="006B7E66">
                              <w:trPr>
                                <w:trHeight w:val="255"/>
                              </w:trPr>
                              <w:tc>
                                <w:tcPr>
                                  <w:tcW w:w="500" w:type="dxa"/>
                                  <w:tcBorders>
                                    <w:top w:val="nil"/>
                                    <w:left w:val="single" w:sz="4" w:space="0" w:color="000000"/>
                                    <w:bottom w:val="single" w:sz="4" w:space="0" w:color="000000"/>
                                    <w:right w:val="single" w:sz="4" w:space="0" w:color="000000"/>
                                  </w:tcBorders>
                                  <w:shd w:val="clear" w:color="auto" w:fill="auto"/>
                                  <w:hideMark/>
                                </w:tcPr>
                                <w:p w14:paraId="4AC17EE4" w14:textId="77777777" w:rsidR="006240F6" w:rsidRPr="005522CD"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4.2</w:t>
                                  </w:r>
                                </w:p>
                              </w:tc>
                              <w:tc>
                                <w:tcPr>
                                  <w:tcW w:w="3400" w:type="dxa"/>
                                  <w:tcBorders>
                                    <w:top w:val="nil"/>
                                    <w:left w:val="nil"/>
                                    <w:bottom w:val="single" w:sz="4" w:space="0" w:color="000000"/>
                                    <w:right w:val="single" w:sz="4" w:space="0" w:color="000000"/>
                                  </w:tcBorders>
                                  <w:shd w:val="clear" w:color="auto" w:fill="auto"/>
                                  <w:hideMark/>
                                </w:tcPr>
                                <w:p w14:paraId="7C2DBE00"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Gauti išankstiniai apmokėjimai</w:t>
                                  </w:r>
                                </w:p>
                              </w:tc>
                              <w:tc>
                                <w:tcPr>
                                  <w:tcW w:w="1120" w:type="dxa"/>
                                  <w:tcBorders>
                                    <w:top w:val="nil"/>
                                    <w:left w:val="nil"/>
                                    <w:bottom w:val="single" w:sz="4" w:space="0" w:color="000000"/>
                                    <w:right w:val="single" w:sz="4" w:space="0" w:color="000000"/>
                                  </w:tcBorders>
                                  <w:shd w:val="clear" w:color="auto" w:fill="auto"/>
                                  <w:hideMark/>
                                </w:tcPr>
                                <w:p w14:paraId="01DF09A7"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 </w:t>
                                  </w:r>
                                </w:p>
                              </w:tc>
                              <w:tc>
                                <w:tcPr>
                                  <w:tcW w:w="1240" w:type="dxa"/>
                                  <w:tcBorders>
                                    <w:top w:val="nil"/>
                                    <w:left w:val="nil"/>
                                    <w:bottom w:val="single" w:sz="4" w:space="0" w:color="000000"/>
                                    <w:right w:val="single" w:sz="4" w:space="0" w:color="000000"/>
                                  </w:tcBorders>
                                  <w:shd w:val="clear" w:color="auto" w:fill="auto"/>
                                  <w:hideMark/>
                                </w:tcPr>
                                <w:p w14:paraId="648204B0"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 </w:t>
                                  </w:r>
                                </w:p>
                              </w:tc>
                              <w:tc>
                                <w:tcPr>
                                  <w:tcW w:w="2260" w:type="dxa"/>
                                  <w:tcBorders>
                                    <w:top w:val="nil"/>
                                    <w:left w:val="nil"/>
                                    <w:bottom w:val="single" w:sz="4" w:space="0" w:color="000000"/>
                                    <w:right w:val="single" w:sz="4" w:space="0" w:color="000000"/>
                                  </w:tcBorders>
                                  <w:shd w:val="clear" w:color="auto" w:fill="auto"/>
                                  <w:hideMark/>
                                </w:tcPr>
                                <w:p w14:paraId="6AFAB68B"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 </w:t>
                                  </w:r>
                                </w:p>
                              </w:tc>
                              <w:tc>
                                <w:tcPr>
                                  <w:tcW w:w="1120" w:type="dxa"/>
                                  <w:tcBorders>
                                    <w:top w:val="nil"/>
                                    <w:left w:val="nil"/>
                                    <w:bottom w:val="single" w:sz="4" w:space="0" w:color="000000"/>
                                    <w:right w:val="single" w:sz="4" w:space="0" w:color="000000"/>
                                  </w:tcBorders>
                                  <w:shd w:val="clear" w:color="auto" w:fill="auto"/>
                                  <w:hideMark/>
                                </w:tcPr>
                                <w:p w14:paraId="2F39E4D7"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 </w:t>
                                  </w:r>
                                </w:p>
                              </w:tc>
                              <w:tc>
                                <w:tcPr>
                                  <w:tcW w:w="1260" w:type="dxa"/>
                                  <w:tcBorders>
                                    <w:top w:val="nil"/>
                                    <w:left w:val="nil"/>
                                    <w:bottom w:val="single" w:sz="4" w:space="0" w:color="000000"/>
                                    <w:right w:val="single" w:sz="4" w:space="0" w:color="000000"/>
                                  </w:tcBorders>
                                  <w:shd w:val="clear" w:color="auto" w:fill="auto"/>
                                  <w:hideMark/>
                                </w:tcPr>
                                <w:p w14:paraId="5B0CC6C6"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 </w:t>
                                  </w:r>
                                </w:p>
                              </w:tc>
                              <w:tc>
                                <w:tcPr>
                                  <w:tcW w:w="2260" w:type="dxa"/>
                                  <w:tcBorders>
                                    <w:top w:val="nil"/>
                                    <w:left w:val="nil"/>
                                    <w:bottom w:val="single" w:sz="4" w:space="0" w:color="000000"/>
                                    <w:right w:val="single" w:sz="4" w:space="0" w:color="000000"/>
                                  </w:tcBorders>
                                  <w:shd w:val="clear" w:color="auto" w:fill="auto"/>
                                  <w:hideMark/>
                                </w:tcPr>
                                <w:p w14:paraId="14327C63"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 </w:t>
                                  </w:r>
                                </w:p>
                              </w:tc>
                            </w:tr>
                            <w:tr w:rsidR="006240F6" w:rsidRPr="005522CD" w14:paraId="3541C158" w14:textId="77777777" w:rsidTr="006B7E66">
                              <w:trPr>
                                <w:trHeight w:val="255"/>
                              </w:trPr>
                              <w:tc>
                                <w:tcPr>
                                  <w:tcW w:w="500" w:type="dxa"/>
                                  <w:tcBorders>
                                    <w:top w:val="nil"/>
                                    <w:left w:val="single" w:sz="4" w:space="0" w:color="000000"/>
                                    <w:bottom w:val="single" w:sz="4" w:space="0" w:color="000000"/>
                                    <w:right w:val="single" w:sz="4" w:space="0" w:color="000000"/>
                                  </w:tcBorders>
                                  <w:shd w:val="clear" w:color="auto" w:fill="auto"/>
                                  <w:hideMark/>
                                </w:tcPr>
                                <w:p w14:paraId="338674FA" w14:textId="77777777" w:rsidR="006240F6" w:rsidRPr="005522CD"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4.3</w:t>
                                  </w:r>
                                </w:p>
                              </w:tc>
                              <w:tc>
                                <w:tcPr>
                                  <w:tcW w:w="3400" w:type="dxa"/>
                                  <w:tcBorders>
                                    <w:top w:val="nil"/>
                                    <w:left w:val="nil"/>
                                    <w:bottom w:val="single" w:sz="4" w:space="0" w:color="000000"/>
                                    <w:right w:val="single" w:sz="4" w:space="0" w:color="000000"/>
                                  </w:tcBorders>
                                  <w:shd w:val="clear" w:color="auto" w:fill="auto"/>
                                  <w:hideMark/>
                                </w:tcPr>
                                <w:p w14:paraId="48426DC4"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Kitos mokėtinos sumos</w:t>
                                  </w:r>
                                </w:p>
                              </w:tc>
                              <w:tc>
                                <w:tcPr>
                                  <w:tcW w:w="1120" w:type="dxa"/>
                                  <w:tcBorders>
                                    <w:top w:val="nil"/>
                                    <w:left w:val="nil"/>
                                    <w:bottom w:val="single" w:sz="4" w:space="0" w:color="000000"/>
                                    <w:right w:val="single" w:sz="4" w:space="0" w:color="000000"/>
                                  </w:tcBorders>
                                  <w:shd w:val="clear" w:color="auto" w:fill="auto"/>
                                  <w:hideMark/>
                                </w:tcPr>
                                <w:p w14:paraId="3779D4F7" w14:textId="77777777" w:rsidR="006240F6" w:rsidRPr="005522CD"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674,35</w:t>
                                  </w:r>
                                </w:p>
                              </w:tc>
                              <w:tc>
                                <w:tcPr>
                                  <w:tcW w:w="1240" w:type="dxa"/>
                                  <w:tcBorders>
                                    <w:top w:val="nil"/>
                                    <w:left w:val="nil"/>
                                    <w:bottom w:val="single" w:sz="4" w:space="0" w:color="000000"/>
                                    <w:right w:val="single" w:sz="4" w:space="0" w:color="000000"/>
                                  </w:tcBorders>
                                  <w:shd w:val="clear" w:color="auto" w:fill="auto"/>
                                  <w:hideMark/>
                                </w:tcPr>
                                <w:p w14:paraId="57EBDCA0" w14:textId="77777777" w:rsidR="006240F6" w:rsidRPr="005522CD"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674,35</w:t>
                                  </w:r>
                                </w:p>
                              </w:tc>
                              <w:tc>
                                <w:tcPr>
                                  <w:tcW w:w="2260" w:type="dxa"/>
                                  <w:tcBorders>
                                    <w:top w:val="nil"/>
                                    <w:left w:val="nil"/>
                                    <w:bottom w:val="single" w:sz="4" w:space="0" w:color="000000"/>
                                    <w:right w:val="single" w:sz="4" w:space="0" w:color="000000"/>
                                  </w:tcBorders>
                                  <w:shd w:val="clear" w:color="auto" w:fill="auto"/>
                                  <w:hideMark/>
                                </w:tcPr>
                                <w:p w14:paraId="0E7BB840"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 </w:t>
                                  </w:r>
                                </w:p>
                              </w:tc>
                              <w:tc>
                                <w:tcPr>
                                  <w:tcW w:w="1120" w:type="dxa"/>
                                  <w:tcBorders>
                                    <w:top w:val="nil"/>
                                    <w:left w:val="nil"/>
                                    <w:bottom w:val="single" w:sz="4" w:space="0" w:color="000000"/>
                                    <w:right w:val="single" w:sz="4" w:space="0" w:color="000000"/>
                                  </w:tcBorders>
                                  <w:shd w:val="clear" w:color="auto" w:fill="auto"/>
                                  <w:hideMark/>
                                </w:tcPr>
                                <w:p w14:paraId="3B5825B9" w14:textId="77777777" w:rsidR="006240F6" w:rsidRPr="005522CD"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17487,74</w:t>
                                  </w:r>
                                </w:p>
                              </w:tc>
                              <w:tc>
                                <w:tcPr>
                                  <w:tcW w:w="1260" w:type="dxa"/>
                                  <w:tcBorders>
                                    <w:top w:val="nil"/>
                                    <w:left w:val="nil"/>
                                    <w:bottom w:val="single" w:sz="4" w:space="0" w:color="000000"/>
                                    <w:right w:val="single" w:sz="4" w:space="0" w:color="000000"/>
                                  </w:tcBorders>
                                  <w:shd w:val="clear" w:color="auto" w:fill="auto"/>
                                  <w:hideMark/>
                                </w:tcPr>
                                <w:p w14:paraId="3FAC0612" w14:textId="77777777" w:rsidR="006240F6" w:rsidRPr="005522CD"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17487,84</w:t>
                                  </w:r>
                                </w:p>
                              </w:tc>
                              <w:tc>
                                <w:tcPr>
                                  <w:tcW w:w="2260" w:type="dxa"/>
                                  <w:tcBorders>
                                    <w:top w:val="nil"/>
                                    <w:left w:val="nil"/>
                                    <w:bottom w:val="single" w:sz="4" w:space="0" w:color="000000"/>
                                    <w:right w:val="single" w:sz="4" w:space="0" w:color="000000"/>
                                  </w:tcBorders>
                                  <w:shd w:val="clear" w:color="auto" w:fill="auto"/>
                                  <w:hideMark/>
                                </w:tcPr>
                                <w:p w14:paraId="4571AE8A"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 </w:t>
                                  </w:r>
                                </w:p>
                              </w:tc>
                            </w:tr>
                            <w:tr w:rsidR="006240F6" w:rsidRPr="005522CD" w14:paraId="1B19E0A7" w14:textId="77777777" w:rsidTr="006B7E66">
                              <w:trPr>
                                <w:trHeight w:val="480"/>
                              </w:trPr>
                              <w:tc>
                                <w:tcPr>
                                  <w:tcW w:w="500" w:type="dxa"/>
                                  <w:tcBorders>
                                    <w:top w:val="nil"/>
                                    <w:left w:val="single" w:sz="4" w:space="0" w:color="000000"/>
                                    <w:bottom w:val="single" w:sz="4" w:space="0" w:color="000000"/>
                                    <w:right w:val="single" w:sz="4" w:space="0" w:color="000000"/>
                                  </w:tcBorders>
                                  <w:shd w:val="clear" w:color="auto" w:fill="auto"/>
                                  <w:hideMark/>
                                </w:tcPr>
                                <w:p w14:paraId="36A3254F" w14:textId="77777777" w:rsidR="006240F6" w:rsidRPr="005522CD"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5.</w:t>
                                  </w:r>
                                </w:p>
                              </w:tc>
                              <w:tc>
                                <w:tcPr>
                                  <w:tcW w:w="3400" w:type="dxa"/>
                                  <w:tcBorders>
                                    <w:top w:val="nil"/>
                                    <w:left w:val="nil"/>
                                    <w:bottom w:val="single" w:sz="4" w:space="0" w:color="000000"/>
                                    <w:right w:val="single" w:sz="4" w:space="0" w:color="000000"/>
                                  </w:tcBorders>
                                  <w:shd w:val="clear" w:color="auto" w:fill="auto"/>
                                  <w:hideMark/>
                                </w:tcPr>
                                <w:p w14:paraId="2BDB2776" w14:textId="77777777" w:rsidR="006240F6" w:rsidRPr="005522CD" w:rsidRDefault="006240F6" w:rsidP="006B7E66">
                                  <w:pPr>
                                    <w:spacing w:after="0" w:line="240" w:lineRule="auto"/>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Kai kurių trumpalaikių mokėtinų sumų balansinė vertė (1 + 2 +3 +4)</w:t>
                                  </w:r>
                                </w:p>
                              </w:tc>
                              <w:tc>
                                <w:tcPr>
                                  <w:tcW w:w="1120" w:type="dxa"/>
                                  <w:tcBorders>
                                    <w:top w:val="nil"/>
                                    <w:left w:val="nil"/>
                                    <w:bottom w:val="single" w:sz="4" w:space="0" w:color="000000"/>
                                    <w:right w:val="single" w:sz="4" w:space="0" w:color="000000"/>
                                  </w:tcBorders>
                                  <w:shd w:val="clear" w:color="auto" w:fill="auto"/>
                                  <w:hideMark/>
                                </w:tcPr>
                                <w:p w14:paraId="11859297" w14:textId="77777777" w:rsidR="006240F6" w:rsidRPr="005522CD"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45443,47</w:t>
                                  </w:r>
                                </w:p>
                              </w:tc>
                              <w:tc>
                                <w:tcPr>
                                  <w:tcW w:w="1240" w:type="dxa"/>
                                  <w:tcBorders>
                                    <w:top w:val="nil"/>
                                    <w:left w:val="nil"/>
                                    <w:bottom w:val="single" w:sz="4" w:space="0" w:color="000000"/>
                                    <w:right w:val="single" w:sz="4" w:space="0" w:color="000000"/>
                                  </w:tcBorders>
                                  <w:shd w:val="clear" w:color="auto" w:fill="auto"/>
                                  <w:hideMark/>
                                </w:tcPr>
                                <w:p w14:paraId="4C557196" w14:textId="77777777" w:rsidR="006240F6" w:rsidRPr="005522CD"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837,92</w:t>
                                  </w:r>
                                </w:p>
                              </w:tc>
                              <w:tc>
                                <w:tcPr>
                                  <w:tcW w:w="2260" w:type="dxa"/>
                                  <w:tcBorders>
                                    <w:top w:val="nil"/>
                                    <w:left w:val="nil"/>
                                    <w:bottom w:val="single" w:sz="4" w:space="0" w:color="000000"/>
                                    <w:right w:val="single" w:sz="4" w:space="0" w:color="000000"/>
                                  </w:tcBorders>
                                  <w:shd w:val="clear" w:color="auto" w:fill="auto"/>
                                  <w:hideMark/>
                                </w:tcPr>
                                <w:p w14:paraId="04F37351" w14:textId="77777777" w:rsidR="006240F6" w:rsidRPr="005522CD" w:rsidRDefault="006240F6" w:rsidP="006B7E66">
                                  <w:pPr>
                                    <w:spacing w:after="0" w:line="240" w:lineRule="auto"/>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 </w:t>
                                  </w:r>
                                </w:p>
                              </w:tc>
                              <w:tc>
                                <w:tcPr>
                                  <w:tcW w:w="1120" w:type="dxa"/>
                                  <w:tcBorders>
                                    <w:top w:val="nil"/>
                                    <w:left w:val="nil"/>
                                    <w:bottom w:val="single" w:sz="4" w:space="0" w:color="000000"/>
                                    <w:right w:val="single" w:sz="4" w:space="0" w:color="000000"/>
                                  </w:tcBorders>
                                  <w:shd w:val="clear" w:color="auto" w:fill="auto"/>
                                  <w:hideMark/>
                                </w:tcPr>
                                <w:p w14:paraId="0A9BAC84" w14:textId="77777777" w:rsidR="006240F6" w:rsidRPr="005522CD"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75540,69</w:t>
                                  </w:r>
                                </w:p>
                              </w:tc>
                              <w:tc>
                                <w:tcPr>
                                  <w:tcW w:w="1260" w:type="dxa"/>
                                  <w:tcBorders>
                                    <w:top w:val="nil"/>
                                    <w:left w:val="nil"/>
                                    <w:bottom w:val="single" w:sz="4" w:space="0" w:color="000000"/>
                                    <w:right w:val="single" w:sz="4" w:space="0" w:color="000000"/>
                                  </w:tcBorders>
                                  <w:shd w:val="clear" w:color="auto" w:fill="auto"/>
                                  <w:hideMark/>
                                </w:tcPr>
                                <w:p w14:paraId="1135FF60" w14:textId="77777777" w:rsidR="006240F6" w:rsidRPr="005522CD"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17698,08</w:t>
                                  </w:r>
                                </w:p>
                              </w:tc>
                              <w:tc>
                                <w:tcPr>
                                  <w:tcW w:w="2260" w:type="dxa"/>
                                  <w:tcBorders>
                                    <w:top w:val="nil"/>
                                    <w:left w:val="nil"/>
                                    <w:bottom w:val="single" w:sz="4" w:space="0" w:color="000000"/>
                                    <w:right w:val="single" w:sz="4" w:space="0" w:color="000000"/>
                                  </w:tcBorders>
                                  <w:shd w:val="clear" w:color="auto" w:fill="auto"/>
                                  <w:hideMark/>
                                </w:tcPr>
                                <w:p w14:paraId="5F92BAEC" w14:textId="77777777" w:rsidR="006240F6" w:rsidRPr="005522CD" w:rsidRDefault="006240F6" w:rsidP="006B7E66">
                                  <w:pPr>
                                    <w:spacing w:after="0" w:line="240" w:lineRule="auto"/>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 </w:t>
                                  </w:r>
                                </w:p>
                              </w:tc>
                            </w:tr>
                          </w:tbl>
                          <w:p w14:paraId="4ACC363E" w14:textId="77777777" w:rsidR="006240F6" w:rsidRDefault="006240F6" w:rsidP="006B7E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281ED" id="_x0000_s1036" type="#_x0000_t202" style="position:absolute;left:0;text-align:left;margin-left:685.45pt;margin-top:106.55pt;width:736.65pt;height:523.55pt;rotation:-90;z-index:25168384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" filled="f" stroked="f">
                <v:textbox>
                  <w:txbxContent>
                    <w:tbl>
                      <w:tblPr>
                        <w:tblW w:w="13160" w:type="dxa"/>
                        <w:tblLook w:val="04A0" w:firstRow="1" w:lastRow="0" w:firstColumn="1" w:lastColumn="0" w:noHBand="0" w:noVBand="1"/>
                      </w:tblPr>
                      <w:tblGrid>
                        <w:gridCol w:w="500"/>
                        <w:gridCol w:w="3400"/>
                        <w:gridCol w:w="1120"/>
                        <w:gridCol w:w="1240"/>
                        <w:gridCol w:w="2260"/>
                        <w:gridCol w:w="1120"/>
                        <w:gridCol w:w="1260"/>
                        <w:gridCol w:w="2260"/>
                      </w:tblGrid>
                      <w:tr w:rsidR="006240F6" w:rsidRPr="005522CD" w14:paraId="3EDF0546" w14:textId="77777777" w:rsidTr="006B7E66">
                        <w:trPr>
                          <w:trHeight w:val="420"/>
                        </w:trPr>
                        <w:tc>
                          <w:tcPr>
                            <w:tcW w:w="500" w:type="dxa"/>
                            <w:tcBorders>
                              <w:top w:val="nil"/>
                              <w:left w:val="nil"/>
                              <w:bottom w:val="nil"/>
                              <w:right w:val="nil"/>
                            </w:tcBorders>
                            <w:shd w:val="clear" w:color="auto" w:fill="auto"/>
                            <w:noWrap/>
                            <w:vAlign w:val="bottom"/>
                            <w:hideMark/>
                          </w:tcPr>
                          <w:p w14:paraId="62D7023F" w14:textId="77777777" w:rsidR="006240F6" w:rsidRPr="005522CD" w:rsidRDefault="006240F6" w:rsidP="006B7E66">
                            <w:pPr>
                              <w:spacing w:after="0" w:line="240" w:lineRule="auto"/>
                              <w:rPr>
                                <w:rFonts w:ascii="Times New Roman" w:eastAsia="Times New Roman" w:hAnsi="Times New Roman" w:cs="Times New Roman"/>
                                <w:sz w:val="24"/>
                                <w:szCs w:val="24"/>
                                <w:lang w:eastAsia="lt-LT"/>
                              </w:rPr>
                            </w:pPr>
                          </w:p>
                        </w:tc>
                        <w:tc>
                          <w:tcPr>
                            <w:tcW w:w="3400" w:type="dxa"/>
                            <w:tcBorders>
                              <w:top w:val="nil"/>
                              <w:left w:val="nil"/>
                              <w:bottom w:val="nil"/>
                              <w:right w:val="nil"/>
                            </w:tcBorders>
                            <w:shd w:val="clear" w:color="auto" w:fill="auto"/>
                            <w:noWrap/>
                            <w:vAlign w:val="bottom"/>
                            <w:hideMark/>
                          </w:tcPr>
                          <w:p w14:paraId="6D7E1F53" w14:textId="77777777" w:rsidR="006240F6" w:rsidRPr="005522CD" w:rsidRDefault="006240F6" w:rsidP="006B7E66">
                            <w:pPr>
                              <w:spacing w:after="0" w:line="240" w:lineRule="auto"/>
                              <w:rPr>
                                <w:rFonts w:ascii="Times New Roman" w:eastAsia="Times New Roman" w:hAnsi="Times New Roman" w:cs="Times New Roman"/>
                                <w:sz w:val="20"/>
                                <w:szCs w:val="20"/>
                                <w:lang w:eastAsia="lt-LT"/>
                              </w:rPr>
                            </w:pPr>
                          </w:p>
                        </w:tc>
                        <w:tc>
                          <w:tcPr>
                            <w:tcW w:w="1120" w:type="dxa"/>
                            <w:tcBorders>
                              <w:top w:val="nil"/>
                              <w:left w:val="nil"/>
                              <w:bottom w:val="nil"/>
                              <w:right w:val="nil"/>
                            </w:tcBorders>
                            <w:shd w:val="clear" w:color="auto" w:fill="auto"/>
                            <w:noWrap/>
                            <w:vAlign w:val="bottom"/>
                            <w:hideMark/>
                          </w:tcPr>
                          <w:p w14:paraId="1A849756" w14:textId="77777777" w:rsidR="006240F6" w:rsidRPr="005522CD" w:rsidRDefault="006240F6" w:rsidP="006B7E66">
                            <w:pPr>
                              <w:spacing w:after="0" w:line="240" w:lineRule="auto"/>
                              <w:rPr>
                                <w:rFonts w:ascii="Times New Roman" w:eastAsia="Times New Roman" w:hAnsi="Times New Roman" w:cs="Times New Roman"/>
                                <w:sz w:val="20"/>
                                <w:szCs w:val="20"/>
                                <w:lang w:eastAsia="lt-LT"/>
                              </w:rPr>
                            </w:pPr>
                          </w:p>
                        </w:tc>
                        <w:tc>
                          <w:tcPr>
                            <w:tcW w:w="1240" w:type="dxa"/>
                            <w:tcBorders>
                              <w:top w:val="nil"/>
                              <w:left w:val="nil"/>
                              <w:bottom w:val="nil"/>
                              <w:right w:val="nil"/>
                            </w:tcBorders>
                            <w:shd w:val="clear" w:color="auto" w:fill="auto"/>
                            <w:noWrap/>
                            <w:vAlign w:val="bottom"/>
                            <w:hideMark/>
                          </w:tcPr>
                          <w:p w14:paraId="6BAE6C2C" w14:textId="77777777" w:rsidR="006240F6" w:rsidRPr="005522CD" w:rsidRDefault="006240F6" w:rsidP="006B7E66">
                            <w:pPr>
                              <w:spacing w:after="0" w:line="240" w:lineRule="auto"/>
                              <w:rPr>
                                <w:rFonts w:ascii="Times New Roman" w:eastAsia="Times New Roman" w:hAnsi="Times New Roman" w:cs="Times New Roman"/>
                                <w:sz w:val="20"/>
                                <w:szCs w:val="20"/>
                                <w:lang w:eastAsia="lt-LT"/>
                              </w:rPr>
                            </w:pPr>
                          </w:p>
                        </w:tc>
                        <w:tc>
                          <w:tcPr>
                            <w:tcW w:w="2260" w:type="dxa"/>
                            <w:tcBorders>
                              <w:top w:val="nil"/>
                              <w:left w:val="nil"/>
                              <w:bottom w:val="nil"/>
                              <w:right w:val="nil"/>
                            </w:tcBorders>
                            <w:shd w:val="clear" w:color="auto" w:fill="auto"/>
                            <w:noWrap/>
                            <w:vAlign w:val="bottom"/>
                            <w:hideMark/>
                          </w:tcPr>
                          <w:p w14:paraId="1D78BB17" w14:textId="77777777" w:rsidR="006240F6" w:rsidRPr="005522CD" w:rsidRDefault="006240F6" w:rsidP="006B7E66">
                            <w:pPr>
                              <w:spacing w:after="0" w:line="240" w:lineRule="auto"/>
                              <w:rPr>
                                <w:rFonts w:ascii="Times New Roman" w:eastAsia="Times New Roman" w:hAnsi="Times New Roman" w:cs="Times New Roman"/>
                                <w:sz w:val="20"/>
                                <w:szCs w:val="20"/>
                                <w:lang w:eastAsia="lt-LT"/>
                              </w:rPr>
                            </w:pPr>
                          </w:p>
                        </w:tc>
                        <w:tc>
                          <w:tcPr>
                            <w:tcW w:w="1120" w:type="dxa"/>
                            <w:tcBorders>
                              <w:top w:val="nil"/>
                              <w:left w:val="nil"/>
                              <w:bottom w:val="nil"/>
                              <w:right w:val="nil"/>
                            </w:tcBorders>
                            <w:shd w:val="clear" w:color="auto" w:fill="auto"/>
                            <w:noWrap/>
                            <w:vAlign w:val="bottom"/>
                            <w:hideMark/>
                          </w:tcPr>
                          <w:p w14:paraId="3BAE126F" w14:textId="77777777" w:rsidR="006240F6" w:rsidRPr="005522CD" w:rsidRDefault="006240F6" w:rsidP="006B7E66">
                            <w:pPr>
                              <w:spacing w:after="0" w:line="240" w:lineRule="auto"/>
                              <w:rPr>
                                <w:rFonts w:ascii="Times New Roman" w:eastAsia="Times New Roman" w:hAnsi="Times New Roman" w:cs="Times New Roman"/>
                                <w:sz w:val="20"/>
                                <w:szCs w:val="20"/>
                                <w:lang w:eastAsia="lt-LT"/>
                              </w:rPr>
                            </w:pPr>
                          </w:p>
                        </w:tc>
                        <w:tc>
                          <w:tcPr>
                            <w:tcW w:w="1260" w:type="dxa"/>
                            <w:tcBorders>
                              <w:top w:val="nil"/>
                              <w:left w:val="nil"/>
                              <w:bottom w:val="nil"/>
                              <w:right w:val="nil"/>
                            </w:tcBorders>
                            <w:shd w:val="clear" w:color="auto" w:fill="auto"/>
                            <w:noWrap/>
                            <w:vAlign w:val="bottom"/>
                            <w:hideMark/>
                          </w:tcPr>
                          <w:p w14:paraId="20060531" w14:textId="77777777" w:rsidR="006240F6" w:rsidRPr="005522CD" w:rsidRDefault="006240F6" w:rsidP="006B7E66">
                            <w:pPr>
                              <w:spacing w:after="0" w:line="240" w:lineRule="auto"/>
                              <w:rPr>
                                <w:rFonts w:ascii="Arial" w:eastAsia="Times New Roman" w:hAnsi="Arial" w:cs="Arial"/>
                                <w:sz w:val="20"/>
                                <w:szCs w:val="20"/>
                                <w:lang w:eastAsia="lt-LT"/>
                              </w:rPr>
                            </w:pPr>
                            <w:r w:rsidRPr="005522CD">
                              <w:rPr>
                                <w:rFonts w:ascii="Arial" w:eastAsia="Times New Roman" w:hAnsi="Arial" w:cs="Arial"/>
                                <w:sz w:val="20"/>
                                <w:szCs w:val="20"/>
                                <w:lang w:eastAsia="lt-LT"/>
                              </w:rPr>
                              <w:t xml:space="preserve">Priedas Nr. </w:t>
                            </w:r>
                          </w:p>
                        </w:tc>
                        <w:tc>
                          <w:tcPr>
                            <w:tcW w:w="2260" w:type="dxa"/>
                            <w:tcBorders>
                              <w:top w:val="nil"/>
                              <w:left w:val="nil"/>
                              <w:bottom w:val="nil"/>
                              <w:right w:val="nil"/>
                            </w:tcBorders>
                            <w:shd w:val="clear" w:color="auto" w:fill="auto"/>
                            <w:noWrap/>
                            <w:vAlign w:val="bottom"/>
                            <w:hideMark/>
                          </w:tcPr>
                          <w:p w14:paraId="2201EC9D" w14:textId="77777777" w:rsidR="006240F6" w:rsidRPr="005522CD" w:rsidRDefault="006240F6" w:rsidP="006B7E66">
                            <w:pPr>
                              <w:spacing w:after="0" w:line="240" w:lineRule="auto"/>
                              <w:rPr>
                                <w:rFonts w:ascii="Arial" w:eastAsia="Times New Roman" w:hAnsi="Arial" w:cs="Arial"/>
                                <w:sz w:val="20"/>
                                <w:szCs w:val="20"/>
                                <w:lang w:eastAsia="lt-LT"/>
                              </w:rPr>
                            </w:pPr>
                            <w:r>
                              <w:rPr>
                                <w:rFonts w:ascii="Arial" w:eastAsia="Times New Roman" w:hAnsi="Arial" w:cs="Arial"/>
                                <w:sz w:val="20"/>
                                <w:szCs w:val="20"/>
                                <w:lang w:eastAsia="lt-LT"/>
                              </w:rPr>
                              <w:t>9</w:t>
                            </w:r>
                          </w:p>
                        </w:tc>
                      </w:tr>
                      <w:tr w:rsidR="006240F6" w:rsidRPr="005522CD" w14:paraId="24EA6978" w14:textId="77777777" w:rsidTr="006B7E66">
                        <w:trPr>
                          <w:trHeight w:val="150"/>
                        </w:trPr>
                        <w:tc>
                          <w:tcPr>
                            <w:tcW w:w="500" w:type="dxa"/>
                            <w:tcBorders>
                              <w:top w:val="nil"/>
                              <w:left w:val="nil"/>
                              <w:bottom w:val="nil"/>
                              <w:right w:val="nil"/>
                            </w:tcBorders>
                            <w:shd w:val="clear" w:color="auto" w:fill="auto"/>
                            <w:hideMark/>
                          </w:tcPr>
                          <w:p w14:paraId="0CDA17CA" w14:textId="77777777" w:rsidR="006240F6" w:rsidRPr="005522CD" w:rsidRDefault="006240F6" w:rsidP="006B7E66">
                            <w:pPr>
                              <w:spacing w:after="0" w:line="240" w:lineRule="auto"/>
                              <w:rPr>
                                <w:rFonts w:ascii="Times New Roman" w:eastAsia="Times New Roman" w:hAnsi="Times New Roman" w:cs="Times New Roman"/>
                                <w:sz w:val="20"/>
                                <w:szCs w:val="20"/>
                                <w:lang w:eastAsia="lt-LT"/>
                              </w:rPr>
                            </w:pPr>
                          </w:p>
                        </w:tc>
                        <w:tc>
                          <w:tcPr>
                            <w:tcW w:w="3400" w:type="dxa"/>
                            <w:tcBorders>
                              <w:top w:val="nil"/>
                              <w:left w:val="nil"/>
                              <w:bottom w:val="nil"/>
                              <w:right w:val="nil"/>
                            </w:tcBorders>
                            <w:shd w:val="clear" w:color="auto" w:fill="auto"/>
                            <w:hideMark/>
                          </w:tcPr>
                          <w:p w14:paraId="25CF4D31" w14:textId="77777777" w:rsidR="006240F6" w:rsidRPr="005522CD" w:rsidRDefault="006240F6" w:rsidP="006B7E66">
                            <w:pPr>
                              <w:spacing w:after="0" w:line="240" w:lineRule="auto"/>
                              <w:jc w:val="center"/>
                              <w:rPr>
                                <w:rFonts w:ascii="Times New Roman" w:eastAsia="Times New Roman" w:hAnsi="Times New Roman" w:cs="Times New Roman"/>
                                <w:sz w:val="20"/>
                                <w:szCs w:val="20"/>
                                <w:lang w:eastAsia="lt-LT"/>
                              </w:rPr>
                            </w:pPr>
                          </w:p>
                        </w:tc>
                        <w:tc>
                          <w:tcPr>
                            <w:tcW w:w="1120" w:type="dxa"/>
                            <w:tcBorders>
                              <w:top w:val="nil"/>
                              <w:left w:val="nil"/>
                              <w:bottom w:val="nil"/>
                              <w:right w:val="nil"/>
                            </w:tcBorders>
                            <w:shd w:val="clear" w:color="auto" w:fill="auto"/>
                            <w:hideMark/>
                          </w:tcPr>
                          <w:p w14:paraId="1CD11C1B" w14:textId="77777777" w:rsidR="006240F6" w:rsidRPr="005522CD" w:rsidRDefault="006240F6" w:rsidP="006B7E66">
                            <w:pPr>
                              <w:spacing w:after="0" w:line="240" w:lineRule="auto"/>
                              <w:jc w:val="center"/>
                              <w:rPr>
                                <w:rFonts w:ascii="Times New Roman" w:eastAsia="Times New Roman" w:hAnsi="Times New Roman" w:cs="Times New Roman"/>
                                <w:sz w:val="20"/>
                                <w:szCs w:val="20"/>
                                <w:lang w:eastAsia="lt-LT"/>
                              </w:rPr>
                            </w:pPr>
                          </w:p>
                        </w:tc>
                        <w:tc>
                          <w:tcPr>
                            <w:tcW w:w="1240" w:type="dxa"/>
                            <w:tcBorders>
                              <w:top w:val="nil"/>
                              <w:left w:val="nil"/>
                              <w:bottom w:val="nil"/>
                              <w:right w:val="nil"/>
                            </w:tcBorders>
                            <w:shd w:val="clear" w:color="auto" w:fill="auto"/>
                            <w:hideMark/>
                          </w:tcPr>
                          <w:p w14:paraId="1D300057" w14:textId="77777777" w:rsidR="006240F6" w:rsidRPr="005522CD" w:rsidRDefault="006240F6" w:rsidP="006B7E66">
                            <w:pPr>
                              <w:spacing w:after="0" w:line="240" w:lineRule="auto"/>
                              <w:jc w:val="center"/>
                              <w:rPr>
                                <w:rFonts w:ascii="Times New Roman" w:eastAsia="Times New Roman" w:hAnsi="Times New Roman" w:cs="Times New Roman"/>
                                <w:sz w:val="20"/>
                                <w:szCs w:val="20"/>
                                <w:lang w:eastAsia="lt-LT"/>
                              </w:rPr>
                            </w:pPr>
                          </w:p>
                        </w:tc>
                        <w:tc>
                          <w:tcPr>
                            <w:tcW w:w="6900" w:type="dxa"/>
                            <w:gridSpan w:val="4"/>
                            <w:tcBorders>
                              <w:top w:val="nil"/>
                              <w:left w:val="nil"/>
                              <w:bottom w:val="nil"/>
                              <w:right w:val="nil"/>
                            </w:tcBorders>
                            <w:shd w:val="clear" w:color="auto" w:fill="auto"/>
                            <w:vAlign w:val="bottom"/>
                            <w:hideMark/>
                          </w:tcPr>
                          <w:p w14:paraId="5589DCDA" w14:textId="77777777" w:rsidR="006240F6" w:rsidRPr="005522CD" w:rsidRDefault="006240F6" w:rsidP="006B7E66">
                            <w:pPr>
                              <w:spacing w:after="0" w:line="240" w:lineRule="auto"/>
                              <w:jc w:val="center"/>
                              <w:rPr>
                                <w:rFonts w:ascii="Times New Roman" w:eastAsia="Times New Roman" w:hAnsi="Times New Roman" w:cs="Times New Roman"/>
                                <w:sz w:val="20"/>
                                <w:szCs w:val="20"/>
                                <w:lang w:eastAsia="lt-LT"/>
                              </w:rPr>
                            </w:pPr>
                          </w:p>
                        </w:tc>
                      </w:tr>
                      <w:tr w:rsidR="006240F6" w:rsidRPr="005522CD" w14:paraId="61A8A930" w14:textId="77777777" w:rsidTr="006B7E66">
                        <w:trPr>
                          <w:trHeight w:val="15"/>
                        </w:trPr>
                        <w:tc>
                          <w:tcPr>
                            <w:tcW w:w="500" w:type="dxa"/>
                            <w:tcBorders>
                              <w:top w:val="nil"/>
                              <w:left w:val="nil"/>
                              <w:bottom w:val="nil"/>
                              <w:right w:val="nil"/>
                            </w:tcBorders>
                            <w:shd w:val="clear" w:color="auto" w:fill="auto"/>
                            <w:hideMark/>
                          </w:tcPr>
                          <w:p w14:paraId="4FDCE501" w14:textId="77777777" w:rsidR="006240F6" w:rsidRPr="005522CD" w:rsidRDefault="006240F6" w:rsidP="006B7E66">
                            <w:pPr>
                              <w:spacing w:after="0" w:line="240" w:lineRule="auto"/>
                              <w:rPr>
                                <w:rFonts w:ascii="Times New Roman" w:eastAsia="Times New Roman" w:hAnsi="Times New Roman" w:cs="Times New Roman"/>
                                <w:sz w:val="20"/>
                                <w:szCs w:val="20"/>
                                <w:lang w:eastAsia="lt-LT"/>
                              </w:rPr>
                            </w:pPr>
                          </w:p>
                        </w:tc>
                        <w:tc>
                          <w:tcPr>
                            <w:tcW w:w="3400" w:type="dxa"/>
                            <w:tcBorders>
                              <w:top w:val="nil"/>
                              <w:left w:val="nil"/>
                              <w:bottom w:val="nil"/>
                              <w:right w:val="nil"/>
                            </w:tcBorders>
                            <w:shd w:val="clear" w:color="auto" w:fill="auto"/>
                            <w:hideMark/>
                          </w:tcPr>
                          <w:p w14:paraId="684A2AFB" w14:textId="77777777" w:rsidR="006240F6" w:rsidRPr="005522CD" w:rsidRDefault="006240F6" w:rsidP="006B7E66">
                            <w:pPr>
                              <w:spacing w:after="0" w:line="240" w:lineRule="auto"/>
                              <w:jc w:val="center"/>
                              <w:rPr>
                                <w:rFonts w:ascii="Times New Roman" w:eastAsia="Times New Roman" w:hAnsi="Times New Roman" w:cs="Times New Roman"/>
                                <w:sz w:val="20"/>
                                <w:szCs w:val="20"/>
                                <w:lang w:eastAsia="lt-LT"/>
                              </w:rPr>
                            </w:pPr>
                          </w:p>
                        </w:tc>
                        <w:tc>
                          <w:tcPr>
                            <w:tcW w:w="1120" w:type="dxa"/>
                            <w:tcBorders>
                              <w:top w:val="nil"/>
                              <w:left w:val="nil"/>
                              <w:bottom w:val="nil"/>
                              <w:right w:val="nil"/>
                            </w:tcBorders>
                            <w:shd w:val="clear" w:color="auto" w:fill="auto"/>
                            <w:hideMark/>
                          </w:tcPr>
                          <w:p w14:paraId="005FD44D" w14:textId="77777777" w:rsidR="006240F6" w:rsidRPr="005522CD" w:rsidRDefault="006240F6" w:rsidP="006B7E66">
                            <w:pPr>
                              <w:spacing w:after="0" w:line="240" w:lineRule="auto"/>
                              <w:jc w:val="center"/>
                              <w:rPr>
                                <w:rFonts w:ascii="Times New Roman" w:eastAsia="Times New Roman" w:hAnsi="Times New Roman" w:cs="Times New Roman"/>
                                <w:sz w:val="20"/>
                                <w:szCs w:val="20"/>
                                <w:lang w:eastAsia="lt-LT"/>
                              </w:rPr>
                            </w:pPr>
                          </w:p>
                        </w:tc>
                        <w:tc>
                          <w:tcPr>
                            <w:tcW w:w="1240" w:type="dxa"/>
                            <w:tcBorders>
                              <w:top w:val="nil"/>
                              <w:left w:val="nil"/>
                              <w:bottom w:val="nil"/>
                              <w:right w:val="nil"/>
                            </w:tcBorders>
                            <w:shd w:val="clear" w:color="auto" w:fill="auto"/>
                            <w:hideMark/>
                          </w:tcPr>
                          <w:p w14:paraId="77603DC6" w14:textId="77777777" w:rsidR="006240F6" w:rsidRPr="005522CD" w:rsidRDefault="006240F6" w:rsidP="006B7E66">
                            <w:pPr>
                              <w:spacing w:after="0" w:line="240" w:lineRule="auto"/>
                              <w:jc w:val="center"/>
                              <w:rPr>
                                <w:rFonts w:ascii="Times New Roman" w:eastAsia="Times New Roman" w:hAnsi="Times New Roman" w:cs="Times New Roman"/>
                                <w:sz w:val="20"/>
                                <w:szCs w:val="20"/>
                                <w:lang w:eastAsia="lt-LT"/>
                              </w:rPr>
                            </w:pPr>
                          </w:p>
                        </w:tc>
                        <w:tc>
                          <w:tcPr>
                            <w:tcW w:w="2260" w:type="dxa"/>
                            <w:tcBorders>
                              <w:top w:val="nil"/>
                              <w:left w:val="nil"/>
                              <w:bottom w:val="nil"/>
                              <w:right w:val="nil"/>
                            </w:tcBorders>
                            <w:shd w:val="clear" w:color="auto" w:fill="auto"/>
                            <w:hideMark/>
                          </w:tcPr>
                          <w:p w14:paraId="422ED0CA" w14:textId="77777777" w:rsidR="006240F6" w:rsidRPr="005522CD" w:rsidRDefault="006240F6" w:rsidP="006B7E66">
                            <w:pPr>
                              <w:spacing w:after="0" w:line="240" w:lineRule="auto"/>
                              <w:jc w:val="center"/>
                              <w:rPr>
                                <w:rFonts w:ascii="Times New Roman" w:eastAsia="Times New Roman" w:hAnsi="Times New Roman" w:cs="Times New Roman"/>
                                <w:sz w:val="20"/>
                                <w:szCs w:val="20"/>
                                <w:lang w:eastAsia="lt-LT"/>
                              </w:rPr>
                            </w:pPr>
                          </w:p>
                        </w:tc>
                        <w:tc>
                          <w:tcPr>
                            <w:tcW w:w="1120" w:type="dxa"/>
                            <w:tcBorders>
                              <w:top w:val="nil"/>
                              <w:left w:val="nil"/>
                              <w:bottom w:val="nil"/>
                              <w:right w:val="nil"/>
                            </w:tcBorders>
                            <w:shd w:val="clear" w:color="auto" w:fill="auto"/>
                            <w:hideMark/>
                          </w:tcPr>
                          <w:p w14:paraId="190CA0FD" w14:textId="77777777" w:rsidR="006240F6" w:rsidRPr="005522CD" w:rsidRDefault="006240F6" w:rsidP="006B7E66">
                            <w:pPr>
                              <w:spacing w:after="0" w:line="240" w:lineRule="auto"/>
                              <w:jc w:val="center"/>
                              <w:rPr>
                                <w:rFonts w:ascii="Times New Roman" w:eastAsia="Times New Roman" w:hAnsi="Times New Roman" w:cs="Times New Roman"/>
                                <w:sz w:val="20"/>
                                <w:szCs w:val="20"/>
                                <w:lang w:eastAsia="lt-LT"/>
                              </w:rPr>
                            </w:pPr>
                          </w:p>
                        </w:tc>
                        <w:tc>
                          <w:tcPr>
                            <w:tcW w:w="1260" w:type="dxa"/>
                            <w:tcBorders>
                              <w:top w:val="nil"/>
                              <w:left w:val="nil"/>
                              <w:bottom w:val="nil"/>
                              <w:right w:val="nil"/>
                            </w:tcBorders>
                            <w:shd w:val="clear" w:color="auto" w:fill="auto"/>
                            <w:hideMark/>
                          </w:tcPr>
                          <w:p w14:paraId="1488C7F4" w14:textId="77777777" w:rsidR="006240F6" w:rsidRPr="005522CD" w:rsidRDefault="006240F6" w:rsidP="006B7E66">
                            <w:pPr>
                              <w:spacing w:after="0" w:line="240" w:lineRule="auto"/>
                              <w:jc w:val="center"/>
                              <w:rPr>
                                <w:rFonts w:ascii="Times New Roman" w:eastAsia="Times New Roman" w:hAnsi="Times New Roman" w:cs="Times New Roman"/>
                                <w:sz w:val="20"/>
                                <w:szCs w:val="20"/>
                                <w:lang w:eastAsia="lt-LT"/>
                              </w:rPr>
                            </w:pPr>
                          </w:p>
                        </w:tc>
                        <w:tc>
                          <w:tcPr>
                            <w:tcW w:w="2260" w:type="dxa"/>
                            <w:tcBorders>
                              <w:top w:val="nil"/>
                              <w:left w:val="nil"/>
                              <w:bottom w:val="nil"/>
                              <w:right w:val="nil"/>
                            </w:tcBorders>
                            <w:shd w:val="clear" w:color="auto" w:fill="auto"/>
                            <w:hideMark/>
                          </w:tcPr>
                          <w:p w14:paraId="5E6B9E66" w14:textId="77777777" w:rsidR="006240F6" w:rsidRPr="005522CD" w:rsidRDefault="006240F6" w:rsidP="006B7E66">
                            <w:pPr>
                              <w:spacing w:after="0" w:line="240" w:lineRule="auto"/>
                              <w:jc w:val="center"/>
                              <w:rPr>
                                <w:rFonts w:ascii="Times New Roman" w:eastAsia="Times New Roman" w:hAnsi="Times New Roman" w:cs="Times New Roman"/>
                                <w:sz w:val="20"/>
                                <w:szCs w:val="20"/>
                                <w:lang w:eastAsia="lt-LT"/>
                              </w:rPr>
                            </w:pPr>
                          </w:p>
                        </w:tc>
                      </w:tr>
                      <w:tr w:rsidR="006240F6" w:rsidRPr="005522CD" w14:paraId="07A4D778" w14:textId="77777777" w:rsidTr="006B7E66">
                        <w:trPr>
                          <w:trHeight w:val="255"/>
                        </w:trPr>
                        <w:tc>
                          <w:tcPr>
                            <w:tcW w:w="500" w:type="dxa"/>
                            <w:tcBorders>
                              <w:top w:val="nil"/>
                              <w:left w:val="nil"/>
                              <w:bottom w:val="nil"/>
                              <w:right w:val="nil"/>
                            </w:tcBorders>
                            <w:shd w:val="clear" w:color="auto" w:fill="auto"/>
                            <w:hideMark/>
                          </w:tcPr>
                          <w:p w14:paraId="1E6F7320" w14:textId="77777777" w:rsidR="006240F6" w:rsidRPr="005522CD" w:rsidRDefault="006240F6" w:rsidP="006B7E66">
                            <w:pPr>
                              <w:spacing w:after="0" w:line="240" w:lineRule="auto"/>
                              <w:jc w:val="center"/>
                              <w:rPr>
                                <w:rFonts w:ascii="Times New Roman" w:eastAsia="Times New Roman" w:hAnsi="Times New Roman" w:cs="Times New Roman"/>
                                <w:sz w:val="20"/>
                                <w:szCs w:val="20"/>
                                <w:lang w:eastAsia="lt-LT"/>
                              </w:rPr>
                            </w:pPr>
                          </w:p>
                        </w:tc>
                        <w:tc>
                          <w:tcPr>
                            <w:tcW w:w="12660" w:type="dxa"/>
                            <w:gridSpan w:val="7"/>
                            <w:tcBorders>
                              <w:top w:val="nil"/>
                              <w:left w:val="nil"/>
                              <w:bottom w:val="nil"/>
                              <w:right w:val="nil"/>
                            </w:tcBorders>
                            <w:shd w:val="clear" w:color="auto" w:fill="auto"/>
                            <w:hideMark/>
                          </w:tcPr>
                          <w:p w14:paraId="34A0608D" w14:textId="77777777" w:rsidR="006240F6" w:rsidRPr="005522CD"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(Informacijos apie kai kurias trumpalaikes mokėtinas sumas pateikimo žemesniojo ir aukštesniojo lygių finansinių ataskaitų aiškinamajame rašte forma)</w:t>
                            </w:r>
                          </w:p>
                        </w:tc>
                      </w:tr>
                      <w:tr w:rsidR="006240F6" w:rsidRPr="005522CD" w14:paraId="5EC94C09" w14:textId="77777777" w:rsidTr="006B7E66">
                        <w:trPr>
                          <w:trHeight w:val="255"/>
                        </w:trPr>
                        <w:tc>
                          <w:tcPr>
                            <w:tcW w:w="500" w:type="dxa"/>
                            <w:tcBorders>
                              <w:top w:val="nil"/>
                              <w:left w:val="nil"/>
                              <w:bottom w:val="nil"/>
                              <w:right w:val="nil"/>
                            </w:tcBorders>
                            <w:shd w:val="clear" w:color="auto" w:fill="auto"/>
                            <w:hideMark/>
                          </w:tcPr>
                          <w:p w14:paraId="59EACCB1" w14:textId="77777777" w:rsidR="006240F6" w:rsidRPr="005522CD"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p>
                        </w:tc>
                        <w:tc>
                          <w:tcPr>
                            <w:tcW w:w="3400" w:type="dxa"/>
                            <w:tcBorders>
                              <w:top w:val="nil"/>
                              <w:left w:val="nil"/>
                              <w:bottom w:val="nil"/>
                              <w:right w:val="nil"/>
                            </w:tcBorders>
                            <w:shd w:val="clear" w:color="auto" w:fill="auto"/>
                            <w:hideMark/>
                          </w:tcPr>
                          <w:p w14:paraId="1FBB81B0" w14:textId="77777777" w:rsidR="006240F6" w:rsidRPr="005522CD" w:rsidRDefault="006240F6" w:rsidP="006B7E66">
                            <w:pPr>
                              <w:spacing w:after="0" w:line="240" w:lineRule="auto"/>
                              <w:jc w:val="center"/>
                              <w:rPr>
                                <w:rFonts w:ascii="Times New Roman" w:eastAsia="Times New Roman" w:hAnsi="Times New Roman" w:cs="Times New Roman"/>
                                <w:sz w:val="20"/>
                                <w:szCs w:val="20"/>
                                <w:lang w:eastAsia="lt-LT"/>
                              </w:rPr>
                            </w:pPr>
                          </w:p>
                        </w:tc>
                        <w:tc>
                          <w:tcPr>
                            <w:tcW w:w="1120" w:type="dxa"/>
                            <w:tcBorders>
                              <w:top w:val="nil"/>
                              <w:left w:val="nil"/>
                              <w:bottom w:val="nil"/>
                              <w:right w:val="nil"/>
                            </w:tcBorders>
                            <w:shd w:val="clear" w:color="auto" w:fill="auto"/>
                            <w:hideMark/>
                          </w:tcPr>
                          <w:p w14:paraId="776AF92D" w14:textId="77777777" w:rsidR="006240F6" w:rsidRPr="005522CD" w:rsidRDefault="006240F6" w:rsidP="006B7E66">
                            <w:pPr>
                              <w:spacing w:after="0" w:line="240" w:lineRule="auto"/>
                              <w:jc w:val="center"/>
                              <w:rPr>
                                <w:rFonts w:ascii="Times New Roman" w:eastAsia="Times New Roman" w:hAnsi="Times New Roman" w:cs="Times New Roman"/>
                                <w:sz w:val="20"/>
                                <w:szCs w:val="20"/>
                                <w:lang w:eastAsia="lt-LT"/>
                              </w:rPr>
                            </w:pPr>
                          </w:p>
                        </w:tc>
                        <w:tc>
                          <w:tcPr>
                            <w:tcW w:w="1240" w:type="dxa"/>
                            <w:tcBorders>
                              <w:top w:val="nil"/>
                              <w:left w:val="nil"/>
                              <w:bottom w:val="nil"/>
                              <w:right w:val="nil"/>
                            </w:tcBorders>
                            <w:shd w:val="clear" w:color="auto" w:fill="auto"/>
                            <w:hideMark/>
                          </w:tcPr>
                          <w:p w14:paraId="5DE6350C" w14:textId="77777777" w:rsidR="006240F6" w:rsidRPr="005522CD" w:rsidRDefault="006240F6" w:rsidP="006B7E66">
                            <w:pPr>
                              <w:spacing w:after="0" w:line="240" w:lineRule="auto"/>
                              <w:jc w:val="center"/>
                              <w:rPr>
                                <w:rFonts w:ascii="Times New Roman" w:eastAsia="Times New Roman" w:hAnsi="Times New Roman" w:cs="Times New Roman"/>
                                <w:sz w:val="20"/>
                                <w:szCs w:val="20"/>
                                <w:lang w:eastAsia="lt-LT"/>
                              </w:rPr>
                            </w:pPr>
                          </w:p>
                        </w:tc>
                        <w:tc>
                          <w:tcPr>
                            <w:tcW w:w="2260" w:type="dxa"/>
                            <w:tcBorders>
                              <w:top w:val="nil"/>
                              <w:left w:val="nil"/>
                              <w:bottom w:val="nil"/>
                              <w:right w:val="nil"/>
                            </w:tcBorders>
                            <w:shd w:val="clear" w:color="auto" w:fill="auto"/>
                            <w:hideMark/>
                          </w:tcPr>
                          <w:p w14:paraId="638DF762" w14:textId="77777777" w:rsidR="006240F6" w:rsidRPr="005522CD" w:rsidRDefault="006240F6" w:rsidP="006B7E66">
                            <w:pPr>
                              <w:spacing w:after="0" w:line="240" w:lineRule="auto"/>
                              <w:jc w:val="center"/>
                              <w:rPr>
                                <w:rFonts w:ascii="Times New Roman" w:eastAsia="Times New Roman" w:hAnsi="Times New Roman" w:cs="Times New Roman"/>
                                <w:sz w:val="20"/>
                                <w:szCs w:val="20"/>
                                <w:lang w:eastAsia="lt-LT"/>
                              </w:rPr>
                            </w:pPr>
                          </w:p>
                        </w:tc>
                        <w:tc>
                          <w:tcPr>
                            <w:tcW w:w="1120" w:type="dxa"/>
                            <w:tcBorders>
                              <w:top w:val="nil"/>
                              <w:left w:val="nil"/>
                              <w:bottom w:val="nil"/>
                              <w:right w:val="nil"/>
                            </w:tcBorders>
                            <w:shd w:val="clear" w:color="auto" w:fill="auto"/>
                            <w:hideMark/>
                          </w:tcPr>
                          <w:p w14:paraId="58584543" w14:textId="77777777" w:rsidR="006240F6" w:rsidRPr="005522CD" w:rsidRDefault="006240F6" w:rsidP="006B7E66">
                            <w:pPr>
                              <w:spacing w:after="0" w:line="240" w:lineRule="auto"/>
                              <w:jc w:val="center"/>
                              <w:rPr>
                                <w:rFonts w:ascii="Times New Roman" w:eastAsia="Times New Roman" w:hAnsi="Times New Roman" w:cs="Times New Roman"/>
                                <w:sz w:val="20"/>
                                <w:szCs w:val="20"/>
                                <w:lang w:eastAsia="lt-LT"/>
                              </w:rPr>
                            </w:pPr>
                          </w:p>
                        </w:tc>
                        <w:tc>
                          <w:tcPr>
                            <w:tcW w:w="1260" w:type="dxa"/>
                            <w:tcBorders>
                              <w:top w:val="nil"/>
                              <w:left w:val="nil"/>
                              <w:bottom w:val="nil"/>
                              <w:right w:val="nil"/>
                            </w:tcBorders>
                            <w:shd w:val="clear" w:color="auto" w:fill="auto"/>
                            <w:hideMark/>
                          </w:tcPr>
                          <w:p w14:paraId="4D66134D" w14:textId="77777777" w:rsidR="006240F6" w:rsidRPr="005522CD" w:rsidRDefault="006240F6" w:rsidP="006B7E66">
                            <w:pPr>
                              <w:spacing w:after="0" w:line="240" w:lineRule="auto"/>
                              <w:jc w:val="center"/>
                              <w:rPr>
                                <w:rFonts w:ascii="Times New Roman" w:eastAsia="Times New Roman" w:hAnsi="Times New Roman" w:cs="Times New Roman"/>
                                <w:sz w:val="20"/>
                                <w:szCs w:val="20"/>
                                <w:lang w:eastAsia="lt-LT"/>
                              </w:rPr>
                            </w:pPr>
                          </w:p>
                        </w:tc>
                        <w:tc>
                          <w:tcPr>
                            <w:tcW w:w="2260" w:type="dxa"/>
                            <w:tcBorders>
                              <w:top w:val="nil"/>
                              <w:left w:val="nil"/>
                              <w:bottom w:val="nil"/>
                              <w:right w:val="nil"/>
                            </w:tcBorders>
                            <w:shd w:val="clear" w:color="auto" w:fill="auto"/>
                            <w:hideMark/>
                          </w:tcPr>
                          <w:p w14:paraId="5FFF4364" w14:textId="77777777" w:rsidR="006240F6" w:rsidRPr="005522CD" w:rsidRDefault="006240F6" w:rsidP="006B7E66">
                            <w:pPr>
                              <w:spacing w:after="0" w:line="240" w:lineRule="auto"/>
                              <w:jc w:val="center"/>
                              <w:rPr>
                                <w:rFonts w:ascii="Times New Roman" w:eastAsia="Times New Roman" w:hAnsi="Times New Roman" w:cs="Times New Roman"/>
                                <w:sz w:val="20"/>
                                <w:szCs w:val="20"/>
                                <w:lang w:eastAsia="lt-LT"/>
                              </w:rPr>
                            </w:pPr>
                          </w:p>
                        </w:tc>
                      </w:tr>
                      <w:tr w:rsidR="006240F6" w:rsidRPr="005522CD" w14:paraId="6BDA7128" w14:textId="77777777" w:rsidTr="006B7E66">
                        <w:trPr>
                          <w:trHeight w:val="255"/>
                        </w:trPr>
                        <w:tc>
                          <w:tcPr>
                            <w:tcW w:w="500" w:type="dxa"/>
                            <w:tcBorders>
                              <w:top w:val="single" w:sz="4" w:space="0" w:color="FFFFFF"/>
                              <w:left w:val="single" w:sz="4" w:space="0" w:color="FFFFFF"/>
                              <w:bottom w:val="single" w:sz="4" w:space="0" w:color="FFFFFF"/>
                              <w:right w:val="single" w:sz="4" w:space="0" w:color="FFFFFF"/>
                            </w:tcBorders>
                            <w:shd w:val="clear" w:color="auto" w:fill="auto"/>
                            <w:hideMark/>
                          </w:tcPr>
                          <w:p w14:paraId="6B76E702" w14:textId="77777777" w:rsidR="006240F6" w:rsidRPr="005522CD"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 </w:t>
                            </w:r>
                          </w:p>
                        </w:tc>
                        <w:tc>
                          <w:tcPr>
                            <w:tcW w:w="3400" w:type="dxa"/>
                            <w:tcBorders>
                              <w:top w:val="single" w:sz="4" w:space="0" w:color="FFFFFF"/>
                              <w:left w:val="nil"/>
                              <w:bottom w:val="single" w:sz="4" w:space="0" w:color="FFFFFF"/>
                              <w:right w:val="single" w:sz="4" w:space="0" w:color="FFFFFF"/>
                            </w:tcBorders>
                            <w:shd w:val="clear" w:color="auto" w:fill="auto"/>
                            <w:hideMark/>
                          </w:tcPr>
                          <w:p w14:paraId="4B892D97" w14:textId="77777777" w:rsidR="006240F6" w:rsidRPr="005522CD"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 </w:t>
                            </w:r>
                          </w:p>
                        </w:tc>
                        <w:tc>
                          <w:tcPr>
                            <w:tcW w:w="7000" w:type="dxa"/>
                            <w:gridSpan w:val="5"/>
                            <w:tcBorders>
                              <w:top w:val="single" w:sz="4" w:space="0" w:color="FFFFFF"/>
                              <w:left w:val="nil"/>
                              <w:bottom w:val="single" w:sz="4" w:space="0" w:color="FFFFFF"/>
                              <w:right w:val="single" w:sz="4" w:space="0" w:color="FFFFFF"/>
                            </w:tcBorders>
                            <w:shd w:val="clear" w:color="auto" w:fill="auto"/>
                            <w:hideMark/>
                          </w:tcPr>
                          <w:p w14:paraId="68A6C90D" w14:textId="77777777" w:rsidR="006240F6" w:rsidRPr="005522CD"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INFORMACIJA APIE KAI KURIAS TRUMPALAIKES MOKĖTINAS SUMAS</w:t>
                            </w:r>
                          </w:p>
                        </w:tc>
                        <w:tc>
                          <w:tcPr>
                            <w:tcW w:w="2260" w:type="dxa"/>
                            <w:tcBorders>
                              <w:top w:val="single" w:sz="4" w:space="0" w:color="FFFFFF"/>
                              <w:left w:val="nil"/>
                              <w:bottom w:val="single" w:sz="4" w:space="0" w:color="FFFFFF"/>
                              <w:right w:val="single" w:sz="4" w:space="0" w:color="FFFFFF"/>
                            </w:tcBorders>
                            <w:shd w:val="clear" w:color="auto" w:fill="auto"/>
                            <w:hideMark/>
                          </w:tcPr>
                          <w:p w14:paraId="617BF7B3" w14:textId="77777777" w:rsidR="006240F6" w:rsidRPr="005522CD"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 </w:t>
                            </w:r>
                          </w:p>
                        </w:tc>
                      </w:tr>
                      <w:tr w:rsidR="006240F6" w:rsidRPr="005522CD" w14:paraId="37F18727" w14:textId="77777777" w:rsidTr="006B7E66">
                        <w:trPr>
                          <w:trHeight w:val="255"/>
                        </w:trPr>
                        <w:tc>
                          <w:tcPr>
                            <w:tcW w:w="500" w:type="dxa"/>
                            <w:tcBorders>
                              <w:top w:val="nil"/>
                              <w:left w:val="nil"/>
                              <w:bottom w:val="nil"/>
                              <w:right w:val="nil"/>
                            </w:tcBorders>
                            <w:shd w:val="clear" w:color="auto" w:fill="auto"/>
                            <w:hideMark/>
                          </w:tcPr>
                          <w:p w14:paraId="3633F149" w14:textId="77777777" w:rsidR="006240F6" w:rsidRPr="005522CD"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p>
                        </w:tc>
                        <w:tc>
                          <w:tcPr>
                            <w:tcW w:w="3400" w:type="dxa"/>
                            <w:tcBorders>
                              <w:top w:val="nil"/>
                              <w:left w:val="nil"/>
                              <w:bottom w:val="nil"/>
                              <w:right w:val="nil"/>
                            </w:tcBorders>
                            <w:shd w:val="clear" w:color="auto" w:fill="auto"/>
                            <w:hideMark/>
                          </w:tcPr>
                          <w:p w14:paraId="01BC4AC6" w14:textId="77777777" w:rsidR="006240F6" w:rsidRPr="005522CD" w:rsidRDefault="006240F6" w:rsidP="006B7E66">
                            <w:pPr>
                              <w:spacing w:after="0" w:line="240" w:lineRule="auto"/>
                              <w:jc w:val="center"/>
                              <w:rPr>
                                <w:rFonts w:ascii="Times New Roman" w:eastAsia="Times New Roman" w:hAnsi="Times New Roman" w:cs="Times New Roman"/>
                                <w:sz w:val="20"/>
                                <w:szCs w:val="20"/>
                                <w:lang w:eastAsia="lt-LT"/>
                              </w:rPr>
                            </w:pPr>
                          </w:p>
                        </w:tc>
                        <w:tc>
                          <w:tcPr>
                            <w:tcW w:w="1120" w:type="dxa"/>
                            <w:tcBorders>
                              <w:top w:val="nil"/>
                              <w:left w:val="nil"/>
                              <w:bottom w:val="nil"/>
                              <w:right w:val="nil"/>
                            </w:tcBorders>
                            <w:shd w:val="clear" w:color="auto" w:fill="auto"/>
                            <w:hideMark/>
                          </w:tcPr>
                          <w:p w14:paraId="2F8D4BD2" w14:textId="77777777" w:rsidR="006240F6" w:rsidRPr="005522CD" w:rsidRDefault="006240F6" w:rsidP="006B7E66">
                            <w:pPr>
                              <w:spacing w:after="0" w:line="240" w:lineRule="auto"/>
                              <w:jc w:val="center"/>
                              <w:rPr>
                                <w:rFonts w:ascii="Times New Roman" w:eastAsia="Times New Roman" w:hAnsi="Times New Roman" w:cs="Times New Roman"/>
                                <w:sz w:val="20"/>
                                <w:szCs w:val="20"/>
                                <w:lang w:eastAsia="lt-LT"/>
                              </w:rPr>
                            </w:pPr>
                          </w:p>
                        </w:tc>
                        <w:tc>
                          <w:tcPr>
                            <w:tcW w:w="1240" w:type="dxa"/>
                            <w:tcBorders>
                              <w:top w:val="nil"/>
                              <w:left w:val="nil"/>
                              <w:bottom w:val="nil"/>
                              <w:right w:val="nil"/>
                            </w:tcBorders>
                            <w:shd w:val="clear" w:color="auto" w:fill="auto"/>
                            <w:hideMark/>
                          </w:tcPr>
                          <w:p w14:paraId="5AA2927A" w14:textId="77777777" w:rsidR="006240F6" w:rsidRPr="005522CD" w:rsidRDefault="006240F6" w:rsidP="006B7E66">
                            <w:pPr>
                              <w:spacing w:after="0" w:line="240" w:lineRule="auto"/>
                              <w:jc w:val="center"/>
                              <w:rPr>
                                <w:rFonts w:ascii="Times New Roman" w:eastAsia="Times New Roman" w:hAnsi="Times New Roman" w:cs="Times New Roman"/>
                                <w:sz w:val="20"/>
                                <w:szCs w:val="20"/>
                                <w:lang w:eastAsia="lt-LT"/>
                              </w:rPr>
                            </w:pPr>
                          </w:p>
                        </w:tc>
                        <w:tc>
                          <w:tcPr>
                            <w:tcW w:w="2260" w:type="dxa"/>
                            <w:tcBorders>
                              <w:top w:val="nil"/>
                              <w:left w:val="nil"/>
                              <w:bottom w:val="nil"/>
                              <w:right w:val="nil"/>
                            </w:tcBorders>
                            <w:shd w:val="clear" w:color="auto" w:fill="auto"/>
                            <w:hideMark/>
                          </w:tcPr>
                          <w:p w14:paraId="29DA4556" w14:textId="77777777" w:rsidR="006240F6" w:rsidRPr="005522CD" w:rsidRDefault="006240F6" w:rsidP="006B7E66">
                            <w:pPr>
                              <w:spacing w:after="0" w:line="240" w:lineRule="auto"/>
                              <w:jc w:val="center"/>
                              <w:rPr>
                                <w:rFonts w:ascii="Times New Roman" w:eastAsia="Times New Roman" w:hAnsi="Times New Roman" w:cs="Times New Roman"/>
                                <w:sz w:val="20"/>
                                <w:szCs w:val="20"/>
                                <w:lang w:eastAsia="lt-LT"/>
                              </w:rPr>
                            </w:pPr>
                          </w:p>
                        </w:tc>
                        <w:tc>
                          <w:tcPr>
                            <w:tcW w:w="1120" w:type="dxa"/>
                            <w:tcBorders>
                              <w:top w:val="nil"/>
                              <w:left w:val="nil"/>
                              <w:bottom w:val="nil"/>
                              <w:right w:val="nil"/>
                            </w:tcBorders>
                            <w:shd w:val="clear" w:color="auto" w:fill="auto"/>
                            <w:hideMark/>
                          </w:tcPr>
                          <w:p w14:paraId="35A2C71D" w14:textId="77777777" w:rsidR="006240F6" w:rsidRPr="005522CD" w:rsidRDefault="006240F6" w:rsidP="006B7E66">
                            <w:pPr>
                              <w:spacing w:after="0" w:line="240" w:lineRule="auto"/>
                              <w:jc w:val="center"/>
                              <w:rPr>
                                <w:rFonts w:ascii="Times New Roman" w:eastAsia="Times New Roman" w:hAnsi="Times New Roman" w:cs="Times New Roman"/>
                                <w:sz w:val="20"/>
                                <w:szCs w:val="20"/>
                                <w:lang w:eastAsia="lt-LT"/>
                              </w:rPr>
                            </w:pPr>
                          </w:p>
                        </w:tc>
                        <w:tc>
                          <w:tcPr>
                            <w:tcW w:w="1260" w:type="dxa"/>
                            <w:tcBorders>
                              <w:top w:val="nil"/>
                              <w:left w:val="nil"/>
                              <w:bottom w:val="nil"/>
                              <w:right w:val="nil"/>
                            </w:tcBorders>
                            <w:shd w:val="clear" w:color="auto" w:fill="auto"/>
                            <w:hideMark/>
                          </w:tcPr>
                          <w:p w14:paraId="40BD7954" w14:textId="77777777" w:rsidR="006240F6" w:rsidRPr="005522CD" w:rsidRDefault="006240F6" w:rsidP="006B7E66">
                            <w:pPr>
                              <w:spacing w:after="0" w:line="240" w:lineRule="auto"/>
                              <w:jc w:val="center"/>
                              <w:rPr>
                                <w:rFonts w:ascii="Times New Roman" w:eastAsia="Times New Roman" w:hAnsi="Times New Roman" w:cs="Times New Roman"/>
                                <w:sz w:val="20"/>
                                <w:szCs w:val="20"/>
                                <w:lang w:eastAsia="lt-LT"/>
                              </w:rPr>
                            </w:pPr>
                          </w:p>
                        </w:tc>
                        <w:tc>
                          <w:tcPr>
                            <w:tcW w:w="2260" w:type="dxa"/>
                            <w:tcBorders>
                              <w:top w:val="nil"/>
                              <w:left w:val="nil"/>
                              <w:bottom w:val="nil"/>
                              <w:right w:val="nil"/>
                            </w:tcBorders>
                            <w:shd w:val="clear" w:color="auto" w:fill="auto"/>
                            <w:hideMark/>
                          </w:tcPr>
                          <w:p w14:paraId="3FE46488" w14:textId="77777777" w:rsidR="006240F6" w:rsidRPr="005522CD" w:rsidRDefault="006240F6" w:rsidP="006B7E66">
                            <w:pPr>
                              <w:spacing w:after="0" w:line="240" w:lineRule="auto"/>
                              <w:jc w:val="center"/>
                              <w:rPr>
                                <w:rFonts w:ascii="Times New Roman" w:eastAsia="Times New Roman" w:hAnsi="Times New Roman" w:cs="Times New Roman"/>
                                <w:sz w:val="20"/>
                                <w:szCs w:val="20"/>
                                <w:lang w:eastAsia="lt-LT"/>
                              </w:rPr>
                            </w:pPr>
                          </w:p>
                        </w:tc>
                      </w:tr>
                      <w:tr w:rsidR="006240F6" w:rsidRPr="005522CD" w14:paraId="5DDD9C6F" w14:textId="77777777" w:rsidTr="006B7E66">
                        <w:trPr>
                          <w:trHeight w:val="255"/>
                        </w:trPr>
                        <w:tc>
                          <w:tcPr>
                            <w:tcW w:w="500" w:type="dxa"/>
                            <w:tcBorders>
                              <w:top w:val="single" w:sz="4" w:space="0" w:color="000000"/>
                              <w:left w:val="single" w:sz="4" w:space="0" w:color="000000"/>
                              <w:bottom w:val="nil"/>
                              <w:right w:val="single" w:sz="4" w:space="0" w:color="000000"/>
                            </w:tcBorders>
                            <w:shd w:val="clear" w:color="auto" w:fill="auto"/>
                            <w:hideMark/>
                          </w:tcPr>
                          <w:p w14:paraId="47DAC387" w14:textId="77777777" w:rsidR="006240F6" w:rsidRPr="005522CD"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 </w:t>
                            </w:r>
                          </w:p>
                        </w:tc>
                        <w:tc>
                          <w:tcPr>
                            <w:tcW w:w="3400" w:type="dxa"/>
                            <w:tcBorders>
                              <w:top w:val="single" w:sz="4" w:space="0" w:color="000000"/>
                              <w:left w:val="nil"/>
                              <w:bottom w:val="nil"/>
                              <w:right w:val="single" w:sz="4" w:space="0" w:color="000000"/>
                            </w:tcBorders>
                            <w:shd w:val="clear" w:color="auto" w:fill="auto"/>
                            <w:hideMark/>
                          </w:tcPr>
                          <w:p w14:paraId="2E8BDC26" w14:textId="77777777" w:rsidR="006240F6" w:rsidRPr="005522CD"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 </w:t>
                            </w:r>
                          </w:p>
                        </w:tc>
                        <w:tc>
                          <w:tcPr>
                            <w:tcW w:w="4620" w:type="dxa"/>
                            <w:gridSpan w:val="3"/>
                            <w:tcBorders>
                              <w:top w:val="single" w:sz="4" w:space="0" w:color="000000"/>
                              <w:left w:val="nil"/>
                              <w:bottom w:val="nil"/>
                              <w:right w:val="single" w:sz="4" w:space="0" w:color="000000"/>
                            </w:tcBorders>
                            <w:shd w:val="clear" w:color="auto" w:fill="auto"/>
                            <w:hideMark/>
                          </w:tcPr>
                          <w:p w14:paraId="468969EF" w14:textId="77777777" w:rsidR="006240F6" w:rsidRPr="005522CD"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Paskutinė ataskaitinio laikotarpio diena [2020.12.31 ]</w:t>
                            </w:r>
                          </w:p>
                        </w:tc>
                        <w:tc>
                          <w:tcPr>
                            <w:tcW w:w="4640" w:type="dxa"/>
                            <w:gridSpan w:val="3"/>
                            <w:tcBorders>
                              <w:top w:val="single" w:sz="4" w:space="0" w:color="000000"/>
                              <w:left w:val="nil"/>
                              <w:bottom w:val="single" w:sz="4" w:space="0" w:color="000000"/>
                              <w:right w:val="single" w:sz="4" w:space="0" w:color="000000"/>
                            </w:tcBorders>
                            <w:shd w:val="clear" w:color="auto" w:fill="auto"/>
                            <w:hideMark/>
                          </w:tcPr>
                          <w:p w14:paraId="20B1BE48" w14:textId="77777777" w:rsidR="006240F6" w:rsidRPr="005522CD"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Paskutinė praėjusio ataskaitinio laikotarpio diena [2019.12.31 ]</w:t>
                            </w:r>
                          </w:p>
                        </w:tc>
                      </w:tr>
                      <w:tr w:rsidR="006240F6" w:rsidRPr="005522CD" w14:paraId="5A1A0C02" w14:textId="77777777" w:rsidTr="006B7E66">
                        <w:trPr>
                          <w:trHeight w:val="720"/>
                        </w:trPr>
                        <w:tc>
                          <w:tcPr>
                            <w:tcW w:w="500" w:type="dxa"/>
                            <w:tcBorders>
                              <w:top w:val="nil"/>
                              <w:left w:val="single" w:sz="4" w:space="0" w:color="000000"/>
                              <w:bottom w:val="single" w:sz="4" w:space="0" w:color="000000"/>
                              <w:right w:val="single" w:sz="4" w:space="0" w:color="000000"/>
                            </w:tcBorders>
                            <w:shd w:val="clear" w:color="auto" w:fill="auto"/>
                            <w:hideMark/>
                          </w:tcPr>
                          <w:p w14:paraId="19C724B8" w14:textId="77777777" w:rsidR="006240F6" w:rsidRPr="005522CD"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Eil. Nr</w:t>
                            </w:r>
                          </w:p>
                        </w:tc>
                        <w:tc>
                          <w:tcPr>
                            <w:tcW w:w="3400" w:type="dxa"/>
                            <w:tcBorders>
                              <w:top w:val="nil"/>
                              <w:left w:val="nil"/>
                              <w:bottom w:val="single" w:sz="4" w:space="0" w:color="000000"/>
                              <w:right w:val="single" w:sz="4" w:space="0" w:color="000000"/>
                            </w:tcBorders>
                            <w:shd w:val="clear" w:color="auto" w:fill="auto"/>
                            <w:hideMark/>
                          </w:tcPr>
                          <w:p w14:paraId="07D86AE2" w14:textId="77777777" w:rsidR="006240F6" w:rsidRPr="005522CD"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Straipsnio pavadinimas</w:t>
                            </w:r>
                          </w:p>
                        </w:tc>
                        <w:tc>
                          <w:tcPr>
                            <w:tcW w:w="1120" w:type="dxa"/>
                            <w:tcBorders>
                              <w:top w:val="single" w:sz="4" w:space="0" w:color="000000"/>
                              <w:left w:val="nil"/>
                              <w:bottom w:val="single" w:sz="4" w:space="0" w:color="000000"/>
                              <w:right w:val="single" w:sz="4" w:space="0" w:color="000000"/>
                            </w:tcBorders>
                            <w:shd w:val="clear" w:color="auto" w:fill="auto"/>
                            <w:hideMark/>
                          </w:tcPr>
                          <w:p w14:paraId="148910E2" w14:textId="77777777" w:rsidR="006240F6" w:rsidRPr="005522CD"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Iš viso</w:t>
                            </w:r>
                          </w:p>
                        </w:tc>
                        <w:tc>
                          <w:tcPr>
                            <w:tcW w:w="1240" w:type="dxa"/>
                            <w:tcBorders>
                              <w:top w:val="single" w:sz="4" w:space="0" w:color="000000"/>
                              <w:left w:val="nil"/>
                              <w:bottom w:val="single" w:sz="4" w:space="0" w:color="000000"/>
                              <w:right w:val="single" w:sz="4" w:space="0" w:color="000000"/>
                            </w:tcBorders>
                            <w:shd w:val="clear" w:color="auto" w:fill="auto"/>
                            <w:hideMark/>
                          </w:tcPr>
                          <w:p w14:paraId="69596B17" w14:textId="77777777" w:rsidR="006240F6" w:rsidRPr="005522CD"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tarp jų viešojo sektoriaus subjektams</w:t>
                            </w:r>
                          </w:p>
                        </w:tc>
                        <w:tc>
                          <w:tcPr>
                            <w:tcW w:w="2260" w:type="dxa"/>
                            <w:tcBorders>
                              <w:top w:val="single" w:sz="4" w:space="0" w:color="000000"/>
                              <w:left w:val="nil"/>
                              <w:bottom w:val="single" w:sz="4" w:space="0" w:color="000000"/>
                              <w:right w:val="single" w:sz="4" w:space="0" w:color="000000"/>
                            </w:tcBorders>
                            <w:shd w:val="clear" w:color="auto" w:fill="auto"/>
                            <w:hideMark/>
                          </w:tcPr>
                          <w:p w14:paraId="266E4C04" w14:textId="77777777" w:rsidR="006240F6" w:rsidRPr="005522CD"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tarp jų kontroliuojamiems ir asocijuotiesiems ne viešojo sektoriaus subjektams</w:t>
                            </w:r>
                          </w:p>
                        </w:tc>
                        <w:tc>
                          <w:tcPr>
                            <w:tcW w:w="1120" w:type="dxa"/>
                            <w:tcBorders>
                              <w:top w:val="nil"/>
                              <w:left w:val="nil"/>
                              <w:bottom w:val="single" w:sz="4" w:space="0" w:color="000000"/>
                              <w:right w:val="single" w:sz="4" w:space="0" w:color="000000"/>
                            </w:tcBorders>
                            <w:shd w:val="clear" w:color="auto" w:fill="auto"/>
                            <w:hideMark/>
                          </w:tcPr>
                          <w:p w14:paraId="7066F630" w14:textId="77777777" w:rsidR="006240F6" w:rsidRPr="005522CD"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iš viso</w:t>
                            </w:r>
                          </w:p>
                        </w:tc>
                        <w:tc>
                          <w:tcPr>
                            <w:tcW w:w="1260" w:type="dxa"/>
                            <w:tcBorders>
                              <w:top w:val="nil"/>
                              <w:left w:val="nil"/>
                              <w:bottom w:val="single" w:sz="4" w:space="0" w:color="000000"/>
                              <w:right w:val="single" w:sz="4" w:space="0" w:color="000000"/>
                            </w:tcBorders>
                            <w:shd w:val="clear" w:color="auto" w:fill="auto"/>
                            <w:hideMark/>
                          </w:tcPr>
                          <w:p w14:paraId="38FF8D3E" w14:textId="77777777" w:rsidR="006240F6" w:rsidRPr="005522CD"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tarp jų viešojo sektoriaus subjetams</w:t>
                            </w:r>
                          </w:p>
                        </w:tc>
                        <w:tc>
                          <w:tcPr>
                            <w:tcW w:w="2260" w:type="dxa"/>
                            <w:tcBorders>
                              <w:top w:val="nil"/>
                              <w:left w:val="nil"/>
                              <w:bottom w:val="single" w:sz="4" w:space="0" w:color="000000"/>
                              <w:right w:val="single" w:sz="4" w:space="0" w:color="000000"/>
                            </w:tcBorders>
                            <w:shd w:val="clear" w:color="auto" w:fill="auto"/>
                            <w:hideMark/>
                          </w:tcPr>
                          <w:p w14:paraId="3EDA5C77" w14:textId="77777777" w:rsidR="006240F6" w:rsidRPr="005522CD"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tarp jų kontroliuojamiems ir asocijuotiesiems ne viešojo sektoriaus subjektams</w:t>
                            </w:r>
                          </w:p>
                        </w:tc>
                      </w:tr>
                      <w:tr w:rsidR="006240F6" w:rsidRPr="005522CD" w14:paraId="7EA590C6" w14:textId="77777777" w:rsidTr="006B7E66">
                        <w:trPr>
                          <w:trHeight w:val="255"/>
                        </w:trPr>
                        <w:tc>
                          <w:tcPr>
                            <w:tcW w:w="500" w:type="dxa"/>
                            <w:tcBorders>
                              <w:top w:val="nil"/>
                              <w:left w:val="single" w:sz="4" w:space="0" w:color="000000"/>
                              <w:bottom w:val="single" w:sz="4" w:space="0" w:color="000000"/>
                              <w:right w:val="single" w:sz="4" w:space="0" w:color="000000"/>
                            </w:tcBorders>
                            <w:shd w:val="clear" w:color="auto" w:fill="auto"/>
                            <w:hideMark/>
                          </w:tcPr>
                          <w:p w14:paraId="344B8D35" w14:textId="77777777" w:rsidR="006240F6" w:rsidRPr="005522CD"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1</w:t>
                            </w:r>
                          </w:p>
                        </w:tc>
                        <w:tc>
                          <w:tcPr>
                            <w:tcW w:w="3400" w:type="dxa"/>
                            <w:tcBorders>
                              <w:top w:val="nil"/>
                              <w:left w:val="nil"/>
                              <w:bottom w:val="single" w:sz="4" w:space="0" w:color="000000"/>
                              <w:right w:val="single" w:sz="4" w:space="0" w:color="000000"/>
                            </w:tcBorders>
                            <w:shd w:val="clear" w:color="auto" w:fill="auto"/>
                            <w:hideMark/>
                          </w:tcPr>
                          <w:p w14:paraId="5174F3FC" w14:textId="77777777" w:rsidR="006240F6" w:rsidRPr="005522CD"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2</w:t>
                            </w:r>
                          </w:p>
                        </w:tc>
                        <w:tc>
                          <w:tcPr>
                            <w:tcW w:w="1120" w:type="dxa"/>
                            <w:tcBorders>
                              <w:top w:val="nil"/>
                              <w:left w:val="nil"/>
                              <w:bottom w:val="single" w:sz="4" w:space="0" w:color="000000"/>
                              <w:right w:val="single" w:sz="4" w:space="0" w:color="000000"/>
                            </w:tcBorders>
                            <w:shd w:val="clear" w:color="auto" w:fill="auto"/>
                            <w:hideMark/>
                          </w:tcPr>
                          <w:p w14:paraId="0EC0DA33" w14:textId="77777777" w:rsidR="006240F6" w:rsidRPr="005522CD"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3</w:t>
                            </w:r>
                          </w:p>
                        </w:tc>
                        <w:tc>
                          <w:tcPr>
                            <w:tcW w:w="1240" w:type="dxa"/>
                            <w:tcBorders>
                              <w:top w:val="nil"/>
                              <w:left w:val="nil"/>
                              <w:bottom w:val="single" w:sz="4" w:space="0" w:color="000000"/>
                              <w:right w:val="single" w:sz="4" w:space="0" w:color="000000"/>
                            </w:tcBorders>
                            <w:shd w:val="clear" w:color="auto" w:fill="auto"/>
                            <w:hideMark/>
                          </w:tcPr>
                          <w:p w14:paraId="177F8D3A" w14:textId="77777777" w:rsidR="006240F6" w:rsidRPr="005522CD"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4</w:t>
                            </w:r>
                          </w:p>
                        </w:tc>
                        <w:tc>
                          <w:tcPr>
                            <w:tcW w:w="2260" w:type="dxa"/>
                            <w:tcBorders>
                              <w:top w:val="nil"/>
                              <w:left w:val="nil"/>
                              <w:bottom w:val="single" w:sz="4" w:space="0" w:color="000000"/>
                              <w:right w:val="single" w:sz="4" w:space="0" w:color="000000"/>
                            </w:tcBorders>
                            <w:shd w:val="clear" w:color="auto" w:fill="auto"/>
                            <w:hideMark/>
                          </w:tcPr>
                          <w:p w14:paraId="1359B47A" w14:textId="77777777" w:rsidR="006240F6" w:rsidRPr="005522CD"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5</w:t>
                            </w:r>
                          </w:p>
                        </w:tc>
                        <w:tc>
                          <w:tcPr>
                            <w:tcW w:w="1120" w:type="dxa"/>
                            <w:tcBorders>
                              <w:top w:val="nil"/>
                              <w:left w:val="nil"/>
                              <w:bottom w:val="single" w:sz="4" w:space="0" w:color="000000"/>
                              <w:right w:val="single" w:sz="4" w:space="0" w:color="000000"/>
                            </w:tcBorders>
                            <w:shd w:val="clear" w:color="auto" w:fill="auto"/>
                            <w:hideMark/>
                          </w:tcPr>
                          <w:p w14:paraId="736D6DF4" w14:textId="77777777" w:rsidR="006240F6" w:rsidRPr="005522CD"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6</w:t>
                            </w:r>
                          </w:p>
                        </w:tc>
                        <w:tc>
                          <w:tcPr>
                            <w:tcW w:w="1260" w:type="dxa"/>
                            <w:tcBorders>
                              <w:top w:val="nil"/>
                              <w:left w:val="nil"/>
                              <w:bottom w:val="single" w:sz="4" w:space="0" w:color="000000"/>
                              <w:right w:val="single" w:sz="4" w:space="0" w:color="000000"/>
                            </w:tcBorders>
                            <w:shd w:val="clear" w:color="auto" w:fill="auto"/>
                            <w:hideMark/>
                          </w:tcPr>
                          <w:p w14:paraId="48202E57" w14:textId="77777777" w:rsidR="006240F6" w:rsidRPr="005522CD"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7</w:t>
                            </w:r>
                          </w:p>
                        </w:tc>
                        <w:tc>
                          <w:tcPr>
                            <w:tcW w:w="2260" w:type="dxa"/>
                            <w:tcBorders>
                              <w:top w:val="nil"/>
                              <w:left w:val="nil"/>
                              <w:bottom w:val="single" w:sz="4" w:space="0" w:color="000000"/>
                              <w:right w:val="single" w:sz="4" w:space="0" w:color="000000"/>
                            </w:tcBorders>
                            <w:shd w:val="clear" w:color="auto" w:fill="auto"/>
                            <w:hideMark/>
                          </w:tcPr>
                          <w:p w14:paraId="159E8D75" w14:textId="77777777" w:rsidR="006240F6" w:rsidRPr="005522CD"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8</w:t>
                            </w:r>
                          </w:p>
                        </w:tc>
                      </w:tr>
                      <w:tr w:rsidR="006240F6" w:rsidRPr="005522CD" w14:paraId="2AFF7C89" w14:textId="77777777" w:rsidTr="006B7E66">
                        <w:trPr>
                          <w:trHeight w:val="480"/>
                        </w:trPr>
                        <w:tc>
                          <w:tcPr>
                            <w:tcW w:w="500" w:type="dxa"/>
                            <w:tcBorders>
                              <w:top w:val="nil"/>
                              <w:left w:val="single" w:sz="4" w:space="0" w:color="000000"/>
                              <w:bottom w:val="single" w:sz="4" w:space="0" w:color="000000"/>
                              <w:right w:val="single" w:sz="4" w:space="0" w:color="000000"/>
                            </w:tcBorders>
                            <w:shd w:val="clear" w:color="auto" w:fill="auto"/>
                            <w:hideMark/>
                          </w:tcPr>
                          <w:p w14:paraId="30B002E0" w14:textId="77777777" w:rsidR="006240F6" w:rsidRPr="005522CD"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1.</w:t>
                            </w:r>
                          </w:p>
                        </w:tc>
                        <w:tc>
                          <w:tcPr>
                            <w:tcW w:w="3400" w:type="dxa"/>
                            <w:tcBorders>
                              <w:top w:val="nil"/>
                              <w:left w:val="nil"/>
                              <w:bottom w:val="single" w:sz="4" w:space="0" w:color="000000"/>
                              <w:right w:val="single" w:sz="4" w:space="0" w:color="000000"/>
                            </w:tcBorders>
                            <w:shd w:val="clear" w:color="auto" w:fill="auto"/>
                            <w:hideMark/>
                          </w:tcPr>
                          <w:p w14:paraId="6B6B2A75" w14:textId="77777777" w:rsidR="006240F6" w:rsidRPr="005522CD" w:rsidRDefault="006240F6" w:rsidP="006B7E66">
                            <w:pPr>
                              <w:spacing w:after="0" w:line="240" w:lineRule="auto"/>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Mokėtinos subsidijos, dotacijos ir finansavimo sumos</w:t>
                            </w:r>
                          </w:p>
                        </w:tc>
                        <w:tc>
                          <w:tcPr>
                            <w:tcW w:w="1120" w:type="dxa"/>
                            <w:tcBorders>
                              <w:top w:val="nil"/>
                              <w:left w:val="nil"/>
                              <w:bottom w:val="single" w:sz="4" w:space="0" w:color="000000"/>
                              <w:right w:val="single" w:sz="4" w:space="0" w:color="000000"/>
                            </w:tcBorders>
                            <w:shd w:val="clear" w:color="auto" w:fill="auto"/>
                            <w:hideMark/>
                          </w:tcPr>
                          <w:p w14:paraId="0948B79A" w14:textId="77777777" w:rsidR="006240F6" w:rsidRPr="005522CD" w:rsidRDefault="006240F6" w:rsidP="006B7E66">
                            <w:pPr>
                              <w:spacing w:after="0" w:line="240" w:lineRule="auto"/>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 </w:t>
                            </w:r>
                          </w:p>
                        </w:tc>
                        <w:tc>
                          <w:tcPr>
                            <w:tcW w:w="1240" w:type="dxa"/>
                            <w:tcBorders>
                              <w:top w:val="nil"/>
                              <w:left w:val="nil"/>
                              <w:bottom w:val="single" w:sz="4" w:space="0" w:color="000000"/>
                              <w:right w:val="single" w:sz="4" w:space="0" w:color="000000"/>
                            </w:tcBorders>
                            <w:shd w:val="clear" w:color="auto" w:fill="auto"/>
                            <w:hideMark/>
                          </w:tcPr>
                          <w:p w14:paraId="45B85467" w14:textId="77777777" w:rsidR="006240F6" w:rsidRPr="005522CD" w:rsidRDefault="006240F6" w:rsidP="006B7E66">
                            <w:pPr>
                              <w:spacing w:after="0" w:line="240" w:lineRule="auto"/>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 </w:t>
                            </w:r>
                          </w:p>
                        </w:tc>
                        <w:tc>
                          <w:tcPr>
                            <w:tcW w:w="2260" w:type="dxa"/>
                            <w:tcBorders>
                              <w:top w:val="nil"/>
                              <w:left w:val="nil"/>
                              <w:bottom w:val="single" w:sz="4" w:space="0" w:color="000000"/>
                              <w:right w:val="single" w:sz="4" w:space="0" w:color="000000"/>
                            </w:tcBorders>
                            <w:shd w:val="clear" w:color="auto" w:fill="auto"/>
                            <w:hideMark/>
                          </w:tcPr>
                          <w:p w14:paraId="4B8ADBDE" w14:textId="77777777" w:rsidR="006240F6" w:rsidRPr="005522CD" w:rsidRDefault="006240F6" w:rsidP="006B7E66">
                            <w:pPr>
                              <w:spacing w:after="0" w:line="240" w:lineRule="auto"/>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 </w:t>
                            </w:r>
                          </w:p>
                        </w:tc>
                        <w:tc>
                          <w:tcPr>
                            <w:tcW w:w="1120" w:type="dxa"/>
                            <w:tcBorders>
                              <w:top w:val="nil"/>
                              <w:left w:val="nil"/>
                              <w:bottom w:val="single" w:sz="4" w:space="0" w:color="000000"/>
                              <w:right w:val="single" w:sz="4" w:space="0" w:color="000000"/>
                            </w:tcBorders>
                            <w:shd w:val="clear" w:color="auto" w:fill="auto"/>
                            <w:hideMark/>
                          </w:tcPr>
                          <w:p w14:paraId="2921B56E" w14:textId="77777777" w:rsidR="006240F6" w:rsidRPr="005522CD" w:rsidRDefault="006240F6" w:rsidP="006B7E66">
                            <w:pPr>
                              <w:spacing w:after="0" w:line="240" w:lineRule="auto"/>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 </w:t>
                            </w:r>
                          </w:p>
                        </w:tc>
                        <w:tc>
                          <w:tcPr>
                            <w:tcW w:w="1260" w:type="dxa"/>
                            <w:tcBorders>
                              <w:top w:val="nil"/>
                              <w:left w:val="nil"/>
                              <w:bottom w:val="single" w:sz="4" w:space="0" w:color="000000"/>
                              <w:right w:val="single" w:sz="4" w:space="0" w:color="000000"/>
                            </w:tcBorders>
                            <w:shd w:val="clear" w:color="auto" w:fill="auto"/>
                            <w:hideMark/>
                          </w:tcPr>
                          <w:p w14:paraId="0D3A1860" w14:textId="77777777" w:rsidR="006240F6" w:rsidRPr="005522CD" w:rsidRDefault="006240F6" w:rsidP="006B7E66">
                            <w:pPr>
                              <w:spacing w:after="0" w:line="240" w:lineRule="auto"/>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 </w:t>
                            </w:r>
                          </w:p>
                        </w:tc>
                        <w:tc>
                          <w:tcPr>
                            <w:tcW w:w="2260" w:type="dxa"/>
                            <w:tcBorders>
                              <w:top w:val="nil"/>
                              <w:left w:val="nil"/>
                              <w:bottom w:val="single" w:sz="4" w:space="0" w:color="000000"/>
                              <w:right w:val="single" w:sz="4" w:space="0" w:color="000000"/>
                            </w:tcBorders>
                            <w:shd w:val="clear" w:color="auto" w:fill="auto"/>
                            <w:hideMark/>
                          </w:tcPr>
                          <w:p w14:paraId="08C5E56F" w14:textId="77777777" w:rsidR="006240F6" w:rsidRPr="005522CD" w:rsidRDefault="006240F6" w:rsidP="006B7E66">
                            <w:pPr>
                              <w:spacing w:after="0" w:line="240" w:lineRule="auto"/>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 </w:t>
                            </w:r>
                          </w:p>
                        </w:tc>
                      </w:tr>
                      <w:tr w:rsidR="006240F6" w:rsidRPr="005522CD" w14:paraId="4127D8D9" w14:textId="77777777" w:rsidTr="006B7E66">
                        <w:trPr>
                          <w:trHeight w:val="255"/>
                        </w:trPr>
                        <w:tc>
                          <w:tcPr>
                            <w:tcW w:w="500" w:type="dxa"/>
                            <w:tcBorders>
                              <w:top w:val="nil"/>
                              <w:left w:val="single" w:sz="4" w:space="0" w:color="000000"/>
                              <w:bottom w:val="single" w:sz="4" w:space="0" w:color="000000"/>
                              <w:right w:val="single" w:sz="4" w:space="0" w:color="000000"/>
                            </w:tcBorders>
                            <w:shd w:val="clear" w:color="auto" w:fill="auto"/>
                            <w:hideMark/>
                          </w:tcPr>
                          <w:p w14:paraId="265969DD" w14:textId="77777777" w:rsidR="006240F6" w:rsidRPr="005522CD"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2.</w:t>
                            </w:r>
                          </w:p>
                        </w:tc>
                        <w:tc>
                          <w:tcPr>
                            <w:tcW w:w="3400" w:type="dxa"/>
                            <w:tcBorders>
                              <w:top w:val="nil"/>
                              <w:left w:val="nil"/>
                              <w:bottom w:val="single" w:sz="4" w:space="0" w:color="000000"/>
                              <w:right w:val="single" w:sz="4" w:space="0" w:color="000000"/>
                            </w:tcBorders>
                            <w:shd w:val="clear" w:color="auto" w:fill="auto"/>
                            <w:hideMark/>
                          </w:tcPr>
                          <w:p w14:paraId="4F3F11CF" w14:textId="77777777" w:rsidR="006240F6" w:rsidRPr="005522CD" w:rsidRDefault="006240F6" w:rsidP="006B7E66">
                            <w:pPr>
                              <w:spacing w:after="0" w:line="240" w:lineRule="auto"/>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Tiekėjams mokėtinos sumos</w:t>
                            </w:r>
                          </w:p>
                        </w:tc>
                        <w:tc>
                          <w:tcPr>
                            <w:tcW w:w="1120" w:type="dxa"/>
                            <w:tcBorders>
                              <w:top w:val="nil"/>
                              <w:left w:val="nil"/>
                              <w:bottom w:val="single" w:sz="4" w:space="0" w:color="000000"/>
                              <w:right w:val="single" w:sz="4" w:space="0" w:color="000000"/>
                            </w:tcBorders>
                            <w:shd w:val="clear" w:color="auto" w:fill="auto"/>
                            <w:hideMark/>
                          </w:tcPr>
                          <w:p w14:paraId="419B19D3" w14:textId="77777777" w:rsidR="006240F6" w:rsidRPr="005522CD"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1207,02</w:t>
                            </w:r>
                          </w:p>
                        </w:tc>
                        <w:tc>
                          <w:tcPr>
                            <w:tcW w:w="1240" w:type="dxa"/>
                            <w:tcBorders>
                              <w:top w:val="nil"/>
                              <w:left w:val="nil"/>
                              <w:bottom w:val="single" w:sz="4" w:space="0" w:color="000000"/>
                              <w:right w:val="single" w:sz="4" w:space="0" w:color="000000"/>
                            </w:tcBorders>
                            <w:shd w:val="clear" w:color="auto" w:fill="auto"/>
                            <w:hideMark/>
                          </w:tcPr>
                          <w:p w14:paraId="763A9581" w14:textId="77777777" w:rsidR="006240F6" w:rsidRPr="005522CD"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162,57</w:t>
                            </w:r>
                          </w:p>
                        </w:tc>
                        <w:tc>
                          <w:tcPr>
                            <w:tcW w:w="2260" w:type="dxa"/>
                            <w:tcBorders>
                              <w:top w:val="nil"/>
                              <w:left w:val="nil"/>
                              <w:bottom w:val="single" w:sz="4" w:space="0" w:color="000000"/>
                              <w:right w:val="single" w:sz="4" w:space="0" w:color="000000"/>
                            </w:tcBorders>
                            <w:shd w:val="clear" w:color="auto" w:fill="auto"/>
                            <w:hideMark/>
                          </w:tcPr>
                          <w:p w14:paraId="40867E9C" w14:textId="77777777" w:rsidR="006240F6" w:rsidRPr="005522CD" w:rsidRDefault="006240F6" w:rsidP="006B7E66">
                            <w:pPr>
                              <w:spacing w:after="0" w:line="240" w:lineRule="auto"/>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 </w:t>
                            </w:r>
                          </w:p>
                        </w:tc>
                        <w:tc>
                          <w:tcPr>
                            <w:tcW w:w="1120" w:type="dxa"/>
                            <w:tcBorders>
                              <w:top w:val="nil"/>
                              <w:left w:val="nil"/>
                              <w:bottom w:val="single" w:sz="4" w:space="0" w:color="000000"/>
                              <w:right w:val="single" w:sz="4" w:space="0" w:color="000000"/>
                            </w:tcBorders>
                            <w:shd w:val="clear" w:color="auto" w:fill="auto"/>
                            <w:hideMark/>
                          </w:tcPr>
                          <w:p w14:paraId="02B3ED2F" w14:textId="77777777" w:rsidR="006240F6" w:rsidRPr="005522CD"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3902,07</w:t>
                            </w:r>
                          </w:p>
                        </w:tc>
                        <w:tc>
                          <w:tcPr>
                            <w:tcW w:w="1260" w:type="dxa"/>
                            <w:tcBorders>
                              <w:top w:val="nil"/>
                              <w:left w:val="nil"/>
                              <w:bottom w:val="single" w:sz="4" w:space="0" w:color="000000"/>
                              <w:right w:val="single" w:sz="4" w:space="0" w:color="000000"/>
                            </w:tcBorders>
                            <w:shd w:val="clear" w:color="auto" w:fill="auto"/>
                            <w:hideMark/>
                          </w:tcPr>
                          <w:p w14:paraId="4B9ED4A1" w14:textId="77777777" w:rsidR="006240F6" w:rsidRPr="005522CD"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210,34</w:t>
                            </w:r>
                          </w:p>
                        </w:tc>
                        <w:tc>
                          <w:tcPr>
                            <w:tcW w:w="2260" w:type="dxa"/>
                            <w:tcBorders>
                              <w:top w:val="nil"/>
                              <w:left w:val="nil"/>
                              <w:bottom w:val="single" w:sz="4" w:space="0" w:color="000000"/>
                              <w:right w:val="single" w:sz="4" w:space="0" w:color="000000"/>
                            </w:tcBorders>
                            <w:shd w:val="clear" w:color="auto" w:fill="auto"/>
                            <w:hideMark/>
                          </w:tcPr>
                          <w:p w14:paraId="274FF2F1" w14:textId="77777777" w:rsidR="006240F6" w:rsidRPr="005522CD" w:rsidRDefault="006240F6" w:rsidP="006B7E66">
                            <w:pPr>
                              <w:spacing w:after="0" w:line="240" w:lineRule="auto"/>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 </w:t>
                            </w:r>
                          </w:p>
                        </w:tc>
                      </w:tr>
                      <w:tr w:rsidR="006240F6" w:rsidRPr="005522CD" w14:paraId="43A23A1F" w14:textId="77777777" w:rsidTr="006B7E66">
                        <w:trPr>
                          <w:trHeight w:val="255"/>
                        </w:trPr>
                        <w:tc>
                          <w:tcPr>
                            <w:tcW w:w="500" w:type="dxa"/>
                            <w:tcBorders>
                              <w:top w:val="nil"/>
                              <w:left w:val="single" w:sz="4" w:space="0" w:color="000000"/>
                              <w:bottom w:val="single" w:sz="4" w:space="0" w:color="000000"/>
                              <w:right w:val="single" w:sz="4" w:space="0" w:color="000000"/>
                            </w:tcBorders>
                            <w:shd w:val="clear" w:color="auto" w:fill="auto"/>
                            <w:hideMark/>
                          </w:tcPr>
                          <w:p w14:paraId="30B6D9BF" w14:textId="77777777" w:rsidR="006240F6" w:rsidRPr="005522CD"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3.</w:t>
                            </w:r>
                          </w:p>
                        </w:tc>
                        <w:tc>
                          <w:tcPr>
                            <w:tcW w:w="3400" w:type="dxa"/>
                            <w:tcBorders>
                              <w:top w:val="nil"/>
                              <w:left w:val="nil"/>
                              <w:bottom w:val="single" w:sz="4" w:space="0" w:color="000000"/>
                              <w:right w:val="single" w:sz="4" w:space="0" w:color="000000"/>
                            </w:tcBorders>
                            <w:shd w:val="clear" w:color="auto" w:fill="auto"/>
                            <w:hideMark/>
                          </w:tcPr>
                          <w:p w14:paraId="71CC30DA" w14:textId="77777777" w:rsidR="006240F6" w:rsidRPr="005522CD" w:rsidRDefault="006240F6" w:rsidP="006B7E66">
                            <w:pPr>
                              <w:spacing w:after="0" w:line="240" w:lineRule="auto"/>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Sukauptos mokėtinos sumos</w:t>
                            </w:r>
                          </w:p>
                        </w:tc>
                        <w:tc>
                          <w:tcPr>
                            <w:tcW w:w="1120" w:type="dxa"/>
                            <w:tcBorders>
                              <w:top w:val="nil"/>
                              <w:left w:val="nil"/>
                              <w:bottom w:val="single" w:sz="4" w:space="0" w:color="000000"/>
                              <w:right w:val="single" w:sz="4" w:space="0" w:color="000000"/>
                            </w:tcBorders>
                            <w:shd w:val="clear" w:color="auto" w:fill="auto"/>
                            <w:hideMark/>
                          </w:tcPr>
                          <w:p w14:paraId="417B0B70" w14:textId="77777777" w:rsidR="006240F6" w:rsidRPr="005522CD"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43561,10</w:t>
                            </w:r>
                          </w:p>
                        </w:tc>
                        <w:tc>
                          <w:tcPr>
                            <w:tcW w:w="1240" w:type="dxa"/>
                            <w:tcBorders>
                              <w:top w:val="nil"/>
                              <w:left w:val="nil"/>
                              <w:bottom w:val="single" w:sz="4" w:space="0" w:color="000000"/>
                              <w:right w:val="single" w:sz="4" w:space="0" w:color="000000"/>
                            </w:tcBorders>
                            <w:shd w:val="clear" w:color="auto" w:fill="auto"/>
                            <w:hideMark/>
                          </w:tcPr>
                          <w:p w14:paraId="2872A56D" w14:textId="77777777" w:rsidR="006240F6" w:rsidRPr="005522CD" w:rsidRDefault="006240F6" w:rsidP="006B7E66">
                            <w:pPr>
                              <w:spacing w:after="0" w:line="240" w:lineRule="auto"/>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 </w:t>
                            </w:r>
                          </w:p>
                        </w:tc>
                        <w:tc>
                          <w:tcPr>
                            <w:tcW w:w="2260" w:type="dxa"/>
                            <w:tcBorders>
                              <w:top w:val="nil"/>
                              <w:left w:val="nil"/>
                              <w:bottom w:val="single" w:sz="4" w:space="0" w:color="000000"/>
                              <w:right w:val="single" w:sz="4" w:space="0" w:color="000000"/>
                            </w:tcBorders>
                            <w:shd w:val="clear" w:color="auto" w:fill="auto"/>
                            <w:hideMark/>
                          </w:tcPr>
                          <w:p w14:paraId="514102FD" w14:textId="77777777" w:rsidR="006240F6" w:rsidRPr="005522CD" w:rsidRDefault="006240F6" w:rsidP="006B7E66">
                            <w:pPr>
                              <w:spacing w:after="0" w:line="240" w:lineRule="auto"/>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 </w:t>
                            </w:r>
                          </w:p>
                        </w:tc>
                        <w:tc>
                          <w:tcPr>
                            <w:tcW w:w="1120" w:type="dxa"/>
                            <w:tcBorders>
                              <w:top w:val="nil"/>
                              <w:left w:val="nil"/>
                              <w:bottom w:val="single" w:sz="4" w:space="0" w:color="000000"/>
                              <w:right w:val="single" w:sz="4" w:space="0" w:color="000000"/>
                            </w:tcBorders>
                            <w:shd w:val="clear" w:color="auto" w:fill="auto"/>
                            <w:hideMark/>
                          </w:tcPr>
                          <w:p w14:paraId="461C8D2F" w14:textId="77777777" w:rsidR="006240F6" w:rsidRPr="005522CD"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54150,88</w:t>
                            </w:r>
                          </w:p>
                        </w:tc>
                        <w:tc>
                          <w:tcPr>
                            <w:tcW w:w="1260" w:type="dxa"/>
                            <w:tcBorders>
                              <w:top w:val="nil"/>
                              <w:left w:val="nil"/>
                              <w:bottom w:val="single" w:sz="4" w:space="0" w:color="000000"/>
                              <w:right w:val="single" w:sz="4" w:space="0" w:color="000000"/>
                            </w:tcBorders>
                            <w:shd w:val="clear" w:color="auto" w:fill="auto"/>
                            <w:hideMark/>
                          </w:tcPr>
                          <w:p w14:paraId="506125C8" w14:textId="77777777" w:rsidR="006240F6" w:rsidRPr="005522CD" w:rsidRDefault="006240F6" w:rsidP="006B7E66">
                            <w:pPr>
                              <w:spacing w:after="0" w:line="240" w:lineRule="auto"/>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 </w:t>
                            </w:r>
                          </w:p>
                        </w:tc>
                        <w:tc>
                          <w:tcPr>
                            <w:tcW w:w="2260" w:type="dxa"/>
                            <w:tcBorders>
                              <w:top w:val="nil"/>
                              <w:left w:val="nil"/>
                              <w:bottom w:val="single" w:sz="4" w:space="0" w:color="000000"/>
                              <w:right w:val="single" w:sz="4" w:space="0" w:color="000000"/>
                            </w:tcBorders>
                            <w:shd w:val="clear" w:color="auto" w:fill="auto"/>
                            <w:hideMark/>
                          </w:tcPr>
                          <w:p w14:paraId="39F33E1A" w14:textId="77777777" w:rsidR="006240F6" w:rsidRPr="005522CD" w:rsidRDefault="006240F6" w:rsidP="006B7E66">
                            <w:pPr>
                              <w:spacing w:after="0" w:line="240" w:lineRule="auto"/>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 </w:t>
                            </w:r>
                          </w:p>
                        </w:tc>
                      </w:tr>
                      <w:tr w:rsidR="006240F6" w:rsidRPr="005522CD" w14:paraId="63BECEAF" w14:textId="77777777" w:rsidTr="006B7E66">
                        <w:trPr>
                          <w:trHeight w:val="255"/>
                        </w:trPr>
                        <w:tc>
                          <w:tcPr>
                            <w:tcW w:w="500" w:type="dxa"/>
                            <w:tcBorders>
                              <w:top w:val="nil"/>
                              <w:left w:val="single" w:sz="4" w:space="0" w:color="000000"/>
                              <w:bottom w:val="single" w:sz="4" w:space="0" w:color="000000"/>
                              <w:right w:val="single" w:sz="4" w:space="0" w:color="000000"/>
                            </w:tcBorders>
                            <w:shd w:val="clear" w:color="auto" w:fill="auto"/>
                            <w:hideMark/>
                          </w:tcPr>
                          <w:p w14:paraId="419C8676" w14:textId="77777777" w:rsidR="006240F6" w:rsidRPr="005522CD"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3.1</w:t>
                            </w:r>
                          </w:p>
                        </w:tc>
                        <w:tc>
                          <w:tcPr>
                            <w:tcW w:w="3400" w:type="dxa"/>
                            <w:tcBorders>
                              <w:top w:val="nil"/>
                              <w:left w:val="nil"/>
                              <w:bottom w:val="single" w:sz="4" w:space="0" w:color="000000"/>
                              <w:right w:val="single" w:sz="4" w:space="0" w:color="000000"/>
                            </w:tcBorders>
                            <w:shd w:val="clear" w:color="auto" w:fill="auto"/>
                            <w:hideMark/>
                          </w:tcPr>
                          <w:p w14:paraId="2CDF367C"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Sukauptos finansavimo sąnaudos</w:t>
                            </w:r>
                          </w:p>
                        </w:tc>
                        <w:tc>
                          <w:tcPr>
                            <w:tcW w:w="1120" w:type="dxa"/>
                            <w:tcBorders>
                              <w:top w:val="nil"/>
                              <w:left w:val="nil"/>
                              <w:bottom w:val="single" w:sz="4" w:space="0" w:color="000000"/>
                              <w:right w:val="single" w:sz="4" w:space="0" w:color="000000"/>
                            </w:tcBorders>
                            <w:shd w:val="clear" w:color="auto" w:fill="auto"/>
                            <w:hideMark/>
                          </w:tcPr>
                          <w:p w14:paraId="0A39EFD1"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 </w:t>
                            </w:r>
                          </w:p>
                        </w:tc>
                        <w:tc>
                          <w:tcPr>
                            <w:tcW w:w="1240" w:type="dxa"/>
                            <w:tcBorders>
                              <w:top w:val="nil"/>
                              <w:left w:val="nil"/>
                              <w:bottom w:val="single" w:sz="4" w:space="0" w:color="000000"/>
                              <w:right w:val="single" w:sz="4" w:space="0" w:color="000000"/>
                            </w:tcBorders>
                            <w:shd w:val="clear" w:color="auto" w:fill="auto"/>
                            <w:hideMark/>
                          </w:tcPr>
                          <w:p w14:paraId="6BB1E450"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 </w:t>
                            </w:r>
                          </w:p>
                        </w:tc>
                        <w:tc>
                          <w:tcPr>
                            <w:tcW w:w="2260" w:type="dxa"/>
                            <w:tcBorders>
                              <w:top w:val="nil"/>
                              <w:left w:val="nil"/>
                              <w:bottom w:val="single" w:sz="4" w:space="0" w:color="000000"/>
                              <w:right w:val="single" w:sz="4" w:space="0" w:color="000000"/>
                            </w:tcBorders>
                            <w:shd w:val="clear" w:color="auto" w:fill="auto"/>
                            <w:hideMark/>
                          </w:tcPr>
                          <w:p w14:paraId="2290C487"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 </w:t>
                            </w:r>
                          </w:p>
                        </w:tc>
                        <w:tc>
                          <w:tcPr>
                            <w:tcW w:w="1120" w:type="dxa"/>
                            <w:tcBorders>
                              <w:top w:val="nil"/>
                              <w:left w:val="nil"/>
                              <w:bottom w:val="single" w:sz="4" w:space="0" w:color="000000"/>
                              <w:right w:val="single" w:sz="4" w:space="0" w:color="000000"/>
                            </w:tcBorders>
                            <w:shd w:val="clear" w:color="auto" w:fill="auto"/>
                            <w:hideMark/>
                          </w:tcPr>
                          <w:p w14:paraId="26D04570"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 </w:t>
                            </w:r>
                          </w:p>
                        </w:tc>
                        <w:tc>
                          <w:tcPr>
                            <w:tcW w:w="1260" w:type="dxa"/>
                            <w:tcBorders>
                              <w:top w:val="nil"/>
                              <w:left w:val="nil"/>
                              <w:bottom w:val="single" w:sz="4" w:space="0" w:color="000000"/>
                              <w:right w:val="single" w:sz="4" w:space="0" w:color="000000"/>
                            </w:tcBorders>
                            <w:shd w:val="clear" w:color="auto" w:fill="auto"/>
                            <w:hideMark/>
                          </w:tcPr>
                          <w:p w14:paraId="1F049DBA"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 </w:t>
                            </w:r>
                          </w:p>
                        </w:tc>
                        <w:tc>
                          <w:tcPr>
                            <w:tcW w:w="2260" w:type="dxa"/>
                            <w:tcBorders>
                              <w:top w:val="nil"/>
                              <w:left w:val="nil"/>
                              <w:bottom w:val="single" w:sz="4" w:space="0" w:color="000000"/>
                              <w:right w:val="single" w:sz="4" w:space="0" w:color="000000"/>
                            </w:tcBorders>
                            <w:shd w:val="clear" w:color="auto" w:fill="auto"/>
                            <w:hideMark/>
                          </w:tcPr>
                          <w:p w14:paraId="0F23995A"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 </w:t>
                            </w:r>
                          </w:p>
                        </w:tc>
                      </w:tr>
                      <w:tr w:rsidR="006240F6" w:rsidRPr="005522CD" w14:paraId="1A917BBE" w14:textId="77777777" w:rsidTr="006B7E66">
                        <w:trPr>
                          <w:trHeight w:val="255"/>
                        </w:trPr>
                        <w:tc>
                          <w:tcPr>
                            <w:tcW w:w="500" w:type="dxa"/>
                            <w:tcBorders>
                              <w:top w:val="nil"/>
                              <w:left w:val="single" w:sz="4" w:space="0" w:color="000000"/>
                              <w:bottom w:val="single" w:sz="4" w:space="0" w:color="000000"/>
                              <w:right w:val="single" w:sz="4" w:space="0" w:color="000000"/>
                            </w:tcBorders>
                            <w:shd w:val="clear" w:color="auto" w:fill="auto"/>
                            <w:hideMark/>
                          </w:tcPr>
                          <w:p w14:paraId="2A0C0A3C" w14:textId="77777777" w:rsidR="006240F6" w:rsidRPr="005522CD"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3.2</w:t>
                            </w:r>
                          </w:p>
                        </w:tc>
                        <w:tc>
                          <w:tcPr>
                            <w:tcW w:w="3400" w:type="dxa"/>
                            <w:tcBorders>
                              <w:top w:val="nil"/>
                              <w:left w:val="nil"/>
                              <w:bottom w:val="single" w:sz="4" w:space="0" w:color="000000"/>
                              <w:right w:val="single" w:sz="4" w:space="0" w:color="000000"/>
                            </w:tcBorders>
                            <w:shd w:val="clear" w:color="auto" w:fill="auto"/>
                            <w:hideMark/>
                          </w:tcPr>
                          <w:p w14:paraId="2AF16089"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Sukauptos atostoginių sąnaudos</w:t>
                            </w:r>
                          </w:p>
                        </w:tc>
                        <w:tc>
                          <w:tcPr>
                            <w:tcW w:w="1120" w:type="dxa"/>
                            <w:tcBorders>
                              <w:top w:val="nil"/>
                              <w:left w:val="nil"/>
                              <w:bottom w:val="single" w:sz="4" w:space="0" w:color="000000"/>
                              <w:right w:val="single" w:sz="4" w:space="0" w:color="000000"/>
                            </w:tcBorders>
                            <w:shd w:val="clear" w:color="auto" w:fill="auto"/>
                            <w:hideMark/>
                          </w:tcPr>
                          <w:p w14:paraId="09113F37" w14:textId="77777777" w:rsidR="006240F6" w:rsidRPr="005522CD"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43561,10</w:t>
                            </w:r>
                          </w:p>
                        </w:tc>
                        <w:tc>
                          <w:tcPr>
                            <w:tcW w:w="1240" w:type="dxa"/>
                            <w:tcBorders>
                              <w:top w:val="nil"/>
                              <w:left w:val="nil"/>
                              <w:bottom w:val="single" w:sz="4" w:space="0" w:color="000000"/>
                              <w:right w:val="single" w:sz="4" w:space="0" w:color="000000"/>
                            </w:tcBorders>
                            <w:shd w:val="clear" w:color="auto" w:fill="auto"/>
                            <w:hideMark/>
                          </w:tcPr>
                          <w:p w14:paraId="75B2D37B"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 </w:t>
                            </w:r>
                          </w:p>
                        </w:tc>
                        <w:tc>
                          <w:tcPr>
                            <w:tcW w:w="2260" w:type="dxa"/>
                            <w:tcBorders>
                              <w:top w:val="nil"/>
                              <w:left w:val="nil"/>
                              <w:bottom w:val="single" w:sz="4" w:space="0" w:color="000000"/>
                              <w:right w:val="single" w:sz="4" w:space="0" w:color="000000"/>
                            </w:tcBorders>
                            <w:shd w:val="clear" w:color="auto" w:fill="auto"/>
                            <w:hideMark/>
                          </w:tcPr>
                          <w:p w14:paraId="6867FFDB"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 </w:t>
                            </w:r>
                          </w:p>
                        </w:tc>
                        <w:tc>
                          <w:tcPr>
                            <w:tcW w:w="1120" w:type="dxa"/>
                            <w:tcBorders>
                              <w:top w:val="nil"/>
                              <w:left w:val="nil"/>
                              <w:bottom w:val="single" w:sz="4" w:space="0" w:color="000000"/>
                              <w:right w:val="single" w:sz="4" w:space="0" w:color="000000"/>
                            </w:tcBorders>
                            <w:shd w:val="clear" w:color="auto" w:fill="auto"/>
                            <w:hideMark/>
                          </w:tcPr>
                          <w:p w14:paraId="78CF5D3B" w14:textId="77777777" w:rsidR="006240F6" w:rsidRPr="005522CD"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54150,88</w:t>
                            </w:r>
                          </w:p>
                        </w:tc>
                        <w:tc>
                          <w:tcPr>
                            <w:tcW w:w="1260" w:type="dxa"/>
                            <w:tcBorders>
                              <w:top w:val="nil"/>
                              <w:left w:val="nil"/>
                              <w:bottom w:val="single" w:sz="4" w:space="0" w:color="000000"/>
                              <w:right w:val="single" w:sz="4" w:space="0" w:color="000000"/>
                            </w:tcBorders>
                            <w:shd w:val="clear" w:color="auto" w:fill="auto"/>
                            <w:hideMark/>
                          </w:tcPr>
                          <w:p w14:paraId="4638971F"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 </w:t>
                            </w:r>
                          </w:p>
                        </w:tc>
                        <w:tc>
                          <w:tcPr>
                            <w:tcW w:w="2260" w:type="dxa"/>
                            <w:tcBorders>
                              <w:top w:val="nil"/>
                              <w:left w:val="nil"/>
                              <w:bottom w:val="single" w:sz="4" w:space="0" w:color="000000"/>
                              <w:right w:val="single" w:sz="4" w:space="0" w:color="000000"/>
                            </w:tcBorders>
                            <w:shd w:val="clear" w:color="auto" w:fill="auto"/>
                            <w:hideMark/>
                          </w:tcPr>
                          <w:p w14:paraId="040A4F51"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 </w:t>
                            </w:r>
                          </w:p>
                        </w:tc>
                      </w:tr>
                      <w:tr w:rsidR="006240F6" w:rsidRPr="005522CD" w14:paraId="60F6DCC4" w14:textId="77777777" w:rsidTr="006B7E66">
                        <w:trPr>
                          <w:trHeight w:val="255"/>
                        </w:trPr>
                        <w:tc>
                          <w:tcPr>
                            <w:tcW w:w="500" w:type="dxa"/>
                            <w:tcBorders>
                              <w:top w:val="nil"/>
                              <w:left w:val="single" w:sz="4" w:space="0" w:color="000000"/>
                              <w:bottom w:val="single" w:sz="4" w:space="0" w:color="000000"/>
                              <w:right w:val="single" w:sz="4" w:space="0" w:color="000000"/>
                            </w:tcBorders>
                            <w:shd w:val="clear" w:color="auto" w:fill="auto"/>
                            <w:hideMark/>
                          </w:tcPr>
                          <w:p w14:paraId="5A44ED08" w14:textId="77777777" w:rsidR="006240F6" w:rsidRPr="005522CD"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3.3</w:t>
                            </w:r>
                          </w:p>
                        </w:tc>
                        <w:tc>
                          <w:tcPr>
                            <w:tcW w:w="3400" w:type="dxa"/>
                            <w:tcBorders>
                              <w:top w:val="nil"/>
                              <w:left w:val="nil"/>
                              <w:bottom w:val="single" w:sz="4" w:space="0" w:color="000000"/>
                              <w:right w:val="single" w:sz="4" w:space="0" w:color="000000"/>
                            </w:tcBorders>
                            <w:shd w:val="clear" w:color="auto" w:fill="auto"/>
                            <w:hideMark/>
                          </w:tcPr>
                          <w:p w14:paraId="214630E9"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Kitos sukauptos sąnaudos</w:t>
                            </w:r>
                          </w:p>
                        </w:tc>
                        <w:tc>
                          <w:tcPr>
                            <w:tcW w:w="1120" w:type="dxa"/>
                            <w:tcBorders>
                              <w:top w:val="nil"/>
                              <w:left w:val="nil"/>
                              <w:bottom w:val="single" w:sz="4" w:space="0" w:color="000000"/>
                              <w:right w:val="single" w:sz="4" w:space="0" w:color="000000"/>
                            </w:tcBorders>
                            <w:shd w:val="clear" w:color="auto" w:fill="auto"/>
                            <w:hideMark/>
                          </w:tcPr>
                          <w:p w14:paraId="1CCF2ECB"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 </w:t>
                            </w:r>
                          </w:p>
                        </w:tc>
                        <w:tc>
                          <w:tcPr>
                            <w:tcW w:w="1240" w:type="dxa"/>
                            <w:tcBorders>
                              <w:top w:val="nil"/>
                              <w:left w:val="nil"/>
                              <w:bottom w:val="single" w:sz="4" w:space="0" w:color="000000"/>
                              <w:right w:val="single" w:sz="4" w:space="0" w:color="000000"/>
                            </w:tcBorders>
                            <w:shd w:val="clear" w:color="auto" w:fill="auto"/>
                            <w:hideMark/>
                          </w:tcPr>
                          <w:p w14:paraId="5342D48C"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 </w:t>
                            </w:r>
                          </w:p>
                        </w:tc>
                        <w:tc>
                          <w:tcPr>
                            <w:tcW w:w="2260" w:type="dxa"/>
                            <w:tcBorders>
                              <w:top w:val="nil"/>
                              <w:left w:val="nil"/>
                              <w:bottom w:val="single" w:sz="4" w:space="0" w:color="000000"/>
                              <w:right w:val="single" w:sz="4" w:space="0" w:color="000000"/>
                            </w:tcBorders>
                            <w:shd w:val="clear" w:color="auto" w:fill="auto"/>
                            <w:hideMark/>
                          </w:tcPr>
                          <w:p w14:paraId="45E0DE8B"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 </w:t>
                            </w:r>
                          </w:p>
                        </w:tc>
                        <w:tc>
                          <w:tcPr>
                            <w:tcW w:w="1120" w:type="dxa"/>
                            <w:tcBorders>
                              <w:top w:val="nil"/>
                              <w:left w:val="nil"/>
                              <w:bottom w:val="single" w:sz="4" w:space="0" w:color="000000"/>
                              <w:right w:val="single" w:sz="4" w:space="0" w:color="000000"/>
                            </w:tcBorders>
                            <w:shd w:val="clear" w:color="auto" w:fill="auto"/>
                            <w:hideMark/>
                          </w:tcPr>
                          <w:p w14:paraId="5EC6529C"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 </w:t>
                            </w:r>
                          </w:p>
                        </w:tc>
                        <w:tc>
                          <w:tcPr>
                            <w:tcW w:w="1260" w:type="dxa"/>
                            <w:tcBorders>
                              <w:top w:val="nil"/>
                              <w:left w:val="nil"/>
                              <w:bottom w:val="single" w:sz="4" w:space="0" w:color="000000"/>
                              <w:right w:val="single" w:sz="4" w:space="0" w:color="000000"/>
                            </w:tcBorders>
                            <w:shd w:val="clear" w:color="auto" w:fill="auto"/>
                            <w:hideMark/>
                          </w:tcPr>
                          <w:p w14:paraId="795C1BE3"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 </w:t>
                            </w:r>
                          </w:p>
                        </w:tc>
                        <w:tc>
                          <w:tcPr>
                            <w:tcW w:w="2260" w:type="dxa"/>
                            <w:tcBorders>
                              <w:top w:val="nil"/>
                              <w:left w:val="nil"/>
                              <w:bottom w:val="single" w:sz="4" w:space="0" w:color="000000"/>
                              <w:right w:val="single" w:sz="4" w:space="0" w:color="000000"/>
                            </w:tcBorders>
                            <w:shd w:val="clear" w:color="auto" w:fill="auto"/>
                            <w:hideMark/>
                          </w:tcPr>
                          <w:p w14:paraId="5DA6BEE9"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 </w:t>
                            </w:r>
                          </w:p>
                        </w:tc>
                      </w:tr>
                      <w:tr w:rsidR="006240F6" w:rsidRPr="005522CD" w14:paraId="63C3573F" w14:textId="77777777" w:rsidTr="006B7E66">
                        <w:trPr>
                          <w:trHeight w:val="255"/>
                        </w:trPr>
                        <w:tc>
                          <w:tcPr>
                            <w:tcW w:w="500" w:type="dxa"/>
                            <w:tcBorders>
                              <w:top w:val="nil"/>
                              <w:left w:val="single" w:sz="4" w:space="0" w:color="000000"/>
                              <w:bottom w:val="single" w:sz="4" w:space="0" w:color="000000"/>
                              <w:right w:val="single" w:sz="4" w:space="0" w:color="000000"/>
                            </w:tcBorders>
                            <w:shd w:val="clear" w:color="auto" w:fill="auto"/>
                            <w:hideMark/>
                          </w:tcPr>
                          <w:p w14:paraId="79802929" w14:textId="77777777" w:rsidR="006240F6" w:rsidRPr="005522CD"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3.4</w:t>
                            </w:r>
                          </w:p>
                        </w:tc>
                        <w:tc>
                          <w:tcPr>
                            <w:tcW w:w="3400" w:type="dxa"/>
                            <w:tcBorders>
                              <w:top w:val="nil"/>
                              <w:left w:val="nil"/>
                              <w:bottom w:val="single" w:sz="4" w:space="0" w:color="000000"/>
                              <w:right w:val="single" w:sz="4" w:space="0" w:color="000000"/>
                            </w:tcBorders>
                            <w:shd w:val="clear" w:color="auto" w:fill="auto"/>
                            <w:hideMark/>
                          </w:tcPr>
                          <w:p w14:paraId="44B8018E"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Kitos sukauptos mokėtinos sumos</w:t>
                            </w:r>
                          </w:p>
                        </w:tc>
                        <w:tc>
                          <w:tcPr>
                            <w:tcW w:w="1120" w:type="dxa"/>
                            <w:tcBorders>
                              <w:top w:val="nil"/>
                              <w:left w:val="nil"/>
                              <w:bottom w:val="single" w:sz="4" w:space="0" w:color="000000"/>
                              <w:right w:val="single" w:sz="4" w:space="0" w:color="000000"/>
                            </w:tcBorders>
                            <w:shd w:val="clear" w:color="auto" w:fill="auto"/>
                            <w:hideMark/>
                          </w:tcPr>
                          <w:p w14:paraId="62208192"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 </w:t>
                            </w:r>
                          </w:p>
                        </w:tc>
                        <w:tc>
                          <w:tcPr>
                            <w:tcW w:w="1240" w:type="dxa"/>
                            <w:tcBorders>
                              <w:top w:val="nil"/>
                              <w:left w:val="nil"/>
                              <w:bottom w:val="single" w:sz="4" w:space="0" w:color="000000"/>
                              <w:right w:val="single" w:sz="4" w:space="0" w:color="000000"/>
                            </w:tcBorders>
                            <w:shd w:val="clear" w:color="auto" w:fill="auto"/>
                            <w:hideMark/>
                          </w:tcPr>
                          <w:p w14:paraId="1417A7D7"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 </w:t>
                            </w:r>
                          </w:p>
                        </w:tc>
                        <w:tc>
                          <w:tcPr>
                            <w:tcW w:w="2260" w:type="dxa"/>
                            <w:tcBorders>
                              <w:top w:val="nil"/>
                              <w:left w:val="nil"/>
                              <w:bottom w:val="single" w:sz="4" w:space="0" w:color="000000"/>
                              <w:right w:val="single" w:sz="4" w:space="0" w:color="000000"/>
                            </w:tcBorders>
                            <w:shd w:val="clear" w:color="auto" w:fill="auto"/>
                            <w:hideMark/>
                          </w:tcPr>
                          <w:p w14:paraId="6A8EA8DD"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 </w:t>
                            </w:r>
                          </w:p>
                        </w:tc>
                        <w:tc>
                          <w:tcPr>
                            <w:tcW w:w="1120" w:type="dxa"/>
                            <w:tcBorders>
                              <w:top w:val="nil"/>
                              <w:left w:val="nil"/>
                              <w:bottom w:val="single" w:sz="4" w:space="0" w:color="000000"/>
                              <w:right w:val="single" w:sz="4" w:space="0" w:color="000000"/>
                            </w:tcBorders>
                            <w:shd w:val="clear" w:color="auto" w:fill="auto"/>
                            <w:hideMark/>
                          </w:tcPr>
                          <w:p w14:paraId="7DF1043E"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 </w:t>
                            </w:r>
                          </w:p>
                        </w:tc>
                        <w:tc>
                          <w:tcPr>
                            <w:tcW w:w="1260" w:type="dxa"/>
                            <w:tcBorders>
                              <w:top w:val="nil"/>
                              <w:left w:val="nil"/>
                              <w:bottom w:val="single" w:sz="4" w:space="0" w:color="000000"/>
                              <w:right w:val="single" w:sz="4" w:space="0" w:color="000000"/>
                            </w:tcBorders>
                            <w:shd w:val="clear" w:color="auto" w:fill="auto"/>
                            <w:hideMark/>
                          </w:tcPr>
                          <w:p w14:paraId="223CB630"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 </w:t>
                            </w:r>
                          </w:p>
                        </w:tc>
                        <w:tc>
                          <w:tcPr>
                            <w:tcW w:w="2260" w:type="dxa"/>
                            <w:tcBorders>
                              <w:top w:val="nil"/>
                              <w:left w:val="nil"/>
                              <w:bottom w:val="single" w:sz="4" w:space="0" w:color="000000"/>
                              <w:right w:val="single" w:sz="4" w:space="0" w:color="000000"/>
                            </w:tcBorders>
                            <w:shd w:val="clear" w:color="auto" w:fill="auto"/>
                            <w:hideMark/>
                          </w:tcPr>
                          <w:p w14:paraId="0E260610"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 </w:t>
                            </w:r>
                          </w:p>
                        </w:tc>
                      </w:tr>
                      <w:tr w:rsidR="006240F6" w:rsidRPr="005522CD" w14:paraId="2E5E14F1" w14:textId="77777777" w:rsidTr="006B7E66">
                        <w:trPr>
                          <w:trHeight w:val="255"/>
                        </w:trPr>
                        <w:tc>
                          <w:tcPr>
                            <w:tcW w:w="500" w:type="dxa"/>
                            <w:tcBorders>
                              <w:top w:val="nil"/>
                              <w:left w:val="single" w:sz="4" w:space="0" w:color="000000"/>
                              <w:bottom w:val="single" w:sz="4" w:space="0" w:color="000000"/>
                              <w:right w:val="single" w:sz="4" w:space="0" w:color="000000"/>
                            </w:tcBorders>
                            <w:shd w:val="clear" w:color="auto" w:fill="auto"/>
                            <w:hideMark/>
                          </w:tcPr>
                          <w:p w14:paraId="57F6F802" w14:textId="77777777" w:rsidR="006240F6" w:rsidRPr="005522CD"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4.</w:t>
                            </w:r>
                          </w:p>
                        </w:tc>
                        <w:tc>
                          <w:tcPr>
                            <w:tcW w:w="3400" w:type="dxa"/>
                            <w:tcBorders>
                              <w:top w:val="nil"/>
                              <w:left w:val="nil"/>
                              <w:bottom w:val="single" w:sz="4" w:space="0" w:color="000000"/>
                              <w:right w:val="single" w:sz="4" w:space="0" w:color="000000"/>
                            </w:tcBorders>
                            <w:shd w:val="clear" w:color="auto" w:fill="auto"/>
                            <w:hideMark/>
                          </w:tcPr>
                          <w:p w14:paraId="389542B0" w14:textId="77777777" w:rsidR="006240F6" w:rsidRPr="005522CD" w:rsidRDefault="006240F6" w:rsidP="006B7E66">
                            <w:pPr>
                              <w:spacing w:after="0" w:line="240" w:lineRule="auto"/>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Kiti trumpalaikiai įsipareigojimai</w:t>
                            </w:r>
                          </w:p>
                        </w:tc>
                        <w:tc>
                          <w:tcPr>
                            <w:tcW w:w="1120" w:type="dxa"/>
                            <w:tcBorders>
                              <w:top w:val="nil"/>
                              <w:left w:val="nil"/>
                              <w:bottom w:val="single" w:sz="4" w:space="0" w:color="000000"/>
                              <w:right w:val="single" w:sz="4" w:space="0" w:color="000000"/>
                            </w:tcBorders>
                            <w:shd w:val="clear" w:color="auto" w:fill="auto"/>
                            <w:hideMark/>
                          </w:tcPr>
                          <w:p w14:paraId="512C2B3C" w14:textId="77777777" w:rsidR="006240F6" w:rsidRPr="005522CD"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675,35</w:t>
                            </w:r>
                          </w:p>
                        </w:tc>
                        <w:tc>
                          <w:tcPr>
                            <w:tcW w:w="1240" w:type="dxa"/>
                            <w:tcBorders>
                              <w:top w:val="nil"/>
                              <w:left w:val="nil"/>
                              <w:bottom w:val="single" w:sz="4" w:space="0" w:color="000000"/>
                              <w:right w:val="single" w:sz="4" w:space="0" w:color="000000"/>
                            </w:tcBorders>
                            <w:shd w:val="clear" w:color="auto" w:fill="auto"/>
                            <w:hideMark/>
                          </w:tcPr>
                          <w:p w14:paraId="268379B6" w14:textId="77777777" w:rsidR="006240F6" w:rsidRPr="005522CD"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675,35</w:t>
                            </w:r>
                          </w:p>
                        </w:tc>
                        <w:tc>
                          <w:tcPr>
                            <w:tcW w:w="2260" w:type="dxa"/>
                            <w:tcBorders>
                              <w:top w:val="nil"/>
                              <w:left w:val="nil"/>
                              <w:bottom w:val="single" w:sz="4" w:space="0" w:color="000000"/>
                              <w:right w:val="single" w:sz="4" w:space="0" w:color="000000"/>
                            </w:tcBorders>
                            <w:shd w:val="clear" w:color="auto" w:fill="auto"/>
                            <w:hideMark/>
                          </w:tcPr>
                          <w:p w14:paraId="1CE0F796" w14:textId="77777777" w:rsidR="006240F6" w:rsidRPr="005522CD" w:rsidRDefault="006240F6" w:rsidP="006B7E66">
                            <w:pPr>
                              <w:spacing w:after="0" w:line="240" w:lineRule="auto"/>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 </w:t>
                            </w:r>
                          </w:p>
                        </w:tc>
                        <w:tc>
                          <w:tcPr>
                            <w:tcW w:w="1120" w:type="dxa"/>
                            <w:tcBorders>
                              <w:top w:val="nil"/>
                              <w:left w:val="nil"/>
                              <w:bottom w:val="single" w:sz="4" w:space="0" w:color="000000"/>
                              <w:right w:val="single" w:sz="4" w:space="0" w:color="000000"/>
                            </w:tcBorders>
                            <w:shd w:val="clear" w:color="auto" w:fill="auto"/>
                            <w:hideMark/>
                          </w:tcPr>
                          <w:p w14:paraId="7D86FF5E" w14:textId="77777777" w:rsidR="006240F6" w:rsidRPr="005522CD" w:rsidRDefault="006240F6" w:rsidP="006B7E66">
                            <w:pPr>
                              <w:spacing w:after="0" w:line="240" w:lineRule="auto"/>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 </w:t>
                            </w:r>
                          </w:p>
                        </w:tc>
                        <w:tc>
                          <w:tcPr>
                            <w:tcW w:w="1260" w:type="dxa"/>
                            <w:tcBorders>
                              <w:top w:val="nil"/>
                              <w:left w:val="nil"/>
                              <w:bottom w:val="single" w:sz="4" w:space="0" w:color="000000"/>
                              <w:right w:val="single" w:sz="4" w:space="0" w:color="000000"/>
                            </w:tcBorders>
                            <w:shd w:val="clear" w:color="auto" w:fill="auto"/>
                            <w:hideMark/>
                          </w:tcPr>
                          <w:p w14:paraId="3EFFBD19" w14:textId="77777777" w:rsidR="006240F6" w:rsidRPr="005522CD" w:rsidRDefault="006240F6" w:rsidP="006B7E66">
                            <w:pPr>
                              <w:spacing w:after="0" w:line="240" w:lineRule="auto"/>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 </w:t>
                            </w:r>
                          </w:p>
                        </w:tc>
                        <w:tc>
                          <w:tcPr>
                            <w:tcW w:w="2260" w:type="dxa"/>
                            <w:tcBorders>
                              <w:top w:val="nil"/>
                              <w:left w:val="nil"/>
                              <w:bottom w:val="single" w:sz="4" w:space="0" w:color="000000"/>
                              <w:right w:val="single" w:sz="4" w:space="0" w:color="000000"/>
                            </w:tcBorders>
                            <w:shd w:val="clear" w:color="auto" w:fill="auto"/>
                            <w:hideMark/>
                          </w:tcPr>
                          <w:p w14:paraId="74063CF9" w14:textId="77777777" w:rsidR="006240F6" w:rsidRPr="005522CD" w:rsidRDefault="006240F6" w:rsidP="006B7E66">
                            <w:pPr>
                              <w:spacing w:after="0" w:line="240" w:lineRule="auto"/>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 </w:t>
                            </w:r>
                          </w:p>
                        </w:tc>
                      </w:tr>
                      <w:tr w:rsidR="006240F6" w:rsidRPr="005522CD" w14:paraId="23F6B66F" w14:textId="77777777" w:rsidTr="006B7E66">
                        <w:trPr>
                          <w:trHeight w:val="255"/>
                        </w:trPr>
                        <w:tc>
                          <w:tcPr>
                            <w:tcW w:w="500" w:type="dxa"/>
                            <w:tcBorders>
                              <w:top w:val="nil"/>
                              <w:left w:val="single" w:sz="4" w:space="0" w:color="000000"/>
                              <w:bottom w:val="single" w:sz="4" w:space="0" w:color="000000"/>
                              <w:right w:val="single" w:sz="4" w:space="0" w:color="000000"/>
                            </w:tcBorders>
                            <w:shd w:val="clear" w:color="auto" w:fill="auto"/>
                            <w:hideMark/>
                          </w:tcPr>
                          <w:p w14:paraId="6A563E62" w14:textId="77777777" w:rsidR="006240F6" w:rsidRPr="005522CD"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4.1</w:t>
                            </w:r>
                          </w:p>
                        </w:tc>
                        <w:tc>
                          <w:tcPr>
                            <w:tcW w:w="3400" w:type="dxa"/>
                            <w:tcBorders>
                              <w:top w:val="nil"/>
                              <w:left w:val="nil"/>
                              <w:bottom w:val="single" w:sz="4" w:space="0" w:color="000000"/>
                              <w:right w:val="single" w:sz="4" w:space="0" w:color="000000"/>
                            </w:tcBorders>
                            <w:shd w:val="clear" w:color="auto" w:fill="auto"/>
                            <w:hideMark/>
                          </w:tcPr>
                          <w:p w14:paraId="09A437D5"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Mokėtini veiklos mokesčiai</w:t>
                            </w:r>
                          </w:p>
                        </w:tc>
                        <w:tc>
                          <w:tcPr>
                            <w:tcW w:w="1120" w:type="dxa"/>
                            <w:tcBorders>
                              <w:top w:val="nil"/>
                              <w:left w:val="nil"/>
                              <w:bottom w:val="single" w:sz="4" w:space="0" w:color="000000"/>
                              <w:right w:val="single" w:sz="4" w:space="0" w:color="000000"/>
                            </w:tcBorders>
                            <w:shd w:val="clear" w:color="auto" w:fill="auto"/>
                            <w:hideMark/>
                          </w:tcPr>
                          <w:p w14:paraId="7BFE8E03" w14:textId="77777777" w:rsidR="006240F6" w:rsidRPr="005522CD"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1,00</w:t>
                            </w:r>
                          </w:p>
                        </w:tc>
                        <w:tc>
                          <w:tcPr>
                            <w:tcW w:w="1240" w:type="dxa"/>
                            <w:tcBorders>
                              <w:top w:val="nil"/>
                              <w:left w:val="nil"/>
                              <w:bottom w:val="single" w:sz="4" w:space="0" w:color="000000"/>
                              <w:right w:val="single" w:sz="4" w:space="0" w:color="000000"/>
                            </w:tcBorders>
                            <w:shd w:val="clear" w:color="auto" w:fill="auto"/>
                            <w:hideMark/>
                          </w:tcPr>
                          <w:p w14:paraId="6F9B0CA9" w14:textId="77777777" w:rsidR="006240F6" w:rsidRPr="005522CD"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1,00</w:t>
                            </w:r>
                          </w:p>
                        </w:tc>
                        <w:tc>
                          <w:tcPr>
                            <w:tcW w:w="2260" w:type="dxa"/>
                            <w:tcBorders>
                              <w:top w:val="nil"/>
                              <w:left w:val="nil"/>
                              <w:bottom w:val="single" w:sz="4" w:space="0" w:color="000000"/>
                              <w:right w:val="single" w:sz="4" w:space="0" w:color="000000"/>
                            </w:tcBorders>
                            <w:shd w:val="clear" w:color="auto" w:fill="auto"/>
                            <w:hideMark/>
                          </w:tcPr>
                          <w:p w14:paraId="2A41AE1A"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 </w:t>
                            </w:r>
                          </w:p>
                        </w:tc>
                        <w:tc>
                          <w:tcPr>
                            <w:tcW w:w="1120" w:type="dxa"/>
                            <w:tcBorders>
                              <w:top w:val="nil"/>
                              <w:left w:val="nil"/>
                              <w:bottom w:val="single" w:sz="4" w:space="0" w:color="000000"/>
                              <w:right w:val="single" w:sz="4" w:space="0" w:color="000000"/>
                            </w:tcBorders>
                            <w:shd w:val="clear" w:color="auto" w:fill="auto"/>
                            <w:hideMark/>
                          </w:tcPr>
                          <w:p w14:paraId="34C0D4EB"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 </w:t>
                            </w:r>
                          </w:p>
                        </w:tc>
                        <w:tc>
                          <w:tcPr>
                            <w:tcW w:w="1260" w:type="dxa"/>
                            <w:tcBorders>
                              <w:top w:val="nil"/>
                              <w:left w:val="nil"/>
                              <w:bottom w:val="single" w:sz="4" w:space="0" w:color="000000"/>
                              <w:right w:val="single" w:sz="4" w:space="0" w:color="000000"/>
                            </w:tcBorders>
                            <w:shd w:val="clear" w:color="auto" w:fill="auto"/>
                            <w:hideMark/>
                          </w:tcPr>
                          <w:p w14:paraId="64B4FB0F"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 </w:t>
                            </w:r>
                          </w:p>
                        </w:tc>
                        <w:tc>
                          <w:tcPr>
                            <w:tcW w:w="2260" w:type="dxa"/>
                            <w:tcBorders>
                              <w:top w:val="nil"/>
                              <w:left w:val="nil"/>
                              <w:bottom w:val="single" w:sz="4" w:space="0" w:color="000000"/>
                              <w:right w:val="single" w:sz="4" w:space="0" w:color="000000"/>
                            </w:tcBorders>
                            <w:shd w:val="clear" w:color="auto" w:fill="auto"/>
                            <w:hideMark/>
                          </w:tcPr>
                          <w:p w14:paraId="0E10576D"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 </w:t>
                            </w:r>
                          </w:p>
                        </w:tc>
                      </w:tr>
                      <w:tr w:rsidR="006240F6" w:rsidRPr="005522CD" w14:paraId="6FDAAF5D" w14:textId="77777777" w:rsidTr="006B7E66">
                        <w:trPr>
                          <w:trHeight w:val="255"/>
                        </w:trPr>
                        <w:tc>
                          <w:tcPr>
                            <w:tcW w:w="500" w:type="dxa"/>
                            <w:tcBorders>
                              <w:top w:val="nil"/>
                              <w:left w:val="single" w:sz="4" w:space="0" w:color="000000"/>
                              <w:bottom w:val="single" w:sz="4" w:space="0" w:color="000000"/>
                              <w:right w:val="single" w:sz="4" w:space="0" w:color="000000"/>
                            </w:tcBorders>
                            <w:shd w:val="clear" w:color="auto" w:fill="auto"/>
                            <w:hideMark/>
                          </w:tcPr>
                          <w:p w14:paraId="4AC17EE4" w14:textId="77777777" w:rsidR="006240F6" w:rsidRPr="005522CD"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4.2</w:t>
                            </w:r>
                          </w:p>
                        </w:tc>
                        <w:tc>
                          <w:tcPr>
                            <w:tcW w:w="3400" w:type="dxa"/>
                            <w:tcBorders>
                              <w:top w:val="nil"/>
                              <w:left w:val="nil"/>
                              <w:bottom w:val="single" w:sz="4" w:space="0" w:color="000000"/>
                              <w:right w:val="single" w:sz="4" w:space="0" w:color="000000"/>
                            </w:tcBorders>
                            <w:shd w:val="clear" w:color="auto" w:fill="auto"/>
                            <w:hideMark/>
                          </w:tcPr>
                          <w:p w14:paraId="7C2DBE00"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Gauti išankstiniai apmokėjimai</w:t>
                            </w:r>
                          </w:p>
                        </w:tc>
                        <w:tc>
                          <w:tcPr>
                            <w:tcW w:w="1120" w:type="dxa"/>
                            <w:tcBorders>
                              <w:top w:val="nil"/>
                              <w:left w:val="nil"/>
                              <w:bottom w:val="single" w:sz="4" w:space="0" w:color="000000"/>
                              <w:right w:val="single" w:sz="4" w:space="0" w:color="000000"/>
                            </w:tcBorders>
                            <w:shd w:val="clear" w:color="auto" w:fill="auto"/>
                            <w:hideMark/>
                          </w:tcPr>
                          <w:p w14:paraId="01DF09A7"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 </w:t>
                            </w:r>
                          </w:p>
                        </w:tc>
                        <w:tc>
                          <w:tcPr>
                            <w:tcW w:w="1240" w:type="dxa"/>
                            <w:tcBorders>
                              <w:top w:val="nil"/>
                              <w:left w:val="nil"/>
                              <w:bottom w:val="single" w:sz="4" w:space="0" w:color="000000"/>
                              <w:right w:val="single" w:sz="4" w:space="0" w:color="000000"/>
                            </w:tcBorders>
                            <w:shd w:val="clear" w:color="auto" w:fill="auto"/>
                            <w:hideMark/>
                          </w:tcPr>
                          <w:p w14:paraId="648204B0"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 </w:t>
                            </w:r>
                          </w:p>
                        </w:tc>
                        <w:tc>
                          <w:tcPr>
                            <w:tcW w:w="2260" w:type="dxa"/>
                            <w:tcBorders>
                              <w:top w:val="nil"/>
                              <w:left w:val="nil"/>
                              <w:bottom w:val="single" w:sz="4" w:space="0" w:color="000000"/>
                              <w:right w:val="single" w:sz="4" w:space="0" w:color="000000"/>
                            </w:tcBorders>
                            <w:shd w:val="clear" w:color="auto" w:fill="auto"/>
                            <w:hideMark/>
                          </w:tcPr>
                          <w:p w14:paraId="6AFAB68B"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 </w:t>
                            </w:r>
                          </w:p>
                        </w:tc>
                        <w:tc>
                          <w:tcPr>
                            <w:tcW w:w="1120" w:type="dxa"/>
                            <w:tcBorders>
                              <w:top w:val="nil"/>
                              <w:left w:val="nil"/>
                              <w:bottom w:val="single" w:sz="4" w:space="0" w:color="000000"/>
                              <w:right w:val="single" w:sz="4" w:space="0" w:color="000000"/>
                            </w:tcBorders>
                            <w:shd w:val="clear" w:color="auto" w:fill="auto"/>
                            <w:hideMark/>
                          </w:tcPr>
                          <w:p w14:paraId="2F39E4D7"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 </w:t>
                            </w:r>
                          </w:p>
                        </w:tc>
                        <w:tc>
                          <w:tcPr>
                            <w:tcW w:w="1260" w:type="dxa"/>
                            <w:tcBorders>
                              <w:top w:val="nil"/>
                              <w:left w:val="nil"/>
                              <w:bottom w:val="single" w:sz="4" w:space="0" w:color="000000"/>
                              <w:right w:val="single" w:sz="4" w:space="0" w:color="000000"/>
                            </w:tcBorders>
                            <w:shd w:val="clear" w:color="auto" w:fill="auto"/>
                            <w:hideMark/>
                          </w:tcPr>
                          <w:p w14:paraId="5B0CC6C6"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 </w:t>
                            </w:r>
                          </w:p>
                        </w:tc>
                        <w:tc>
                          <w:tcPr>
                            <w:tcW w:w="2260" w:type="dxa"/>
                            <w:tcBorders>
                              <w:top w:val="nil"/>
                              <w:left w:val="nil"/>
                              <w:bottom w:val="single" w:sz="4" w:space="0" w:color="000000"/>
                              <w:right w:val="single" w:sz="4" w:space="0" w:color="000000"/>
                            </w:tcBorders>
                            <w:shd w:val="clear" w:color="auto" w:fill="auto"/>
                            <w:hideMark/>
                          </w:tcPr>
                          <w:p w14:paraId="14327C63"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 </w:t>
                            </w:r>
                          </w:p>
                        </w:tc>
                      </w:tr>
                      <w:tr w:rsidR="006240F6" w:rsidRPr="005522CD" w14:paraId="3541C158" w14:textId="77777777" w:rsidTr="006B7E66">
                        <w:trPr>
                          <w:trHeight w:val="255"/>
                        </w:trPr>
                        <w:tc>
                          <w:tcPr>
                            <w:tcW w:w="500" w:type="dxa"/>
                            <w:tcBorders>
                              <w:top w:val="nil"/>
                              <w:left w:val="single" w:sz="4" w:space="0" w:color="000000"/>
                              <w:bottom w:val="single" w:sz="4" w:space="0" w:color="000000"/>
                              <w:right w:val="single" w:sz="4" w:space="0" w:color="000000"/>
                            </w:tcBorders>
                            <w:shd w:val="clear" w:color="auto" w:fill="auto"/>
                            <w:hideMark/>
                          </w:tcPr>
                          <w:p w14:paraId="338674FA" w14:textId="77777777" w:rsidR="006240F6" w:rsidRPr="005522CD" w:rsidRDefault="006240F6" w:rsidP="006B7E66">
                            <w:pPr>
                              <w:spacing w:after="0" w:line="240" w:lineRule="auto"/>
                              <w:jc w:val="center"/>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4.3</w:t>
                            </w:r>
                          </w:p>
                        </w:tc>
                        <w:tc>
                          <w:tcPr>
                            <w:tcW w:w="3400" w:type="dxa"/>
                            <w:tcBorders>
                              <w:top w:val="nil"/>
                              <w:left w:val="nil"/>
                              <w:bottom w:val="single" w:sz="4" w:space="0" w:color="000000"/>
                              <w:right w:val="single" w:sz="4" w:space="0" w:color="000000"/>
                            </w:tcBorders>
                            <w:shd w:val="clear" w:color="auto" w:fill="auto"/>
                            <w:hideMark/>
                          </w:tcPr>
                          <w:p w14:paraId="48426DC4"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Kitos mokėtinos sumos</w:t>
                            </w:r>
                          </w:p>
                        </w:tc>
                        <w:tc>
                          <w:tcPr>
                            <w:tcW w:w="1120" w:type="dxa"/>
                            <w:tcBorders>
                              <w:top w:val="nil"/>
                              <w:left w:val="nil"/>
                              <w:bottom w:val="single" w:sz="4" w:space="0" w:color="000000"/>
                              <w:right w:val="single" w:sz="4" w:space="0" w:color="000000"/>
                            </w:tcBorders>
                            <w:shd w:val="clear" w:color="auto" w:fill="auto"/>
                            <w:hideMark/>
                          </w:tcPr>
                          <w:p w14:paraId="3779D4F7" w14:textId="77777777" w:rsidR="006240F6" w:rsidRPr="005522CD"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674,35</w:t>
                            </w:r>
                          </w:p>
                        </w:tc>
                        <w:tc>
                          <w:tcPr>
                            <w:tcW w:w="1240" w:type="dxa"/>
                            <w:tcBorders>
                              <w:top w:val="nil"/>
                              <w:left w:val="nil"/>
                              <w:bottom w:val="single" w:sz="4" w:space="0" w:color="000000"/>
                              <w:right w:val="single" w:sz="4" w:space="0" w:color="000000"/>
                            </w:tcBorders>
                            <w:shd w:val="clear" w:color="auto" w:fill="auto"/>
                            <w:hideMark/>
                          </w:tcPr>
                          <w:p w14:paraId="57EBDCA0" w14:textId="77777777" w:rsidR="006240F6" w:rsidRPr="005522CD"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674,35</w:t>
                            </w:r>
                          </w:p>
                        </w:tc>
                        <w:tc>
                          <w:tcPr>
                            <w:tcW w:w="2260" w:type="dxa"/>
                            <w:tcBorders>
                              <w:top w:val="nil"/>
                              <w:left w:val="nil"/>
                              <w:bottom w:val="single" w:sz="4" w:space="0" w:color="000000"/>
                              <w:right w:val="single" w:sz="4" w:space="0" w:color="000000"/>
                            </w:tcBorders>
                            <w:shd w:val="clear" w:color="auto" w:fill="auto"/>
                            <w:hideMark/>
                          </w:tcPr>
                          <w:p w14:paraId="0E7BB840"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 </w:t>
                            </w:r>
                          </w:p>
                        </w:tc>
                        <w:tc>
                          <w:tcPr>
                            <w:tcW w:w="1120" w:type="dxa"/>
                            <w:tcBorders>
                              <w:top w:val="nil"/>
                              <w:left w:val="nil"/>
                              <w:bottom w:val="single" w:sz="4" w:space="0" w:color="000000"/>
                              <w:right w:val="single" w:sz="4" w:space="0" w:color="000000"/>
                            </w:tcBorders>
                            <w:shd w:val="clear" w:color="auto" w:fill="auto"/>
                            <w:hideMark/>
                          </w:tcPr>
                          <w:p w14:paraId="3B5825B9" w14:textId="77777777" w:rsidR="006240F6" w:rsidRPr="005522CD"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17487,74</w:t>
                            </w:r>
                          </w:p>
                        </w:tc>
                        <w:tc>
                          <w:tcPr>
                            <w:tcW w:w="1260" w:type="dxa"/>
                            <w:tcBorders>
                              <w:top w:val="nil"/>
                              <w:left w:val="nil"/>
                              <w:bottom w:val="single" w:sz="4" w:space="0" w:color="000000"/>
                              <w:right w:val="single" w:sz="4" w:space="0" w:color="000000"/>
                            </w:tcBorders>
                            <w:shd w:val="clear" w:color="auto" w:fill="auto"/>
                            <w:hideMark/>
                          </w:tcPr>
                          <w:p w14:paraId="3FAC0612" w14:textId="77777777" w:rsidR="006240F6" w:rsidRPr="005522CD" w:rsidRDefault="006240F6" w:rsidP="006B7E66">
                            <w:pPr>
                              <w:spacing w:after="0" w:line="240" w:lineRule="auto"/>
                              <w:jc w:val="right"/>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17487,84</w:t>
                            </w:r>
                          </w:p>
                        </w:tc>
                        <w:tc>
                          <w:tcPr>
                            <w:tcW w:w="2260" w:type="dxa"/>
                            <w:tcBorders>
                              <w:top w:val="nil"/>
                              <w:left w:val="nil"/>
                              <w:bottom w:val="single" w:sz="4" w:space="0" w:color="000000"/>
                              <w:right w:val="single" w:sz="4" w:space="0" w:color="000000"/>
                            </w:tcBorders>
                            <w:shd w:val="clear" w:color="auto" w:fill="auto"/>
                            <w:hideMark/>
                          </w:tcPr>
                          <w:p w14:paraId="4571AE8A" w14:textId="77777777" w:rsidR="006240F6" w:rsidRPr="005522CD" w:rsidRDefault="006240F6" w:rsidP="006B7E66">
                            <w:pPr>
                              <w:spacing w:after="0" w:line="240" w:lineRule="auto"/>
                              <w:rPr>
                                <w:rFonts w:ascii="Times New Roman" w:eastAsia="Times New Roman" w:hAnsi="Times New Roman" w:cs="Times New Roman"/>
                                <w:color w:val="000000"/>
                                <w:sz w:val="18"/>
                                <w:szCs w:val="18"/>
                                <w:lang w:eastAsia="lt-LT"/>
                              </w:rPr>
                            </w:pPr>
                            <w:r w:rsidRPr="005522CD">
                              <w:rPr>
                                <w:rFonts w:ascii="Times New Roman" w:eastAsia="Times New Roman" w:hAnsi="Times New Roman" w:cs="Times New Roman"/>
                                <w:color w:val="000000"/>
                                <w:sz w:val="18"/>
                                <w:szCs w:val="18"/>
                                <w:lang w:eastAsia="lt-LT"/>
                              </w:rPr>
                              <w:t> </w:t>
                            </w:r>
                          </w:p>
                        </w:tc>
                      </w:tr>
                      <w:tr w:rsidR="006240F6" w:rsidRPr="005522CD" w14:paraId="1B19E0A7" w14:textId="77777777" w:rsidTr="006B7E66">
                        <w:trPr>
                          <w:trHeight w:val="480"/>
                        </w:trPr>
                        <w:tc>
                          <w:tcPr>
                            <w:tcW w:w="500" w:type="dxa"/>
                            <w:tcBorders>
                              <w:top w:val="nil"/>
                              <w:left w:val="single" w:sz="4" w:space="0" w:color="000000"/>
                              <w:bottom w:val="single" w:sz="4" w:space="0" w:color="000000"/>
                              <w:right w:val="single" w:sz="4" w:space="0" w:color="000000"/>
                            </w:tcBorders>
                            <w:shd w:val="clear" w:color="auto" w:fill="auto"/>
                            <w:hideMark/>
                          </w:tcPr>
                          <w:p w14:paraId="36A3254F" w14:textId="77777777" w:rsidR="006240F6" w:rsidRPr="005522CD" w:rsidRDefault="006240F6" w:rsidP="006B7E66">
                            <w:pPr>
                              <w:spacing w:after="0" w:line="240" w:lineRule="auto"/>
                              <w:jc w:val="center"/>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5.</w:t>
                            </w:r>
                          </w:p>
                        </w:tc>
                        <w:tc>
                          <w:tcPr>
                            <w:tcW w:w="3400" w:type="dxa"/>
                            <w:tcBorders>
                              <w:top w:val="nil"/>
                              <w:left w:val="nil"/>
                              <w:bottom w:val="single" w:sz="4" w:space="0" w:color="000000"/>
                              <w:right w:val="single" w:sz="4" w:space="0" w:color="000000"/>
                            </w:tcBorders>
                            <w:shd w:val="clear" w:color="auto" w:fill="auto"/>
                            <w:hideMark/>
                          </w:tcPr>
                          <w:p w14:paraId="2BDB2776" w14:textId="77777777" w:rsidR="006240F6" w:rsidRPr="005522CD" w:rsidRDefault="006240F6" w:rsidP="006B7E66">
                            <w:pPr>
                              <w:spacing w:after="0" w:line="240" w:lineRule="auto"/>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Kai kurių trumpalaikių mokėtinų sumų balansinė vertė (1 + 2 +3 +4)</w:t>
                            </w:r>
                          </w:p>
                        </w:tc>
                        <w:tc>
                          <w:tcPr>
                            <w:tcW w:w="1120" w:type="dxa"/>
                            <w:tcBorders>
                              <w:top w:val="nil"/>
                              <w:left w:val="nil"/>
                              <w:bottom w:val="single" w:sz="4" w:space="0" w:color="000000"/>
                              <w:right w:val="single" w:sz="4" w:space="0" w:color="000000"/>
                            </w:tcBorders>
                            <w:shd w:val="clear" w:color="auto" w:fill="auto"/>
                            <w:hideMark/>
                          </w:tcPr>
                          <w:p w14:paraId="11859297" w14:textId="77777777" w:rsidR="006240F6" w:rsidRPr="005522CD"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45443,47</w:t>
                            </w:r>
                          </w:p>
                        </w:tc>
                        <w:tc>
                          <w:tcPr>
                            <w:tcW w:w="1240" w:type="dxa"/>
                            <w:tcBorders>
                              <w:top w:val="nil"/>
                              <w:left w:val="nil"/>
                              <w:bottom w:val="single" w:sz="4" w:space="0" w:color="000000"/>
                              <w:right w:val="single" w:sz="4" w:space="0" w:color="000000"/>
                            </w:tcBorders>
                            <w:shd w:val="clear" w:color="auto" w:fill="auto"/>
                            <w:hideMark/>
                          </w:tcPr>
                          <w:p w14:paraId="4C557196" w14:textId="77777777" w:rsidR="006240F6" w:rsidRPr="005522CD"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837,92</w:t>
                            </w:r>
                          </w:p>
                        </w:tc>
                        <w:tc>
                          <w:tcPr>
                            <w:tcW w:w="2260" w:type="dxa"/>
                            <w:tcBorders>
                              <w:top w:val="nil"/>
                              <w:left w:val="nil"/>
                              <w:bottom w:val="single" w:sz="4" w:space="0" w:color="000000"/>
                              <w:right w:val="single" w:sz="4" w:space="0" w:color="000000"/>
                            </w:tcBorders>
                            <w:shd w:val="clear" w:color="auto" w:fill="auto"/>
                            <w:hideMark/>
                          </w:tcPr>
                          <w:p w14:paraId="04F37351" w14:textId="77777777" w:rsidR="006240F6" w:rsidRPr="005522CD" w:rsidRDefault="006240F6" w:rsidP="006B7E66">
                            <w:pPr>
                              <w:spacing w:after="0" w:line="240" w:lineRule="auto"/>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 </w:t>
                            </w:r>
                          </w:p>
                        </w:tc>
                        <w:tc>
                          <w:tcPr>
                            <w:tcW w:w="1120" w:type="dxa"/>
                            <w:tcBorders>
                              <w:top w:val="nil"/>
                              <w:left w:val="nil"/>
                              <w:bottom w:val="single" w:sz="4" w:space="0" w:color="000000"/>
                              <w:right w:val="single" w:sz="4" w:space="0" w:color="000000"/>
                            </w:tcBorders>
                            <w:shd w:val="clear" w:color="auto" w:fill="auto"/>
                            <w:hideMark/>
                          </w:tcPr>
                          <w:p w14:paraId="0A9BAC84" w14:textId="77777777" w:rsidR="006240F6" w:rsidRPr="005522CD"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75540,69</w:t>
                            </w:r>
                          </w:p>
                        </w:tc>
                        <w:tc>
                          <w:tcPr>
                            <w:tcW w:w="1260" w:type="dxa"/>
                            <w:tcBorders>
                              <w:top w:val="nil"/>
                              <w:left w:val="nil"/>
                              <w:bottom w:val="single" w:sz="4" w:space="0" w:color="000000"/>
                              <w:right w:val="single" w:sz="4" w:space="0" w:color="000000"/>
                            </w:tcBorders>
                            <w:shd w:val="clear" w:color="auto" w:fill="auto"/>
                            <w:hideMark/>
                          </w:tcPr>
                          <w:p w14:paraId="1135FF60" w14:textId="77777777" w:rsidR="006240F6" w:rsidRPr="005522CD" w:rsidRDefault="006240F6" w:rsidP="006B7E66">
                            <w:pPr>
                              <w:spacing w:after="0" w:line="240" w:lineRule="auto"/>
                              <w:jc w:val="right"/>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17698,08</w:t>
                            </w:r>
                          </w:p>
                        </w:tc>
                        <w:tc>
                          <w:tcPr>
                            <w:tcW w:w="2260" w:type="dxa"/>
                            <w:tcBorders>
                              <w:top w:val="nil"/>
                              <w:left w:val="nil"/>
                              <w:bottom w:val="single" w:sz="4" w:space="0" w:color="000000"/>
                              <w:right w:val="single" w:sz="4" w:space="0" w:color="000000"/>
                            </w:tcBorders>
                            <w:shd w:val="clear" w:color="auto" w:fill="auto"/>
                            <w:hideMark/>
                          </w:tcPr>
                          <w:p w14:paraId="5F92BAEC" w14:textId="77777777" w:rsidR="006240F6" w:rsidRPr="005522CD" w:rsidRDefault="006240F6" w:rsidP="006B7E66">
                            <w:pPr>
                              <w:spacing w:after="0" w:line="240" w:lineRule="auto"/>
                              <w:rPr>
                                <w:rFonts w:ascii="Times New Roman" w:eastAsia="Times New Roman" w:hAnsi="Times New Roman" w:cs="Times New Roman"/>
                                <w:b/>
                                <w:bCs/>
                                <w:color w:val="000000"/>
                                <w:sz w:val="18"/>
                                <w:szCs w:val="18"/>
                                <w:lang w:eastAsia="lt-LT"/>
                              </w:rPr>
                            </w:pPr>
                            <w:r w:rsidRPr="005522CD">
                              <w:rPr>
                                <w:rFonts w:ascii="Times New Roman" w:eastAsia="Times New Roman" w:hAnsi="Times New Roman" w:cs="Times New Roman"/>
                                <w:b/>
                                <w:bCs/>
                                <w:color w:val="000000"/>
                                <w:sz w:val="18"/>
                                <w:szCs w:val="18"/>
                                <w:lang w:eastAsia="lt-LT"/>
                              </w:rPr>
                              <w:t> </w:t>
                            </w:r>
                          </w:p>
                        </w:tc>
                      </w:tr>
                    </w:tbl>
                    <w:p w14:paraId="4ACC363E" w14:textId="77777777" w:rsidR="006240F6" w:rsidRDefault="006240F6" w:rsidP="006B7E66"/>
                  </w:txbxContent>
                </v:textbox>
                <w10:wrap type="square" anchorx="page"/>
              </v:shape>
            </w:pict>
          </mc:Fallback>
        </mc:AlternateContent>
      </w:r>
    </w:p>
    <w:tbl>
      <w:tblPr>
        <w:tblW w:w="9560" w:type="dxa"/>
        <w:tblLook w:val="04A0" w:firstRow="1" w:lastRow="0" w:firstColumn="1" w:lastColumn="0" w:noHBand="0" w:noVBand="1"/>
      </w:tblPr>
      <w:tblGrid>
        <w:gridCol w:w="860"/>
        <w:gridCol w:w="5060"/>
        <w:gridCol w:w="1900"/>
        <w:gridCol w:w="1740"/>
      </w:tblGrid>
      <w:tr w:rsidR="00173CFB" w:rsidRPr="00173CFB" w14:paraId="32CFB596" w14:textId="77777777" w:rsidTr="00173CFB">
        <w:trPr>
          <w:trHeight w:val="282"/>
        </w:trPr>
        <w:tc>
          <w:tcPr>
            <w:tcW w:w="5920" w:type="dxa"/>
            <w:gridSpan w:val="2"/>
            <w:tcBorders>
              <w:top w:val="nil"/>
              <w:left w:val="nil"/>
              <w:bottom w:val="nil"/>
              <w:right w:val="nil"/>
            </w:tcBorders>
            <w:shd w:val="clear" w:color="auto" w:fill="auto"/>
            <w:hideMark/>
          </w:tcPr>
          <w:p w14:paraId="4E8FBD71" w14:textId="77777777" w:rsidR="00173CFB" w:rsidRPr="00173CFB" w:rsidRDefault="00173CFB" w:rsidP="00173CFB">
            <w:pPr>
              <w:spacing w:after="0" w:line="240" w:lineRule="auto"/>
              <w:rPr>
                <w:rFonts w:ascii="Times New Roman" w:eastAsia="Times New Roman" w:hAnsi="Times New Roman" w:cs="Times New Roman"/>
                <w:sz w:val="24"/>
                <w:szCs w:val="24"/>
                <w:lang w:eastAsia="lt-LT"/>
              </w:rPr>
            </w:pPr>
          </w:p>
        </w:tc>
        <w:tc>
          <w:tcPr>
            <w:tcW w:w="3640" w:type="dxa"/>
            <w:gridSpan w:val="2"/>
            <w:tcBorders>
              <w:top w:val="nil"/>
              <w:left w:val="nil"/>
              <w:bottom w:val="nil"/>
              <w:right w:val="nil"/>
            </w:tcBorders>
            <w:shd w:val="clear" w:color="auto" w:fill="auto"/>
            <w:hideMark/>
          </w:tcPr>
          <w:p w14:paraId="7B637D6D" w14:textId="77777777" w:rsidR="00173CFB" w:rsidRPr="00173CFB" w:rsidRDefault="00173CFB" w:rsidP="00173CFB">
            <w:pPr>
              <w:spacing w:after="0" w:line="240" w:lineRule="auto"/>
              <w:rPr>
                <w:rFonts w:ascii="Times New Roman" w:eastAsia="Times New Roman" w:hAnsi="Times New Roman" w:cs="Times New Roman"/>
                <w:color w:val="000000"/>
                <w:sz w:val="20"/>
                <w:szCs w:val="20"/>
                <w:lang w:eastAsia="lt-LT"/>
              </w:rPr>
            </w:pPr>
            <w:r w:rsidRPr="00173CFB">
              <w:rPr>
                <w:rFonts w:ascii="Times New Roman" w:eastAsia="Times New Roman" w:hAnsi="Times New Roman" w:cs="Times New Roman"/>
                <w:color w:val="000000"/>
                <w:sz w:val="20"/>
                <w:szCs w:val="20"/>
                <w:lang w:eastAsia="lt-LT"/>
              </w:rPr>
              <w:t>Priedas Nr. 10</w:t>
            </w:r>
          </w:p>
        </w:tc>
      </w:tr>
      <w:tr w:rsidR="00173CFB" w:rsidRPr="00173CFB" w14:paraId="7A8C14BF" w14:textId="77777777" w:rsidTr="00173CFB">
        <w:trPr>
          <w:trHeight w:val="255"/>
        </w:trPr>
        <w:tc>
          <w:tcPr>
            <w:tcW w:w="860" w:type="dxa"/>
            <w:tcBorders>
              <w:top w:val="nil"/>
              <w:left w:val="nil"/>
              <w:bottom w:val="nil"/>
              <w:right w:val="nil"/>
            </w:tcBorders>
            <w:shd w:val="clear" w:color="auto" w:fill="auto"/>
            <w:hideMark/>
          </w:tcPr>
          <w:p w14:paraId="6576000D" w14:textId="77777777" w:rsidR="00173CFB" w:rsidRPr="00173CFB" w:rsidRDefault="00173CFB" w:rsidP="00173CFB">
            <w:pPr>
              <w:spacing w:after="0" w:line="240" w:lineRule="auto"/>
              <w:rPr>
                <w:rFonts w:ascii="Times New Roman" w:eastAsia="Times New Roman" w:hAnsi="Times New Roman" w:cs="Times New Roman"/>
                <w:color w:val="000000"/>
                <w:sz w:val="20"/>
                <w:szCs w:val="20"/>
                <w:lang w:eastAsia="lt-LT"/>
              </w:rPr>
            </w:pPr>
          </w:p>
        </w:tc>
        <w:tc>
          <w:tcPr>
            <w:tcW w:w="5060" w:type="dxa"/>
            <w:tcBorders>
              <w:top w:val="nil"/>
              <w:left w:val="nil"/>
              <w:bottom w:val="nil"/>
              <w:right w:val="nil"/>
            </w:tcBorders>
            <w:shd w:val="clear" w:color="auto" w:fill="auto"/>
            <w:hideMark/>
          </w:tcPr>
          <w:p w14:paraId="7AECD447" w14:textId="77777777" w:rsidR="00173CFB" w:rsidRPr="00173CFB" w:rsidRDefault="00173CFB" w:rsidP="00173CFB">
            <w:pPr>
              <w:spacing w:after="0" w:line="240" w:lineRule="auto"/>
              <w:jc w:val="right"/>
              <w:rPr>
                <w:rFonts w:ascii="Times New Roman" w:eastAsia="Times New Roman" w:hAnsi="Times New Roman" w:cs="Times New Roman"/>
                <w:sz w:val="20"/>
                <w:szCs w:val="20"/>
                <w:lang w:eastAsia="lt-LT"/>
              </w:rPr>
            </w:pPr>
          </w:p>
        </w:tc>
        <w:tc>
          <w:tcPr>
            <w:tcW w:w="3640" w:type="dxa"/>
            <w:gridSpan w:val="2"/>
            <w:tcBorders>
              <w:top w:val="nil"/>
              <w:left w:val="nil"/>
              <w:bottom w:val="nil"/>
              <w:right w:val="nil"/>
            </w:tcBorders>
            <w:shd w:val="clear" w:color="auto" w:fill="auto"/>
            <w:hideMark/>
          </w:tcPr>
          <w:p w14:paraId="6A9894A9" w14:textId="77777777" w:rsidR="00173CFB" w:rsidRPr="00173CFB" w:rsidRDefault="00173CFB" w:rsidP="00173CFB">
            <w:pPr>
              <w:spacing w:after="0" w:line="240" w:lineRule="auto"/>
              <w:jc w:val="right"/>
              <w:rPr>
                <w:rFonts w:ascii="Times New Roman" w:eastAsia="Times New Roman" w:hAnsi="Times New Roman" w:cs="Times New Roman"/>
                <w:sz w:val="20"/>
                <w:szCs w:val="20"/>
                <w:lang w:eastAsia="lt-LT"/>
              </w:rPr>
            </w:pPr>
          </w:p>
        </w:tc>
      </w:tr>
      <w:tr w:rsidR="00173CFB" w:rsidRPr="00173CFB" w14:paraId="4478A518" w14:textId="77777777" w:rsidTr="00173CFB">
        <w:trPr>
          <w:trHeight w:val="255"/>
        </w:trPr>
        <w:tc>
          <w:tcPr>
            <w:tcW w:w="860" w:type="dxa"/>
            <w:tcBorders>
              <w:top w:val="nil"/>
              <w:left w:val="nil"/>
              <w:bottom w:val="nil"/>
              <w:right w:val="nil"/>
            </w:tcBorders>
            <w:shd w:val="clear" w:color="auto" w:fill="auto"/>
            <w:hideMark/>
          </w:tcPr>
          <w:p w14:paraId="6B04DF2A" w14:textId="77777777" w:rsidR="00173CFB" w:rsidRPr="00173CFB" w:rsidRDefault="00173CFB" w:rsidP="00173CFB">
            <w:pPr>
              <w:spacing w:after="0" w:line="240" w:lineRule="auto"/>
              <w:rPr>
                <w:rFonts w:ascii="Times New Roman" w:eastAsia="Times New Roman" w:hAnsi="Times New Roman" w:cs="Times New Roman"/>
                <w:sz w:val="20"/>
                <w:szCs w:val="20"/>
                <w:lang w:eastAsia="lt-LT"/>
              </w:rPr>
            </w:pPr>
          </w:p>
        </w:tc>
        <w:tc>
          <w:tcPr>
            <w:tcW w:w="5060" w:type="dxa"/>
            <w:tcBorders>
              <w:top w:val="nil"/>
              <w:left w:val="nil"/>
              <w:bottom w:val="nil"/>
              <w:right w:val="nil"/>
            </w:tcBorders>
            <w:shd w:val="clear" w:color="auto" w:fill="auto"/>
            <w:hideMark/>
          </w:tcPr>
          <w:p w14:paraId="34F25129" w14:textId="77777777" w:rsidR="00173CFB" w:rsidRPr="00173CFB" w:rsidRDefault="00173CFB" w:rsidP="00173CFB">
            <w:pPr>
              <w:spacing w:after="0" w:line="240" w:lineRule="auto"/>
              <w:jc w:val="center"/>
              <w:rPr>
                <w:rFonts w:ascii="Times New Roman" w:eastAsia="Times New Roman" w:hAnsi="Times New Roman" w:cs="Times New Roman"/>
                <w:sz w:val="20"/>
                <w:szCs w:val="20"/>
                <w:lang w:eastAsia="lt-LT"/>
              </w:rPr>
            </w:pPr>
          </w:p>
        </w:tc>
        <w:tc>
          <w:tcPr>
            <w:tcW w:w="1900" w:type="dxa"/>
            <w:tcBorders>
              <w:top w:val="nil"/>
              <w:left w:val="nil"/>
              <w:bottom w:val="nil"/>
              <w:right w:val="nil"/>
            </w:tcBorders>
            <w:shd w:val="clear" w:color="auto" w:fill="auto"/>
            <w:hideMark/>
          </w:tcPr>
          <w:p w14:paraId="4F2051F5" w14:textId="77777777" w:rsidR="00173CFB" w:rsidRPr="00173CFB" w:rsidRDefault="00173CFB" w:rsidP="00173CFB">
            <w:pPr>
              <w:spacing w:after="0" w:line="240" w:lineRule="auto"/>
              <w:jc w:val="center"/>
              <w:rPr>
                <w:rFonts w:ascii="Times New Roman" w:eastAsia="Times New Roman" w:hAnsi="Times New Roman" w:cs="Times New Roman"/>
                <w:sz w:val="20"/>
                <w:szCs w:val="20"/>
                <w:lang w:eastAsia="lt-LT"/>
              </w:rPr>
            </w:pPr>
          </w:p>
        </w:tc>
        <w:tc>
          <w:tcPr>
            <w:tcW w:w="1740" w:type="dxa"/>
            <w:tcBorders>
              <w:top w:val="nil"/>
              <w:left w:val="nil"/>
              <w:bottom w:val="nil"/>
              <w:right w:val="nil"/>
            </w:tcBorders>
            <w:shd w:val="clear" w:color="auto" w:fill="auto"/>
            <w:hideMark/>
          </w:tcPr>
          <w:p w14:paraId="25F50975" w14:textId="77777777" w:rsidR="00173CFB" w:rsidRPr="00173CFB" w:rsidRDefault="00173CFB" w:rsidP="00173CFB">
            <w:pPr>
              <w:spacing w:after="0" w:line="240" w:lineRule="auto"/>
              <w:jc w:val="center"/>
              <w:rPr>
                <w:rFonts w:ascii="Times New Roman" w:eastAsia="Times New Roman" w:hAnsi="Times New Roman" w:cs="Times New Roman"/>
                <w:sz w:val="20"/>
                <w:szCs w:val="20"/>
                <w:lang w:eastAsia="lt-LT"/>
              </w:rPr>
            </w:pPr>
          </w:p>
        </w:tc>
      </w:tr>
      <w:tr w:rsidR="00173CFB" w:rsidRPr="00173CFB" w14:paraId="5283803F" w14:textId="77777777" w:rsidTr="00173CFB">
        <w:trPr>
          <w:trHeight w:val="698"/>
        </w:trPr>
        <w:tc>
          <w:tcPr>
            <w:tcW w:w="9560" w:type="dxa"/>
            <w:gridSpan w:val="4"/>
            <w:tcBorders>
              <w:top w:val="nil"/>
              <w:left w:val="nil"/>
              <w:bottom w:val="nil"/>
              <w:right w:val="nil"/>
            </w:tcBorders>
            <w:shd w:val="clear" w:color="auto" w:fill="auto"/>
            <w:hideMark/>
          </w:tcPr>
          <w:p w14:paraId="63627085" w14:textId="77777777" w:rsidR="00173CFB" w:rsidRPr="00173CFB" w:rsidRDefault="00173CFB" w:rsidP="00173CFB">
            <w:pPr>
              <w:spacing w:after="0" w:line="240" w:lineRule="auto"/>
              <w:jc w:val="center"/>
              <w:rPr>
                <w:rFonts w:ascii="Times New Roman" w:eastAsia="Times New Roman" w:hAnsi="Times New Roman" w:cs="Times New Roman"/>
                <w:b/>
                <w:bCs/>
                <w:color w:val="000000"/>
                <w:sz w:val="24"/>
                <w:szCs w:val="24"/>
                <w:lang w:eastAsia="lt-LT"/>
              </w:rPr>
            </w:pPr>
            <w:r w:rsidRPr="00173CFB">
              <w:rPr>
                <w:rFonts w:ascii="Times New Roman" w:eastAsia="Times New Roman" w:hAnsi="Times New Roman" w:cs="Times New Roman"/>
                <w:b/>
                <w:bCs/>
                <w:color w:val="000000"/>
                <w:sz w:val="24"/>
                <w:szCs w:val="24"/>
                <w:lang w:eastAsia="lt-LT"/>
              </w:rPr>
              <w:t>(Informacijos apie pagrindinės veiklos kitas pajamas ir kitos veiklos pajamas pateikimo</w:t>
            </w:r>
            <w:r w:rsidRPr="00173CFB">
              <w:rPr>
                <w:rFonts w:ascii="Times New Roman" w:eastAsia="Times New Roman" w:hAnsi="Times New Roman" w:cs="Times New Roman"/>
                <w:b/>
                <w:bCs/>
                <w:color w:val="000000"/>
                <w:sz w:val="24"/>
                <w:szCs w:val="24"/>
                <w:lang w:eastAsia="lt-LT"/>
              </w:rPr>
              <w:br/>
              <w:t>žemesniojo ir aukštesniojo lygių finansinių ataskaitų aiškinamajame rašte  formos pavyzdys)</w:t>
            </w:r>
          </w:p>
        </w:tc>
      </w:tr>
      <w:tr w:rsidR="00173CFB" w:rsidRPr="00173CFB" w14:paraId="22501879" w14:textId="77777777" w:rsidTr="00173CFB">
        <w:trPr>
          <w:trHeight w:val="285"/>
        </w:trPr>
        <w:tc>
          <w:tcPr>
            <w:tcW w:w="9560" w:type="dxa"/>
            <w:gridSpan w:val="4"/>
            <w:tcBorders>
              <w:top w:val="nil"/>
              <w:left w:val="nil"/>
              <w:bottom w:val="nil"/>
              <w:right w:val="nil"/>
            </w:tcBorders>
            <w:shd w:val="clear" w:color="auto" w:fill="auto"/>
            <w:hideMark/>
          </w:tcPr>
          <w:p w14:paraId="19DBDA3D" w14:textId="77777777" w:rsidR="00173CFB" w:rsidRPr="00173CFB" w:rsidRDefault="00173CFB" w:rsidP="00173CFB">
            <w:pPr>
              <w:spacing w:after="0" w:line="240" w:lineRule="auto"/>
              <w:jc w:val="center"/>
              <w:rPr>
                <w:rFonts w:ascii="Times New Roman" w:eastAsia="Times New Roman" w:hAnsi="Times New Roman" w:cs="Times New Roman"/>
                <w:b/>
                <w:bCs/>
                <w:color w:val="000000"/>
                <w:sz w:val="24"/>
                <w:szCs w:val="24"/>
                <w:lang w:eastAsia="lt-LT"/>
              </w:rPr>
            </w:pPr>
          </w:p>
        </w:tc>
      </w:tr>
      <w:tr w:rsidR="00173CFB" w:rsidRPr="00173CFB" w14:paraId="07DC5B36" w14:textId="77777777" w:rsidTr="00173CFB">
        <w:trPr>
          <w:trHeight w:val="387"/>
        </w:trPr>
        <w:tc>
          <w:tcPr>
            <w:tcW w:w="9560" w:type="dxa"/>
            <w:gridSpan w:val="4"/>
            <w:tcBorders>
              <w:top w:val="nil"/>
              <w:left w:val="nil"/>
              <w:bottom w:val="nil"/>
              <w:right w:val="nil"/>
            </w:tcBorders>
            <w:shd w:val="clear" w:color="auto" w:fill="auto"/>
            <w:hideMark/>
          </w:tcPr>
          <w:p w14:paraId="75C7AA47" w14:textId="77777777" w:rsidR="00173CFB" w:rsidRPr="00173CFB" w:rsidRDefault="00173CFB" w:rsidP="00173CFB">
            <w:pPr>
              <w:spacing w:after="0" w:line="240" w:lineRule="auto"/>
              <w:jc w:val="center"/>
              <w:rPr>
                <w:rFonts w:ascii="Times New Roman" w:eastAsia="Times New Roman" w:hAnsi="Times New Roman" w:cs="Times New Roman"/>
                <w:b/>
                <w:bCs/>
                <w:color w:val="000000"/>
                <w:sz w:val="24"/>
                <w:szCs w:val="24"/>
                <w:lang w:eastAsia="lt-LT"/>
              </w:rPr>
            </w:pPr>
            <w:r w:rsidRPr="00173CFB">
              <w:rPr>
                <w:rFonts w:ascii="Times New Roman" w:eastAsia="Times New Roman" w:hAnsi="Times New Roman" w:cs="Times New Roman"/>
                <w:b/>
                <w:bCs/>
                <w:color w:val="000000"/>
                <w:sz w:val="24"/>
                <w:szCs w:val="24"/>
                <w:lang w:eastAsia="lt-LT"/>
              </w:rPr>
              <w:t>PAGRINDINĖS VEIKLOS KITOS PAJAMOS*</w:t>
            </w:r>
          </w:p>
        </w:tc>
      </w:tr>
      <w:tr w:rsidR="00173CFB" w:rsidRPr="00173CFB" w14:paraId="45D634B4" w14:textId="77777777" w:rsidTr="00173CFB">
        <w:trPr>
          <w:trHeight w:val="285"/>
        </w:trPr>
        <w:tc>
          <w:tcPr>
            <w:tcW w:w="9560" w:type="dxa"/>
            <w:gridSpan w:val="4"/>
            <w:tcBorders>
              <w:top w:val="nil"/>
              <w:left w:val="nil"/>
              <w:bottom w:val="nil"/>
              <w:right w:val="nil"/>
            </w:tcBorders>
            <w:shd w:val="clear" w:color="auto" w:fill="auto"/>
            <w:hideMark/>
          </w:tcPr>
          <w:p w14:paraId="2BA3CC02" w14:textId="77777777" w:rsidR="00173CFB" w:rsidRPr="00173CFB" w:rsidRDefault="00173CFB" w:rsidP="00173CFB">
            <w:pPr>
              <w:spacing w:after="0" w:line="240" w:lineRule="auto"/>
              <w:jc w:val="center"/>
              <w:rPr>
                <w:rFonts w:ascii="Times New Roman" w:eastAsia="Times New Roman" w:hAnsi="Times New Roman" w:cs="Times New Roman"/>
                <w:b/>
                <w:bCs/>
                <w:color w:val="000000"/>
                <w:sz w:val="24"/>
                <w:szCs w:val="24"/>
                <w:lang w:eastAsia="lt-LT"/>
              </w:rPr>
            </w:pPr>
          </w:p>
        </w:tc>
      </w:tr>
      <w:tr w:rsidR="00173CFB" w:rsidRPr="00173CFB" w14:paraId="1B41B78E" w14:textId="77777777" w:rsidTr="00173CFB">
        <w:trPr>
          <w:trHeight w:val="765"/>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B0BE46" w14:textId="77777777" w:rsidR="00173CFB" w:rsidRPr="00173CFB" w:rsidRDefault="00173CFB" w:rsidP="00173CFB">
            <w:pPr>
              <w:spacing w:after="0" w:line="240" w:lineRule="auto"/>
              <w:jc w:val="center"/>
              <w:rPr>
                <w:rFonts w:ascii="Times New Roman" w:eastAsia="Times New Roman" w:hAnsi="Times New Roman" w:cs="Times New Roman"/>
                <w:b/>
                <w:bCs/>
                <w:color w:val="000000"/>
                <w:sz w:val="20"/>
                <w:szCs w:val="20"/>
                <w:lang w:eastAsia="lt-LT"/>
              </w:rPr>
            </w:pPr>
            <w:r w:rsidRPr="00173CFB">
              <w:rPr>
                <w:rFonts w:ascii="Times New Roman" w:eastAsia="Times New Roman" w:hAnsi="Times New Roman" w:cs="Times New Roman"/>
                <w:b/>
                <w:bCs/>
                <w:color w:val="000000"/>
                <w:sz w:val="20"/>
                <w:szCs w:val="20"/>
                <w:lang w:eastAsia="lt-LT"/>
              </w:rPr>
              <w:t>Eil. Nr.</w:t>
            </w:r>
          </w:p>
        </w:tc>
        <w:tc>
          <w:tcPr>
            <w:tcW w:w="5060" w:type="dxa"/>
            <w:tcBorders>
              <w:top w:val="single" w:sz="4" w:space="0" w:color="000000"/>
              <w:left w:val="nil"/>
              <w:bottom w:val="single" w:sz="4" w:space="0" w:color="000000"/>
              <w:right w:val="single" w:sz="4" w:space="0" w:color="000000"/>
            </w:tcBorders>
            <w:shd w:val="clear" w:color="auto" w:fill="auto"/>
            <w:vAlign w:val="center"/>
            <w:hideMark/>
          </w:tcPr>
          <w:p w14:paraId="288057F3" w14:textId="77777777" w:rsidR="00173CFB" w:rsidRPr="00173CFB" w:rsidRDefault="00173CFB" w:rsidP="00173CFB">
            <w:pPr>
              <w:spacing w:after="0" w:line="240" w:lineRule="auto"/>
              <w:jc w:val="center"/>
              <w:rPr>
                <w:rFonts w:ascii="Times New Roman" w:eastAsia="Times New Roman" w:hAnsi="Times New Roman" w:cs="Times New Roman"/>
                <w:b/>
                <w:bCs/>
                <w:color w:val="000000"/>
                <w:sz w:val="20"/>
                <w:szCs w:val="20"/>
                <w:lang w:eastAsia="lt-LT"/>
              </w:rPr>
            </w:pPr>
            <w:r w:rsidRPr="00173CFB">
              <w:rPr>
                <w:rFonts w:ascii="Times New Roman" w:eastAsia="Times New Roman" w:hAnsi="Times New Roman" w:cs="Times New Roman"/>
                <w:b/>
                <w:bCs/>
                <w:color w:val="000000"/>
                <w:sz w:val="20"/>
                <w:szCs w:val="20"/>
                <w:lang w:eastAsia="lt-LT"/>
              </w:rPr>
              <w:t>Straipsnio pavadinimas</w:t>
            </w:r>
          </w:p>
        </w:tc>
        <w:tc>
          <w:tcPr>
            <w:tcW w:w="1900" w:type="dxa"/>
            <w:tcBorders>
              <w:top w:val="single" w:sz="4" w:space="0" w:color="000000"/>
              <w:left w:val="nil"/>
              <w:bottom w:val="single" w:sz="4" w:space="0" w:color="000000"/>
              <w:right w:val="single" w:sz="4" w:space="0" w:color="000000"/>
            </w:tcBorders>
            <w:shd w:val="clear" w:color="auto" w:fill="auto"/>
            <w:vAlign w:val="center"/>
            <w:hideMark/>
          </w:tcPr>
          <w:p w14:paraId="5EBADAEB" w14:textId="77777777" w:rsidR="00173CFB" w:rsidRPr="00173CFB" w:rsidRDefault="00173CFB" w:rsidP="00173CFB">
            <w:pPr>
              <w:spacing w:after="0" w:line="240" w:lineRule="auto"/>
              <w:jc w:val="center"/>
              <w:rPr>
                <w:rFonts w:ascii="Times New Roman" w:eastAsia="Times New Roman" w:hAnsi="Times New Roman" w:cs="Times New Roman"/>
                <w:b/>
                <w:bCs/>
                <w:color w:val="000000"/>
                <w:sz w:val="20"/>
                <w:szCs w:val="20"/>
                <w:lang w:eastAsia="lt-LT"/>
              </w:rPr>
            </w:pPr>
            <w:r w:rsidRPr="00173CFB">
              <w:rPr>
                <w:rFonts w:ascii="Times New Roman" w:eastAsia="Times New Roman" w:hAnsi="Times New Roman" w:cs="Times New Roman"/>
                <w:b/>
                <w:bCs/>
                <w:color w:val="000000"/>
                <w:sz w:val="20"/>
                <w:szCs w:val="20"/>
                <w:lang w:eastAsia="lt-LT"/>
              </w:rPr>
              <w:t xml:space="preserve">Ataskaitinis laikotarpis </w:t>
            </w:r>
          </w:p>
        </w:tc>
        <w:tc>
          <w:tcPr>
            <w:tcW w:w="1740" w:type="dxa"/>
            <w:tcBorders>
              <w:top w:val="single" w:sz="4" w:space="0" w:color="000000"/>
              <w:left w:val="nil"/>
              <w:bottom w:val="single" w:sz="4" w:space="0" w:color="000000"/>
              <w:right w:val="single" w:sz="4" w:space="0" w:color="000000"/>
            </w:tcBorders>
            <w:shd w:val="clear" w:color="auto" w:fill="auto"/>
            <w:vAlign w:val="center"/>
            <w:hideMark/>
          </w:tcPr>
          <w:p w14:paraId="416D5AD0" w14:textId="77777777" w:rsidR="00173CFB" w:rsidRPr="00173CFB" w:rsidRDefault="00173CFB" w:rsidP="00173CFB">
            <w:pPr>
              <w:spacing w:after="0" w:line="240" w:lineRule="auto"/>
              <w:jc w:val="center"/>
              <w:rPr>
                <w:rFonts w:ascii="Times New Roman" w:eastAsia="Times New Roman" w:hAnsi="Times New Roman" w:cs="Times New Roman"/>
                <w:b/>
                <w:bCs/>
                <w:color w:val="000000"/>
                <w:sz w:val="20"/>
                <w:szCs w:val="20"/>
                <w:lang w:eastAsia="lt-LT"/>
              </w:rPr>
            </w:pPr>
            <w:r w:rsidRPr="00173CFB">
              <w:rPr>
                <w:rFonts w:ascii="Times New Roman" w:eastAsia="Times New Roman" w:hAnsi="Times New Roman" w:cs="Times New Roman"/>
                <w:b/>
                <w:bCs/>
                <w:color w:val="000000"/>
                <w:sz w:val="20"/>
                <w:szCs w:val="20"/>
                <w:lang w:eastAsia="lt-LT"/>
              </w:rPr>
              <w:t xml:space="preserve">Praėjęs ataskaitinis laikotarpis </w:t>
            </w:r>
          </w:p>
        </w:tc>
      </w:tr>
      <w:tr w:rsidR="00173CFB" w:rsidRPr="00173CFB" w14:paraId="3BB6A8EA" w14:textId="77777777" w:rsidTr="00173CFB">
        <w:trPr>
          <w:trHeight w:val="255"/>
        </w:trPr>
        <w:tc>
          <w:tcPr>
            <w:tcW w:w="860" w:type="dxa"/>
            <w:tcBorders>
              <w:top w:val="nil"/>
              <w:left w:val="single" w:sz="4" w:space="0" w:color="000000"/>
              <w:bottom w:val="single" w:sz="4" w:space="0" w:color="000000"/>
              <w:right w:val="single" w:sz="4" w:space="0" w:color="000000"/>
            </w:tcBorders>
            <w:shd w:val="clear" w:color="auto" w:fill="auto"/>
            <w:hideMark/>
          </w:tcPr>
          <w:p w14:paraId="432B7BD5" w14:textId="77777777" w:rsidR="00173CFB" w:rsidRPr="00173CFB" w:rsidRDefault="00173CFB" w:rsidP="00173CFB">
            <w:pPr>
              <w:spacing w:after="0" w:line="240" w:lineRule="auto"/>
              <w:jc w:val="center"/>
              <w:rPr>
                <w:rFonts w:ascii="Times New Roman" w:eastAsia="Times New Roman" w:hAnsi="Times New Roman" w:cs="Times New Roman"/>
                <w:color w:val="000000"/>
                <w:sz w:val="20"/>
                <w:szCs w:val="20"/>
                <w:lang w:eastAsia="lt-LT"/>
              </w:rPr>
            </w:pPr>
            <w:r w:rsidRPr="00173CFB">
              <w:rPr>
                <w:rFonts w:ascii="Times New Roman" w:eastAsia="Times New Roman" w:hAnsi="Times New Roman" w:cs="Times New Roman"/>
                <w:color w:val="000000"/>
                <w:sz w:val="20"/>
                <w:szCs w:val="20"/>
                <w:lang w:eastAsia="lt-LT"/>
              </w:rPr>
              <w:t>1</w:t>
            </w:r>
          </w:p>
        </w:tc>
        <w:tc>
          <w:tcPr>
            <w:tcW w:w="5060" w:type="dxa"/>
            <w:tcBorders>
              <w:top w:val="nil"/>
              <w:left w:val="nil"/>
              <w:bottom w:val="single" w:sz="4" w:space="0" w:color="000000"/>
              <w:right w:val="single" w:sz="4" w:space="0" w:color="000000"/>
            </w:tcBorders>
            <w:shd w:val="clear" w:color="auto" w:fill="auto"/>
            <w:hideMark/>
          </w:tcPr>
          <w:p w14:paraId="763A6B86" w14:textId="77777777" w:rsidR="00173CFB" w:rsidRPr="00173CFB" w:rsidRDefault="00173CFB" w:rsidP="00173CFB">
            <w:pPr>
              <w:spacing w:after="0" w:line="240" w:lineRule="auto"/>
              <w:jc w:val="center"/>
              <w:rPr>
                <w:rFonts w:ascii="Times New Roman" w:eastAsia="Times New Roman" w:hAnsi="Times New Roman" w:cs="Times New Roman"/>
                <w:color w:val="000000"/>
                <w:sz w:val="20"/>
                <w:szCs w:val="20"/>
                <w:lang w:eastAsia="lt-LT"/>
              </w:rPr>
            </w:pPr>
            <w:r w:rsidRPr="00173CFB">
              <w:rPr>
                <w:rFonts w:ascii="Times New Roman" w:eastAsia="Times New Roman" w:hAnsi="Times New Roman" w:cs="Times New Roman"/>
                <w:color w:val="000000"/>
                <w:sz w:val="20"/>
                <w:szCs w:val="20"/>
                <w:lang w:eastAsia="lt-LT"/>
              </w:rPr>
              <w:t>2</w:t>
            </w:r>
          </w:p>
        </w:tc>
        <w:tc>
          <w:tcPr>
            <w:tcW w:w="1900" w:type="dxa"/>
            <w:tcBorders>
              <w:top w:val="nil"/>
              <w:left w:val="nil"/>
              <w:bottom w:val="single" w:sz="4" w:space="0" w:color="000000"/>
              <w:right w:val="single" w:sz="4" w:space="0" w:color="000000"/>
            </w:tcBorders>
            <w:shd w:val="clear" w:color="auto" w:fill="auto"/>
            <w:hideMark/>
          </w:tcPr>
          <w:p w14:paraId="3A3BE905" w14:textId="77777777" w:rsidR="00173CFB" w:rsidRPr="00173CFB" w:rsidRDefault="00173CFB" w:rsidP="00173CFB">
            <w:pPr>
              <w:spacing w:after="0" w:line="240" w:lineRule="auto"/>
              <w:jc w:val="center"/>
              <w:rPr>
                <w:rFonts w:ascii="Times New Roman" w:eastAsia="Times New Roman" w:hAnsi="Times New Roman" w:cs="Times New Roman"/>
                <w:color w:val="000000"/>
                <w:sz w:val="20"/>
                <w:szCs w:val="20"/>
                <w:lang w:eastAsia="lt-LT"/>
              </w:rPr>
            </w:pPr>
            <w:r w:rsidRPr="00173CFB">
              <w:rPr>
                <w:rFonts w:ascii="Times New Roman" w:eastAsia="Times New Roman" w:hAnsi="Times New Roman" w:cs="Times New Roman"/>
                <w:color w:val="000000"/>
                <w:sz w:val="20"/>
                <w:szCs w:val="20"/>
                <w:lang w:eastAsia="lt-LT"/>
              </w:rPr>
              <w:t>3</w:t>
            </w:r>
          </w:p>
        </w:tc>
        <w:tc>
          <w:tcPr>
            <w:tcW w:w="1740" w:type="dxa"/>
            <w:tcBorders>
              <w:top w:val="nil"/>
              <w:left w:val="nil"/>
              <w:bottom w:val="single" w:sz="4" w:space="0" w:color="000000"/>
              <w:right w:val="single" w:sz="4" w:space="0" w:color="000000"/>
            </w:tcBorders>
            <w:shd w:val="clear" w:color="auto" w:fill="auto"/>
            <w:hideMark/>
          </w:tcPr>
          <w:p w14:paraId="276729AD" w14:textId="77777777" w:rsidR="00173CFB" w:rsidRPr="00173CFB" w:rsidRDefault="00173CFB" w:rsidP="00173CFB">
            <w:pPr>
              <w:spacing w:after="0" w:line="240" w:lineRule="auto"/>
              <w:jc w:val="center"/>
              <w:rPr>
                <w:rFonts w:ascii="Times New Roman" w:eastAsia="Times New Roman" w:hAnsi="Times New Roman" w:cs="Times New Roman"/>
                <w:color w:val="000000"/>
                <w:sz w:val="20"/>
                <w:szCs w:val="20"/>
                <w:lang w:eastAsia="lt-LT"/>
              </w:rPr>
            </w:pPr>
            <w:r w:rsidRPr="00173CFB">
              <w:rPr>
                <w:rFonts w:ascii="Times New Roman" w:eastAsia="Times New Roman" w:hAnsi="Times New Roman" w:cs="Times New Roman"/>
                <w:color w:val="000000"/>
                <w:sz w:val="20"/>
                <w:szCs w:val="20"/>
                <w:lang w:eastAsia="lt-LT"/>
              </w:rPr>
              <w:t>4</w:t>
            </w:r>
          </w:p>
        </w:tc>
      </w:tr>
      <w:tr w:rsidR="00173CFB" w:rsidRPr="00173CFB" w14:paraId="36667B8E" w14:textId="77777777" w:rsidTr="00173CFB">
        <w:trPr>
          <w:trHeight w:val="255"/>
        </w:trPr>
        <w:tc>
          <w:tcPr>
            <w:tcW w:w="860" w:type="dxa"/>
            <w:tcBorders>
              <w:top w:val="nil"/>
              <w:left w:val="single" w:sz="4" w:space="0" w:color="000000"/>
              <w:bottom w:val="single" w:sz="4" w:space="0" w:color="000000"/>
              <w:right w:val="single" w:sz="4" w:space="0" w:color="000000"/>
            </w:tcBorders>
            <w:shd w:val="clear" w:color="auto" w:fill="auto"/>
            <w:hideMark/>
          </w:tcPr>
          <w:p w14:paraId="697AF564" w14:textId="77777777" w:rsidR="00173CFB" w:rsidRPr="00173CFB" w:rsidRDefault="00173CFB" w:rsidP="00173CFB">
            <w:pPr>
              <w:spacing w:after="0" w:line="240" w:lineRule="auto"/>
              <w:rPr>
                <w:rFonts w:ascii="Times New Roman" w:eastAsia="Times New Roman" w:hAnsi="Times New Roman" w:cs="Times New Roman"/>
                <w:b/>
                <w:bCs/>
                <w:color w:val="000000"/>
                <w:sz w:val="20"/>
                <w:szCs w:val="20"/>
                <w:lang w:eastAsia="lt-LT"/>
              </w:rPr>
            </w:pPr>
            <w:r w:rsidRPr="00173CFB">
              <w:rPr>
                <w:rFonts w:ascii="Times New Roman" w:eastAsia="Times New Roman" w:hAnsi="Times New Roman" w:cs="Times New Roman"/>
                <w:b/>
                <w:bCs/>
                <w:color w:val="000000"/>
                <w:sz w:val="20"/>
                <w:szCs w:val="20"/>
                <w:lang w:eastAsia="lt-LT"/>
              </w:rPr>
              <w:t>1.</w:t>
            </w:r>
          </w:p>
        </w:tc>
        <w:tc>
          <w:tcPr>
            <w:tcW w:w="5060" w:type="dxa"/>
            <w:tcBorders>
              <w:top w:val="nil"/>
              <w:left w:val="nil"/>
              <w:bottom w:val="single" w:sz="4" w:space="0" w:color="000000"/>
              <w:right w:val="single" w:sz="4" w:space="0" w:color="000000"/>
            </w:tcBorders>
            <w:shd w:val="clear" w:color="auto" w:fill="auto"/>
            <w:hideMark/>
          </w:tcPr>
          <w:p w14:paraId="2D24FC1C" w14:textId="77777777" w:rsidR="00173CFB" w:rsidRPr="00173CFB" w:rsidRDefault="00173CFB" w:rsidP="00173CFB">
            <w:pPr>
              <w:spacing w:after="0" w:line="240" w:lineRule="auto"/>
              <w:rPr>
                <w:rFonts w:ascii="Times New Roman" w:eastAsia="Times New Roman" w:hAnsi="Times New Roman" w:cs="Times New Roman"/>
                <w:b/>
                <w:bCs/>
                <w:color w:val="000000"/>
                <w:sz w:val="20"/>
                <w:szCs w:val="20"/>
                <w:lang w:eastAsia="lt-LT"/>
              </w:rPr>
            </w:pPr>
            <w:r w:rsidRPr="00173CFB">
              <w:rPr>
                <w:rFonts w:ascii="Times New Roman" w:eastAsia="Times New Roman" w:hAnsi="Times New Roman" w:cs="Times New Roman"/>
                <w:b/>
                <w:bCs/>
                <w:color w:val="000000"/>
                <w:sz w:val="20"/>
                <w:szCs w:val="20"/>
                <w:lang w:eastAsia="lt-LT"/>
              </w:rPr>
              <w:t>Pagrindinės veiklos kitos pajamos</w:t>
            </w:r>
          </w:p>
        </w:tc>
        <w:tc>
          <w:tcPr>
            <w:tcW w:w="1900" w:type="dxa"/>
            <w:tcBorders>
              <w:top w:val="nil"/>
              <w:left w:val="nil"/>
              <w:bottom w:val="single" w:sz="4" w:space="0" w:color="000000"/>
              <w:right w:val="single" w:sz="4" w:space="0" w:color="000000"/>
            </w:tcBorders>
            <w:shd w:val="clear" w:color="auto" w:fill="auto"/>
            <w:hideMark/>
          </w:tcPr>
          <w:p w14:paraId="7EE87E88" w14:textId="77777777" w:rsidR="00173CFB" w:rsidRPr="00173CFB" w:rsidRDefault="00173CFB" w:rsidP="00173CFB">
            <w:pPr>
              <w:spacing w:after="0" w:line="240" w:lineRule="auto"/>
              <w:jc w:val="right"/>
              <w:rPr>
                <w:rFonts w:ascii="Times New Roman" w:eastAsia="Times New Roman" w:hAnsi="Times New Roman" w:cs="Times New Roman"/>
                <w:b/>
                <w:bCs/>
                <w:color w:val="000000"/>
                <w:sz w:val="20"/>
                <w:szCs w:val="20"/>
                <w:lang w:eastAsia="lt-LT"/>
              </w:rPr>
            </w:pPr>
            <w:r w:rsidRPr="00173CFB">
              <w:rPr>
                <w:rFonts w:ascii="Times New Roman" w:eastAsia="Times New Roman" w:hAnsi="Times New Roman" w:cs="Times New Roman"/>
                <w:b/>
                <w:bCs/>
                <w:color w:val="000000"/>
                <w:sz w:val="20"/>
                <w:szCs w:val="20"/>
                <w:lang w:eastAsia="lt-LT"/>
              </w:rPr>
              <w:t>27 392,95</w:t>
            </w:r>
          </w:p>
        </w:tc>
        <w:tc>
          <w:tcPr>
            <w:tcW w:w="1740" w:type="dxa"/>
            <w:tcBorders>
              <w:top w:val="nil"/>
              <w:left w:val="nil"/>
              <w:bottom w:val="single" w:sz="4" w:space="0" w:color="000000"/>
              <w:right w:val="single" w:sz="4" w:space="0" w:color="000000"/>
            </w:tcBorders>
            <w:shd w:val="clear" w:color="auto" w:fill="auto"/>
            <w:hideMark/>
          </w:tcPr>
          <w:p w14:paraId="384B28BC" w14:textId="77777777" w:rsidR="00173CFB" w:rsidRPr="00173CFB" w:rsidRDefault="00173CFB" w:rsidP="00173CFB">
            <w:pPr>
              <w:spacing w:after="0" w:line="240" w:lineRule="auto"/>
              <w:jc w:val="right"/>
              <w:rPr>
                <w:rFonts w:ascii="Times New Roman" w:eastAsia="Times New Roman" w:hAnsi="Times New Roman" w:cs="Times New Roman"/>
                <w:b/>
                <w:bCs/>
                <w:color w:val="000000"/>
                <w:sz w:val="20"/>
                <w:szCs w:val="20"/>
                <w:lang w:eastAsia="lt-LT"/>
              </w:rPr>
            </w:pPr>
            <w:r w:rsidRPr="00173CFB">
              <w:rPr>
                <w:rFonts w:ascii="Times New Roman" w:eastAsia="Times New Roman" w:hAnsi="Times New Roman" w:cs="Times New Roman"/>
                <w:b/>
                <w:bCs/>
                <w:color w:val="000000"/>
                <w:sz w:val="20"/>
                <w:szCs w:val="20"/>
                <w:lang w:eastAsia="lt-LT"/>
              </w:rPr>
              <w:t>29 914,17</w:t>
            </w:r>
          </w:p>
        </w:tc>
      </w:tr>
      <w:tr w:rsidR="00173CFB" w:rsidRPr="00173CFB" w14:paraId="66686E9C" w14:textId="77777777" w:rsidTr="00173CFB">
        <w:trPr>
          <w:trHeight w:val="255"/>
        </w:trPr>
        <w:tc>
          <w:tcPr>
            <w:tcW w:w="860" w:type="dxa"/>
            <w:tcBorders>
              <w:top w:val="nil"/>
              <w:left w:val="single" w:sz="4" w:space="0" w:color="000000"/>
              <w:bottom w:val="single" w:sz="4" w:space="0" w:color="000000"/>
              <w:right w:val="single" w:sz="4" w:space="0" w:color="000000"/>
            </w:tcBorders>
            <w:shd w:val="clear" w:color="auto" w:fill="auto"/>
            <w:hideMark/>
          </w:tcPr>
          <w:p w14:paraId="149EC676" w14:textId="77777777" w:rsidR="00173CFB" w:rsidRPr="00173CFB" w:rsidRDefault="00173CFB" w:rsidP="00173CFB">
            <w:pPr>
              <w:spacing w:after="0" w:line="240" w:lineRule="auto"/>
              <w:rPr>
                <w:rFonts w:ascii="Times New Roman" w:eastAsia="Times New Roman" w:hAnsi="Times New Roman" w:cs="Times New Roman"/>
                <w:color w:val="000000"/>
                <w:sz w:val="20"/>
                <w:szCs w:val="20"/>
                <w:lang w:eastAsia="lt-LT"/>
              </w:rPr>
            </w:pPr>
            <w:r w:rsidRPr="00173CFB">
              <w:rPr>
                <w:rFonts w:ascii="Times New Roman" w:eastAsia="Times New Roman" w:hAnsi="Times New Roman" w:cs="Times New Roman"/>
                <w:color w:val="000000"/>
                <w:sz w:val="20"/>
                <w:szCs w:val="20"/>
                <w:lang w:eastAsia="lt-LT"/>
              </w:rPr>
              <w:t>1.1.</w:t>
            </w:r>
          </w:p>
        </w:tc>
        <w:tc>
          <w:tcPr>
            <w:tcW w:w="5060" w:type="dxa"/>
            <w:tcBorders>
              <w:top w:val="nil"/>
              <w:left w:val="nil"/>
              <w:bottom w:val="single" w:sz="4" w:space="0" w:color="000000"/>
              <w:right w:val="single" w:sz="4" w:space="0" w:color="000000"/>
            </w:tcBorders>
            <w:shd w:val="clear" w:color="auto" w:fill="auto"/>
            <w:hideMark/>
          </w:tcPr>
          <w:p w14:paraId="2A306879" w14:textId="77777777" w:rsidR="00173CFB" w:rsidRPr="00173CFB" w:rsidRDefault="00173CFB" w:rsidP="00173CFB">
            <w:pPr>
              <w:spacing w:after="0" w:line="240" w:lineRule="auto"/>
              <w:rPr>
                <w:rFonts w:ascii="Times New Roman" w:eastAsia="Times New Roman" w:hAnsi="Times New Roman" w:cs="Times New Roman"/>
                <w:color w:val="000000"/>
                <w:sz w:val="20"/>
                <w:szCs w:val="20"/>
                <w:lang w:eastAsia="lt-LT"/>
              </w:rPr>
            </w:pPr>
            <w:r w:rsidRPr="00173CFB">
              <w:rPr>
                <w:rFonts w:ascii="Times New Roman" w:eastAsia="Times New Roman" w:hAnsi="Times New Roman" w:cs="Times New Roman"/>
                <w:color w:val="000000"/>
                <w:sz w:val="20"/>
                <w:szCs w:val="20"/>
                <w:lang w:eastAsia="lt-LT"/>
              </w:rPr>
              <w:t>Pajamos iš rinkliavų</w:t>
            </w:r>
          </w:p>
        </w:tc>
        <w:tc>
          <w:tcPr>
            <w:tcW w:w="1900" w:type="dxa"/>
            <w:tcBorders>
              <w:top w:val="nil"/>
              <w:left w:val="nil"/>
              <w:bottom w:val="single" w:sz="4" w:space="0" w:color="000000"/>
              <w:right w:val="single" w:sz="4" w:space="0" w:color="000000"/>
            </w:tcBorders>
            <w:shd w:val="clear" w:color="auto" w:fill="auto"/>
            <w:hideMark/>
          </w:tcPr>
          <w:p w14:paraId="1E24A800" w14:textId="77777777" w:rsidR="00173CFB" w:rsidRPr="00173CFB" w:rsidRDefault="00173CFB" w:rsidP="00173CFB">
            <w:pPr>
              <w:spacing w:after="0" w:line="240" w:lineRule="auto"/>
              <w:rPr>
                <w:rFonts w:ascii="Times New Roman" w:eastAsia="Times New Roman" w:hAnsi="Times New Roman" w:cs="Times New Roman"/>
                <w:color w:val="000000"/>
                <w:sz w:val="20"/>
                <w:szCs w:val="20"/>
                <w:lang w:eastAsia="lt-LT"/>
              </w:rPr>
            </w:pPr>
            <w:r w:rsidRPr="00173CFB">
              <w:rPr>
                <w:rFonts w:ascii="Times New Roman" w:eastAsia="Times New Roman" w:hAnsi="Times New Roman" w:cs="Times New Roman"/>
                <w:color w:val="000000"/>
                <w:sz w:val="20"/>
                <w:szCs w:val="20"/>
                <w:lang w:eastAsia="lt-LT"/>
              </w:rPr>
              <w:t> </w:t>
            </w:r>
          </w:p>
        </w:tc>
        <w:tc>
          <w:tcPr>
            <w:tcW w:w="1740" w:type="dxa"/>
            <w:tcBorders>
              <w:top w:val="nil"/>
              <w:left w:val="nil"/>
              <w:bottom w:val="single" w:sz="4" w:space="0" w:color="000000"/>
              <w:right w:val="single" w:sz="4" w:space="0" w:color="000000"/>
            </w:tcBorders>
            <w:shd w:val="clear" w:color="auto" w:fill="auto"/>
            <w:hideMark/>
          </w:tcPr>
          <w:p w14:paraId="7F4DCAC2" w14:textId="77777777" w:rsidR="00173CFB" w:rsidRPr="00173CFB" w:rsidRDefault="00173CFB" w:rsidP="00173CFB">
            <w:pPr>
              <w:spacing w:after="0" w:line="240" w:lineRule="auto"/>
              <w:rPr>
                <w:rFonts w:ascii="Times New Roman" w:eastAsia="Times New Roman" w:hAnsi="Times New Roman" w:cs="Times New Roman"/>
                <w:color w:val="000000"/>
                <w:sz w:val="20"/>
                <w:szCs w:val="20"/>
                <w:lang w:eastAsia="lt-LT"/>
              </w:rPr>
            </w:pPr>
            <w:r w:rsidRPr="00173CFB">
              <w:rPr>
                <w:rFonts w:ascii="Times New Roman" w:eastAsia="Times New Roman" w:hAnsi="Times New Roman" w:cs="Times New Roman"/>
                <w:color w:val="000000"/>
                <w:sz w:val="20"/>
                <w:szCs w:val="20"/>
                <w:lang w:eastAsia="lt-LT"/>
              </w:rPr>
              <w:t> </w:t>
            </w:r>
          </w:p>
        </w:tc>
      </w:tr>
      <w:tr w:rsidR="00173CFB" w:rsidRPr="00173CFB" w14:paraId="02ED2548" w14:textId="77777777" w:rsidTr="00173CFB">
        <w:trPr>
          <w:trHeight w:val="255"/>
        </w:trPr>
        <w:tc>
          <w:tcPr>
            <w:tcW w:w="860" w:type="dxa"/>
            <w:tcBorders>
              <w:top w:val="nil"/>
              <w:left w:val="single" w:sz="4" w:space="0" w:color="000000"/>
              <w:bottom w:val="single" w:sz="4" w:space="0" w:color="000000"/>
              <w:right w:val="single" w:sz="4" w:space="0" w:color="000000"/>
            </w:tcBorders>
            <w:shd w:val="clear" w:color="auto" w:fill="auto"/>
            <w:hideMark/>
          </w:tcPr>
          <w:p w14:paraId="4F683382" w14:textId="77777777" w:rsidR="00173CFB" w:rsidRPr="00173CFB" w:rsidRDefault="00173CFB" w:rsidP="00173CFB">
            <w:pPr>
              <w:spacing w:after="0" w:line="240" w:lineRule="auto"/>
              <w:rPr>
                <w:rFonts w:ascii="Times New Roman" w:eastAsia="Times New Roman" w:hAnsi="Times New Roman" w:cs="Times New Roman"/>
                <w:color w:val="000000"/>
                <w:sz w:val="20"/>
                <w:szCs w:val="20"/>
                <w:lang w:eastAsia="lt-LT"/>
              </w:rPr>
            </w:pPr>
            <w:r w:rsidRPr="00173CFB">
              <w:rPr>
                <w:rFonts w:ascii="Times New Roman" w:eastAsia="Times New Roman" w:hAnsi="Times New Roman" w:cs="Times New Roman"/>
                <w:color w:val="000000"/>
                <w:sz w:val="20"/>
                <w:szCs w:val="20"/>
                <w:lang w:eastAsia="lt-LT"/>
              </w:rPr>
              <w:t>1.2.</w:t>
            </w:r>
          </w:p>
        </w:tc>
        <w:tc>
          <w:tcPr>
            <w:tcW w:w="5060" w:type="dxa"/>
            <w:tcBorders>
              <w:top w:val="nil"/>
              <w:left w:val="nil"/>
              <w:bottom w:val="single" w:sz="4" w:space="0" w:color="000000"/>
              <w:right w:val="single" w:sz="4" w:space="0" w:color="000000"/>
            </w:tcBorders>
            <w:shd w:val="clear" w:color="auto" w:fill="auto"/>
            <w:hideMark/>
          </w:tcPr>
          <w:p w14:paraId="6B8CDE16" w14:textId="77777777" w:rsidR="00173CFB" w:rsidRPr="00173CFB" w:rsidRDefault="00173CFB" w:rsidP="00173CFB">
            <w:pPr>
              <w:spacing w:after="0" w:line="240" w:lineRule="auto"/>
              <w:rPr>
                <w:rFonts w:ascii="Times New Roman" w:eastAsia="Times New Roman" w:hAnsi="Times New Roman" w:cs="Times New Roman"/>
                <w:color w:val="000000"/>
                <w:sz w:val="20"/>
                <w:szCs w:val="20"/>
                <w:lang w:eastAsia="lt-LT"/>
              </w:rPr>
            </w:pPr>
            <w:r w:rsidRPr="00173CFB">
              <w:rPr>
                <w:rFonts w:ascii="Times New Roman" w:eastAsia="Times New Roman" w:hAnsi="Times New Roman" w:cs="Times New Roman"/>
                <w:color w:val="000000"/>
                <w:sz w:val="20"/>
                <w:szCs w:val="20"/>
                <w:lang w:eastAsia="lt-LT"/>
              </w:rPr>
              <w:t>Pajamos iš administracinių baudų</w:t>
            </w:r>
          </w:p>
        </w:tc>
        <w:tc>
          <w:tcPr>
            <w:tcW w:w="1900" w:type="dxa"/>
            <w:tcBorders>
              <w:top w:val="nil"/>
              <w:left w:val="nil"/>
              <w:bottom w:val="single" w:sz="4" w:space="0" w:color="000000"/>
              <w:right w:val="single" w:sz="4" w:space="0" w:color="000000"/>
            </w:tcBorders>
            <w:shd w:val="clear" w:color="auto" w:fill="auto"/>
            <w:hideMark/>
          </w:tcPr>
          <w:p w14:paraId="1630E65C" w14:textId="77777777" w:rsidR="00173CFB" w:rsidRPr="00173CFB" w:rsidRDefault="00173CFB" w:rsidP="00173CFB">
            <w:pPr>
              <w:spacing w:after="0" w:line="240" w:lineRule="auto"/>
              <w:rPr>
                <w:rFonts w:ascii="Times New Roman" w:eastAsia="Times New Roman" w:hAnsi="Times New Roman" w:cs="Times New Roman"/>
                <w:color w:val="000000"/>
                <w:sz w:val="20"/>
                <w:szCs w:val="20"/>
                <w:lang w:eastAsia="lt-LT"/>
              </w:rPr>
            </w:pPr>
            <w:r w:rsidRPr="00173CFB">
              <w:rPr>
                <w:rFonts w:ascii="Times New Roman" w:eastAsia="Times New Roman" w:hAnsi="Times New Roman" w:cs="Times New Roman"/>
                <w:color w:val="000000"/>
                <w:sz w:val="20"/>
                <w:szCs w:val="20"/>
                <w:lang w:eastAsia="lt-LT"/>
              </w:rPr>
              <w:t> </w:t>
            </w:r>
          </w:p>
        </w:tc>
        <w:tc>
          <w:tcPr>
            <w:tcW w:w="1740" w:type="dxa"/>
            <w:tcBorders>
              <w:top w:val="nil"/>
              <w:left w:val="nil"/>
              <w:bottom w:val="single" w:sz="4" w:space="0" w:color="000000"/>
              <w:right w:val="single" w:sz="4" w:space="0" w:color="000000"/>
            </w:tcBorders>
            <w:shd w:val="clear" w:color="auto" w:fill="auto"/>
            <w:hideMark/>
          </w:tcPr>
          <w:p w14:paraId="6D020E58" w14:textId="77777777" w:rsidR="00173CFB" w:rsidRPr="00173CFB" w:rsidRDefault="00173CFB" w:rsidP="00173CFB">
            <w:pPr>
              <w:spacing w:after="0" w:line="240" w:lineRule="auto"/>
              <w:rPr>
                <w:rFonts w:ascii="Times New Roman" w:eastAsia="Times New Roman" w:hAnsi="Times New Roman" w:cs="Times New Roman"/>
                <w:color w:val="000000"/>
                <w:sz w:val="20"/>
                <w:szCs w:val="20"/>
                <w:lang w:eastAsia="lt-LT"/>
              </w:rPr>
            </w:pPr>
            <w:r w:rsidRPr="00173CFB">
              <w:rPr>
                <w:rFonts w:ascii="Times New Roman" w:eastAsia="Times New Roman" w:hAnsi="Times New Roman" w:cs="Times New Roman"/>
                <w:color w:val="000000"/>
                <w:sz w:val="20"/>
                <w:szCs w:val="20"/>
                <w:lang w:eastAsia="lt-LT"/>
              </w:rPr>
              <w:t> </w:t>
            </w:r>
          </w:p>
        </w:tc>
      </w:tr>
      <w:tr w:rsidR="00173CFB" w:rsidRPr="00173CFB" w14:paraId="478A7C3F" w14:textId="77777777" w:rsidTr="00173CFB">
        <w:trPr>
          <w:trHeight w:val="255"/>
        </w:trPr>
        <w:tc>
          <w:tcPr>
            <w:tcW w:w="860" w:type="dxa"/>
            <w:tcBorders>
              <w:top w:val="nil"/>
              <w:left w:val="single" w:sz="4" w:space="0" w:color="000000"/>
              <w:bottom w:val="single" w:sz="4" w:space="0" w:color="000000"/>
              <w:right w:val="single" w:sz="4" w:space="0" w:color="000000"/>
            </w:tcBorders>
            <w:shd w:val="clear" w:color="auto" w:fill="auto"/>
            <w:hideMark/>
          </w:tcPr>
          <w:p w14:paraId="5EBBF06E" w14:textId="77777777" w:rsidR="00173CFB" w:rsidRPr="00173CFB" w:rsidRDefault="00173CFB" w:rsidP="00173CFB">
            <w:pPr>
              <w:spacing w:after="0" w:line="240" w:lineRule="auto"/>
              <w:rPr>
                <w:rFonts w:ascii="Times New Roman" w:eastAsia="Times New Roman" w:hAnsi="Times New Roman" w:cs="Times New Roman"/>
                <w:color w:val="000000"/>
                <w:sz w:val="20"/>
                <w:szCs w:val="20"/>
                <w:lang w:eastAsia="lt-LT"/>
              </w:rPr>
            </w:pPr>
            <w:r w:rsidRPr="00173CFB">
              <w:rPr>
                <w:rFonts w:ascii="Times New Roman" w:eastAsia="Times New Roman" w:hAnsi="Times New Roman" w:cs="Times New Roman"/>
                <w:color w:val="000000"/>
                <w:sz w:val="20"/>
                <w:szCs w:val="20"/>
                <w:lang w:eastAsia="lt-LT"/>
              </w:rPr>
              <w:t>1.3.</w:t>
            </w:r>
          </w:p>
        </w:tc>
        <w:tc>
          <w:tcPr>
            <w:tcW w:w="5060" w:type="dxa"/>
            <w:tcBorders>
              <w:top w:val="nil"/>
              <w:left w:val="nil"/>
              <w:bottom w:val="single" w:sz="4" w:space="0" w:color="000000"/>
              <w:right w:val="single" w:sz="4" w:space="0" w:color="000000"/>
            </w:tcBorders>
            <w:shd w:val="clear" w:color="auto" w:fill="auto"/>
            <w:hideMark/>
          </w:tcPr>
          <w:p w14:paraId="6B038B6B" w14:textId="77777777" w:rsidR="00173CFB" w:rsidRPr="00173CFB" w:rsidRDefault="00173CFB" w:rsidP="00173CFB">
            <w:pPr>
              <w:spacing w:after="0" w:line="240" w:lineRule="auto"/>
              <w:rPr>
                <w:rFonts w:ascii="Times New Roman" w:eastAsia="Times New Roman" w:hAnsi="Times New Roman" w:cs="Times New Roman"/>
                <w:color w:val="000000"/>
                <w:sz w:val="20"/>
                <w:szCs w:val="20"/>
                <w:lang w:eastAsia="lt-LT"/>
              </w:rPr>
            </w:pPr>
            <w:r w:rsidRPr="00173CFB">
              <w:rPr>
                <w:rFonts w:ascii="Times New Roman" w:eastAsia="Times New Roman" w:hAnsi="Times New Roman" w:cs="Times New Roman"/>
                <w:color w:val="000000"/>
                <w:sz w:val="20"/>
                <w:szCs w:val="20"/>
                <w:lang w:eastAsia="lt-LT"/>
              </w:rPr>
              <w:t>Pajamos iš dividendų</w:t>
            </w:r>
          </w:p>
        </w:tc>
        <w:tc>
          <w:tcPr>
            <w:tcW w:w="1900" w:type="dxa"/>
            <w:tcBorders>
              <w:top w:val="nil"/>
              <w:left w:val="nil"/>
              <w:bottom w:val="single" w:sz="4" w:space="0" w:color="000000"/>
              <w:right w:val="single" w:sz="4" w:space="0" w:color="000000"/>
            </w:tcBorders>
            <w:shd w:val="clear" w:color="auto" w:fill="auto"/>
            <w:hideMark/>
          </w:tcPr>
          <w:p w14:paraId="02088874" w14:textId="77777777" w:rsidR="00173CFB" w:rsidRPr="00173CFB" w:rsidRDefault="00173CFB" w:rsidP="00173CFB">
            <w:pPr>
              <w:spacing w:after="0" w:line="240" w:lineRule="auto"/>
              <w:rPr>
                <w:rFonts w:ascii="Times New Roman" w:eastAsia="Times New Roman" w:hAnsi="Times New Roman" w:cs="Times New Roman"/>
                <w:color w:val="000000"/>
                <w:sz w:val="20"/>
                <w:szCs w:val="20"/>
                <w:lang w:eastAsia="lt-LT"/>
              </w:rPr>
            </w:pPr>
            <w:r w:rsidRPr="00173CFB">
              <w:rPr>
                <w:rFonts w:ascii="Times New Roman" w:eastAsia="Times New Roman" w:hAnsi="Times New Roman" w:cs="Times New Roman"/>
                <w:color w:val="000000"/>
                <w:sz w:val="20"/>
                <w:szCs w:val="20"/>
                <w:lang w:eastAsia="lt-LT"/>
              </w:rPr>
              <w:t> </w:t>
            </w:r>
          </w:p>
        </w:tc>
        <w:tc>
          <w:tcPr>
            <w:tcW w:w="1740" w:type="dxa"/>
            <w:tcBorders>
              <w:top w:val="nil"/>
              <w:left w:val="nil"/>
              <w:bottom w:val="single" w:sz="4" w:space="0" w:color="000000"/>
              <w:right w:val="single" w:sz="4" w:space="0" w:color="000000"/>
            </w:tcBorders>
            <w:shd w:val="clear" w:color="auto" w:fill="auto"/>
            <w:hideMark/>
          </w:tcPr>
          <w:p w14:paraId="1C6771EE" w14:textId="77777777" w:rsidR="00173CFB" w:rsidRPr="00173CFB" w:rsidRDefault="00173CFB" w:rsidP="00173CFB">
            <w:pPr>
              <w:spacing w:after="0" w:line="240" w:lineRule="auto"/>
              <w:rPr>
                <w:rFonts w:ascii="Times New Roman" w:eastAsia="Times New Roman" w:hAnsi="Times New Roman" w:cs="Times New Roman"/>
                <w:color w:val="000000"/>
                <w:sz w:val="20"/>
                <w:szCs w:val="20"/>
                <w:lang w:eastAsia="lt-LT"/>
              </w:rPr>
            </w:pPr>
            <w:r w:rsidRPr="00173CFB">
              <w:rPr>
                <w:rFonts w:ascii="Times New Roman" w:eastAsia="Times New Roman" w:hAnsi="Times New Roman" w:cs="Times New Roman"/>
                <w:color w:val="000000"/>
                <w:sz w:val="20"/>
                <w:szCs w:val="20"/>
                <w:lang w:eastAsia="lt-LT"/>
              </w:rPr>
              <w:t> </w:t>
            </w:r>
          </w:p>
        </w:tc>
      </w:tr>
      <w:tr w:rsidR="00173CFB" w:rsidRPr="00173CFB" w14:paraId="2551DAF0" w14:textId="77777777" w:rsidTr="00173CFB">
        <w:trPr>
          <w:trHeight w:val="255"/>
        </w:trPr>
        <w:tc>
          <w:tcPr>
            <w:tcW w:w="860" w:type="dxa"/>
            <w:tcBorders>
              <w:top w:val="nil"/>
              <w:left w:val="single" w:sz="4" w:space="0" w:color="000000"/>
              <w:bottom w:val="single" w:sz="4" w:space="0" w:color="000000"/>
              <w:right w:val="single" w:sz="4" w:space="0" w:color="000000"/>
            </w:tcBorders>
            <w:shd w:val="clear" w:color="auto" w:fill="auto"/>
            <w:hideMark/>
          </w:tcPr>
          <w:p w14:paraId="26CD63FD" w14:textId="77777777" w:rsidR="00173CFB" w:rsidRPr="00173CFB" w:rsidRDefault="00173CFB" w:rsidP="00173CFB">
            <w:pPr>
              <w:spacing w:after="0" w:line="240" w:lineRule="auto"/>
              <w:rPr>
                <w:rFonts w:ascii="Times New Roman" w:eastAsia="Times New Roman" w:hAnsi="Times New Roman" w:cs="Times New Roman"/>
                <w:color w:val="000000"/>
                <w:sz w:val="20"/>
                <w:szCs w:val="20"/>
                <w:lang w:eastAsia="lt-LT"/>
              </w:rPr>
            </w:pPr>
            <w:r w:rsidRPr="00173CFB">
              <w:rPr>
                <w:rFonts w:ascii="Times New Roman" w:eastAsia="Times New Roman" w:hAnsi="Times New Roman" w:cs="Times New Roman"/>
                <w:color w:val="000000"/>
                <w:sz w:val="20"/>
                <w:szCs w:val="20"/>
                <w:lang w:eastAsia="lt-LT"/>
              </w:rPr>
              <w:t>1.4.</w:t>
            </w:r>
          </w:p>
        </w:tc>
        <w:tc>
          <w:tcPr>
            <w:tcW w:w="5060" w:type="dxa"/>
            <w:tcBorders>
              <w:top w:val="nil"/>
              <w:left w:val="nil"/>
              <w:bottom w:val="single" w:sz="4" w:space="0" w:color="000000"/>
              <w:right w:val="single" w:sz="4" w:space="0" w:color="000000"/>
            </w:tcBorders>
            <w:shd w:val="clear" w:color="auto" w:fill="auto"/>
            <w:hideMark/>
          </w:tcPr>
          <w:p w14:paraId="3081B85A" w14:textId="77777777" w:rsidR="00173CFB" w:rsidRPr="00173CFB" w:rsidRDefault="00173CFB" w:rsidP="00173CFB">
            <w:pPr>
              <w:spacing w:after="0" w:line="240" w:lineRule="auto"/>
              <w:rPr>
                <w:rFonts w:ascii="Times New Roman" w:eastAsia="Times New Roman" w:hAnsi="Times New Roman" w:cs="Times New Roman"/>
                <w:color w:val="000000"/>
                <w:sz w:val="20"/>
                <w:szCs w:val="20"/>
                <w:lang w:eastAsia="lt-LT"/>
              </w:rPr>
            </w:pPr>
            <w:r w:rsidRPr="00173CFB">
              <w:rPr>
                <w:rFonts w:ascii="Times New Roman" w:eastAsia="Times New Roman" w:hAnsi="Times New Roman" w:cs="Times New Roman"/>
                <w:color w:val="000000"/>
                <w:sz w:val="20"/>
                <w:szCs w:val="20"/>
                <w:lang w:eastAsia="lt-LT"/>
              </w:rPr>
              <w:t>Pajamos iš atsargų pardavimo***</w:t>
            </w:r>
          </w:p>
        </w:tc>
        <w:tc>
          <w:tcPr>
            <w:tcW w:w="1900" w:type="dxa"/>
            <w:tcBorders>
              <w:top w:val="nil"/>
              <w:left w:val="nil"/>
              <w:bottom w:val="single" w:sz="4" w:space="0" w:color="000000"/>
              <w:right w:val="single" w:sz="4" w:space="0" w:color="000000"/>
            </w:tcBorders>
            <w:shd w:val="clear" w:color="auto" w:fill="auto"/>
            <w:hideMark/>
          </w:tcPr>
          <w:p w14:paraId="7B8A2D8F" w14:textId="77777777" w:rsidR="00173CFB" w:rsidRPr="00173CFB" w:rsidRDefault="00173CFB" w:rsidP="00173CFB">
            <w:pPr>
              <w:spacing w:after="0" w:line="240" w:lineRule="auto"/>
              <w:rPr>
                <w:rFonts w:ascii="Times New Roman" w:eastAsia="Times New Roman" w:hAnsi="Times New Roman" w:cs="Times New Roman"/>
                <w:color w:val="000000"/>
                <w:sz w:val="20"/>
                <w:szCs w:val="20"/>
                <w:lang w:eastAsia="lt-LT"/>
              </w:rPr>
            </w:pPr>
            <w:r w:rsidRPr="00173CFB">
              <w:rPr>
                <w:rFonts w:ascii="Times New Roman" w:eastAsia="Times New Roman" w:hAnsi="Times New Roman" w:cs="Times New Roman"/>
                <w:color w:val="000000"/>
                <w:sz w:val="20"/>
                <w:szCs w:val="20"/>
                <w:lang w:eastAsia="lt-LT"/>
              </w:rPr>
              <w:t> </w:t>
            </w:r>
          </w:p>
        </w:tc>
        <w:tc>
          <w:tcPr>
            <w:tcW w:w="1740" w:type="dxa"/>
            <w:tcBorders>
              <w:top w:val="nil"/>
              <w:left w:val="nil"/>
              <w:bottom w:val="single" w:sz="4" w:space="0" w:color="000000"/>
              <w:right w:val="single" w:sz="4" w:space="0" w:color="000000"/>
            </w:tcBorders>
            <w:shd w:val="clear" w:color="auto" w:fill="auto"/>
            <w:hideMark/>
          </w:tcPr>
          <w:p w14:paraId="7F02B11E" w14:textId="77777777" w:rsidR="00173CFB" w:rsidRPr="00173CFB" w:rsidRDefault="00173CFB" w:rsidP="00173CFB">
            <w:pPr>
              <w:spacing w:after="0" w:line="240" w:lineRule="auto"/>
              <w:rPr>
                <w:rFonts w:ascii="Times New Roman" w:eastAsia="Times New Roman" w:hAnsi="Times New Roman" w:cs="Times New Roman"/>
                <w:color w:val="000000"/>
                <w:sz w:val="20"/>
                <w:szCs w:val="20"/>
                <w:lang w:eastAsia="lt-LT"/>
              </w:rPr>
            </w:pPr>
            <w:r w:rsidRPr="00173CFB">
              <w:rPr>
                <w:rFonts w:ascii="Times New Roman" w:eastAsia="Times New Roman" w:hAnsi="Times New Roman" w:cs="Times New Roman"/>
                <w:color w:val="000000"/>
                <w:sz w:val="20"/>
                <w:szCs w:val="20"/>
                <w:lang w:eastAsia="lt-LT"/>
              </w:rPr>
              <w:t> </w:t>
            </w:r>
          </w:p>
        </w:tc>
      </w:tr>
      <w:tr w:rsidR="00173CFB" w:rsidRPr="00173CFB" w14:paraId="555D97EB" w14:textId="77777777" w:rsidTr="00173CFB">
        <w:trPr>
          <w:trHeight w:val="255"/>
        </w:trPr>
        <w:tc>
          <w:tcPr>
            <w:tcW w:w="860" w:type="dxa"/>
            <w:tcBorders>
              <w:top w:val="nil"/>
              <w:left w:val="single" w:sz="4" w:space="0" w:color="000000"/>
              <w:bottom w:val="single" w:sz="4" w:space="0" w:color="000000"/>
              <w:right w:val="single" w:sz="4" w:space="0" w:color="000000"/>
            </w:tcBorders>
            <w:shd w:val="clear" w:color="auto" w:fill="auto"/>
            <w:hideMark/>
          </w:tcPr>
          <w:p w14:paraId="5048F996" w14:textId="77777777" w:rsidR="00173CFB" w:rsidRPr="00173CFB" w:rsidRDefault="00173CFB" w:rsidP="00173CFB">
            <w:pPr>
              <w:spacing w:after="0" w:line="240" w:lineRule="auto"/>
              <w:rPr>
                <w:rFonts w:ascii="Times New Roman" w:eastAsia="Times New Roman" w:hAnsi="Times New Roman" w:cs="Times New Roman"/>
                <w:color w:val="000000"/>
                <w:sz w:val="20"/>
                <w:szCs w:val="20"/>
                <w:lang w:eastAsia="lt-LT"/>
              </w:rPr>
            </w:pPr>
            <w:r w:rsidRPr="00173CFB">
              <w:rPr>
                <w:rFonts w:ascii="Times New Roman" w:eastAsia="Times New Roman" w:hAnsi="Times New Roman" w:cs="Times New Roman"/>
                <w:color w:val="000000"/>
                <w:sz w:val="20"/>
                <w:szCs w:val="20"/>
                <w:lang w:eastAsia="lt-LT"/>
              </w:rPr>
              <w:t>1.5.</w:t>
            </w:r>
          </w:p>
        </w:tc>
        <w:tc>
          <w:tcPr>
            <w:tcW w:w="5060" w:type="dxa"/>
            <w:tcBorders>
              <w:top w:val="nil"/>
              <w:left w:val="nil"/>
              <w:bottom w:val="single" w:sz="4" w:space="0" w:color="000000"/>
              <w:right w:val="single" w:sz="4" w:space="0" w:color="000000"/>
            </w:tcBorders>
            <w:shd w:val="clear" w:color="auto" w:fill="auto"/>
            <w:hideMark/>
          </w:tcPr>
          <w:p w14:paraId="1A9BC583" w14:textId="77777777" w:rsidR="00173CFB" w:rsidRPr="00173CFB" w:rsidRDefault="00173CFB" w:rsidP="00173CFB">
            <w:pPr>
              <w:spacing w:after="0" w:line="240" w:lineRule="auto"/>
              <w:rPr>
                <w:rFonts w:ascii="Times New Roman" w:eastAsia="Times New Roman" w:hAnsi="Times New Roman" w:cs="Times New Roman"/>
                <w:color w:val="000000"/>
                <w:sz w:val="20"/>
                <w:szCs w:val="20"/>
                <w:lang w:eastAsia="lt-LT"/>
              </w:rPr>
            </w:pPr>
            <w:r w:rsidRPr="00173CFB">
              <w:rPr>
                <w:rFonts w:ascii="Times New Roman" w:eastAsia="Times New Roman" w:hAnsi="Times New Roman" w:cs="Times New Roman"/>
                <w:color w:val="000000"/>
                <w:sz w:val="20"/>
                <w:szCs w:val="20"/>
                <w:lang w:eastAsia="lt-LT"/>
              </w:rPr>
              <w:t>Ilgalaikio materialiojo ir biologinio turto pardavimo pelnas</w:t>
            </w:r>
          </w:p>
        </w:tc>
        <w:tc>
          <w:tcPr>
            <w:tcW w:w="1900" w:type="dxa"/>
            <w:tcBorders>
              <w:top w:val="nil"/>
              <w:left w:val="nil"/>
              <w:bottom w:val="single" w:sz="4" w:space="0" w:color="000000"/>
              <w:right w:val="single" w:sz="4" w:space="0" w:color="000000"/>
            </w:tcBorders>
            <w:shd w:val="clear" w:color="auto" w:fill="auto"/>
            <w:hideMark/>
          </w:tcPr>
          <w:p w14:paraId="64F4FA25" w14:textId="77777777" w:rsidR="00173CFB" w:rsidRPr="00173CFB" w:rsidRDefault="00173CFB" w:rsidP="00173CFB">
            <w:pPr>
              <w:spacing w:after="0" w:line="240" w:lineRule="auto"/>
              <w:rPr>
                <w:rFonts w:ascii="Times New Roman" w:eastAsia="Times New Roman" w:hAnsi="Times New Roman" w:cs="Times New Roman"/>
                <w:color w:val="000000"/>
                <w:sz w:val="20"/>
                <w:szCs w:val="20"/>
                <w:lang w:eastAsia="lt-LT"/>
              </w:rPr>
            </w:pPr>
            <w:r w:rsidRPr="00173CFB">
              <w:rPr>
                <w:rFonts w:ascii="Times New Roman" w:eastAsia="Times New Roman" w:hAnsi="Times New Roman" w:cs="Times New Roman"/>
                <w:color w:val="000000"/>
                <w:sz w:val="20"/>
                <w:szCs w:val="20"/>
                <w:lang w:eastAsia="lt-LT"/>
              </w:rPr>
              <w:t> </w:t>
            </w:r>
          </w:p>
        </w:tc>
        <w:tc>
          <w:tcPr>
            <w:tcW w:w="1740" w:type="dxa"/>
            <w:tcBorders>
              <w:top w:val="nil"/>
              <w:left w:val="nil"/>
              <w:bottom w:val="single" w:sz="4" w:space="0" w:color="000000"/>
              <w:right w:val="single" w:sz="4" w:space="0" w:color="000000"/>
            </w:tcBorders>
            <w:shd w:val="clear" w:color="auto" w:fill="auto"/>
            <w:hideMark/>
          </w:tcPr>
          <w:p w14:paraId="252D4931" w14:textId="77777777" w:rsidR="00173CFB" w:rsidRPr="00173CFB" w:rsidRDefault="00173CFB" w:rsidP="00173CFB">
            <w:pPr>
              <w:spacing w:after="0" w:line="240" w:lineRule="auto"/>
              <w:jc w:val="right"/>
              <w:rPr>
                <w:rFonts w:ascii="Times New Roman" w:eastAsia="Times New Roman" w:hAnsi="Times New Roman" w:cs="Times New Roman"/>
                <w:color w:val="000000"/>
                <w:sz w:val="20"/>
                <w:szCs w:val="20"/>
                <w:lang w:eastAsia="lt-LT"/>
              </w:rPr>
            </w:pPr>
            <w:r w:rsidRPr="00173CFB">
              <w:rPr>
                <w:rFonts w:ascii="Times New Roman" w:eastAsia="Times New Roman" w:hAnsi="Times New Roman" w:cs="Times New Roman"/>
                <w:color w:val="000000"/>
                <w:sz w:val="20"/>
                <w:szCs w:val="20"/>
                <w:lang w:eastAsia="lt-LT"/>
              </w:rPr>
              <w:t>100,00</w:t>
            </w:r>
          </w:p>
        </w:tc>
      </w:tr>
      <w:tr w:rsidR="00173CFB" w:rsidRPr="00173CFB" w14:paraId="0E61CB7E" w14:textId="77777777" w:rsidTr="00173CFB">
        <w:trPr>
          <w:trHeight w:val="255"/>
        </w:trPr>
        <w:tc>
          <w:tcPr>
            <w:tcW w:w="860" w:type="dxa"/>
            <w:tcBorders>
              <w:top w:val="nil"/>
              <w:left w:val="single" w:sz="4" w:space="0" w:color="000000"/>
              <w:bottom w:val="single" w:sz="4" w:space="0" w:color="000000"/>
              <w:right w:val="single" w:sz="4" w:space="0" w:color="000000"/>
            </w:tcBorders>
            <w:shd w:val="clear" w:color="auto" w:fill="auto"/>
            <w:hideMark/>
          </w:tcPr>
          <w:p w14:paraId="0299F847" w14:textId="77777777" w:rsidR="00173CFB" w:rsidRPr="00173CFB" w:rsidRDefault="00173CFB" w:rsidP="00173CFB">
            <w:pPr>
              <w:spacing w:after="0" w:line="240" w:lineRule="auto"/>
              <w:rPr>
                <w:rFonts w:ascii="Times New Roman" w:eastAsia="Times New Roman" w:hAnsi="Times New Roman" w:cs="Times New Roman"/>
                <w:color w:val="000000"/>
                <w:sz w:val="20"/>
                <w:szCs w:val="20"/>
                <w:lang w:eastAsia="lt-LT"/>
              </w:rPr>
            </w:pPr>
            <w:r w:rsidRPr="00173CFB">
              <w:rPr>
                <w:rFonts w:ascii="Times New Roman" w:eastAsia="Times New Roman" w:hAnsi="Times New Roman" w:cs="Times New Roman"/>
                <w:color w:val="000000"/>
                <w:sz w:val="20"/>
                <w:szCs w:val="20"/>
                <w:lang w:eastAsia="lt-LT"/>
              </w:rPr>
              <w:t>1.6.</w:t>
            </w:r>
          </w:p>
        </w:tc>
        <w:tc>
          <w:tcPr>
            <w:tcW w:w="5060" w:type="dxa"/>
            <w:tcBorders>
              <w:top w:val="nil"/>
              <w:left w:val="nil"/>
              <w:bottom w:val="single" w:sz="4" w:space="0" w:color="000000"/>
              <w:right w:val="single" w:sz="4" w:space="0" w:color="000000"/>
            </w:tcBorders>
            <w:shd w:val="clear" w:color="auto" w:fill="auto"/>
            <w:hideMark/>
          </w:tcPr>
          <w:p w14:paraId="67D67077" w14:textId="77777777" w:rsidR="00173CFB" w:rsidRPr="00173CFB" w:rsidRDefault="00173CFB" w:rsidP="00173CFB">
            <w:pPr>
              <w:spacing w:after="0" w:line="240" w:lineRule="auto"/>
              <w:rPr>
                <w:rFonts w:ascii="Times New Roman" w:eastAsia="Times New Roman" w:hAnsi="Times New Roman" w:cs="Times New Roman"/>
                <w:color w:val="000000"/>
                <w:sz w:val="20"/>
                <w:szCs w:val="20"/>
                <w:lang w:eastAsia="lt-LT"/>
              </w:rPr>
            </w:pPr>
            <w:r w:rsidRPr="00173CFB">
              <w:rPr>
                <w:rFonts w:ascii="Times New Roman" w:eastAsia="Times New Roman" w:hAnsi="Times New Roman" w:cs="Times New Roman"/>
                <w:color w:val="000000"/>
                <w:sz w:val="20"/>
                <w:szCs w:val="20"/>
                <w:lang w:eastAsia="lt-LT"/>
              </w:rPr>
              <w:t>Suteiktų paslaugų pajamos**</w:t>
            </w:r>
          </w:p>
        </w:tc>
        <w:tc>
          <w:tcPr>
            <w:tcW w:w="1900" w:type="dxa"/>
            <w:tcBorders>
              <w:top w:val="nil"/>
              <w:left w:val="nil"/>
              <w:bottom w:val="single" w:sz="4" w:space="0" w:color="000000"/>
              <w:right w:val="single" w:sz="4" w:space="0" w:color="000000"/>
            </w:tcBorders>
            <w:shd w:val="clear" w:color="auto" w:fill="auto"/>
            <w:hideMark/>
          </w:tcPr>
          <w:p w14:paraId="28A579AC" w14:textId="77777777" w:rsidR="00173CFB" w:rsidRPr="00173CFB" w:rsidRDefault="00173CFB" w:rsidP="00173CFB">
            <w:pPr>
              <w:spacing w:after="0" w:line="240" w:lineRule="auto"/>
              <w:jc w:val="right"/>
              <w:rPr>
                <w:rFonts w:ascii="Times New Roman" w:eastAsia="Times New Roman" w:hAnsi="Times New Roman" w:cs="Times New Roman"/>
                <w:color w:val="000000"/>
                <w:sz w:val="20"/>
                <w:szCs w:val="20"/>
                <w:lang w:eastAsia="lt-LT"/>
              </w:rPr>
            </w:pPr>
            <w:r w:rsidRPr="00173CFB">
              <w:rPr>
                <w:rFonts w:ascii="Times New Roman" w:eastAsia="Times New Roman" w:hAnsi="Times New Roman" w:cs="Times New Roman"/>
                <w:color w:val="000000"/>
                <w:sz w:val="20"/>
                <w:szCs w:val="20"/>
                <w:lang w:eastAsia="lt-LT"/>
              </w:rPr>
              <w:t>27 392,95</w:t>
            </w:r>
          </w:p>
        </w:tc>
        <w:tc>
          <w:tcPr>
            <w:tcW w:w="1740" w:type="dxa"/>
            <w:tcBorders>
              <w:top w:val="nil"/>
              <w:left w:val="nil"/>
              <w:bottom w:val="single" w:sz="4" w:space="0" w:color="000000"/>
              <w:right w:val="single" w:sz="4" w:space="0" w:color="000000"/>
            </w:tcBorders>
            <w:shd w:val="clear" w:color="auto" w:fill="auto"/>
            <w:hideMark/>
          </w:tcPr>
          <w:p w14:paraId="6F39904D" w14:textId="77777777" w:rsidR="00173CFB" w:rsidRPr="00173CFB" w:rsidRDefault="00173CFB" w:rsidP="00173CFB">
            <w:pPr>
              <w:spacing w:after="0" w:line="240" w:lineRule="auto"/>
              <w:jc w:val="right"/>
              <w:rPr>
                <w:rFonts w:ascii="Times New Roman" w:eastAsia="Times New Roman" w:hAnsi="Times New Roman" w:cs="Times New Roman"/>
                <w:color w:val="000000"/>
                <w:sz w:val="20"/>
                <w:szCs w:val="20"/>
                <w:lang w:eastAsia="lt-LT"/>
              </w:rPr>
            </w:pPr>
            <w:r w:rsidRPr="00173CFB">
              <w:rPr>
                <w:rFonts w:ascii="Times New Roman" w:eastAsia="Times New Roman" w:hAnsi="Times New Roman" w:cs="Times New Roman"/>
                <w:color w:val="000000"/>
                <w:sz w:val="20"/>
                <w:szCs w:val="20"/>
                <w:lang w:eastAsia="lt-LT"/>
              </w:rPr>
              <w:t>29 814,17</w:t>
            </w:r>
          </w:p>
        </w:tc>
      </w:tr>
      <w:tr w:rsidR="00173CFB" w:rsidRPr="00173CFB" w14:paraId="5A179A5F" w14:textId="77777777" w:rsidTr="00173CFB">
        <w:trPr>
          <w:trHeight w:val="255"/>
        </w:trPr>
        <w:tc>
          <w:tcPr>
            <w:tcW w:w="860" w:type="dxa"/>
            <w:tcBorders>
              <w:top w:val="nil"/>
              <w:left w:val="single" w:sz="4" w:space="0" w:color="000000"/>
              <w:bottom w:val="single" w:sz="4" w:space="0" w:color="000000"/>
              <w:right w:val="single" w:sz="4" w:space="0" w:color="000000"/>
            </w:tcBorders>
            <w:shd w:val="clear" w:color="auto" w:fill="auto"/>
            <w:hideMark/>
          </w:tcPr>
          <w:p w14:paraId="58C85B71" w14:textId="77777777" w:rsidR="00173CFB" w:rsidRPr="00173CFB" w:rsidRDefault="00173CFB" w:rsidP="00173CFB">
            <w:pPr>
              <w:spacing w:after="0" w:line="240" w:lineRule="auto"/>
              <w:rPr>
                <w:rFonts w:ascii="Times New Roman" w:eastAsia="Times New Roman" w:hAnsi="Times New Roman" w:cs="Times New Roman"/>
                <w:color w:val="000000"/>
                <w:sz w:val="20"/>
                <w:szCs w:val="20"/>
                <w:lang w:eastAsia="lt-LT"/>
              </w:rPr>
            </w:pPr>
            <w:r w:rsidRPr="00173CFB">
              <w:rPr>
                <w:rFonts w:ascii="Times New Roman" w:eastAsia="Times New Roman" w:hAnsi="Times New Roman" w:cs="Times New Roman"/>
                <w:color w:val="000000"/>
                <w:sz w:val="20"/>
                <w:szCs w:val="20"/>
                <w:lang w:eastAsia="lt-LT"/>
              </w:rPr>
              <w:t>1.7.</w:t>
            </w:r>
          </w:p>
        </w:tc>
        <w:tc>
          <w:tcPr>
            <w:tcW w:w="5060" w:type="dxa"/>
            <w:tcBorders>
              <w:top w:val="nil"/>
              <w:left w:val="nil"/>
              <w:bottom w:val="single" w:sz="4" w:space="0" w:color="000000"/>
              <w:right w:val="single" w:sz="4" w:space="0" w:color="000000"/>
            </w:tcBorders>
            <w:shd w:val="clear" w:color="auto" w:fill="auto"/>
            <w:hideMark/>
          </w:tcPr>
          <w:p w14:paraId="1968E082" w14:textId="77777777" w:rsidR="00173CFB" w:rsidRPr="00173CFB" w:rsidRDefault="00173CFB" w:rsidP="00173CFB">
            <w:pPr>
              <w:spacing w:after="0" w:line="240" w:lineRule="auto"/>
              <w:rPr>
                <w:rFonts w:ascii="Times New Roman" w:eastAsia="Times New Roman" w:hAnsi="Times New Roman" w:cs="Times New Roman"/>
                <w:color w:val="000000"/>
                <w:sz w:val="20"/>
                <w:szCs w:val="20"/>
                <w:lang w:eastAsia="lt-LT"/>
              </w:rPr>
            </w:pPr>
            <w:r w:rsidRPr="00173CFB">
              <w:rPr>
                <w:rFonts w:ascii="Times New Roman" w:eastAsia="Times New Roman" w:hAnsi="Times New Roman" w:cs="Times New Roman"/>
                <w:color w:val="000000"/>
                <w:sz w:val="20"/>
                <w:szCs w:val="20"/>
                <w:lang w:eastAsia="lt-LT"/>
              </w:rPr>
              <w:t>Kitos</w:t>
            </w:r>
          </w:p>
        </w:tc>
        <w:tc>
          <w:tcPr>
            <w:tcW w:w="1900" w:type="dxa"/>
            <w:tcBorders>
              <w:top w:val="nil"/>
              <w:left w:val="nil"/>
              <w:bottom w:val="single" w:sz="4" w:space="0" w:color="000000"/>
              <w:right w:val="single" w:sz="4" w:space="0" w:color="000000"/>
            </w:tcBorders>
            <w:shd w:val="clear" w:color="auto" w:fill="auto"/>
            <w:hideMark/>
          </w:tcPr>
          <w:p w14:paraId="6779A8A0" w14:textId="77777777" w:rsidR="00173CFB" w:rsidRPr="00173CFB" w:rsidRDefault="00173CFB" w:rsidP="00173CFB">
            <w:pPr>
              <w:spacing w:after="0" w:line="240" w:lineRule="auto"/>
              <w:rPr>
                <w:rFonts w:ascii="Times New Roman" w:eastAsia="Times New Roman" w:hAnsi="Times New Roman" w:cs="Times New Roman"/>
                <w:color w:val="000000"/>
                <w:sz w:val="20"/>
                <w:szCs w:val="20"/>
                <w:lang w:eastAsia="lt-LT"/>
              </w:rPr>
            </w:pPr>
            <w:r w:rsidRPr="00173CFB">
              <w:rPr>
                <w:rFonts w:ascii="Times New Roman" w:eastAsia="Times New Roman" w:hAnsi="Times New Roman" w:cs="Times New Roman"/>
                <w:color w:val="000000"/>
                <w:sz w:val="20"/>
                <w:szCs w:val="20"/>
                <w:lang w:eastAsia="lt-LT"/>
              </w:rPr>
              <w:t> </w:t>
            </w:r>
          </w:p>
        </w:tc>
        <w:tc>
          <w:tcPr>
            <w:tcW w:w="1740" w:type="dxa"/>
            <w:tcBorders>
              <w:top w:val="nil"/>
              <w:left w:val="nil"/>
              <w:bottom w:val="single" w:sz="4" w:space="0" w:color="000000"/>
              <w:right w:val="single" w:sz="4" w:space="0" w:color="000000"/>
            </w:tcBorders>
            <w:shd w:val="clear" w:color="auto" w:fill="auto"/>
            <w:hideMark/>
          </w:tcPr>
          <w:p w14:paraId="4146F451" w14:textId="77777777" w:rsidR="00173CFB" w:rsidRPr="00173CFB" w:rsidRDefault="00173CFB" w:rsidP="00173CFB">
            <w:pPr>
              <w:spacing w:after="0" w:line="240" w:lineRule="auto"/>
              <w:rPr>
                <w:rFonts w:ascii="Times New Roman" w:eastAsia="Times New Roman" w:hAnsi="Times New Roman" w:cs="Times New Roman"/>
                <w:color w:val="000000"/>
                <w:sz w:val="20"/>
                <w:szCs w:val="20"/>
                <w:lang w:eastAsia="lt-LT"/>
              </w:rPr>
            </w:pPr>
            <w:r w:rsidRPr="00173CFB">
              <w:rPr>
                <w:rFonts w:ascii="Times New Roman" w:eastAsia="Times New Roman" w:hAnsi="Times New Roman" w:cs="Times New Roman"/>
                <w:color w:val="000000"/>
                <w:sz w:val="20"/>
                <w:szCs w:val="20"/>
                <w:lang w:eastAsia="lt-LT"/>
              </w:rPr>
              <w:t> </w:t>
            </w:r>
          </w:p>
        </w:tc>
      </w:tr>
      <w:tr w:rsidR="00173CFB" w:rsidRPr="00173CFB" w14:paraId="7B2225A3" w14:textId="77777777" w:rsidTr="00173CFB">
        <w:trPr>
          <w:trHeight w:val="255"/>
        </w:trPr>
        <w:tc>
          <w:tcPr>
            <w:tcW w:w="860" w:type="dxa"/>
            <w:tcBorders>
              <w:top w:val="nil"/>
              <w:left w:val="single" w:sz="4" w:space="0" w:color="000000"/>
              <w:bottom w:val="single" w:sz="4" w:space="0" w:color="000000"/>
              <w:right w:val="single" w:sz="4" w:space="0" w:color="000000"/>
            </w:tcBorders>
            <w:shd w:val="clear" w:color="auto" w:fill="auto"/>
            <w:hideMark/>
          </w:tcPr>
          <w:p w14:paraId="568A0B46" w14:textId="77777777" w:rsidR="00173CFB" w:rsidRPr="00173CFB" w:rsidRDefault="00173CFB" w:rsidP="00173CFB">
            <w:pPr>
              <w:spacing w:after="0" w:line="240" w:lineRule="auto"/>
              <w:rPr>
                <w:rFonts w:ascii="Times New Roman" w:eastAsia="Times New Roman" w:hAnsi="Times New Roman" w:cs="Times New Roman"/>
                <w:b/>
                <w:bCs/>
                <w:color w:val="000000"/>
                <w:sz w:val="20"/>
                <w:szCs w:val="20"/>
                <w:lang w:eastAsia="lt-LT"/>
              </w:rPr>
            </w:pPr>
            <w:r w:rsidRPr="00173CFB">
              <w:rPr>
                <w:rFonts w:ascii="Times New Roman" w:eastAsia="Times New Roman" w:hAnsi="Times New Roman" w:cs="Times New Roman"/>
                <w:b/>
                <w:bCs/>
                <w:color w:val="000000"/>
                <w:sz w:val="20"/>
                <w:szCs w:val="20"/>
                <w:lang w:eastAsia="lt-LT"/>
              </w:rPr>
              <w:t>2.</w:t>
            </w:r>
          </w:p>
        </w:tc>
        <w:tc>
          <w:tcPr>
            <w:tcW w:w="5060" w:type="dxa"/>
            <w:tcBorders>
              <w:top w:val="nil"/>
              <w:left w:val="nil"/>
              <w:bottom w:val="single" w:sz="4" w:space="0" w:color="000000"/>
              <w:right w:val="single" w:sz="4" w:space="0" w:color="000000"/>
            </w:tcBorders>
            <w:shd w:val="clear" w:color="auto" w:fill="auto"/>
            <w:hideMark/>
          </w:tcPr>
          <w:p w14:paraId="08DF5154" w14:textId="77777777" w:rsidR="00173CFB" w:rsidRPr="00173CFB" w:rsidRDefault="00173CFB" w:rsidP="00173CFB">
            <w:pPr>
              <w:spacing w:after="0" w:line="240" w:lineRule="auto"/>
              <w:rPr>
                <w:rFonts w:ascii="Times New Roman" w:eastAsia="Times New Roman" w:hAnsi="Times New Roman" w:cs="Times New Roman"/>
                <w:b/>
                <w:bCs/>
                <w:color w:val="000000"/>
                <w:sz w:val="20"/>
                <w:szCs w:val="20"/>
                <w:lang w:eastAsia="lt-LT"/>
              </w:rPr>
            </w:pPr>
            <w:r w:rsidRPr="00173CFB">
              <w:rPr>
                <w:rFonts w:ascii="Times New Roman" w:eastAsia="Times New Roman" w:hAnsi="Times New Roman" w:cs="Times New Roman"/>
                <w:b/>
                <w:bCs/>
                <w:color w:val="000000"/>
                <w:sz w:val="20"/>
                <w:szCs w:val="20"/>
                <w:lang w:eastAsia="lt-LT"/>
              </w:rPr>
              <w:t>Kitos veiklos pajamos</w:t>
            </w:r>
          </w:p>
        </w:tc>
        <w:tc>
          <w:tcPr>
            <w:tcW w:w="1900" w:type="dxa"/>
            <w:tcBorders>
              <w:top w:val="nil"/>
              <w:left w:val="nil"/>
              <w:bottom w:val="single" w:sz="4" w:space="0" w:color="000000"/>
              <w:right w:val="single" w:sz="4" w:space="0" w:color="000000"/>
            </w:tcBorders>
            <w:shd w:val="clear" w:color="auto" w:fill="auto"/>
            <w:hideMark/>
          </w:tcPr>
          <w:p w14:paraId="7A3FAF45" w14:textId="77777777" w:rsidR="00173CFB" w:rsidRPr="00173CFB" w:rsidRDefault="00173CFB" w:rsidP="00173CFB">
            <w:pPr>
              <w:spacing w:after="0" w:line="240" w:lineRule="auto"/>
              <w:rPr>
                <w:rFonts w:ascii="Times New Roman" w:eastAsia="Times New Roman" w:hAnsi="Times New Roman" w:cs="Times New Roman"/>
                <w:b/>
                <w:bCs/>
                <w:color w:val="000000"/>
                <w:sz w:val="20"/>
                <w:szCs w:val="20"/>
                <w:lang w:eastAsia="lt-LT"/>
              </w:rPr>
            </w:pPr>
            <w:r w:rsidRPr="00173CFB">
              <w:rPr>
                <w:rFonts w:ascii="Times New Roman" w:eastAsia="Times New Roman" w:hAnsi="Times New Roman" w:cs="Times New Roman"/>
                <w:b/>
                <w:bCs/>
                <w:color w:val="000000"/>
                <w:sz w:val="20"/>
                <w:szCs w:val="20"/>
                <w:lang w:eastAsia="lt-LT"/>
              </w:rPr>
              <w:t> </w:t>
            </w:r>
          </w:p>
        </w:tc>
        <w:tc>
          <w:tcPr>
            <w:tcW w:w="1740" w:type="dxa"/>
            <w:tcBorders>
              <w:top w:val="nil"/>
              <w:left w:val="nil"/>
              <w:bottom w:val="single" w:sz="4" w:space="0" w:color="000000"/>
              <w:right w:val="single" w:sz="4" w:space="0" w:color="000000"/>
            </w:tcBorders>
            <w:shd w:val="clear" w:color="auto" w:fill="auto"/>
            <w:hideMark/>
          </w:tcPr>
          <w:p w14:paraId="7833ED43" w14:textId="77777777" w:rsidR="00173CFB" w:rsidRPr="00173CFB" w:rsidRDefault="00173CFB" w:rsidP="00173CFB">
            <w:pPr>
              <w:spacing w:after="0" w:line="240" w:lineRule="auto"/>
              <w:rPr>
                <w:rFonts w:ascii="Times New Roman" w:eastAsia="Times New Roman" w:hAnsi="Times New Roman" w:cs="Times New Roman"/>
                <w:b/>
                <w:bCs/>
                <w:color w:val="000000"/>
                <w:sz w:val="20"/>
                <w:szCs w:val="20"/>
                <w:lang w:eastAsia="lt-LT"/>
              </w:rPr>
            </w:pPr>
            <w:r w:rsidRPr="00173CFB">
              <w:rPr>
                <w:rFonts w:ascii="Times New Roman" w:eastAsia="Times New Roman" w:hAnsi="Times New Roman" w:cs="Times New Roman"/>
                <w:b/>
                <w:bCs/>
                <w:color w:val="000000"/>
                <w:sz w:val="20"/>
                <w:szCs w:val="20"/>
                <w:lang w:eastAsia="lt-LT"/>
              </w:rPr>
              <w:t> </w:t>
            </w:r>
          </w:p>
        </w:tc>
      </w:tr>
      <w:tr w:rsidR="00173CFB" w:rsidRPr="00173CFB" w14:paraId="56A780A2" w14:textId="77777777" w:rsidTr="00173CFB">
        <w:trPr>
          <w:trHeight w:val="255"/>
        </w:trPr>
        <w:tc>
          <w:tcPr>
            <w:tcW w:w="860" w:type="dxa"/>
            <w:tcBorders>
              <w:top w:val="nil"/>
              <w:left w:val="single" w:sz="4" w:space="0" w:color="000000"/>
              <w:bottom w:val="single" w:sz="4" w:space="0" w:color="000000"/>
              <w:right w:val="single" w:sz="4" w:space="0" w:color="000000"/>
            </w:tcBorders>
            <w:shd w:val="clear" w:color="auto" w:fill="auto"/>
            <w:hideMark/>
          </w:tcPr>
          <w:p w14:paraId="680AD99F" w14:textId="77777777" w:rsidR="00173CFB" w:rsidRPr="00173CFB" w:rsidRDefault="00173CFB" w:rsidP="00173CFB">
            <w:pPr>
              <w:spacing w:after="0" w:line="240" w:lineRule="auto"/>
              <w:rPr>
                <w:rFonts w:ascii="Times New Roman" w:eastAsia="Times New Roman" w:hAnsi="Times New Roman" w:cs="Times New Roman"/>
                <w:color w:val="000000"/>
                <w:sz w:val="20"/>
                <w:szCs w:val="20"/>
                <w:lang w:eastAsia="lt-LT"/>
              </w:rPr>
            </w:pPr>
            <w:r w:rsidRPr="00173CFB">
              <w:rPr>
                <w:rFonts w:ascii="Times New Roman" w:eastAsia="Times New Roman" w:hAnsi="Times New Roman" w:cs="Times New Roman"/>
                <w:color w:val="000000"/>
                <w:sz w:val="20"/>
                <w:szCs w:val="20"/>
                <w:lang w:eastAsia="lt-LT"/>
              </w:rPr>
              <w:t>2.1.</w:t>
            </w:r>
          </w:p>
        </w:tc>
        <w:tc>
          <w:tcPr>
            <w:tcW w:w="5060" w:type="dxa"/>
            <w:tcBorders>
              <w:top w:val="nil"/>
              <w:left w:val="nil"/>
              <w:bottom w:val="single" w:sz="4" w:space="0" w:color="000000"/>
              <w:right w:val="single" w:sz="4" w:space="0" w:color="000000"/>
            </w:tcBorders>
            <w:shd w:val="clear" w:color="auto" w:fill="auto"/>
            <w:hideMark/>
          </w:tcPr>
          <w:p w14:paraId="034B88E6" w14:textId="77777777" w:rsidR="00173CFB" w:rsidRPr="00173CFB" w:rsidRDefault="00173CFB" w:rsidP="00173CFB">
            <w:pPr>
              <w:spacing w:after="0" w:line="240" w:lineRule="auto"/>
              <w:rPr>
                <w:rFonts w:ascii="Times New Roman" w:eastAsia="Times New Roman" w:hAnsi="Times New Roman" w:cs="Times New Roman"/>
                <w:color w:val="000000"/>
                <w:sz w:val="20"/>
                <w:szCs w:val="20"/>
                <w:lang w:eastAsia="lt-LT"/>
              </w:rPr>
            </w:pPr>
            <w:r w:rsidRPr="00173CFB">
              <w:rPr>
                <w:rFonts w:ascii="Times New Roman" w:eastAsia="Times New Roman" w:hAnsi="Times New Roman" w:cs="Times New Roman"/>
                <w:color w:val="000000"/>
                <w:sz w:val="20"/>
                <w:szCs w:val="20"/>
                <w:lang w:eastAsia="lt-LT"/>
              </w:rPr>
              <w:t xml:space="preserve">Pajamos iš atsargų pardavimo </w:t>
            </w:r>
          </w:p>
        </w:tc>
        <w:tc>
          <w:tcPr>
            <w:tcW w:w="1900" w:type="dxa"/>
            <w:tcBorders>
              <w:top w:val="nil"/>
              <w:left w:val="nil"/>
              <w:bottom w:val="single" w:sz="4" w:space="0" w:color="000000"/>
              <w:right w:val="single" w:sz="4" w:space="0" w:color="000000"/>
            </w:tcBorders>
            <w:shd w:val="clear" w:color="auto" w:fill="auto"/>
            <w:hideMark/>
          </w:tcPr>
          <w:p w14:paraId="03CF94C2" w14:textId="77777777" w:rsidR="00173CFB" w:rsidRPr="00173CFB" w:rsidRDefault="00173CFB" w:rsidP="00173CFB">
            <w:pPr>
              <w:spacing w:after="0" w:line="240" w:lineRule="auto"/>
              <w:rPr>
                <w:rFonts w:ascii="Times New Roman" w:eastAsia="Times New Roman" w:hAnsi="Times New Roman" w:cs="Times New Roman"/>
                <w:color w:val="000000"/>
                <w:sz w:val="20"/>
                <w:szCs w:val="20"/>
                <w:lang w:eastAsia="lt-LT"/>
              </w:rPr>
            </w:pPr>
            <w:r w:rsidRPr="00173CFB">
              <w:rPr>
                <w:rFonts w:ascii="Times New Roman" w:eastAsia="Times New Roman" w:hAnsi="Times New Roman" w:cs="Times New Roman"/>
                <w:color w:val="000000"/>
                <w:sz w:val="20"/>
                <w:szCs w:val="20"/>
                <w:lang w:eastAsia="lt-LT"/>
              </w:rPr>
              <w:t> </w:t>
            </w:r>
          </w:p>
        </w:tc>
        <w:tc>
          <w:tcPr>
            <w:tcW w:w="1740" w:type="dxa"/>
            <w:tcBorders>
              <w:top w:val="nil"/>
              <w:left w:val="nil"/>
              <w:bottom w:val="single" w:sz="4" w:space="0" w:color="000000"/>
              <w:right w:val="single" w:sz="4" w:space="0" w:color="000000"/>
            </w:tcBorders>
            <w:shd w:val="clear" w:color="auto" w:fill="auto"/>
            <w:hideMark/>
          </w:tcPr>
          <w:p w14:paraId="4D8A889B" w14:textId="77777777" w:rsidR="00173CFB" w:rsidRPr="00173CFB" w:rsidRDefault="00173CFB" w:rsidP="00173CFB">
            <w:pPr>
              <w:spacing w:after="0" w:line="240" w:lineRule="auto"/>
              <w:rPr>
                <w:rFonts w:ascii="Times New Roman" w:eastAsia="Times New Roman" w:hAnsi="Times New Roman" w:cs="Times New Roman"/>
                <w:color w:val="000000"/>
                <w:sz w:val="20"/>
                <w:szCs w:val="20"/>
                <w:lang w:eastAsia="lt-LT"/>
              </w:rPr>
            </w:pPr>
            <w:r w:rsidRPr="00173CFB">
              <w:rPr>
                <w:rFonts w:ascii="Times New Roman" w:eastAsia="Times New Roman" w:hAnsi="Times New Roman" w:cs="Times New Roman"/>
                <w:color w:val="000000"/>
                <w:sz w:val="20"/>
                <w:szCs w:val="20"/>
                <w:lang w:eastAsia="lt-LT"/>
              </w:rPr>
              <w:t> </w:t>
            </w:r>
          </w:p>
        </w:tc>
      </w:tr>
      <w:tr w:rsidR="00173CFB" w:rsidRPr="00173CFB" w14:paraId="381ECB56" w14:textId="77777777" w:rsidTr="00173CFB">
        <w:trPr>
          <w:trHeight w:val="255"/>
        </w:trPr>
        <w:tc>
          <w:tcPr>
            <w:tcW w:w="860" w:type="dxa"/>
            <w:tcBorders>
              <w:top w:val="nil"/>
              <w:left w:val="single" w:sz="4" w:space="0" w:color="000000"/>
              <w:bottom w:val="single" w:sz="4" w:space="0" w:color="000000"/>
              <w:right w:val="single" w:sz="4" w:space="0" w:color="000000"/>
            </w:tcBorders>
            <w:shd w:val="clear" w:color="auto" w:fill="auto"/>
            <w:hideMark/>
          </w:tcPr>
          <w:p w14:paraId="72FEABB4" w14:textId="77777777" w:rsidR="00173CFB" w:rsidRPr="00173CFB" w:rsidRDefault="00173CFB" w:rsidP="00173CFB">
            <w:pPr>
              <w:spacing w:after="0" w:line="240" w:lineRule="auto"/>
              <w:rPr>
                <w:rFonts w:ascii="Times New Roman" w:eastAsia="Times New Roman" w:hAnsi="Times New Roman" w:cs="Times New Roman"/>
                <w:color w:val="000000"/>
                <w:sz w:val="20"/>
                <w:szCs w:val="20"/>
                <w:lang w:eastAsia="lt-LT"/>
              </w:rPr>
            </w:pPr>
            <w:r w:rsidRPr="00173CFB">
              <w:rPr>
                <w:rFonts w:ascii="Times New Roman" w:eastAsia="Times New Roman" w:hAnsi="Times New Roman" w:cs="Times New Roman"/>
                <w:color w:val="000000"/>
                <w:sz w:val="20"/>
                <w:szCs w:val="20"/>
                <w:lang w:eastAsia="lt-LT"/>
              </w:rPr>
              <w:t>2.2.</w:t>
            </w:r>
          </w:p>
        </w:tc>
        <w:tc>
          <w:tcPr>
            <w:tcW w:w="5060" w:type="dxa"/>
            <w:tcBorders>
              <w:top w:val="nil"/>
              <w:left w:val="nil"/>
              <w:bottom w:val="single" w:sz="4" w:space="0" w:color="000000"/>
              <w:right w:val="single" w:sz="4" w:space="0" w:color="000000"/>
            </w:tcBorders>
            <w:shd w:val="clear" w:color="auto" w:fill="auto"/>
            <w:hideMark/>
          </w:tcPr>
          <w:p w14:paraId="2F0E04F7" w14:textId="77777777" w:rsidR="00173CFB" w:rsidRPr="00173CFB" w:rsidRDefault="00173CFB" w:rsidP="00173CFB">
            <w:pPr>
              <w:spacing w:after="0" w:line="240" w:lineRule="auto"/>
              <w:rPr>
                <w:rFonts w:ascii="Times New Roman" w:eastAsia="Times New Roman" w:hAnsi="Times New Roman" w:cs="Times New Roman"/>
                <w:color w:val="000000"/>
                <w:sz w:val="20"/>
                <w:szCs w:val="20"/>
                <w:lang w:eastAsia="lt-LT"/>
              </w:rPr>
            </w:pPr>
            <w:r w:rsidRPr="00173CFB">
              <w:rPr>
                <w:rFonts w:ascii="Times New Roman" w:eastAsia="Times New Roman" w:hAnsi="Times New Roman" w:cs="Times New Roman"/>
                <w:color w:val="000000"/>
                <w:sz w:val="20"/>
                <w:szCs w:val="20"/>
                <w:lang w:eastAsia="lt-LT"/>
              </w:rPr>
              <w:t>Ilgalaikio materialiojo ir biologinio turto pardavimo pelnas</w:t>
            </w:r>
          </w:p>
        </w:tc>
        <w:tc>
          <w:tcPr>
            <w:tcW w:w="1900" w:type="dxa"/>
            <w:tcBorders>
              <w:top w:val="nil"/>
              <w:left w:val="nil"/>
              <w:bottom w:val="single" w:sz="4" w:space="0" w:color="000000"/>
              <w:right w:val="single" w:sz="4" w:space="0" w:color="000000"/>
            </w:tcBorders>
            <w:shd w:val="clear" w:color="auto" w:fill="auto"/>
            <w:hideMark/>
          </w:tcPr>
          <w:p w14:paraId="47E132D9" w14:textId="77777777" w:rsidR="00173CFB" w:rsidRPr="00173CFB" w:rsidRDefault="00173CFB" w:rsidP="00173CFB">
            <w:pPr>
              <w:spacing w:after="0" w:line="240" w:lineRule="auto"/>
              <w:rPr>
                <w:rFonts w:ascii="Times New Roman" w:eastAsia="Times New Roman" w:hAnsi="Times New Roman" w:cs="Times New Roman"/>
                <w:color w:val="000000"/>
                <w:sz w:val="20"/>
                <w:szCs w:val="20"/>
                <w:lang w:eastAsia="lt-LT"/>
              </w:rPr>
            </w:pPr>
            <w:r w:rsidRPr="00173CFB">
              <w:rPr>
                <w:rFonts w:ascii="Times New Roman" w:eastAsia="Times New Roman" w:hAnsi="Times New Roman" w:cs="Times New Roman"/>
                <w:color w:val="000000"/>
                <w:sz w:val="20"/>
                <w:szCs w:val="20"/>
                <w:lang w:eastAsia="lt-LT"/>
              </w:rPr>
              <w:t> </w:t>
            </w:r>
          </w:p>
        </w:tc>
        <w:tc>
          <w:tcPr>
            <w:tcW w:w="1740" w:type="dxa"/>
            <w:tcBorders>
              <w:top w:val="nil"/>
              <w:left w:val="nil"/>
              <w:bottom w:val="single" w:sz="4" w:space="0" w:color="000000"/>
              <w:right w:val="single" w:sz="4" w:space="0" w:color="000000"/>
            </w:tcBorders>
            <w:shd w:val="clear" w:color="auto" w:fill="auto"/>
            <w:hideMark/>
          </w:tcPr>
          <w:p w14:paraId="256894BD" w14:textId="77777777" w:rsidR="00173CFB" w:rsidRPr="00173CFB" w:rsidRDefault="00173CFB" w:rsidP="00173CFB">
            <w:pPr>
              <w:spacing w:after="0" w:line="240" w:lineRule="auto"/>
              <w:rPr>
                <w:rFonts w:ascii="Times New Roman" w:eastAsia="Times New Roman" w:hAnsi="Times New Roman" w:cs="Times New Roman"/>
                <w:color w:val="000000"/>
                <w:sz w:val="20"/>
                <w:szCs w:val="20"/>
                <w:lang w:eastAsia="lt-LT"/>
              </w:rPr>
            </w:pPr>
            <w:r w:rsidRPr="00173CFB">
              <w:rPr>
                <w:rFonts w:ascii="Times New Roman" w:eastAsia="Times New Roman" w:hAnsi="Times New Roman" w:cs="Times New Roman"/>
                <w:color w:val="000000"/>
                <w:sz w:val="20"/>
                <w:szCs w:val="20"/>
                <w:lang w:eastAsia="lt-LT"/>
              </w:rPr>
              <w:t> </w:t>
            </w:r>
          </w:p>
        </w:tc>
      </w:tr>
      <w:tr w:rsidR="00173CFB" w:rsidRPr="00173CFB" w14:paraId="3B7CF9FC" w14:textId="77777777" w:rsidTr="00173CFB">
        <w:trPr>
          <w:trHeight w:val="255"/>
        </w:trPr>
        <w:tc>
          <w:tcPr>
            <w:tcW w:w="860" w:type="dxa"/>
            <w:tcBorders>
              <w:top w:val="nil"/>
              <w:left w:val="single" w:sz="4" w:space="0" w:color="000000"/>
              <w:bottom w:val="single" w:sz="4" w:space="0" w:color="000000"/>
              <w:right w:val="single" w:sz="4" w:space="0" w:color="000000"/>
            </w:tcBorders>
            <w:shd w:val="clear" w:color="auto" w:fill="auto"/>
            <w:hideMark/>
          </w:tcPr>
          <w:p w14:paraId="106B7052" w14:textId="77777777" w:rsidR="00173CFB" w:rsidRPr="00173CFB" w:rsidRDefault="00173CFB" w:rsidP="00173CFB">
            <w:pPr>
              <w:spacing w:after="0" w:line="240" w:lineRule="auto"/>
              <w:rPr>
                <w:rFonts w:ascii="Times New Roman" w:eastAsia="Times New Roman" w:hAnsi="Times New Roman" w:cs="Times New Roman"/>
                <w:color w:val="000000"/>
                <w:sz w:val="20"/>
                <w:szCs w:val="20"/>
                <w:lang w:eastAsia="lt-LT"/>
              </w:rPr>
            </w:pPr>
            <w:r w:rsidRPr="00173CFB">
              <w:rPr>
                <w:rFonts w:ascii="Times New Roman" w:eastAsia="Times New Roman" w:hAnsi="Times New Roman" w:cs="Times New Roman"/>
                <w:color w:val="000000"/>
                <w:sz w:val="20"/>
                <w:szCs w:val="20"/>
                <w:lang w:eastAsia="lt-LT"/>
              </w:rPr>
              <w:t>2.3.</w:t>
            </w:r>
          </w:p>
        </w:tc>
        <w:tc>
          <w:tcPr>
            <w:tcW w:w="5060" w:type="dxa"/>
            <w:tcBorders>
              <w:top w:val="nil"/>
              <w:left w:val="nil"/>
              <w:bottom w:val="single" w:sz="4" w:space="0" w:color="000000"/>
              <w:right w:val="single" w:sz="4" w:space="0" w:color="000000"/>
            </w:tcBorders>
            <w:shd w:val="clear" w:color="auto" w:fill="auto"/>
            <w:hideMark/>
          </w:tcPr>
          <w:p w14:paraId="04C0B79C" w14:textId="77777777" w:rsidR="00173CFB" w:rsidRPr="00173CFB" w:rsidRDefault="00173CFB" w:rsidP="00173CFB">
            <w:pPr>
              <w:spacing w:after="0" w:line="240" w:lineRule="auto"/>
              <w:rPr>
                <w:rFonts w:ascii="Times New Roman" w:eastAsia="Times New Roman" w:hAnsi="Times New Roman" w:cs="Times New Roman"/>
                <w:color w:val="000000"/>
                <w:sz w:val="20"/>
                <w:szCs w:val="20"/>
                <w:lang w:eastAsia="lt-LT"/>
              </w:rPr>
            </w:pPr>
            <w:r w:rsidRPr="00173CFB">
              <w:rPr>
                <w:rFonts w:ascii="Times New Roman" w:eastAsia="Times New Roman" w:hAnsi="Times New Roman" w:cs="Times New Roman"/>
                <w:color w:val="000000"/>
                <w:sz w:val="20"/>
                <w:szCs w:val="20"/>
                <w:lang w:eastAsia="lt-LT"/>
              </w:rPr>
              <w:t>Nuomos pajamos</w:t>
            </w:r>
          </w:p>
        </w:tc>
        <w:tc>
          <w:tcPr>
            <w:tcW w:w="1900" w:type="dxa"/>
            <w:tcBorders>
              <w:top w:val="nil"/>
              <w:left w:val="nil"/>
              <w:bottom w:val="single" w:sz="4" w:space="0" w:color="000000"/>
              <w:right w:val="single" w:sz="4" w:space="0" w:color="000000"/>
            </w:tcBorders>
            <w:shd w:val="clear" w:color="auto" w:fill="auto"/>
            <w:hideMark/>
          </w:tcPr>
          <w:p w14:paraId="70508986" w14:textId="77777777" w:rsidR="00173CFB" w:rsidRPr="00173CFB" w:rsidRDefault="00173CFB" w:rsidP="00173CFB">
            <w:pPr>
              <w:spacing w:after="0" w:line="240" w:lineRule="auto"/>
              <w:rPr>
                <w:rFonts w:ascii="Times New Roman" w:eastAsia="Times New Roman" w:hAnsi="Times New Roman" w:cs="Times New Roman"/>
                <w:color w:val="000000"/>
                <w:sz w:val="20"/>
                <w:szCs w:val="20"/>
                <w:lang w:eastAsia="lt-LT"/>
              </w:rPr>
            </w:pPr>
            <w:r w:rsidRPr="00173CFB">
              <w:rPr>
                <w:rFonts w:ascii="Times New Roman" w:eastAsia="Times New Roman" w:hAnsi="Times New Roman" w:cs="Times New Roman"/>
                <w:color w:val="000000"/>
                <w:sz w:val="20"/>
                <w:szCs w:val="20"/>
                <w:lang w:eastAsia="lt-LT"/>
              </w:rPr>
              <w:t> </w:t>
            </w:r>
          </w:p>
        </w:tc>
        <w:tc>
          <w:tcPr>
            <w:tcW w:w="1740" w:type="dxa"/>
            <w:tcBorders>
              <w:top w:val="nil"/>
              <w:left w:val="nil"/>
              <w:bottom w:val="single" w:sz="4" w:space="0" w:color="000000"/>
              <w:right w:val="single" w:sz="4" w:space="0" w:color="000000"/>
            </w:tcBorders>
            <w:shd w:val="clear" w:color="auto" w:fill="auto"/>
            <w:hideMark/>
          </w:tcPr>
          <w:p w14:paraId="5CB8E02D" w14:textId="77777777" w:rsidR="00173CFB" w:rsidRPr="00173CFB" w:rsidRDefault="00173CFB" w:rsidP="00173CFB">
            <w:pPr>
              <w:spacing w:after="0" w:line="240" w:lineRule="auto"/>
              <w:rPr>
                <w:rFonts w:ascii="Times New Roman" w:eastAsia="Times New Roman" w:hAnsi="Times New Roman" w:cs="Times New Roman"/>
                <w:color w:val="000000"/>
                <w:sz w:val="20"/>
                <w:szCs w:val="20"/>
                <w:lang w:eastAsia="lt-LT"/>
              </w:rPr>
            </w:pPr>
            <w:r w:rsidRPr="00173CFB">
              <w:rPr>
                <w:rFonts w:ascii="Times New Roman" w:eastAsia="Times New Roman" w:hAnsi="Times New Roman" w:cs="Times New Roman"/>
                <w:color w:val="000000"/>
                <w:sz w:val="20"/>
                <w:szCs w:val="20"/>
                <w:lang w:eastAsia="lt-LT"/>
              </w:rPr>
              <w:t> </w:t>
            </w:r>
          </w:p>
        </w:tc>
      </w:tr>
      <w:tr w:rsidR="00173CFB" w:rsidRPr="00173CFB" w14:paraId="60873F32" w14:textId="77777777" w:rsidTr="00173CFB">
        <w:trPr>
          <w:trHeight w:val="255"/>
        </w:trPr>
        <w:tc>
          <w:tcPr>
            <w:tcW w:w="860" w:type="dxa"/>
            <w:tcBorders>
              <w:top w:val="nil"/>
              <w:left w:val="single" w:sz="4" w:space="0" w:color="000000"/>
              <w:bottom w:val="single" w:sz="4" w:space="0" w:color="000000"/>
              <w:right w:val="single" w:sz="4" w:space="0" w:color="000000"/>
            </w:tcBorders>
            <w:shd w:val="clear" w:color="auto" w:fill="auto"/>
            <w:hideMark/>
          </w:tcPr>
          <w:p w14:paraId="448F1801" w14:textId="77777777" w:rsidR="00173CFB" w:rsidRPr="00173CFB" w:rsidRDefault="00173CFB" w:rsidP="00173CFB">
            <w:pPr>
              <w:spacing w:after="0" w:line="240" w:lineRule="auto"/>
              <w:rPr>
                <w:rFonts w:ascii="Times New Roman" w:eastAsia="Times New Roman" w:hAnsi="Times New Roman" w:cs="Times New Roman"/>
                <w:color w:val="000000"/>
                <w:sz w:val="20"/>
                <w:szCs w:val="20"/>
                <w:lang w:eastAsia="lt-LT"/>
              </w:rPr>
            </w:pPr>
            <w:r w:rsidRPr="00173CFB">
              <w:rPr>
                <w:rFonts w:ascii="Times New Roman" w:eastAsia="Times New Roman" w:hAnsi="Times New Roman" w:cs="Times New Roman"/>
                <w:color w:val="000000"/>
                <w:sz w:val="20"/>
                <w:szCs w:val="20"/>
                <w:lang w:eastAsia="lt-LT"/>
              </w:rPr>
              <w:t>2.4.</w:t>
            </w:r>
          </w:p>
        </w:tc>
        <w:tc>
          <w:tcPr>
            <w:tcW w:w="5060" w:type="dxa"/>
            <w:tcBorders>
              <w:top w:val="nil"/>
              <w:left w:val="nil"/>
              <w:bottom w:val="single" w:sz="4" w:space="0" w:color="000000"/>
              <w:right w:val="single" w:sz="4" w:space="0" w:color="000000"/>
            </w:tcBorders>
            <w:shd w:val="clear" w:color="auto" w:fill="auto"/>
            <w:hideMark/>
          </w:tcPr>
          <w:p w14:paraId="4098C7F0" w14:textId="77777777" w:rsidR="00173CFB" w:rsidRPr="00173CFB" w:rsidRDefault="00173CFB" w:rsidP="00173CFB">
            <w:pPr>
              <w:spacing w:after="0" w:line="240" w:lineRule="auto"/>
              <w:rPr>
                <w:rFonts w:ascii="Times New Roman" w:eastAsia="Times New Roman" w:hAnsi="Times New Roman" w:cs="Times New Roman"/>
                <w:color w:val="000000"/>
                <w:sz w:val="20"/>
                <w:szCs w:val="20"/>
                <w:lang w:eastAsia="lt-LT"/>
              </w:rPr>
            </w:pPr>
            <w:r w:rsidRPr="00173CFB">
              <w:rPr>
                <w:rFonts w:ascii="Times New Roman" w:eastAsia="Times New Roman" w:hAnsi="Times New Roman" w:cs="Times New Roman"/>
                <w:color w:val="000000"/>
                <w:sz w:val="20"/>
                <w:szCs w:val="20"/>
                <w:lang w:eastAsia="lt-LT"/>
              </w:rPr>
              <w:t>Suteiktų paslaugų, išskyrus nuomą, pajamos**</w:t>
            </w:r>
          </w:p>
        </w:tc>
        <w:tc>
          <w:tcPr>
            <w:tcW w:w="1900" w:type="dxa"/>
            <w:tcBorders>
              <w:top w:val="nil"/>
              <w:left w:val="nil"/>
              <w:bottom w:val="single" w:sz="4" w:space="0" w:color="000000"/>
              <w:right w:val="single" w:sz="4" w:space="0" w:color="000000"/>
            </w:tcBorders>
            <w:shd w:val="clear" w:color="auto" w:fill="auto"/>
            <w:hideMark/>
          </w:tcPr>
          <w:p w14:paraId="403B1968" w14:textId="77777777" w:rsidR="00173CFB" w:rsidRPr="00173CFB" w:rsidRDefault="00173CFB" w:rsidP="00173CFB">
            <w:pPr>
              <w:spacing w:after="0" w:line="240" w:lineRule="auto"/>
              <w:rPr>
                <w:rFonts w:ascii="Times New Roman" w:eastAsia="Times New Roman" w:hAnsi="Times New Roman" w:cs="Times New Roman"/>
                <w:color w:val="000000"/>
                <w:sz w:val="20"/>
                <w:szCs w:val="20"/>
                <w:lang w:eastAsia="lt-LT"/>
              </w:rPr>
            </w:pPr>
            <w:r w:rsidRPr="00173CFB">
              <w:rPr>
                <w:rFonts w:ascii="Times New Roman" w:eastAsia="Times New Roman" w:hAnsi="Times New Roman" w:cs="Times New Roman"/>
                <w:color w:val="000000"/>
                <w:sz w:val="20"/>
                <w:szCs w:val="20"/>
                <w:lang w:eastAsia="lt-LT"/>
              </w:rPr>
              <w:t> </w:t>
            </w:r>
          </w:p>
        </w:tc>
        <w:tc>
          <w:tcPr>
            <w:tcW w:w="1740" w:type="dxa"/>
            <w:tcBorders>
              <w:top w:val="nil"/>
              <w:left w:val="nil"/>
              <w:bottom w:val="single" w:sz="4" w:space="0" w:color="000000"/>
              <w:right w:val="single" w:sz="4" w:space="0" w:color="000000"/>
            </w:tcBorders>
            <w:shd w:val="clear" w:color="auto" w:fill="auto"/>
            <w:hideMark/>
          </w:tcPr>
          <w:p w14:paraId="364A6EBE" w14:textId="77777777" w:rsidR="00173CFB" w:rsidRPr="00173CFB" w:rsidRDefault="00173CFB" w:rsidP="00173CFB">
            <w:pPr>
              <w:spacing w:after="0" w:line="240" w:lineRule="auto"/>
              <w:rPr>
                <w:rFonts w:ascii="Times New Roman" w:eastAsia="Times New Roman" w:hAnsi="Times New Roman" w:cs="Times New Roman"/>
                <w:color w:val="000000"/>
                <w:sz w:val="20"/>
                <w:szCs w:val="20"/>
                <w:lang w:eastAsia="lt-LT"/>
              </w:rPr>
            </w:pPr>
            <w:r w:rsidRPr="00173CFB">
              <w:rPr>
                <w:rFonts w:ascii="Times New Roman" w:eastAsia="Times New Roman" w:hAnsi="Times New Roman" w:cs="Times New Roman"/>
                <w:color w:val="000000"/>
                <w:sz w:val="20"/>
                <w:szCs w:val="20"/>
                <w:lang w:eastAsia="lt-LT"/>
              </w:rPr>
              <w:t> </w:t>
            </w:r>
          </w:p>
        </w:tc>
      </w:tr>
      <w:tr w:rsidR="00173CFB" w:rsidRPr="00173CFB" w14:paraId="3BCAFEAC" w14:textId="77777777" w:rsidTr="00173CFB">
        <w:trPr>
          <w:trHeight w:val="255"/>
        </w:trPr>
        <w:tc>
          <w:tcPr>
            <w:tcW w:w="860" w:type="dxa"/>
            <w:tcBorders>
              <w:top w:val="nil"/>
              <w:left w:val="single" w:sz="4" w:space="0" w:color="000000"/>
              <w:bottom w:val="single" w:sz="4" w:space="0" w:color="000000"/>
              <w:right w:val="single" w:sz="4" w:space="0" w:color="000000"/>
            </w:tcBorders>
            <w:shd w:val="clear" w:color="auto" w:fill="auto"/>
            <w:hideMark/>
          </w:tcPr>
          <w:p w14:paraId="3F9048A4" w14:textId="77777777" w:rsidR="00173CFB" w:rsidRPr="00173CFB" w:rsidRDefault="00173CFB" w:rsidP="00173CFB">
            <w:pPr>
              <w:spacing w:after="0" w:line="240" w:lineRule="auto"/>
              <w:rPr>
                <w:rFonts w:ascii="Times New Roman" w:eastAsia="Times New Roman" w:hAnsi="Times New Roman" w:cs="Times New Roman"/>
                <w:color w:val="000000"/>
                <w:sz w:val="20"/>
                <w:szCs w:val="20"/>
                <w:lang w:eastAsia="lt-LT"/>
              </w:rPr>
            </w:pPr>
            <w:r w:rsidRPr="00173CFB">
              <w:rPr>
                <w:rFonts w:ascii="Times New Roman" w:eastAsia="Times New Roman" w:hAnsi="Times New Roman" w:cs="Times New Roman"/>
                <w:color w:val="000000"/>
                <w:sz w:val="20"/>
                <w:szCs w:val="20"/>
                <w:lang w:eastAsia="lt-LT"/>
              </w:rPr>
              <w:t>2.5.</w:t>
            </w:r>
          </w:p>
        </w:tc>
        <w:tc>
          <w:tcPr>
            <w:tcW w:w="5060" w:type="dxa"/>
            <w:tcBorders>
              <w:top w:val="nil"/>
              <w:left w:val="nil"/>
              <w:bottom w:val="single" w:sz="4" w:space="0" w:color="000000"/>
              <w:right w:val="single" w:sz="4" w:space="0" w:color="000000"/>
            </w:tcBorders>
            <w:shd w:val="clear" w:color="auto" w:fill="auto"/>
            <w:hideMark/>
          </w:tcPr>
          <w:p w14:paraId="1D3F8F80" w14:textId="77777777" w:rsidR="00173CFB" w:rsidRPr="00173CFB" w:rsidRDefault="00173CFB" w:rsidP="00173CFB">
            <w:pPr>
              <w:spacing w:after="0" w:line="240" w:lineRule="auto"/>
              <w:rPr>
                <w:rFonts w:ascii="Times New Roman" w:eastAsia="Times New Roman" w:hAnsi="Times New Roman" w:cs="Times New Roman"/>
                <w:color w:val="000000"/>
                <w:sz w:val="20"/>
                <w:szCs w:val="20"/>
                <w:lang w:eastAsia="lt-LT"/>
              </w:rPr>
            </w:pPr>
            <w:r w:rsidRPr="00173CFB">
              <w:rPr>
                <w:rFonts w:ascii="Times New Roman" w:eastAsia="Times New Roman" w:hAnsi="Times New Roman" w:cs="Times New Roman"/>
                <w:color w:val="000000"/>
                <w:sz w:val="20"/>
                <w:szCs w:val="20"/>
                <w:lang w:eastAsia="lt-LT"/>
              </w:rPr>
              <w:t>Kitos</w:t>
            </w:r>
          </w:p>
        </w:tc>
        <w:tc>
          <w:tcPr>
            <w:tcW w:w="1900" w:type="dxa"/>
            <w:tcBorders>
              <w:top w:val="nil"/>
              <w:left w:val="nil"/>
              <w:bottom w:val="single" w:sz="4" w:space="0" w:color="000000"/>
              <w:right w:val="single" w:sz="4" w:space="0" w:color="000000"/>
            </w:tcBorders>
            <w:shd w:val="clear" w:color="auto" w:fill="auto"/>
            <w:hideMark/>
          </w:tcPr>
          <w:p w14:paraId="2A70E5C3" w14:textId="77777777" w:rsidR="00173CFB" w:rsidRPr="00173CFB" w:rsidRDefault="00173CFB" w:rsidP="00173CFB">
            <w:pPr>
              <w:spacing w:after="0" w:line="240" w:lineRule="auto"/>
              <w:rPr>
                <w:rFonts w:ascii="Times New Roman" w:eastAsia="Times New Roman" w:hAnsi="Times New Roman" w:cs="Times New Roman"/>
                <w:color w:val="000000"/>
                <w:sz w:val="20"/>
                <w:szCs w:val="20"/>
                <w:lang w:eastAsia="lt-LT"/>
              </w:rPr>
            </w:pPr>
            <w:r w:rsidRPr="00173CFB">
              <w:rPr>
                <w:rFonts w:ascii="Times New Roman" w:eastAsia="Times New Roman" w:hAnsi="Times New Roman" w:cs="Times New Roman"/>
                <w:color w:val="000000"/>
                <w:sz w:val="20"/>
                <w:szCs w:val="20"/>
                <w:lang w:eastAsia="lt-LT"/>
              </w:rPr>
              <w:t> </w:t>
            </w:r>
          </w:p>
        </w:tc>
        <w:tc>
          <w:tcPr>
            <w:tcW w:w="1740" w:type="dxa"/>
            <w:tcBorders>
              <w:top w:val="nil"/>
              <w:left w:val="nil"/>
              <w:bottom w:val="single" w:sz="4" w:space="0" w:color="000000"/>
              <w:right w:val="single" w:sz="4" w:space="0" w:color="000000"/>
            </w:tcBorders>
            <w:shd w:val="clear" w:color="auto" w:fill="auto"/>
            <w:hideMark/>
          </w:tcPr>
          <w:p w14:paraId="482B2F86" w14:textId="77777777" w:rsidR="00173CFB" w:rsidRPr="00173CFB" w:rsidRDefault="00173CFB" w:rsidP="00173CFB">
            <w:pPr>
              <w:spacing w:after="0" w:line="240" w:lineRule="auto"/>
              <w:rPr>
                <w:rFonts w:ascii="Times New Roman" w:eastAsia="Times New Roman" w:hAnsi="Times New Roman" w:cs="Times New Roman"/>
                <w:color w:val="000000"/>
                <w:sz w:val="20"/>
                <w:szCs w:val="20"/>
                <w:lang w:eastAsia="lt-LT"/>
              </w:rPr>
            </w:pPr>
            <w:r w:rsidRPr="00173CFB">
              <w:rPr>
                <w:rFonts w:ascii="Times New Roman" w:eastAsia="Times New Roman" w:hAnsi="Times New Roman" w:cs="Times New Roman"/>
                <w:color w:val="000000"/>
                <w:sz w:val="20"/>
                <w:szCs w:val="20"/>
                <w:lang w:eastAsia="lt-LT"/>
              </w:rPr>
              <w:t> </w:t>
            </w:r>
          </w:p>
        </w:tc>
      </w:tr>
    </w:tbl>
    <w:p w14:paraId="73FAF57E" w14:textId="3EE47294" w:rsidR="006B7E66" w:rsidRDefault="006B7E66">
      <w:pPr>
        <w:rPr>
          <w:rFonts w:ascii="Times New Roman" w:hAnsi="Times New Roman" w:cs="Times New Roman"/>
          <w:sz w:val="24"/>
          <w:szCs w:val="24"/>
        </w:rPr>
      </w:pPr>
      <w:r>
        <w:rPr>
          <w:rFonts w:ascii="Times New Roman" w:hAnsi="Times New Roman" w:cs="Times New Roman"/>
          <w:sz w:val="24"/>
          <w:szCs w:val="24"/>
        </w:rPr>
        <w:br w:type="page"/>
      </w:r>
    </w:p>
    <w:p w14:paraId="23EB994F" w14:textId="77777777" w:rsidR="00173CFB" w:rsidRPr="00D26235" w:rsidRDefault="00173CFB" w:rsidP="00173CFB">
      <w:pPr>
        <w:spacing w:after="0" w:line="240" w:lineRule="auto"/>
        <w:jc w:val="center"/>
        <w:rPr>
          <w:rFonts w:ascii="Times New Roman" w:eastAsia="Times New Roman" w:hAnsi="Times New Roman" w:cs="Times New Roman"/>
          <w:color w:val="000000"/>
          <w:sz w:val="27"/>
          <w:szCs w:val="27"/>
          <w:lang w:eastAsia="lt-LT"/>
        </w:rPr>
      </w:pPr>
      <w:r w:rsidRPr="00D26235">
        <w:rPr>
          <w:rFonts w:ascii="Times New Roman" w:eastAsia="Times New Roman" w:hAnsi="Times New Roman" w:cs="Times New Roman"/>
          <w:color w:val="000000"/>
          <w:sz w:val="27"/>
          <w:szCs w:val="27"/>
          <w:lang w:eastAsia="lt-LT"/>
        </w:rPr>
        <w:lastRenderedPageBreak/>
        <w:t> </w:t>
      </w:r>
      <w:r>
        <w:rPr>
          <w:rFonts w:ascii="Times New Roman" w:eastAsia="Times New Roman" w:hAnsi="Times New Roman" w:cs="Times New Roman"/>
          <w:color w:val="000000"/>
          <w:sz w:val="27"/>
          <w:szCs w:val="27"/>
          <w:lang w:eastAsia="lt-LT"/>
        </w:rPr>
        <w:t xml:space="preserve">                                                                              Priedas Nr. 11</w:t>
      </w:r>
    </w:p>
    <w:p w14:paraId="20652240" w14:textId="77777777" w:rsidR="00173CFB" w:rsidRDefault="00173CFB" w:rsidP="00173CFB">
      <w:pPr>
        <w:spacing w:after="0" w:line="240" w:lineRule="auto"/>
        <w:jc w:val="center"/>
        <w:rPr>
          <w:rFonts w:ascii="Times New Roman" w:eastAsia="Times New Roman" w:hAnsi="Times New Roman" w:cs="Times New Roman"/>
          <w:b/>
          <w:bCs/>
          <w:color w:val="000000"/>
          <w:sz w:val="20"/>
          <w:szCs w:val="20"/>
          <w:lang w:eastAsia="lt-LT"/>
        </w:rPr>
      </w:pPr>
    </w:p>
    <w:p w14:paraId="62DFADB7" w14:textId="77777777" w:rsidR="00173CFB" w:rsidRPr="00D26235" w:rsidRDefault="00173CFB" w:rsidP="00173CFB">
      <w:pPr>
        <w:spacing w:after="0" w:line="240" w:lineRule="auto"/>
        <w:jc w:val="center"/>
        <w:rPr>
          <w:rFonts w:ascii="Times New Roman" w:eastAsia="Times New Roman" w:hAnsi="Times New Roman" w:cs="Times New Roman"/>
          <w:color w:val="000000"/>
          <w:sz w:val="27"/>
          <w:szCs w:val="27"/>
          <w:lang w:eastAsia="lt-LT"/>
        </w:rPr>
      </w:pPr>
      <w:r w:rsidRPr="00D26235">
        <w:rPr>
          <w:rFonts w:ascii="Times New Roman" w:eastAsia="Times New Roman" w:hAnsi="Times New Roman" w:cs="Times New Roman"/>
          <w:b/>
          <w:bCs/>
          <w:color w:val="000000"/>
          <w:sz w:val="20"/>
          <w:szCs w:val="20"/>
          <w:lang w:eastAsia="lt-LT"/>
        </w:rPr>
        <w:t>(Informacijos apie kitos veiklos pajamas ir sąnaudas pateikimo žemesniojo ir aukštesniojo lygių</w:t>
      </w:r>
    </w:p>
    <w:p w14:paraId="3A1835B9" w14:textId="77777777" w:rsidR="00173CFB" w:rsidRPr="00D26235" w:rsidRDefault="00173CFB" w:rsidP="00173CFB">
      <w:pPr>
        <w:spacing w:after="0" w:line="240" w:lineRule="auto"/>
        <w:jc w:val="center"/>
        <w:rPr>
          <w:rFonts w:ascii="Times New Roman" w:eastAsia="Times New Roman" w:hAnsi="Times New Roman" w:cs="Times New Roman"/>
          <w:color w:val="000000"/>
          <w:sz w:val="27"/>
          <w:szCs w:val="27"/>
          <w:lang w:eastAsia="lt-LT"/>
        </w:rPr>
      </w:pPr>
      <w:r w:rsidRPr="00D26235">
        <w:rPr>
          <w:rFonts w:ascii="Times New Roman" w:eastAsia="Times New Roman" w:hAnsi="Times New Roman" w:cs="Times New Roman"/>
          <w:b/>
          <w:bCs/>
          <w:color w:val="000000"/>
          <w:sz w:val="20"/>
          <w:szCs w:val="20"/>
          <w:lang w:eastAsia="lt-LT"/>
        </w:rPr>
        <w:t>viešojo sektoriaus subjekto finansinių ataskaitų aiškinamajame rašte forma)</w:t>
      </w:r>
    </w:p>
    <w:p w14:paraId="4DD1D7CB" w14:textId="77777777" w:rsidR="00173CFB" w:rsidRPr="00D26235" w:rsidRDefault="00173CFB" w:rsidP="00173CFB">
      <w:pPr>
        <w:spacing w:after="0" w:line="240" w:lineRule="auto"/>
        <w:jc w:val="center"/>
        <w:rPr>
          <w:rFonts w:ascii="Times New Roman" w:eastAsia="Times New Roman" w:hAnsi="Times New Roman" w:cs="Times New Roman"/>
          <w:color w:val="000000"/>
          <w:sz w:val="27"/>
          <w:szCs w:val="27"/>
          <w:lang w:eastAsia="lt-LT"/>
        </w:rPr>
      </w:pPr>
      <w:r w:rsidRPr="00D26235">
        <w:rPr>
          <w:rFonts w:ascii="Times New Roman" w:eastAsia="Times New Roman" w:hAnsi="Times New Roman" w:cs="Times New Roman"/>
          <w:color w:val="000000"/>
          <w:sz w:val="27"/>
          <w:szCs w:val="27"/>
          <w:lang w:eastAsia="lt-LT"/>
        </w:rPr>
        <w:t> </w:t>
      </w:r>
    </w:p>
    <w:p w14:paraId="06505B92" w14:textId="77777777" w:rsidR="00173CFB" w:rsidRPr="00D26235" w:rsidRDefault="00173CFB" w:rsidP="00173CFB">
      <w:pPr>
        <w:spacing w:after="0" w:line="240" w:lineRule="auto"/>
        <w:jc w:val="center"/>
        <w:rPr>
          <w:rFonts w:ascii="Times New Roman" w:eastAsia="Times New Roman" w:hAnsi="Times New Roman" w:cs="Times New Roman"/>
          <w:color w:val="000000"/>
          <w:sz w:val="27"/>
          <w:szCs w:val="27"/>
          <w:lang w:eastAsia="lt-LT"/>
        </w:rPr>
      </w:pPr>
      <w:r w:rsidRPr="00D26235">
        <w:rPr>
          <w:rFonts w:ascii="Times New Roman" w:eastAsia="Times New Roman" w:hAnsi="Times New Roman" w:cs="Times New Roman"/>
          <w:b/>
          <w:bCs/>
          <w:color w:val="000000"/>
          <w:sz w:val="27"/>
          <w:szCs w:val="27"/>
          <w:lang w:eastAsia="lt-LT"/>
        </w:rPr>
        <w:t>KITOS VEIKLOS PAJAMŲ IR SĄNAUDŲ PATEIKIMAS</w:t>
      </w:r>
    </w:p>
    <w:p w14:paraId="53D594D4" w14:textId="77777777" w:rsidR="00173CFB" w:rsidRPr="00D26235" w:rsidRDefault="00173CFB" w:rsidP="00173CFB">
      <w:pPr>
        <w:spacing w:after="0" w:line="240" w:lineRule="auto"/>
        <w:jc w:val="center"/>
        <w:rPr>
          <w:rFonts w:ascii="Times New Roman" w:eastAsia="Times New Roman" w:hAnsi="Times New Roman" w:cs="Times New Roman"/>
          <w:color w:val="000000"/>
          <w:sz w:val="27"/>
          <w:szCs w:val="27"/>
          <w:lang w:eastAsia="lt-LT"/>
        </w:rPr>
      </w:pPr>
      <w:r w:rsidRPr="00D26235">
        <w:rPr>
          <w:rFonts w:ascii="Times New Roman" w:eastAsia="Times New Roman" w:hAnsi="Times New Roman" w:cs="Times New Roman"/>
          <w:b/>
          <w:bCs/>
          <w:color w:val="000000"/>
          <w:sz w:val="27"/>
          <w:szCs w:val="27"/>
          <w:lang w:eastAsia="lt-LT"/>
        </w:rPr>
        <w:t>ŽEMESNIOJO IR AUKŠTESNIOJO LYGIŲ VIEŠOJO SEKTORIAUS SUBJEKTO</w:t>
      </w:r>
    </w:p>
    <w:p w14:paraId="43BB69F9" w14:textId="77777777" w:rsidR="00173CFB" w:rsidRPr="00D26235" w:rsidRDefault="00173CFB" w:rsidP="00173CFB">
      <w:pPr>
        <w:spacing w:after="0" w:line="240" w:lineRule="auto"/>
        <w:jc w:val="center"/>
        <w:rPr>
          <w:rFonts w:ascii="Times New Roman" w:eastAsia="Times New Roman" w:hAnsi="Times New Roman" w:cs="Times New Roman"/>
          <w:color w:val="000000"/>
          <w:sz w:val="27"/>
          <w:szCs w:val="27"/>
          <w:lang w:eastAsia="lt-LT"/>
        </w:rPr>
      </w:pPr>
      <w:r w:rsidRPr="00D26235">
        <w:rPr>
          <w:rFonts w:ascii="Times New Roman" w:eastAsia="Times New Roman" w:hAnsi="Times New Roman" w:cs="Times New Roman"/>
          <w:b/>
          <w:bCs/>
          <w:color w:val="000000"/>
          <w:sz w:val="27"/>
          <w:szCs w:val="27"/>
          <w:lang w:eastAsia="lt-LT"/>
        </w:rPr>
        <w:t>FINANSINIŲ ATASKAITŲ AIŠKINAMAJAME RAŠTE*</w:t>
      </w:r>
    </w:p>
    <w:p w14:paraId="07DD50F3" w14:textId="77777777" w:rsidR="00173CFB" w:rsidRPr="00D26235" w:rsidRDefault="00173CFB" w:rsidP="00173CFB">
      <w:pPr>
        <w:spacing w:after="0" w:line="240" w:lineRule="auto"/>
        <w:jc w:val="center"/>
        <w:rPr>
          <w:rFonts w:ascii="Times New Roman" w:eastAsia="Times New Roman" w:hAnsi="Times New Roman" w:cs="Times New Roman"/>
          <w:color w:val="000000"/>
          <w:sz w:val="27"/>
          <w:szCs w:val="27"/>
          <w:lang w:eastAsia="lt-LT"/>
        </w:rPr>
      </w:pPr>
      <w:r w:rsidRPr="00D26235">
        <w:rPr>
          <w:rFonts w:ascii="Times New Roman" w:eastAsia="Times New Roman" w:hAnsi="Times New Roman" w:cs="Times New Roman"/>
          <w:color w:val="000000"/>
          <w:sz w:val="27"/>
          <w:szCs w:val="27"/>
          <w:lang w:eastAsia="lt-LT"/>
        </w:rPr>
        <w:t> </w:t>
      </w:r>
    </w:p>
    <w:tbl>
      <w:tblPr>
        <w:tblW w:w="9399" w:type="dxa"/>
        <w:tblCellMar>
          <w:left w:w="0" w:type="dxa"/>
          <w:right w:w="0" w:type="dxa"/>
        </w:tblCellMar>
        <w:tblLook w:val="04A0" w:firstRow="1" w:lastRow="0" w:firstColumn="1" w:lastColumn="0" w:noHBand="0" w:noVBand="1"/>
      </w:tblPr>
      <w:tblGrid>
        <w:gridCol w:w="660"/>
        <w:gridCol w:w="6111"/>
        <w:gridCol w:w="1275"/>
        <w:gridCol w:w="1353"/>
      </w:tblGrid>
      <w:tr w:rsidR="00173CFB" w:rsidRPr="00D26235" w14:paraId="15EBEE4F" w14:textId="77777777" w:rsidTr="006240F6">
        <w:trPr>
          <w:trHeight w:val="765"/>
        </w:trPr>
        <w:tc>
          <w:tcPr>
            <w:tcW w:w="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077256F" w14:textId="77777777" w:rsidR="00173CFB" w:rsidRPr="00D26235" w:rsidRDefault="00173CFB" w:rsidP="006240F6">
            <w:pPr>
              <w:spacing w:after="0" w:line="240" w:lineRule="auto"/>
              <w:jc w:val="center"/>
              <w:rPr>
                <w:rFonts w:ascii="Times New Roman" w:eastAsia="Times New Roman" w:hAnsi="Times New Roman" w:cs="Times New Roman"/>
                <w:sz w:val="24"/>
                <w:szCs w:val="24"/>
                <w:lang w:eastAsia="lt-LT"/>
              </w:rPr>
            </w:pPr>
            <w:r w:rsidRPr="00D26235">
              <w:rPr>
                <w:rFonts w:ascii="Times New Roman" w:eastAsia="Times New Roman" w:hAnsi="Times New Roman" w:cs="Times New Roman"/>
                <w:b/>
                <w:bCs/>
                <w:color w:val="000000"/>
                <w:sz w:val="20"/>
                <w:szCs w:val="20"/>
                <w:lang w:eastAsia="lt-LT"/>
              </w:rPr>
              <w:t>Eil. Nr.</w:t>
            </w:r>
          </w:p>
        </w:tc>
        <w:tc>
          <w:tcPr>
            <w:tcW w:w="611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5E40525" w14:textId="77777777" w:rsidR="00173CFB" w:rsidRPr="00D26235" w:rsidRDefault="00173CFB" w:rsidP="006240F6">
            <w:pPr>
              <w:spacing w:after="0" w:line="240" w:lineRule="auto"/>
              <w:jc w:val="center"/>
              <w:rPr>
                <w:rFonts w:ascii="Times New Roman" w:eastAsia="Times New Roman" w:hAnsi="Times New Roman" w:cs="Times New Roman"/>
                <w:sz w:val="24"/>
                <w:szCs w:val="24"/>
                <w:lang w:eastAsia="lt-LT"/>
              </w:rPr>
            </w:pPr>
            <w:r w:rsidRPr="00D26235">
              <w:rPr>
                <w:rFonts w:ascii="Times New Roman" w:eastAsia="Times New Roman" w:hAnsi="Times New Roman" w:cs="Times New Roman"/>
                <w:b/>
                <w:bCs/>
                <w:color w:val="000000"/>
                <w:sz w:val="20"/>
                <w:szCs w:val="20"/>
                <w:lang w:eastAsia="lt-LT"/>
              </w:rPr>
              <w:t>Straipsnio pavadinimas</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17A60C8C" w14:textId="77777777" w:rsidR="00173CFB" w:rsidRPr="00D26235" w:rsidRDefault="00173CFB" w:rsidP="006240F6">
            <w:pPr>
              <w:spacing w:after="0" w:line="240" w:lineRule="auto"/>
              <w:jc w:val="center"/>
              <w:rPr>
                <w:rFonts w:ascii="Times New Roman" w:eastAsia="Times New Roman" w:hAnsi="Times New Roman" w:cs="Times New Roman"/>
                <w:sz w:val="24"/>
                <w:szCs w:val="24"/>
                <w:lang w:eastAsia="lt-LT"/>
              </w:rPr>
            </w:pPr>
            <w:r w:rsidRPr="00D26235">
              <w:rPr>
                <w:rFonts w:ascii="Times New Roman" w:eastAsia="Times New Roman" w:hAnsi="Times New Roman" w:cs="Times New Roman"/>
                <w:b/>
                <w:bCs/>
                <w:color w:val="000000"/>
                <w:sz w:val="20"/>
                <w:szCs w:val="20"/>
                <w:lang w:eastAsia="lt-LT"/>
              </w:rPr>
              <w:t>Ataskaitinis laikotarpis</w:t>
            </w:r>
          </w:p>
        </w:tc>
        <w:tc>
          <w:tcPr>
            <w:tcW w:w="135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83C21DD" w14:textId="77777777" w:rsidR="00173CFB" w:rsidRPr="00D26235" w:rsidRDefault="00173CFB" w:rsidP="006240F6">
            <w:pPr>
              <w:spacing w:after="0" w:line="240" w:lineRule="auto"/>
              <w:jc w:val="center"/>
              <w:rPr>
                <w:rFonts w:ascii="Times New Roman" w:eastAsia="Times New Roman" w:hAnsi="Times New Roman" w:cs="Times New Roman"/>
                <w:sz w:val="24"/>
                <w:szCs w:val="24"/>
                <w:lang w:eastAsia="lt-LT"/>
              </w:rPr>
            </w:pPr>
            <w:r w:rsidRPr="00D26235">
              <w:rPr>
                <w:rFonts w:ascii="Times New Roman" w:eastAsia="Times New Roman" w:hAnsi="Times New Roman" w:cs="Times New Roman"/>
                <w:b/>
                <w:bCs/>
                <w:color w:val="000000"/>
                <w:sz w:val="20"/>
                <w:szCs w:val="20"/>
                <w:lang w:eastAsia="lt-LT"/>
              </w:rPr>
              <w:t>Praėjęs ataskaitinis laikotarpis</w:t>
            </w:r>
          </w:p>
        </w:tc>
      </w:tr>
      <w:tr w:rsidR="00173CFB" w:rsidRPr="00D26235" w14:paraId="70379B24" w14:textId="77777777" w:rsidTr="006240F6">
        <w:trPr>
          <w:trHeight w:val="255"/>
        </w:trPr>
        <w:tc>
          <w:tcPr>
            <w:tcW w:w="66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7220A11" w14:textId="77777777" w:rsidR="00173CFB" w:rsidRPr="00D26235" w:rsidRDefault="00173CFB" w:rsidP="006240F6">
            <w:pPr>
              <w:spacing w:after="0" w:line="240" w:lineRule="auto"/>
              <w:rPr>
                <w:rFonts w:ascii="Times New Roman" w:eastAsia="Times New Roman" w:hAnsi="Times New Roman" w:cs="Times New Roman"/>
                <w:sz w:val="24"/>
                <w:szCs w:val="24"/>
                <w:lang w:eastAsia="lt-LT"/>
              </w:rPr>
            </w:pPr>
            <w:r w:rsidRPr="00D26235">
              <w:rPr>
                <w:rFonts w:ascii="Times New Roman" w:eastAsia="Times New Roman" w:hAnsi="Times New Roman" w:cs="Times New Roman"/>
                <w:b/>
                <w:bCs/>
                <w:color w:val="000000"/>
                <w:sz w:val="20"/>
                <w:szCs w:val="20"/>
                <w:lang w:eastAsia="lt-LT"/>
              </w:rPr>
              <w:t>1.</w:t>
            </w:r>
          </w:p>
        </w:tc>
        <w:tc>
          <w:tcPr>
            <w:tcW w:w="6111" w:type="dxa"/>
            <w:tcBorders>
              <w:top w:val="nil"/>
              <w:left w:val="nil"/>
              <w:bottom w:val="single" w:sz="8" w:space="0" w:color="000000"/>
              <w:right w:val="nil"/>
            </w:tcBorders>
            <w:noWrap/>
            <w:tcMar>
              <w:top w:w="0" w:type="dxa"/>
              <w:left w:w="108" w:type="dxa"/>
              <w:bottom w:w="0" w:type="dxa"/>
              <w:right w:w="108" w:type="dxa"/>
            </w:tcMar>
            <w:vAlign w:val="bottom"/>
            <w:hideMark/>
          </w:tcPr>
          <w:p w14:paraId="0FE8FEF4" w14:textId="77777777" w:rsidR="00173CFB" w:rsidRPr="00D26235" w:rsidRDefault="00173CFB" w:rsidP="006240F6">
            <w:pPr>
              <w:spacing w:after="0" w:line="240" w:lineRule="auto"/>
              <w:rPr>
                <w:rFonts w:ascii="Times New Roman" w:eastAsia="Times New Roman" w:hAnsi="Times New Roman" w:cs="Times New Roman"/>
                <w:sz w:val="24"/>
                <w:szCs w:val="24"/>
                <w:lang w:eastAsia="lt-LT"/>
              </w:rPr>
            </w:pPr>
            <w:r w:rsidRPr="00D26235">
              <w:rPr>
                <w:rFonts w:ascii="Times New Roman" w:eastAsia="Times New Roman" w:hAnsi="Times New Roman" w:cs="Times New Roman"/>
                <w:b/>
                <w:bCs/>
                <w:color w:val="000000"/>
                <w:sz w:val="20"/>
                <w:szCs w:val="20"/>
                <w:lang w:eastAsia="lt-LT"/>
              </w:rPr>
              <w:t>Kitos veiklos pajamos</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88982C5" w14:textId="77777777" w:rsidR="00173CFB" w:rsidRPr="00EE7C86" w:rsidRDefault="00173CFB" w:rsidP="006240F6">
            <w:pPr>
              <w:spacing w:after="0" w:line="240" w:lineRule="auto"/>
              <w:ind w:firstLine="50"/>
              <w:jc w:val="center"/>
              <w:rPr>
                <w:rFonts w:ascii="Times New Roman" w:eastAsia="Times New Roman" w:hAnsi="Times New Roman" w:cs="Times New Roman"/>
                <w:b/>
                <w:bCs/>
                <w:sz w:val="24"/>
                <w:szCs w:val="24"/>
                <w:lang w:eastAsia="lt-LT"/>
              </w:rPr>
            </w:pPr>
            <w:r w:rsidRPr="00EE7C86">
              <w:rPr>
                <w:rFonts w:ascii="Times New Roman" w:eastAsia="Times New Roman" w:hAnsi="Times New Roman" w:cs="Times New Roman"/>
                <w:b/>
                <w:bCs/>
                <w:color w:val="808080"/>
                <w:sz w:val="20"/>
                <w:szCs w:val="20"/>
                <w:lang w:eastAsia="lt-LT"/>
              </w:rPr>
              <w:t>762,90 </w:t>
            </w:r>
          </w:p>
        </w:tc>
        <w:tc>
          <w:tcPr>
            <w:tcW w:w="13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E6ABF3E" w14:textId="77777777" w:rsidR="00173CFB" w:rsidRPr="00D26235" w:rsidRDefault="00173CFB" w:rsidP="006240F6">
            <w:pPr>
              <w:spacing w:after="0" w:line="240" w:lineRule="auto"/>
              <w:ind w:firstLine="50"/>
              <w:jc w:val="center"/>
              <w:rPr>
                <w:rFonts w:ascii="Times New Roman" w:eastAsia="Times New Roman" w:hAnsi="Times New Roman" w:cs="Times New Roman"/>
                <w:sz w:val="24"/>
                <w:szCs w:val="24"/>
                <w:lang w:eastAsia="lt-LT"/>
              </w:rPr>
            </w:pPr>
            <w:r w:rsidRPr="00D26235">
              <w:rPr>
                <w:rFonts w:ascii="Times New Roman" w:eastAsia="Times New Roman" w:hAnsi="Times New Roman" w:cs="Times New Roman"/>
                <w:color w:val="808080"/>
                <w:sz w:val="20"/>
                <w:szCs w:val="20"/>
                <w:lang w:eastAsia="lt-LT"/>
              </w:rPr>
              <w:t> </w:t>
            </w:r>
          </w:p>
        </w:tc>
      </w:tr>
      <w:tr w:rsidR="00173CFB" w:rsidRPr="00D26235" w14:paraId="5675F18C" w14:textId="77777777" w:rsidTr="006240F6">
        <w:trPr>
          <w:trHeight w:val="255"/>
        </w:trPr>
        <w:tc>
          <w:tcPr>
            <w:tcW w:w="66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047AA51" w14:textId="77777777" w:rsidR="00173CFB" w:rsidRPr="00D26235" w:rsidRDefault="00173CFB" w:rsidP="006240F6">
            <w:pPr>
              <w:spacing w:after="0" w:line="240" w:lineRule="auto"/>
              <w:rPr>
                <w:rFonts w:ascii="Times New Roman" w:eastAsia="Times New Roman" w:hAnsi="Times New Roman" w:cs="Times New Roman"/>
                <w:sz w:val="24"/>
                <w:szCs w:val="24"/>
                <w:lang w:eastAsia="lt-LT"/>
              </w:rPr>
            </w:pPr>
            <w:r w:rsidRPr="00D26235">
              <w:rPr>
                <w:rFonts w:ascii="Times New Roman" w:eastAsia="Times New Roman" w:hAnsi="Times New Roman" w:cs="Times New Roman"/>
                <w:color w:val="000000"/>
                <w:sz w:val="20"/>
                <w:szCs w:val="20"/>
                <w:lang w:eastAsia="lt-LT"/>
              </w:rPr>
              <w:t>1.1</w:t>
            </w:r>
          </w:p>
        </w:tc>
        <w:tc>
          <w:tcPr>
            <w:tcW w:w="6111"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785DB12D" w14:textId="77777777" w:rsidR="00173CFB" w:rsidRPr="00D26235" w:rsidRDefault="00173CFB" w:rsidP="006240F6">
            <w:pPr>
              <w:spacing w:after="0" w:line="240" w:lineRule="auto"/>
              <w:ind w:left="284"/>
              <w:rPr>
                <w:rFonts w:ascii="Times New Roman" w:eastAsia="Times New Roman" w:hAnsi="Times New Roman" w:cs="Times New Roman"/>
                <w:sz w:val="24"/>
                <w:szCs w:val="24"/>
                <w:lang w:eastAsia="lt-LT"/>
              </w:rPr>
            </w:pPr>
            <w:r w:rsidRPr="00D26235">
              <w:rPr>
                <w:rFonts w:ascii="Times New Roman" w:eastAsia="Times New Roman" w:hAnsi="Times New Roman" w:cs="Times New Roman"/>
                <w:color w:val="000000"/>
                <w:sz w:val="20"/>
                <w:szCs w:val="20"/>
                <w:lang w:eastAsia="lt-LT"/>
              </w:rPr>
              <w:t>Pajamos iš atsargų pardavimo</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D62FDB0" w14:textId="77777777" w:rsidR="00173CFB" w:rsidRPr="00EE7C86" w:rsidRDefault="00173CFB" w:rsidP="006240F6">
            <w:pPr>
              <w:spacing w:after="0" w:line="240" w:lineRule="auto"/>
              <w:ind w:firstLine="50"/>
              <w:jc w:val="center"/>
              <w:rPr>
                <w:rFonts w:ascii="Times New Roman" w:eastAsia="Times New Roman" w:hAnsi="Times New Roman" w:cs="Times New Roman"/>
                <w:b/>
                <w:bCs/>
                <w:sz w:val="24"/>
                <w:szCs w:val="24"/>
                <w:lang w:eastAsia="lt-LT"/>
              </w:rPr>
            </w:pPr>
            <w:r w:rsidRPr="00EE7C86">
              <w:rPr>
                <w:rFonts w:ascii="Times New Roman" w:eastAsia="Times New Roman" w:hAnsi="Times New Roman" w:cs="Times New Roman"/>
                <w:b/>
                <w:bCs/>
                <w:color w:val="808080"/>
                <w:sz w:val="20"/>
                <w:szCs w:val="20"/>
                <w:lang w:eastAsia="lt-LT"/>
              </w:rPr>
              <w:t> </w:t>
            </w:r>
          </w:p>
        </w:tc>
        <w:tc>
          <w:tcPr>
            <w:tcW w:w="13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9AB29F9" w14:textId="77777777" w:rsidR="00173CFB" w:rsidRPr="00D26235" w:rsidRDefault="00173CFB" w:rsidP="006240F6">
            <w:pPr>
              <w:spacing w:after="0" w:line="240" w:lineRule="auto"/>
              <w:ind w:firstLine="50"/>
              <w:jc w:val="center"/>
              <w:rPr>
                <w:rFonts w:ascii="Times New Roman" w:eastAsia="Times New Roman" w:hAnsi="Times New Roman" w:cs="Times New Roman"/>
                <w:sz w:val="24"/>
                <w:szCs w:val="24"/>
                <w:lang w:eastAsia="lt-LT"/>
              </w:rPr>
            </w:pPr>
            <w:r w:rsidRPr="00D26235">
              <w:rPr>
                <w:rFonts w:ascii="Times New Roman" w:eastAsia="Times New Roman" w:hAnsi="Times New Roman" w:cs="Times New Roman"/>
                <w:color w:val="808080"/>
                <w:sz w:val="20"/>
                <w:szCs w:val="20"/>
                <w:lang w:eastAsia="lt-LT"/>
              </w:rPr>
              <w:t> </w:t>
            </w:r>
          </w:p>
        </w:tc>
      </w:tr>
      <w:tr w:rsidR="00173CFB" w:rsidRPr="00D26235" w14:paraId="06F62C83" w14:textId="77777777" w:rsidTr="006240F6">
        <w:trPr>
          <w:trHeight w:val="255"/>
        </w:trPr>
        <w:tc>
          <w:tcPr>
            <w:tcW w:w="66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5C07BA1" w14:textId="77777777" w:rsidR="00173CFB" w:rsidRPr="00D26235" w:rsidRDefault="00173CFB" w:rsidP="006240F6">
            <w:pPr>
              <w:spacing w:after="0" w:line="240" w:lineRule="auto"/>
              <w:rPr>
                <w:rFonts w:ascii="Times New Roman" w:eastAsia="Times New Roman" w:hAnsi="Times New Roman" w:cs="Times New Roman"/>
                <w:sz w:val="24"/>
                <w:szCs w:val="24"/>
                <w:lang w:eastAsia="lt-LT"/>
              </w:rPr>
            </w:pPr>
            <w:r w:rsidRPr="00D26235">
              <w:rPr>
                <w:rFonts w:ascii="Times New Roman" w:eastAsia="Times New Roman" w:hAnsi="Times New Roman" w:cs="Times New Roman"/>
                <w:color w:val="000000"/>
                <w:sz w:val="20"/>
                <w:szCs w:val="20"/>
                <w:lang w:eastAsia="lt-LT"/>
              </w:rPr>
              <w:t>1.2</w:t>
            </w:r>
          </w:p>
        </w:tc>
        <w:tc>
          <w:tcPr>
            <w:tcW w:w="6111"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445374F4" w14:textId="77777777" w:rsidR="00173CFB" w:rsidRPr="00D26235" w:rsidRDefault="00173CFB" w:rsidP="006240F6">
            <w:pPr>
              <w:spacing w:after="0" w:line="240" w:lineRule="auto"/>
              <w:ind w:left="284"/>
              <w:rPr>
                <w:rFonts w:ascii="Times New Roman" w:eastAsia="Times New Roman" w:hAnsi="Times New Roman" w:cs="Times New Roman"/>
                <w:sz w:val="24"/>
                <w:szCs w:val="24"/>
                <w:lang w:eastAsia="lt-LT"/>
              </w:rPr>
            </w:pPr>
            <w:r w:rsidRPr="00D26235">
              <w:rPr>
                <w:rFonts w:ascii="Times New Roman" w:eastAsia="Times New Roman" w:hAnsi="Times New Roman" w:cs="Times New Roman"/>
                <w:color w:val="000000"/>
                <w:sz w:val="20"/>
                <w:szCs w:val="20"/>
                <w:lang w:eastAsia="lt-LT"/>
              </w:rPr>
              <w:t>Ilgalaikio materialiojo, nematerialiojo ir biologinio turto pardavimo pelnas</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0BA8796" w14:textId="77777777" w:rsidR="00173CFB" w:rsidRPr="00EE7C86" w:rsidRDefault="00173CFB" w:rsidP="006240F6">
            <w:pPr>
              <w:spacing w:after="0" w:line="240" w:lineRule="auto"/>
              <w:ind w:firstLine="50"/>
              <w:jc w:val="center"/>
              <w:rPr>
                <w:rFonts w:ascii="Times New Roman" w:eastAsia="Times New Roman" w:hAnsi="Times New Roman" w:cs="Times New Roman"/>
                <w:b/>
                <w:bCs/>
                <w:sz w:val="24"/>
                <w:szCs w:val="24"/>
                <w:lang w:eastAsia="lt-LT"/>
              </w:rPr>
            </w:pPr>
            <w:r w:rsidRPr="00EE7C86">
              <w:rPr>
                <w:rFonts w:ascii="Times New Roman" w:eastAsia="Times New Roman" w:hAnsi="Times New Roman" w:cs="Times New Roman"/>
                <w:b/>
                <w:bCs/>
                <w:color w:val="808080"/>
                <w:sz w:val="20"/>
                <w:szCs w:val="20"/>
                <w:lang w:eastAsia="lt-LT"/>
              </w:rPr>
              <w:t> </w:t>
            </w:r>
          </w:p>
        </w:tc>
        <w:tc>
          <w:tcPr>
            <w:tcW w:w="13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EF06241" w14:textId="77777777" w:rsidR="00173CFB" w:rsidRPr="00D26235" w:rsidRDefault="00173CFB" w:rsidP="006240F6">
            <w:pPr>
              <w:spacing w:after="0" w:line="240" w:lineRule="auto"/>
              <w:ind w:firstLine="50"/>
              <w:jc w:val="center"/>
              <w:rPr>
                <w:rFonts w:ascii="Times New Roman" w:eastAsia="Times New Roman" w:hAnsi="Times New Roman" w:cs="Times New Roman"/>
                <w:sz w:val="24"/>
                <w:szCs w:val="24"/>
                <w:lang w:eastAsia="lt-LT"/>
              </w:rPr>
            </w:pPr>
            <w:r w:rsidRPr="00D26235">
              <w:rPr>
                <w:rFonts w:ascii="Times New Roman" w:eastAsia="Times New Roman" w:hAnsi="Times New Roman" w:cs="Times New Roman"/>
                <w:color w:val="808080"/>
                <w:sz w:val="20"/>
                <w:szCs w:val="20"/>
                <w:lang w:eastAsia="lt-LT"/>
              </w:rPr>
              <w:t> </w:t>
            </w:r>
          </w:p>
        </w:tc>
      </w:tr>
      <w:tr w:rsidR="00173CFB" w:rsidRPr="00D26235" w14:paraId="0213AD93" w14:textId="77777777" w:rsidTr="006240F6">
        <w:trPr>
          <w:trHeight w:val="255"/>
        </w:trPr>
        <w:tc>
          <w:tcPr>
            <w:tcW w:w="66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164959" w14:textId="77777777" w:rsidR="00173CFB" w:rsidRPr="00D26235" w:rsidRDefault="00173CFB" w:rsidP="006240F6">
            <w:pPr>
              <w:spacing w:after="0" w:line="240" w:lineRule="auto"/>
              <w:rPr>
                <w:rFonts w:ascii="Times New Roman" w:eastAsia="Times New Roman" w:hAnsi="Times New Roman" w:cs="Times New Roman"/>
                <w:sz w:val="24"/>
                <w:szCs w:val="24"/>
                <w:lang w:eastAsia="lt-LT"/>
              </w:rPr>
            </w:pPr>
            <w:r w:rsidRPr="00D26235">
              <w:rPr>
                <w:rFonts w:ascii="Times New Roman" w:eastAsia="Times New Roman" w:hAnsi="Times New Roman" w:cs="Times New Roman"/>
                <w:color w:val="000000"/>
                <w:sz w:val="20"/>
                <w:szCs w:val="20"/>
                <w:lang w:eastAsia="lt-LT"/>
              </w:rPr>
              <w:t>1.3</w:t>
            </w:r>
          </w:p>
        </w:tc>
        <w:tc>
          <w:tcPr>
            <w:tcW w:w="6111"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4B08B82B" w14:textId="77777777" w:rsidR="00173CFB" w:rsidRPr="00D26235" w:rsidRDefault="00173CFB" w:rsidP="006240F6">
            <w:pPr>
              <w:spacing w:after="0" w:line="240" w:lineRule="auto"/>
              <w:ind w:left="284"/>
              <w:rPr>
                <w:rFonts w:ascii="Times New Roman" w:eastAsia="Times New Roman" w:hAnsi="Times New Roman" w:cs="Times New Roman"/>
                <w:sz w:val="24"/>
                <w:szCs w:val="24"/>
                <w:lang w:eastAsia="lt-LT"/>
              </w:rPr>
            </w:pPr>
            <w:r w:rsidRPr="00D26235">
              <w:rPr>
                <w:rFonts w:ascii="Times New Roman" w:eastAsia="Times New Roman" w:hAnsi="Times New Roman" w:cs="Times New Roman"/>
                <w:color w:val="000000"/>
                <w:sz w:val="20"/>
                <w:szCs w:val="20"/>
                <w:lang w:eastAsia="lt-LT"/>
              </w:rPr>
              <w:t>Pajamos iš administracinių baudų</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88E257C" w14:textId="77777777" w:rsidR="00173CFB" w:rsidRPr="00EE7C86" w:rsidRDefault="00173CFB" w:rsidP="006240F6">
            <w:pPr>
              <w:spacing w:after="0" w:line="240" w:lineRule="auto"/>
              <w:ind w:firstLine="50"/>
              <w:jc w:val="center"/>
              <w:rPr>
                <w:rFonts w:ascii="Times New Roman" w:eastAsia="Times New Roman" w:hAnsi="Times New Roman" w:cs="Times New Roman"/>
                <w:b/>
                <w:bCs/>
                <w:sz w:val="24"/>
                <w:szCs w:val="24"/>
                <w:lang w:eastAsia="lt-LT"/>
              </w:rPr>
            </w:pPr>
            <w:r w:rsidRPr="00EE7C86">
              <w:rPr>
                <w:rFonts w:ascii="Times New Roman" w:eastAsia="Times New Roman" w:hAnsi="Times New Roman" w:cs="Times New Roman"/>
                <w:b/>
                <w:bCs/>
                <w:color w:val="808080"/>
                <w:sz w:val="20"/>
                <w:szCs w:val="20"/>
                <w:lang w:eastAsia="lt-LT"/>
              </w:rPr>
              <w:t> </w:t>
            </w:r>
          </w:p>
        </w:tc>
        <w:tc>
          <w:tcPr>
            <w:tcW w:w="13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040D40B" w14:textId="77777777" w:rsidR="00173CFB" w:rsidRPr="00D26235" w:rsidRDefault="00173CFB" w:rsidP="006240F6">
            <w:pPr>
              <w:spacing w:after="0" w:line="240" w:lineRule="auto"/>
              <w:ind w:firstLine="50"/>
              <w:jc w:val="center"/>
              <w:rPr>
                <w:rFonts w:ascii="Times New Roman" w:eastAsia="Times New Roman" w:hAnsi="Times New Roman" w:cs="Times New Roman"/>
                <w:sz w:val="24"/>
                <w:szCs w:val="24"/>
                <w:lang w:eastAsia="lt-LT"/>
              </w:rPr>
            </w:pPr>
            <w:r w:rsidRPr="00D26235">
              <w:rPr>
                <w:rFonts w:ascii="Times New Roman" w:eastAsia="Times New Roman" w:hAnsi="Times New Roman" w:cs="Times New Roman"/>
                <w:color w:val="808080"/>
                <w:sz w:val="20"/>
                <w:szCs w:val="20"/>
                <w:lang w:eastAsia="lt-LT"/>
              </w:rPr>
              <w:t> </w:t>
            </w:r>
          </w:p>
        </w:tc>
      </w:tr>
      <w:tr w:rsidR="00173CFB" w:rsidRPr="00D26235" w14:paraId="54A2B984" w14:textId="77777777" w:rsidTr="006240F6">
        <w:trPr>
          <w:trHeight w:val="255"/>
        </w:trPr>
        <w:tc>
          <w:tcPr>
            <w:tcW w:w="66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7F69261" w14:textId="77777777" w:rsidR="00173CFB" w:rsidRPr="00D26235" w:rsidRDefault="00173CFB" w:rsidP="006240F6">
            <w:pPr>
              <w:spacing w:after="0" w:line="240" w:lineRule="auto"/>
              <w:rPr>
                <w:rFonts w:ascii="Times New Roman" w:eastAsia="Times New Roman" w:hAnsi="Times New Roman" w:cs="Times New Roman"/>
                <w:sz w:val="24"/>
                <w:szCs w:val="24"/>
                <w:lang w:eastAsia="lt-LT"/>
              </w:rPr>
            </w:pPr>
            <w:r w:rsidRPr="00D26235">
              <w:rPr>
                <w:rFonts w:ascii="Times New Roman" w:eastAsia="Times New Roman" w:hAnsi="Times New Roman" w:cs="Times New Roman"/>
                <w:color w:val="000000"/>
                <w:sz w:val="20"/>
                <w:szCs w:val="20"/>
                <w:lang w:eastAsia="lt-LT"/>
              </w:rPr>
              <w:t>1.4</w:t>
            </w:r>
          </w:p>
        </w:tc>
        <w:tc>
          <w:tcPr>
            <w:tcW w:w="6111"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595A72FF" w14:textId="77777777" w:rsidR="00173CFB" w:rsidRPr="00D26235" w:rsidRDefault="00173CFB" w:rsidP="006240F6">
            <w:pPr>
              <w:spacing w:after="0" w:line="240" w:lineRule="auto"/>
              <w:ind w:left="284"/>
              <w:rPr>
                <w:rFonts w:ascii="Times New Roman" w:eastAsia="Times New Roman" w:hAnsi="Times New Roman" w:cs="Times New Roman"/>
                <w:sz w:val="24"/>
                <w:szCs w:val="24"/>
                <w:lang w:eastAsia="lt-LT"/>
              </w:rPr>
            </w:pPr>
            <w:r w:rsidRPr="00D26235">
              <w:rPr>
                <w:rFonts w:ascii="Times New Roman" w:eastAsia="Times New Roman" w:hAnsi="Times New Roman" w:cs="Times New Roman"/>
                <w:color w:val="000000"/>
                <w:sz w:val="20"/>
                <w:szCs w:val="20"/>
                <w:lang w:eastAsia="lt-LT"/>
              </w:rPr>
              <w:t>Nuomos pajamos</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DFA96B8" w14:textId="77777777" w:rsidR="00173CFB" w:rsidRPr="00EE7C86" w:rsidRDefault="00173CFB" w:rsidP="006240F6">
            <w:pPr>
              <w:spacing w:after="0" w:line="240" w:lineRule="auto"/>
              <w:ind w:firstLine="50"/>
              <w:jc w:val="center"/>
              <w:rPr>
                <w:rFonts w:ascii="Times New Roman" w:eastAsia="Times New Roman" w:hAnsi="Times New Roman" w:cs="Times New Roman"/>
                <w:b/>
                <w:bCs/>
                <w:sz w:val="24"/>
                <w:szCs w:val="24"/>
                <w:lang w:eastAsia="lt-LT"/>
              </w:rPr>
            </w:pPr>
            <w:r w:rsidRPr="00EE7C86">
              <w:rPr>
                <w:rFonts w:ascii="Times New Roman" w:eastAsia="Times New Roman" w:hAnsi="Times New Roman" w:cs="Times New Roman"/>
                <w:b/>
                <w:bCs/>
                <w:color w:val="808080"/>
                <w:sz w:val="20"/>
                <w:szCs w:val="20"/>
                <w:lang w:eastAsia="lt-LT"/>
              </w:rPr>
              <w:t> </w:t>
            </w:r>
          </w:p>
        </w:tc>
        <w:tc>
          <w:tcPr>
            <w:tcW w:w="13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751B3D" w14:textId="77777777" w:rsidR="00173CFB" w:rsidRPr="00D26235" w:rsidRDefault="00173CFB" w:rsidP="006240F6">
            <w:pPr>
              <w:spacing w:after="0" w:line="240" w:lineRule="auto"/>
              <w:ind w:firstLine="50"/>
              <w:jc w:val="center"/>
              <w:rPr>
                <w:rFonts w:ascii="Times New Roman" w:eastAsia="Times New Roman" w:hAnsi="Times New Roman" w:cs="Times New Roman"/>
                <w:sz w:val="24"/>
                <w:szCs w:val="24"/>
                <w:lang w:eastAsia="lt-LT"/>
              </w:rPr>
            </w:pPr>
            <w:r w:rsidRPr="00D26235">
              <w:rPr>
                <w:rFonts w:ascii="Times New Roman" w:eastAsia="Times New Roman" w:hAnsi="Times New Roman" w:cs="Times New Roman"/>
                <w:color w:val="808080"/>
                <w:sz w:val="20"/>
                <w:szCs w:val="20"/>
                <w:lang w:eastAsia="lt-LT"/>
              </w:rPr>
              <w:t> </w:t>
            </w:r>
          </w:p>
        </w:tc>
      </w:tr>
      <w:tr w:rsidR="00173CFB" w:rsidRPr="00D26235" w14:paraId="18392280" w14:textId="77777777" w:rsidTr="006240F6">
        <w:trPr>
          <w:trHeight w:val="255"/>
        </w:trPr>
        <w:tc>
          <w:tcPr>
            <w:tcW w:w="66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1B3EC4D" w14:textId="77777777" w:rsidR="00173CFB" w:rsidRPr="00D26235" w:rsidRDefault="00173CFB" w:rsidP="006240F6">
            <w:pPr>
              <w:spacing w:after="0" w:line="240" w:lineRule="auto"/>
              <w:rPr>
                <w:rFonts w:ascii="Times New Roman" w:eastAsia="Times New Roman" w:hAnsi="Times New Roman" w:cs="Times New Roman"/>
                <w:sz w:val="24"/>
                <w:szCs w:val="24"/>
                <w:lang w:eastAsia="lt-LT"/>
              </w:rPr>
            </w:pPr>
            <w:r w:rsidRPr="00D26235">
              <w:rPr>
                <w:rFonts w:ascii="Times New Roman" w:eastAsia="Times New Roman" w:hAnsi="Times New Roman" w:cs="Times New Roman"/>
                <w:color w:val="000000"/>
                <w:sz w:val="20"/>
                <w:szCs w:val="20"/>
                <w:lang w:eastAsia="lt-LT"/>
              </w:rPr>
              <w:t>1.5</w:t>
            </w:r>
          </w:p>
        </w:tc>
        <w:tc>
          <w:tcPr>
            <w:tcW w:w="6111"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6E7CF64D" w14:textId="77777777" w:rsidR="00173CFB" w:rsidRPr="00D26235" w:rsidRDefault="00173CFB" w:rsidP="006240F6">
            <w:pPr>
              <w:spacing w:after="0" w:line="240" w:lineRule="auto"/>
              <w:ind w:left="284"/>
              <w:rPr>
                <w:rFonts w:ascii="Times New Roman" w:eastAsia="Times New Roman" w:hAnsi="Times New Roman" w:cs="Times New Roman"/>
                <w:sz w:val="24"/>
                <w:szCs w:val="24"/>
                <w:lang w:eastAsia="lt-LT"/>
              </w:rPr>
            </w:pPr>
            <w:r w:rsidRPr="00D26235">
              <w:rPr>
                <w:rFonts w:ascii="Times New Roman" w:eastAsia="Times New Roman" w:hAnsi="Times New Roman" w:cs="Times New Roman"/>
                <w:color w:val="000000"/>
                <w:sz w:val="20"/>
                <w:szCs w:val="20"/>
                <w:lang w:eastAsia="lt-LT"/>
              </w:rPr>
              <w:t>Suteiktų paslaugų, išskyrus nuomą, pajamos**</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B01C7E2" w14:textId="77777777" w:rsidR="00173CFB" w:rsidRPr="00EE7C86" w:rsidRDefault="00173CFB" w:rsidP="006240F6">
            <w:pPr>
              <w:spacing w:after="0" w:line="240" w:lineRule="auto"/>
              <w:ind w:firstLine="50"/>
              <w:jc w:val="center"/>
              <w:rPr>
                <w:rFonts w:ascii="Times New Roman" w:eastAsia="Times New Roman" w:hAnsi="Times New Roman" w:cs="Times New Roman"/>
                <w:b/>
                <w:bCs/>
                <w:sz w:val="24"/>
                <w:szCs w:val="24"/>
                <w:lang w:eastAsia="lt-LT"/>
              </w:rPr>
            </w:pPr>
            <w:r w:rsidRPr="00EE7C86">
              <w:rPr>
                <w:rFonts w:ascii="Times New Roman" w:eastAsia="Times New Roman" w:hAnsi="Times New Roman" w:cs="Times New Roman"/>
                <w:b/>
                <w:bCs/>
                <w:color w:val="808080"/>
                <w:sz w:val="20"/>
                <w:szCs w:val="20"/>
                <w:lang w:eastAsia="lt-LT"/>
              </w:rPr>
              <w:t> </w:t>
            </w:r>
          </w:p>
        </w:tc>
        <w:tc>
          <w:tcPr>
            <w:tcW w:w="13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E5E06D7" w14:textId="77777777" w:rsidR="00173CFB" w:rsidRPr="00D26235" w:rsidRDefault="00173CFB" w:rsidP="006240F6">
            <w:pPr>
              <w:spacing w:after="0" w:line="240" w:lineRule="auto"/>
              <w:ind w:firstLine="50"/>
              <w:jc w:val="center"/>
              <w:rPr>
                <w:rFonts w:ascii="Times New Roman" w:eastAsia="Times New Roman" w:hAnsi="Times New Roman" w:cs="Times New Roman"/>
                <w:sz w:val="24"/>
                <w:szCs w:val="24"/>
                <w:lang w:eastAsia="lt-LT"/>
              </w:rPr>
            </w:pPr>
            <w:r w:rsidRPr="00D26235">
              <w:rPr>
                <w:rFonts w:ascii="Times New Roman" w:eastAsia="Times New Roman" w:hAnsi="Times New Roman" w:cs="Times New Roman"/>
                <w:color w:val="808080"/>
                <w:sz w:val="20"/>
                <w:szCs w:val="20"/>
                <w:lang w:eastAsia="lt-LT"/>
              </w:rPr>
              <w:t> </w:t>
            </w:r>
          </w:p>
        </w:tc>
      </w:tr>
      <w:tr w:rsidR="00173CFB" w:rsidRPr="00D26235" w14:paraId="18D129D1" w14:textId="77777777" w:rsidTr="006240F6">
        <w:trPr>
          <w:trHeight w:val="255"/>
        </w:trPr>
        <w:tc>
          <w:tcPr>
            <w:tcW w:w="66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2ED4B69" w14:textId="77777777" w:rsidR="00173CFB" w:rsidRPr="00D26235" w:rsidRDefault="00173CFB" w:rsidP="006240F6">
            <w:pPr>
              <w:spacing w:after="0" w:line="240" w:lineRule="auto"/>
              <w:rPr>
                <w:rFonts w:ascii="Times New Roman" w:eastAsia="Times New Roman" w:hAnsi="Times New Roman" w:cs="Times New Roman"/>
                <w:sz w:val="24"/>
                <w:szCs w:val="24"/>
                <w:lang w:eastAsia="lt-LT"/>
              </w:rPr>
            </w:pPr>
            <w:r w:rsidRPr="00D26235">
              <w:rPr>
                <w:rFonts w:ascii="Times New Roman" w:eastAsia="Times New Roman" w:hAnsi="Times New Roman" w:cs="Times New Roman"/>
                <w:color w:val="000000"/>
                <w:sz w:val="20"/>
                <w:szCs w:val="20"/>
                <w:lang w:eastAsia="lt-LT"/>
              </w:rPr>
              <w:t>1.6</w:t>
            </w:r>
          </w:p>
        </w:tc>
        <w:tc>
          <w:tcPr>
            <w:tcW w:w="6111"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4472DCDA" w14:textId="77777777" w:rsidR="00173CFB" w:rsidRPr="00D26235" w:rsidRDefault="00173CFB" w:rsidP="006240F6">
            <w:pPr>
              <w:spacing w:after="0" w:line="240" w:lineRule="auto"/>
              <w:ind w:left="284"/>
              <w:rPr>
                <w:rFonts w:ascii="Times New Roman" w:eastAsia="Times New Roman" w:hAnsi="Times New Roman" w:cs="Times New Roman"/>
                <w:sz w:val="24"/>
                <w:szCs w:val="24"/>
                <w:lang w:eastAsia="lt-LT"/>
              </w:rPr>
            </w:pPr>
            <w:r w:rsidRPr="00D26235">
              <w:rPr>
                <w:rFonts w:ascii="Times New Roman" w:eastAsia="Times New Roman" w:hAnsi="Times New Roman" w:cs="Times New Roman"/>
                <w:color w:val="000000"/>
                <w:sz w:val="20"/>
                <w:szCs w:val="20"/>
                <w:lang w:eastAsia="lt-LT"/>
              </w:rPr>
              <w:t>Kitos</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58F6BA5" w14:textId="77777777" w:rsidR="00173CFB" w:rsidRPr="00EE7C86" w:rsidRDefault="00173CFB" w:rsidP="006240F6">
            <w:pPr>
              <w:spacing w:after="0" w:line="240" w:lineRule="auto"/>
              <w:ind w:firstLine="50"/>
              <w:jc w:val="center"/>
              <w:rPr>
                <w:rFonts w:ascii="Times New Roman" w:eastAsia="Times New Roman" w:hAnsi="Times New Roman" w:cs="Times New Roman"/>
                <w:b/>
                <w:bCs/>
                <w:sz w:val="24"/>
                <w:szCs w:val="24"/>
                <w:lang w:eastAsia="lt-LT"/>
              </w:rPr>
            </w:pPr>
            <w:r w:rsidRPr="00EE7C86">
              <w:rPr>
                <w:rFonts w:ascii="Times New Roman" w:eastAsia="Times New Roman" w:hAnsi="Times New Roman" w:cs="Times New Roman"/>
                <w:b/>
                <w:bCs/>
                <w:color w:val="808080"/>
                <w:sz w:val="20"/>
                <w:szCs w:val="20"/>
                <w:lang w:eastAsia="lt-LT"/>
              </w:rPr>
              <w:t>762,90 </w:t>
            </w:r>
          </w:p>
        </w:tc>
        <w:tc>
          <w:tcPr>
            <w:tcW w:w="13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A214140" w14:textId="77777777" w:rsidR="00173CFB" w:rsidRPr="00D26235" w:rsidRDefault="00173CFB" w:rsidP="006240F6">
            <w:pPr>
              <w:spacing w:after="0" w:line="240" w:lineRule="auto"/>
              <w:ind w:firstLine="50"/>
              <w:jc w:val="center"/>
              <w:rPr>
                <w:rFonts w:ascii="Times New Roman" w:eastAsia="Times New Roman" w:hAnsi="Times New Roman" w:cs="Times New Roman"/>
                <w:sz w:val="24"/>
                <w:szCs w:val="24"/>
                <w:lang w:eastAsia="lt-LT"/>
              </w:rPr>
            </w:pPr>
            <w:r w:rsidRPr="00D26235">
              <w:rPr>
                <w:rFonts w:ascii="Times New Roman" w:eastAsia="Times New Roman" w:hAnsi="Times New Roman" w:cs="Times New Roman"/>
                <w:color w:val="808080"/>
                <w:sz w:val="20"/>
                <w:szCs w:val="20"/>
                <w:lang w:eastAsia="lt-LT"/>
              </w:rPr>
              <w:t> </w:t>
            </w:r>
          </w:p>
        </w:tc>
      </w:tr>
      <w:tr w:rsidR="00173CFB" w:rsidRPr="00D26235" w14:paraId="6BADA32E" w14:textId="77777777" w:rsidTr="006240F6">
        <w:trPr>
          <w:trHeight w:val="255"/>
        </w:trPr>
        <w:tc>
          <w:tcPr>
            <w:tcW w:w="66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B3DEA2E" w14:textId="77777777" w:rsidR="00173CFB" w:rsidRPr="00D26235" w:rsidRDefault="00173CFB" w:rsidP="006240F6">
            <w:pPr>
              <w:spacing w:after="0" w:line="240" w:lineRule="auto"/>
              <w:rPr>
                <w:rFonts w:ascii="Times New Roman" w:eastAsia="Times New Roman" w:hAnsi="Times New Roman" w:cs="Times New Roman"/>
                <w:sz w:val="24"/>
                <w:szCs w:val="24"/>
                <w:lang w:eastAsia="lt-LT"/>
              </w:rPr>
            </w:pPr>
            <w:r w:rsidRPr="00D26235">
              <w:rPr>
                <w:rFonts w:ascii="Times New Roman" w:eastAsia="Times New Roman" w:hAnsi="Times New Roman" w:cs="Times New Roman"/>
                <w:b/>
                <w:bCs/>
                <w:color w:val="000000"/>
                <w:sz w:val="20"/>
                <w:szCs w:val="20"/>
                <w:lang w:eastAsia="lt-LT"/>
              </w:rPr>
              <w:t>2.</w:t>
            </w:r>
          </w:p>
        </w:tc>
        <w:tc>
          <w:tcPr>
            <w:tcW w:w="6111" w:type="dxa"/>
            <w:tcBorders>
              <w:top w:val="nil"/>
              <w:left w:val="nil"/>
              <w:bottom w:val="single" w:sz="8" w:space="0" w:color="000000"/>
              <w:right w:val="nil"/>
            </w:tcBorders>
            <w:noWrap/>
            <w:tcMar>
              <w:top w:w="0" w:type="dxa"/>
              <w:left w:w="108" w:type="dxa"/>
              <w:bottom w:w="0" w:type="dxa"/>
              <w:right w:w="108" w:type="dxa"/>
            </w:tcMar>
            <w:vAlign w:val="bottom"/>
            <w:hideMark/>
          </w:tcPr>
          <w:p w14:paraId="014DA37B" w14:textId="77777777" w:rsidR="00173CFB" w:rsidRPr="00D26235" w:rsidRDefault="00173CFB" w:rsidP="006240F6">
            <w:pPr>
              <w:spacing w:after="0" w:line="240" w:lineRule="auto"/>
              <w:rPr>
                <w:rFonts w:ascii="Times New Roman" w:eastAsia="Times New Roman" w:hAnsi="Times New Roman" w:cs="Times New Roman"/>
                <w:sz w:val="24"/>
                <w:szCs w:val="24"/>
                <w:lang w:eastAsia="lt-LT"/>
              </w:rPr>
            </w:pPr>
            <w:r w:rsidRPr="00D26235">
              <w:rPr>
                <w:rFonts w:ascii="Times New Roman" w:eastAsia="Times New Roman" w:hAnsi="Times New Roman" w:cs="Times New Roman"/>
                <w:b/>
                <w:bCs/>
                <w:color w:val="000000"/>
                <w:sz w:val="20"/>
                <w:szCs w:val="20"/>
                <w:lang w:eastAsia="lt-LT"/>
              </w:rPr>
              <w:t>Pervestinos į biudžetą kitos veiklos pajamos</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A856513" w14:textId="77777777" w:rsidR="00173CFB" w:rsidRPr="00EE7C86" w:rsidRDefault="00173CFB" w:rsidP="006240F6">
            <w:pPr>
              <w:spacing w:after="0" w:line="240" w:lineRule="auto"/>
              <w:ind w:firstLine="50"/>
              <w:jc w:val="center"/>
              <w:rPr>
                <w:rFonts w:ascii="Times New Roman" w:eastAsia="Times New Roman" w:hAnsi="Times New Roman" w:cs="Times New Roman"/>
                <w:b/>
                <w:bCs/>
                <w:sz w:val="24"/>
                <w:szCs w:val="24"/>
                <w:lang w:eastAsia="lt-LT"/>
              </w:rPr>
            </w:pPr>
            <w:r w:rsidRPr="00EE7C86">
              <w:rPr>
                <w:rFonts w:ascii="Times New Roman" w:eastAsia="Times New Roman" w:hAnsi="Times New Roman" w:cs="Times New Roman"/>
                <w:b/>
                <w:bCs/>
                <w:color w:val="808080"/>
                <w:sz w:val="20"/>
                <w:szCs w:val="20"/>
                <w:lang w:eastAsia="lt-LT"/>
              </w:rPr>
              <w:t> </w:t>
            </w:r>
          </w:p>
        </w:tc>
        <w:tc>
          <w:tcPr>
            <w:tcW w:w="13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A835702" w14:textId="77777777" w:rsidR="00173CFB" w:rsidRPr="00D26235" w:rsidRDefault="00173CFB" w:rsidP="006240F6">
            <w:pPr>
              <w:spacing w:after="0" w:line="240" w:lineRule="auto"/>
              <w:ind w:firstLine="50"/>
              <w:jc w:val="center"/>
              <w:rPr>
                <w:rFonts w:ascii="Times New Roman" w:eastAsia="Times New Roman" w:hAnsi="Times New Roman" w:cs="Times New Roman"/>
                <w:sz w:val="24"/>
                <w:szCs w:val="24"/>
                <w:lang w:eastAsia="lt-LT"/>
              </w:rPr>
            </w:pPr>
            <w:r w:rsidRPr="00D26235">
              <w:rPr>
                <w:rFonts w:ascii="Times New Roman" w:eastAsia="Times New Roman" w:hAnsi="Times New Roman" w:cs="Times New Roman"/>
                <w:color w:val="808080"/>
                <w:sz w:val="20"/>
                <w:szCs w:val="20"/>
                <w:lang w:eastAsia="lt-LT"/>
              </w:rPr>
              <w:t> </w:t>
            </w:r>
          </w:p>
        </w:tc>
      </w:tr>
      <w:tr w:rsidR="00173CFB" w:rsidRPr="00D26235" w14:paraId="0E2A8BE1" w14:textId="77777777" w:rsidTr="006240F6">
        <w:trPr>
          <w:trHeight w:val="255"/>
        </w:trPr>
        <w:tc>
          <w:tcPr>
            <w:tcW w:w="66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F5A0DC9" w14:textId="77777777" w:rsidR="00173CFB" w:rsidRPr="00D26235" w:rsidRDefault="00173CFB" w:rsidP="006240F6">
            <w:pPr>
              <w:spacing w:after="0" w:line="240" w:lineRule="auto"/>
              <w:rPr>
                <w:rFonts w:ascii="Times New Roman" w:eastAsia="Times New Roman" w:hAnsi="Times New Roman" w:cs="Times New Roman"/>
                <w:sz w:val="24"/>
                <w:szCs w:val="24"/>
                <w:lang w:eastAsia="lt-LT"/>
              </w:rPr>
            </w:pPr>
            <w:r w:rsidRPr="00D26235">
              <w:rPr>
                <w:rFonts w:ascii="Times New Roman" w:eastAsia="Times New Roman" w:hAnsi="Times New Roman" w:cs="Times New Roman"/>
                <w:b/>
                <w:bCs/>
                <w:color w:val="000000"/>
                <w:sz w:val="20"/>
                <w:szCs w:val="20"/>
                <w:lang w:eastAsia="lt-LT"/>
              </w:rPr>
              <w:t>3.</w:t>
            </w:r>
          </w:p>
        </w:tc>
        <w:tc>
          <w:tcPr>
            <w:tcW w:w="6111" w:type="dxa"/>
            <w:tcBorders>
              <w:top w:val="nil"/>
              <w:left w:val="nil"/>
              <w:bottom w:val="single" w:sz="8" w:space="0" w:color="000000"/>
              <w:right w:val="nil"/>
            </w:tcBorders>
            <w:noWrap/>
            <w:tcMar>
              <w:top w:w="0" w:type="dxa"/>
              <w:left w:w="108" w:type="dxa"/>
              <w:bottom w:w="0" w:type="dxa"/>
              <w:right w:w="108" w:type="dxa"/>
            </w:tcMar>
            <w:vAlign w:val="bottom"/>
            <w:hideMark/>
          </w:tcPr>
          <w:p w14:paraId="3CCFDA2C" w14:textId="77777777" w:rsidR="00173CFB" w:rsidRPr="00D26235" w:rsidRDefault="00173CFB" w:rsidP="006240F6">
            <w:pPr>
              <w:spacing w:after="0" w:line="240" w:lineRule="auto"/>
              <w:rPr>
                <w:rFonts w:ascii="Times New Roman" w:eastAsia="Times New Roman" w:hAnsi="Times New Roman" w:cs="Times New Roman"/>
                <w:sz w:val="24"/>
                <w:szCs w:val="24"/>
                <w:lang w:eastAsia="lt-LT"/>
              </w:rPr>
            </w:pPr>
            <w:r w:rsidRPr="00D26235">
              <w:rPr>
                <w:rFonts w:ascii="Times New Roman" w:eastAsia="Times New Roman" w:hAnsi="Times New Roman" w:cs="Times New Roman"/>
                <w:b/>
                <w:bCs/>
                <w:color w:val="000000"/>
                <w:sz w:val="20"/>
                <w:szCs w:val="20"/>
                <w:lang w:eastAsia="lt-LT"/>
              </w:rPr>
              <w:t>Kitos veiklos sąnaudos</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CF19118" w14:textId="77777777" w:rsidR="00173CFB" w:rsidRPr="00EE7C86" w:rsidRDefault="00173CFB" w:rsidP="006240F6">
            <w:pPr>
              <w:spacing w:after="0" w:line="240" w:lineRule="auto"/>
              <w:ind w:firstLine="50"/>
              <w:jc w:val="center"/>
              <w:rPr>
                <w:rFonts w:ascii="Times New Roman" w:eastAsia="Times New Roman" w:hAnsi="Times New Roman" w:cs="Times New Roman"/>
                <w:b/>
                <w:bCs/>
                <w:sz w:val="24"/>
                <w:szCs w:val="24"/>
                <w:lang w:eastAsia="lt-LT"/>
              </w:rPr>
            </w:pPr>
            <w:r w:rsidRPr="00EE7C86">
              <w:rPr>
                <w:rFonts w:ascii="Times New Roman" w:eastAsia="Times New Roman" w:hAnsi="Times New Roman" w:cs="Times New Roman"/>
                <w:b/>
                <w:bCs/>
                <w:color w:val="808080"/>
                <w:sz w:val="20"/>
                <w:szCs w:val="20"/>
                <w:lang w:eastAsia="lt-LT"/>
              </w:rPr>
              <w:t> </w:t>
            </w:r>
          </w:p>
        </w:tc>
        <w:tc>
          <w:tcPr>
            <w:tcW w:w="13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A5807A8" w14:textId="77777777" w:rsidR="00173CFB" w:rsidRPr="00EE7C86" w:rsidRDefault="00173CFB" w:rsidP="006240F6">
            <w:pPr>
              <w:spacing w:after="0" w:line="240" w:lineRule="auto"/>
              <w:ind w:firstLine="50"/>
              <w:jc w:val="center"/>
              <w:rPr>
                <w:rFonts w:ascii="Times New Roman" w:eastAsia="Times New Roman" w:hAnsi="Times New Roman" w:cs="Times New Roman"/>
                <w:b/>
                <w:bCs/>
                <w:sz w:val="24"/>
                <w:szCs w:val="24"/>
                <w:lang w:eastAsia="lt-LT"/>
              </w:rPr>
            </w:pPr>
            <w:r w:rsidRPr="00EE7C86">
              <w:rPr>
                <w:rFonts w:ascii="Times New Roman" w:eastAsia="Times New Roman" w:hAnsi="Times New Roman" w:cs="Times New Roman"/>
                <w:b/>
                <w:bCs/>
                <w:color w:val="808080"/>
                <w:sz w:val="20"/>
                <w:szCs w:val="20"/>
                <w:lang w:eastAsia="lt-LT"/>
              </w:rPr>
              <w:t>2807 </w:t>
            </w:r>
          </w:p>
        </w:tc>
      </w:tr>
      <w:tr w:rsidR="00173CFB" w:rsidRPr="00D26235" w14:paraId="6281DBF0" w14:textId="77777777" w:rsidTr="006240F6">
        <w:trPr>
          <w:trHeight w:val="255"/>
        </w:trPr>
        <w:tc>
          <w:tcPr>
            <w:tcW w:w="66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144F408" w14:textId="77777777" w:rsidR="00173CFB" w:rsidRPr="00D26235" w:rsidRDefault="00173CFB" w:rsidP="006240F6">
            <w:pPr>
              <w:spacing w:after="0" w:line="240" w:lineRule="auto"/>
              <w:rPr>
                <w:rFonts w:ascii="Times New Roman" w:eastAsia="Times New Roman" w:hAnsi="Times New Roman" w:cs="Times New Roman"/>
                <w:sz w:val="24"/>
                <w:szCs w:val="24"/>
                <w:lang w:eastAsia="lt-LT"/>
              </w:rPr>
            </w:pPr>
            <w:r w:rsidRPr="00D26235">
              <w:rPr>
                <w:rFonts w:ascii="Times New Roman" w:eastAsia="Times New Roman" w:hAnsi="Times New Roman" w:cs="Times New Roman"/>
                <w:color w:val="000000"/>
                <w:sz w:val="20"/>
                <w:szCs w:val="20"/>
                <w:lang w:eastAsia="lt-LT"/>
              </w:rPr>
              <w:t>3.1</w:t>
            </w:r>
          </w:p>
        </w:tc>
        <w:tc>
          <w:tcPr>
            <w:tcW w:w="6111"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1D52A0B7" w14:textId="77777777" w:rsidR="00173CFB" w:rsidRPr="00D26235" w:rsidRDefault="00173CFB" w:rsidP="006240F6">
            <w:pPr>
              <w:spacing w:after="0" w:line="240" w:lineRule="auto"/>
              <w:ind w:left="284"/>
              <w:rPr>
                <w:rFonts w:ascii="Times New Roman" w:eastAsia="Times New Roman" w:hAnsi="Times New Roman" w:cs="Times New Roman"/>
                <w:sz w:val="24"/>
                <w:szCs w:val="24"/>
                <w:lang w:eastAsia="lt-LT"/>
              </w:rPr>
            </w:pPr>
            <w:r w:rsidRPr="00D26235">
              <w:rPr>
                <w:rFonts w:ascii="Times New Roman" w:eastAsia="Times New Roman" w:hAnsi="Times New Roman" w:cs="Times New Roman"/>
                <w:color w:val="000000"/>
                <w:sz w:val="20"/>
                <w:szCs w:val="20"/>
                <w:lang w:eastAsia="lt-LT"/>
              </w:rPr>
              <w:t>Sunaudotų ir parduotų atsargų savikaina</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5EC3CBD" w14:textId="77777777" w:rsidR="00173CFB" w:rsidRPr="00EE7C86" w:rsidRDefault="00173CFB" w:rsidP="006240F6">
            <w:pPr>
              <w:spacing w:after="0" w:line="240" w:lineRule="auto"/>
              <w:ind w:firstLine="50"/>
              <w:jc w:val="center"/>
              <w:rPr>
                <w:rFonts w:ascii="Times New Roman" w:eastAsia="Times New Roman" w:hAnsi="Times New Roman" w:cs="Times New Roman"/>
                <w:b/>
                <w:bCs/>
                <w:sz w:val="24"/>
                <w:szCs w:val="24"/>
                <w:lang w:eastAsia="lt-LT"/>
              </w:rPr>
            </w:pPr>
            <w:r w:rsidRPr="00EE7C86">
              <w:rPr>
                <w:rFonts w:ascii="Times New Roman" w:eastAsia="Times New Roman" w:hAnsi="Times New Roman" w:cs="Times New Roman"/>
                <w:b/>
                <w:bCs/>
                <w:color w:val="808080"/>
                <w:sz w:val="20"/>
                <w:szCs w:val="20"/>
                <w:lang w:eastAsia="lt-LT"/>
              </w:rPr>
              <w:t> </w:t>
            </w:r>
          </w:p>
        </w:tc>
        <w:tc>
          <w:tcPr>
            <w:tcW w:w="13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2E2D13C" w14:textId="77777777" w:rsidR="00173CFB" w:rsidRPr="00EE7C86" w:rsidRDefault="00173CFB" w:rsidP="006240F6">
            <w:pPr>
              <w:spacing w:after="0" w:line="240" w:lineRule="auto"/>
              <w:ind w:firstLine="50"/>
              <w:jc w:val="center"/>
              <w:rPr>
                <w:rFonts w:ascii="Times New Roman" w:eastAsia="Times New Roman" w:hAnsi="Times New Roman" w:cs="Times New Roman"/>
                <w:b/>
                <w:bCs/>
                <w:sz w:val="24"/>
                <w:szCs w:val="24"/>
                <w:lang w:eastAsia="lt-LT"/>
              </w:rPr>
            </w:pPr>
            <w:r w:rsidRPr="00EE7C86">
              <w:rPr>
                <w:rFonts w:ascii="Times New Roman" w:eastAsia="Times New Roman" w:hAnsi="Times New Roman" w:cs="Times New Roman"/>
                <w:b/>
                <w:bCs/>
                <w:color w:val="808080"/>
                <w:sz w:val="20"/>
                <w:szCs w:val="20"/>
                <w:lang w:eastAsia="lt-LT"/>
              </w:rPr>
              <w:t> </w:t>
            </w:r>
          </w:p>
        </w:tc>
      </w:tr>
      <w:tr w:rsidR="00173CFB" w:rsidRPr="00D26235" w14:paraId="59EBFBCF" w14:textId="77777777" w:rsidTr="006240F6">
        <w:trPr>
          <w:trHeight w:val="255"/>
        </w:trPr>
        <w:tc>
          <w:tcPr>
            <w:tcW w:w="66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ADF6AAB" w14:textId="77777777" w:rsidR="00173CFB" w:rsidRPr="00D26235" w:rsidRDefault="00173CFB" w:rsidP="006240F6">
            <w:pPr>
              <w:spacing w:after="0" w:line="240" w:lineRule="auto"/>
              <w:rPr>
                <w:rFonts w:ascii="Times New Roman" w:eastAsia="Times New Roman" w:hAnsi="Times New Roman" w:cs="Times New Roman"/>
                <w:sz w:val="24"/>
                <w:szCs w:val="24"/>
                <w:lang w:eastAsia="lt-LT"/>
              </w:rPr>
            </w:pPr>
            <w:r w:rsidRPr="00D26235">
              <w:rPr>
                <w:rFonts w:ascii="Times New Roman" w:eastAsia="Times New Roman" w:hAnsi="Times New Roman" w:cs="Times New Roman"/>
                <w:color w:val="000000"/>
                <w:sz w:val="20"/>
                <w:szCs w:val="20"/>
                <w:lang w:eastAsia="lt-LT"/>
              </w:rPr>
              <w:t>3.2</w:t>
            </w:r>
          </w:p>
        </w:tc>
        <w:tc>
          <w:tcPr>
            <w:tcW w:w="6111"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580BEBD9" w14:textId="77777777" w:rsidR="00173CFB" w:rsidRPr="00D26235" w:rsidRDefault="00173CFB" w:rsidP="006240F6">
            <w:pPr>
              <w:spacing w:after="0" w:line="240" w:lineRule="auto"/>
              <w:ind w:left="284"/>
              <w:rPr>
                <w:rFonts w:ascii="Times New Roman" w:eastAsia="Times New Roman" w:hAnsi="Times New Roman" w:cs="Times New Roman"/>
                <w:sz w:val="24"/>
                <w:szCs w:val="24"/>
                <w:lang w:eastAsia="lt-LT"/>
              </w:rPr>
            </w:pPr>
            <w:r w:rsidRPr="00D26235">
              <w:rPr>
                <w:rFonts w:ascii="Times New Roman" w:eastAsia="Times New Roman" w:hAnsi="Times New Roman" w:cs="Times New Roman"/>
                <w:color w:val="000000"/>
                <w:sz w:val="20"/>
                <w:szCs w:val="20"/>
                <w:lang w:eastAsia="lt-LT"/>
              </w:rPr>
              <w:t>Nuostoliai iš ilgalaikio ir biologinio turto perleidimo</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C63D9D8" w14:textId="77777777" w:rsidR="00173CFB" w:rsidRPr="00EE7C86" w:rsidRDefault="00173CFB" w:rsidP="006240F6">
            <w:pPr>
              <w:spacing w:after="0" w:line="240" w:lineRule="auto"/>
              <w:ind w:firstLine="50"/>
              <w:jc w:val="center"/>
              <w:rPr>
                <w:rFonts w:ascii="Times New Roman" w:eastAsia="Times New Roman" w:hAnsi="Times New Roman" w:cs="Times New Roman"/>
                <w:b/>
                <w:bCs/>
                <w:sz w:val="24"/>
                <w:szCs w:val="24"/>
                <w:lang w:eastAsia="lt-LT"/>
              </w:rPr>
            </w:pPr>
            <w:r w:rsidRPr="00EE7C86">
              <w:rPr>
                <w:rFonts w:ascii="Times New Roman" w:eastAsia="Times New Roman" w:hAnsi="Times New Roman" w:cs="Times New Roman"/>
                <w:b/>
                <w:bCs/>
                <w:color w:val="808080"/>
                <w:sz w:val="20"/>
                <w:szCs w:val="20"/>
                <w:lang w:eastAsia="lt-LT"/>
              </w:rPr>
              <w:t> </w:t>
            </w:r>
          </w:p>
        </w:tc>
        <w:tc>
          <w:tcPr>
            <w:tcW w:w="13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DA91087" w14:textId="77777777" w:rsidR="00173CFB" w:rsidRPr="00EE7C86" w:rsidRDefault="00173CFB" w:rsidP="006240F6">
            <w:pPr>
              <w:spacing w:after="0" w:line="240" w:lineRule="auto"/>
              <w:ind w:firstLine="50"/>
              <w:jc w:val="center"/>
              <w:rPr>
                <w:rFonts w:ascii="Times New Roman" w:eastAsia="Times New Roman" w:hAnsi="Times New Roman" w:cs="Times New Roman"/>
                <w:b/>
                <w:bCs/>
                <w:sz w:val="24"/>
                <w:szCs w:val="24"/>
                <w:lang w:eastAsia="lt-LT"/>
              </w:rPr>
            </w:pPr>
            <w:r w:rsidRPr="00EE7C86">
              <w:rPr>
                <w:rFonts w:ascii="Times New Roman" w:eastAsia="Times New Roman" w:hAnsi="Times New Roman" w:cs="Times New Roman"/>
                <w:b/>
                <w:bCs/>
                <w:color w:val="808080"/>
                <w:sz w:val="20"/>
                <w:szCs w:val="20"/>
                <w:lang w:eastAsia="lt-LT"/>
              </w:rPr>
              <w:t> </w:t>
            </w:r>
          </w:p>
        </w:tc>
      </w:tr>
      <w:tr w:rsidR="00173CFB" w:rsidRPr="00D26235" w14:paraId="5D4DA2F9" w14:textId="77777777" w:rsidTr="006240F6">
        <w:trPr>
          <w:trHeight w:val="255"/>
        </w:trPr>
        <w:tc>
          <w:tcPr>
            <w:tcW w:w="66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D281C46" w14:textId="77777777" w:rsidR="00173CFB" w:rsidRPr="00D26235" w:rsidRDefault="00173CFB" w:rsidP="006240F6">
            <w:pPr>
              <w:spacing w:after="0" w:line="240" w:lineRule="auto"/>
              <w:rPr>
                <w:rFonts w:ascii="Times New Roman" w:eastAsia="Times New Roman" w:hAnsi="Times New Roman" w:cs="Times New Roman"/>
                <w:sz w:val="24"/>
                <w:szCs w:val="24"/>
                <w:lang w:eastAsia="lt-LT"/>
              </w:rPr>
            </w:pPr>
            <w:r w:rsidRPr="00D26235">
              <w:rPr>
                <w:rFonts w:ascii="Times New Roman" w:eastAsia="Times New Roman" w:hAnsi="Times New Roman" w:cs="Times New Roman"/>
                <w:color w:val="000000"/>
                <w:sz w:val="20"/>
                <w:szCs w:val="20"/>
                <w:lang w:eastAsia="lt-LT"/>
              </w:rPr>
              <w:t>3.3</w:t>
            </w:r>
          </w:p>
        </w:tc>
        <w:tc>
          <w:tcPr>
            <w:tcW w:w="6111"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16D18EBC" w14:textId="77777777" w:rsidR="00173CFB" w:rsidRPr="00D26235" w:rsidRDefault="00173CFB" w:rsidP="006240F6">
            <w:pPr>
              <w:spacing w:after="0" w:line="240" w:lineRule="auto"/>
              <w:ind w:left="284"/>
              <w:rPr>
                <w:rFonts w:ascii="Times New Roman" w:eastAsia="Times New Roman" w:hAnsi="Times New Roman" w:cs="Times New Roman"/>
                <w:sz w:val="24"/>
                <w:szCs w:val="24"/>
                <w:lang w:eastAsia="lt-LT"/>
              </w:rPr>
            </w:pPr>
            <w:r w:rsidRPr="00D26235">
              <w:rPr>
                <w:rFonts w:ascii="Times New Roman" w:eastAsia="Times New Roman" w:hAnsi="Times New Roman" w:cs="Times New Roman"/>
                <w:color w:val="000000"/>
                <w:sz w:val="20"/>
                <w:szCs w:val="20"/>
                <w:lang w:eastAsia="lt-LT"/>
              </w:rPr>
              <w:t>Ilgalaikio turto nusidėvėjimo ir amortizacijos sąnaudos</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5D8BF5" w14:textId="77777777" w:rsidR="00173CFB" w:rsidRPr="00EE7C86" w:rsidRDefault="00173CFB" w:rsidP="006240F6">
            <w:pPr>
              <w:spacing w:after="0" w:line="240" w:lineRule="auto"/>
              <w:ind w:firstLine="50"/>
              <w:jc w:val="center"/>
              <w:rPr>
                <w:rFonts w:ascii="Times New Roman" w:eastAsia="Times New Roman" w:hAnsi="Times New Roman" w:cs="Times New Roman"/>
                <w:b/>
                <w:bCs/>
                <w:sz w:val="24"/>
                <w:szCs w:val="24"/>
                <w:lang w:eastAsia="lt-LT"/>
              </w:rPr>
            </w:pPr>
            <w:r w:rsidRPr="00EE7C86">
              <w:rPr>
                <w:rFonts w:ascii="Times New Roman" w:eastAsia="Times New Roman" w:hAnsi="Times New Roman" w:cs="Times New Roman"/>
                <w:b/>
                <w:bCs/>
                <w:color w:val="808080"/>
                <w:sz w:val="20"/>
                <w:szCs w:val="20"/>
                <w:lang w:eastAsia="lt-LT"/>
              </w:rPr>
              <w:t> </w:t>
            </w:r>
          </w:p>
        </w:tc>
        <w:tc>
          <w:tcPr>
            <w:tcW w:w="13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FCED853" w14:textId="77777777" w:rsidR="00173CFB" w:rsidRPr="00EE7C86" w:rsidRDefault="00173CFB" w:rsidP="006240F6">
            <w:pPr>
              <w:spacing w:after="0" w:line="240" w:lineRule="auto"/>
              <w:ind w:firstLine="50"/>
              <w:jc w:val="center"/>
              <w:rPr>
                <w:rFonts w:ascii="Times New Roman" w:eastAsia="Times New Roman" w:hAnsi="Times New Roman" w:cs="Times New Roman"/>
                <w:b/>
                <w:bCs/>
                <w:sz w:val="24"/>
                <w:szCs w:val="24"/>
                <w:lang w:eastAsia="lt-LT"/>
              </w:rPr>
            </w:pPr>
            <w:r w:rsidRPr="00EE7C86">
              <w:rPr>
                <w:rFonts w:ascii="Times New Roman" w:eastAsia="Times New Roman" w:hAnsi="Times New Roman" w:cs="Times New Roman"/>
                <w:b/>
                <w:bCs/>
                <w:color w:val="808080"/>
                <w:sz w:val="20"/>
                <w:szCs w:val="20"/>
                <w:lang w:eastAsia="lt-LT"/>
              </w:rPr>
              <w:t> </w:t>
            </w:r>
          </w:p>
        </w:tc>
      </w:tr>
      <w:tr w:rsidR="00173CFB" w:rsidRPr="00D26235" w14:paraId="14B468BD" w14:textId="77777777" w:rsidTr="006240F6">
        <w:trPr>
          <w:trHeight w:val="255"/>
        </w:trPr>
        <w:tc>
          <w:tcPr>
            <w:tcW w:w="66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67202E0" w14:textId="77777777" w:rsidR="00173CFB" w:rsidRPr="00D26235" w:rsidRDefault="00173CFB" w:rsidP="006240F6">
            <w:pPr>
              <w:spacing w:after="0" w:line="240" w:lineRule="auto"/>
              <w:rPr>
                <w:rFonts w:ascii="Times New Roman" w:eastAsia="Times New Roman" w:hAnsi="Times New Roman" w:cs="Times New Roman"/>
                <w:sz w:val="24"/>
                <w:szCs w:val="24"/>
                <w:lang w:eastAsia="lt-LT"/>
              </w:rPr>
            </w:pPr>
            <w:r w:rsidRPr="00D26235">
              <w:rPr>
                <w:rFonts w:ascii="Times New Roman" w:eastAsia="Times New Roman" w:hAnsi="Times New Roman" w:cs="Times New Roman"/>
                <w:color w:val="000000"/>
                <w:sz w:val="20"/>
                <w:szCs w:val="20"/>
                <w:lang w:eastAsia="lt-LT"/>
              </w:rPr>
              <w:t>3.4</w:t>
            </w:r>
          </w:p>
        </w:tc>
        <w:tc>
          <w:tcPr>
            <w:tcW w:w="6111"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5EE50BBD" w14:textId="77777777" w:rsidR="00173CFB" w:rsidRPr="00D26235" w:rsidRDefault="00173CFB" w:rsidP="006240F6">
            <w:pPr>
              <w:spacing w:after="0" w:line="240" w:lineRule="auto"/>
              <w:ind w:left="284"/>
              <w:rPr>
                <w:rFonts w:ascii="Times New Roman" w:eastAsia="Times New Roman" w:hAnsi="Times New Roman" w:cs="Times New Roman"/>
                <w:sz w:val="24"/>
                <w:szCs w:val="24"/>
                <w:lang w:eastAsia="lt-LT"/>
              </w:rPr>
            </w:pPr>
            <w:r w:rsidRPr="00D26235">
              <w:rPr>
                <w:rFonts w:ascii="Times New Roman" w:eastAsia="Times New Roman" w:hAnsi="Times New Roman" w:cs="Times New Roman"/>
                <w:color w:val="000000"/>
                <w:sz w:val="20"/>
                <w:szCs w:val="20"/>
                <w:lang w:eastAsia="lt-LT"/>
              </w:rPr>
              <w:t>Paslaugų sąnaudos</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4002CA0" w14:textId="77777777" w:rsidR="00173CFB" w:rsidRPr="00EE7C86" w:rsidRDefault="00173CFB" w:rsidP="006240F6">
            <w:pPr>
              <w:spacing w:after="0" w:line="240" w:lineRule="auto"/>
              <w:ind w:firstLine="50"/>
              <w:jc w:val="center"/>
              <w:rPr>
                <w:rFonts w:ascii="Times New Roman" w:eastAsia="Times New Roman" w:hAnsi="Times New Roman" w:cs="Times New Roman"/>
                <w:b/>
                <w:bCs/>
                <w:sz w:val="24"/>
                <w:szCs w:val="24"/>
                <w:lang w:eastAsia="lt-LT"/>
              </w:rPr>
            </w:pPr>
            <w:r w:rsidRPr="00EE7C86">
              <w:rPr>
                <w:rFonts w:ascii="Times New Roman" w:eastAsia="Times New Roman" w:hAnsi="Times New Roman" w:cs="Times New Roman"/>
                <w:b/>
                <w:bCs/>
                <w:color w:val="808080"/>
                <w:sz w:val="20"/>
                <w:szCs w:val="20"/>
                <w:lang w:eastAsia="lt-LT"/>
              </w:rPr>
              <w:t> </w:t>
            </w:r>
          </w:p>
        </w:tc>
        <w:tc>
          <w:tcPr>
            <w:tcW w:w="13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5BCBD3B" w14:textId="77777777" w:rsidR="00173CFB" w:rsidRPr="00EE7C86" w:rsidRDefault="00173CFB" w:rsidP="006240F6">
            <w:pPr>
              <w:spacing w:after="0" w:line="240" w:lineRule="auto"/>
              <w:ind w:firstLine="50"/>
              <w:jc w:val="center"/>
              <w:rPr>
                <w:rFonts w:ascii="Times New Roman" w:eastAsia="Times New Roman" w:hAnsi="Times New Roman" w:cs="Times New Roman"/>
                <w:b/>
                <w:bCs/>
                <w:sz w:val="24"/>
                <w:szCs w:val="24"/>
                <w:lang w:eastAsia="lt-LT"/>
              </w:rPr>
            </w:pPr>
            <w:r w:rsidRPr="00EE7C86">
              <w:rPr>
                <w:rFonts w:ascii="Times New Roman" w:eastAsia="Times New Roman" w:hAnsi="Times New Roman" w:cs="Times New Roman"/>
                <w:b/>
                <w:bCs/>
                <w:color w:val="808080"/>
                <w:sz w:val="20"/>
                <w:szCs w:val="20"/>
                <w:lang w:eastAsia="lt-LT"/>
              </w:rPr>
              <w:t> </w:t>
            </w:r>
          </w:p>
        </w:tc>
      </w:tr>
      <w:tr w:rsidR="00173CFB" w:rsidRPr="00D26235" w14:paraId="314B60C1" w14:textId="77777777" w:rsidTr="006240F6">
        <w:trPr>
          <w:trHeight w:val="255"/>
        </w:trPr>
        <w:tc>
          <w:tcPr>
            <w:tcW w:w="66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822C824" w14:textId="77777777" w:rsidR="00173CFB" w:rsidRPr="00D26235" w:rsidRDefault="00173CFB" w:rsidP="006240F6">
            <w:pPr>
              <w:spacing w:after="0" w:line="240" w:lineRule="auto"/>
              <w:rPr>
                <w:rFonts w:ascii="Times New Roman" w:eastAsia="Times New Roman" w:hAnsi="Times New Roman" w:cs="Times New Roman"/>
                <w:sz w:val="24"/>
                <w:szCs w:val="24"/>
                <w:lang w:eastAsia="lt-LT"/>
              </w:rPr>
            </w:pPr>
            <w:r w:rsidRPr="00D26235">
              <w:rPr>
                <w:rFonts w:ascii="Times New Roman" w:eastAsia="Times New Roman" w:hAnsi="Times New Roman" w:cs="Times New Roman"/>
                <w:color w:val="000000"/>
                <w:sz w:val="20"/>
                <w:szCs w:val="20"/>
                <w:lang w:eastAsia="lt-LT"/>
              </w:rPr>
              <w:t>3.5</w:t>
            </w:r>
          </w:p>
        </w:tc>
        <w:tc>
          <w:tcPr>
            <w:tcW w:w="6111"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1964F0BC" w14:textId="77777777" w:rsidR="00173CFB" w:rsidRPr="00D26235" w:rsidRDefault="00173CFB" w:rsidP="006240F6">
            <w:pPr>
              <w:spacing w:after="0" w:line="240" w:lineRule="auto"/>
              <w:ind w:left="284"/>
              <w:rPr>
                <w:rFonts w:ascii="Times New Roman" w:eastAsia="Times New Roman" w:hAnsi="Times New Roman" w:cs="Times New Roman"/>
                <w:sz w:val="24"/>
                <w:szCs w:val="24"/>
                <w:lang w:eastAsia="lt-LT"/>
              </w:rPr>
            </w:pPr>
            <w:r w:rsidRPr="00D26235">
              <w:rPr>
                <w:rFonts w:ascii="Times New Roman" w:eastAsia="Times New Roman" w:hAnsi="Times New Roman" w:cs="Times New Roman"/>
                <w:color w:val="000000"/>
                <w:sz w:val="20"/>
                <w:szCs w:val="20"/>
                <w:lang w:eastAsia="lt-LT"/>
              </w:rPr>
              <w:t>Darbo užmokesčio ir socialinio draudimo sąnaudos</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074261A" w14:textId="77777777" w:rsidR="00173CFB" w:rsidRPr="00EE7C86" w:rsidRDefault="00173CFB" w:rsidP="006240F6">
            <w:pPr>
              <w:spacing w:after="0" w:line="240" w:lineRule="auto"/>
              <w:ind w:firstLine="50"/>
              <w:jc w:val="center"/>
              <w:rPr>
                <w:rFonts w:ascii="Times New Roman" w:eastAsia="Times New Roman" w:hAnsi="Times New Roman" w:cs="Times New Roman"/>
                <w:b/>
                <w:bCs/>
                <w:sz w:val="24"/>
                <w:szCs w:val="24"/>
                <w:lang w:eastAsia="lt-LT"/>
              </w:rPr>
            </w:pPr>
            <w:r w:rsidRPr="00EE7C86">
              <w:rPr>
                <w:rFonts w:ascii="Times New Roman" w:eastAsia="Times New Roman" w:hAnsi="Times New Roman" w:cs="Times New Roman"/>
                <w:b/>
                <w:bCs/>
                <w:color w:val="808080"/>
                <w:sz w:val="20"/>
                <w:szCs w:val="20"/>
                <w:lang w:eastAsia="lt-LT"/>
              </w:rPr>
              <w:t> </w:t>
            </w:r>
          </w:p>
        </w:tc>
        <w:tc>
          <w:tcPr>
            <w:tcW w:w="13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2E68A11" w14:textId="77777777" w:rsidR="00173CFB" w:rsidRPr="00EE7C86" w:rsidRDefault="00173CFB" w:rsidP="006240F6">
            <w:pPr>
              <w:spacing w:after="0" w:line="240" w:lineRule="auto"/>
              <w:ind w:firstLine="50"/>
              <w:jc w:val="center"/>
              <w:rPr>
                <w:rFonts w:ascii="Times New Roman" w:eastAsia="Times New Roman" w:hAnsi="Times New Roman" w:cs="Times New Roman"/>
                <w:b/>
                <w:bCs/>
                <w:sz w:val="24"/>
                <w:szCs w:val="24"/>
                <w:lang w:eastAsia="lt-LT"/>
              </w:rPr>
            </w:pPr>
            <w:r w:rsidRPr="00EE7C86">
              <w:rPr>
                <w:rFonts w:ascii="Times New Roman" w:eastAsia="Times New Roman" w:hAnsi="Times New Roman" w:cs="Times New Roman"/>
                <w:b/>
                <w:bCs/>
                <w:color w:val="808080"/>
                <w:sz w:val="20"/>
                <w:szCs w:val="20"/>
                <w:lang w:eastAsia="lt-LT"/>
              </w:rPr>
              <w:t> </w:t>
            </w:r>
          </w:p>
        </w:tc>
      </w:tr>
      <w:tr w:rsidR="00173CFB" w:rsidRPr="00D26235" w14:paraId="3D92DDBC" w14:textId="77777777" w:rsidTr="006240F6">
        <w:trPr>
          <w:trHeight w:val="255"/>
        </w:trPr>
        <w:tc>
          <w:tcPr>
            <w:tcW w:w="66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3CB96E5" w14:textId="77777777" w:rsidR="00173CFB" w:rsidRPr="00D26235" w:rsidRDefault="00173CFB" w:rsidP="006240F6">
            <w:pPr>
              <w:spacing w:after="0" w:line="240" w:lineRule="auto"/>
              <w:rPr>
                <w:rFonts w:ascii="Times New Roman" w:eastAsia="Times New Roman" w:hAnsi="Times New Roman" w:cs="Times New Roman"/>
                <w:sz w:val="24"/>
                <w:szCs w:val="24"/>
                <w:lang w:eastAsia="lt-LT"/>
              </w:rPr>
            </w:pPr>
            <w:r w:rsidRPr="00D26235">
              <w:rPr>
                <w:rFonts w:ascii="Times New Roman" w:eastAsia="Times New Roman" w:hAnsi="Times New Roman" w:cs="Times New Roman"/>
                <w:color w:val="000000"/>
                <w:sz w:val="20"/>
                <w:szCs w:val="20"/>
                <w:lang w:eastAsia="lt-LT"/>
              </w:rPr>
              <w:t>3.6</w:t>
            </w:r>
          </w:p>
        </w:tc>
        <w:tc>
          <w:tcPr>
            <w:tcW w:w="611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24688D4F" w14:textId="77777777" w:rsidR="00173CFB" w:rsidRPr="00D26235" w:rsidRDefault="00173CFB" w:rsidP="006240F6">
            <w:pPr>
              <w:spacing w:after="0" w:line="240" w:lineRule="auto"/>
              <w:ind w:left="284"/>
              <w:rPr>
                <w:rFonts w:ascii="Times New Roman" w:eastAsia="Times New Roman" w:hAnsi="Times New Roman" w:cs="Times New Roman"/>
                <w:sz w:val="24"/>
                <w:szCs w:val="24"/>
                <w:lang w:eastAsia="lt-LT"/>
              </w:rPr>
            </w:pPr>
            <w:r w:rsidRPr="00D26235">
              <w:rPr>
                <w:rFonts w:ascii="Times New Roman" w:eastAsia="Times New Roman" w:hAnsi="Times New Roman" w:cs="Times New Roman"/>
                <w:color w:val="000000"/>
                <w:sz w:val="20"/>
                <w:szCs w:val="20"/>
                <w:lang w:eastAsia="lt-LT"/>
              </w:rPr>
              <w:t>Kitos veiklos sąnaudos</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A01D96D" w14:textId="77777777" w:rsidR="00173CFB" w:rsidRPr="00EE7C86" w:rsidRDefault="00173CFB" w:rsidP="006240F6">
            <w:pPr>
              <w:spacing w:after="0" w:line="240" w:lineRule="auto"/>
              <w:ind w:firstLine="50"/>
              <w:jc w:val="center"/>
              <w:rPr>
                <w:rFonts w:ascii="Times New Roman" w:eastAsia="Times New Roman" w:hAnsi="Times New Roman" w:cs="Times New Roman"/>
                <w:b/>
                <w:bCs/>
                <w:sz w:val="24"/>
                <w:szCs w:val="24"/>
                <w:lang w:eastAsia="lt-LT"/>
              </w:rPr>
            </w:pPr>
            <w:r w:rsidRPr="00EE7C86">
              <w:rPr>
                <w:rFonts w:ascii="Times New Roman" w:eastAsia="Times New Roman" w:hAnsi="Times New Roman" w:cs="Times New Roman"/>
                <w:b/>
                <w:bCs/>
                <w:color w:val="808080"/>
                <w:sz w:val="20"/>
                <w:szCs w:val="20"/>
                <w:lang w:eastAsia="lt-LT"/>
              </w:rPr>
              <w:t>-691,86 </w:t>
            </w:r>
          </w:p>
        </w:tc>
        <w:tc>
          <w:tcPr>
            <w:tcW w:w="13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3FF209D" w14:textId="77777777" w:rsidR="00173CFB" w:rsidRPr="00EE7C86" w:rsidRDefault="00173CFB" w:rsidP="006240F6">
            <w:pPr>
              <w:spacing w:after="0" w:line="240" w:lineRule="auto"/>
              <w:ind w:firstLine="50"/>
              <w:jc w:val="center"/>
              <w:rPr>
                <w:rFonts w:ascii="Times New Roman" w:eastAsia="Times New Roman" w:hAnsi="Times New Roman" w:cs="Times New Roman"/>
                <w:b/>
                <w:bCs/>
                <w:sz w:val="24"/>
                <w:szCs w:val="24"/>
                <w:lang w:eastAsia="lt-LT"/>
              </w:rPr>
            </w:pPr>
            <w:r w:rsidRPr="00EE7C86">
              <w:rPr>
                <w:rFonts w:ascii="Times New Roman" w:eastAsia="Times New Roman" w:hAnsi="Times New Roman" w:cs="Times New Roman"/>
                <w:b/>
                <w:bCs/>
                <w:color w:val="808080"/>
                <w:sz w:val="20"/>
                <w:szCs w:val="20"/>
                <w:lang w:eastAsia="lt-LT"/>
              </w:rPr>
              <w:t>2807 </w:t>
            </w:r>
          </w:p>
        </w:tc>
      </w:tr>
      <w:tr w:rsidR="00173CFB" w:rsidRPr="00D26235" w14:paraId="27FFB143" w14:textId="77777777" w:rsidTr="006240F6">
        <w:trPr>
          <w:trHeight w:val="255"/>
        </w:trPr>
        <w:tc>
          <w:tcPr>
            <w:tcW w:w="66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6513FB3" w14:textId="77777777" w:rsidR="00173CFB" w:rsidRPr="00D26235" w:rsidRDefault="00173CFB" w:rsidP="006240F6">
            <w:pPr>
              <w:spacing w:after="0" w:line="240" w:lineRule="auto"/>
              <w:rPr>
                <w:rFonts w:ascii="Times New Roman" w:eastAsia="Times New Roman" w:hAnsi="Times New Roman" w:cs="Times New Roman"/>
                <w:sz w:val="24"/>
                <w:szCs w:val="24"/>
                <w:lang w:eastAsia="lt-LT"/>
              </w:rPr>
            </w:pPr>
            <w:r w:rsidRPr="00D26235">
              <w:rPr>
                <w:rFonts w:ascii="Times New Roman" w:eastAsia="Times New Roman" w:hAnsi="Times New Roman" w:cs="Times New Roman"/>
                <w:b/>
                <w:bCs/>
                <w:color w:val="000000"/>
                <w:sz w:val="20"/>
                <w:szCs w:val="20"/>
                <w:lang w:eastAsia="lt-LT"/>
              </w:rPr>
              <w:t>4.</w:t>
            </w:r>
          </w:p>
        </w:tc>
        <w:tc>
          <w:tcPr>
            <w:tcW w:w="6111" w:type="dxa"/>
            <w:tcBorders>
              <w:top w:val="nil"/>
              <w:left w:val="nil"/>
              <w:bottom w:val="single" w:sz="8" w:space="0" w:color="000000"/>
              <w:right w:val="nil"/>
            </w:tcBorders>
            <w:noWrap/>
            <w:tcMar>
              <w:top w:w="0" w:type="dxa"/>
              <w:left w:w="108" w:type="dxa"/>
              <w:bottom w:w="0" w:type="dxa"/>
              <w:right w:w="108" w:type="dxa"/>
            </w:tcMar>
            <w:vAlign w:val="bottom"/>
            <w:hideMark/>
          </w:tcPr>
          <w:p w14:paraId="36059E07" w14:textId="77777777" w:rsidR="00173CFB" w:rsidRPr="00D26235" w:rsidRDefault="00173CFB" w:rsidP="006240F6">
            <w:pPr>
              <w:spacing w:after="0" w:line="240" w:lineRule="auto"/>
              <w:rPr>
                <w:rFonts w:ascii="Times New Roman" w:eastAsia="Times New Roman" w:hAnsi="Times New Roman" w:cs="Times New Roman"/>
                <w:sz w:val="24"/>
                <w:szCs w:val="24"/>
                <w:lang w:eastAsia="lt-LT"/>
              </w:rPr>
            </w:pPr>
            <w:r w:rsidRPr="00D26235">
              <w:rPr>
                <w:rFonts w:ascii="Times New Roman" w:eastAsia="Times New Roman" w:hAnsi="Times New Roman" w:cs="Times New Roman"/>
                <w:b/>
                <w:bCs/>
                <w:color w:val="000000"/>
                <w:sz w:val="20"/>
                <w:szCs w:val="20"/>
                <w:lang w:eastAsia="lt-LT"/>
              </w:rPr>
              <w:t>Kitos veiklos rezultatas</w:t>
            </w:r>
          </w:p>
        </w:tc>
        <w:tc>
          <w:tcPr>
            <w:tcW w:w="12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08C50E2" w14:textId="77777777" w:rsidR="00173CFB" w:rsidRPr="00EE7C86" w:rsidRDefault="00173CFB" w:rsidP="006240F6">
            <w:pPr>
              <w:spacing w:after="0" w:line="240" w:lineRule="auto"/>
              <w:ind w:firstLine="50"/>
              <w:jc w:val="center"/>
              <w:rPr>
                <w:rFonts w:ascii="Times New Roman" w:eastAsia="Times New Roman" w:hAnsi="Times New Roman" w:cs="Times New Roman"/>
                <w:b/>
                <w:bCs/>
                <w:sz w:val="24"/>
                <w:szCs w:val="24"/>
                <w:lang w:eastAsia="lt-LT"/>
              </w:rPr>
            </w:pPr>
            <w:r w:rsidRPr="00EE7C86">
              <w:rPr>
                <w:rFonts w:ascii="Times New Roman" w:eastAsia="Times New Roman" w:hAnsi="Times New Roman" w:cs="Times New Roman"/>
                <w:b/>
                <w:bCs/>
                <w:color w:val="808080"/>
                <w:sz w:val="20"/>
                <w:szCs w:val="20"/>
                <w:lang w:eastAsia="lt-LT"/>
              </w:rPr>
              <w:t> 71,04</w:t>
            </w:r>
          </w:p>
        </w:tc>
        <w:tc>
          <w:tcPr>
            <w:tcW w:w="13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2079583" w14:textId="77777777" w:rsidR="00173CFB" w:rsidRPr="00EE7C86" w:rsidRDefault="00173CFB" w:rsidP="006240F6">
            <w:pPr>
              <w:spacing w:after="0" w:line="240" w:lineRule="auto"/>
              <w:ind w:firstLine="50"/>
              <w:jc w:val="center"/>
              <w:rPr>
                <w:rFonts w:ascii="Times New Roman" w:eastAsia="Times New Roman" w:hAnsi="Times New Roman" w:cs="Times New Roman"/>
                <w:b/>
                <w:bCs/>
                <w:sz w:val="24"/>
                <w:szCs w:val="24"/>
                <w:lang w:eastAsia="lt-LT"/>
              </w:rPr>
            </w:pPr>
            <w:r w:rsidRPr="00EE7C86">
              <w:rPr>
                <w:rFonts w:ascii="Times New Roman" w:eastAsia="Times New Roman" w:hAnsi="Times New Roman" w:cs="Times New Roman"/>
                <w:b/>
                <w:bCs/>
                <w:color w:val="808080"/>
                <w:sz w:val="20"/>
                <w:szCs w:val="20"/>
                <w:lang w:eastAsia="lt-LT"/>
              </w:rPr>
              <w:t> -2807</w:t>
            </w:r>
          </w:p>
        </w:tc>
      </w:tr>
    </w:tbl>
    <w:p w14:paraId="174015C2" w14:textId="77777777" w:rsidR="00173CFB" w:rsidRPr="00D26235" w:rsidRDefault="00173CFB" w:rsidP="00173CFB">
      <w:pPr>
        <w:spacing w:after="0" w:line="240" w:lineRule="auto"/>
        <w:rPr>
          <w:rFonts w:ascii="Times New Roman" w:eastAsia="Times New Roman" w:hAnsi="Times New Roman" w:cs="Times New Roman"/>
          <w:color w:val="000000"/>
          <w:sz w:val="27"/>
          <w:szCs w:val="27"/>
          <w:lang w:eastAsia="lt-LT"/>
        </w:rPr>
      </w:pPr>
      <w:r w:rsidRPr="00D26235">
        <w:rPr>
          <w:rFonts w:ascii="Times New Roman" w:eastAsia="Times New Roman" w:hAnsi="Times New Roman" w:cs="Times New Roman"/>
          <w:color w:val="000000"/>
          <w:sz w:val="27"/>
          <w:szCs w:val="27"/>
          <w:lang w:eastAsia="lt-LT"/>
        </w:rPr>
        <w:t> </w:t>
      </w:r>
    </w:p>
    <w:p w14:paraId="533AE104" w14:textId="77777777" w:rsidR="006B7E66" w:rsidRDefault="006B7E66" w:rsidP="00E13C91">
      <w:pPr>
        <w:spacing w:line="360" w:lineRule="auto"/>
        <w:ind w:left="-426"/>
        <w:jc w:val="both"/>
        <w:rPr>
          <w:rFonts w:ascii="Times New Roman" w:hAnsi="Times New Roman" w:cs="Times New Roman"/>
          <w:sz w:val="24"/>
          <w:szCs w:val="24"/>
        </w:rPr>
      </w:pPr>
    </w:p>
    <w:p w14:paraId="1DB806AE" w14:textId="77777777" w:rsidR="006B7E66" w:rsidRDefault="006B7E66">
      <w:pPr>
        <w:rPr>
          <w:rFonts w:ascii="Times New Roman" w:hAnsi="Times New Roman" w:cs="Times New Roman"/>
          <w:sz w:val="24"/>
          <w:szCs w:val="24"/>
        </w:rPr>
      </w:pPr>
      <w:r>
        <w:rPr>
          <w:rFonts w:ascii="Times New Roman" w:hAnsi="Times New Roman" w:cs="Times New Roman"/>
          <w:sz w:val="24"/>
          <w:szCs w:val="24"/>
        </w:rPr>
        <w:br w:type="page"/>
      </w:r>
    </w:p>
    <w:p w14:paraId="6809F8E6" w14:textId="43D295F2" w:rsidR="006B7E66" w:rsidRDefault="00173CFB" w:rsidP="00E13C91">
      <w:pPr>
        <w:spacing w:line="360" w:lineRule="auto"/>
        <w:ind w:left="-426"/>
        <w:jc w:val="both"/>
        <w:rPr>
          <w:rFonts w:ascii="Times New Roman" w:hAnsi="Times New Roman" w:cs="Times New Roman"/>
          <w:sz w:val="24"/>
          <w:szCs w:val="24"/>
        </w:rPr>
      </w:pPr>
      <w:r>
        <w:rPr>
          <w:noProof/>
        </w:rPr>
        <w:lastRenderedPageBreak/>
        <mc:AlternateContent>
          <mc:Choice Requires="wps">
            <w:drawing>
              <wp:anchor distT="45720" distB="45720" distL="114300" distR="114300" simplePos="0" relativeHeight="251685888" behindDoc="0" locked="0" layoutInCell="1" allowOverlap="1" wp14:anchorId="7C5163C8" wp14:editId="0A3755AB">
                <wp:simplePos x="0" y="0"/>
                <wp:positionH relativeFrom="page">
                  <wp:align>right</wp:align>
                </wp:positionH>
                <wp:positionV relativeFrom="paragraph">
                  <wp:posOffset>718185</wp:posOffset>
                </wp:positionV>
                <wp:extent cx="8352155" cy="6916420"/>
                <wp:effectExtent l="0" t="0" r="4762" b="0"/>
                <wp:wrapSquare wrapText="bothSides"/>
                <wp:docPr id="8"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352155" cy="6916420"/>
                        </a:xfrm>
                        <a:prstGeom prst="rect">
                          <a:avLst/>
                        </a:prstGeom>
                        <a:noFill/>
                        <a:ln w="9525">
                          <a:noFill/>
                          <a:miter lim="800000"/>
                          <a:headEnd/>
                          <a:tailEnd/>
                        </a:ln>
                      </wps:spPr>
                      <wps:txbx>
                        <w:txbxContent>
                          <w:tbl>
                            <w:tblPr>
                              <w:tblW w:w="12320" w:type="dxa"/>
                              <w:tblLook w:val="04A0" w:firstRow="1" w:lastRow="0" w:firstColumn="1" w:lastColumn="0" w:noHBand="0" w:noVBand="1"/>
                            </w:tblPr>
                            <w:tblGrid>
                              <w:gridCol w:w="548"/>
                              <w:gridCol w:w="1881"/>
                              <w:gridCol w:w="884"/>
                              <w:gridCol w:w="725"/>
                              <w:gridCol w:w="1072"/>
                              <w:gridCol w:w="958"/>
                              <w:gridCol w:w="798"/>
                              <w:gridCol w:w="1009"/>
                              <w:gridCol w:w="825"/>
                              <w:gridCol w:w="1066"/>
                              <w:gridCol w:w="833"/>
                              <w:gridCol w:w="792"/>
                              <w:gridCol w:w="929"/>
                            </w:tblGrid>
                            <w:tr w:rsidR="006240F6" w:rsidRPr="004126B9" w14:paraId="36A03B3E" w14:textId="77777777" w:rsidTr="006240F6">
                              <w:trPr>
                                <w:trHeight w:val="150"/>
                              </w:trPr>
                              <w:tc>
                                <w:tcPr>
                                  <w:tcW w:w="2680" w:type="dxa"/>
                                  <w:gridSpan w:val="2"/>
                                  <w:tcBorders>
                                    <w:top w:val="nil"/>
                                    <w:left w:val="nil"/>
                                    <w:bottom w:val="nil"/>
                                    <w:right w:val="nil"/>
                                  </w:tcBorders>
                                  <w:shd w:val="clear" w:color="auto" w:fill="auto"/>
                                  <w:hideMark/>
                                </w:tcPr>
                                <w:p w14:paraId="43953B83" w14:textId="77777777" w:rsidR="006240F6" w:rsidRPr="004126B9" w:rsidRDefault="006240F6" w:rsidP="006240F6">
                                  <w:pPr>
                                    <w:spacing w:after="0" w:line="240" w:lineRule="auto"/>
                                    <w:rPr>
                                      <w:rFonts w:ascii="Times New Roman" w:eastAsia="Times New Roman" w:hAnsi="Times New Roman" w:cs="Times New Roman"/>
                                      <w:sz w:val="24"/>
                                      <w:szCs w:val="24"/>
                                      <w:lang w:eastAsia="lt-LT"/>
                                    </w:rPr>
                                  </w:pPr>
                                </w:p>
                              </w:tc>
                              <w:tc>
                                <w:tcPr>
                                  <w:tcW w:w="900" w:type="dxa"/>
                                  <w:tcBorders>
                                    <w:top w:val="nil"/>
                                    <w:left w:val="nil"/>
                                    <w:bottom w:val="nil"/>
                                    <w:right w:val="nil"/>
                                  </w:tcBorders>
                                  <w:shd w:val="clear" w:color="auto" w:fill="auto"/>
                                  <w:hideMark/>
                                </w:tcPr>
                                <w:p w14:paraId="4F18EB7A" w14:textId="77777777" w:rsidR="006240F6" w:rsidRPr="004126B9" w:rsidRDefault="006240F6" w:rsidP="006240F6">
                                  <w:pPr>
                                    <w:spacing w:after="0" w:line="240" w:lineRule="auto"/>
                                    <w:rPr>
                                      <w:rFonts w:ascii="Times New Roman" w:eastAsia="Times New Roman" w:hAnsi="Times New Roman" w:cs="Times New Roman"/>
                                      <w:sz w:val="20"/>
                                      <w:szCs w:val="20"/>
                                      <w:lang w:eastAsia="lt-LT"/>
                                    </w:rPr>
                                  </w:pPr>
                                </w:p>
                              </w:tc>
                              <w:tc>
                                <w:tcPr>
                                  <w:tcW w:w="700" w:type="dxa"/>
                                  <w:tcBorders>
                                    <w:top w:val="nil"/>
                                    <w:left w:val="nil"/>
                                    <w:bottom w:val="nil"/>
                                    <w:right w:val="nil"/>
                                  </w:tcBorders>
                                  <w:shd w:val="clear" w:color="auto" w:fill="auto"/>
                                  <w:hideMark/>
                                </w:tcPr>
                                <w:p w14:paraId="0A0E8DD3" w14:textId="77777777" w:rsidR="006240F6" w:rsidRPr="004126B9" w:rsidRDefault="006240F6" w:rsidP="006240F6">
                                  <w:pPr>
                                    <w:spacing w:after="0" w:line="240" w:lineRule="auto"/>
                                    <w:rPr>
                                      <w:rFonts w:ascii="Times New Roman" w:eastAsia="Times New Roman" w:hAnsi="Times New Roman" w:cs="Times New Roman"/>
                                      <w:sz w:val="20"/>
                                      <w:szCs w:val="20"/>
                                      <w:lang w:eastAsia="lt-LT"/>
                                    </w:rPr>
                                  </w:pPr>
                                </w:p>
                              </w:tc>
                              <w:tc>
                                <w:tcPr>
                                  <w:tcW w:w="1120" w:type="dxa"/>
                                  <w:tcBorders>
                                    <w:top w:val="nil"/>
                                    <w:left w:val="nil"/>
                                    <w:bottom w:val="nil"/>
                                    <w:right w:val="nil"/>
                                  </w:tcBorders>
                                  <w:shd w:val="clear" w:color="auto" w:fill="auto"/>
                                  <w:hideMark/>
                                </w:tcPr>
                                <w:p w14:paraId="6B639DB5" w14:textId="77777777" w:rsidR="006240F6" w:rsidRPr="004126B9" w:rsidRDefault="006240F6" w:rsidP="006240F6">
                                  <w:pPr>
                                    <w:spacing w:after="0" w:line="240" w:lineRule="auto"/>
                                    <w:rPr>
                                      <w:rFonts w:ascii="Times New Roman" w:eastAsia="Times New Roman" w:hAnsi="Times New Roman" w:cs="Times New Roman"/>
                                      <w:sz w:val="20"/>
                                      <w:szCs w:val="20"/>
                                      <w:lang w:eastAsia="lt-LT"/>
                                    </w:rPr>
                                  </w:pPr>
                                </w:p>
                              </w:tc>
                              <w:tc>
                                <w:tcPr>
                                  <w:tcW w:w="820" w:type="dxa"/>
                                  <w:tcBorders>
                                    <w:top w:val="nil"/>
                                    <w:left w:val="nil"/>
                                    <w:bottom w:val="nil"/>
                                    <w:right w:val="nil"/>
                                  </w:tcBorders>
                                  <w:shd w:val="clear" w:color="auto" w:fill="auto"/>
                                  <w:hideMark/>
                                </w:tcPr>
                                <w:p w14:paraId="67A62296" w14:textId="77777777" w:rsidR="006240F6" w:rsidRPr="004126B9" w:rsidRDefault="006240F6" w:rsidP="006240F6">
                                  <w:pPr>
                                    <w:spacing w:after="0" w:line="240" w:lineRule="auto"/>
                                    <w:rPr>
                                      <w:rFonts w:ascii="Times New Roman" w:eastAsia="Times New Roman" w:hAnsi="Times New Roman" w:cs="Times New Roman"/>
                                      <w:sz w:val="20"/>
                                      <w:szCs w:val="20"/>
                                      <w:lang w:eastAsia="lt-LT"/>
                                    </w:rPr>
                                  </w:pPr>
                                </w:p>
                              </w:tc>
                              <w:tc>
                                <w:tcPr>
                                  <w:tcW w:w="800" w:type="dxa"/>
                                  <w:tcBorders>
                                    <w:top w:val="nil"/>
                                    <w:left w:val="nil"/>
                                    <w:bottom w:val="nil"/>
                                    <w:right w:val="nil"/>
                                  </w:tcBorders>
                                  <w:shd w:val="clear" w:color="auto" w:fill="auto"/>
                                  <w:hideMark/>
                                </w:tcPr>
                                <w:p w14:paraId="6B89BBD1" w14:textId="77777777" w:rsidR="006240F6" w:rsidRPr="004126B9" w:rsidRDefault="006240F6" w:rsidP="006240F6">
                                  <w:pPr>
                                    <w:spacing w:after="0" w:line="240" w:lineRule="auto"/>
                                    <w:rPr>
                                      <w:rFonts w:ascii="Times New Roman" w:eastAsia="Times New Roman" w:hAnsi="Times New Roman" w:cs="Times New Roman"/>
                                      <w:sz w:val="20"/>
                                      <w:szCs w:val="20"/>
                                      <w:lang w:eastAsia="lt-LT"/>
                                    </w:rPr>
                                  </w:pPr>
                                </w:p>
                              </w:tc>
                              <w:tc>
                                <w:tcPr>
                                  <w:tcW w:w="1000" w:type="dxa"/>
                                  <w:tcBorders>
                                    <w:top w:val="nil"/>
                                    <w:left w:val="nil"/>
                                    <w:bottom w:val="nil"/>
                                    <w:right w:val="nil"/>
                                  </w:tcBorders>
                                  <w:shd w:val="clear" w:color="auto" w:fill="auto"/>
                                  <w:hideMark/>
                                </w:tcPr>
                                <w:p w14:paraId="1DF72D46" w14:textId="77777777" w:rsidR="006240F6" w:rsidRPr="004126B9" w:rsidRDefault="006240F6" w:rsidP="006240F6">
                                  <w:pPr>
                                    <w:spacing w:after="0" w:line="240" w:lineRule="auto"/>
                                    <w:rPr>
                                      <w:rFonts w:ascii="Times New Roman" w:eastAsia="Times New Roman" w:hAnsi="Times New Roman" w:cs="Times New Roman"/>
                                      <w:sz w:val="20"/>
                                      <w:szCs w:val="20"/>
                                      <w:lang w:eastAsia="lt-LT"/>
                                    </w:rPr>
                                  </w:pPr>
                                </w:p>
                              </w:tc>
                              <w:tc>
                                <w:tcPr>
                                  <w:tcW w:w="780" w:type="dxa"/>
                                  <w:tcBorders>
                                    <w:top w:val="nil"/>
                                    <w:left w:val="nil"/>
                                    <w:bottom w:val="nil"/>
                                    <w:right w:val="nil"/>
                                  </w:tcBorders>
                                  <w:shd w:val="clear" w:color="auto" w:fill="auto"/>
                                  <w:hideMark/>
                                </w:tcPr>
                                <w:p w14:paraId="2E90A315" w14:textId="77777777" w:rsidR="006240F6" w:rsidRPr="004126B9" w:rsidRDefault="006240F6" w:rsidP="006240F6">
                                  <w:pPr>
                                    <w:spacing w:after="0" w:line="240" w:lineRule="auto"/>
                                    <w:rPr>
                                      <w:rFonts w:ascii="Times New Roman" w:eastAsia="Times New Roman" w:hAnsi="Times New Roman" w:cs="Times New Roman"/>
                                      <w:sz w:val="20"/>
                                      <w:szCs w:val="20"/>
                                      <w:lang w:eastAsia="lt-LT"/>
                                    </w:rPr>
                                  </w:pPr>
                                </w:p>
                              </w:tc>
                              <w:tc>
                                <w:tcPr>
                                  <w:tcW w:w="1120" w:type="dxa"/>
                                  <w:tcBorders>
                                    <w:top w:val="nil"/>
                                    <w:left w:val="nil"/>
                                    <w:bottom w:val="nil"/>
                                    <w:right w:val="nil"/>
                                  </w:tcBorders>
                                  <w:shd w:val="clear" w:color="auto" w:fill="auto"/>
                                  <w:hideMark/>
                                </w:tcPr>
                                <w:p w14:paraId="7DCD2F7F" w14:textId="77777777" w:rsidR="006240F6" w:rsidRPr="004126B9" w:rsidRDefault="006240F6" w:rsidP="006240F6">
                                  <w:pPr>
                                    <w:spacing w:after="0" w:line="240" w:lineRule="auto"/>
                                    <w:jc w:val="center"/>
                                    <w:rPr>
                                      <w:rFonts w:ascii="Times New Roman" w:eastAsia="Times New Roman" w:hAnsi="Times New Roman" w:cs="Times New Roman"/>
                                      <w:sz w:val="20"/>
                                      <w:szCs w:val="20"/>
                                      <w:lang w:eastAsia="lt-LT"/>
                                    </w:rPr>
                                  </w:pPr>
                                </w:p>
                              </w:tc>
                              <w:tc>
                                <w:tcPr>
                                  <w:tcW w:w="760" w:type="dxa"/>
                                  <w:tcBorders>
                                    <w:top w:val="nil"/>
                                    <w:left w:val="nil"/>
                                    <w:bottom w:val="nil"/>
                                    <w:right w:val="nil"/>
                                  </w:tcBorders>
                                  <w:shd w:val="clear" w:color="auto" w:fill="auto"/>
                                  <w:hideMark/>
                                </w:tcPr>
                                <w:p w14:paraId="43A4174B" w14:textId="77777777" w:rsidR="006240F6" w:rsidRPr="004126B9" w:rsidRDefault="006240F6" w:rsidP="006240F6">
                                  <w:pPr>
                                    <w:spacing w:after="0" w:line="240" w:lineRule="auto"/>
                                    <w:jc w:val="center"/>
                                    <w:rPr>
                                      <w:rFonts w:ascii="Times New Roman" w:eastAsia="Times New Roman" w:hAnsi="Times New Roman" w:cs="Times New Roman"/>
                                      <w:sz w:val="20"/>
                                      <w:szCs w:val="20"/>
                                      <w:lang w:eastAsia="lt-LT"/>
                                    </w:rPr>
                                  </w:pPr>
                                </w:p>
                              </w:tc>
                              <w:tc>
                                <w:tcPr>
                                  <w:tcW w:w="760" w:type="dxa"/>
                                  <w:tcBorders>
                                    <w:top w:val="nil"/>
                                    <w:left w:val="nil"/>
                                    <w:bottom w:val="nil"/>
                                    <w:right w:val="nil"/>
                                  </w:tcBorders>
                                  <w:shd w:val="clear" w:color="auto" w:fill="auto"/>
                                  <w:hideMark/>
                                </w:tcPr>
                                <w:p w14:paraId="091E7157" w14:textId="77777777" w:rsidR="006240F6" w:rsidRPr="004126B9" w:rsidRDefault="006240F6" w:rsidP="006240F6">
                                  <w:pPr>
                                    <w:spacing w:after="0" w:line="240" w:lineRule="auto"/>
                                    <w:jc w:val="center"/>
                                    <w:rPr>
                                      <w:rFonts w:ascii="Times New Roman" w:eastAsia="Times New Roman" w:hAnsi="Times New Roman" w:cs="Times New Roman"/>
                                      <w:sz w:val="20"/>
                                      <w:szCs w:val="20"/>
                                      <w:lang w:eastAsia="lt-LT"/>
                                    </w:rPr>
                                  </w:pPr>
                                </w:p>
                              </w:tc>
                              <w:tc>
                                <w:tcPr>
                                  <w:tcW w:w="880" w:type="dxa"/>
                                  <w:tcBorders>
                                    <w:top w:val="nil"/>
                                    <w:left w:val="nil"/>
                                    <w:bottom w:val="nil"/>
                                    <w:right w:val="nil"/>
                                  </w:tcBorders>
                                  <w:shd w:val="clear" w:color="auto" w:fill="auto"/>
                                  <w:hideMark/>
                                </w:tcPr>
                                <w:p w14:paraId="6FEEC8F4" w14:textId="77777777" w:rsidR="006240F6" w:rsidRPr="004126B9" w:rsidRDefault="006240F6" w:rsidP="006240F6">
                                  <w:pPr>
                                    <w:spacing w:after="0" w:line="240" w:lineRule="auto"/>
                                    <w:jc w:val="center"/>
                                    <w:rPr>
                                      <w:rFonts w:ascii="Times New Roman" w:eastAsia="Times New Roman" w:hAnsi="Times New Roman" w:cs="Times New Roman"/>
                                      <w:sz w:val="20"/>
                                      <w:szCs w:val="20"/>
                                      <w:lang w:eastAsia="lt-LT"/>
                                    </w:rPr>
                                  </w:pPr>
                                </w:p>
                              </w:tc>
                            </w:tr>
                            <w:tr w:rsidR="006240F6" w:rsidRPr="004126B9" w14:paraId="700B630E" w14:textId="77777777" w:rsidTr="006240F6">
                              <w:trPr>
                                <w:trHeight w:val="300"/>
                              </w:trPr>
                              <w:tc>
                                <w:tcPr>
                                  <w:tcW w:w="560" w:type="dxa"/>
                                  <w:tcBorders>
                                    <w:top w:val="nil"/>
                                    <w:left w:val="nil"/>
                                    <w:bottom w:val="nil"/>
                                    <w:right w:val="nil"/>
                                  </w:tcBorders>
                                  <w:shd w:val="clear" w:color="auto" w:fill="auto"/>
                                  <w:hideMark/>
                                </w:tcPr>
                                <w:p w14:paraId="3C0D8414" w14:textId="77777777" w:rsidR="006240F6" w:rsidRPr="004126B9" w:rsidRDefault="006240F6" w:rsidP="006240F6">
                                  <w:pPr>
                                    <w:spacing w:after="0" w:line="240" w:lineRule="auto"/>
                                    <w:jc w:val="center"/>
                                    <w:rPr>
                                      <w:rFonts w:ascii="Times New Roman" w:eastAsia="Times New Roman" w:hAnsi="Times New Roman" w:cs="Times New Roman"/>
                                      <w:sz w:val="20"/>
                                      <w:szCs w:val="20"/>
                                      <w:lang w:eastAsia="lt-LT"/>
                                    </w:rPr>
                                  </w:pPr>
                                </w:p>
                              </w:tc>
                              <w:tc>
                                <w:tcPr>
                                  <w:tcW w:w="2120" w:type="dxa"/>
                                  <w:tcBorders>
                                    <w:top w:val="nil"/>
                                    <w:left w:val="nil"/>
                                    <w:bottom w:val="nil"/>
                                    <w:right w:val="nil"/>
                                  </w:tcBorders>
                                  <w:shd w:val="clear" w:color="auto" w:fill="auto"/>
                                  <w:hideMark/>
                                </w:tcPr>
                                <w:p w14:paraId="6D90C2D6" w14:textId="77777777" w:rsidR="006240F6" w:rsidRPr="004126B9" w:rsidRDefault="006240F6" w:rsidP="006240F6">
                                  <w:pPr>
                                    <w:spacing w:after="0" w:line="240" w:lineRule="auto"/>
                                    <w:rPr>
                                      <w:rFonts w:ascii="Times New Roman" w:eastAsia="Times New Roman" w:hAnsi="Times New Roman" w:cs="Times New Roman"/>
                                      <w:sz w:val="20"/>
                                      <w:szCs w:val="20"/>
                                      <w:lang w:eastAsia="lt-LT"/>
                                    </w:rPr>
                                  </w:pPr>
                                </w:p>
                              </w:tc>
                              <w:tc>
                                <w:tcPr>
                                  <w:tcW w:w="900" w:type="dxa"/>
                                  <w:tcBorders>
                                    <w:top w:val="nil"/>
                                    <w:left w:val="nil"/>
                                    <w:bottom w:val="nil"/>
                                    <w:right w:val="nil"/>
                                  </w:tcBorders>
                                  <w:shd w:val="clear" w:color="auto" w:fill="auto"/>
                                  <w:hideMark/>
                                </w:tcPr>
                                <w:p w14:paraId="658F8832" w14:textId="77777777" w:rsidR="006240F6" w:rsidRPr="004126B9" w:rsidRDefault="006240F6" w:rsidP="006240F6">
                                  <w:pPr>
                                    <w:spacing w:after="0" w:line="240" w:lineRule="auto"/>
                                    <w:rPr>
                                      <w:rFonts w:ascii="Times New Roman" w:eastAsia="Times New Roman" w:hAnsi="Times New Roman" w:cs="Times New Roman"/>
                                      <w:sz w:val="20"/>
                                      <w:szCs w:val="20"/>
                                      <w:lang w:eastAsia="lt-LT"/>
                                    </w:rPr>
                                  </w:pPr>
                                </w:p>
                              </w:tc>
                              <w:tc>
                                <w:tcPr>
                                  <w:tcW w:w="700" w:type="dxa"/>
                                  <w:tcBorders>
                                    <w:top w:val="nil"/>
                                    <w:left w:val="nil"/>
                                    <w:bottom w:val="nil"/>
                                    <w:right w:val="nil"/>
                                  </w:tcBorders>
                                  <w:shd w:val="clear" w:color="auto" w:fill="auto"/>
                                  <w:hideMark/>
                                </w:tcPr>
                                <w:p w14:paraId="4E68DB20" w14:textId="77777777" w:rsidR="006240F6" w:rsidRPr="004126B9" w:rsidRDefault="006240F6" w:rsidP="006240F6">
                                  <w:pPr>
                                    <w:spacing w:after="0" w:line="240" w:lineRule="auto"/>
                                    <w:rPr>
                                      <w:rFonts w:ascii="Times New Roman" w:eastAsia="Times New Roman" w:hAnsi="Times New Roman" w:cs="Times New Roman"/>
                                      <w:sz w:val="20"/>
                                      <w:szCs w:val="20"/>
                                      <w:lang w:eastAsia="lt-LT"/>
                                    </w:rPr>
                                  </w:pPr>
                                </w:p>
                              </w:tc>
                              <w:tc>
                                <w:tcPr>
                                  <w:tcW w:w="1120" w:type="dxa"/>
                                  <w:tcBorders>
                                    <w:top w:val="nil"/>
                                    <w:left w:val="nil"/>
                                    <w:bottom w:val="nil"/>
                                    <w:right w:val="nil"/>
                                  </w:tcBorders>
                                  <w:shd w:val="clear" w:color="auto" w:fill="auto"/>
                                  <w:hideMark/>
                                </w:tcPr>
                                <w:p w14:paraId="27AB4939" w14:textId="77777777" w:rsidR="006240F6" w:rsidRPr="004126B9" w:rsidRDefault="006240F6" w:rsidP="006240F6">
                                  <w:pPr>
                                    <w:spacing w:after="0" w:line="240" w:lineRule="auto"/>
                                    <w:rPr>
                                      <w:rFonts w:ascii="Times New Roman" w:eastAsia="Times New Roman" w:hAnsi="Times New Roman" w:cs="Times New Roman"/>
                                      <w:sz w:val="20"/>
                                      <w:szCs w:val="20"/>
                                      <w:lang w:eastAsia="lt-LT"/>
                                    </w:rPr>
                                  </w:pPr>
                                </w:p>
                              </w:tc>
                              <w:tc>
                                <w:tcPr>
                                  <w:tcW w:w="820" w:type="dxa"/>
                                  <w:tcBorders>
                                    <w:top w:val="nil"/>
                                    <w:left w:val="nil"/>
                                    <w:bottom w:val="nil"/>
                                    <w:right w:val="nil"/>
                                  </w:tcBorders>
                                  <w:shd w:val="clear" w:color="auto" w:fill="auto"/>
                                  <w:hideMark/>
                                </w:tcPr>
                                <w:p w14:paraId="7124C714" w14:textId="77777777" w:rsidR="006240F6" w:rsidRPr="004126B9" w:rsidRDefault="006240F6" w:rsidP="006240F6">
                                  <w:pPr>
                                    <w:spacing w:after="0" w:line="240" w:lineRule="auto"/>
                                    <w:rPr>
                                      <w:rFonts w:ascii="Times New Roman" w:eastAsia="Times New Roman" w:hAnsi="Times New Roman" w:cs="Times New Roman"/>
                                      <w:sz w:val="20"/>
                                      <w:szCs w:val="20"/>
                                      <w:lang w:eastAsia="lt-LT"/>
                                    </w:rPr>
                                  </w:pPr>
                                </w:p>
                              </w:tc>
                              <w:tc>
                                <w:tcPr>
                                  <w:tcW w:w="800" w:type="dxa"/>
                                  <w:tcBorders>
                                    <w:top w:val="nil"/>
                                    <w:left w:val="nil"/>
                                    <w:bottom w:val="nil"/>
                                    <w:right w:val="nil"/>
                                  </w:tcBorders>
                                  <w:shd w:val="clear" w:color="auto" w:fill="auto"/>
                                  <w:hideMark/>
                                </w:tcPr>
                                <w:p w14:paraId="2AF62D06" w14:textId="77777777" w:rsidR="006240F6" w:rsidRPr="004126B9" w:rsidRDefault="006240F6" w:rsidP="006240F6">
                                  <w:pPr>
                                    <w:spacing w:after="0" w:line="240" w:lineRule="auto"/>
                                    <w:rPr>
                                      <w:rFonts w:ascii="Times New Roman" w:eastAsia="Times New Roman" w:hAnsi="Times New Roman" w:cs="Times New Roman"/>
                                      <w:sz w:val="20"/>
                                      <w:szCs w:val="20"/>
                                      <w:lang w:eastAsia="lt-LT"/>
                                    </w:rPr>
                                  </w:pPr>
                                </w:p>
                              </w:tc>
                              <w:tc>
                                <w:tcPr>
                                  <w:tcW w:w="1000" w:type="dxa"/>
                                  <w:tcBorders>
                                    <w:top w:val="nil"/>
                                    <w:left w:val="nil"/>
                                    <w:bottom w:val="nil"/>
                                    <w:right w:val="nil"/>
                                  </w:tcBorders>
                                  <w:shd w:val="clear" w:color="auto" w:fill="auto"/>
                                  <w:hideMark/>
                                </w:tcPr>
                                <w:p w14:paraId="412A023E" w14:textId="77777777" w:rsidR="006240F6" w:rsidRPr="004126B9" w:rsidRDefault="006240F6" w:rsidP="006240F6">
                                  <w:pPr>
                                    <w:spacing w:after="0" w:line="240" w:lineRule="auto"/>
                                    <w:rPr>
                                      <w:rFonts w:ascii="Times New Roman" w:eastAsia="Times New Roman" w:hAnsi="Times New Roman" w:cs="Times New Roman"/>
                                      <w:sz w:val="20"/>
                                      <w:szCs w:val="20"/>
                                      <w:lang w:eastAsia="lt-LT"/>
                                    </w:rPr>
                                  </w:pPr>
                                </w:p>
                              </w:tc>
                              <w:tc>
                                <w:tcPr>
                                  <w:tcW w:w="780" w:type="dxa"/>
                                  <w:tcBorders>
                                    <w:top w:val="nil"/>
                                    <w:left w:val="nil"/>
                                    <w:bottom w:val="nil"/>
                                    <w:right w:val="nil"/>
                                  </w:tcBorders>
                                  <w:shd w:val="clear" w:color="auto" w:fill="auto"/>
                                  <w:hideMark/>
                                </w:tcPr>
                                <w:p w14:paraId="03A4CDCF" w14:textId="77777777" w:rsidR="006240F6" w:rsidRPr="004126B9" w:rsidRDefault="006240F6" w:rsidP="006240F6">
                                  <w:pPr>
                                    <w:spacing w:after="0" w:line="240" w:lineRule="auto"/>
                                    <w:rPr>
                                      <w:rFonts w:ascii="Times New Roman" w:eastAsia="Times New Roman" w:hAnsi="Times New Roman" w:cs="Times New Roman"/>
                                      <w:sz w:val="20"/>
                                      <w:szCs w:val="20"/>
                                      <w:lang w:eastAsia="lt-LT"/>
                                    </w:rPr>
                                  </w:pPr>
                                </w:p>
                              </w:tc>
                              <w:tc>
                                <w:tcPr>
                                  <w:tcW w:w="3520" w:type="dxa"/>
                                  <w:gridSpan w:val="4"/>
                                  <w:tcBorders>
                                    <w:top w:val="nil"/>
                                    <w:left w:val="nil"/>
                                    <w:bottom w:val="nil"/>
                                    <w:right w:val="nil"/>
                                  </w:tcBorders>
                                  <w:shd w:val="clear" w:color="auto" w:fill="auto"/>
                                  <w:hideMark/>
                                </w:tcPr>
                                <w:p w14:paraId="64782409" w14:textId="77777777" w:rsidR="006240F6" w:rsidRPr="004126B9" w:rsidRDefault="006240F6" w:rsidP="006240F6">
                                  <w:pPr>
                                    <w:spacing w:after="0" w:line="240" w:lineRule="auto"/>
                                    <w:rPr>
                                      <w:rFonts w:ascii="Arial" w:eastAsia="Times New Roman" w:hAnsi="Arial" w:cs="Arial"/>
                                      <w:color w:val="000000"/>
                                      <w:sz w:val="20"/>
                                      <w:szCs w:val="20"/>
                                      <w:lang w:eastAsia="lt-LT"/>
                                    </w:rPr>
                                  </w:pPr>
                                  <w:r w:rsidRPr="004126B9">
                                    <w:rPr>
                                      <w:rFonts w:ascii="Arial" w:eastAsia="Times New Roman" w:hAnsi="Arial" w:cs="Arial"/>
                                      <w:color w:val="000000"/>
                                      <w:sz w:val="20"/>
                                      <w:szCs w:val="20"/>
                                      <w:lang w:eastAsia="lt-LT"/>
                                    </w:rPr>
                                    <w:t>Priedas Nr. 12</w:t>
                                  </w:r>
                                </w:p>
                              </w:tc>
                            </w:tr>
                            <w:tr w:rsidR="006240F6" w:rsidRPr="004126B9" w14:paraId="7776DC02" w14:textId="77777777" w:rsidTr="006240F6">
                              <w:trPr>
                                <w:trHeight w:val="75"/>
                              </w:trPr>
                              <w:tc>
                                <w:tcPr>
                                  <w:tcW w:w="560" w:type="dxa"/>
                                  <w:tcBorders>
                                    <w:top w:val="nil"/>
                                    <w:left w:val="nil"/>
                                    <w:bottom w:val="nil"/>
                                    <w:right w:val="nil"/>
                                  </w:tcBorders>
                                  <w:shd w:val="clear" w:color="auto" w:fill="auto"/>
                                  <w:hideMark/>
                                </w:tcPr>
                                <w:p w14:paraId="7FE3FE9A" w14:textId="77777777" w:rsidR="006240F6" w:rsidRPr="004126B9" w:rsidRDefault="006240F6" w:rsidP="006240F6">
                                  <w:pPr>
                                    <w:spacing w:after="0" w:line="240" w:lineRule="auto"/>
                                    <w:rPr>
                                      <w:rFonts w:ascii="Arial" w:eastAsia="Times New Roman" w:hAnsi="Arial" w:cs="Arial"/>
                                      <w:color w:val="000000"/>
                                      <w:sz w:val="20"/>
                                      <w:szCs w:val="20"/>
                                      <w:lang w:eastAsia="lt-LT"/>
                                    </w:rPr>
                                  </w:pPr>
                                </w:p>
                              </w:tc>
                              <w:tc>
                                <w:tcPr>
                                  <w:tcW w:w="2120" w:type="dxa"/>
                                  <w:tcBorders>
                                    <w:top w:val="nil"/>
                                    <w:left w:val="nil"/>
                                    <w:bottom w:val="nil"/>
                                    <w:right w:val="nil"/>
                                  </w:tcBorders>
                                  <w:shd w:val="clear" w:color="auto" w:fill="auto"/>
                                  <w:hideMark/>
                                </w:tcPr>
                                <w:p w14:paraId="68AB5726" w14:textId="77777777" w:rsidR="006240F6" w:rsidRPr="004126B9" w:rsidRDefault="006240F6" w:rsidP="006240F6">
                                  <w:pPr>
                                    <w:spacing w:after="0" w:line="240" w:lineRule="auto"/>
                                    <w:rPr>
                                      <w:rFonts w:ascii="Times New Roman" w:eastAsia="Times New Roman" w:hAnsi="Times New Roman" w:cs="Times New Roman"/>
                                      <w:sz w:val="20"/>
                                      <w:szCs w:val="20"/>
                                      <w:lang w:eastAsia="lt-LT"/>
                                    </w:rPr>
                                  </w:pPr>
                                </w:p>
                              </w:tc>
                              <w:tc>
                                <w:tcPr>
                                  <w:tcW w:w="900" w:type="dxa"/>
                                  <w:tcBorders>
                                    <w:top w:val="nil"/>
                                    <w:left w:val="nil"/>
                                    <w:bottom w:val="nil"/>
                                    <w:right w:val="nil"/>
                                  </w:tcBorders>
                                  <w:shd w:val="clear" w:color="auto" w:fill="auto"/>
                                  <w:hideMark/>
                                </w:tcPr>
                                <w:p w14:paraId="103B3ABA" w14:textId="77777777" w:rsidR="006240F6" w:rsidRPr="004126B9" w:rsidRDefault="006240F6" w:rsidP="006240F6">
                                  <w:pPr>
                                    <w:spacing w:after="0" w:line="240" w:lineRule="auto"/>
                                    <w:rPr>
                                      <w:rFonts w:ascii="Times New Roman" w:eastAsia="Times New Roman" w:hAnsi="Times New Roman" w:cs="Times New Roman"/>
                                      <w:sz w:val="20"/>
                                      <w:szCs w:val="20"/>
                                      <w:lang w:eastAsia="lt-LT"/>
                                    </w:rPr>
                                  </w:pPr>
                                </w:p>
                              </w:tc>
                              <w:tc>
                                <w:tcPr>
                                  <w:tcW w:w="700" w:type="dxa"/>
                                  <w:tcBorders>
                                    <w:top w:val="nil"/>
                                    <w:left w:val="nil"/>
                                    <w:bottom w:val="nil"/>
                                    <w:right w:val="nil"/>
                                  </w:tcBorders>
                                  <w:shd w:val="clear" w:color="auto" w:fill="auto"/>
                                  <w:hideMark/>
                                </w:tcPr>
                                <w:p w14:paraId="4B48B6F4" w14:textId="77777777" w:rsidR="006240F6" w:rsidRPr="004126B9" w:rsidRDefault="006240F6" w:rsidP="006240F6">
                                  <w:pPr>
                                    <w:spacing w:after="0" w:line="240" w:lineRule="auto"/>
                                    <w:rPr>
                                      <w:rFonts w:ascii="Times New Roman" w:eastAsia="Times New Roman" w:hAnsi="Times New Roman" w:cs="Times New Roman"/>
                                      <w:sz w:val="20"/>
                                      <w:szCs w:val="20"/>
                                      <w:lang w:eastAsia="lt-LT"/>
                                    </w:rPr>
                                  </w:pPr>
                                </w:p>
                              </w:tc>
                              <w:tc>
                                <w:tcPr>
                                  <w:tcW w:w="1120" w:type="dxa"/>
                                  <w:tcBorders>
                                    <w:top w:val="nil"/>
                                    <w:left w:val="nil"/>
                                    <w:bottom w:val="nil"/>
                                    <w:right w:val="nil"/>
                                  </w:tcBorders>
                                  <w:shd w:val="clear" w:color="auto" w:fill="auto"/>
                                  <w:hideMark/>
                                </w:tcPr>
                                <w:p w14:paraId="3F9F901F" w14:textId="77777777" w:rsidR="006240F6" w:rsidRPr="004126B9" w:rsidRDefault="006240F6" w:rsidP="006240F6">
                                  <w:pPr>
                                    <w:spacing w:after="0" w:line="240" w:lineRule="auto"/>
                                    <w:rPr>
                                      <w:rFonts w:ascii="Times New Roman" w:eastAsia="Times New Roman" w:hAnsi="Times New Roman" w:cs="Times New Roman"/>
                                      <w:sz w:val="20"/>
                                      <w:szCs w:val="20"/>
                                      <w:lang w:eastAsia="lt-LT"/>
                                    </w:rPr>
                                  </w:pPr>
                                </w:p>
                              </w:tc>
                              <w:tc>
                                <w:tcPr>
                                  <w:tcW w:w="820" w:type="dxa"/>
                                  <w:tcBorders>
                                    <w:top w:val="nil"/>
                                    <w:left w:val="nil"/>
                                    <w:bottom w:val="nil"/>
                                    <w:right w:val="nil"/>
                                  </w:tcBorders>
                                  <w:shd w:val="clear" w:color="auto" w:fill="auto"/>
                                  <w:hideMark/>
                                </w:tcPr>
                                <w:p w14:paraId="6768DB2A" w14:textId="77777777" w:rsidR="006240F6" w:rsidRPr="004126B9" w:rsidRDefault="006240F6" w:rsidP="006240F6">
                                  <w:pPr>
                                    <w:spacing w:after="0" w:line="240" w:lineRule="auto"/>
                                    <w:rPr>
                                      <w:rFonts w:ascii="Times New Roman" w:eastAsia="Times New Roman" w:hAnsi="Times New Roman" w:cs="Times New Roman"/>
                                      <w:sz w:val="20"/>
                                      <w:szCs w:val="20"/>
                                      <w:lang w:eastAsia="lt-LT"/>
                                    </w:rPr>
                                  </w:pPr>
                                </w:p>
                              </w:tc>
                              <w:tc>
                                <w:tcPr>
                                  <w:tcW w:w="800" w:type="dxa"/>
                                  <w:tcBorders>
                                    <w:top w:val="nil"/>
                                    <w:left w:val="nil"/>
                                    <w:bottom w:val="nil"/>
                                    <w:right w:val="nil"/>
                                  </w:tcBorders>
                                  <w:shd w:val="clear" w:color="auto" w:fill="auto"/>
                                  <w:hideMark/>
                                </w:tcPr>
                                <w:p w14:paraId="3CACB54C" w14:textId="77777777" w:rsidR="006240F6" w:rsidRPr="004126B9" w:rsidRDefault="006240F6" w:rsidP="006240F6">
                                  <w:pPr>
                                    <w:spacing w:after="0" w:line="240" w:lineRule="auto"/>
                                    <w:rPr>
                                      <w:rFonts w:ascii="Times New Roman" w:eastAsia="Times New Roman" w:hAnsi="Times New Roman" w:cs="Times New Roman"/>
                                      <w:sz w:val="20"/>
                                      <w:szCs w:val="20"/>
                                      <w:lang w:eastAsia="lt-LT"/>
                                    </w:rPr>
                                  </w:pPr>
                                </w:p>
                              </w:tc>
                              <w:tc>
                                <w:tcPr>
                                  <w:tcW w:w="1000" w:type="dxa"/>
                                  <w:tcBorders>
                                    <w:top w:val="nil"/>
                                    <w:left w:val="nil"/>
                                    <w:bottom w:val="nil"/>
                                    <w:right w:val="nil"/>
                                  </w:tcBorders>
                                  <w:shd w:val="clear" w:color="auto" w:fill="auto"/>
                                  <w:hideMark/>
                                </w:tcPr>
                                <w:p w14:paraId="48B3F2AF" w14:textId="77777777" w:rsidR="006240F6" w:rsidRPr="004126B9" w:rsidRDefault="006240F6" w:rsidP="006240F6">
                                  <w:pPr>
                                    <w:spacing w:after="0" w:line="240" w:lineRule="auto"/>
                                    <w:rPr>
                                      <w:rFonts w:ascii="Times New Roman" w:eastAsia="Times New Roman" w:hAnsi="Times New Roman" w:cs="Times New Roman"/>
                                      <w:sz w:val="20"/>
                                      <w:szCs w:val="20"/>
                                      <w:lang w:eastAsia="lt-LT"/>
                                    </w:rPr>
                                  </w:pPr>
                                </w:p>
                              </w:tc>
                              <w:tc>
                                <w:tcPr>
                                  <w:tcW w:w="780" w:type="dxa"/>
                                  <w:tcBorders>
                                    <w:top w:val="nil"/>
                                    <w:left w:val="nil"/>
                                    <w:bottom w:val="nil"/>
                                    <w:right w:val="nil"/>
                                  </w:tcBorders>
                                  <w:shd w:val="clear" w:color="auto" w:fill="auto"/>
                                  <w:hideMark/>
                                </w:tcPr>
                                <w:p w14:paraId="3A7207C1" w14:textId="77777777" w:rsidR="006240F6" w:rsidRPr="004126B9" w:rsidRDefault="006240F6" w:rsidP="006240F6">
                                  <w:pPr>
                                    <w:spacing w:after="0" w:line="240" w:lineRule="auto"/>
                                    <w:rPr>
                                      <w:rFonts w:ascii="Times New Roman" w:eastAsia="Times New Roman" w:hAnsi="Times New Roman" w:cs="Times New Roman"/>
                                      <w:sz w:val="20"/>
                                      <w:szCs w:val="20"/>
                                      <w:lang w:eastAsia="lt-LT"/>
                                    </w:rPr>
                                  </w:pPr>
                                </w:p>
                              </w:tc>
                              <w:tc>
                                <w:tcPr>
                                  <w:tcW w:w="3520" w:type="dxa"/>
                                  <w:gridSpan w:val="4"/>
                                  <w:tcBorders>
                                    <w:top w:val="nil"/>
                                    <w:left w:val="nil"/>
                                    <w:bottom w:val="nil"/>
                                    <w:right w:val="nil"/>
                                  </w:tcBorders>
                                  <w:shd w:val="clear" w:color="auto" w:fill="auto"/>
                                  <w:hideMark/>
                                </w:tcPr>
                                <w:p w14:paraId="43A04B55" w14:textId="77777777" w:rsidR="006240F6" w:rsidRPr="004126B9" w:rsidRDefault="006240F6" w:rsidP="006240F6">
                                  <w:pPr>
                                    <w:spacing w:after="0" w:line="240" w:lineRule="auto"/>
                                    <w:rPr>
                                      <w:rFonts w:ascii="Times New Roman" w:eastAsia="Times New Roman" w:hAnsi="Times New Roman" w:cs="Times New Roman"/>
                                      <w:sz w:val="20"/>
                                      <w:szCs w:val="20"/>
                                      <w:lang w:eastAsia="lt-LT"/>
                                    </w:rPr>
                                  </w:pPr>
                                </w:p>
                              </w:tc>
                            </w:tr>
                            <w:tr w:rsidR="006240F6" w:rsidRPr="004126B9" w14:paraId="194DF150" w14:textId="77777777" w:rsidTr="006240F6">
                              <w:trPr>
                                <w:trHeight w:val="342"/>
                              </w:trPr>
                              <w:tc>
                                <w:tcPr>
                                  <w:tcW w:w="12320" w:type="dxa"/>
                                  <w:gridSpan w:val="13"/>
                                  <w:tcBorders>
                                    <w:top w:val="nil"/>
                                    <w:left w:val="nil"/>
                                    <w:bottom w:val="nil"/>
                                    <w:right w:val="nil"/>
                                  </w:tcBorders>
                                  <w:shd w:val="clear" w:color="auto" w:fill="auto"/>
                                  <w:vAlign w:val="center"/>
                                  <w:hideMark/>
                                </w:tcPr>
                                <w:p w14:paraId="25E33AA7" w14:textId="77777777" w:rsidR="006240F6" w:rsidRPr="004126B9" w:rsidRDefault="006240F6" w:rsidP="006240F6">
                                  <w:pPr>
                                    <w:spacing w:after="0" w:line="240" w:lineRule="auto"/>
                                    <w:jc w:val="center"/>
                                    <w:rPr>
                                      <w:rFonts w:ascii="Times New Roman" w:eastAsia="Times New Roman" w:hAnsi="Times New Roman" w:cs="Times New Roman"/>
                                      <w:b/>
                                      <w:bCs/>
                                      <w:color w:val="000000"/>
                                      <w:sz w:val="18"/>
                                      <w:szCs w:val="18"/>
                                      <w:lang w:eastAsia="lt-LT"/>
                                    </w:rPr>
                                  </w:pPr>
                                  <w:r w:rsidRPr="004126B9">
                                    <w:rPr>
                                      <w:rFonts w:ascii="Times New Roman" w:eastAsia="Times New Roman" w:hAnsi="Times New Roman" w:cs="Times New Roman"/>
                                      <w:b/>
                                      <w:bCs/>
                                      <w:color w:val="000000"/>
                                      <w:sz w:val="18"/>
                                      <w:szCs w:val="18"/>
                                      <w:lang w:eastAsia="lt-LT"/>
                                    </w:rPr>
                                    <w:t>(Informacijos pagal veiklos segmentus pateikimo aukštesniojo ir žemesniojo lygių finansinių ataskaitų aiškinamajame rašte formos pavyzdys)</w:t>
                                  </w:r>
                                </w:p>
                              </w:tc>
                            </w:tr>
                            <w:tr w:rsidR="006240F6" w:rsidRPr="004126B9" w14:paraId="54A950B1" w14:textId="77777777" w:rsidTr="006240F6">
                              <w:trPr>
                                <w:trHeight w:val="398"/>
                              </w:trPr>
                              <w:tc>
                                <w:tcPr>
                                  <w:tcW w:w="12320" w:type="dxa"/>
                                  <w:gridSpan w:val="13"/>
                                  <w:tcBorders>
                                    <w:top w:val="nil"/>
                                    <w:left w:val="nil"/>
                                    <w:bottom w:val="nil"/>
                                    <w:right w:val="nil"/>
                                  </w:tcBorders>
                                  <w:shd w:val="clear" w:color="auto" w:fill="auto"/>
                                  <w:hideMark/>
                                </w:tcPr>
                                <w:p w14:paraId="5E2F38F7" w14:textId="77777777" w:rsidR="006240F6" w:rsidRPr="004126B9" w:rsidRDefault="006240F6" w:rsidP="006240F6">
                                  <w:pPr>
                                    <w:spacing w:after="0" w:line="240" w:lineRule="auto"/>
                                    <w:jc w:val="center"/>
                                    <w:rPr>
                                      <w:rFonts w:ascii="Times New Roman" w:eastAsia="Times New Roman" w:hAnsi="Times New Roman" w:cs="Times New Roman"/>
                                      <w:b/>
                                      <w:bCs/>
                                      <w:color w:val="000000"/>
                                      <w:sz w:val="20"/>
                                      <w:szCs w:val="20"/>
                                      <w:lang w:eastAsia="lt-LT"/>
                                    </w:rPr>
                                  </w:pPr>
                                  <w:r w:rsidRPr="004126B9">
                                    <w:rPr>
                                      <w:rFonts w:ascii="Times New Roman" w:eastAsia="Times New Roman" w:hAnsi="Times New Roman" w:cs="Times New Roman"/>
                                      <w:b/>
                                      <w:bCs/>
                                      <w:color w:val="000000"/>
                                      <w:sz w:val="20"/>
                                      <w:szCs w:val="20"/>
                                      <w:lang w:eastAsia="lt-LT"/>
                                    </w:rPr>
                                    <w:t xml:space="preserve"> INFORMACIJA PAGAL VEIKLOS SEGMENTUS </w:t>
                                  </w:r>
                                </w:p>
                              </w:tc>
                            </w:tr>
                            <w:tr w:rsidR="006240F6" w:rsidRPr="004126B9" w14:paraId="4B79AB10" w14:textId="77777777" w:rsidTr="006240F6">
                              <w:trPr>
                                <w:trHeight w:val="255"/>
                              </w:trPr>
                              <w:tc>
                                <w:tcPr>
                                  <w:tcW w:w="560" w:type="dxa"/>
                                  <w:tcBorders>
                                    <w:top w:val="single" w:sz="4" w:space="0" w:color="000000"/>
                                    <w:left w:val="single" w:sz="4" w:space="0" w:color="000000"/>
                                    <w:bottom w:val="nil"/>
                                    <w:right w:val="single" w:sz="4" w:space="0" w:color="000000"/>
                                  </w:tcBorders>
                                  <w:shd w:val="clear" w:color="auto" w:fill="auto"/>
                                  <w:vAlign w:val="center"/>
                                  <w:hideMark/>
                                </w:tcPr>
                                <w:p w14:paraId="7E8984E4" w14:textId="77777777" w:rsidR="006240F6" w:rsidRPr="004126B9" w:rsidRDefault="006240F6" w:rsidP="006240F6">
                                  <w:pPr>
                                    <w:spacing w:after="0" w:line="240" w:lineRule="auto"/>
                                    <w:jc w:val="center"/>
                                    <w:rPr>
                                      <w:rFonts w:ascii="Times New Roman" w:eastAsia="Times New Roman" w:hAnsi="Times New Roman" w:cs="Times New Roman"/>
                                      <w:b/>
                                      <w:bCs/>
                                      <w:color w:val="000000"/>
                                      <w:sz w:val="15"/>
                                      <w:szCs w:val="15"/>
                                      <w:lang w:eastAsia="lt-LT"/>
                                    </w:rPr>
                                  </w:pPr>
                                  <w:r w:rsidRPr="004126B9">
                                    <w:rPr>
                                      <w:rFonts w:ascii="Times New Roman" w:eastAsia="Times New Roman" w:hAnsi="Times New Roman" w:cs="Times New Roman"/>
                                      <w:b/>
                                      <w:bCs/>
                                      <w:color w:val="000000"/>
                                      <w:sz w:val="15"/>
                                      <w:szCs w:val="15"/>
                                      <w:lang w:eastAsia="lt-LT"/>
                                    </w:rPr>
                                    <w:t> </w:t>
                                  </w:r>
                                </w:p>
                              </w:tc>
                              <w:tc>
                                <w:tcPr>
                                  <w:tcW w:w="2120" w:type="dxa"/>
                                  <w:tcBorders>
                                    <w:top w:val="single" w:sz="4" w:space="0" w:color="000000"/>
                                    <w:left w:val="nil"/>
                                    <w:bottom w:val="nil"/>
                                    <w:right w:val="single" w:sz="4" w:space="0" w:color="000000"/>
                                  </w:tcBorders>
                                  <w:shd w:val="clear" w:color="auto" w:fill="auto"/>
                                  <w:vAlign w:val="center"/>
                                  <w:hideMark/>
                                </w:tcPr>
                                <w:p w14:paraId="7CBC22EC" w14:textId="77777777" w:rsidR="006240F6" w:rsidRPr="004126B9" w:rsidRDefault="006240F6" w:rsidP="006240F6">
                                  <w:pPr>
                                    <w:spacing w:after="0" w:line="240" w:lineRule="auto"/>
                                    <w:jc w:val="center"/>
                                    <w:rPr>
                                      <w:rFonts w:ascii="Times New Roman" w:eastAsia="Times New Roman" w:hAnsi="Times New Roman" w:cs="Times New Roman"/>
                                      <w:b/>
                                      <w:bCs/>
                                      <w:color w:val="000000"/>
                                      <w:sz w:val="15"/>
                                      <w:szCs w:val="15"/>
                                      <w:lang w:eastAsia="lt-LT"/>
                                    </w:rPr>
                                  </w:pPr>
                                  <w:r w:rsidRPr="004126B9">
                                    <w:rPr>
                                      <w:rFonts w:ascii="Times New Roman" w:eastAsia="Times New Roman" w:hAnsi="Times New Roman" w:cs="Times New Roman"/>
                                      <w:b/>
                                      <w:bCs/>
                                      <w:color w:val="000000"/>
                                      <w:sz w:val="15"/>
                                      <w:szCs w:val="15"/>
                                      <w:lang w:eastAsia="lt-LT"/>
                                    </w:rPr>
                                    <w:t> </w:t>
                                  </w:r>
                                </w:p>
                              </w:tc>
                              <w:tc>
                                <w:tcPr>
                                  <w:tcW w:w="8760" w:type="dxa"/>
                                  <w:gridSpan w:val="10"/>
                                  <w:tcBorders>
                                    <w:top w:val="single" w:sz="4" w:space="0" w:color="000000"/>
                                    <w:left w:val="nil"/>
                                    <w:bottom w:val="nil"/>
                                    <w:right w:val="single" w:sz="4" w:space="0" w:color="000000"/>
                                  </w:tcBorders>
                                  <w:shd w:val="clear" w:color="auto" w:fill="auto"/>
                                  <w:vAlign w:val="center"/>
                                  <w:hideMark/>
                                </w:tcPr>
                                <w:p w14:paraId="5894C0ED" w14:textId="77777777" w:rsidR="006240F6" w:rsidRPr="004126B9" w:rsidRDefault="006240F6" w:rsidP="006240F6">
                                  <w:pPr>
                                    <w:spacing w:after="0" w:line="240" w:lineRule="auto"/>
                                    <w:jc w:val="center"/>
                                    <w:rPr>
                                      <w:rFonts w:ascii="Times New Roman" w:eastAsia="Times New Roman" w:hAnsi="Times New Roman" w:cs="Times New Roman"/>
                                      <w:b/>
                                      <w:bCs/>
                                      <w:color w:val="000000"/>
                                      <w:sz w:val="15"/>
                                      <w:szCs w:val="15"/>
                                      <w:lang w:eastAsia="lt-LT"/>
                                    </w:rPr>
                                  </w:pPr>
                                  <w:r w:rsidRPr="004126B9">
                                    <w:rPr>
                                      <w:rFonts w:ascii="Times New Roman" w:eastAsia="Times New Roman" w:hAnsi="Times New Roman" w:cs="Times New Roman"/>
                                      <w:b/>
                                      <w:bCs/>
                                      <w:color w:val="000000"/>
                                      <w:sz w:val="15"/>
                                      <w:szCs w:val="15"/>
                                      <w:lang w:eastAsia="lt-LT"/>
                                    </w:rPr>
                                    <w:t>Segmentai</w:t>
                                  </w:r>
                                </w:p>
                              </w:tc>
                              <w:tc>
                                <w:tcPr>
                                  <w:tcW w:w="880" w:type="dxa"/>
                                  <w:tcBorders>
                                    <w:top w:val="single" w:sz="4" w:space="0" w:color="000000"/>
                                    <w:left w:val="nil"/>
                                    <w:bottom w:val="nil"/>
                                    <w:right w:val="single" w:sz="4" w:space="0" w:color="000000"/>
                                  </w:tcBorders>
                                  <w:shd w:val="clear" w:color="auto" w:fill="auto"/>
                                  <w:vAlign w:val="center"/>
                                  <w:hideMark/>
                                </w:tcPr>
                                <w:p w14:paraId="5DBA346A" w14:textId="77777777" w:rsidR="006240F6" w:rsidRPr="004126B9" w:rsidRDefault="006240F6" w:rsidP="006240F6">
                                  <w:pPr>
                                    <w:spacing w:after="0" w:line="240" w:lineRule="auto"/>
                                    <w:jc w:val="center"/>
                                    <w:rPr>
                                      <w:rFonts w:ascii="Times New Roman" w:eastAsia="Times New Roman" w:hAnsi="Times New Roman" w:cs="Times New Roman"/>
                                      <w:b/>
                                      <w:bCs/>
                                      <w:color w:val="000000"/>
                                      <w:sz w:val="15"/>
                                      <w:szCs w:val="15"/>
                                      <w:lang w:eastAsia="lt-LT"/>
                                    </w:rPr>
                                  </w:pPr>
                                  <w:r w:rsidRPr="004126B9">
                                    <w:rPr>
                                      <w:rFonts w:ascii="Times New Roman" w:eastAsia="Times New Roman" w:hAnsi="Times New Roman" w:cs="Times New Roman"/>
                                      <w:b/>
                                      <w:bCs/>
                                      <w:color w:val="000000"/>
                                      <w:sz w:val="15"/>
                                      <w:szCs w:val="15"/>
                                      <w:lang w:eastAsia="lt-LT"/>
                                    </w:rPr>
                                    <w:t> </w:t>
                                  </w:r>
                                </w:p>
                              </w:tc>
                            </w:tr>
                            <w:tr w:rsidR="006240F6" w:rsidRPr="004126B9" w14:paraId="536FCBA0" w14:textId="77777777" w:rsidTr="006240F6">
                              <w:trPr>
                                <w:trHeight w:val="585"/>
                              </w:trPr>
                              <w:tc>
                                <w:tcPr>
                                  <w:tcW w:w="560" w:type="dxa"/>
                                  <w:tcBorders>
                                    <w:top w:val="nil"/>
                                    <w:left w:val="single" w:sz="4" w:space="0" w:color="000000"/>
                                    <w:bottom w:val="nil"/>
                                    <w:right w:val="single" w:sz="4" w:space="0" w:color="000000"/>
                                  </w:tcBorders>
                                  <w:shd w:val="clear" w:color="auto" w:fill="auto"/>
                                  <w:vAlign w:val="center"/>
                                  <w:hideMark/>
                                </w:tcPr>
                                <w:p w14:paraId="15A45583" w14:textId="77777777" w:rsidR="006240F6" w:rsidRPr="004126B9" w:rsidRDefault="006240F6" w:rsidP="006240F6">
                                  <w:pPr>
                                    <w:spacing w:after="0" w:line="240" w:lineRule="auto"/>
                                    <w:jc w:val="center"/>
                                    <w:rPr>
                                      <w:rFonts w:ascii="Times New Roman" w:eastAsia="Times New Roman" w:hAnsi="Times New Roman" w:cs="Times New Roman"/>
                                      <w:b/>
                                      <w:bCs/>
                                      <w:color w:val="000000"/>
                                      <w:sz w:val="15"/>
                                      <w:szCs w:val="15"/>
                                      <w:lang w:eastAsia="lt-LT"/>
                                    </w:rPr>
                                  </w:pPr>
                                  <w:r w:rsidRPr="004126B9">
                                    <w:rPr>
                                      <w:rFonts w:ascii="Times New Roman" w:eastAsia="Times New Roman" w:hAnsi="Times New Roman" w:cs="Times New Roman"/>
                                      <w:b/>
                                      <w:bCs/>
                                      <w:color w:val="000000"/>
                                      <w:sz w:val="15"/>
                                      <w:szCs w:val="15"/>
                                      <w:lang w:eastAsia="lt-LT"/>
                                    </w:rPr>
                                    <w:t>Eil.</w:t>
                                  </w:r>
                                  <w:r w:rsidRPr="004126B9">
                                    <w:rPr>
                                      <w:rFonts w:ascii="Times New Roman" w:eastAsia="Times New Roman" w:hAnsi="Times New Roman" w:cs="Times New Roman"/>
                                      <w:b/>
                                      <w:bCs/>
                                      <w:color w:val="000000"/>
                                      <w:sz w:val="15"/>
                                      <w:szCs w:val="15"/>
                                      <w:lang w:eastAsia="lt-LT"/>
                                    </w:rPr>
                                    <w:br/>
                                    <w:t>Nr.</w:t>
                                  </w:r>
                                </w:p>
                              </w:tc>
                              <w:tc>
                                <w:tcPr>
                                  <w:tcW w:w="2120" w:type="dxa"/>
                                  <w:tcBorders>
                                    <w:top w:val="nil"/>
                                    <w:left w:val="nil"/>
                                    <w:bottom w:val="nil"/>
                                    <w:right w:val="single" w:sz="4" w:space="0" w:color="000000"/>
                                  </w:tcBorders>
                                  <w:shd w:val="clear" w:color="auto" w:fill="auto"/>
                                  <w:vAlign w:val="center"/>
                                  <w:hideMark/>
                                </w:tcPr>
                                <w:p w14:paraId="5C714E1E" w14:textId="77777777" w:rsidR="006240F6" w:rsidRPr="004126B9" w:rsidRDefault="006240F6" w:rsidP="006240F6">
                                  <w:pPr>
                                    <w:spacing w:after="0" w:line="240" w:lineRule="auto"/>
                                    <w:jc w:val="center"/>
                                    <w:rPr>
                                      <w:rFonts w:ascii="Times New Roman" w:eastAsia="Times New Roman" w:hAnsi="Times New Roman" w:cs="Times New Roman"/>
                                      <w:b/>
                                      <w:bCs/>
                                      <w:color w:val="000000"/>
                                      <w:sz w:val="15"/>
                                      <w:szCs w:val="15"/>
                                      <w:lang w:eastAsia="lt-LT"/>
                                    </w:rPr>
                                  </w:pPr>
                                  <w:r w:rsidRPr="004126B9">
                                    <w:rPr>
                                      <w:rFonts w:ascii="Times New Roman" w:eastAsia="Times New Roman" w:hAnsi="Times New Roman" w:cs="Times New Roman"/>
                                      <w:b/>
                                      <w:bCs/>
                                      <w:color w:val="000000"/>
                                      <w:sz w:val="15"/>
                                      <w:szCs w:val="15"/>
                                      <w:lang w:eastAsia="lt-LT"/>
                                    </w:rPr>
                                    <w:t>Finansinių atsaskaitų straipsniai</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01CEB257" w14:textId="77777777" w:rsidR="006240F6" w:rsidRPr="004126B9" w:rsidRDefault="006240F6" w:rsidP="006240F6">
                                  <w:pPr>
                                    <w:spacing w:after="0" w:line="240" w:lineRule="auto"/>
                                    <w:jc w:val="center"/>
                                    <w:rPr>
                                      <w:rFonts w:ascii="Times New Roman" w:eastAsia="Times New Roman" w:hAnsi="Times New Roman" w:cs="Times New Roman"/>
                                      <w:b/>
                                      <w:bCs/>
                                      <w:color w:val="000000"/>
                                      <w:sz w:val="15"/>
                                      <w:szCs w:val="15"/>
                                      <w:lang w:eastAsia="lt-LT"/>
                                    </w:rPr>
                                  </w:pPr>
                                  <w:r w:rsidRPr="004126B9">
                                    <w:rPr>
                                      <w:rFonts w:ascii="Times New Roman" w:eastAsia="Times New Roman" w:hAnsi="Times New Roman" w:cs="Times New Roman"/>
                                      <w:b/>
                                      <w:bCs/>
                                      <w:color w:val="000000"/>
                                      <w:sz w:val="15"/>
                                      <w:szCs w:val="15"/>
                                      <w:lang w:eastAsia="lt-LT"/>
                                    </w:rPr>
                                    <w:t>Bendros valstybės paslaugos</w:t>
                                  </w:r>
                                </w:p>
                              </w:tc>
                              <w:tc>
                                <w:tcPr>
                                  <w:tcW w:w="700" w:type="dxa"/>
                                  <w:tcBorders>
                                    <w:top w:val="single" w:sz="4" w:space="0" w:color="000000"/>
                                    <w:left w:val="nil"/>
                                    <w:bottom w:val="single" w:sz="4" w:space="0" w:color="000000"/>
                                    <w:right w:val="single" w:sz="4" w:space="0" w:color="000000"/>
                                  </w:tcBorders>
                                  <w:shd w:val="clear" w:color="auto" w:fill="auto"/>
                                  <w:vAlign w:val="center"/>
                                  <w:hideMark/>
                                </w:tcPr>
                                <w:p w14:paraId="719C541F" w14:textId="77777777" w:rsidR="006240F6" w:rsidRPr="004126B9" w:rsidRDefault="006240F6" w:rsidP="006240F6">
                                  <w:pPr>
                                    <w:spacing w:after="0" w:line="240" w:lineRule="auto"/>
                                    <w:jc w:val="center"/>
                                    <w:rPr>
                                      <w:rFonts w:ascii="Times New Roman" w:eastAsia="Times New Roman" w:hAnsi="Times New Roman" w:cs="Times New Roman"/>
                                      <w:b/>
                                      <w:bCs/>
                                      <w:color w:val="000000"/>
                                      <w:sz w:val="15"/>
                                      <w:szCs w:val="15"/>
                                      <w:lang w:eastAsia="lt-LT"/>
                                    </w:rPr>
                                  </w:pPr>
                                  <w:r w:rsidRPr="004126B9">
                                    <w:rPr>
                                      <w:rFonts w:ascii="Times New Roman" w:eastAsia="Times New Roman" w:hAnsi="Times New Roman" w:cs="Times New Roman"/>
                                      <w:b/>
                                      <w:bCs/>
                                      <w:color w:val="000000"/>
                                      <w:sz w:val="15"/>
                                      <w:szCs w:val="15"/>
                                      <w:lang w:eastAsia="lt-LT"/>
                                    </w:rPr>
                                    <w:t>Gynyba</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15542307" w14:textId="77777777" w:rsidR="006240F6" w:rsidRPr="004126B9" w:rsidRDefault="006240F6" w:rsidP="006240F6">
                                  <w:pPr>
                                    <w:spacing w:after="0" w:line="240" w:lineRule="auto"/>
                                    <w:jc w:val="center"/>
                                    <w:rPr>
                                      <w:rFonts w:ascii="Times New Roman" w:eastAsia="Times New Roman" w:hAnsi="Times New Roman" w:cs="Times New Roman"/>
                                      <w:b/>
                                      <w:bCs/>
                                      <w:color w:val="000000"/>
                                      <w:sz w:val="15"/>
                                      <w:szCs w:val="15"/>
                                      <w:lang w:eastAsia="lt-LT"/>
                                    </w:rPr>
                                  </w:pPr>
                                  <w:r w:rsidRPr="004126B9">
                                    <w:rPr>
                                      <w:rFonts w:ascii="Times New Roman" w:eastAsia="Times New Roman" w:hAnsi="Times New Roman" w:cs="Times New Roman"/>
                                      <w:b/>
                                      <w:bCs/>
                                      <w:color w:val="000000"/>
                                      <w:sz w:val="15"/>
                                      <w:szCs w:val="15"/>
                                      <w:lang w:eastAsia="lt-LT"/>
                                    </w:rPr>
                                    <w:t>Viešoji tvarka ir visuomenės apsauga</w:t>
                                  </w:r>
                                </w:p>
                              </w:tc>
                              <w:tc>
                                <w:tcPr>
                                  <w:tcW w:w="820" w:type="dxa"/>
                                  <w:tcBorders>
                                    <w:top w:val="single" w:sz="4" w:space="0" w:color="000000"/>
                                    <w:left w:val="nil"/>
                                    <w:bottom w:val="single" w:sz="4" w:space="0" w:color="000000"/>
                                    <w:right w:val="single" w:sz="4" w:space="0" w:color="000000"/>
                                  </w:tcBorders>
                                  <w:shd w:val="clear" w:color="auto" w:fill="auto"/>
                                  <w:vAlign w:val="center"/>
                                  <w:hideMark/>
                                </w:tcPr>
                                <w:p w14:paraId="57D06E07" w14:textId="77777777" w:rsidR="006240F6" w:rsidRPr="004126B9" w:rsidRDefault="006240F6" w:rsidP="006240F6">
                                  <w:pPr>
                                    <w:spacing w:after="0" w:line="240" w:lineRule="auto"/>
                                    <w:jc w:val="center"/>
                                    <w:rPr>
                                      <w:rFonts w:ascii="Times New Roman" w:eastAsia="Times New Roman" w:hAnsi="Times New Roman" w:cs="Times New Roman"/>
                                      <w:b/>
                                      <w:bCs/>
                                      <w:color w:val="000000"/>
                                      <w:sz w:val="15"/>
                                      <w:szCs w:val="15"/>
                                      <w:lang w:eastAsia="lt-LT"/>
                                    </w:rPr>
                                  </w:pPr>
                                  <w:r w:rsidRPr="004126B9">
                                    <w:rPr>
                                      <w:rFonts w:ascii="Times New Roman" w:eastAsia="Times New Roman" w:hAnsi="Times New Roman" w:cs="Times New Roman"/>
                                      <w:b/>
                                      <w:bCs/>
                                      <w:color w:val="000000"/>
                                      <w:sz w:val="15"/>
                                      <w:szCs w:val="15"/>
                                      <w:lang w:eastAsia="lt-LT"/>
                                    </w:rPr>
                                    <w:t>Ekonomika</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14:paraId="7219DC01" w14:textId="77777777" w:rsidR="006240F6" w:rsidRPr="004126B9" w:rsidRDefault="006240F6" w:rsidP="006240F6">
                                  <w:pPr>
                                    <w:spacing w:after="0" w:line="240" w:lineRule="auto"/>
                                    <w:jc w:val="center"/>
                                    <w:rPr>
                                      <w:rFonts w:ascii="Times New Roman" w:eastAsia="Times New Roman" w:hAnsi="Times New Roman" w:cs="Times New Roman"/>
                                      <w:b/>
                                      <w:bCs/>
                                      <w:color w:val="000000"/>
                                      <w:sz w:val="15"/>
                                      <w:szCs w:val="15"/>
                                      <w:lang w:eastAsia="lt-LT"/>
                                    </w:rPr>
                                  </w:pPr>
                                  <w:r w:rsidRPr="004126B9">
                                    <w:rPr>
                                      <w:rFonts w:ascii="Times New Roman" w:eastAsia="Times New Roman" w:hAnsi="Times New Roman" w:cs="Times New Roman"/>
                                      <w:b/>
                                      <w:bCs/>
                                      <w:color w:val="000000"/>
                                      <w:sz w:val="15"/>
                                      <w:szCs w:val="15"/>
                                      <w:lang w:eastAsia="lt-LT"/>
                                    </w:rPr>
                                    <w:t>Aplinkos apsauga</w:t>
                                  </w:r>
                                </w:p>
                              </w:tc>
                              <w:tc>
                                <w:tcPr>
                                  <w:tcW w:w="1000" w:type="dxa"/>
                                  <w:tcBorders>
                                    <w:top w:val="single" w:sz="4" w:space="0" w:color="000000"/>
                                    <w:left w:val="nil"/>
                                    <w:bottom w:val="single" w:sz="4" w:space="0" w:color="000000"/>
                                    <w:right w:val="single" w:sz="4" w:space="0" w:color="000000"/>
                                  </w:tcBorders>
                                  <w:shd w:val="clear" w:color="auto" w:fill="auto"/>
                                  <w:vAlign w:val="center"/>
                                  <w:hideMark/>
                                </w:tcPr>
                                <w:p w14:paraId="651A0DEB" w14:textId="77777777" w:rsidR="006240F6" w:rsidRPr="004126B9" w:rsidRDefault="006240F6" w:rsidP="006240F6">
                                  <w:pPr>
                                    <w:spacing w:after="0" w:line="240" w:lineRule="auto"/>
                                    <w:jc w:val="center"/>
                                    <w:rPr>
                                      <w:rFonts w:ascii="Times New Roman" w:eastAsia="Times New Roman" w:hAnsi="Times New Roman" w:cs="Times New Roman"/>
                                      <w:b/>
                                      <w:bCs/>
                                      <w:color w:val="000000"/>
                                      <w:sz w:val="15"/>
                                      <w:szCs w:val="15"/>
                                      <w:lang w:eastAsia="lt-LT"/>
                                    </w:rPr>
                                  </w:pPr>
                                  <w:r w:rsidRPr="004126B9">
                                    <w:rPr>
                                      <w:rFonts w:ascii="Times New Roman" w:eastAsia="Times New Roman" w:hAnsi="Times New Roman" w:cs="Times New Roman"/>
                                      <w:b/>
                                      <w:bCs/>
                                      <w:color w:val="000000"/>
                                      <w:sz w:val="15"/>
                                      <w:szCs w:val="15"/>
                                      <w:lang w:eastAsia="lt-LT"/>
                                    </w:rPr>
                                    <w:t>Būstas ir komunalinis ūkis</w:t>
                                  </w:r>
                                </w:p>
                              </w:tc>
                              <w:tc>
                                <w:tcPr>
                                  <w:tcW w:w="780" w:type="dxa"/>
                                  <w:tcBorders>
                                    <w:top w:val="single" w:sz="4" w:space="0" w:color="000000"/>
                                    <w:left w:val="nil"/>
                                    <w:bottom w:val="single" w:sz="4" w:space="0" w:color="000000"/>
                                    <w:right w:val="single" w:sz="4" w:space="0" w:color="000000"/>
                                  </w:tcBorders>
                                  <w:shd w:val="clear" w:color="auto" w:fill="auto"/>
                                  <w:vAlign w:val="center"/>
                                  <w:hideMark/>
                                </w:tcPr>
                                <w:p w14:paraId="3394DE71" w14:textId="77777777" w:rsidR="006240F6" w:rsidRPr="004126B9" w:rsidRDefault="006240F6" w:rsidP="006240F6">
                                  <w:pPr>
                                    <w:spacing w:after="0" w:line="240" w:lineRule="auto"/>
                                    <w:jc w:val="center"/>
                                    <w:rPr>
                                      <w:rFonts w:ascii="Times New Roman" w:eastAsia="Times New Roman" w:hAnsi="Times New Roman" w:cs="Times New Roman"/>
                                      <w:b/>
                                      <w:bCs/>
                                      <w:color w:val="000000"/>
                                      <w:sz w:val="15"/>
                                      <w:szCs w:val="15"/>
                                      <w:lang w:eastAsia="lt-LT"/>
                                    </w:rPr>
                                  </w:pPr>
                                  <w:r w:rsidRPr="004126B9">
                                    <w:rPr>
                                      <w:rFonts w:ascii="Times New Roman" w:eastAsia="Times New Roman" w:hAnsi="Times New Roman" w:cs="Times New Roman"/>
                                      <w:b/>
                                      <w:bCs/>
                                      <w:color w:val="000000"/>
                                      <w:sz w:val="15"/>
                                      <w:szCs w:val="15"/>
                                      <w:lang w:eastAsia="lt-LT"/>
                                    </w:rPr>
                                    <w:t>Sveikatos apsauga</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7126685E" w14:textId="77777777" w:rsidR="006240F6" w:rsidRPr="004126B9" w:rsidRDefault="006240F6" w:rsidP="006240F6">
                                  <w:pPr>
                                    <w:spacing w:after="0" w:line="240" w:lineRule="auto"/>
                                    <w:jc w:val="center"/>
                                    <w:rPr>
                                      <w:rFonts w:ascii="Times New Roman" w:eastAsia="Times New Roman" w:hAnsi="Times New Roman" w:cs="Times New Roman"/>
                                      <w:b/>
                                      <w:bCs/>
                                      <w:color w:val="000000"/>
                                      <w:sz w:val="15"/>
                                      <w:szCs w:val="15"/>
                                      <w:lang w:eastAsia="lt-LT"/>
                                    </w:rPr>
                                  </w:pPr>
                                  <w:r w:rsidRPr="004126B9">
                                    <w:rPr>
                                      <w:rFonts w:ascii="Times New Roman" w:eastAsia="Times New Roman" w:hAnsi="Times New Roman" w:cs="Times New Roman"/>
                                      <w:b/>
                                      <w:bCs/>
                                      <w:color w:val="000000"/>
                                      <w:sz w:val="15"/>
                                      <w:szCs w:val="15"/>
                                      <w:lang w:eastAsia="lt-LT"/>
                                    </w:rPr>
                                    <w:t>Poilsis, kultūra ir religija</w:t>
                                  </w:r>
                                </w:p>
                              </w:tc>
                              <w:tc>
                                <w:tcPr>
                                  <w:tcW w:w="760" w:type="dxa"/>
                                  <w:tcBorders>
                                    <w:top w:val="single" w:sz="4" w:space="0" w:color="000000"/>
                                    <w:left w:val="nil"/>
                                    <w:bottom w:val="single" w:sz="4" w:space="0" w:color="000000"/>
                                    <w:right w:val="single" w:sz="4" w:space="0" w:color="000000"/>
                                  </w:tcBorders>
                                  <w:shd w:val="clear" w:color="auto" w:fill="auto"/>
                                  <w:vAlign w:val="center"/>
                                  <w:hideMark/>
                                </w:tcPr>
                                <w:p w14:paraId="697EDDC0" w14:textId="77777777" w:rsidR="006240F6" w:rsidRPr="004126B9" w:rsidRDefault="006240F6" w:rsidP="006240F6">
                                  <w:pPr>
                                    <w:spacing w:after="0" w:line="240" w:lineRule="auto"/>
                                    <w:jc w:val="center"/>
                                    <w:rPr>
                                      <w:rFonts w:ascii="Times New Roman" w:eastAsia="Times New Roman" w:hAnsi="Times New Roman" w:cs="Times New Roman"/>
                                      <w:b/>
                                      <w:bCs/>
                                      <w:color w:val="000000"/>
                                      <w:sz w:val="15"/>
                                      <w:szCs w:val="15"/>
                                      <w:lang w:eastAsia="lt-LT"/>
                                    </w:rPr>
                                  </w:pPr>
                                  <w:r w:rsidRPr="004126B9">
                                    <w:rPr>
                                      <w:rFonts w:ascii="Times New Roman" w:eastAsia="Times New Roman" w:hAnsi="Times New Roman" w:cs="Times New Roman"/>
                                      <w:b/>
                                      <w:bCs/>
                                      <w:color w:val="000000"/>
                                      <w:sz w:val="15"/>
                                      <w:szCs w:val="15"/>
                                      <w:lang w:eastAsia="lt-LT"/>
                                    </w:rPr>
                                    <w:t>Švietimas</w:t>
                                  </w:r>
                                </w:p>
                              </w:tc>
                              <w:tc>
                                <w:tcPr>
                                  <w:tcW w:w="760" w:type="dxa"/>
                                  <w:tcBorders>
                                    <w:top w:val="single" w:sz="4" w:space="0" w:color="000000"/>
                                    <w:left w:val="nil"/>
                                    <w:bottom w:val="single" w:sz="4" w:space="0" w:color="000000"/>
                                    <w:right w:val="single" w:sz="4" w:space="0" w:color="000000"/>
                                  </w:tcBorders>
                                  <w:shd w:val="clear" w:color="auto" w:fill="auto"/>
                                  <w:vAlign w:val="center"/>
                                  <w:hideMark/>
                                </w:tcPr>
                                <w:p w14:paraId="430DF57A" w14:textId="77777777" w:rsidR="006240F6" w:rsidRPr="004126B9" w:rsidRDefault="006240F6" w:rsidP="006240F6">
                                  <w:pPr>
                                    <w:spacing w:after="0" w:line="240" w:lineRule="auto"/>
                                    <w:jc w:val="center"/>
                                    <w:rPr>
                                      <w:rFonts w:ascii="Times New Roman" w:eastAsia="Times New Roman" w:hAnsi="Times New Roman" w:cs="Times New Roman"/>
                                      <w:b/>
                                      <w:bCs/>
                                      <w:color w:val="000000"/>
                                      <w:sz w:val="15"/>
                                      <w:szCs w:val="15"/>
                                      <w:lang w:eastAsia="lt-LT"/>
                                    </w:rPr>
                                  </w:pPr>
                                  <w:r w:rsidRPr="004126B9">
                                    <w:rPr>
                                      <w:rFonts w:ascii="Times New Roman" w:eastAsia="Times New Roman" w:hAnsi="Times New Roman" w:cs="Times New Roman"/>
                                      <w:b/>
                                      <w:bCs/>
                                      <w:color w:val="000000"/>
                                      <w:sz w:val="15"/>
                                      <w:szCs w:val="15"/>
                                      <w:lang w:eastAsia="lt-LT"/>
                                    </w:rPr>
                                    <w:t>Socialinė apsauga</w:t>
                                  </w:r>
                                </w:p>
                              </w:tc>
                              <w:tc>
                                <w:tcPr>
                                  <w:tcW w:w="880" w:type="dxa"/>
                                  <w:tcBorders>
                                    <w:top w:val="nil"/>
                                    <w:left w:val="nil"/>
                                    <w:bottom w:val="nil"/>
                                    <w:right w:val="single" w:sz="4" w:space="0" w:color="000000"/>
                                  </w:tcBorders>
                                  <w:shd w:val="clear" w:color="auto" w:fill="auto"/>
                                  <w:vAlign w:val="center"/>
                                  <w:hideMark/>
                                </w:tcPr>
                                <w:p w14:paraId="098F2449" w14:textId="77777777" w:rsidR="006240F6" w:rsidRPr="004126B9" w:rsidRDefault="006240F6" w:rsidP="006240F6">
                                  <w:pPr>
                                    <w:spacing w:after="0" w:line="240" w:lineRule="auto"/>
                                    <w:jc w:val="center"/>
                                    <w:rPr>
                                      <w:rFonts w:ascii="Times New Roman" w:eastAsia="Times New Roman" w:hAnsi="Times New Roman" w:cs="Times New Roman"/>
                                      <w:b/>
                                      <w:bCs/>
                                      <w:color w:val="000000"/>
                                      <w:sz w:val="15"/>
                                      <w:szCs w:val="15"/>
                                      <w:lang w:eastAsia="lt-LT"/>
                                    </w:rPr>
                                  </w:pPr>
                                  <w:r w:rsidRPr="004126B9">
                                    <w:rPr>
                                      <w:rFonts w:ascii="Times New Roman" w:eastAsia="Times New Roman" w:hAnsi="Times New Roman" w:cs="Times New Roman"/>
                                      <w:b/>
                                      <w:bCs/>
                                      <w:color w:val="000000"/>
                                      <w:sz w:val="15"/>
                                      <w:szCs w:val="15"/>
                                      <w:lang w:eastAsia="lt-LT"/>
                                    </w:rPr>
                                    <w:t>Iš viso</w:t>
                                  </w:r>
                                </w:p>
                              </w:tc>
                            </w:tr>
                            <w:tr w:rsidR="006240F6" w:rsidRPr="004126B9" w14:paraId="079D40C3" w14:textId="77777777" w:rsidTr="006240F6">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hideMark/>
                                </w:tcPr>
                                <w:p w14:paraId="02E3A16E"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1</w:t>
                                  </w:r>
                                </w:p>
                              </w:tc>
                              <w:tc>
                                <w:tcPr>
                                  <w:tcW w:w="2120" w:type="dxa"/>
                                  <w:tcBorders>
                                    <w:top w:val="single" w:sz="4" w:space="0" w:color="000000"/>
                                    <w:left w:val="nil"/>
                                    <w:bottom w:val="single" w:sz="4" w:space="0" w:color="000000"/>
                                    <w:right w:val="single" w:sz="4" w:space="0" w:color="000000"/>
                                  </w:tcBorders>
                                  <w:shd w:val="clear" w:color="auto" w:fill="auto"/>
                                  <w:hideMark/>
                                </w:tcPr>
                                <w:p w14:paraId="71B4A671"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2</w:t>
                                  </w:r>
                                </w:p>
                              </w:tc>
                              <w:tc>
                                <w:tcPr>
                                  <w:tcW w:w="900" w:type="dxa"/>
                                  <w:tcBorders>
                                    <w:top w:val="nil"/>
                                    <w:left w:val="nil"/>
                                    <w:bottom w:val="single" w:sz="4" w:space="0" w:color="000000"/>
                                    <w:right w:val="single" w:sz="4" w:space="0" w:color="000000"/>
                                  </w:tcBorders>
                                  <w:shd w:val="clear" w:color="auto" w:fill="auto"/>
                                  <w:hideMark/>
                                </w:tcPr>
                                <w:p w14:paraId="3A6220B5"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3</w:t>
                                  </w:r>
                                </w:p>
                              </w:tc>
                              <w:tc>
                                <w:tcPr>
                                  <w:tcW w:w="700" w:type="dxa"/>
                                  <w:tcBorders>
                                    <w:top w:val="nil"/>
                                    <w:left w:val="nil"/>
                                    <w:bottom w:val="single" w:sz="4" w:space="0" w:color="000000"/>
                                    <w:right w:val="single" w:sz="4" w:space="0" w:color="000000"/>
                                  </w:tcBorders>
                                  <w:shd w:val="clear" w:color="auto" w:fill="auto"/>
                                  <w:hideMark/>
                                </w:tcPr>
                                <w:p w14:paraId="618DA0A2"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4</w:t>
                                  </w:r>
                                </w:p>
                              </w:tc>
                              <w:tc>
                                <w:tcPr>
                                  <w:tcW w:w="1120" w:type="dxa"/>
                                  <w:tcBorders>
                                    <w:top w:val="nil"/>
                                    <w:left w:val="nil"/>
                                    <w:bottom w:val="single" w:sz="4" w:space="0" w:color="000000"/>
                                    <w:right w:val="single" w:sz="4" w:space="0" w:color="000000"/>
                                  </w:tcBorders>
                                  <w:shd w:val="clear" w:color="auto" w:fill="auto"/>
                                  <w:hideMark/>
                                </w:tcPr>
                                <w:p w14:paraId="115861BD"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5</w:t>
                                  </w:r>
                                </w:p>
                              </w:tc>
                              <w:tc>
                                <w:tcPr>
                                  <w:tcW w:w="820" w:type="dxa"/>
                                  <w:tcBorders>
                                    <w:top w:val="nil"/>
                                    <w:left w:val="nil"/>
                                    <w:bottom w:val="single" w:sz="4" w:space="0" w:color="000000"/>
                                    <w:right w:val="single" w:sz="4" w:space="0" w:color="000000"/>
                                  </w:tcBorders>
                                  <w:shd w:val="clear" w:color="auto" w:fill="auto"/>
                                  <w:hideMark/>
                                </w:tcPr>
                                <w:p w14:paraId="06AA3EF2"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6</w:t>
                                  </w:r>
                                </w:p>
                              </w:tc>
                              <w:tc>
                                <w:tcPr>
                                  <w:tcW w:w="800" w:type="dxa"/>
                                  <w:tcBorders>
                                    <w:top w:val="nil"/>
                                    <w:left w:val="nil"/>
                                    <w:bottom w:val="single" w:sz="4" w:space="0" w:color="000000"/>
                                    <w:right w:val="single" w:sz="4" w:space="0" w:color="000000"/>
                                  </w:tcBorders>
                                  <w:shd w:val="clear" w:color="auto" w:fill="auto"/>
                                  <w:hideMark/>
                                </w:tcPr>
                                <w:p w14:paraId="4C3D6EA1"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7</w:t>
                                  </w:r>
                                </w:p>
                              </w:tc>
                              <w:tc>
                                <w:tcPr>
                                  <w:tcW w:w="1000" w:type="dxa"/>
                                  <w:tcBorders>
                                    <w:top w:val="nil"/>
                                    <w:left w:val="nil"/>
                                    <w:bottom w:val="single" w:sz="4" w:space="0" w:color="000000"/>
                                    <w:right w:val="single" w:sz="4" w:space="0" w:color="000000"/>
                                  </w:tcBorders>
                                  <w:shd w:val="clear" w:color="auto" w:fill="auto"/>
                                  <w:hideMark/>
                                </w:tcPr>
                                <w:p w14:paraId="6BC9F07A"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8</w:t>
                                  </w:r>
                                </w:p>
                              </w:tc>
                              <w:tc>
                                <w:tcPr>
                                  <w:tcW w:w="780" w:type="dxa"/>
                                  <w:tcBorders>
                                    <w:top w:val="nil"/>
                                    <w:left w:val="nil"/>
                                    <w:bottom w:val="single" w:sz="4" w:space="0" w:color="000000"/>
                                    <w:right w:val="single" w:sz="4" w:space="0" w:color="000000"/>
                                  </w:tcBorders>
                                  <w:shd w:val="clear" w:color="auto" w:fill="auto"/>
                                  <w:hideMark/>
                                </w:tcPr>
                                <w:p w14:paraId="3D1B57EE"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9</w:t>
                                  </w:r>
                                </w:p>
                              </w:tc>
                              <w:tc>
                                <w:tcPr>
                                  <w:tcW w:w="1120" w:type="dxa"/>
                                  <w:tcBorders>
                                    <w:top w:val="nil"/>
                                    <w:left w:val="nil"/>
                                    <w:bottom w:val="single" w:sz="4" w:space="0" w:color="000000"/>
                                    <w:right w:val="single" w:sz="4" w:space="0" w:color="000000"/>
                                  </w:tcBorders>
                                  <w:shd w:val="clear" w:color="auto" w:fill="auto"/>
                                  <w:hideMark/>
                                </w:tcPr>
                                <w:p w14:paraId="5D09169B"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10</w:t>
                                  </w:r>
                                </w:p>
                              </w:tc>
                              <w:tc>
                                <w:tcPr>
                                  <w:tcW w:w="760" w:type="dxa"/>
                                  <w:tcBorders>
                                    <w:top w:val="nil"/>
                                    <w:left w:val="nil"/>
                                    <w:bottom w:val="single" w:sz="4" w:space="0" w:color="000000"/>
                                    <w:right w:val="single" w:sz="4" w:space="0" w:color="000000"/>
                                  </w:tcBorders>
                                  <w:shd w:val="clear" w:color="auto" w:fill="auto"/>
                                  <w:hideMark/>
                                </w:tcPr>
                                <w:p w14:paraId="40B52DA6"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11</w:t>
                                  </w:r>
                                </w:p>
                              </w:tc>
                              <w:tc>
                                <w:tcPr>
                                  <w:tcW w:w="760" w:type="dxa"/>
                                  <w:tcBorders>
                                    <w:top w:val="nil"/>
                                    <w:left w:val="nil"/>
                                    <w:bottom w:val="single" w:sz="4" w:space="0" w:color="000000"/>
                                    <w:right w:val="single" w:sz="4" w:space="0" w:color="000000"/>
                                  </w:tcBorders>
                                  <w:shd w:val="clear" w:color="auto" w:fill="auto"/>
                                  <w:hideMark/>
                                </w:tcPr>
                                <w:p w14:paraId="01A4FE05"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12</w:t>
                                  </w:r>
                                </w:p>
                              </w:tc>
                              <w:tc>
                                <w:tcPr>
                                  <w:tcW w:w="880" w:type="dxa"/>
                                  <w:tcBorders>
                                    <w:top w:val="single" w:sz="4" w:space="0" w:color="000000"/>
                                    <w:left w:val="nil"/>
                                    <w:bottom w:val="single" w:sz="4" w:space="0" w:color="000000"/>
                                    <w:right w:val="single" w:sz="4" w:space="0" w:color="000000"/>
                                  </w:tcBorders>
                                  <w:shd w:val="clear" w:color="auto" w:fill="auto"/>
                                  <w:hideMark/>
                                </w:tcPr>
                                <w:p w14:paraId="31B1A896"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13</w:t>
                                  </w:r>
                                </w:p>
                              </w:tc>
                            </w:tr>
                            <w:tr w:rsidR="006240F6" w:rsidRPr="004126B9" w14:paraId="38F59DA0" w14:textId="77777777" w:rsidTr="006240F6">
                              <w:trPr>
                                <w:trHeight w:val="390"/>
                              </w:trPr>
                              <w:tc>
                                <w:tcPr>
                                  <w:tcW w:w="560" w:type="dxa"/>
                                  <w:tcBorders>
                                    <w:top w:val="nil"/>
                                    <w:left w:val="single" w:sz="4" w:space="0" w:color="000000"/>
                                    <w:bottom w:val="single" w:sz="4" w:space="0" w:color="000000"/>
                                    <w:right w:val="single" w:sz="4" w:space="0" w:color="000000"/>
                                  </w:tcBorders>
                                  <w:shd w:val="clear" w:color="auto" w:fill="auto"/>
                                  <w:hideMark/>
                                </w:tcPr>
                                <w:p w14:paraId="36CA35A5" w14:textId="77777777" w:rsidR="006240F6" w:rsidRPr="004126B9" w:rsidRDefault="006240F6" w:rsidP="006240F6">
                                  <w:pPr>
                                    <w:spacing w:after="0" w:line="240" w:lineRule="auto"/>
                                    <w:jc w:val="center"/>
                                    <w:rPr>
                                      <w:rFonts w:ascii="Times New Roman" w:eastAsia="Times New Roman" w:hAnsi="Times New Roman" w:cs="Times New Roman"/>
                                      <w:b/>
                                      <w:bCs/>
                                      <w:color w:val="000000"/>
                                      <w:sz w:val="15"/>
                                      <w:szCs w:val="15"/>
                                      <w:lang w:eastAsia="lt-LT"/>
                                    </w:rPr>
                                  </w:pPr>
                                  <w:r w:rsidRPr="004126B9">
                                    <w:rPr>
                                      <w:rFonts w:ascii="Times New Roman" w:eastAsia="Times New Roman" w:hAnsi="Times New Roman" w:cs="Times New Roman"/>
                                      <w:b/>
                                      <w:bCs/>
                                      <w:color w:val="000000"/>
                                      <w:sz w:val="15"/>
                                      <w:szCs w:val="15"/>
                                      <w:lang w:eastAsia="lt-LT"/>
                                    </w:rPr>
                                    <w:t>1.</w:t>
                                  </w:r>
                                </w:p>
                              </w:tc>
                              <w:tc>
                                <w:tcPr>
                                  <w:tcW w:w="2120" w:type="dxa"/>
                                  <w:tcBorders>
                                    <w:top w:val="nil"/>
                                    <w:left w:val="nil"/>
                                    <w:bottom w:val="single" w:sz="4" w:space="0" w:color="000000"/>
                                    <w:right w:val="single" w:sz="4" w:space="0" w:color="000000"/>
                                  </w:tcBorders>
                                  <w:shd w:val="clear" w:color="auto" w:fill="auto"/>
                                  <w:hideMark/>
                                </w:tcPr>
                                <w:p w14:paraId="0678D100" w14:textId="77777777" w:rsidR="006240F6" w:rsidRPr="004126B9" w:rsidRDefault="006240F6" w:rsidP="006240F6">
                                  <w:pPr>
                                    <w:spacing w:after="0" w:line="240" w:lineRule="auto"/>
                                    <w:rPr>
                                      <w:rFonts w:ascii="Times New Roman" w:eastAsia="Times New Roman" w:hAnsi="Times New Roman" w:cs="Times New Roman"/>
                                      <w:b/>
                                      <w:bCs/>
                                      <w:color w:val="000000"/>
                                      <w:sz w:val="15"/>
                                      <w:szCs w:val="15"/>
                                      <w:lang w:eastAsia="lt-LT"/>
                                    </w:rPr>
                                  </w:pPr>
                                  <w:r w:rsidRPr="004126B9">
                                    <w:rPr>
                                      <w:rFonts w:ascii="Times New Roman" w:eastAsia="Times New Roman" w:hAnsi="Times New Roman" w:cs="Times New Roman"/>
                                      <w:b/>
                                      <w:bCs/>
                                      <w:color w:val="000000"/>
                                      <w:sz w:val="15"/>
                                      <w:szCs w:val="15"/>
                                      <w:lang w:eastAsia="lt-LT"/>
                                    </w:rPr>
                                    <w:t>PAGRINDINĖS VEIKLOS SĄNAUDOS</w:t>
                                  </w:r>
                                </w:p>
                              </w:tc>
                              <w:tc>
                                <w:tcPr>
                                  <w:tcW w:w="900" w:type="dxa"/>
                                  <w:tcBorders>
                                    <w:top w:val="nil"/>
                                    <w:left w:val="nil"/>
                                    <w:bottom w:val="single" w:sz="4" w:space="0" w:color="000000"/>
                                    <w:right w:val="single" w:sz="4" w:space="0" w:color="000000"/>
                                  </w:tcBorders>
                                  <w:shd w:val="clear" w:color="auto" w:fill="auto"/>
                                  <w:hideMark/>
                                </w:tcPr>
                                <w:p w14:paraId="63F6A4E5" w14:textId="77777777" w:rsidR="006240F6" w:rsidRPr="004126B9" w:rsidRDefault="006240F6" w:rsidP="006240F6">
                                  <w:pPr>
                                    <w:spacing w:after="0" w:line="240" w:lineRule="auto"/>
                                    <w:jc w:val="center"/>
                                    <w:rPr>
                                      <w:rFonts w:ascii="Times New Roman" w:eastAsia="Times New Roman" w:hAnsi="Times New Roman" w:cs="Times New Roman"/>
                                      <w:b/>
                                      <w:bCs/>
                                      <w:color w:val="000000"/>
                                      <w:sz w:val="15"/>
                                      <w:szCs w:val="15"/>
                                      <w:lang w:eastAsia="lt-LT"/>
                                    </w:rPr>
                                  </w:pPr>
                                  <w:r w:rsidRPr="004126B9">
                                    <w:rPr>
                                      <w:rFonts w:ascii="Times New Roman" w:eastAsia="Times New Roman" w:hAnsi="Times New Roman" w:cs="Times New Roman"/>
                                      <w:b/>
                                      <w:bCs/>
                                      <w:color w:val="000000"/>
                                      <w:sz w:val="15"/>
                                      <w:szCs w:val="15"/>
                                      <w:lang w:eastAsia="lt-LT"/>
                                    </w:rPr>
                                    <w:t> </w:t>
                                  </w:r>
                                </w:p>
                              </w:tc>
                              <w:tc>
                                <w:tcPr>
                                  <w:tcW w:w="700" w:type="dxa"/>
                                  <w:tcBorders>
                                    <w:top w:val="nil"/>
                                    <w:left w:val="nil"/>
                                    <w:bottom w:val="single" w:sz="4" w:space="0" w:color="000000"/>
                                    <w:right w:val="single" w:sz="4" w:space="0" w:color="000000"/>
                                  </w:tcBorders>
                                  <w:shd w:val="clear" w:color="auto" w:fill="auto"/>
                                  <w:hideMark/>
                                </w:tcPr>
                                <w:p w14:paraId="0820D25E" w14:textId="77777777" w:rsidR="006240F6" w:rsidRPr="004126B9" w:rsidRDefault="006240F6" w:rsidP="006240F6">
                                  <w:pPr>
                                    <w:spacing w:after="0" w:line="240" w:lineRule="auto"/>
                                    <w:jc w:val="center"/>
                                    <w:rPr>
                                      <w:rFonts w:ascii="Times New Roman" w:eastAsia="Times New Roman" w:hAnsi="Times New Roman" w:cs="Times New Roman"/>
                                      <w:b/>
                                      <w:bCs/>
                                      <w:color w:val="000000"/>
                                      <w:sz w:val="15"/>
                                      <w:szCs w:val="15"/>
                                      <w:lang w:eastAsia="lt-LT"/>
                                    </w:rPr>
                                  </w:pPr>
                                  <w:r w:rsidRPr="004126B9">
                                    <w:rPr>
                                      <w:rFonts w:ascii="Times New Roman" w:eastAsia="Times New Roman" w:hAnsi="Times New Roman" w:cs="Times New Roman"/>
                                      <w:b/>
                                      <w:bCs/>
                                      <w:color w:val="000000"/>
                                      <w:sz w:val="15"/>
                                      <w:szCs w:val="15"/>
                                      <w:lang w:eastAsia="lt-LT"/>
                                    </w:rPr>
                                    <w:t> </w:t>
                                  </w:r>
                                </w:p>
                              </w:tc>
                              <w:tc>
                                <w:tcPr>
                                  <w:tcW w:w="1120" w:type="dxa"/>
                                  <w:tcBorders>
                                    <w:top w:val="nil"/>
                                    <w:left w:val="nil"/>
                                    <w:bottom w:val="single" w:sz="4" w:space="0" w:color="000000"/>
                                    <w:right w:val="single" w:sz="4" w:space="0" w:color="000000"/>
                                  </w:tcBorders>
                                  <w:shd w:val="clear" w:color="auto" w:fill="auto"/>
                                  <w:hideMark/>
                                </w:tcPr>
                                <w:p w14:paraId="6E330636" w14:textId="77777777" w:rsidR="006240F6" w:rsidRPr="004126B9" w:rsidRDefault="006240F6" w:rsidP="006240F6">
                                  <w:pPr>
                                    <w:spacing w:after="0" w:line="240" w:lineRule="auto"/>
                                    <w:jc w:val="center"/>
                                    <w:rPr>
                                      <w:rFonts w:ascii="Times New Roman" w:eastAsia="Times New Roman" w:hAnsi="Times New Roman" w:cs="Times New Roman"/>
                                      <w:b/>
                                      <w:bCs/>
                                      <w:color w:val="000000"/>
                                      <w:sz w:val="15"/>
                                      <w:szCs w:val="15"/>
                                      <w:lang w:eastAsia="lt-LT"/>
                                    </w:rPr>
                                  </w:pPr>
                                  <w:r w:rsidRPr="004126B9">
                                    <w:rPr>
                                      <w:rFonts w:ascii="Times New Roman" w:eastAsia="Times New Roman" w:hAnsi="Times New Roman" w:cs="Times New Roman"/>
                                      <w:b/>
                                      <w:bCs/>
                                      <w:color w:val="000000"/>
                                      <w:sz w:val="15"/>
                                      <w:szCs w:val="15"/>
                                      <w:lang w:eastAsia="lt-LT"/>
                                    </w:rPr>
                                    <w:t> </w:t>
                                  </w:r>
                                </w:p>
                              </w:tc>
                              <w:tc>
                                <w:tcPr>
                                  <w:tcW w:w="820" w:type="dxa"/>
                                  <w:tcBorders>
                                    <w:top w:val="nil"/>
                                    <w:left w:val="nil"/>
                                    <w:bottom w:val="single" w:sz="4" w:space="0" w:color="000000"/>
                                    <w:right w:val="single" w:sz="4" w:space="0" w:color="000000"/>
                                  </w:tcBorders>
                                  <w:shd w:val="clear" w:color="auto" w:fill="auto"/>
                                  <w:hideMark/>
                                </w:tcPr>
                                <w:p w14:paraId="368229F2" w14:textId="77777777" w:rsidR="006240F6" w:rsidRPr="004126B9" w:rsidRDefault="006240F6" w:rsidP="006240F6">
                                  <w:pPr>
                                    <w:spacing w:after="0" w:line="240" w:lineRule="auto"/>
                                    <w:jc w:val="center"/>
                                    <w:rPr>
                                      <w:rFonts w:ascii="Times New Roman" w:eastAsia="Times New Roman" w:hAnsi="Times New Roman" w:cs="Times New Roman"/>
                                      <w:b/>
                                      <w:bCs/>
                                      <w:color w:val="000000"/>
                                      <w:sz w:val="15"/>
                                      <w:szCs w:val="15"/>
                                      <w:lang w:eastAsia="lt-LT"/>
                                    </w:rPr>
                                  </w:pPr>
                                  <w:r w:rsidRPr="004126B9">
                                    <w:rPr>
                                      <w:rFonts w:ascii="Times New Roman" w:eastAsia="Times New Roman" w:hAnsi="Times New Roman" w:cs="Times New Roman"/>
                                      <w:b/>
                                      <w:bCs/>
                                      <w:color w:val="000000"/>
                                      <w:sz w:val="15"/>
                                      <w:szCs w:val="15"/>
                                      <w:lang w:eastAsia="lt-LT"/>
                                    </w:rPr>
                                    <w:t> </w:t>
                                  </w:r>
                                </w:p>
                              </w:tc>
                              <w:tc>
                                <w:tcPr>
                                  <w:tcW w:w="800" w:type="dxa"/>
                                  <w:tcBorders>
                                    <w:top w:val="nil"/>
                                    <w:left w:val="nil"/>
                                    <w:bottom w:val="single" w:sz="4" w:space="0" w:color="000000"/>
                                    <w:right w:val="single" w:sz="4" w:space="0" w:color="000000"/>
                                  </w:tcBorders>
                                  <w:shd w:val="clear" w:color="auto" w:fill="auto"/>
                                  <w:hideMark/>
                                </w:tcPr>
                                <w:p w14:paraId="3A900B25" w14:textId="77777777" w:rsidR="006240F6" w:rsidRPr="004126B9" w:rsidRDefault="006240F6" w:rsidP="006240F6">
                                  <w:pPr>
                                    <w:spacing w:after="0" w:line="240" w:lineRule="auto"/>
                                    <w:jc w:val="center"/>
                                    <w:rPr>
                                      <w:rFonts w:ascii="Times New Roman" w:eastAsia="Times New Roman" w:hAnsi="Times New Roman" w:cs="Times New Roman"/>
                                      <w:b/>
                                      <w:bCs/>
                                      <w:color w:val="000000"/>
                                      <w:sz w:val="15"/>
                                      <w:szCs w:val="15"/>
                                      <w:lang w:eastAsia="lt-LT"/>
                                    </w:rPr>
                                  </w:pPr>
                                  <w:r w:rsidRPr="004126B9">
                                    <w:rPr>
                                      <w:rFonts w:ascii="Times New Roman" w:eastAsia="Times New Roman" w:hAnsi="Times New Roman" w:cs="Times New Roman"/>
                                      <w:b/>
                                      <w:bCs/>
                                      <w:color w:val="000000"/>
                                      <w:sz w:val="15"/>
                                      <w:szCs w:val="15"/>
                                      <w:lang w:eastAsia="lt-LT"/>
                                    </w:rPr>
                                    <w:t> </w:t>
                                  </w:r>
                                </w:p>
                              </w:tc>
                              <w:tc>
                                <w:tcPr>
                                  <w:tcW w:w="1000" w:type="dxa"/>
                                  <w:tcBorders>
                                    <w:top w:val="nil"/>
                                    <w:left w:val="nil"/>
                                    <w:bottom w:val="single" w:sz="4" w:space="0" w:color="000000"/>
                                    <w:right w:val="single" w:sz="4" w:space="0" w:color="000000"/>
                                  </w:tcBorders>
                                  <w:shd w:val="clear" w:color="auto" w:fill="auto"/>
                                  <w:hideMark/>
                                </w:tcPr>
                                <w:p w14:paraId="4308694D" w14:textId="77777777" w:rsidR="006240F6" w:rsidRPr="004126B9" w:rsidRDefault="006240F6" w:rsidP="006240F6">
                                  <w:pPr>
                                    <w:spacing w:after="0" w:line="240" w:lineRule="auto"/>
                                    <w:jc w:val="center"/>
                                    <w:rPr>
                                      <w:rFonts w:ascii="Times New Roman" w:eastAsia="Times New Roman" w:hAnsi="Times New Roman" w:cs="Times New Roman"/>
                                      <w:b/>
                                      <w:bCs/>
                                      <w:color w:val="000000"/>
                                      <w:sz w:val="15"/>
                                      <w:szCs w:val="15"/>
                                      <w:lang w:eastAsia="lt-LT"/>
                                    </w:rPr>
                                  </w:pPr>
                                  <w:r w:rsidRPr="004126B9">
                                    <w:rPr>
                                      <w:rFonts w:ascii="Times New Roman" w:eastAsia="Times New Roman" w:hAnsi="Times New Roman" w:cs="Times New Roman"/>
                                      <w:b/>
                                      <w:bCs/>
                                      <w:color w:val="000000"/>
                                      <w:sz w:val="15"/>
                                      <w:szCs w:val="15"/>
                                      <w:lang w:eastAsia="lt-LT"/>
                                    </w:rPr>
                                    <w:t> </w:t>
                                  </w:r>
                                </w:p>
                              </w:tc>
                              <w:tc>
                                <w:tcPr>
                                  <w:tcW w:w="780" w:type="dxa"/>
                                  <w:tcBorders>
                                    <w:top w:val="nil"/>
                                    <w:left w:val="nil"/>
                                    <w:bottom w:val="single" w:sz="4" w:space="0" w:color="000000"/>
                                    <w:right w:val="single" w:sz="4" w:space="0" w:color="000000"/>
                                  </w:tcBorders>
                                  <w:shd w:val="clear" w:color="auto" w:fill="auto"/>
                                  <w:hideMark/>
                                </w:tcPr>
                                <w:p w14:paraId="34BC872A" w14:textId="77777777" w:rsidR="006240F6" w:rsidRPr="004126B9" w:rsidRDefault="006240F6" w:rsidP="006240F6">
                                  <w:pPr>
                                    <w:spacing w:after="0" w:line="240" w:lineRule="auto"/>
                                    <w:jc w:val="center"/>
                                    <w:rPr>
                                      <w:rFonts w:ascii="Times New Roman" w:eastAsia="Times New Roman" w:hAnsi="Times New Roman" w:cs="Times New Roman"/>
                                      <w:b/>
                                      <w:bCs/>
                                      <w:color w:val="000000"/>
                                      <w:sz w:val="15"/>
                                      <w:szCs w:val="15"/>
                                      <w:lang w:eastAsia="lt-LT"/>
                                    </w:rPr>
                                  </w:pPr>
                                  <w:r w:rsidRPr="004126B9">
                                    <w:rPr>
                                      <w:rFonts w:ascii="Times New Roman" w:eastAsia="Times New Roman" w:hAnsi="Times New Roman" w:cs="Times New Roman"/>
                                      <w:b/>
                                      <w:bCs/>
                                      <w:color w:val="000000"/>
                                      <w:sz w:val="15"/>
                                      <w:szCs w:val="15"/>
                                      <w:lang w:eastAsia="lt-LT"/>
                                    </w:rPr>
                                    <w:t> </w:t>
                                  </w:r>
                                </w:p>
                              </w:tc>
                              <w:tc>
                                <w:tcPr>
                                  <w:tcW w:w="1120" w:type="dxa"/>
                                  <w:tcBorders>
                                    <w:top w:val="nil"/>
                                    <w:left w:val="nil"/>
                                    <w:bottom w:val="single" w:sz="4" w:space="0" w:color="000000"/>
                                    <w:right w:val="single" w:sz="4" w:space="0" w:color="000000"/>
                                  </w:tcBorders>
                                  <w:shd w:val="clear" w:color="auto" w:fill="auto"/>
                                  <w:hideMark/>
                                </w:tcPr>
                                <w:p w14:paraId="3F9A2814" w14:textId="77777777" w:rsidR="006240F6" w:rsidRPr="004126B9" w:rsidRDefault="006240F6" w:rsidP="006240F6">
                                  <w:pPr>
                                    <w:spacing w:after="0" w:line="240" w:lineRule="auto"/>
                                    <w:jc w:val="center"/>
                                    <w:rPr>
                                      <w:rFonts w:ascii="Times New Roman" w:eastAsia="Times New Roman" w:hAnsi="Times New Roman" w:cs="Times New Roman"/>
                                      <w:b/>
                                      <w:bCs/>
                                      <w:color w:val="000000"/>
                                      <w:sz w:val="15"/>
                                      <w:szCs w:val="15"/>
                                      <w:lang w:eastAsia="lt-LT"/>
                                    </w:rPr>
                                  </w:pPr>
                                  <w:r w:rsidRPr="004126B9">
                                    <w:rPr>
                                      <w:rFonts w:ascii="Times New Roman" w:eastAsia="Times New Roman" w:hAnsi="Times New Roman" w:cs="Times New Roman"/>
                                      <w:b/>
                                      <w:bCs/>
                                      <w:color w:val="000000"/>
                                      <w:sz w:val="15"/>
                                      <w:szCs w:val="15"/>
                                      <w:lang w:eastAsia="lt-LT"/>
                                    </w:rPr>
                                    <w:t>1178235,71</w:t>
                                  </w:r>
                                </w:p>
                              </w:tc>
                              <w:tc>
                                <w:tcPr>
                                  <w:tcW w:w="760" w:type="dxa"/>
                                  <w:tcBorders>
                                    <w:top w:val="nil"/>
                                    <w:left w:val="nil"/>
                                    <w:bottom w:val="single" w:sz="4" w:space="0" w:color="000000"/>
                                    <w:right w:val="single" w:sz="4" w:space="0" w:color="000000"/>
                                  </w:tcBorders>
                                  <w:shd w:val="clear" w:color="auto" w:fill="auto"/>
                                  <w:hideMark/>
                                </w:tcPr>
                                <w:p w14:paraId="18006E98" w14:textId="77777777" w:rsidR="006240F6" w:rsidRPr="004126B9" w:rsidRDefault="006240F6" w:rsidP="006240F6">
                                  <w:pPr>
                                    <w:spacing w:after="0" w:line="240" w:lineRule="auto"/>
                                    <w:jc w:val="center"/>
                                    <w:rPr>
                                      <w:rFonts w:ascii="Times New Roman" w:eastAsia="Times New Roman" w:hAnsi="Times New Roman" w:cs="Times New Roman"/>
                                      <w:b/>
                                      <w:bCs/>
                                      <w:color w:val="000000"/>
                                      <w:sz w:val="15"/>
                                      <w:szCs w:val="15"/>
                                      <w:lang w:eastAsia="lt-LT"/>
                                    </w:rPr>
                                  </w:pPr>
                                  <w:r w:rsidRPr="004126B9">
                                    <w:rPr>
                                      <w:rFonts w:ascii="Times New Roman" w:eastAsia="Times New Roman" w:hAnsi="Times New Roman" w:cs="Times New Roman"/>
                                      <w:b/>
                                      <w:bCs/>
                                      <w:color w:val="000000"/>
                                      <w:sz w:val="15"/>
                                      <w:szCs w:val="15"/>
                                      <w:lang w:eastAsia="lt-LT"/>
                                    </w:rPr>
                                    <w:t> </w:t>
                                  </w:r>
                                </w:p>
                              </w:tc>
                              <w:tc>
                                <w:tcPr>
                                  <w:tcW w:w="760" w:type="dxa"/>
                                  <w:tcBorders>
                                    <w:top w:val="nil"/>
                                    <w:left w:val="nil"/>
                                    <w:bottom w:val="single" w:sz="4" w:space="0" w:color="000000"/>
                                    <w:right w:val="single" w:sz="4" w:space="0" w:color="000000"/>
                                  </w:tcBorders>
                                  <w:shd w:val="clear" w:color="auto" w:fill="auto"/>
                                  <w:hideMark/>
                                </w:tcPr>
                                <w:p w14:paraId="639F8333" w14:textId="77777777" w:rsidR="006240F6" w:rsidRPr="004126B9" w:rsidRDefault="006240F6" w:rsidP="006240F6">
                                  <w:pPr>
                                    <w:spacing w:after="0" w:line="240" w:lineRule="auto"/>
                                    <w:jc w:val="center"/>
                                    <w:rPr>
                                      <w:rFonts w:ascii="Times New Roman" w:eastAsia="Times New Roman" w:hAnsi="Times New Roman" w:cs="Times New Roman"/>
                                      <w:b/>
                                      <w:bCs/>
                                      <w:color w:val="000000"/>
                                      <w:sz w:val="15"/>
                                      <w:szCs w:val="15"/>
                                      <w:lang w:eastAsia="lt-LT"/>
                                    </w:rPr>
                                  </w:pPr>
                                  <w:r w:rsidRPr="004126B9">
                                    <w:rPr>
                                      <w:rFonts w:ascii="Times New Roman" w:eastAsia="Times New Roman" w:hAnsi="Times New Roman" w:cs="Times New Roman"/>
                                      <w:b/>
                                      <w:bCs/>
                                      <w:color w:val="000000"/>
                                      <w:sz w:val="15"/>
                                      <w:szCs w:val="15"/>
                                      <w:lang w:eastAsia="lt-LT"/>
                                    </w:rPr>
                                    <w:t> </w:t>
                                  </w:r>
                                </w:p>
                              </w:tc>
                              <w:tc>
                                <w:tcPr>
                                  <w:tcW w:w="880" w:type="dxa"/>
                                  <w:tcBorders>
                                    <w:top w:val="nil"/>
                                    <w:left w:val="nil"/>
                                    <w:bottom w:val="single" w:sz="4" w:space="0" w:color="000000"/>
                                    <w:right w:val="single" w:sz="4" w:space="0" w:color="000000"/>
                                  </w:tcBorders>
                                  <w:shd w:val="clear" w:color="auto" w:fill="auto"/>
                                  <w:hideMark/>
                                </w:tcPr>
                                <w:p w14:paraId="79792E64" w14:textId="77777777" w:rsidR="006240F6" w:rsidRPr="004126B9" w:rsidRDefault="006240F6" w:rsidP="006240F6">
                                  <w:pPr>
                                    <w:spacing w:after="0" w:line="240" w:lineRule="auto"/>
                                    <w:jc w:val="center"/>
                                    <w:rPr>
                                      <w:rFonts w:ascii="Times New Roman" w:eastAsia="Times New Roman" w:hAnsi="Times New Roman" w:cs="Times New Roman"/>
                                      <w:b/>
                                      <w:bCs/>
                                      <w:color w:val="000000"/>
                                      <w:sz w:val="15"/>
                                      <w:szCs w:val="15"/>
                                      <w:lang w:eastAsia="lt-LT"/>
                                    </w:rPr>
                                  </w:pPr>
                                  <w:r w:rsidRPr="004126B9">
                                    <w:rPr>
                                      <w:rFonts w:ascii="Times New Roman" w:eastAsia="Times New Roman" w:hAnsi="Times New Roman" w:cs="Times New Roman"/>
                                      <w:b/>
                                      <w:bCs/>
                                      <w:color w:val="000000"/>
                                      <w:sz w:val="15"/>
                                      <w:szCs w:val="15"/>
                                      <w:lang w:eastAsia="lt-LT"/>
                                    </w:rPr>
                                    <w:t>1178235,71</w:t>
                                  </w:r>
                                </w:p>
                              </w:tc>
                            </w:tr>
                            <w:tr w:rsidR="006240F6" w:rsidRPr="004126B9" w14:paraId="5922D7B6" w14:textId="77777777" w:rsidTr="006240F6">
                              <w:trPr>
                                <w:trHeight w:val="390"/>
                              </w:trPr>
                              <w:tc>
                                <w:tcPr>
                                  <w:tcW w:w="560" w:type="dxa"/>
                                  <w:tcBorders>
                                    <w:top w:val="nil"/>
                                    <w:left w:val="single" w:sz="4" w:space="0" w:color="000000"/>
                                    <w:bottom w:val="single" w:sz="4" w:space="0" w:color="000000"/>
                                    <w:right w:val="single" w:sz="4" w:space="0" w:color="000000"/>
                                  </w:tcBorders>
                                  <w:shd w:val="clear" w:color="auto" w:fill="auto"/>
                                  <w:hideMark/>
                                </w:tcPr>
                                <w:p w14:paraId="41ACE129"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1.1.</w:t>
                                  </w:r>
                                </w:p>
                              </w:tc>
                              <w:tc>
                                <w:tcPr>
                                  <w:tcW w:w="2120" w:type="dxa"/>
                                  <w:tcBorders>
                                    <w:top w:val="nil"/>
                                    <w:left w:val="nil"/>
                                    <w:bottom w:val="single" w:sz="4" w:space="0" w:color="000000"/>
                                    <w:right w:val="single" w:sz="4" w:space="0" w:color="000000"/>
                                  </w:tcBorders>
                                  <w:shd w:val="clear" w:color="auto" w:fill="auto"/>
                                  <w:hideMark/>
                                </w:tcPr>
                                <w:p w14:paraId="2046BA2A" w14:textId="77777777" w:rsidR="006240F6" w:rsidRPr="004126B9" w:rsidRDefault="006240F6" w:rsidP="006240F6">
                                  <w:pPr>
                                    <w:spacing w:after="0" w:line="240" w:lineRule="auto"/>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Darbo užmokesčio ir socialinio draudimo</w:t>
                                  </w:r>
                                </w:p>
                              </w:tc>
                              <w:tc>
                                <w:tcPr>
                                  <w:tcW w:w="900" w:type="dxa"/>
                                  <w:tcBorders>
                                    <w:top w:val="nil"/>
                                    <w:left w:val="nil"/>
                                    <w:bottom w:val="single" w:sz="4" w:space="0" w:color="000000"/>
                                    <w:right w:val="single" w:sz="4" w:space="0" w:color="000000"/>
                                  </w:tcBorders>
                                  <w:shd w:val="clear" w:color="auto" w:fill="auto"/>
                                  <w:hideMark/>
                                </w:tcPr>
                                <w:p w14:paraId="54608FAF"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00" w:type="dxa"/>
                                  <w:tcBorders>
                                    <w:top w:val="nil"/>
                                    <w:left w:val="nil"/>
                                    <w:bottom w:val="single" w:sz="4" w:space="0" w:color="000000"/>
                                    <w:right w:val="single" w:sz="4" w:space="0" w:color="000000"/>
                                  </w:tcBorders>
                                  <w:shd w:val="clear" w:color="auto" w:fill="auto"/>
                                  <w:hideMark/>
                                </w:tcPr>
                                <w:p w14:paraId="17750FC8"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120" w:type="dxa"/>
                                  <w:tcBorders>
                                    <w:top w:val="nil"/>
                                    <w:left w:val="nil"/>
                                    <w:bottom w:val="single" w:sz="4" w:space="0" w:color="000000"/>
                                    <w:right w:val="single" w:sz="4" w:space="0" w:color="000000"/>
                                  </w:tcBorders>
                                  <w:shd w:val="clear" w:color="auto" w:fill="auto"/>
                                  <w:hideMark/>
                                </w:tcPr>
                                <w:p w14:paraId="00EB3205"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20" w:type="dxa"/>
                                  <w:tcBorders>
                                    <w:top w:val="nil"/>
                                    <w:left w:val="nil"/>
                                    <w:bottom w:val="single" w:sz="4" w:space="0" w:color="000000"/>
                                    <w:right w:val="single" w:sz="4" w:space="0" w:color="000000"/>
                                  </w:tcBorders>
                                  <w:shd w:val="clear" w:color="auto" w:fill="auto"/>
                                  <w:hideMark/>
                                </w:tcPr>
                                <w:p w14:paraId="59EA8C6F"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00" w:type="dxa"/>
                                  <w:tcBorders>
                                    <w:top w:val="nil"/>
                                    <w:left w:val="nil"/>
                                    <w:bottom w:val="single" w:sz="4" w:space="0" w:color="000000"/>
                                    <w:right w:val="single" w:sz="4" w:space="0" w:color="000000"/>
                                  </w:tcBorders>
                                  <w:shd w:val="clear" w:color="auto" w:fill="auto"/>
                                  <w:hideMark/>
                                </w:tcPr>
                                <w:p w14:paraId="161A5505"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000" w:type="dxa"/>
                                  <w:tcBorders>
                                    <w:top w:val="nil"/>
                                    <w:left w:val="nil"/>
                                    <w:bottom w:val="single" w:sz="4" w:space="0" w:color="000000"/>
                                    <w:right w:val="single" w:sz="4" w:space="0" w:color="000000"/>
                                  </w:tcBorders>
                                  <w:shd w:val="clear" w:color="auto" w:fill="auto"/>
                                  <w:hideMark/>
                                </w:tcPr>
                                <w:p w14:paraId="0B3C65D4"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80" w:type="dxa"/>
                                  <w:tcBorders>
                                    <w:top w:val="nil"/>
                                    <w:left w:val="nil"/>
                                    <w:bottom w:val="single" w:sz="4" w:space="0" w:color="000000"/>
                                    <w:right w:val="single" w:sz="4" w:space="0" w:color="000000"/>
                                  </w:tcBorders>
                                  <w:shd w:val="clear" w:color="auto" w:fill="auto"/>
                                  <w:hideMark/>
                                </w:tcPr>
                                <w:p w14:paraId="271B34A8"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120" w:type="dxa"/>
                                  <w:tcBorders>
                                    <w:top w:val="nil"/>
                                    <w:left w:val="nil"/>
                                    <w:bottom w:val="single" w:sz="4" w:space="0" w:color="000000"/>
                                    <w:right w:val="single" w:sz="4" w:space="0" w:color="000000"/>
                                  </w:tcBorders>
                                  <w:shd w:val="clear" w:color="auto" w:fill="auto"/>
                                  <w:hideMark/>
                                </w:tcPr>
                                <w:p w14:paraId="59BFE52D"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589093,66</w:t>
                                  </w:r>
                                </w:p>
                              </w:tc>
                              <w:tc>
                                <w:tcPr>
                                  <w:tcW w:w="760" w:type="dxa"/>
                                  <w:tcBorders>
                                    <w:top w:val="nil"/>
                                    <w:left w:val="nil"/>
                                    <w:bottom w:val="single" w:sz="4" w:space="0" w:color="000000"/>
                                    <w:right w:val="single" w:sz="4" w:space="0" w:color="000000"/>
                                  </w:tcBorders>
                                  <w:shd w:val="clear" w:color="auto" w:fill="auto"/>
                                  <w:hideMark/>
                                </w:tcPr>
                                <w:p w14:paraId="31C7C883"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60" w:type="dxa"/>
                                  <w:tcBorders>
                                    <w:top w:val="nil"/>
                                    <w:left w:val="nil"/>
                                    <w:bottom w:val="single" w:sz="4" w:space="0" w:color="000000"/>
                                    <w:right w:val="single" w:sz="4" w:space="0" w:color="000000"/>
                                  </w:tcBorders>
                                  <w:shd w:val="clear" w:color="auto" w:fill="auto"/>
                                  <w:hideMark/>
                                </w:tcPr>
                                <w:p w14:paraId="58642946"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80" w:type="dxa"/>
                                  <w:tcBorders>
                                    <w:top w:val="nil"/>
                                    <w:left w:val="nil"/>
                                    <w:bottom w:val="single" w:sz="4" w:space="0" w:color="000000"/>
                                    <w:right w:val="single" w:sz="4" w:space="0" w:color="000000"/>
                                  </w:tcBorders>
                                  <w:shd w:val="clear" w:color="auto" w:fill="auto"/>
                                  <w:hideMark/>
                                </w:tcPr>
                                <w:p w14:paraId="15903A8C"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589093,66</w:t>
                                  </w:r>
                                </w:p>
                              </w:tc>
                            </w:tr>
                            <w:tr w:rsidR="006240F6" w:rsidRPr="004126B9" w14:paraId="3A400608" w14:textId="77777777" w:rsidTr="006240F6">
                              <w:trPr>
                                <w:trHeight w:val="255"/>
                              </w:trPr>
                              <w:tc>
                                <w:tcPr>
                                  <w:tcW w:w="560" w:type="dxa"/>
                                  <w:tcBorders>
                                    <w:top w:val="nil"/>
                                    <w:left w:val="single" w:sz="4" w:space="0" w:color="000000"/>
                                    <w:bottom w:val="single" w:sz="4" w:space="0" w:color="000000"/>
                                    <w:right w:val="single" w:sz="4" w:space="0" w:color="000000"/>
                                  </w:tcBorders>
                                  <w:shd w:val="clear" w:color="auto" w:fill="auto"/>
                                  <w:hideMark/>
                                </w:tcPr>
                                <w:p w14:paraId="28BA4C91"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1.2.</w:t>
                                  </w:r>
                                </w:p>
                              </w:tc>
                              <w:tc>
                                <w:tcPr>
                                  <w:tcW w:w="2120" w:type="dxa"/>
                                  <w:tcBorders>
                                    <w:top w:val="nil"/>
                                    <w:left w:val="nil"/>
                                    <w:bottom w:val="single" w:sz="4" w:space="0" w:color="000000"/>
                                    <w:right w:val="single" w:sz="4" w:space="0" w:color="000000"/>
                                  </w:tcBorders>
                                  <w:shd w:val="clear" w:color="auto" w:fill="auto"/>
                                  <w:hideMark/>
                                </w:tcPr>
                                <w:p w14:paraId="0E181C4A" w14:textId="77777777" w:rsidR="006240F6" w:rsidRPr="004126B9" w:rsidRDefault="006240F6" w:rsidP="006240F6">
                                  <w:pPr>
                                    <w:spacing w:after="0" w:line="240" w:lineRule="auto"/>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Nusidėvėjimo ir amortizacijos</w:t>
                                  </w:r>
                                </w:p>
                              </w:tc>
                              <w:tc>
                                <w:tcPr>
                                  <w:tcW w:w="900" w:type="dxa"/>
                                  <w:tcBorders>
                                    <w:top w:val="nil"/>
                                    <w:left w:val="nil"/>
                                    <w:bottom w:val="single" w:sz="4" w:space="0" w:color="000000"/>
                                    <w:right w:val="single" w:sz="4" w:space="0" w:color="000000"/>
                                  </w:tcBorders>
                                  <w:shd w:val="clear" w:color="auto" w:fill="auto"/>
                                  <w:hideMark/>
                                </w:tcPr>
                                <w:p w14:paraId="4E01EC8B"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00" w:type="dxa"/>
                                  <w:tcBorders>
                                    <w:top w:val="nil"/>
                                    <w:left w:val="nil"/>
                                    <w:bottom w:val="single" w:sz="4" w:space="0" w:color="000000"/>
                                    <w:right w:val="single" w:sz="4" w:space="0" w:color="000000"/>
                                  </w:tcBorders>
                                  <w:shd w:val="clear" w:color="auto" w:fill="auto"/>
                                  <w:hideMark/>
                                </w:tcPr>
                                <w:p w14:paraId="3ADC6A09"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120" w:type="dxa"/>
                                  <w:tcBorders>
                                    <w:top w:val="nil"/>
                                    <w:left w:val="nil"/>
                                    <w:bottom w:val="single" w:sz="4" w:space="0" w:color="000000"/>
                                    <w:right w:val="single" w:sz="4" w:space="0" w:color="000000"/>
                                  </w:tcBorders>
                                  <w:shd w:val="clear" w:color="auto" w:fill="auto"/>
                                  <w:hideMark/>
                                </w:tcPr>
                                <w:p w14:paraId="34DCB76F"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20" w:type="dxa"/>
                                  <w:tcBorders>
                                    <w:top w:val="nil"/>
                                    <w:left w:val="nil"/>
                                    <w:bottom w:val="single" w:sz="4" w:space="0" w:color="000000"/>
                                    <w:right w:val="single" w:sz="4" w:space="0" w:color="000000"/>
                                  </w:tcBorders>
                                  <w:shd w:val="clear" w:color="auto" w:fill="auto"/>
                                  <w:hideMark/>
                                </w:tcPr>
                                <w:p w14:paraId="1275E0D6"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00" w:type="dxa"/>
                                  <w:tcBorders>
                                    <w:top w:val="nil"/>
                                    <w:left w:val="nil"/>
                                    <w:bottom w:val="single" w:sz="4" w:space="0" w:color="000000"/>
                                    <w:right w:val="single" w:sz="4" w:space="0" w:color="000000"/>
                                  </w:tcBorders>
                                  <w:shd w:val="clear" w:color="auto" w:fill="auto"/>
                                  <w:hideMark/>
                                </w:tcPr>
                                <w:p w14:paraId="4F3F3E78"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000" w:type="dxa"/>
                                  <w:tcBorders>
                                    <w:top w:val="nil"/>
                                    <w:left w:val="nil"/>
                                    <w:bottom w:val="single" w:sz="4" w:space="0" w:color="000000"/>
                                    <w:right w:val="single" w:sz="4" w:space="0" w:color="000000"/>
                                  </w:tcBorders>
                                  <w:shd w:val="clear" w:color="auto" w:fill="auto"/>
                                  <w:hideMark/>
                                </w:tcPr>
                                <w:p w14:paraId="484C5B6F"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80" w:type="dxa"/>
                                  <w:tcBorders>
                                    <w:top w:val="nil"/>
                                    <w:left w:val="nil"/>
                                    <w:bottom w:val="single" w:sz="4" w:space="0" w:color="000000"/>
                                    <w:right w:val="single" w:sz="4" w:space="0" w:color="000000"/>
                                  </w:tcBorders>
                                  <w:shd w:val="clear" w:color="auto" w:fill="auto"/>
                                  <w:hideMark/>
                                </w:tcPr>
                                <w:p w14:paraId="345C82FF"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120" w:type="dxa"/>
                                  <w:tcBorders>
                                    <w:top w:val="nil"/>
                                    <w:left w:val="nil"/>
                                    <w:bottom w:val="single" w:sz="4" w:space="0" w:color="000000"/>
                                    <w:right w:val="single" w:sz="4" w:space="0" w:color="000000"/>
                                  </w:tcBorders>
                                  <w:shd w:val="clear" w:color="auto" w:fill="auto"/>
                                  <w:hideMark/>
                                </w:tcPr>
                                <w:p w14:paraId="5C1A4A06"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421109,74</w:t>
                                  </w:r>
                                </w:p>
                              </w:tc>
                              <w:tc>
                                <w:tcPr>
                                  <w:tcW w:w="760" w:type="dxa"/>
                                  <w:tcBorders>
                                    <w:top w:val="nil"/>
                                    <w:left w:val="nil"/>
                                    <w:bottom w:val="single" w:sz="4" w:space="0" w:color="000000"/>
                                    <w:right w:val="single" w:sz="4" w:space="0" w:color="000000"/>
                                  </w:tcBorders>
                                  <w:shd w:val="clear" w:color="auto" w:fill="auto"/>
                                  <w:hideMark/>
                                </w:tcPr>
                                <w:p w14:paraId="7796BCC4"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60" w:type="dxa"/>
                                  <w:tcBorders>
                                    <w:top w:val="nil"/>
                                    <w:left w:val="nil"/>
                                    <w:bottom w:val="single" w:sz="4" w:space="0" w:color="000000"/>
                                    <w:right w:val="single" w:sz="4" w:space="0" w:color="000000"/>
                                  </w:tcBorders>
                                  <w:shd w:val="clear" w:color="auto" w:fill="auto"/>
                                  <w:hideMark/>
                                </w:tcPr>
                                <w:p w14:paraId="6CD49D51"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80" w:type="dxa"/>
                                  <w:tcBorders>
                                    <w:top w:val="nil"/>
                                    <w:left w:val="nil"/>
                                    <w:bottom w:val="single" w:sz="4" w:space="0" w:color="000000"/>
                                    <w:right w:val="single" w:sz="4" w:space="0" w:color="000000"/>
                                  </w:tcBorders>
                                  <w:shd w:val="clear" w:color="auto" w:fill="auto"/>
                                  <w:hideMark/>
                                </w:tcPr>
                                <w:p w14:paraId="33A41ED8"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421109,74</w:t>
                                  </w:r>
                                </w:p>
                              </w:tc>
                            </w:tr>
                            <w:tr w:rsidR="006240F6" w:rsidRPr="004126B9" w14:paraId="07D1497A" w14:textId="77777777" w:rsidTr="006240F6">
                              <w:trPr>
                                <w:trHeight w:val="255"/>
                              </w:trPr>
                              <w:tc>
                                <w:tcPr>
                                  <w:tcW w:w="560" w:type="dxa"/>
                                  <w:tcBorders>
                                    <w:top w:val="nil"/>
                                    <w:left w:val="single" w:sz="4" w:space="0" w:color="000000"/>
                                    <w:bottom w:val="single" w:sz="4" w:space="0" w:color="000000"/>
                                    <w:right w:val="single" w:sz="4" w:space="0" w:color="000000"/>
                                  </w:tcBorders>
                                  <w:shd w:val="clear" w:color="auto" w:fill="auto"/>
                                  <w:hideMark/>
                                </w:tcPr>
                                <w:p w14:paraId="45343846"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1.3.</w:t>
                                  </w:r>
                                </w:p>
                              </w:tc>
                              <w:tc>
                                <w:tcPr>
                                  <w:tcW w:w="2120" w:type="dxa"/>
                                  <w:tcBorders>
                                    <w:top w:val="nil"/>
                                    <w:left w:val="nil"/>
                                    <w:bottom w:val="single" w:sz="4" w:space="0" w:color="000000"/>
                                    <w:right w:val="single" w:sz="4" w:space="0" w:color="000000"/>
                                  </w:tcBorders>
                                  <w:shd w:val="clear" w:color="auto" w:fill="auto"/>
                                  <w:hideMark/>
                                </w:tcPr>
                                <w:p w14:paraId="7F5FA753" w14:textId="77777777" w:rsidR="006240F6" w:rsidRPr="004126B9" w:rsidRDefault="006240F6" w:rsidP="006240F6">
                                  <w:pPr>
                                    <w:spacing w:after="0" w:line="240" w:lineRule="auto"/>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Komunalinių paslaugų ir ryšių</w:t>
                                  </w:r>
                                </w:p>
                              </w:tc>
                              <w:tc>
                                <w:tcPr>
                                  <w:tcW w:w="900" w:type="dxa"/>
                                  <w:tcBorders>
                                    <w:top w:val="nil"/>
                                    <w:left w:val="nil"/>
                                    <w:bottom w:val="single" w:sz="4" w:space="0" w:color="000000"/>
                                    <w:right w:val="single" w:sz="4" w:space="0" w:color="000000"/>
                                  </w:tcBorders>
                                  <w:shd w:val="clear" w:color="auto" w:fill="auto"/>
                                  <w:hideMark/>
                                </w:tcPr>
                                <w:p w14:paraId="13A30973"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00" w:type="dxa"/>
                                  <w:tcBorders>
                                    <w:top w:val="nil"/>
                                    <w:left w:val="nil"/>
                                    <w:bottom w:val="single" w:sz="4" w:space="0" w:color="000000"/>
                                    <w:right w:val="single" w:sz="4" w:space="0" w:color="000000"/>
                                  </w:tcBorders>
                                  <w:shd w:val="clear" w:color="auto" w:fill="auto"/>
                                  <w:hideMark/>
                                </w:tcPr>
                                <w:p w14:paraId="70AE42A3"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120" w:type="dxa"/>
                                  <w:tcBorders>
                                    <w:top w:val="nil"/>
                                    <w:left w:val="nil"/>
                                    <w:bottom w:val="single" w:sz="4" w:space="0" w:color="000000"/>
                                    <w:right w:val="single" w:sz="4" w:space="0" w:color="000000"/>
                                  </w:tcBorders>
                                  <w:shd w:val="clear" w:color="auto" w:fill="auto"/>
                                  <w:hideMark/>
                                </w:tcPr>
                                <w:p w14:paraId="683F5A74"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20" w:type="dxa"/>
                                  <w:tcBorders>
                                    <w:top w:val="nil"/>
                                    <w:left w:val="nil"/>
                                    <w:bottom w:val="single" w:sz="4" w:space="0" w:color="000000"/>
                                    <w:right w:val="single" w:sz="4" w:space="0" w:color="000000"/>
                                  </w:tcBorders>
                                  <w:shd w:val="clear" w:color="auto" w:fill="auto"/>
                                  <w:hideMark/>
                                </w:tcPr>
                                <w:p w14:paraId="617DFC10"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00" w:type="dxa"/>
                                  <w:tcBorders>
                                    <w:top w:val="nil"/>
                                    <w:left w:val="nil"/>
                                    <w:bottom w:val="single" w:sz="4" w:space="0" w:color="000000"/>
                                    <w:right w:val="single" w:sz="4" w:space="0" w:color="000000"/>
                                  </w:tcBorders>
                                  <w:shd w:val="clear" w:color="auto" w:fill="auto"/>
                                  <w:hideMark/>
                                </w:tcPr>
                                <w:p w14:paraId="393BEF8B"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000" w:type="dxa"/>
                                  <w:tcBorders>
                                    <w:top w:val="nil"/>
                                    <w:left w:val="nil"/>
                                    <w:bottom w:val="single" w:sz="4" w:space="0" w:color="000000"/>
                                    <w:right w:val="single" w:sz="4" w:space="0" w:color="000000"/>
                                  </w:tcBorders>
                                  <w:shd w:val="clear" w:color="auto" w:fill="auto"/>
                                  <w:hideMark/>
                                </w:tcPr>
                                <w:p w14:paraId="4B617964"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80" w:type="dxa"/>
                                  <w:tcBorders>
                                    <w:top w:val="nil"/>
                                    <w:left w:val="nil"/>
                                    <w:bottom w:val="single" w:sz="4" w:space="0" w:color="000000"/>
                                    <w:right w:val="single" w:sz="4" w:space="0" w:color="000000"/>
                                  </w:tcBorders>
                                  <w:shd w:val="clear" w:color="auto" w:fill="auto"/>
                                  <w:hideMark/>
                                </w:tcPr>
                                <w:p w14:paraId="757ADF9F"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120" w:type="dxa"/>
                                  <w:tcBorders>
                                    <w:top w:val="nil"/>
                                    <w:left w:val="nil"/>
                                    <w:bottom w:val="single" w:sz="4" w:space="0" w:color="000000"/>
                                    <w:right w:val="single" w:sz="4" w:space="0" w:color="000000"/>
                                  </w:tcBorders>
                                  <w:shd w:val="clear" w:color="auto" w:fill="auto"/>
                                  <w:hideMark/>
                                </w:tcPr>
                                <w:p w14:paraId="05E1BEFE"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43101,28</w:t>
                                  </w:r>
                                </w:p>
                              </w:tc>
                              <w:tc>
                                <w:tcPr>
                                  <w:tcW w:w="760" w:type="dxa"/>
                                  <w:tcBorders>
                                    <w:top w:val="nil"/>
                                    <w:left w:val="nil"/>
                                    <w:bottom w:val="single" w:sz="4" w:space="0" w:color="000000"/>
                                    <w:right w:val="single" w:sz="4" w:space="0" w:color="000000"/>
                                  </w:tcBorders>
                                  <w:shd w:val="clear" w:color="auto" w:fill="auto"/>
                                  <w:hideMark/>
                                </w:tcPr>
                                <w:p w14:paraId="4068BCDD"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60" w:type="dxa"/>
                                  <w:tcBorders>
                                    <w:top w:val="nil"/>
                                    <w:left w:val="nil"/>
                                    <w:bottom w:val="single" w:sz="4" w:space="0" w:color="000000"/>
                                    <w:right w:val="single" w:sz="4" w:space="0" w:color="000000"/>
                                  </w:tcBorders>
                                  <w:shd w:val="clear" w:color="auto" w:fill="auto"/>
                                  <w:hideMark/>
                                </w:tcPr>
                                <w:p w14:paraId="0D2232AB"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80" w:type="dxa"/>
                                  <w:tcBorders>
                                    <w:top w:val="nil"/>
                                    <w:left w:val="nil"/>
                                    <w:bottom w:val="single" w:sz="4" w:space="0" w:color="000000"/>
                                    <w:right w:val="single" w:sz="4" w:space="0" w:color="000000"/>
                                  </w:tcBorders>
                                  <w:shd w:val="clear" w:color="auto" w:fill="auto"/>
                                  <w:hideMark/>
                                </w:tcPr>
                                <w:p w14:paraId="73FE8F6D"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43101,28</w:t>
                                  </w:r>
                                </w:p>
                              </w:tc>
                            </w:tr>
                            <w:tr w:rsidR="006240F6" w:rsidRPr="004126B9" w14:paraId="2E94A933" w14:textId="77777777" w:rsidTr="006240F6">
                              <w:trPr>
                                <w:trHeight w:val="255"/>
                              </w:trPr>
                              <w:tc>
                                <w:tcPr>
                                  <w:tcW w:w="560" w:type="dxa"/>
                                  <w:tcBorders>
                                    <w:top w:val="nil"/>
                                    <w:left w:val="single" w:sz="4" w:space="0" w:color="000000"/>
                                    <w:bottom w:val="single" w:sz="4" w:space="0" w:color="000000"/>
                                    <w:right w:val="single" w:sz="4" w:space="0" w:color="000000"/>
                                  </w:tcBorders>
                                  <w:shd w:val="clear" w:color="auto" w:fill="auto"/>
                                  <w:hideMark/>
                                </w:tcPr>
                                <w:p w14:paraId="02FC90FC"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1.4.</w:t>
                                  </w:r>
                                </w:p>
                              </w:tc>
                              <w:tc>
                                <w:tcPr>
                                  <w:tcW w:w="2120" w:type="dxa"/>
                                  <w:tcBorders>
                                    <w:top w:val="nil"/>
                                    <w:left w:val="nil"/>
                                    <w:bottom w:val="single" w:sz="4" w:space="0" w:color="000000"/>
                                    <w:right w:val="single" w:sz="4" w:space="0" w:color="000000"/>
                                  </w:tcBorders>
                                  <w:shd w:val="clear" w:color="auto" w:fill="auto"/>
                                  <w:hideMark/>
                                </w:tcPr>
                                <w:p w14:paraId="2E52C7D9" w14:textId="77777777" w:rsidR="006240F6" w:rsidRPr="004126B9" w:rsidRDefault="006240F6" w:rsidP="006240F6">
                                  <w:pPr>
                                    <w:spacing w:after="0" w:line="240" w:lineRule="auto"/>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xml:space="preserve">Komandiruočių </w:t>
                                  </w:r>
                                </w:p>
                              </w:tc>
                              <w:tc>
                                <w:tcPr>
                                  <w:tcW w:w="900" w:type="dxa"/>
                                  <w:tcBorders>
                                    <w:top w:val="nil"/>
                                    <w:left w:val="nil"/>
                                    <w:bottom w:val="single" w:sz="4" w:space="0" w:color="000000"/>
                                    <w:right w:val="single" w:sz="4" w:space="0" w:color="000000"/>
                                  </w:tcBorders>
                                  <w:shd w:val="clear" w:color="auto" w:fill="auto"/>
                                  <w:hideMark/>
                                </w:tcPr>
                                <w:p w14:paraId="38C9A16F"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00" w:type="dxa"/>
                                  <w:tcBorders>
                                    <w:top w:val="nil"/>
                                    <w:left w:val="nil"/>
                                    <w:bottom w:val="single" w:sz="4" w:space="0" w:color="000000"/>
                                    <w:right w:val="single" w:sz="4" w:space="0" w:color="000000"/>
                                  </w:tcBorders>
                                  <w:shd w:val="clear" w:color="auto" w:fill="auto"/>
                                  <w:hideMark/>
                                </w:tcPr>
                                <w:p w14:paraId="2A42E263"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120" w:type="dxa"/>
                                  <w:tcBorders>
                                    <w:top w:val="nil"/>
                                    <w:left w:val="nil"/>
                                    <w:bottom w:val="single" w:sz="4" w:space="0" w:color="000000"/>
                                    <w:right w:val="single" w:sz="4" w:space="0" w:color="000000"/>
                                  </w:tcBorders>
                                  <w:shd w:val="clear" w:color="auto" w:fill="auto"/>
                                  <w:hideMark/>
                                </w:tcPr>
                                <w:p w14:paraId="62F3B93E"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20" w:type="dxa"/>
                                  <w:tcBorders>
                                    <w:top w:val="nil"/>
                                    <w:left w:val="nil"/>
                                    <w:bottom w:val="single" w:sz="4" w:space="0" w:color="000000"/>
                                    <w:right w:val="single" w:sz="4" w:space="0" w:color="000000"/>
                                  </w:tcBorders>
                                  <w:shd w:val="clear" w:color="auto" w:fill="auto"/>
                                  <w:hideMark/>
                                </w:tcPr>
                                <w:p w14:paraId="3B167217"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00" w:type="dxa"/>
                                  <w:tcBorders>
                                    <w:top w:val="nil"/>
                                    <w:left w:val="nil"/>
                                    <w:bottom w:val="single" w:sz="4" w:space="0" w:color="000000"/>
                                    <w:right w:val="single" w:sz="4" w:space="0" w:color="000000"/>
                                  </w:tcBorders>
                                  <w:shd w:val="clear" w:color="auto" w:fill="auto"/>
                                  <w:hideMark/>
                                </w:tcPr>
                                <w:p w14:paraId="6723ABC7"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000" w:type="dxa"/>
                                  <w:tcBorders>
                                    <w:top w:val="nil"/>
                                    <w:left w:val="nil"/>
                                    <w:bottom w:val="single" w:sz="4" w:space="0" w:color="000000"/>
                                    <w:right w:val="single" w:sz="4" w:space="0" w:color="000000"/>
                                  </w:tcBorders>
                                  <w:shd w:val="clear" w:color="auto" w:fill="auto"/>
                                  <w:hideMark/>
                                </w:tcPr>
                                <w:p w14:paraId="5E81DFD0"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80" w:type="dxa"/>
                                  <w:tcBorders>
                                    <w:top w:val="nil"/>
                                    <w:left w:val="nil"/>
                                    <w:bottom w:val="single" w:sz="4" w:space="0" w:color="000000"/>
                                    <w:right w:val="single" w:sz="4" w:space="0" w:color="000000"/>
                                  </w:tcBorders>
                                  <w:shd w:val="clear" w:color="auto" w:fill="auto"/>
                                  <w:hideMark/>
                                </w:tcPr>
                                <w:p w14:paraId="37740555"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120" w:type="dxa"/>
                                  <w:tcBorders>
                                    <w:top w:val="nil"/>
                                    <w:left w:val="nil"/>
                                    <w:bottom w:val="single" w:sz="4" w:space="0" w:color="000000"/>
                                    <w:right w:val="single" w:sz="4" w:space="0" w:color="000000"/>
                                  </w:tcBorders>
                                  <w:shd w:val="clear" w:color="auto" w:fill="auto"/>
                                  <w:hideMark/>
                                </w:tcPr>
                                <w:p w14:paraId="78FD4E64"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666,68</w:t>
                                  </w:r>
                                </w:p>
                              </w:tc>
                              <w:tc>
                                <w:tcPr>
                                  <w:tcW w:w="760" w:type="dxa"/>
                                  <w:tcBorders>
                                    <w:top w:val="nil"/>
                                    <w:left w:val="nil"/>
                                    <w:bottom w:val="single" w:sz="4" w:space="0" w:color="000000"/>
                                    <w:right w:val="single" w:sz="4" w:space="0" w:color="000000"/>
                                  </w:tcBorders>
                                  <w:shd w:val="clear" w:color="auto" w:fill="auto"/>
                                  <w:hideMark/>
                                </w:tcPr>
                                <w:p w14:paraId="28B53B3B"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60" w:type="dxa"/>
                                  <w:tcBorders>
                                    <w:top w:val="nil"/>
                                    <w:left w:val="nil"/>
                                    <w:bottom w:val="single" w:sz="4" w:space="0" w:color="000000"/>
                                    <w:right w:val="single" w:sz="4" w:space="0" w:color="000000"/>
                                  </w:tcBorders>
                                  <w:shd w:val="clear" w:color="auto" w:fill="auto"/>
                                  <w:hideMark/>
                                </w:tcPr>
                                <w:p w14:paraId="4BAE054C"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80" w:type="dxa"/>
                                  <w:tcBorders>
                                    <w:top w:val="nil"/>
                                    <w:left w:val="nil"/>
                                    <w:bottom w:val="single" w:sz="4" w:space="0" w:color="000000"/>
                                    <w:right w:val="single" w:sz="4" w:space="0" w:color="000000"/>
                                  </w:tcBorders>
                                  <w:shd w:val="clear" w:color="auto" w:fill="auto"/>
                                  <w:hideMark/>
                                </w:tcPr>
                                <w:p w14:paraId="6E0E1DA8"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666,68</w:t>
                                  </w:r>
                                </w:p>
                              </w:tc>
                            </w:tr>
                            <w:tr w:rsidR="006240F6" w:rsidRPr="004126B9" w14:paraId="672C640C" w14:textId="77777777" w:rsidTr="006240F6">
                              <w:trPr>
                                <w:trHeight w:val="255"/>
                              </w:trPr>
                              <w:tc>
                                <w:tcPr>
                                  <w:tcW w:w="560" w:type="dxa"/>
                                  <w:tcBorders>
                                    <w:top w:val="nil"/>
                                    <w:left w:val="single" w:sz="4" w:space="0" w:color="000000"/>
                                    <w:bottom w:val="single" w:sz="4" w:space="0" w:color="000000"/>
                                    <w:right w:val="single" w:sz="4" w:space="0" w:color="000000"/>
                                  </w:tcBorders>
                                  <w:shd w:val="clear" w:color="auto" w:fill="auto"/>
                                  <w:hideMark/>
                                </w:tcPr>
                                <w:p w14:paraId="182BC40D"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1.5.</w:t>
                                  </w:r>
                                </w:p>
                              </w:tc>
                              <w:tc>
                                <w:tcPr>
                                  <w:tcW w:w="2120" w:type="dxa"/>
                                  <w:tcBorders>
                                    <w:top w:val="nil"/>
                                    <w:left w:val="nil"/>
                                    <w:bottom w:val="single" w:sz="4" w:space="0" w:color="000000"/>
                                    <w:right w:val="single" w:sz="4" w:space="0" w:color="000000"/>
                                  </w:tcBorders>
                                  <w:shd w:val="clear" w:color="auto" w:fill="auto"/>
                                  <w:hideMark/>
                                </w:tcPr>
                                <w:p w14:paraId="620CD4E0" w14:textId="77777777" w:rsidR="006240F6" w:rsidRPr="004126B9" w:rsidRDefault="006240F6" w:rsidP="006240F6">
                                  <w:pPr>
                                    <w:spacing w:after="0" w:line="240" w:lineRule="auto"/>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Transporto</w:t>
                                  </w:r>
                                </w:p>
                              </w:tc>
                              <w:tc>
                                <w:tcPr>
                                  <w:tcW w:w="900" w:type="dxa"/>
                                  <w:tcBorders>
                                    <w:top w:val="nil"/>
                                    <w:left w:val="nil"/>
                                    <w:bottom w:val="single" w:sz="4" w:space="0" w:color="000000"/>
                                    <w:right w:val="single" w:sz="4" w:space="0" w:color="000000"/>
                                  </w:tcBorders>
                                  <w:shd w:val="clear" w:color="auto" w:fill="auto"/>
                                  <w:hideMark/>
                                </w:tcPr>
                                <w:p w14:paraId="214F9162"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00" w:type="dxa"/>
                                  <w:tcBorders>
                                    <w:top w:val="nil"/>
                                    <w:left w:val="nil"/>
                                    <w:bottom w:val="single" w:sz="4" w:space="0" w:color="000000"/>
                                    <w:right w:val="single" w:sz="4" w:space="0" w:color="000000"/>
                                  </w:tcBorders>
                                  <w:shd w:val="clear" w:color="auto" w:fill="auto"/>
                                  <w:hideMark/>
                                </w:tcPr>
                                <w:p w14:paraId="048927AF"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120" w:type="dxa"/>
                                  <w:tcBorders>
                                    <w:top w:val="nil"/>
                                    <w:left w:val="nil"/>
                                    <w:bottom w:val="single" w:sz="4" w:space="0" w:color="000000"/>
                                    <w:right w:val="single" w:sz="4" w:space="0" w:color="000000"/>
                                  </w:tcBorders>
                                  <w:shd w:val="clear" w:color="auto" w:fill="auto"/>
                                  <w:hideMark/>
                                </w:tcPr>
                                <w:p w14:paraId="1CC41834"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20" w:type="dxa"/>
                                  <w:tcBorders>
                                    <w:top w:val="nil"/>
                                    <w:left w:val="nil"/>
                                    <w:bottom w:val="single" w:sz="4" w:space="0" w:color="000000"/>
                                    <w:right w:val="single" w:sz="4" w:space="0" w:color="000000"/>
                                  </w:tcBorders>
                                  <w:shd w:val="clear" w:color="auto" w:fill="auto"/>
                                  <w:hideMark/>
                                </w:tcPr>
                                <w:p w14:paraId="29E13C23"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00" w:type="dxa"/>
                                  <w:tcBorders>
                                    <w:top w:val="nil"/>
                                    <w:left w:val="nil"/>
                                    <w:bottom w:val="single" w:sz="4" w:space="0" w:color="000000"/>
                                    <w:right w:val="single" w:sz="4" w:space="0" w:color="000000"/>
                                  </w:tcBorders>
                                  <w:shd w:val="clear" w:color="auto" w:fill="auto"/>
                                  <w:hideMark/>
                                </w:tcPr>
                                <w:p w14:paraId="40CCDBDD"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000" w:type="dxa"/>
                                  <w:tcBorders>
                                    <w:top w:val="nil"/>
                                    <w:left w:val="nil"/>
                                    <w:bottom w:val="single" w:sz="4" w:space="0" w:color="000000"/>
                                    <w:right w:val="single" w:sz="4" w:space="0" w:color="000000"/>
                                  </w:tcBorders>
                                  <w:shd w:val="clear" w:color="auto" w:fill="auto"/>
                                  <w:hideMark/>
                                </w:tcPr>
                                <w:p w14:paraId="0E1B7C43"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80" w:type="dxa"/>
                                  <w:tcBorders>
                                    <w:top w:val="nil"/>
                                    <w:left w:val="nil"/>
                                    <w:bottom w:val="single" w:sz="4" w:space="0" w:color="000000"/>
                                    <w:right w:val="single" w:sz="4" w:space="0" w:color="000000"/>
                                  </w:tcBorders>
                                  <w:shd w:val="clear" w:color="auto" w:fill="auto"/>
                                  <w:hideMark/>
                                </w:tcPr>
                                <w:p w14:paraId="4F7ADB0C"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120" w:type="dxa"/>
                                  <w:tcBorders>
                                    <w:top w:val="nil"/>
                                    <w:left w:val="nil"/>
                                    <w:bottom w:val="single" w:sz="4" w:space="0" w:color="000000"/>
                                    <w:right w:val="single" w:sz="4" w:space="0" w:color="000000"/>
                                  </w:tcBorders>
                                  <w:shd w:val="clear" w:color="auto" w:fill="auto"/>
                                  <w:hideMark/>
                                </w:tcPr>
                                <w:p w14:paraId="37324ADB"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7662,18</w:t>
                                  </w:r>
                                </w:p>
                              </w:tc>
                              <w:tc>
                                <w:tcPr>
                                  <w:tcW w:w="760" w:type="dxa"/>
                                  <w:tcBorders>
                                    <w:top w:val="nil"/>
                                    <w:left w:val="nil"/>
                                    <w:bottom w:val="single" w:sz="4" w:space="0" w:color="000000"/>
                                    <w:right w:val="single" w:sz="4" w:space="0" w:color="000000"/>
                                  </w:tcBorders>
                                  <w:shd w:val="clear" w:color="auto" w:fill="auto"/>
                                  <w:hideMark/>
                                </w:tcPr>
                                <w:p w14:paraId="1F6E71D4"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60" w:type="dxa"/>
                                  <w:tcBorders>
                                    <w:top w:val="nil"/>
                                    <w:left w:val="nil"/>
                                    <w:bottom w:val="single" w:sz="4" w:space="0" w:color="000000"/>
                                    <w:right w:val="single" w:sz="4" w:space="0" w:color="000000"/>
                                  </w:tcBorders>
                                  <w:shd w:val="clear" w:color="auto" w:fill="auto"/>
                                  <w:hideMark/>
                                </w:tcPr>
                                <w:p w14:paraId="6B118351"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80" w:type="dxa"/>
                                  <w:tcBorders>
                                    <w:top w:val="nil"/>
                                    <w:left w:val="nil"/>
                                    <w:bottom w:val="single" w:sz="4" w:space="0" w:color="000000"/>
                                    <w:right w:val="single" w:sz="4" w:space="0" w:color="000000"/>
                                  </w:tcBorders>
                                  <w:shd w:val="clear" w:color="auto" w:fill="auto"/>
                                  <w:hideMark/>
                                </w:tcPr>
                                <w:p w14:paraId="19E7A833"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7662,18</w:t>
                                  </w:r>
                                </w:p>
                              </w:tc>
                            </w:tr>
                            <w:tr w:rsidR="006240F6" w:rsidRPr="004126B9" w14:paraId="68778935" w14:textId="77777777" w:rsidTr="006240F6">
                              <w:trPr>
                                <w:trHeight w:val="255"/>
                              </w:trPr>
                              <w:tc>
                                <w:tcPr>
                                  <w:tcW w:w="560" w:type="dxa"/>
                                  <w:tcBorders>
                                    <w:top w:val="nil"/>
                                    <w:left w:val="single" w:sz="4" w:space="0" w:color="000000"/>
                                    <w:bottom w:val="single" w:sz="4" w:space="0" w:color="000000"/>
                                    <w:right w:val="single" w:sz="4" w:space="0" w:color="000000"/>
                                  </w:tcBorders>
                                  <w:shd w:val="clear" w:color="auto" w:fill="auto"/>
                                  <w:hideMark/>
                                </w:tcPr>
                                <w:p w14:paraId="2D07110E"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1.6.</w:t>
                                  </w:r>
                                </w:p>
                              </w:tc>
                              <w:tc>
                                <w:tcPr>
                                  <w:tcW w:w="2120" w:type="dxa"/>
                                  <w:tcBorders>
                                    <w:top w:val="nil"/>
                                    <w:left w:val="nil"/>
                                    <w:bottom w:val="single" w:sz="4" w:space="0" w:color="000000"/>
                                    <w:right w:val="single" w:sz="4" w:space="0" w:color="000000"/>
                                  </w:tcBorders>
                                  <w:shd w:val="clear" w:color="auto" w:fill="auto"/>
                                  <w:hideMark/>
                                </w:tcPr>
                                <w:p w14:paraId="032600C2" w14:textId="77777777" w:rsidR="006240F6" w:rsidRPr="004126B9" w:rsidRDefault="006240F6" w:rsidP="006240F6">
                                  <w:pPr>
                                    <w:spacing w:after="0" w:line="240" w:lineRule="auto"/>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Kvalifikacijos kėlimo</w:t>
                                  </w:r>
                                </w:p>
                              </w:tc>
                              <w:tc>
                                <w:tcPr>
                                  <w:tcW w:w="900" w:type="dxa"/>
                                  <w:tcBorders>
                                    <w:top w:val="nil"/>
                                    <w:left w:val="nil"/>
                                    <w:bottom w:val="single" w:sz="4" w:space="0" w:color="000000"/>
                                    <w:right w:val="single" w:sz="4" w:space="0" w:color="000000"/>
                                  </w:tcBorders>
                                  <w:shd w:val="clear" w:color="auto" w:fill="auto"/>
                                  <w:hideMark/>
                                </w:tcPr>
                                <w:p w14:paraId="63F7CE91"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00" w:type="dxa"/>
                                  <w:tcBorders>
                                    <w:top w:val="nil"/>
                                    <w:left w:val="nil"/>
                                    <w:bottom w:val="single" w:sz="4" w:space="0" w:color="000000"/>
                                    <w:right w:val="single" w:sz="4" w:space="0" w:color="000000"/>
                                  </w:tcBorders>
                                  <w:shd w:val="clear" w:color="auto" w:fill="auto"/>
                                  <w:hideMark/>
                                </w:tcPr>
                                <w:p w14:paraId="34BC8471"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120" w:type="dxa"/>
                                  <w:tcBorders>
                                    <w:top w:val="nil"/>
                                    <w:left w:val="nil"/>
                                    <w:bottom w:val="single" w:sz="4" w:space="0" w:color="000000"/>
                                    <w:right w:val="single" w:sz="4" w:space="0" w:color="000000"/>
                                  </w:tcBorders>
                                  <w:shd w:val="clear" w:color="auto" w:fill="auto"/>
                                  <w:hideMark/>
                                </w:tcPr>
                                <w:p w14:paraId="3F31C5E2"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20" w:type="dxa"/>
                                  <w:tcBorders>
                                    <w:top w:val="nil"/>
                                    <w:left w:val="nil"/>
                                    <w:bottom w:val="single" w:sz="4" w:space="0" w:color="000000"/>
                                    <w:right w:val="single" w:sz="4" w:space="0" w:color="000000"/>
                                  </w:tcBorders>
                                  <w:shd w:val="clear" w:color="auto" w:fill="auto"/>
                                  <w:hideMark/>
                                </w:tcPr>
                                <w:p w14:paraId="738138FA"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00" w:type="dxa"/>
                                  <w:tcBorders>
                                    <w:top w:val="nil"/>
                                    <w:left w:val="nil"/>
                                    <w:bottom w:val="single" w:sz="4" w:space="0" w:color="000000"/>
                                    <w:right w:val="single" w:sz="4" w:space="0" w:color="000000"/>
                                  </w:tcBorders>
                                  <w:shd w:val="clear" w:color="auto" w:fill="auto"/>
                                  <w:hideMark/>
                                </w:tcPr>
                                <w:p w14:paraId="3F73D2C5"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000" w:type="dxa"/>
                                  <w:tcBorders>
                                    <w:top w:val="nil"/>
                                    <w:left w:val="nil"/>
                                    <w:bottom w:val="single" w:sz="4" w:space="0" w:color="000000"/>
                                    <w:right w:val="single" w:sz="4" w:space="0" w:color="000000"/>
                                  </w:tcBorders>
                                  <w:shd w:val="clear" w:color="auto" w:fill="auto"/>
                                  <w:hideMark/>
                                </w:tcPr>
                                <w:p w14:paraId="5969A475"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80" w:type="dxa"/>
                                  <w:tcBorders>
                                    <w:top w:val="nil"/>
                                    <w:left w:val="nil"/>
                                    <w:bottom w:val="single" w:sz="4" w:space="0" w:color="000000"/>
                                    <w:right w:val="single" w:sz="4" w:space="0" w:color="000000"/>
                                  </w:tcBorders>
                                  <w:shd w:val="clear" w:color="auto" w:fill="auto"/>
                                  <w:hideMark/>
                                </w:tcPr>
                                <w:p w14:paraId="44D714FD"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120" w:type="dxa"/>
                                  <w:tcBorders>
                                    <w:top w:val="nil"/>
                                    <w:left w:val="nil"/>
                                    <w:bottom w:val="single" w:sz="4" w:space="0" w:color="000000"/>
                                    <w:right w:val="single" w:sz="4" w:space="0" w:color="000000"/>
                                  </w:tcBorders>
                                  <w:shd w:val="clear" w:color="auto" w:fill="auto"/>
                                  <w:hideMark/>
                                </w:tcPr>
                                <w:p w14:paraId="0A4D0AC0"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100,00</w:t>
                                  </w:r>
                                </w:p>
                              </w:tc>
                              <w:tc>
                                <w:tcPr>
                                  <w:tcW w:w="760" w:type="dxa"/>
                                  <w:tcBorders>
                                    <w:top w:val="nil"/>
                                    <w:left w:val="nil"/>
                                    <w:bottom w:val="single" w:sz="4" w:space="0" w:color="000000"/>
                                    <w:right w:val="single" w:sz="4" w:space="0" w:color="000000"/>
                                  </w:tcBorders>
                                  <w:shd w:val="clear" w:color="auto" w:fill="auto"/>
                                  <w:hideMark/>
                                </w:tcPr>
                                <w:p w14:paraId="48A21D40"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60" w:type="dxa"/>
                                  <w:tcBorders>
                                    <w:top w:val="nil"/>
                                    <w:left w:val="nil"/>
                                    <w:bottom w:val="single" w:sz="4" w:space="0" w:color="000000"/>
                                    <w:right w:val="single" w:sz="4" w:space="0" w:color="000000"/>
                                  </w:tcBorders>
                                  <w:shd w:val="clear" w:color="auto" w:fill="auto"/>
                                  <w:hideMark/>
                                </w:tcPr>
                                <w:p w14:paraId="0E48EE41"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80" w:type="dxa"/>
                                  <w:tcBorders>
                                    <w:top w:val="nil"/>
                                    <w:left w:val="nil"/>
                                    <w:bottom w:val="single" w:sz="4" w:space="0" w:color="000000"/>
                                    <w:right w:val="single" w:sz="4" w:space="0" w:color="000000"/>
                                  </w:tcBorders>
                                  <w:shd w:val="clear" w:color="auto" w:fill="auto"/>
                                  <w:hideMark/>
                                </w:tcPr>
                                <w:p w14:paraId="1EE8EA77"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100,00</w:t>
                                  </w:r>
                                </w:p>
                              </w:tc>
                            </w:tr>
                            <w:tr w:rsidR="006240F6" w:rsidRPr="004126B9" w14:paraId="04521F50" w14:textId="77777777" w:rsidTr="006240F6">
                              <w:trPr>
                                <w:trHeight w:val="390"/>
                              </w:trPr>
                              <w:tc>
                                <w:tcPr>
                                  <w:tcW w:w="560" w:type="dxa"/>
                                  <w:tcBorders>
                                    <w:top w:val="nil"/>
                                    <w:left w:val="single" w:sz="4" w:space="0" w:color="000000"/>
                                    <w:bottom w:val="single" w:sz="4" w:space="0" w:color="000000"/>
                                    <w:right w:val="single" w:sz="4" w:space="0" w:color="000000"/>
                                  </w:tcBorders>
                                  <w:shd w:val="clear" w:color="auto" w:fill="auto"/>
                                  <w:hideMark/>
                                </w:tcPr>
                                <w:p w14:paraId="4CD79603"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1.7.</w:t>
                                  </w:r>
                                </w:p>
                              </w:tc>
                              <w:tc>
                                <w:tcPr>
                                  <w:tcW w:w="2120" w:type="dxa"/>
                                  <w:tcBorders>
                                    <w:top w:val="nil"/>
                                    <w:left w:val="nil"/>
                                    <w:bottom w:val="single" w:sz="4" w:space="0" w:color="000000"/>
                                    <w:right w:val="single" w:sz="4" w:space="0" w:color="000000"/>
                                  </w:tcBorders>
                                  <w:shd w:val="clear" w:color="auto" w:fill="auto"/>
                                  <w:hideMark/>
                                </w:tcPr>
                                <w:p w14:paraId="05A2D02D" w14:textId="77777777" w:rsidR="006240F6" w:rsidRPr="004126B9" w:rsidRDefault="006240F6" w:rsidP="006240F6">
                                  <w:pPr>
                                    <w:spacing w:after="0" w:line="240" w:lineRule="auto"/>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Paprastojo remonto ir eksploatavimo</w:t>
                                  </w:r>
                                </w:p>
                              </w:tc>
                              <w:tc>
                                <w:tcPr>
                                  <w:tcW w:w="900" w:type="dxa"/>
                                  <w:tcBorders>
                                    <w:top w:val="nil"/>
                                    <w:left w:val="nil"/>
                                    <w:bottom w:val="single" w:sz="4" w:space="0" w:color="000000"/>
                                    <w:right w:val="single" w:sz="4" w:space="0" w:color="000000"/>
                                  </w:tcBorders>
                                  <w:shd w:val="clear" w:color="auto" w:fill="auto"/>
                                  <w:hideMark/>
                                </w:tcPr>
                                <w:p w14:paraId="52191514"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00" w:type="dxa"/>
                                  <w:tcBorders>
                                    <w:top w:val="nil"/>
                                    <w:left w:val="nil"/>
                                    <w:bottom w:val="single" w:sz="4" w:space="0" w:color="000000"/>
                                    <w:right w:val="single" w:sz="4" w:space="0" w:color="000000"/>
                                  </w:tcBorders>
                                  <w:shd w:val="clear" w:color="auto" w:fill="auto"/>
                                  <w:hideMark/>
                                </w:tcPr>
                                <w:p w14:paraId="274A8C17"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120" w:type="dxa"/>
                                  <w:tcBorders>
                                    <w:top w:val="nil"/>
                                    <w:left w:val="nil"/>
                                    <w:bottom w:val="single" w:sz="4" w:space="0" w:color="000000"/>
                                    <w:right w:val="single" w:sz="4" w:space="0" w:color="000000"/>
                                  </w:tcBorders>
                                  <w:shd w:val="clear" w:color="auto" w:fill="auto"/>
                                  <w:hideMark/>
                                </w:tcPr>
                                <w:p w14:paraId="71ED1071"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20" w:type="dxa"/>
                                  <w:tcBorders>
                                    <w:top w:val="nil"/>
                                    <w:left w:val="nil"/>
                                    <w:bottom w:val="single" w:sz="4" w:space="0" w:color="000000"/>
                                    <w:right w:val="single" w:sz="4" w:space="0" w:color="000000"/>
                                  </w:tcBorders>
                                  <w:shd w:val="clear" w:color="auto" w:fill="auto"/>
                                  <w:hideMark/>
                                </w:tcPr>
                                <w:p w14:paraId="2E9CA0D5"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00" w:type="dxa"/>
                                  <w:tcBorders>
                                    <w:top w:val="nil"/>
                                    <w:left w:val="nil"/>
                                    <w:bottom w:val="single" w:sz="4" w:space="0" w:color="000000"/>
                                    <w:right w:val="single" w:sz="4" w:space="0" w:color="000000"/>
                                  </w:tcBorders>
                                  <w:shd w:val="clear" w:color="auto" w:fill="auto"/>
                                  <w:hideMark/>
                                </w:tcPr>
                                <w:p w14:paraId="49D2E6DE"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000" w:type="dxa"/>
                                  <w:tcBorders>
                                    <w:top w:val="nil"/>
                                    <w:left w:val="nil"/>
                                    <w:bottom w:val="single" w:sz="4" w:space="0" w:color="000000"/>
                                    <w:right w:val="single" w:sz="4" w:space="0" w:color="000000"/>
                                  </w:tcBorders>
                                  <w:shd w:val="clear" w:color="auto" w:fill="auto"/>
                                  <w:hideMark/>
                                </w:tcPr>
                                <w:p w14:paraId="3AEFA42C"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80" w:type="dxa"/>
                                  <w:tcBorders>
                                    <w:top w:val="nil"/>
                                    <w:left w:val="nil"/>
                                    <w:bottom w:val="single" w:sz="4" w:space="0" w:color="000000"/>
                                    <w:right w:val="single" w:sz="4" w:space="0" w:color="000000"/>
                                  </w:tcBorders>
                                  <w:shd w:val="clear" w:color="auto" w:fill="auto"/>
                                  <w:hideMark/>
                                </w:tcPr>
                                <w:p w14:paraId="1679F771"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120" w:type="dxa"/>
                                  <w:tcBorders>
                                    <w:top w:val="nil"/>
                                    <w:left w:val="nil"/>
                                    <w:bottom w:val="single" w:sz="4" w:space="0" w:color="000000"/>
                                    <w:right w:val="single" w:sz="4" w:space="0" w:color="000000"/>
                                  </w:tcBorders>
                                  <w:shd w:val="clear" w:color="auto" w:fill="auto"/>
                                  <w:hideMark/>
                                </w:tcPr>
                                <w:p w14:paraId="60165A27"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60" w:type="dxa"/>
                                  <w:tcBorders>
                                    <w:top w:val="nil"/>
                                    <w:left w:val="nil"/>
                                    <w:bottom w:val="single" w:sz="4" w:space="0" w:color="000000"/>
                                    <w:right w:val="single" w:sz="4" w:space="0" w:color="000000"/>
                                  </w:tcBorders>
                                  <w:shd w:val="clear" w:color="auto" w:fill="auto"/>
                                  <w:hideMark/>
                                </w:tcPr>
                                <w:p w14:paraId="548D7B89"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60" w:type="dxa"/>
                                  <w:tcBorders>
                                    <w:top w:val="nil"/>
                                    <w:left w:val="nil"/>
                                    <w:bottom w:val="single" w:sz="4" w:space="0" w:color="000000"/>
                                    <w:right w:val="single" w:sz="4" w:space="0" w:color="000000"/>
                                  </w:tcBorders>
                                  <w:shd w:val="clear" w:color="auto" w:fill="auto"/>
                                  <w:hideMark/>
                                </w:tcPr>
                                <w:p w14:paraId="52C909CA"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80" w:type="dxa"/>
                                  <w:tcBorders>
                                    <w:top w:val="nil"/>
                                    <w:left w:val="nil"/>
                                    <w:bottom w:val="single" w:sz="4" w:space="0" w:color="000000"/>
                                    <w:right w:val="single" w:sz="4" w:space="0" w:color="000000"/>
                                  </w:tcBorders>
                                  <w:shd w:val="clear" w:color="auto" w:fill="auto"/>
                                  <w:hideMark/>
                                </w:tcPr>
                                <w:p w14:paraId="05896E1E"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r>
                            <w:tr w:rsidR="006240F6" w:rsidRPr="004126B9" w14:paraId="289C7D09" w14:textId="77777777" w:rsidTr="006240F6">
                              <w:trPr>
                                <w:trHeight w:val="255"/>
                              </w:trPr>
                              <w:tc>
                                <w:tcPr>
                                  <w:tcW w:w="560" w:type="dxa"/>
                                  <w:tcBorders>
                                    <w:top w:val="nil"/>
                                    <w:left w:val="single" w:sz="4" w:space="0" w:color="000000"/>
                                    <w:bottom w:val="single" w:sz="4" w:space="0" w:color="000000"/>
                                    <w:right w:val="single" w:sz="4" w:space="0" w:color="000000"/>
                                  </w:tcBorders>
                                  <w:shd w:val="clear" w:color="auto" w:fill="auto"/>
                                  <w:hideMark/>
                                </w:tcPr>
                                <w:p w14:paraId="5D87EC32"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1.8.</w:t>
                                  </w:r>
                                </w:p>
                              </w:tc>
                              <w:tc>
                                <w:tcPr>
                                  <w:tcW w:w="2120" w:type="dxa"/>
                                  <w:tcBorders>
                                    <w:top w:val="nil"/>
                                    <w:left w:val="nil"/>
                                    <w:bottom w:val="single" w:sz="4" w:space="0" w:color="000000"/>
                                    <w:right w:val="single" w:sz="4" w:space="0" w:color="000000"/>
                                  </w:tcBorders>
                                  <w:shd w:val="clear" w:color="auto" w:fill="auto"/>
                                  <w:hideMark/>
                                </w:tcPr>
                                <w:p w14:paraId="427D137B" w14:textId="77777777" w:rsidR="006240F6" w:rsidRPr="004126B9" w:rsidRDefault="006240F6" w:rsidP="006240F6">
                                  <w:pPr>
                                    <w:spacing w:after="0" w:line="240" w:lineRule="auto"/>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Nuvertėjimo ir nurašytų sumų</w:t>
                                  </w:r>
                                </w:p>
                              </w:tc>
                              <w:tc>
                                <w:tcPr>
                                  <w:tcW w:w="900" w:type="dxa"/>
                                  <w:tcBorders>
                                    <w:top w:val="nil"/>
                                    <w:left w:val="nil"/>
                                    <w:bottom w:val="single" w:sz="4" w:space="0" w:color="000000"/>
                                    <w:right w:val="single" w:sz="4" w:space="0" w:color="000000"/>
                                  </w:tcBorders>
                                  <w:shd w:val="clear" w:color="auto" w:fill="auto"/>
                                  <w:hideMark/>
                                </w:tcPr>
                                <w:p w14:paraId="53611CF1"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00" w:type="dxa"/>
                                  <w:tcBorders>
                                    <w:top w:val="nil"/>
                                    <w:left w:val="nil"/>
                                    <w:bottom w:val="single" w:sz="4" w:space="0" w:color="000000"/>
                                    <w:right w:val="single" w:sz="4" w:space="0" w:color="000000"/>
                                  </w:tcBorders>
                                  <w:shd w:val="clear" w:color="auto" w:fill="auto"/>
                                  <w:hideMark/>
                                </w:tcPr>
                                <w:p w14:paraId="4FA0196C"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120" w:type="dxa"/>
                                  <w:tcBorders>
                                    <w:top w:val="nil"/>
                                    <w:left w:val="nil"/>
                                    <w:bottom w:val="single" w:sz="4" w:space="0" w:color="000000"/>
                                    <w:right w:val="single" w:sz="4" w:space="0" w:color="000000"/>
                                  </w:tcBorders>
                                  <w:shd w:val="clear" w:color="auto" w:fill="auto"/>
                                  <w:hideMark/>
                                </w:tcPr>
                                <w:p w14:paraId="4BFC3633"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20" w:type="dxa"/>
                                  <w:tcBorders>
                                    <w:top w:val="nil"/>
                                    <w:left w:val="nil"/>
                                    <w:bottom w:val="single" w:sz="4" w:space="0" w:color="000000"/>
                                    <w:right w:val="single" w:sz="4" w:space="0" w:color="000000"/>
                                  </w:tcBorders>
                                  <w:shd w:val="clear" w:color="auto" w:fill="auto"/>
                                  <w:hideMark/>
                                </w:tcPr>
                                <w:p w14:paraId="25B826EF"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00" w:type="dxa"/>
                                  <w:tcBorders>
                                    <w:top w:val="nil"/>
                                    <w:left w:val="nil"/>
                                    <w:bottom w:val="single" w:sz="4" w:space="0" w:color="000000"/>
                                    <w:right w:val="single" w:sz="4" w:space="0" w:color="000000"/>
                                  </w:tcBorders>
                                  <w:shd w:val="clear" w:color="auto" w:fill="auto"/>
                                  <w:hideMark/>
                                </w:tcPr>
                                <w:p w14:paraId="24BA6196"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000" w:type="dxa"/>
                                  <w:tcBorders>
                                    <w:top w:val="nil"/>
                                    <w:left w:val="nil"/>
                                    <w:bottom w:val="single" w:sz="4" w:space="0" w:color="000000"/>
                                    <w:right w:val="single" w:sz="4" w:space="0" w:color="000000"/>
                                  </w:tcBorders>
                                  <w:shd w:val="clear" w:color="auto" w:fill="auto"/>
                                  <w:hideMark/>
                                </w:tcPr>
                                <w:p w14:paraId="1D3E8B44"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80" w:type="dxa"/>
                                  <w:tcBorders>
                                    <w:top w:val="nil"/>
                                    <w:left w:val="nil"/>
                                    <w:bottom w:val="single" w:sz="4" w:space="0" w:color="000000"/>
                                    <w:right w:val="single" w:sz="4" w:space="0" w:color="000000"/>
                                  </w:tcBorders>
                                  <w:shd w:val="clear" w:color="auto" w:fill="auto"/>
                                  <w:hideMark/>
                                </w:tcPr>
                                <w:p w14:paraId="03716608"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120" w:type="dxa"/>
                                  <w:tcBorders>
                                    <w:top w:val="nil"/>
                                    <w:left w:val="nil"/>
                                    <w:bottom w:val="single" w:sz="4" w:space="0" w:color="000000"/>
                                    <w:right w:val="single" w:sz="4" w:space="0" w:color="000000"/>
                                  </w:tcBorders>
                                  <w:shd w:val="clear" w:color="auto" w:fill="auto"/>
                                  <w:hideMark/>
                                </w:tcPr>
                                <w:p w14:paraId="3063E878"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1,16</w:t>
                                  </w:r>
                                </w:p>
                              </w:tc>
                              <w:tc>
                                <w:tcPr>
                                  <w:tcW w:w="760" w:type="dxa"/>
                                  <w:tcBorders>
                                    <w:top w:val="nil"/>
                                    <w:left w:val="nil"/>
                                    <w:bottom w:val="single" w:sz="4" w:space="0" w:color="000000"/>
                                    <w:right w:val="single" w:sz="4" w:space="0" w:color="000000"/>
                                  </w:tcBorders>
                                  <w:shd w:val="clear" w:color="auto" w:fill="auto"/>
                                  <w:hideMark/>
                                </w:tcPr>
                                <w:p w14:paraId="03DA19D7"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60" w:type="dxa"/>
                                  <w:tcBorders>
                                    <w:top w:val="nil"/>
                                    <w:left w:val="nil"/>
                                    <w:bottom w:val="single" w:sz="4" w:space="0" w:color="000000"/>
                                    <w:right w:val="single" w:sz="4" w:space="0" w:color="000000"/>
                                  </w:tcBorders>
                                  <w:shd w:val="clear" w:color="auto" w:fill="auto"/>
                                  <w:hideMark/>
                                </w:tcPr>
                                <w:p w14:paraId="611E0334"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80" w:type="dxa"/>
                                  <w:tcBorders>
                                    <w:top w:val="nil"/>
                                    <w:left w:val="nil"/>
                                    <w:bottom w:val="single" w:sz="4" w:space="0" w:color="000000"/>
                                    <w:right w:val="single" w:sz="4" w:space="0" w:color="000000"/>
                                  </w:tcBorders>
                                  <w:shd w:val="clear" w:color="auto" w:fill="auto"/>
                                  <w:hideMark/>
                                </w:tcPr>
                                <w:p w14:paraId="576DC146"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1,16</w:t>
                                  </w:r>
                                </w:p>
                              </w:tc>
                            </w:tr>
                            <w:tr w:rsidR="006240F6" w:rsidRPr="004126B9" w14:paraId="023CE634" w14:textId="77777777" w:rsidTr="006240F6">
                              <w:trPr>
                                <w:trHeight w:val="390"/>
                              </w:trPr>
                              <w:tc>
                                <w:tcPr>
                                  <w:tcW w:w="560" w:type="dxa"/>
                                  <w:tcBorders>
                                    <w:top w:val="nil"/>
                                    <w:left w:val="single" w:sz="4" w:space="0" w:color="000000"/>
                                    <w:bottom w:val="single" w:sz="4" w:space="0" w:color="000000"/>
                                    <w:right w:val="single" w:sz="4" w:space="0" w:color="000000"/>
                                  </w:tcBorders>
                                  <w:shd w:val="clear" w:color="auto" w:fill="auto"/>
                                  <w:hideMark/>
                                </w:tcPr>
                                <w:p w14:paraId="16759D9C"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1.9.</w:t>
                                  </w:r>
                                </w:p>
                              </w:tc>
                              <w:tc>
                                <w:tcPr>
                                  <w:tcW w:w="2120" w:type="dxa"/>
                                  <w:tcBorders>
                                    <w:top w:val="nil"/>
                                    <w:left w:val="nil"/>
                                    <w:bottom w:val="single" w:sz="4" w:space="0" w:color="000000"/>
                                    <w:right w:val="single" w:sz="4" w:space="0" w:color="000000"/>
                                  </w:tcBorders>
                                  <w:shd w:val="clear" w:color="auto" w:fill="auto"/>
                                  <w:hideMark/>
                                </w:tcPr>
                                <w:p w14:paraId="392C2D42" w14:textId="77777777" w:rsidR="006240F6" w:rsidRPr="004126B9" w:rsidRDefault="006240F6" w:rsidP="006240F6">
                                  <w:pPr>
                                    <w:spacing w:after="0" w:line="240" w:lineRule="auto"/>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Sunaudotų ir parduotų atsargų savikaina</w:t>
                                  </w:r>
                                </w:p>
                              </w:tc>
                              <w:tc>
                                <w:tcPr>
                                  <w:tcW w:w="900" w:type="dxa"/>
                                  <w:tcBorders>
                                    <w:top w:val="nil"/>
                                    <w:left w:val="nil"/>
                                    <w:bottom w:val="single" w:sz="4" w:space="0" w:color="000000"/>
                                    <w:right w:val="single" w:sz="4" w:space="0" w:color="000000"/>
                                  </w:tcBorders>
                                  <w:shd w:val="clear" w:color="auto" w:fill="auto"/>
                                  <w:hideMark/>
                                </w:tcPr>
                                <w:p w14:paraId="6ED110AB"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00" w:type="dxa"/>
                                  <w:tcBorders>
                                    <w:top w:val="nil"/>
                                    <w:left w:val="nil"/>
                                    <w:bottom w:val="single" w:sz="4" w:space="0" w:color="000000"/>
                                    <w:right w:val="single" w:sz="4" w:space="0" w:color="000000"/>
                                  </w:tcBorders>
                                  <w:shd w:val="clear" w:color="auto" w:fill="auto"/>
                                  <w:hideMark/>
                                </w:tcPr>
                                <w:p w14:paraId="65796C33"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120" w:type="dxa"/>
                                  <w:tcBorders>
                                    <w:top w:val="nil"/>
                                    <w:left w:val="nil"/>
                                    <w:bottom w:val="single" w:sz="4" w:space="0" w:color="000000"/>
                                    <w:right w:val="single" w:sz="4" w:space="0" w:color="000000"/>
                                  </w:tcBorders>
                                  <w:shd w:val="clear" w:color="auto" w:fill="auto"/>
                                  <w:hideMark/>
                                </w:tcPr>
                                <w:p w14:paraId="7E38D8EF"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20" w:type="dxa"/>
                                  <w:tcBorders>
                                    <w:top w:val="nil"/>
                                    <w:left w:val="nil"/>
                                    <w:bottom w:val="single" w:sz="4" w:space="0" w:color="000000"/>
                                    <w:right w:val="single" w:sz="4" w:space="0" w:color="000000"/>
                                  </w:tcBorders>
                                  <w:shd w:val="clear" w:color="auto" w:fill="auto"/>
                                  <w:hideMark/>
                                </w:tcPr>
                                <w:p w14:paraId="65E7450E"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00" w:type="dxa"/>
                                  <w:tcBorders>
                                    <w:top w:val="nil"/>
                                    <w:left w:val="nil"/>
                                    <w:bottom w:val="single" w:sz="4" w:space="0" w:color="000000"/>
                                    <w:right w:val="single" w:sz="4" w:space="0" w:color="000000"/>
                                  </w:tcBorders>
                                  <w:shd w:val="clear" w:color="auto" w:fill="auto"/>
                                  <w:hideMark/>
                                </w:tcPr>
                                <w:p w14:paraId="74510A37"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000" w:type="dxa"/>
                                  <w:tcBorders>
                                    <w:top w:val="nil"/>
                                    <w:left w:val="nil"/>
                                    <w:bottom w:val="single" w:sz="4" w:space="0" w:color="000000"/>
                                    <w:right w:val="single" w:sz="4" w:space="0" w:color="000000"/>
                                  </w:tcBorders>
                                  <w:shd w:val="clear" w:color="auto" w:fill="auto"/>
                                  <w:hideMark/>
                                </w:tcPr>
                                <w:p w14:paraId="6401E1E7"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80" w:type="dxa"/>
                                  <w:tcBorders>
                                    <w:top w:val="nil"/>
                                    <w:left w:val="nil"/>
                                    <w:bottom w:val="single" w:sz="4" w:space="0" w:color="000000"/>
                                    <w:right w:val="single" w:sz="4" w:space="0" w:color="000000"/>
                                  </w:tcBorders>
                                  <w:shd w:val="clear" w:color="auto" w:fill="auto"/>
                                  <w:hideMark/>
                                </w:tcPr>
                                <w:p w14:paraId="374459EC"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120" w:type="dxa"/>
                                  <w:tcBorders>
                                    <w:top w:val="nil"/>
                                    <w:left w:val="nil"/>
                                    <w:bottom w:val="single" w:sz="4" w:space="0" w:color="000000"/>
                                    <w:right w:val="single" w:sz="4" w:space="0" w:color="000000"/>
                                  </w:tcBorders>
                                  <w:shd w:val="clear" w:color="auto" w:fill="auto"/>
                                  <w:hideMark/>
                                </w:tcPr>
                                <w:p w14:paraId="543A8800"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60" w:type="dxa"/>
                                  <w:tcBorders>
                                    <w:top w:val="nil"/>
                                    <w:left w:val="nil"/>
                                    <w:bottom w:val="single" w:sz="4" w:space="0" w:color="000000"/>
                                    <w:right w:val="single" w:sz="4" w:space="0" w:color="000000"/>
                                  </w:tcBorders>
                                  <w:shd w:val="clear" w:color="auto" w:fill="auto"/>
                                  <w:hideMark/>
                                </w:tcPr>
                                <w:p w14:paraId="64805CF6"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60" w:type="dxa"/>
                                  <w:tcBorders>
                                    <w:top w:val="nil"/>
                                    <w:left w:val="nil"/>
                                    <w:bottom w:val="single" w:sz="4" w:space="0" w:color="000000"/>
                                    <w:right w:val="single" w:sz="4" w:space="0" w:color="000000"/>
                                  </w:tcBorders>
                                  <w:shd w:val="clear" w:color="auto" w:fill="auto"/>
                                  <w:hideMark/>
                                </w:tcPr>
                                <w:p w14:paraId="2B7B37F7"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80" w:type="dxa"/>
                                  <w:tcBorders>
                                    <w:top w:val="nil"/>
                                    <w:left w:val="nil"/>
                                    <w:bottom w:val="single" w:sz="4" w:space="0" w:color="000000"/>
                                    <w:right w:val="single" w:sz="4" w:space="0" w:color="000000"/>
                                  </w:tcBorders>
                                  <w:shd w:val="clear" w:color="auto" w:fill="auto"/>
                                  <w:hideMark/>
                                </w:tcPr>
                                <w:p w14:paraId="311EB61B"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r>
                            <w:tr w:rsidR="006240F6" w:rsidRPr="004126B9" w14:paraId="44421459" w14:textId="77777777" w:rsidTr="006240F6">
                              <w:trPr>
                                <w:trHeight w:val="255"/>
                              </w:trPr>
                              <w:tc>
                                <w:tcPr>
                                  <w:tcW w:w="560" w:type="dxa"/>
                                  <w:tcBorders>
                                    <w:top w:val="nil"/>
                                    <w:left w:val="single" w:sz="4" w:space="0" w:color="000000"/>
                                    <w:bottom w:val="single" w:sz="4" w:space="0" w:color="000000"/>
                                    <w:right w:val="single" w:sz="4" w:space="0" w:color="000000"/>
                                  </w:tcBorders>
                                  <w:shd w:val="clear" w:color="auto" w:fill="auto"/>
                                  <w:hideMark/>
                                </w:tcPr>
                                <w:p w14:paraId="75581BCC"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1.10.</w:t>
                                  </w:r>
                                </w:p>
                              </w:tc>
                              <w:tc>
                                <w:tcPr>
                                  <w:tcW w:w="2120" w:type="dxa"/>
                                  <w:tcBorders>
                                    <w:top w:val="nil"/>
                                    <w:left w:val="nil"/>
                                    <w:bottom w:val="single" w:sz="4" w:space="0" w:color="000000"/>
                                    <w:right w:val="single" w:sz="4" w:space="0" w:color="000000"/>
                                  </w:tcBorders>
                                  <w:shd w:val="clear" w:color="auto" w:fill="auto"/>
                                  <w:hideMark/>
                                </w:tcPr>
                                <w:p w14:paraId="502F692E" w14:textId="77777777" w:rsidR="006240F6" w:rsidRPr="004126B9" w:rsidRDefault="006240F6" w:rsidP="006240F6">
                                  <w:pPr>
                                    <w:spacing w:after="0" w:line="240" w:lineRule="auto"/>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Socialinių išmokų</w:t>
                                  </w:r>
                                </w:p>
                              </w:tc>
                              <w:tc>
                                <w:tcPr>
                                  <w:tcW w:w="900" w:type="dxa"/>
                                  <w:tcBorders>
                                    <w:top w:val="nil"/>
                                    <w:left w:val="nil"/>
                                    <w:bottom w:val="single" w:sz="4" w:space="0" w:color="000000"/>
                                    <w:right w:val="single" w:sz="4" w:space="0" w:color="000000"/>
                                  </w:tcBorders>
                                  <w:shd w:val="clear" w:color="auto" w:fill="auto"/>
                                  <w:hideMark/>
                                </w:tcPr>
                                <w:p w14:paraId="45E2F53C"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00" w:type="dxa"/>
                                  <w:tcBorders>
                                    <w:top w:val="nil"/>
                                    <w:left w:val="nil"/>
                                    <w:bottom w:val="single" w:sz="4" w:space="0" w:color="000000"/>
                                    <w:right w:val="single" w:sz="4" w:space="0" w:color="000000"/>
                                  </w:tcBorders>
                                  <w:shd w:val="clear" w:color="auto" w:fill="auto"/>
                                  <w:hideMark/>
                                </w:tcPr>
                                <w:p w14:paraId="2EE6CB60"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120" w:type="dxa"/>
                                  <w:tcBorders>
                                    <w:top w:val="nil"/>
                                    <w:left w:val="nil"/>
                                    <w:bottom w:val="single" w:sz="4" w:space="0" w:color="000000"/>
                                    <w:right w:val="single" w:sz="4" w:space="0" w:color="000000"/>
                                  </w:tcBorders>
                                  <w:shd w:val="clear" w:color="auto" w:fill="auto"/>
                                  <w:hideMark/>
                                </w:tcPr>
                                <w:p w14:paraId="6714EDC6"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20" w:type="dxa"/>
                                  <w:tcBorders>
                                    <w:top w:val="nil"/>
                                    <w:left w:val="nil"/>
                                    <w:bottom w:val="single" w:sz="4" w:space="0" w:color="000000"/>
                                    <w:right w:val="single" w:sz="4" w:space="0" w:color="000000"/>
                                  </w:tcBorders>
                                  <w:shd w:val="clear" w:color="auto" w:fill="auto"/>
                                  <w:hideMark/>
                                </w:tcPr>
                                <w:p w14:paraId="28F2C535"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00" w:type="dxa"/>
                                  <w:tcBorders>
                                    <w:top w:val="nil"/>
                                    <w:left w:val="nil"/>
                                    <w:bottom w:val="single" w:sz="4" w:space="0" w:color="000000"/>
                                    <w:right w:val="single" w:sz="4" w:space="0" w:color="000000"/>
                                  </w:tcBorders>
                                  <w:shd w:val="clear" w:color="auto" w:fill="auto"/>
                                  <w:hideMark/>
                                </w:tcPr>
                                <w:p w14:paraId="04845AE6"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000" w:type="dxa"/>
                                  <w:tcBorders>
                                    <w:top w:val="nil"/>
                                    <w:left w:val="nil"/>
                                    <w:bottom w:val="single" w:sz="4" w:space="0" w:color="000000"/>
                                    <w:right w:val="single" w:sz="4" w:space="0" w:color="000000"/>
                                  </w:tcBorders>
                                  <w:shd w:val="clear" w:color="auto" w:fill="auto"/>
                                  <w:hideMark/>
                                </w:tcPr>
                                <w:p w14:paraId="649FD875"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80" w:type="dxa"/>
                                  <w:tcBorders>
                                    <w:top w:val="nil"/>
                                    <w:left w:val="nil"/>
                                    <w:bottom w:val="single" w:sz="4" w:space="0" w:color="000000"/>
                                    <w:right w:val="single" w:sz="4" w:space="0" w:color="000000"/>
                                  </w:tcBorders>
                                  <w:shd w:val="clear" w:color="auto" w:fill="auto"/>
                                  <w:hideMark/>
                                </w:tcPr>
                                <w:p w14:paraId="633FF577"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120" w:type="dxa"/>
                                  <w:tcBorders>
                                    <w:top w:val="nil"/>
                                    <w:left w:val="nil"/>
                                    <w:bottom w:val="single" w:sz="4" w:space="0" w:color="000000"/>
                                    <w:right w:val="single" w:sz="4" w:space="0" w:color="000000"/>
                                  </w:tcBorders>
                                  <w:shd w:val="clear" w:color="auto" w:fill="auto"/>
                                  <w:hideMark/>
                                </w:tcPr>
                                <w:p w14:paraId="27B8C4D4"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607,00</w:t>
                                  </w:r>
                                </w:p>
                              </w:tc>
                              <w:tc>
                                <w:tcPr>
                                  <w:tcW w:w="760" w:type="dxa"/>
                                  <w:tcBorders>
                                    <w:top w:val="nil"/>
                                    <w:left w:val="nil"/>
                                    <w:bottom w:val="single" w:sz="4" w:space="0" w:color="000000"/>
                                    <w:right w:val="single" w:sz="4" w:space="0" w:color="000000"/>
                                  </w:tcBorders>
                                  <w:shd w:val="clear" w:color="auto" w:fill="auto"/>
                                  <w:hideMark/>
                                </w:tcPr>
                                <w:p w14:paraId="7663B062"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60" w:type="dxa"/>
                                  <w:tcBorders>
                                    <w:top w:val="nil"/>
                                    <w:left w:val="nil"/>
                                    <w:bottom w:val="single" w:sz="4" w:space="0" w:color="000000"/>
                                    <w:right w:val="single" w:sz="4" w:space="0" w:color="000000"/>
                                  </w:tcBorders>
                                  <w:shd w:val="clear" w:color="auto" w:fill="auto"/>
                                  <w:hideMark/>
                                </w:tcPr>
                                <w:p w14:paraId="6972A8B8"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80" w:type="dxa"/>
                                  <w:tcBorders>
                                    <w:top w:val="nil"/>
                                    <w:left w:val="nil"/>
                                    <w:bottom w:val="single" w:sz="4" w:space="0" w:color="000000"/>
                                    <w:right w:val="single" w:sz="4" w:space="0" w:color="000000"/>
                                  </w:tcBorders>
                                  <w:shd w:val="clear" w:color="auto" w:fill="auto"/>
                                  <w:hideMark/>
                                </w:tcPr>
                                <w:p w14:paraId="6EBF8444"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607,00</w:t>
                                  </w:r>
                                </w:p>
                              </w:tc>
                            </w:tr>
                            <w:tr w:rsidR="006240F6" w:rsidRPr="004126B9" w14:paraId="4003AAF2" w14:textId="77777777" w:rsidTr="006240F6">
                              <w:trPr>
                                <w:trHeight w:val="255"/>
                              </w:trPr>
                              <w:tc>
                                <w:tcPr>
                                  <w:tcW w:w="560" w:type="dxa"/>
                                  <w:tcBorders>
                                    <w:top w:val="nil"/>
                                    <w:left w:val="single" w:sz="4" w:space="0" w:color="000000"/>
                                    <w:bottom w:val="single" w:sz="4" w:space="0" w:color="000000"/>
                                    <w:right w:val="single" w:sz="4" w:space="0" w:color="000000"/>
                                  </w:tcBorders>
                                  <w:shd w:val="clear" w:color="auto" w:fill="auto"/>
                                  <w:hideMark/>
                                </w:tcPr>
                                <w:p w14:paraId="361366AF"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1.11.</w:t>
                                  </w:r>
                                </w:p>
                              </w:tc>
                              <w:tc>
                                <w:tcPr>
                                  <w:tcW w:w="2120" w:type="dxa"/>
                                  <w:tcBorders>
                                    <w:top w:val="nil"/>
                                    <w:left w:val="nil"/>
                                    <w:bottom w:val="single" w:sz="4" w:space="0" w:color="000000"/>
                                    <w:right w:val="single" w:sz="4" w:space="0" w:color="000000"/>
                                  </w:tcBorders>
                                  <w:shd w:val="clear" w:color="auto" w:fill="auto"/>
                                  <w:hideMark/>
                                </w:tcPr>
                                <w:p w14:paraId="215724F0" w14:textId="77777777" w:rsidR="006240F6" w:rsidRPr="004126B9" w:rsidRDefault="006240F6" w:rsidP="006240F6">
                                  <w:pPr>
                                    <w:spacing w:after="0" w:line="240" w:lineRule="auto"/>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Nuomos</w:t>
                                  </w:r>
                                </w:p>
                              </w:tc>
                              <w:tc>
                                <w:tcPr>
                                  <w:tcW w:w="900" w:type="dxa"/>
                                  <w:tcBorders>
                                    <w:top w:val="nil"/>
                                    <w:left w:val="nil"/>
                                    <w:bottom w:val="single" w:sz="4" w:space="0" w:color="000000"/>
                                    <w:right w:val="single" w:sz="4" w:space="0" w:color="000000"/>
                                  </w:tcBorders>
                                  <w:shd w:val="clear" w:color="auto" w:fill="auto"/>
                                  <w:hideMark/>
                                </w:tcPr>
                                <w:p w14:paraId="2730CB1A"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00" w:type="dxa"/>
                                  <w:tcBorders>
                                    <w:top w:val="nil"/>
                                    <w:left w:val="nil"/>
                                    <w:bottom w:val="single" w:sz="4" w:space="0" w:color="000000"/>
                                    <w:right w:val="single" w:sz="4" w:space="0" w:color="000000"/>
                                  </w:tcBorders>
                                  <w:shd w:val="clear" w:color="auto" w:fill="auto"/>
                                  <w:hideMark/>
                                </w:tcPr>
                                <w:p w14:paraId="15EC7BF7"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120" w:type="dxa"/>
                                  <w:tcBorders>
                                    <w:top w:val="nil"/>
                                    <w:left w:val="nil"/>
                                    <w:bottom w:val="single" w:sz="4" w:space="0" w:color="000000"/>
                                    <w:right w:val="single" w:sz="4" w:space="0" w:color="000000"/>
                                  </w:tcBorders>
                                  <w:shd w:val="clear" w:color="auto" w:fill="auto"/>
                                  <w:hideMark/>
                                </w:tcPr>
                                <w:p w14:paraId="2C5C6C34"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20" w:type="dxa"/>
                                  <w:tcBorders>
                                    <w:top w:val="nil"/>
                                    <w:left w:val="nil"/>
                                    <w:bottom w:val="single" w:sz="4" w:space="0" w:color="000000"/>
                                    <w:right w:val="single" w:sz="4" w:space="0" w:color="000000"/>
                                  </w:tcBorders>
                                  <w:shd w:val="clear" w:color="auto" w:fill="auto"/>
                                  <w:hideMark/>
                                </w:tcPr>
                                <w:p w14:paraId="70AFC694"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00" w:type="dxa"/>
                                  <w:tcBorders>
                                    <w:top w:val="nil"/>
                                    <w:left w:val="nil"/>
                                    <w:bottom w:val="single" w:sz="4" w:space="0" w:color="000000"/>
                                    <w:right w:val="single" w:sz="4" w:space="0" w:color="000000"/>
                                  </w:tcBorders>
                                  <w:shd w:val="clear" w:color="auto" w:fill="auto"/>
                                  <w:hideMark/>
                                </w:tcPr>
                                <w:p w14:paraId="226204BE"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000" w:type="dxa"/>
                                  <w:tcBorders>
                                    <w:top w:val="nil"/>
                                    <w:left w:val="nil"/>
                                    <w:bottom w:val="single" w:sz="4" w:space="0" w:color="000000"/>
                                    <w:right w:val="single" w:sz="4" w:space="0" w:color="000000"/>
                                  </w:tcBorders>
                                  <w:shd w:val="clear" w:color="auto" w:fill="auto"/>
                                  <w:hideMark/>
                                </w:tcPr>
                                <w:p w14:paraId="255CB2EF"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80" w:type="dxa"/>
                                  <w:tcBorders>
                                    <w:top w:val="nil"/>
                                    <w:left w:val="nil"/>
                                    <w:bottom w:val="single" w:sz="4" w:space="0" w:color="000000"/>
                                    <w:right w:val="single" w:sz="4" w:space="0" w:color="000000"/>
                                  </w:tcBorders>
                                  <w:shd w:val="clear" w:color="auto" w:fill="auto"/>
                                  <w:hideMark/>
                                </w:tcPr>
                                <w:p w14:paraId="7049405B"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120" w:type="dxa"/>
                                  <w:tcBorders>
                                    <w:top w:val="nil"/>
                                    <w:left w:val="nil"/>
                                    <w:bottom w:val="single" w:sz="4" w:space="0" w:color="000000"/>
                                    <w:right w:val="single" w:sz="4" w:space="0" w:color="000000"/>
                                  </w:tcBorders>
                                  <w:shd w:val="clear" w:color="auto" w:fill="auto"/>
                                  <w:hideMark/>
                                </w:tcPr>
                                <w:p w14:paraId="4536D27A"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60" w:type="dxa"/>
                                  <w:tcBorders>
                                    <w:top w:val="nil"/>
                                    <w:left w:val="nil"/>
                                    <w:bottom w:val="single" w:sz="4" w:space="0" w:color="000000"/>
                                    <w:right w:val="single" w:sz="4" w:space="0" w:color="000000"/>
                                  </w:tcBorders>
                                  <w:shd w:val="clear" w:color="auto" w:fill="auto"/>
                                  <w:hideMark/>
                                </w:tcPr>
                                <w:p w14:paraId="6335700E"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60" w:type="dxa"/>
                                  <w:tcBorders>
                                    <w:top w:val="nil"/>
                                    <w:left w:val="nil"/>
                                    <w:bottom w:val="single" w:sz="4" w:space="0" w:color="000000"/>
                                    <w:right w:val="single" w:sz="4" w:space="0" w:color="000000"/>
                                  </w:tcBorders>
                                  <w:shd w:val="clear" w:color="auto" w:fill="auto"/>
                                  <w:hideMark/>
                                </w:tcPr>
                                <w:p w14:paraId="1418ABD8"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80" w:type="dxa"/>
                                  <w:tcBorders>
                                    <w:top w:val="nil"/>
                                    <w:left w:val="nil"/>
                                    <w:bottom w:val="single" w:sz="4" w:space="0" w:color="000000"/>
                                    <w:right w:val="single" w:sz="4" w:space="0" w:color="000000"/>
                                  </w:tcBorders>
                                  <w:shd w:val="clear" w:color="auto" w:fill="auto"/>
                                  <w:hideMark/>
                                </w:tcPr>
                                <w:p w14:paraId="11854062"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r>
                            <w:tr w:rsidR="006240F6" w:rsidRPr="004126B9" w14:paraId="21CC4069" w14:textId="77777777" w:rsidTr="006240F6">
                              <w:trPr>
                                <w:trHeight w:val="255"/>
                              </w:trPr>
                              <w:tc>
                                <w:tcPr>
                                  <w:tcW w:w="560" w:type="dxa"/>
                                  <w:tcBorders>
                                    <w:top w:val="nil"/>
                                    <w:left w:val="single" w:sz="4" w:space="0" w:color="000000"/>
                                    <w:bottom w:val="single" w:sz="4" w:space="0" w:color="000000"/>
                                    <w:right w:val="single" w:sz="4" w:space="0" w:color="000000"/>
                                  </w:tcBorders>
                                  <w:shd w:val="clear" w:color="auto" w:fill="auto"/>
                                  <w:hideMark/>
                                </w:tcPr>
                                <w:p w14:paraId="67C1DA5B"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1.12.</w:t>
                                  </w:r>
                                </w:p>
                              </w:tc>
                              <w:tc>
                                <w:tcPr>
                                  <w:tcW w:w="2120" w:type="dxa"/>
                                  <w:tcBorders>
                                    <w:top w:val="nil"/>
                                    <w:left w:val="nil"/>
                                    <w:bottom w:val="single" w:sz="4" w:space="0" w:color="000000"/>
                                    <w:right w:val="single" w:sz="4" w:space="0" w:color="000000"/>
                                  </w:tcBorders>
                                  <w:shd w:val="clear" w:color="auto" w:fill="auto"/>
                                  <w:hideMark/>
                                </w:tcPr>
                                <w:p w14:paraId="12E2CA1A" w14:textId="77777777" w:rsidR="006240F6" w:rsidRPr="004126B9" w:rsidRDefault="006240F6" w:rsidP="006240F6">
                                  <w:pPr>
                                    <w:spacing w:after="0" w:line="240" w:lineRule="auto"/>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Finansavimo</w:t>
                                  </w:r>
                                </w:p>
                              </w:tc>
                              <w:tc>
                                <w:tcPr>
                                  <w:tcW w:w="900" w:type="dxa"/>
                                  <w:tcBorders>
                                    <w:top w:val="nil"/>
                                    <w:left w:val="nil"/>
                                    <w:bottom w:val="single" w:sz="4" w:space="0" w:color="000000"/>
                                    <w:right w:val="single" w:sz="4" w:space="0" w:color="000000"/>
                                  </w:tcBorders>
                                  <w:shd w:val="clear" w:color="auto" w:fill="auto"/>
                                  <w:hideMark/>
                                </w:tcPr>
                                <w:p w14:paraId="216FF049"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00" w:type="dxa"/>
                                  <w:tcBorders>
                                    <w:top w:val="nil"/>
                                    <w:left w:val="nil"/>
                                    <w:bottom w:val="single" w:sz="4" w:space="0" w:color="000000"/>
                                    <w:right w:val="single" w:sz="4" w:space="0" w:color="000000"/>
                                  </w:tcBorders>
                                  <w:shd w:val="clear" w:color="auto" w:fill="auto"/>
                                  <w:hideMark/>
                                </w:tcPr>
                                <w:p w14:paraId="5E61D3C5"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120" w:type="dxa"/>
                                  <w:tcBorders>
                                    <w:top w:val="nil"/>
                                    <w:left w:val="nil"/>
                                    <w:bottom w:val="single" w:sz="4" w:space="0" w:color="000000"/>
                                    <w:right w:val="single" w:sz="4" w:space="0" w:color="000000"/>
                                  </w:tcBorders>
                                  <w:shd w:val="clear" w:color="auto" w:fill="auto"/>
                                  <w:hideMark/>
                                </w:tcPr>
                                <w:p w14:paraId="6A060FB2"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20" w:type="dxa"/>
                                  <w:tcBorders>
                                    <w:top w:val="nil"/>
                                    <w:left w:val="nil"/>
                                    <w:bottom w:val="single" w:sz="4" w:space="0" w:color="000000"/>
                                    <w:right w:val="single" w:sz="4" w:space="0" w:color="000000"/>
                                  </w:tcBorders>
                                  <w:shd w:val="clear" w:color="auto" w:fill="auto"/>
                                  <w:hideMark/>
                                </w:tcPr>
                                <w:p w14:paraId="0595056C"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00" w:type="dxa"/>
                                  <w:tcBorders>
                                    <w:top w:val="nil"/>
                                    <w:left w:val="nil"/>
                                    <w:bottom w:val="single" w:sz="4" w:space="0" w:color="000000"/>
                                    <w:right w:val="single" w:sz="4" w:space="0" w:color="000000"/>
                                  </w:tcBorders>
                                  <w:shd w:val="clear" w:color="auto" w:fill="auto"/>
                                  <w:hideMark/>
                                </w:tcPr>
                                <w:p w14:paraId="40FDA6F9"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000" w:type="dxa"/>
                                  <w:tcBorders>
                                    <w:top w:val="nil"/>
                                    <w:left w:val="nil"/>
                                    <w:bottom w:val="single" w:sz="4" w:space="0" w:color="000000"/>
                                    <w:right w:val="single" w:sz="4" w:space="0" w:color="000000"/>
                                  </w:tcBorders>
                                  <w:shd w:val="clear" w:color="auto" w:fill="auto"/>
                                  <w:hideMark/>
                                </w:tcPr>
                                <w:p w14:paraId="5DFB74C6"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80" w:type="dxa"/>
                                  <w:tcBorders>
                                    <w:top w:val="nil"/>
                                    <w:left w:val="nil"/>
                                    <w:bottom w:val="single" w:sz="4" w:space="0" w:color="000000"/>
                                    <w:right w:val="single" w:sz="4" w:space="0" w:color="000000"/>
                                  </w:tcBorders>
                                  <w:shd w:val="clear" w:color="auto" w:fill="auto"/>
                                  <w:hideMark/>
                                </w:tcPr>
                                <w:p w14:paraId="12BBB35D"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120" w:type="dxa"/>
                                  <w:tcBorders>
                                    <w:top w:val="nil"/>
                                    <w:left w:val="nil"/>
                                    <w:bottom w:val="single" w:sz="4" w:space="0" w:color="000000"/>
                                    <w:right w:val="single" w:sz="4" w:space="0" w:color="000000"/>
                                  </w:tcBorders>
                                  <w:shd w:val="clear" w:color="auto" w:fill="auto"/>
                                  <w:hideMark/>
                                </w:tcPr>
                                <w:p w14:paraId="45DCABAF"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60" w:type="dxa"/>
                                  <w:tcBorders>
                                    <w:top w:val="nil"/>
                                    <w:left w:val="nil"/>
                                    <w:bottom w:val="single" w:sz="4" w:space="0" w:color="000000"/>
                                    <w:right w:val="single" w:sz="4" w:space="0" w:color="000000"/>
                                  </w:tcBorders>
                                  <w:shd w:val="clear" w:color="auto" w:fill="auto"/>
                                  <w:hideMark/>
                                </w:tcPr>
                                <w:p w14:paraId="3DB33B8E"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60" w:type="dxa"/>
                                  <w:tcBorders>
                                    <w:top w:val="nil"/>
                                    <w:left w:val="nil"/>
                                    <w:bottom w:val="single" w:sz="4" w:space="0" w:color="000000"/>
                                    <w:right w:val="single" w:sz="4" w:space="0" w:color="000000"/>
                                  </w:tcBorders>
                                  <w:shd w:val="clear" w:color="auto" w:fill="auto"/>
                                  <w:hideMark/>
                                </w:tcPr>
                                <w:p w14:paraId="20008E67"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80" w:type="dxa"/>
                                  <w:tcBorders>
                                    <w:top w:val="nil"/>
                                    <w:left w:val="nil"/>
                                    <w:bottom w:val="single" w:sz="4" w:space="0" w:color="000000"/>
                                    <w:right w:val="single" w:sz="4" w:space="0" w:color="000000"/>
                                  </w:tcBorders>
                                  <w:shd w:val="clear" w:color="auto" w:fill="auto"/>
                                  <w:hideMark/>
                                </w:tcPr>
                                <w:p w14:paraId="5063DAC3"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r>
                            <w:tr w:rsidR="006240F6" w:rsidRPr="004126B9" w14:paraId="631741ED" w14:textId="77777777" w:rsidTr="006240F6">
                              <w:trPr>
                                <w:trHeight w:val="255"/>
                              </w:trPr>
                              <w:tc>
                                <w:tcPr>
                                  <w:tcW w:w="560" w:type="dxa"/>
                                  <w:tcBorders>
                                    <w:top w:val="nil"/>
                                    <w:left w:val="single" w:sz="4" w:space="0" w:color="000000"/>
                                    <w:bottom w:val="single" w:sz="4" w:space="0" w:color="000000"/>
                                    <w:right w:val="single" w:sz="4" w:space="0" w:color="000000"/>
                                  </w:tcBorders>
                                  <w:shd w:val="clear" w:color="auto" w:fill="auto"/>
                                  <w:hideMark/>
                                </w:tcPr>
                                <w:p w14:paraId="33CFC041"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1.13.</w:t>
                                  </w:r>
                                </w:p>
                              </w:tc>
                              <w:tc>
                                <w:tcPr>
                                  <w:tcW w:w="2120" w:type="dxa"/>
                                  <w:tcBorders>
                                    <w:top w:val="nil"/>
                                    <w:left w:val="nil"/>
                                    <w:bottom w:val="single" w:sz="4" w:space="0" w:color="000000"/>
                                    <w:right w:val="single" w:sz="4" w:space="0" w:color="000000"/>
                                  </w:tcBorders>
                                  <w:shd w:val="clear" w:color="auto" w:fill="auto"/>
                                  <w:hideMark/>
                                </w:tcPr>
                                <w:p w14:paraId="440F5BB9" w14:textId="77777777" w:rsidR="006240F6" w:rsidRPr="004126B9" w:rsidRDefault="006240F6" w:rsidP="006240F6">
                                  <w:pPr>
                                    <w:spacing w:after="0" w:line="240" w:lineRule="auto"/>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Kitų paslaugų</w:t>
                                  </w:r>
                                </w:p>
                              </w:tc>
                              <w:tc>
                                <w:tcPr>
                                  <w:tcW w:w="900" w:type="dxa"/>
                                  <w:tcBorders>
                                    <w:top w:val="nil"/>
                                    <w:left w:val="nil"/>
                                    <w:bottom w:val="single" w:sz="4" w:space="0" w:color="000000"/>
                                    <w:right w:val="single" w:sz="4" w:space="0" w:color="000000"/>
                                  </w:tcBorders>
                                  <w:shd w:val="clear" w:color="auto" w:fill="auto"/>
                                  <w:hideMark/>
                                </w:tcPr>
                                <w:p w14:paraId="1C3EA772"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00" w:type="dxa"/>
                                  <w:tcBorders>
                                    <w:top w:val="nil"/>
                                    <w:left w:val="nil"/>
                                    <w:bottom w:val="single" w:sz="4" w:space="0" w:color="000000"/>
                                    <w:right w:val="single" w:sz="4" w:space="0" w:color="000000"/>
                                  </w:tcBorders>
                                  <w:shd w:val="clear" w:color="auto" w:fill="auto"/>
                                  <w:hideMark/>
                                </w:tcPr>
                                <w:p w14:paraId="2AAA6EB9"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120" w:type="dxa"/>
                                  <w:tcBorders>
                                    <w:top w:val="nil"/>
                                    <w:left w:val="nil"/>
                                    <w:bottom w:val="single" w:sz="4" w:space="0" w:color="000000"/>
                                    <w:right w:val="single" w:sz="4" w:space="0" w:color="000000"/>
                                  </w:tcBorders>
                                  <w:shd w:val="clear" w:color="auto" w:fill="auto"/>
                                  <w:hideMark/>
                                </w:tcPr>
                                <w:p w14:paraId="67666C6C"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20" w:type="dxa"/>
                                  <w:tcBorders>
                                    <w:top w:val="nil"/>
                                    <w:left w:val="nil"/>
                                    <w:bottom w:val="single" w:sz="4" w:space="0" w:color="000000"/>
                                    <w:right w:val="single" w:sz="4" w:space="0" w:color="000000"/>
                                  </w:tcBorders>
                                  <w:shd w:val="clear" w:color="auto" w:fill="auto"/>
                                  <w:hideMark/>
                                </w:tcPr>
                                <w:p w14:paraId="5F5A546F"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00" w:type="dxa"/>
                                  <w:tcBorders>
                                    <w:top w:val="nil"/>
                                    <w:left w:val="nil"/>
                                    <w:bottom w:val="single" w:sz="4" w:space="0" w:color="000000"/>
                                    <w:right w:val="single" w:sz="4" w:space="0" w:color="000000"/>
                                  </w:tcBorders>
                                  <w:shd w:val="clear" w:color="auto" w:fill="auto"/>
                                  <w:hideMark/>
                                </w:tcPr>
                                <w:p w14:paraId="27660110"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000" w:type="dxa"/>
                                  <w:tcBorders>
                                    <w:top w:val="nil"/>
                                    <w:left w:val="nil"/>
                                    <w:bottom w:val="single" w:sz="4" w:space="0" w:color="000000"/>
                                    <w:right w:val="single" w:sz="4" w:space="0" w:color="000000"/>
                                  </w:tcBorders>
                                  <w:shd w:val="clear" w:color="auto" w:fill="auto"/>
                                  <w:hideMark/>
                                </w:tcPr>
                                <w:p w14:paraId="0F439B62"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80" w:type="dxa"/>
                                  <w:tcBorders>
                                    <w:top w:val="nil"/>
                                    <w:left w:val="nil"/>
                                    <w:bottom w:val="single" w:sz="4" w:space="0" w:color="000000"/>
                                    <w:right w:val="single" w:sz="4" w:space="0" w:color="000000"/>
                                  </w:tcBorders>
                                  <w:shd w:val="clear" w:color="auto" w:fill="auto"/>
                                  <w:hideMark/>
                                </w:tcPr>
                                <w:p w14:paraId="2FACA68A"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120" w:type="dxa"/>
                                  <w:tcBorders>
                                    <w:top w:val="nil"/>
                                    <w:left w:val="nil"/>
                                    <w:bottom w:val="single" w:sz="4" w:space="0" w:color="000000"/>
                                    <w:right w:val="single" w:sz="4" w:space="0" w:color="000000"/>
                                  </w:tcBorders>
                                  <w:shd w:val="clear" w:color="auto" w:fill="auto"/>
                                  <w:hideMark/>
                                </w:tcPr>
                                <w:p w14:paraId="0D7DCEDB"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242,70</w:t>
                                  </w:r>
                                </w:p>
                              </w:tc>
                              <w:tc>
                                <w:tcPr>
                                  <w:tcW w:w="760" w:type="dxa"/>
                                  <w:tcBorders>
                                    <w:top w:val="nil"/>
                                    <w:left w:val="nil"/>
                                    <w:bottom w:val="single" w:sz="4" w:space="0" w:color="000000"/>
                                    <w:right w:val="single" w:sz="4" w:space="0" w:color="000000"/>
                                  </w:tcBorders>
                                  <w:shd w:val="clear" w:color="auto" w:fill="auto"/>
                                  <w:hideMark/>
                                </w:tcPr>
                                <w:p w14:paraId="2E756F6B"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60" w:type="dxa"/>
                                  <w:tcBorders>
                                    <w:top w:val="nil"/>
                                    <w:left w:val="nil"/>
                                    <w:bottom w:val="single" w:sz="4" w:space="0" w:color="000000"/>
                                    <w:right w:val="single" w:sz="4" w:space="0" w:color="000000"/>
                                  </w:tcBorders>
                                  <w:shd w:val="clear" w:color="auto" w:fill="auto"/>
                                  <w:hideMark/>
                                </w:tcPr>
                                <w:p w14:paraId="6A4016C3"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80" w:type="dxa"/>
                                  <w:tcBorders>
                                    <w:top w:val="nil"/>
                                    <w:left w:val="nil"/>
                                    <w:bottom w:val="single" w:sz="4" w:space="0" w:color="000000"/>
                                    <w:right w:val="single" w:sz="4" w:space="0" w:color="000000"/>
                                  </w:tcBorders>
                                  <w:shd w:val="clear" w:color="auto" w:fill="auto"/>
                                  <w:hideMark/>
                                </w:tcPr>
                                <w:p w14:paraId="37B62E34"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242,70</w:t>
                                  </w:r>
                                </w:p>
                              </w:tc>
                            </w:tr>
                            <w:tr w:rsidR="006240F6" w:rsidRPr="004126B9" w14:paraId="13BA0623" w14:textId="77777777" w:rsidTr="006240F6">
                              <w:trPr>
                                <w:trHeight w:val="255"/>
                              </w:trPr>
                              <w:tc>
                                <w:tcPr>
                                  <w:tcW w:w="560" w:type="dxa"/>
                                  <w:tcBorders>
                                    <w:top w:val="nil"/>
                                    <w:left w:val="single" w:sz="4" w:space="0" w:color="000000"/>
                                    <w:bottom w:val="single" w:sz="4" w:space="0" w:color="000000"/>
                                    <w:right w:val="single" w:sz="4" w:space="0" w:color="000000"/>
                                  </w:tcBorders>
                                  <w:shd w:val="clear" w:color="auto" w:fill="auto"/>
                                  <w:hideMark/>
                                </w:tcPr>
                                <w:p w14:paraId="0E49146A"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1.14.</w:t>
                                  </w:r>
                                </w:p>
                              </w:tc>
                              <w:tc>
                                <w:tcPr>
                                  <w:tcW w:w="2120" w:type="dxa"/>
                                  <w:tcBorders>
                                    <w:top w:val="nil"/>
                                    <w:left w:val="nil"/>
                                    <w:bottom w:val="single" w:sz="4" w:space="0" w:color="000000"/>
                                    <w:right w:val="single" w:sz="4" w:space="0" w:color="000000"/>
                                  </w:tcBorders>
                                  <w:shd w:val="clear" w:color="auto" w:fill="auto"/>
                                  <w:hideMark/>
                                </w:tcPr>
                                <w:p w14:paraId="24A0EEE4" w14:textId="77777777" w:rsidR="006240F6" w:rsidRPr="004126B9" w:rsidRDefault="006240F6" w:rsidP="006240F6">
                                  <w:pPr>
                                    <w:spacing w:after="0" w:line="240" w:lineRule="auto"/>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Kitos</w:t>
                                  </w:r>
                                </w:p>
                              </w:tc>
                              <w:tc>
                                <w:tcPr>
                                  <w:tcW w:w="900" w:type="dxa"/>
                                  <w:tcBorders>
                                    <w:top w:val="nil"/>
                                    <w:left w:val="nil"/>
                                    <w:bottom w:val="single" w:sz="4" w:space="0" w:color="000000"/>
                                    <w:right w:val="single" w:sz="4" w:space="0" w:color="000000"/>
                                  </w:tcBorders>
                                  <w:shd w:val="clear" w:color="auto" w:fill="auto"/>
                                  <w:hideMark/>
                                </w:tcPr>
                                <w:p w14:paraId="4CF96623"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00" w:type="dxa"/>
                                  <w:tcBorders>
                                    <w:top w:val="nil"/>
                                    <w:left w:val="nil"/>
                                    <w:bottom w:val="single" w:sz="4" w:space="0" w:color="000000"/>
                                    <w:right w:val="single" w:sz="4" w:space="0" w:color="000000"/>
                                  </w:tcBorders>
                                  <w:shd w:val="clear" w:color="auto" w:fill="auto"/>
                                  <w:hideMark/>
                                </w:tcPr>
                                <w:p w14:paraId="16D0273B"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120" w:type="dxa"/>
                                  <w:tcBorders>
                                    <w:top w:val="nil"/>
                                    <w:left w:val="nil"/>
                                    <w:bottom w:val="single" w:sz="4" w:space="0" w:color="000000"/>
                                    <w:right w:val="single" w:sz="4" w:space="0" w:color="000000"/>
                                  </w:tcBorders>
                                  <w:shd w:val="clear" w:color="auto" w:fill="auto"/>
                                  <w:hideMark/>
                                </w:tcPr>
                                <w:p w14:paraId="4A7DC618"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20" w:type="dxa"/>
                                  <w:tcBorders>
                                    <w:top w:val="nil"/>
                                    <w:left w:val="nil"/>
                                    <w:bottom w:val="single" w:sz="4" w:space="0" w:color="000000"/>
                                    <w:right w:val="single" w:sz="4" w:space="0" w:color="000000"/>
                                  </w:tcBorders>
                                  <w:shd w:val="clear" w:color="auto" w:fill="auto"/>
                                  <w:hideMark/>
                                </w:tcPr>
                                <w:p w14:paraId="56256162"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00" w:type="dxa"/>
                                  <w:tcBorders>
                                    <w:top w:val="nil"/>
                                    <w:left w:val="nil"/>
                                    <w:bottom w:val="single" w:sz="4" w:space="0" w:color="000000"/>
                                    <w:right w:val="single" w:sz="4" w:space="0" w:color="000000"/>
                                  </w:tcBorders>
                                  <w:shd w:val="clear" w:color="auto" w:fill="auto"/>
                                  <w:hideMark/>
                                </w:tcPr>
                                <w:p w14:paraId="7315BE32"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000" w:type="dxa"/>
                                  <w:tcBorders>
                                    <w:top w:val="nil"/>
                                    <w:left w:val="nil"/>
                                    <w:bottom w:val="single" w:sz="4" w:space="0" w:color="000000"/>
                                    <w:right w:val="single" w:sz="4" w:space="0" w:color="000000"/>
                                  </w:tcBorders>
                                  <w:shd w:val="clear" w:color="auto" w:fill="auto"/>
                                  <w:hideMark/>
                                </w:tcPr>
                                <w:p w14:paraId="242E7CF3"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80" w:type="dxa"/>
                                  <w:tcBorders>
                                    <w:top w:val="nil"/>
                                    <w:left w:val="nil"/>
                                    <w:bottom w:val="single" w:sz="4" w:space="0" w:color="000000"/>
                                    <w:right w:val="single" w:sz="4" w:space="0" w:color="000000"/>
                                  </w:tcBorders>
                                  <w:shd w:val="clear" w:color="auto" w:fill="auto"/>
                                  <w:hideMark/>
                                </w:tcPr>
                                <w:p w14:paraId="267C48A0"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120" w:type="dxa"/>
                                  <w:tcBorders>
                                    <w:top w:val="nil"/>
                                    <w:left w:val="nil"/>
                                    <w:bottom w:val="single" w:sz="4" w:space="0" w:color="000000"/>
                                    <w:right w:val="single" w:sz="4" w:space="0" w:color="000000"/>
                                  </w:tcBorders>
                                  <w:shd w:val="clear" w:color="auto" w:fill="auto"/>
                                  <w:hideMark/>
                                </w:tcPr>
                                <w:p w14:paraId="08FAED82"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115651,31</w:t>
                                  </w:r>
                                </w:p>
                              </w:tc>
                              <w:tc>
                                <w:tcPr>
                                  <w:tcW w:w="760" w:type="dxa"/>
                                  <w:tcBorders>
                                    <w:top w:val="nil"/>
                                    <w:left w:val="nil"/>
                                    <w:bottom w:val="single" w:sz="4" w:space="0" w:color="000000"/>
                                    <w:right w:val="single" w:sz="4" w:space="0" w:color="000000"/>
                                  </w:tcBorders>
                                  <w:shd w:val="clear" w:color="auto" w:fill="auto"/>
                                  <w:hideMark/>
                                </w:tcPr>
                                <w:p w14:paraId="1D763D5D"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60" w:type="dxa"/>
                                  <w:tcBorders>
                                    <w:top w:val="nil"/>
                                    <w:left w:val="nil"/>
                                    <w:bottom w:val="single" w:sz="4" w:space="0" w:color="000000"/>
                                    <w:right w:val="single" w:sz="4" w:space="0" w:color="000000"/>
                                  </w:tcBorders>
                                  <w:shd w:val="clear" w:color="auto" w:fill="auto"/>
                                  <w:hideMark/>
                                </w:tcPr>
                                <w:p w14:paraId="5C1CE7E8"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80" w:type="dxa"/>
                                  <w:tcBorders>
                                    <w:top w:val="nil"/>
                                    <w:left w:val="nil"/>
                                    <w:bottom w:val="single" w:sz="4" w:space="0" w:color="000000"/>
                                    <w:right w:val="single" w:sz="4" w:space="0" w:color="000000"/>
                                  </w:tcBorders>
                                  <w:shd w:val="clear" w:color="auto" w:fill="auto"/>
                                  <w:hideMark/>
                                </w:tcPr>
                                <w:p w14:paraId="5BF9A84A"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115651,31</w:t>
                                  </w:r>
                                </w:p>
                              </w:tc>
                            </w:tr>
                          </w:tbl>
                          <w:p w14:paraId="628A2BBA" w14:textId="77777777" w:rsidR="006240F6" w:rsidRDefault="006240F6" w:rsidP="00173C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163C8" id="_x0000_s1037" type="#_x0000_t202" style="position:absolute;left:0;text-align:left;margin-left:606.45pt;margin-top:56.55pt;width:657.65pt;height:544.6pt;rotation:-90;z-index:25168588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" filled="f" stroked="f">
                <v:textbox>
                  <w:txbxContent>
                    <w:tbl>
                      <w:tblPr>
                        <w:tblW w:w="12320" w:type="dxa"/>
                        <w:tblLook w:val="04A0" w:firstRow="1" w:lastRow="0" w:firstColumn="1" w:lastColumn="0" w:noHBand="0" w:noVBand="1"/>
                      </w:tblPr>
                      <w:tblGrid>
                        <w:gridCol w:w="548"/>
                        <w:gridCol w:w="1881"/>
                        <w:gridCol w:w="884"/>
                        <w:gridCol w:w="725"/>
                        <w:gridCol w:w="1072"/>
                        <w:gridCol w:w="958"/>
                        <w:gridCol w:w="798"/>
                        <w:gridCol w:w="1009"/>
                        <w:gridCol w:w="825"/>
                        <w:gridCol w:w="1066"/>
                        <w:gridCol w:w="833"/>
                        <w:gridCol w:w="792"/>
                        <w:gridCol w:w="929"/>
                      </w:tblGrid>
                      <w:tr w:rsidR="006240F6" w:rsidRPr="004126B9" w14:paraId="36A03B3E" w14:textId="77777777" w:rsidTr="006240F6">
                        <w:trPr>
                          <w:trHeight w:val="150"/>
                        </w:trPr>
                        <w:tc>
                          <w:tcPr>
                            <w:tcW w:w="2680" w:type="dxa"/>
                            <w:gridSpan w:val="2"/>
                            <w:tcBorders>
                              <w:top w:val="nil"/>
                              <w:left w:val="nil"/>
                              <w:bottom w:val="nil"/>
                              <w:right w:val="nil"/>
                            </w:tcBorders>
                            <w:shd w:val="clear" w:color="auto" w:fill="auto"/>
                            <w:hideMark/>
                          </w:tcPr>
                          <w:p w14:paraId="43953B83" w14:textId="77777777" w:rsidR="006240F6" w:rsidRPr="004126B9" w:rsidRDefault="006240F6" w:rsidP="006240F6">
                            <w:pPr>
                              <w:spacing w:after="0" w:line="240" w:lineRule="auto"/>
                              <w:rPr>
                                <w:rFonts w:ascii="Times New Roman" w:eastAsia="Times New Roman" w:hAnsi="Times New Roman" w:cs="Times New Roman"/>
                                <w:sz w:val="24"/>
                                <w:szCs w:val="24"/>
                                <w:lang w:eastAsia="lt-LT"/>
                              </w:rPr>
                            </w:pPr>
                          </w:p>
                        </w:tc>
                        <w:tc>
                          <w:tcPr>
                            <w:tcW w:w="900" w:type="dxa"/>
                            <w:tcBorders>
                              <w:top w:val="nil"/>
                              <w:left w:val="nil"/>
                              <w:bottom w:val="nil"/>
                              <w:right w:val="nil"/>
                            </w:tcBorders>
                            <w:shd w:val="clear" w:color="auto" w:fill="auto"/>
                            <w:hideMark/>
                          </w:tcPr>
                          <w:p w14:paraId="4F18EB7A" w14:textId="77777777" w:rsidR="006240F6" w:rsidRPr="004126B9" w:rsidRDefault="006240F6" w:rsidP="006240F6">
                            <w:pPr>
                              <w:spacing w:after="0" w:line="240" w:lineRule="auto"/>
                              <w:rPr>
                                <w:rFonts w:ascii="Times New Roman" w:eastAsia="Times New Roman" w:hAnsi="Times New Roman" w:cs="Times New Roman"/>
                                <w:sz w:val="20"/>
                                <w:szCs w:val="20"/>
                                <w:lang w:eastAsia="lt-LT"/>
                              </w:rPr>
                            </w:pPr>
                          </w:p>
                        </w:tc>
                        <w:tc>
                          <w:tcPr>
                            <w:tcW w:w="700" w:type="dxa"/>
                            <w:tcBorders>
                              <w:top w:val="nil"/>
                              <w:left w:val="nil"/>
                              <w:bottom w:val="nil"/>
                              <w:right w:val="nil"/>
                            </w:tcBorders>
                            <w:shd w:val="clear" w:color="auto" w:fill="auto"/>
                            <w:hideMark/>
                          </w:tcPr>
                          <w:p w14:paraId="0A0E8DD3" w14:textId="77777777" w:rsidR="006240F6" w:rsidRPr="004126B9" w:rsidRDefault="006240F6" w:rsidP="006240F6">
                            <w:pPr>
                              <w:spacing w:after="0" w:line="240" w:lineRule="auto"/>
                              <w:rPr>
                                <w:rFonts w:ascii="Times New Roman" w:eastAsia="Times New Roman" w:hAnsi="Times New Roman" w:cs="Times New Roman"/>
                                <w:sz w:val="20"/>
                                <w:szCs w:val="20"/>
                                <w:lang w:eastAsia="lt-LT"/>
                              </w:rPr>
                            </w:pPr>
                          </w:p>
                        </w:tc>
                        <w:tc>
                          <w:tcPr>
                            <w:tcW w:w="1120" w:type="dxa"/>
                            <w:tcBorders>
                              <w:top w:val="nil"/>
                              <w:left w:val="nil"/>
                              <w:bottom w:val="nil"/>
                              <w:right w:val="nil"/>
                            </w:tcBorders>
                            <w:shd w:val="clear" w:color="auto" w:fill="auto"/>
                            <w:hideMark/>
                          </w:tcPr>
                          <w:p w14:paraId="6B639DB5" w14:textId="77777777" w:rsidR="006240F6" w:rsidRPr="004126B9" w:rsidRDefault="006240F6" w:rsidP="006240F6">
                            <w:pPr>
                              <w:spacing w:after="0" w:line="240" w:lineRule="auto"/>
                              <w:rPr>
                                <w:rFonts w:ascii="Times New Roman" w:eastAsia="Times New Roman" w:hAnsi="Times New Roman" w:cs="Times New Roman"/>
                                <w:sz w:val="20"/>
                                <w:szCs w:val="20"/>
                                <w:lang w:eastAsia="lt-LT"/>
                              </w:rPr>
                            </w:pPr>
                          </w:p>
                        </w:tc>
                        <w:tc>
                          <w:tcPr>
                            <w:tcW w:w="820" w:type="dxa"/>
                            <w:tcBorders>
                              <w:top w:val="nil"/>
                              <w:left w:val="nil"/>
                              <w:bottom w:val="nil"/>
                              <w:right w:val="nil"/>
                            </w:tcBorders>
                            <w:shd w:val="clear" w:color="auto" w:fill="auto"/>
                            <w:hideMark/>
                          </w:tcPr>
                          <w:p w14:paraId="67A62296" w14:textId="77777777" w:rsidR="006240F6" w:rsidRPr="004126B9" w:rsidRDefault="006240F6" w:rsidP="006240F6">
                            <w:pPr>
                              <w:spacing w:after="0" w:line="240" w:lineRule="auto"/>
                              <w:rPr>
                                <w:rFonts w:ascii="Times New Roman" w:eastAsia="Times New Roman" w:hAnsi="Times New Roman" w:cs="Times New Roman"/>
                                <w:sz w:val="20"/>
                                <w:szCs w:val="20"/>
                                <w:lang w:eastAsia="lt-LT"/>
                              </w:rPr>
                            </w:pPr>
                          </w:p>
                        </w:tc>
                        <w:tc>
                          <w:tcPr>
                            <w:tcW w:w="800" w:type="dxa"/>
                            <w:tcBorders>
                              <w:top w:val="nil"/>
                              <w:left w:val="nil"/>
                              <w:bottom w:val="nil"/>
                              <w:right w:val="nil"/>
                            </w:tcBorders>
                            <w:shd w:val="clear" w:color="auto" w:fill="auto"/>
                            <w:hideMark/>
                          </w:tcPr>
                          <w:p w14:paraId="6B89BBD1" w14:textId="77777777" w:rsidR="006240F6" w:rsidRPr="004126B9" w:rsidRDefault="006240F6" w:rsidP="006240F6">
                            <w:pPr>
                              <w:spacing w:after="0" w:line="240" w:lineRule="auto"/>
                              <w:rPr>
                                <w:rFonts w:ascii="Times New Roman" w:eastAsia="Times New Roman" w:hAnsi="Times New Roman" w:cs="Times New Roman"/>
                                <w:sz w:val="20"/>
                                <w:szCs w:val="20"/>
                                <w:lang w:eastAsia="lt-LT"/>
                              </w:rPr>
                            </w:pPr>
                          </w:p>
                        </w:tc>
                        <w:tc>
                          <w:tcPr>
                            <w:tcW w:w="1000" w:type="dxa"/>
                            <w:tcBorders>
                              <w:top w:val="nil"/>
                              <w:left w:val="nil"/>
                              <w:bottom w:val="nil"/>
                              <w:right w:val="nil"/>
                            </w:tcBorders>
                            <w:shd w:val="clear" w:color="auto" w:fill="auto"/>
                            <w:hideMark/>
                          </w:tcPr>
                          <w:p w14:paraId="1DF72D46" w14:textId="77777777" w:rsidR="006240F6" w:rsidRPr="004126B9" w:rsidRDefault="006240F6" w:rsidP="006240F6">
                            <w:pPr>
                              <w:spacing w:after="0" w:line="240" w:lineRule="auto"/>
                              <w:rPr>
                                <w:rFonts w:ascii="Times New Roman" w:eastAsia="Times New Roman" w:hAnsi="Times New Roman" w:cs="Times New Roman"/>
                                <w:sz w:val="20"/>
                                <w:szCs w:val="20"/>
                                <w:lang w:eastAsia="lt-LT"/>
                              </w:rPr>
                            </w:pPr>
                          </w:p>
                        </w:tc>
                        <w:tc>
                          <w:tcPr>
                            <w:tcW w:w="780" w:type="dxa"/>
                            <w:tcBorders>
                              <w:top w:val="nil"/>
                              <w:left w:val="nil"/>
                              <w:bottom w:val="nil"/>
                              <w:right w:val="nil"/>
                            </w:tcBorders>
                            <w:shd w:val="clear" w:color="auto" w:fill="auto"/>
                            <w:hideMark/>
                          </w:tcPr>
                          <w:p w14:paraId="2E90A315" w14:textId="77777777" w:rsidR="006240F6" w:rsidRPr="004126B9" w:rsidRDefault="006240F6" w:rsidP="006240F6">
                            <w:pPr>
                              <w:spacing w:after="0" w:line="240" w:lineRule="auto"/>
                              <w:rPr>
                                <w:rFonts w:ascii="Times New Roman" w:eastAsia="Times New Roman" w:hAnsi="Times New Roman" w:cs="Times New Roman"/>
                                <w:sz w:val="20"/>
                                <w:szCs w:val="20"/>
                                <w:lang w:eastAsia="lt-LT"/>
                              </w:rPr>
                            </w:pPr>
                          </w:p>
                        </w:tc>
                        <w:tc>
                          <w:tcPr>
                            <w:tcW w:w="1120" w:type="dxa"/>
                            <w:tcBorders>
                              <w:top w:val="nil"/>
                              <w:left w:val="nil"/>
                              <w:bottom w:val="nil"/>
                              <w:right w:val="nil"/>
                            </w:tcBorders>
                            <w:shd w:val="clear" w:color="auto" w:fill="auto"/>
                            <w:hideMark/>
                          </w:tcPr>
                          <w:p w14:paraId="7DCD2F7F" w14:textId="77777777" w:rsidR="006240F6" w:rsidRPr="004126B9" w:rsidRDefault="006240F6" w:rsidP="006240F6">
                            <w:pPr>
                              <w:spacing w:after="0" w:line="240" w:lineRule="auto"/>
                              <w:jc w:val="center"/>
                              <w:rPr>
                                <w:rFonts w:ascii="Times New Roman" w:eastAsia="Times New Roman" w:hAnsi="Times New Roman" w:cs="Times New Roman"/>
                                <w:sz w:val="20"/>
                                <w:szCs w:val="20"/>
                                <w:lang w:eastAsia="lt-LT"/>
                              </w:rPr>
                            </w:pPr>
                          </w:p>
                        </w:tc>
                        <w:tc>
                          <w:tcPr>
                            <w:tcW w:w="760" w:type="dxa"/>
                            <w:tcBorders>
                              <w:top w:val="nil"/>
                              <w:left w:val="nil"/>
                              <w:bottom w:val="nil"/>
                              <w:right w:val="nil"/>
                            </w:tcBorders>
                            <w:shd w:val="clear" w:color="auto" w:fill="auto"/>
                            <w:hideMark/>
                          </w:tcPr>
                          <w:p w14:paraId="43A4174B" w14:textId="77777777" w:rsidR="006240F6" w:rsidRPr="004126B9" w:rsidRDefault="006240F6" w:rsidP="006240F6">
                            <w:pPr>
                              <w:spacing w:after="0" w:line="240" w:lineRule="auto"/>
                              <w:jc w:val="center"/>
                              <w:rPr>
                                <w:rFonts w:ascii="Times New Roman" w:eastAsia="Times New Roman" w:hAnsi="Times New Roman" w:cs="Times New Roman"/>
                                <w:sz w:val="20"/>
                                <w:szCs w:val="20"/>
                                <w:lang w:eastAsia="lt-LT"/>
                              </w:rPr>
                            </w:pPr>
                          </w:p>
                        </w:tc>
                        <w:tc>
                          <w:tcPr>
                            <w:tcW w:w="760" w:type="dxa"/>
                            <w:tcBorders>
                              <w:top w:val="nil"/>
                              <w:left w:val="nil"/>
                              <w:bottom w:val="nil"/>
                              <w:right w:val="nil"/>
                            </w:tcBorders>
                            <w:shd w:val="clear" w:color="auto" w:fill="auto"/>
                            <w:hideMark/>
                          </w:tcPr>
                          <w:p w14:paraId="091E7157" w14:textId="77777777" w:rsidR="006240F6" w:rsidRPr="004126B9" w:rsidRDefault="006240F6" w:rsidP="006240F6">
                            <w:pPr>
                              <w:spacing w:after="0" w:line="240" w:lineRule="auto"/>
                              <w:jc w:val="center"/>
                              <w:rPr>
                                <w:rFonts w:ascii="Times New Roman" w:eastAsia="Times New Roman" w:hAnsi="Times New Roman" w:cs="Times New Roman"/>
                                <w:sz w:val="20"/>
                                <w:szCs w:val="20"/>
                                <w:lang w:eastAsia="lt-LT"/>
                              </w:rPr>
                            </w:pPr>
                          </w:p>
                        </w:tc>
                        <w:tc>
                          <w:tcPr>
                            <w:tcW w:w="880" w:type="dxa"/>
                            <w:tcBorders>
                              <w:top w:val="nil"/>
                              <w:left w:val="nil"/>
                              <w:bottom w:val="nil"/>
                              <w:right w:val="nil"/>
                            </w:tcBorders>
                            <w:shd w:val="clear" w:color="auto" w:fill="auto"/>
                            <w:hideMark/>
                          </w:tcPr>
                          <w:p w14:paraId="6FEEC8F4" w14:textId="77777777" w:rsidR="006240F6" w:rsidRPr="004126B9" w:rsidRDefault="006240F6" w:rsidP="006240F6">
                            <w:pPr>
                              <w:spacing w:after="0" w:line="240" w:lineRule="auto"/>
                              <w:jc w:val="center"/>
                              <w:rPr>
                                <w:rFonts w:ascii="Times New Roman" w:eastAsia="Times New Roman" w:hAnsi="Times New Roman" w:cs="Times New Roman"/>
                                <w:sz w:val="20"/>
                                <w:szCs w:val="20"/>
                                <w:lang w:eastAsia="lt-LT"/>
                              </w:rPr>
                            </w:pPr>
                          </w:p>
                        </w:tc>
                      </w:tr>
                      <w:tr w:rsidR="006240F6" w:rsidRPr="004126B9" w14:paraId="700B630E" w14:textId="77777777" w:rsidTr="006240F6">
                        <w:trPr>
                          <w:trHeight w:val="300"/>
                        </w:trPr>
                        <w:tc>
                          <w:tcPr>
                            <w:tcW w:w="560" w:type="dxa"/>
                            <w:tcBorders>
                              <w:top w:val="nil"/>
                              <w:left w:val="nil"/>
                              <w:bottom w:val="nil"/>
                              <w:right w:val="nil"/>
                            </w:tcBorders>
                            <w:shd w:val="clear" w:color="auto" w:fill="auto"/>
                            <w:hideMark/>
                          </w:tcPr>
                          <w:p w14:paraId="3C0D8414" w14:textId="77777777" w:rsidR="006240F6" w:rsidRPr="004126B9" w:rsidRDefault="006240F6" w:rsidP="006240F6">
                            <w:pPr>
                              <w:spacing w:after="0" w:line="240" w:lineRule="auto"/>
                              <w:jc w:val="center"/>
                              <w:rPr>
                                <w:rFonts w:ascii="Times New Roman" w:eastAsia="Times New Roman" w:hAnsi="Times New Roman" w:cs="Times New Roman"/>
                                <w:sz w:val="20"/>
                                <w:szCs w:val="20"/>
                                <w:lang w:eastAsia="lt-LT"/>
                              </w:rPr>
                            </w:pPr>
                          </w:p>
                        </w:tc>
                        <w:tc>
                          <w:tcPr>
                            <w:tcW w:w="2120" w:type="dxa"/>
                            <w:tcBorders>
                              <w:top w:val="nil"/>
                              <w:left w:val="nil"/>
                              <w:bottom w:val="nil"/>
                              <w:right w:val="nil"/>
                            </w:tcBorders>
                            <w:shd w:val="clear" w:color="auto" w:fill="auto"/>
                            <w:hideMark/>
                          </w:tcPr>
                          <w:p w14:paraId="6D90C2D6" w14:textId="77777777" w:rsidR="006240F6" w:rsidRPr="004126B9" w:rsidRDefault="006240F6" w:rsidP="006240F6">
                            <w:pPr>
                              <w:spacing w:after="0" w:line="240" w:lineRule="auto"/>
                              <w:rPr>
                                <w:rFonts w:ascii="Times New Roman" w:eastAsia="Times New Roman" w:hAnsi="Times New Roman" w:cs="Times New Roman"/>
                                <w:sz w:val="20"/>
                                <w:szCs w:val="20"/>
                                <w:lang w:eastAsia="lt-LT"/>
                              </w:rPr>
                            </w:pPr>
                          </w:p>
                        </w:tc>
                        <w:tc>
                          <w:tcPr>
                            <w:tcW w:w="900" w:type="dxa"/>
                            <w:tcBorders>
                              <w:top w:val="nil"/>
                              <w:left w:val="nil"/>
                              <w:bottom w:val="nil"/>
                              <w:right w:val="nil"/>
                            </w:tcBorders>
                            <w:shd w:val="clear" w:color="auto" w:fill="auto"/>
                            <w:hideMark/>
                          </w:tcPr>
                          <w:p w14:paraId="658F8832" w14:textId="77777777" w:rsidR="006240F6" w:rsidRPr="004126B9" w:rsidRDefault="006240F6" w:rsidP="006240F6">
                            <w:pPr>
                              <w:spacing w:after="0" w:line="240" w:lineRule="auto"/>
                              <w:rPr>
                                <w:rFonts w:ascii="Times New Roman" w:eastAsia="Times New Roman" w:hAnsi="Times New Roman" w:cs="Times New Roman"/>
                                <w:sz w:val="20"/>
                                <w:szCs w:val="20"/>
                                <w:lang w:eastAsia="lt-LT"/>
                              </w:rPr>
                            </w:pPr>
                          </w:p>
                        </w:tc>
                        <w:tc>
                          <w:tcPr>
                            <w:tcW w:w="700" w:type="dxa"/>
                            <w:tcBorders>
                              <w:top w:val="nil"/>
                              <w:left w:val="nil"/>
                              <w:bottom w:val="nil"/>
                              <w:right w:val="nil"/>
                            </w:tcBorders>
                            <w:shd w:val="clear" w:color="auto" w:fill="auto"/>
                            <w:hideMark/>
                          </w:tcPr>
                          <w:p w14:paraId="4E68DB20" w14:textId="77777777" w:rsidR="006240F6" w:rsidRPr="004126B9" w:rsidRDefault="006240F6" w:rsidP="006240F6">
                            <w:pPr>
                              <w:spacing w:after="0" w:line="240" w:lineRule="auto"/>
                              <w:rPr>
                                <w:rFonts w:ascii="Times New Roman" w:eastAsia="Times New Roman" w:hAnsi="Times New Roman" w:cs="Times New Roman"/>
                                <w:sz w:val="20"/>
                                <w:szCs w:val="20"/>
                                <w:lang w:eastAsia="lt-LT"/>
                              </w:rPr>
                            </w:pPr>
                          </w:p>
                        </w:tc>
                        <w:tc>
                          <w:tcPr>
                            <w:tcW w:w="1120" w:type="dxa"/>
                            <w:tcBorders>
                              <w:top w:val="nil"/>
                              <w:left w:val="nil"/>
                              <w:bottom w:val="nil"/>
                              <w:right w:val="nil"/>
                            </w:tcBorders>
                            <w:shd w:val="clear" w:color="auto" w:fill="auto"/>
                            <w:hideMark/>
                          </w:tcPr>
                          <w:p w14:paraId="27AB4939" w14:textId="77777777" w:rsidR="006240F6" w:rsidRPr="004126B9" w:rsidRDefault="006240F6" w:rsidP="006240F6">
                            <w:pPr>
                              <w:spacing w:after="0" w:line="240" w:lineRule="auto"/>
                              <w:rPr>
                                <w:rFonts w:ascii="Times New Roman" w:eastAsia="Times New Roman" w:hAnsi="Times New Roman" w:cs="Times New Roman"/>
                                <w:sz w:val="20"/>
                                <w:szCs w:val="20"/>
                                <w:lang w:eastAsia="lt-LT"/>
                              </w:rPr>
                            </w:pPr>
                          </w:p>
                        </w:tc>
                        <w:tc>
                          <w:tcPr>
                            <w:tcW w:w="820" w:type="dxa"/>
                            <w:tcBorders>
                              <w:top w:val="nil"/>
                              <w:left w:val="nil"/>
                              <w:bottom w:val="nil"/>
                              <w:right w:val="nil"/>
                            </w:tcBorders>
                            <w:shd w:val="clear" w:color="auto" w:fill="auto"/>
                            <w:hideMark/>
                          </w:tcPr>
                          <w:p w14:paraId="7124C714" w14:textId="77777777" w:rsidR="006240F6" w:rsidRPr="004126B9" w:rsidRDefault="006240F6" w:rsidP="006240F6">
                            <w:pPr>
                              <w:spacing w:after="0" w:line="240" w:lineRule="auto"/>
                              <w:rPr>
                                <w:rFonts w:ascii="Times New Roman" w:eastAsia="Times New Roman" w:hAnsi="Times New Roman" w:cs="Times New Roman"/>
                                <w:sz w:val="20"/>
                                <w:szCs w:val="20"/>
                                <w:lang w:eastAsia="lt-LT"/>
                              </w:rPr>
                            </w:pPr>
                          </w:p>
                        </w:tc>
                        <w:tc>
                          <w:tcPr>
                            <w:tcW w:w="800" w:type="dxa"/>
                            <w:tcBorders>
                              <w:top w:val="nil"/>
                              <w:left w:val="nil"/>
                              <w:bottom w:val="nil"/>
                              <w:right w:val="nil"/>
                            </w:tcBorders>
                            <w:shd w:val="clear" w:color="auto" w:fill="auto"/>
                            <w:hideMark/>
                          </w:tcPr>
                          <w:p w14:paraId="2AF62D06" w14:textId="77777777" w:rsidR="006240F6" w:rsidRPr="004126B9" w:rsidRDefault="006240F6" w:rsidP="006240F6">
                            <w:pPr>
                              <w:spacing w:after="0" w:line="240" w:lineRule="auto"/>
                              <w:rPr>
                                <w:rFonts w:ascii="Times New Roman" w:eastAsia="Times New Roman" w:hAnsi="Times New Roman" w:cs="Times New Roman"/>
                                <w:sz w:val="20"/>
                                <w:szCs w:val="20"/>
                                <w:lang w:eastAsia="lt-LT"/>
                              </w:rPr>
                            </w:pPr>
                          </w:p>
                        </w:tc>
                        <w:tc>
                          <w:tcPr>
                            <w:tcW w:w="1000" w:type="dxa"/>
                            <w:tcBorders>
                              <w:top w:val="nil"/>
                              <w:left w:val="nil"/>
                              <w:bottom w:val="nil"/>
                              <w:right w:val="nil"/>
                            </w:tcBorders>
                            <w:shd w:val="clear" w:color="auto" w:fill="auto"/>
                            <w:hideMark/>
                          </w:tcPr>
                          <w:p w14:paraId="412A023E" w14:textId="77777777" w:rsidR="006240F6" w:rsidRPr="004126B9" w:rsidRDefault="006240F6" w:rsidP="006240F6">
                            <w:pPr>
                              <w:spacing w:after="0" w:line="240" w:lineRule="auto"/>
                              <w:rPr>
                                <w:rFonts w:ascii="Times New Roman" w:eastAsia="Times New Roman" w:hAnsi="Times New Roman" w:cs="Times New Roman"/>
                                <w:sz w:val="20"/>
                                <w:szCs w:val="20"/>
                                <w:lang w:eastAsia="lt-LT"/>
                              </w:rPr>
                            </w:pPr>
                          </w:p>
                        </w:tc>
                        <w:tc>
                          <w:tcPr>
                            <w:tcW w:w="780" w:type="dxa"/>
                            <w:tcBorders>
                              <w:top w:val="nil"/>
                              <w:left w:val="nil"/>
                              <w:bottom w:val="nil"/>
                              <w:right w:val="nil"/>
                            </w:tcBorders>
                            <w:shd w:val="clear" w:color="auto" w:fill="auto"/>
                            <w:hideMark/>
                          </w:tcPr>
                          <w:p w14:paraId="03A4CDCF" w14:textId="77777777" w:rsidR="006240F6" w:rsidRPr="004126B9" w:rsidRDefault="006240F6" w:rsidP="006240F6">
                            <w:pPr>
                              <w:spacing w:after="0" w:line="240" w:lineRule="auto"/>
                              <w:rPr>
                                <w:rFonts w:ascii="Times New Roman" w:eastAsia="Times New Roman" w:hAnsi="Times New Roman" w:cs="Times New Roman"/>
                                <w:sz w:val="20"/>
                                <w:szCs w:val="20"/>
                                <w:lang w:eastAsia="lt-LT"/>
                              </w:rPr>
                            </w:pPr>
                          </w:p>
                        </w:tc>
                        <w:tc>
                          <w:tcPr>
                            <w:tcW w:w="3520" w:type="dxa"/>
                            <w:gridSpan w:val="4"/>
                            <w:tcBorders>
                              <w:top w:val="nil"/>
                              <w:left w:val="nil"/>
                              <w:bottom w:val="nil"/>
                              <w:right w:val="nil"/>
                            </w:tcBorders>
                            <w:shd w:val="clear" w:color="auto" w:fill="auto"/>
                            <w:hideMark/>
                          </w:tcPr>
                          <w:p w14:paraId="64782409" w14:textId="77777777" w:rsidR="006240F6" w:rsidRPr="004126B9" w:rsidRDefault="006240F6" w:rsidP="006240F6">
                            <w:pPr>
                              <w:spacing w:after="0" w:line="240" w:lineRule="auto"/>
                              <w:rPr>
                                <w:rFonts w:ascii="Arial" w:eastAsia="Times New Roman" w:hAnsi="Arial" w:cs="Arial"/>
                                <w:color w:val="000000"/>
                                <w:sz w:val="20"/>
                                <w:szCs w:val="20"/>
                                <w:lang w:eastAsia="lt-LT"/>
                              </w:rPr>
                            </w:pPr>
                            <w:r w:rsidRPr="004126B9">
                              <w:rPr>
                                <w:rFonts w:ascii="Arial" w:eastAsia="Times New Roman" w:hAnsi="Arial" w:cs="Arial"/>
                                <w:color w:val="000000"/>
                                <w:sz w:val="20"/>
                                <w:szCs w:val="20"/>
                                <w:lang w:eastAsia="lt-LT"/>
                              </w:rPr>
                              <w:t>Priedas Nr. 12</w:t>
                            </w:r>
                          </w:p>
                        </w:tc>
                      </w:tr>
                      <w:tr w:rsidR="006240F6" w:rsidRPr="004126B9" w14:paraId="7776DC02" w14:textId="77777777" w:rsidTr="006240F6">
                        <w:trPr>
                          <w:trHeight w:val="75"/>
                        </w:trPr>
                        <w:tc>
                          <w:tcPr>
                            <w:tcW w:w="560" w:type="dxa"/>
                            <w:tcBorders>
                              <w:top w:val="nil"/>
                              <w:left w:val="nil"/>
                              <w:bottom w:val="nil"/>
                              <w:right w:val="nil"/>
                            </w:tcBorders>
                            <w:shd w:val="clear" w:color="auto" w:fill="auto"/>
                            <w:hideMark/>
                          </w:tcPr>
                          <w:p w14:paraId="7FE3FE9A" w14:textId="77777777" w:rsidR="006240F6" w:rsidRPr="004126B9" w:rsidRDefault="006240F6" w:rsidP="006240F6">
                            <w:pPr>
                              <w:spacing w:after="0" w:line="240" w:lineRule="auto"/>
                              <w:rPr>
                                <w:rFonts w:ascii="Arial" w:eastAsia="Times New Roman" w:hAnsi="Arial" w:cs="Arial"/>
                                <w:color w:val="000000"/>
                                <w:sz w:val="20"/>
                                <w:szCs w:val="20"/>
                                <w:lang w:eastAsia="lt-LT"/>
                              </w:rPr>
                            </w:pPr>
                          </w:p>
                        </w:tc>
                        <w:tc>
                          <w:tcPr>
                            <w:tcW w:w="2120" w:type="dxa"/>
                            <w:tcBorders>
                              <w:top w:val="nil"/>
                              <w:left w:val="nil"/>
                              <w:bottom w:val="nil"/>
                              <w:right w:val="nil"/>
                            </w:tcBorders>
                            <w:shd w:val="clear" w:color="auto" w:fill="auto"/>
                            <w:hideMark/>
                          </w:tcPr>
                          <w:p w14:paraId="68AB5726" w14:textId="77777777" w:rsidR="006240F6" w:rsidRPr="004126B9" w:rsidRDefault="006240F6" w:rsidP="006240F6">
                            <w:pPr>
                              <w:spacing w:after="0" w:line="240" w:lineRule="auto"/>
                              <w:rPr>
                                <w:rFonts w:ascii="Times New Roman" w:eastAsia="Times New Roman" w:hAnsi="Times New Roman" w:cs="Times New Roman"/>
                                <w:sz w:val="20"/>
                                <w:szCs w:val="20"/>
                                <w:lang w:eastAsia="lt-LT"/>
                              </w:rPr>
                            </w:pPr>
                          </w:p>
                        </w:tc>
                        <w:tc>
                          <w:tcPr>
                            <w:tcW w:w="900" w:type="dxa"/>
                            <w:tcBorders>
                              <w:top w:val="nil"/>
                              <w:left w:val="nil"/>
                              <w:bottom w:val="nil"/>
                              <w:right w:val="nil"/>
                            </w:tcBorders>
                            <w:shd w:val="clear" w:color="auto" w:fill="auto"/>
                            <w:hideMark/>
                          </w:tcPr>
                          <w:p w14:paraId="103B3ABA" w14:textId="77777777" w:rsidR="006240F6" w:rsidRPr="004126B9" w:rsidRDefault="006240F6" w:rsidP="006240F6">
                            <w:pPr>
                              <w:spacing w:after="0" w:line="240" w:lineRule="auto"/>
                              <w:rPr>
                                <w:rFonts w:ascii="Times New Roman" w:eastAsia="Times New Roman" w:hAnsi="Times New Roman" w:cs="Times New Roman"/>
                                <w:sz w:val="20"/>
                                <w:szCs w:val="20"/>
                                <w:lang w:eastAsia="lt-LT"/>
                              </w:rPr>
                            </w:pPr>
                          </w:p>
                        </w:tc>
                        <w:tc>
                          <w:tcPr>
                            <w:tcW w:w="700" w:type="dxa"/>
                            <w:tcBorders>
                              <w:top w:val="nil"/>
                              <w:left w:val="nil"/>
                              <w:bottom w:val="nil"/>
                              <w:right w:val="nil"/>
                            </w:tcBorders>
                            <w:shd w:val="clear" w:color="auto" w:fill="auto"/>
                            <w:hideMark/>
                          </w:tcPr>
                          <w:p w14:paraId="4B48B6F4" w14:textId="77777777" w:rsidR="006240F6" w:rsidRPr="004126B9" w:rsidRDefault="006240F6" w:rsidP="006240F6">
                            <w:pPr>
                              <w:spacing w:after="0" w:line="240" w:lineRule="auto"/>
                              <w:rPr>
                                <w:rFonts w:ascii="Times New Roman" w:eastAsia="Times New Roman" w:hAnsi="Times New Roman" w:cs="Times New Roman"/>
                                <w:sz w:val="20"/>
                                <w:szCs w:val="20"/>
                                <w:lang w:eastAsia="lt-LT"/>
                              </w:rPr>
                            </w:pPr>
                          </w:p>
                        </w:tc>
                        <w:tc>
                          <w:tcPr>
                            <w:tcW w:w="1120" w:type="dxa"/>
                            <w:tcBorders>
                              <w:top w:val="nil"/>
                              <w:left w:val="nil"/>
                              <w:bottom w:val="nil"/>
                              <w:right w:val="nil"/>
                            </w:tcBorders>
                            <w:shd w:val="clear" w:color="auto" w:fill="auto"/>
                            <w:hideMark/>
                          </w:tcPr>
                          <w:p w14:paraId="3F9F901F" w14:textId="77777777" w:rsidR="006240F6" w:rsidRPr="004126B9" w:rsidRDefault="006240F6" w:rsidP="006240F6">
                            <w:pPr>
                              <w:spacing w:after="0" w:line="240" w:lineRule="auto"/>
                              <w:rPr>
                                <w:rFonts w:ascii="Times New Roman" w:eastAsia="Times New Roman" w:hAnsi="Times New Roman" w:cs="Times New Roman"/>
                                <w:sz w:val="20"/>
                                <w:szCs w:val="20"/>
                                <w:lang w:eastAsia="lt-LT"/>
                              </w:rPr>
                            </w:pPr>
                          </w:p>
                        </w:tc>
                        <w:tc>
                          <w:tcPr>
                            <w:tcW w:w="820" w:type="dxa"/>
                            <w:tcBorders>
                              <w:top w:val="nil"/>
                              <w:left w:val="nil"/>
                              <w:bottom w:val="nil"/>
                              <w:right w:val="nil"/>
                            </w:tcBorders>
                            <w:shd w:val="clear" w:color="auto" w:fill="auto"/>
                            <w:hideMark/>
                          </w:tcPr>
                          <w:p w14:paraId="6768DB2A" w14:textId="77777777" w:rsidR="006240F6" w:rsidRPr="004126B9" w:rsidRDefault="006240F6" w:rsidP="006240F6">
                            <w:pPr>
                              <w:spacing w:after="0" w:line="240" w:lineRule="auto"/>
                              <w:rPr>
                                <w:rFonts w:ascii="Times New Roman" w:eastAsia="Times New Roman" w:hAnsi="Times New Roman" w:cs="Times New Roman"/>
                                <w:sz w:val="20"/>
                                <w:szCs w:val="20"/>
                                <w:lang w:eastAsia="lt-LT"/>
                              </w:rPr>
                            </w:pPr>
                          </w:p>
                        </w:tc>
                        <w:tc>
                          <w:tcPr>
                            <w:tcW w:w="800" w:type="dxa"/>
                            <w:tcBorders>
                              <w:top w:val="nil"/>
                              <w:left w:val="nil"/>
                              <w:bottom w:val="nil"/>
                              <w:right w:val="nil"/>
                            </w:tcBorders>
                            <w:shd w:val="clear" w:color="auto" w:fill="auto"/>
                            <w:hideMark/>
                          </w:tcPr>
                          <w:p w14:paraId="3CACB54C" w14:textId="77777777" w:rsidR="006240F6" w:rsidRPr="004126B9" w:rsidRDefault="006240F6" w:rsidP="006240F6">
                            <w:pPr>
                              <w:spacing w:after="0" w:line="240" w:lineRule="auto"/>
                              <w:rPr>
                                <w:rFonts w:ascii="Times New Roman" w:eastAsia="Times New Roman" w:hAnsi="Times New Roman" w:cs="Times New Roman"/>
                                <w:sz w:val="20"/>
                                <w:szCs w:val="20"/>
                                <w:lang w:eastAsia="lt-LT"/>
                              </w:rPr>
                            </w:pPr>
                          </w:p>
                        </w:tc>
                        <w:tc>
                          <w:tcPr>
                            <w:tcW w:w="1000" w:type="dxa"/>
                            <w:tcBorders>
                              <w:top w:val="nil"/>
                              <w:left w:val="nil"/>
                              <w:bottom w:val="nil"/>
                              <w:right w:val="nil"/>
                            </w:tcBorders>
                            <w:shd w:val="clear" w:color="auto" w:fill="auto"/>
                            <w:hideMark/>
                          </w:tcPr>
                          <w:p w14:paraId="48B3F2AF" w14:textId="77777777" w:rsidR="006240F6" w:rsidRPr="004126B9" w:rsidRDefault="006240F6" w:rsidP="006240F6">
                            <w:pPr>
                              <w:spacing w:after="0" w:line="240" w:lineRule="auto"/>
                              <w:rPr>
                                <w:rFonts w:ascii="Times New Roman" w:eastAsia="Times New Roman" w:hAnsi="Times New Roman" w:cs="Times New Roman"/>
                                <w:sz w:val="20"/>
                                <w:szCs w:val="20"/>
                                <w:lang w:eastAsia="lt-LT"/>
                              </w:rPr>
                            </w:pPr>
                          </w:p>
                        </w:tc>
                        <w:tc>
                          <w:tcPr>
                            <w:tcW w:w="780" w:type="dxa"/>
                            <w:tcBorders>
                              <w:top w:val="nil"/>
                              <w:left w:val="nil"/>
                              <w:bottom w:val="nil"/>
                              <w:right w:val="nil"/>
                            </w:tcBorders>
                            <w:shd w:val="clear" w:color="auto" w:fill="auto"/>
                            <w:hideMark/>
                          </w:tcPr>
                          <w:p w14:paraId="3A7207C1" w14:textId="77777777" w:rsidR="006240F6" w:rsidRPr="004126B9" w:rsidRDefault="006240F6" w:rsidP="006240F6">
                            <w:pPr>
                              <w:spacing w:after="0" w:line="240" w:lineRule="auto"/>
                              <w:rPr>
                                <w:rFonts w:ascii="Times New Roman" w:eastAsia="Times New Roman" w:hAnsi="Times New Roman" w:cs="Times New Roman"/>
                                <w:sz w:val="20"/>
                                <w:szCs w:val="20"/>
                                <w:lang w:eastAsia="lt-LT"/>
                              </w:rPr>
                            </w:pPr>
                          </w:p>
                        </w:tc>
                        <w:tc>
                          <w:tcPr>
                            <w:tcW w:w="3520" w:type="dxa"/>
                            <w:gridSpan w:val="4"/>
                            <w:tcBorders>
                              <w:top w:val="nil"/>
                              <w:left w:val="nil"/>
                              <w:bottom w:val="nil"/>
                              <w:right w:val="nil"/>
                            </w:tcBorders>
                            <w:shd w:val="clear" w:color="auto" w:fill="auto"/>
                            <w:hideMark/>
                          </w:tcPr>
                          <w:p w14:paraId="43A04B55" w14:textId="77777777" w:rsidR="006240F6" w:rsidRPr="004126B9" w:rsidRDefault="006240F6" w:rsidP="006240F6">
                            <w:pPr>
                              <w:spacing w:after="0" w:line="240" w:lineRule="auto"/>
                              <w:rPr>
                                <w:rFonts w:ascii="Times New Roman" w:eastAsia="Times New Roman" w:hAnsi="Times New Roman" w:cs="Times New Roman"/>
                                <w:sz w:val="20"/>
                                <w:szCs w:val="20"/>
                                <w:lang w:eastAsia="lt-LT"/>
                              </w:rPr>
                            </w:pPr>
                          </w:p>
                        </w:tc>
                      </w:tr>
                      <w:tr w:rsidR="006240F6" w:rsidRPr="004126B9" w14:paraId="194DF150" w14:textId="77777777" w:rsidTr="006240F6">
                        <w:trPr>
                          <w:trHeight w:val="342"/>
                        </w:trPr>
                        <w:tc>
                          <w:tcPr>
                            <w:tcW w:w="12320" w:type="dxa"/>
                            <w:gridSpan w:val="13"/>
                            <w:tcBorders>
                              <w:top w:val="nil"/>
                              <w:left w:val="nil"/>
                              <w:bottom w:val="nil"/>
                              <w:right w:val="nil"/>
                            </w:tcBorders>
                            <w:shd w:val="clear" w:color="auto" w:fill="auto"/>
                            <w:vAlign w:val="center"/>
                            <w:hideMark/>
                          </w:tcPr>
                          <w:p w14:paraId="25E33AA7" w14:textId="77777777" w:rsidR="006240F6" w:rsidRPr="004126B9" w:rsidRDefault="006240F6" w:rsidP="006240F6">
                            <w:pPr>
                              <w:spacing w:after="0" w:line="240" w:lineRule="auto"/>
                              <w:jc w:val="center"/>
                              <w:rPr>
                                <w:rFonts w:ascii="Times New Roman" w:eastAsia="Times New Roman" w:hAnsi="Times New Roman" w:cs="Times New Roman"/>
                                <w:b/>
                                <w:bCs/>
                                <w:color w:val="000000"/>
                                <w:sz w:val="18"/>
                                <w:szCs w:val="18"/>
                                <w:lang w:eastAsia="lt-LT"/>
                              </w:rPr>
                            </w:pPr>
                            <w:r w:rsidRPr="004126B9">
                              <w:rPr>
                                <w:rFonts w:ascii="Times New Roman" w:eastAsia="Times New Roman" w:hAnsi="Times New Roman" w:cs="Times New Roman"/>
                                <w:b/>
                                <w:bCs/>
                                <w:color w:val="000000"/>
                                <w:sz w:val="18"/>
                                <w:szCs w:val="18"/>
                                <w:lang w:eastAsia="lt-LT"/>
                              </w:rPr>
                              <w:t>(Informacijos pagal veiklos segmentus pateikimo aukštesniojo ir žemesniojo lygių finansinių ataskaitų aiškinamajame rašte formos pavyzdys)</w:t>
                            </w:r>
                          </w:p>
                        </w:tc>
                      </w:tr>
                      <w:tr w:rsidR="006240F6" w:rsidRPr="004126B9" w14:paraId="54A950B1" w14:textId="77777777" w:rsidTr="006240F6">
                        <w:trPr>
                          <w:trHeight w:val="398"/>
                        </w:trPr>
                        <w:tc>
                          <w:tcPr>
                            <w:tcW w:w="12320" w:type="dxa"/>
                            <w:gridSpan w:val="13"/>
                            <w:tcBorders>
                              <w:top w:val="nil"/>
                              <w:left w:val="nil"/>
                              <w:bottom w:val="nil"/>
                              <w:right w:val="nil"/>
                            </w:tcBorders>
                            <w:shd w:val="clear" w:color="auto" w:fill="auto"/>
                            <w:hideMark/>
                          </w:tcPr>
                          <w:p w14:paraId="5E2F38F7" w14:textId="77777777" w:rsidR="006240F6" w:rsidRPr="004126B9" w:rsidRDefault="006240F6" w:rsidP="006240F6">
                            <w:pPr>
                              <w:spacing w:after="0" w:line="240" w:lineRule="auto"/>
                              <w:jc w:val="center"/>
                              <w:rPr>
                                <w:rFonts w:ascii="Times New Roman" w:eastAsia="Times New Roman" w:hAnsi="Times New Roman" w:cs="Times New Roman"/>
                                <w:b/>
                                <w:bCs/>
                                <w:color w:val="000000"/>
                                <w:sz w:val="20"/>
                                <w:szCs w:val="20"/>
                                <w:lang w:eastAsia="lt-LT"/>
                              </w:rPr>
                            </w:pPr>
                            <w:r w:rsidRPr="004126B9">
                              <w:rPr>
                                <w:rFonts w:ascii="Times New Roman" w:eastAsia="Times New Roman" w:hAnsi="Times New Roman" w:cs="Times New Roman"/>
                                <w:b/>
                                <w:bCs/>
                                <w:color w:val="000000"/>
                                <w:sz w:val="20"/>
                                <w:szCs w:val="20"/>
                                <w:lang w:eastAsia="lt-LT"/>
                              </w:rPr>
                              <w:t xml:space="preserve"> INFORMACIJA PAGAL VEIKLOS SEGMENTUS </w:t>
                            </w:r>
                          </w:p>
                        </w:tc>
                      </w:tr>
                      <w:tr w:rsidR="006240F6" w:rsidRPr="004126B9" w14:paraId="4B79AB10" w14:textId="77777777" w:rsidTr="006240F6">
                        <w:trPr>
                          <w:trHeight w:val="255"/>
                        </w:trPr>
                        <w:tc>
                          <w:tcPr>
                            <w:tcW w:w="560" w:type="dxa"/>
                            <w:tcBorders>
                              <w:top w:val="single" w:sz="4" w:space="0" w:color="000000"/>
                              <w:left w:val="single" w:sz="4" w:space="0" w:color="000000"/>
                              <w:bottom w:val="nil"/>
                              <w:right w:val="single" w:sz="4" w:space="0" w:color="000000"/>
                            </w:tcBorders>
                            <w:shd w:val="clear" w:color="auto" w:fill="auto"/>
                            <w:vAlign w:val="center"/>
                            <w:hideMark/>
                          </w:tcPr>
                          <w:p w14:paraId="7E8984E4" w14:textId="77777777" w:rsidR="006240F6" w:rsidRPr="004126B9" w:rsidRDefault="006240F6" w:rsidP="006240F6">
                            <w:pPr>
                              <w:spacing w:after="0" w:line="240" w:lineRule="auto"/>
                              <w:jc w:val="center"/>
                              <w:rPr>
                                <w:rFonts w:ascii="Times New Roman" w:eastAsia="Times New Roman" w:hAnsi="Times New Roman" w:cs="Times New Roman"/>
                                <w:b/>
                                <w:bCs/>
                                <w:color w:val="000000"/>
                                <w:sz w:val="15"/>
                                <w:szCs w:val="15"/>
                                <w:lang w:eastAsia="lt-LT"/>
                              </w:rPr>
                            </w:pPr>
                            <w:r w:rsidRPr="004126B9">
                              <w:rPr>
                                <w:rFonts w:ascii="Times New Roman" w:eastAsia="Times New Roman" w:hAnsi="Times New Roman" w:cs="Times New Roman"/>
                                <w:b/>
                                <w:bCs/>
                                <w:color w:val="000000"/>
                                <w:sz w:val="15"/>
                                <w:szCs w:val="15"/>
                                <w:lang w:eastAsia="lt-LT"/>
                              </w:rPr>
                              <w:t> </w:t>
                            </w:r>
                          </w:p>
                        </w:tc>
                        <w:tc>
                          <w:tcPr>
                            <w:tcW w:w="2120" w:type="dxa"/>
                            <w:tcBorders>
                              <w:top w:val="single" w:sz="4" w:space="0" w:color="000000"/>
                              <w:left w:val="nil"/>
                              <w:bottom w:val="nil"/>
                              <w:right w:val="single" w:sz="4" w:space="0" w:color="000000"/>
                            </w:tcBorders>
                            <w:shd w:val="clear" w:color="auto" w:fill="auto"/>
                            <w:vAlign w:val="center"/>
                            <w:hideMark/>
                          </w:tcPr>
                          <w:p w14:paraId="7CBC22EC" w14:textId="77777777" w:rsidR="006240F6" w:rsidRPr="004126B9" w:rsidRDefault="006240F6" w:rsidP="006240F6">
                            <w:pPr>
                              <w:spacing w:after="0" w:line="240" w:lineRule="auto"/>
                              <w:jc w:val="center"/>
                              <w:rPr>
                                <w:rFonts w:ascii="Times New Roman" w:eastAsia="Times New Roman" w:hAnsi="Times New Roman" w:cs="Times New Roman"/>
                                <w:b/>
                                <w:bCs/>
                                <w:color w:val="000000"/>
                                <w:sz w:val="15"/>
                                <w:szCs w:val="15"/>
                                <w:lang w:eastAsia="lt-LT"/>
                              </w:rPr>
                            </w:pPr>
                            <w:r w:rsidRPr="004126B9">
                              <w:rPr>
                                <w:rFonts w:ascii="Times New Roman" w:eastAsia="Times New Roman" w:hAnsi="Times New Roman" w:cs="Times New Roman"/>
                                <w:b/>
                                <w:bCs/>
                                <w:color w:val="000000"/>
                                <w:sz w:val="15"/>
                                <w:szCs w:val="15"/>
                                <w:lang w:eastAsia="lt-LT"/>
                              </w:rPr>
                              <w:t> </w:t>
                            </w:r>
                          </w:p>
                        </w:tc>
                        <w:tc>
                          <w:tcPr>
                            <w:tcW w:w="8760" w:type="dxa"/>
                            <w:gridSpan w:val="10"/>
                            <w:tcBorders>
                              <w:top w:val="single" w:sz="4" w:space="0" w:color="000000"/>
                              <w:left w:val="nil"/>
                              <w:bottom w:val="nil"/>
                              <w:right w:val="single" w:sz="4" w:space="0" w:color="000000"/>
                            </w:tcBorders>
                            <w:shd w:val="clear" w:color="auto" w:fill="auto"/>
                            <w:vAlign w:val="center"/>
                            <w:hideMark/>
                          </w:tcPr>
                          <w:p w14:paraId="5894C0ED" w14:textId="77777777" w:rsidR="006240F6" w:rsidRPr="004126B9" w:rsidRDefault="006240F6" w:rsidP="006240F6">
                            <w:pPr>
                              <w:spacing w:after="0" w:line="240" w:lineRule="auto"/>
                              <w:jc w:val="center"/>
                              <w:rPr>
                                <w:rFonts w:ascii="Times New Roman" w:eastAsia="Times New Roman" w:hAnsi="Times New Roman" w:cs="Times New Roman"/>
                                <w:b/>
                                <w:bCs/>
                                <w:color w:val="000000"/>
                                <w:sz w:val="15"/>
                                <w:szCs w:val="15"/>
                                <w:lang w:eastAsia="lt-LT"/>
                              </w:rPr>
                            </w:pPr>
                            <w:r w:rsidRPr="004126B9">
                              <w:rPr>
                                <w:rFonts w:ascii="Times New Roman" w:eastAsia="Times New Roman" w:hAnsi="Times New Roman" w:cs="Times New Roman"/>
                                <w:b/>
                                <w:bCs/>
                                <w:color w:val="000000"/>
                                <w:sz w:val="15"/>
                                <w:szCs w:val="15"/>
                                <w:lang w:eastAsia="lt-LT"/>
                              </w:rPr>
                              <w:t>Segmentai</w:t>
                            </w:r>
                          </w:p>
                        </w:tc>
                        <w:tc>
                          <w:tcPr>
                            <w:tcW w:w="880" w:type="dxa"/>
                            <w:tcBorders>
                              <w:top w:val="single" w:sz="4" w:space="0" w:color="000000"/>
                              <w:left w:val="nil"/>
                              <w:bottom w:val="nil"/>
                              <w:right w:val="single" w:sz="4" w:space="0" w:color="000000"/>
                            </w:tcBorders>
                            <w:shd w:val="clear" w:color="auto" w:fill="auto"/>
                            <w:vAlign w:val="center"/>
                            <w:hideMark/>
                          </w:tcPr>
                          <w:p w14:paraId="5DBA346A" w14:textId="77777777" w:rsidR="006240F6" w:rsidRPr="004126B9" w:rsidRDefault="006240F6" w:rsidP="006240F6">
                            <w:pPr>
                              <w:spacing w:after="0" w:line="240" w:lineRule="auto"/>
                              <w:jc w:val="center"/>
                              <w:rPr>
                                <w:rFonts w:ascii="Times New Roman" w:eastAsia="Times New Roman" w:hAnsi="Times New Roman" w:cs="Times New Roman"/>
                                <w:b/>
                                <w:bCs/>
                                <w:color w:val="000000"/>
                                <w:sz w:val="15"/>
                                <w:szCs w:val="15"/>
                                <w:lang w:eastAsia="lt-LT"/>
                              </w:rPr>
                            </w:pPr>
                            <w:r w:rsidRPr="004126B9">
                              <w:rPr>
                                <w:rFonts w:ascii="Times New Roman" w:eastAsia="Times New Roman" w:hAnsi="Times New Roman" w:cs="Times New Roman"/>
                                <w:b/>
                                <w:bCs/>
                                <w:color w:val="000000"/>
                                <w:sz w:val="15"/>
                                <w:szCs w:val="15"/>
                                <w:lang w:eastAsia="lt-LT"/>
                              </w:rPr>
                              <w:t> </w:t>
                            </w:r>
                          </w:p>
                        </w:tc>
                      </w:tr>
                      <w:tr w:rsidR="006240F6" w:rsidRPr="004126B9" w14:paraId="536FCBA0" w14:textId="77777777" w:rsidTr="006240F6">
                        <w:trPr>
                          <w:trHeight w:val="585"/>
                        </w:trPr>
                        <w:tc>
                          <w:tcPr>
                            <w:tcW w:w="560" w:type="dxa"/>
                            <w:tcBorders>
                              <w:top w:val="nil"/>
                              <w:left w:val="single" w:sz="4" w:space="0" w:color="000000"/>
                              <w:bottom w:val="nil"/>
                              <w:right w:val="single" w:sz="4" w:space="0" w:color="000000"/>
                            </w:tcBorders>
                            <w:shd w:val="clear" w:color="auto" w:fill="auto"/>
                            <w:vAlign w:val="center"/>
                            <w:hideMark/>
                          </w:tcPr>
                          <w:p w14:paraId="15A45583" w14:textId="77777777" w:rsidR="006240F6" w:rsidRPr="004126B9" w:rsidRDefault="006240F6" w:rsidP="006240F6">
                            <w:pPr>
                              <w:spacing w:after="0" w:line="240" w:lineRule="auto"/>
                              <w:jc w:val="center"/>
                              <w:rPr>
                                <w:rFonts w:ascii="Times New Roman" w:eastAsia="Times New Roman" w:hAnsi="Times New Roman" w:cs="Times New Roman"/>
                                <w:b/>
                                <w:bCs/>
                                <w:color w:val="000000"/>
                                <w:sz w:val="15"/>
                                <w:szCs w:val="15"/>
                                <w:lang w:eastAsia="lt-LT"/>
                              </w:rPr>
                            </w:pPr>
                            <w:r w:rsidRPr="004126B9">
                              <w:rPr>
                                <w:rFonts w:ascii="Times New Roman" w:eastAsia="Times New Roman" w:hAnsi="Times New Roman" w:cs="Times New Roman"/>
                                <w:b/>
                                <w:bCs/>
                                <w:color w:val="000000"/>
                                <w:sz w:val="15"/>
                                <w:szCs w:val="15"/>
                                <w:lang w:eastAsia="lt-LT"/>
                              </w:rPr>
                              <w:t>Eil.</w:t>
                            </w:r>
                            <w:r w:rsidRPr="004126B9">
                              <w:rPr>
                                <w:rFonts w:ascii="Times New Roman" w:eastAsia="Times New Roman" w:hAnsi="Times New Roman" w:cs="Times New Roman"/>
                                <w:b/>
                                <w:bCs/>
                                <w:color w:val="000000"/>
                                <w:sz w:val="15"/>
                                <w:szCs w:val="15"/>
                                <w:lang w:eastAsia="lt-LT"/>
                              </w:rPr>
                              <w:br/>
                              <w:t>Nr.</w:t>
                            </w:r>
                          </w:p>
                        </w:tc>
                        <w:tc>
                          <w:tcPr>
                            <w:tcW w:w="2120" w:type="dxa"/>
                            <w:tcBorders>
                              <w:top w:val="nil"/>
                              <w:left w:val="nil"/>
                              <w:bottom w:val="nil"/>
                              <w:right w:val="single" w:sz="4" w:space="0" w:color="000000"/>
                            </w:tcBorders>
                            <w:shd w:val="clear" w:color="auto" w:fill="auto"/>
                            <w:vAlign w:val="center"/>
                            <w:hideMark/>
                          </w:tcPr>
                          <w:p w14:paraId="5C714E1E" w14:textId="77777777" w:rsidR="006240F6" w:rsidRPr="004126B9" w:rsidRDefault="006240F6" w:rsidP="006240F6">
                            <w:pPr>
                              <w:spacing w:after="0" w:line="240" w:lineRule="auto"/>
                              <w:jc w:val="center"/>
                              <w:rPr>
                                <w:rFonts w:ascii="Times New Roman" w:eastAsia="Times New Roman" w:hAnsi="Times New Roman" w:cs="Times New Roman"/>
                                <w:b/>
                                <w:bCs/>
                                <w:color w:val="000000"/>
                                <w:sz w:val="15"/>
                                <w:szCs w:val="15"/>
                                <w:lang w:eastAsia="lt-LT"/>
                              </w:rPr>
                            </w:pPr>
                            <w:r w:rsidRPr="004126B9">
                              <w:rPr>
                                <w:rFonts w:ascii="Times New Roman" w:eastAsia="Times New Roman" w:hAnsi="Times New Roman" w:cs="Times New Roman"/>
                                <w:b/>
                                <w:bCs/>
                                <w:color w:val="000000"/>
                                <w:sz w:val="15"/>
                                <w:szCs w:val="15"/>
                                <w:lang w:eastAsia="lt-LT"/>
                              </w:rPr>
                              <w:t>Finansinių atsaskaitų straipsniai</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01CEB257" w14:textId="77777777" w:rsidR="006240F6" w:rsidRPr="004126B9" w:rsidRDefault="006240F6" w:rsidP="006240F6">
                            <w:pPr>
                              <w:spacing w:after="0" w:line="240" w:lineRule="auto"/>
                              <w:jc w:val="center"/>
                              <w:rPr>
                                <w:rFonts w:ascii="Times New Roman" w:eastAsia="Times New Roman" w:hAnsi="Times New Roman" w:cs="Times New Roman"/>
                                <w:b/>
                                <w:bCs/>
                                <w:color w:val="000000"/>
                                <w:sz w:val="15"/>
                                <w:szCs w:val="15"/>
                                <w:lang w:eastAsia="lt-LT"/>
                              </w:rPr>
                            </w:pPr>
                            <w:r w:rsidRPr="004126B9">
                              <w:rPr>
                                <w:rFonts w:ascii="Times New Roman" w:eastAsia="Times New Roman" w:hAnsi="Times New Roman" w:cs="Times New Roman"/>
                                <w:b/>
                                <w:bCs/>
                                <w:color w:val="000000"/>
                                <w:sz w:val="15"/>
                                <w:szCs w:val="15"/>
                                <w:lang w:eastAsia="lt-LT"/>
                              </w:rPr>
                              <w:t>Bendros valstybės paslaugos</w:t>
                            </w:r>
                          </w:p>
                        </w:tc>
                        <w:tc>
                          <w:tcPr>
                            <w:tcW w:w="700" w:type="dxa"/>
                            <w:tcBorders>
                              <w:top w:val="single" w:sz="4" w:space="0" w:color="000000"/>
                              <w:left w:val="nil"/>
                              <w:bottom w:val="single" w:sz="4" w:space="0" w:color="000000"/>
                              <w:right w:val="single" w:sz="4" w:space="0" w:color="000000"/>
                            </w:tcBorders>
                            <w:shd w:val="clear" w:color="auto" w:fill="auto"/>
                            <w:vAlign w:val="center"/>
                            <w:hideMark/>
                          </w:tcPr>
                          <w:p w14:paraId="719C541F" w14:textId="77777777" w:rsidR="006240F6" w:rsidRPr="004126B9" w:rsidRDefault="006240F6" w:rsidP="006240F6">
                            <w:pPr>
                              <w:spacing w:after="0" w:line="240" w:lineRule="auto"/>
                              <w:jc w:val="center"/>
                              <w:rPr>
                                <w:rFonts w:ascii="Times New Roman" w:eastAsia="Times New Roman" w:hAnsi="Times New Roman" w:cs="Times New Roman"/>
                                <w:b/>
                                <w:bCs/>
                                <w:color w:val="000000"/>
                                <w:sz w:val="15"/>
                                <w:szCs w:val="15"/>
                                <w:lang w:eastAsia="lt-LT"/>
                              </w:rPr>
                            </w:pPr>
                            <w:r w:rsidRPr="004126B9">
                              <w:rPr>
                                <w:rFonts w:ascii="Times New Roman" w:eastAsia="Times New Roman" w:hAnsi="Times New Roman" w:cs="Times New Roman"/>
                                <w:b/>
                                <w:bCs/>
                                <w:color w:val="000000"/>
                                <w:sz w:val="15"/>
                                <w:szCs w:val="15"/>
                                <w:lang w:eastAsia="lt-LT"/>
                              </w:rPr>
                              <w:t>Gynyba</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15542307" w14:textId="77777777" w:rsidR="006240F6" w:rsidRPr="004126B9" w:rsidRDefault="006240F6" w:rsidP="006240F6">
                            <w:pPr>
                              <w:spacing w:after="0" w:line="240" w:lineRule="auto"/>
                              <w:jc w:val="center"/>
                              <w:rPr>
                                <w:rFonts w:ascii="Times New Roman" w:eastAsia="Times New Roman" w:hAnsi="Times New Roman" w:cs="Times New Roman"/>
                                <w:b/>
                                <w:bCs/>
                                <w:color w:val="000000"/>
                                <w:sz w:val="15"/>
                                <w:szCs w:val="15"/>
                                <w:lang w:eastAsia="lt-LT"/>
                              </w:rPr>
                            </w:pPr>
                            <w:r w:rsidRPr="004126B9">
                              <w:rPr>
                                <w:rFonts w:ascii="Times New Roman" w:eastAsia="Times New Roman" w:hAnsi="Times New Roman" w:cs="Times New Roman"/>
                                <w:b/>
                                <w:bCs/>
                                <w:color w:val="000000"/>
                                <w:sz w:val="15"/>
                                <w:szCs w:val="15"/>
                                <w:lang w:eastAsia="lt-LT"/>
                              </w:rPr>
                              <w:t>Viešoji tvarka ir visuomenės apsauga</w:t>
                            </w:r>
                          </w:p>
                        </w:tc>
                        <w:tc>
                          <w:tcPr>
                            <w:tcW w:w="820" w:type="dxa"/>
                            <w:tcBorders>
                              <w:top w:val="single" w:sz="4" w:space="0" w:color="000000"/>
                              <w:left w:val="nil"/>
                              <w:bottom w:val="single" w:sz="4" w:space="0" w:color="000000"/>
                              <w:right w:val="single" w:sz="4" w:space="0" w:color="000000"/>
                            </w:tcBorders>
                            <w:shd w:val="clear" w:color="auto" w:fill="auto"/>
                            <w:vAlign w:val="center"/>
                            <w:hideMark/>
                          </w:tcPr>
                          <w:p w14:paraId="57D06E07" w14:textId="77777777" w:rsidR="006240F6" w:rsidRPr="004126B9" w:rsidRDefault="006240F6" w:rsidP="006240F6">
                            <w:pPr>
                              <w:spacing w:after="0" w:line="240" w:lineRule="auto"/>
                              <w:jc w:val="center"/>
                              <w:rPr>
                                <w:rFonts w:ascii="Times New Roman" w:eastAsia="Times New Roman" w:hAnsi="Times New Roman" w:cs="Times New Roman"/>
                                <w:b/>
                                <w:bCs/>
                                <w:color w:val="000000"/>
                                <w:sz w:val="15"/>
                                <w:szCs w:val="15"/>
                                <w:lang w:eastAsia="lt-LT"/>
                              </w:rPr>
                            </w:pPr>
                            <w:r w:rsidRPr="004126B9">
                              <w:rPr>
                                <w:rFonts w:ascii="Times New Roman" w:eastAsia="Times New Roman" w:hAnsi="Times New Roman" w:cs="Times New Roman"/>
                                <w:b/>
                                <w:bCs/>
                                <w:color w:val="000000"/>
                                <w:sz w:val="15"/>
                                <w:szCs w:val="15"/>
                                <w:lang w:eastAsia="lt-LT"/>
                              </w:rPr>
                              <w:t>Ekonomika</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14:paraId="7219DC01" w14:textId="77777777" w:rsidR="006240F6" w:rsidRPr="004126B9" w:rsidRDefault="006240F6" w:rsidP="006240F6">
                            <w:pPr>
                              <w:spacing w:after="0" w:line="240" w:lineRule="auto"/>
                              <w:jc w:val="center"/>
                              <w:rPr>
                                <w:rFonts w:ascii="Times New Roman" w:eastAsia="Times New Roman" w:hAnsi="Times New Roman" w:cs="Times New Roman"/>
                                <w:b/>
                                <w:bCs/>
                                <w:color w:val="000000"/>
                                <w:sz w:val="15"/>
                                <w:szCs w:val="15"/>
                                <w:lang w:eastAsia="lt-LT"/>
                              </w:rPr>
                            </w:pPr>
                            <w:r w:rsidRPr="004126B9">
                              <w:rPr>
                                <w:rFonts w:ascii="Times New Roman" w:eastAsia="Times New Roman" w:hAnsi="Times New Roman" w:cs="Times New Roman"/>
                                <w:b/>
                                <w:bCs/>
                                <w:color w:val="000000"/>
                                <w:sz w:val="15"/>
                                <w:szCs w:val="15"/>
                                <w:lang w:eastAsia="lt-LT"/>
                              </w:rPr>
                              <w:t>Aplinkos apsauga</w:t>
                            </w:r>
                          </w:p>
                        </w:tc>
                        <w:tc>
                          <w:tcPr>
                            <w:tcW w:w="1000" w:type="dxa"/>
                            <w:tcBorders>
                              <w:top w:val="single" w:sz="4" w:space="0" w:color="000000"/>
                              <w:left w:val="nil"/>
                              <w:bottom w:val="single" w:sz="4" w:space="0" w:color="000000"/>
                              <w:right w:val="single" w:sz="4" w:space="0" w:color="000000"/>
                            </w:tcBorders>
                            <w:shd w:val="clear" w:color="auto" w:fill="auto"/>
                            <w:vAlign w:val="center"/>
                            <w:hideMark/>
                          </w:tcPr>
                          <w:p w14:paraId="651A0DEB" w14:textId="77777777" w:rsidR="006240F6" w:rsidRPr="004126B9" w:rsidRDefault="006240F6" w:rsidP="006240F6">
                            <w:pPr>
                              <w:spacing w:after="0" w:line="240" w:lineRule="auto"/>
                              <w:jc w:val="center"/>
                              <w:rPr>
                                <w:rFonts w:ascii="Times New Roman" w:eastAsia="Times New Roman" w:hAnsi="Times New Roman" w:cs="Times New Roman"/>
                                <w:b/>
                                <w:bCs/>
                                <w:color w:val="000000"/>
                                <w:sz w:val="15"/>
                                <w:szCs w:val="15"/>
                                <w:lang w:eastAsia="lt-LT"/>
                              </w:rPr>
                            </w:pPr>
                            <w:r w:rsidRPr="004126B9">
                              <w:rPr>
                                <w:rFonts w:ascii="Times New Roman" w:eastAsia="Times New Roman" w:hAnsi="Times New Roman" w:cs="Times New Roman"/>
                                <w:b/>
                                <w:bCs/>
                                <w:color w:val="000000"/>
                                <w:sz w:val="15"/>
                                <w:szCs w:val="15"/>
                                <w:lang w:eastAsia="lt-LT"/>
                              </w:rPr>
                              <w:t>Būstas ir komunalinis ūkis</w:t>
                            </w:r>
                          </w:p>
                        </w:tc>
                        <w:tc>
                          <w:tcPr>
                            <w:tcW w:w="780" w:type="dxa"/>
                            <w:tcBorders>
                              <w:top w:val="single" w:sz="4" w:space="0" w:color="000000"/>
                              <w:left w:val="nil"/>
                              <w:bottom w:val="single" w:sz="4" w:space="0" w:color="000000"/>
                              <w:right w:val="single" w:sz="4" w:space="0" w:color="000000"/>
                            </w:tcBorders>
                            <w:shd w:val="clear" w:color="auto" w:fill="auto"/>
                            <w:vAlign w:val="center"/>
                            <w:hideMark/>
                          </w:tcPr>
                          <w:p w14:paraId="3394DE71" w14:textId="77777777" w:rsidR="006240F6" w:rsidRPr="004126B9" w:rsidRDefault="006240F6" w:rsidP="006240F6">
                            <w:pPr>
                              <w:spacing w:after="0" w:line="240" w:lineRule="auto"/>
                              <w:jc w:val="center"/>
                              <w:rPr>
                                <w:rFonts w:ascii="Times New Roman" w:eastAsia="Times New Roman" w:hAnsi="Times New Roman" w:cs="Times New Roman"/>
                                <w:b/>
                                <w:bCs/>
                                <w:color w:val="000000"/>
                                <w:sz w:val="15"/>
                                <w:szCs w:val="15"/>
                                <w:lang w:eastAsia="lt-LT"/>
                              </w:rPr>
                            </w:pPr>
                            <w:r w:rsidRPr="004126B9">
                              <w:rPr>
                                <w:rFonts w:ascii="Times New Roman" w:eastAsia="Times New Roman" w:hAnsi="Times New Roman" w:cs="Times New Roman"/>
                                <w:b/>
                                <w:bCs/>
                                <w:color w:val="000000"/>
                                <w:sz w:val="15"/>
                                <w:szCs w:val="15"/>
                                <w:lang w:eastAsia="lt-LT"/>
                              </w:rPr>
                              <w:t>Sveikatos apsauga</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7126685E" w14:textId="77777777" w:rsidR="006240F6" w:rsidRPr="004126B9" w:rsidRDefault="006240F6" w:rsidP="006240F6">
                            <w:pPr>
                              <w:spacing w:after="0" w:line="240" w:lineRule="auto"/>
                              <w:jc w:val="center"/>
                              <w:rPr>
                                <w:rFonts w:ascii="Times New Roman" w:eastAsia="Times New Roman" w:hAnsi="Times New Roman" w:cs="Times New Roman"/>
                                <w:b/>
                                <w:bCs/>
                                <w:color w:val="000000"/>
                                <w:sz w:val="15"/>
                                <w:szCs w:val="15"/>
                                <w:lang w:eastAsia="lt-LT"/>
                              </w:rPr>
                            </w:pPr>
                            <w:r w:rsidRPr="004126B9">
                              <w:rPr>
                                <w:rFonts w:ascii="Times New Roman" w:eastAsia="Times New Roman" w:hAnsi="Times New Roman" w:cs="Times New Roman"/>
                                <w:b/>
                                <w:bCs/>
                                <w:color w:val="000000"/>
                                <w:sz w:val="15"/>
                                <w:szCs w:val="15"/>
                                <w:lang w:eastAsia="lt-LT"/>
                              </w:rPr>
                              <w:t>Poilsis, kultūra ir religija</w:t>
                            </w:r>
                          </w:p>
                        </w:tc>
                        <w:tc>
                          <w:tcPr>
                            <w:tcW w:w="760" w:type="dxa"/>
                            <w:tcBorders>
                              <w:top w:val="single" w:sz="4" w:space="0" w:color="000000"/>
                              <w:left w:val="nil"/>
                              <w:bottom w:val="single" w:sz="4" w:space="0" w:color="000000"/>
                              <w:right w:val="single" w:sz="4" w:space="0" w:color="000000"/>
                            </w:tcBorders>
                            <w:shd w:val="clear" w:color="auto" w:fill="auto"/>
                            <w:vAlign w:val="center"/>
                            <w:hideMark/>
                          </w:tcPr>
                          <w:p w14:paraId="697EDDC0" w14:textId="77777777" w:rsidR="006240F6" w:rsidRPr="004126B9" w:rsidRDefault="006240F6" w:rsidP="006240F6">
                            <w:pPr>
                              <w:spacing w:after="0" w:line="240" w:lineRule="auto"/>
                              <w:jc w:val="center"/>
                              <w:rPr>
                                <w:rFonts w:ascii="Times New Roman" w:eastAsia="Times New Roman" w:hAnsi="Times New Roman" w:cs="Times New Roman"/>
                                <w:b/>
                                <w:bCs/>
                                <w:color w:val="000000"/>
                                <w:sz w:val="15"/>
                                <w:szCs w:val="15"/>
                                <w:lang w:eastAsia="lt-LT"/>
                              </w:rPr>
                            </w:pPr>
                            <w:r w:rsidRPr="004126B9">
                              <w:rPr>
                                <w:rFonts w:ascii="Times New Roman" w:eastAsia="Times New Roman" w:hAnsi="Times New Roman" w:cs="Times New Roman"/>
                                <w:b/>
                                <w:bCs/>
                                <w:color w:val="000000"/>
                                <w:sz w:val="15"/>
                                <w:szCs w:val="15"/>
                                <w:lang w:eastAsia="lt-LT"/>
                              </w:rPr>
                              <w:t>Švietimas</w:t>
                            </w:r>
                          </w:p>
                        </w:tc>
                        <w:tc>
                          <w:tcPr>
                            <w:tcW w:w="760" w:type="dxa"/>
                            <w:tcBorders>
                              <w:top w:val="single" w:sz="4" w:space="0" w:color="000000"/>
                              <w:left w:val="nil"/>
                              <w:bottom w:val="single" w:sz="4" w:space="0" w:color="000000"/>
                              <w:right w:val="single" w:sz="4" w:space="0" w:color="000000"/>
                            </w:tcBorders>
                            <w:shd w:val="clear" w:color="auto" w:fill="auto"/>
                            <w:vAlign w:val="center"/>
                            <w:hideMark/>
                          </w:tcPr>
                          <w:p w14:paraId="430DF57A" w14:textId="77777777" w:rsidR="006240F6" w:rsidRPr="004126B9" w:rsidRDefault="006240F6" w:rsidP="006240F6">
                            <w:pPr>
                              <w:spacing w:after="0" w:line="240" w:lineRule="auto"/>
                              <w:jc w:val="center"/>
                              <w:rPr>
                                <w:rFonts w:ascii="Times New Roman" w:eastAsia="Times New Roman" w:hAnsi="Times New Roman" w:cs="Times New Roman"/>
                                <w:b/>
                                <w:bCs/>
                                <w:color w:val="000000"/>
                                <w:sz w:val="15"/>
                                <w:szCs w:val="15"/>
                                <w:lang w:eastAsia="lt-LT"/>
                              </w:rPr>
                            </w:pPr>
                            <w:r w:rsidRPr="004126B9">
                              <w:rPr>
                                <w:rFonts w:ascii="Times New Roman" w:eastAsia="Times New Roman" w:hAnsi="Times New Roman" w:cs="Times New Roman"/>
                                <w:b/>
                                <w:bCs/>
                                <w:color w:val="000000"/>
                                <w:sz w:val="15"/>
                                <w:szCs w:val="15"/>
                                <w:lang w:eastAsia="lt-LT"/>
                              </w:rPr>
                              <w:t>Socialinė apsauga</w:t>
                            </w:r>
                          </w:p>
                        </w:tc>
                        <w:tc>
                          <w:tcPr>
                            <w:tcW w:w="880" w:type="dxa"/>
                            <w:tcBorders>
                              <w:top w:val="nil"/>
                              <w:left w:val="nil"/>
                              <w:bottom w:val="nil"/>
                              <w:right w:val="single" w:sz="4" w:space="0" w:color="000000"/>
                            </w:tcBorders>
                            <w:shd w:val="clear" w:color="auto" w:fill="auto"/>
                            <w:vAlign w:val="center"/>
                            <w:hideMark/>
                          </w:tcPr>
                          <w:p w14:paraId="098F2449" w14:textId="77777777" w:rsidR="006240F6" w:rsidRPr="004126B9" w:rsidRDefault="006240F6" w:rsidP="006240F6">
                            <w:pPr>
                              <w:spacing w:after="0" w:line="240" w:lineRule="auto"/>
                              <w:jc w:val="center"/>
                              <w:rPr>
                                <w:rFonts w:ascii="Times New Roman" w:eastAsia="Times New Roman" w:hAnsi="Times New Roman" w:cs="Times New Roman"/>
                                <w:b/>
                                <w:bCs/>
                                <w:color w:val="000000"/>
                                <w:sz w:val="15"/>
                                <w:szCs w:val="15"/>
                                <w:lang w:eastAsia="lt-LT"/>
                              </w:rPr>
                            </w:pPr>
                            <w:r w:rsidRPr="004126B9">
                              <w:rPr>
                                <w:rFonts w:ascii="Times New Roman" w:eastAsia="Times New Roman" w:hAnsi="Times New Roman" w:cs="Times New Roman"/>
                                <w:b/>
                                <w:bCs/>
                                <w:color w:val="000000"/>
                                <w:sz w:val="15"/>
                                <w:szCs w:val="15"/>
                                <w:lang w:eastAsia="lt-LT"/>
                              </w:rPr>
                              <w:t>Iš viso</w:t>
                            </w:r>
                          </w:p>
                        </w:tc>
                      </w:tr>
                      <w:tr w:rsidR="006240F6" w:rsidRPr="004126B9" w14:paraId="079D40C3" w14:textId="77777777" w:rsidTr="006240F6">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hideMark/>
                          </w:tcPr>
                          <w:p w14:paraId="02E3A16E"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1</w:t>
                            </w:r>
                          </w:p>
                        </w:tc>
                        <w:tc>
                          <w:tcPr>
                            <w:tcW w:w="2120" w:type="dxa"/>
                            <w:tcBorders>
                              <w:top w:val="single" w:sz="4" w:space="0" w:color="000000"/>
                              <w:left w:val="nil"/>
                              <w:bottom w:val="single" w:sz="4" w:space="0" w:color="000000"/>
                              <w:right w:val="single" w:sz="4" w:space="0" w:color="000000"/>
                            </w:tcBorders>
                            <w:shd w:val="clear" w:color="auto" w:fill="auto"/>
                            <w:hideMark/>
                          </w:tcPr>
                          <w:p w14:paraId="71B4A671"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2</w:t>
                            </w:r>
                          </w:p>
                        </w:tc>
                        <w:tc>
                          <w:tcPr>
                            <w:tcW w:w="900" w:type="dxa"/>
                            <w:tcBorders>
                              <w:top w:val="nil"/>
                              <w:left w:val="nil"/>
                              <w:bottom w:val="single" w:sz="4" w:space="0" w:color="000000"/>
                              <w:right w:val="single" w:sz="4" w:space="0" w:color="000000"/>
                            </w:tcBorders>
                            <w:shd w:val="clear" w:color="auto" w:fill="auto"/>
                            <w:hideMark/>
                          </w:tcPr>
                          <w:p w14:paraId="3A6220B5"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3</w:t>
                            </w:r>
                          </w:p>
                        </w:tc>
                        <w:tc>
                          <w:tcPr>
                            <w:tcW w:w="700" w:type="dxa"/>
                            <w:tcBorders>
                              <w:top w:val="nil"/>
                              <w:left w:val="nil"/>
                              <w:bottom w:val="single" w:sz="4" w:space="0" w:color="000000"/>
                              <w:right w:val="single" w:sz="4" w:space="0" w:color="000000"/>
                            </w:tcBorders>
                            <w:shd w:val="clear" w:color="auto" w:fill="auto"/>
                            <w:hideMark/>
                          </w:tcPr>
                          <w:p w14:paraId="618DA0A2"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4</w:t>
                            </w:r>
                          </w:p>
                        </w:tc>
                        <w:tc>
                          <w:tcPr>
                            <w:tcW w:w="1120" w:type="dxa"/>
                            <w:tcBorders>
                              <w:top w:val="nil"/>
                              <w:left w:val="nil"/>
                              <w:bottom w:val="single" w:sz="4" w:space="0" w:color="000000"/>
                              <w:right w:val="single" w:sz="4" w:space="0" w:color="000000"/>
                            </w:tcBorders>
                            <w:shd w:val="clear" w:color="auto" w:fill="auto"/>
                            <w:hideMark/>
                          </w:tcPr>
                          <w:p w14:paraId="115861BD"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5</w:t>
                            </w:r>
                          </w:p>
                        </w:tc>
                        <w:tc>
                          <w:tcPr>
                            <w:tcW w:w="820" w:type="dxa"/>
                            <w:tcBorders>
                              <w:top w:val="nil"/>
                              <w:left w:val="nil"/>
                              <w:bottom w:val="single" w:sz="4" w:space="0" w:color="000000"/>
                              <w:right w:val="single" w:sz="4" w:space="0" w:color="000000"/>
                            </w:tcBorders>
                            <w:shd w:val="clear" w:color="auto" w:fill="auto"/>
                            <w:hideMark/>
                          </w:tcPr>
                          <w:p w14:paraId="06AA3EF2"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6</w:t>
                            </w:r>
                          </w:p>
                        </w:tc>
                        <w:tc>
                          <w:tcPr>
                            <w:tcW w:w="800" w:type="dxa"/>
                            <w:tcBorders>
                              <w:top w:val="nil"/>
                              <w:left w:val="nil"/>
                              <w:bottom w:val="single" w:sz="4" w:space="0" w:color="000000"/>
                              <w:right w:val="single" w:sz="4" w:space="0" w:color="000000"/>
                            </w:tcBorders>
                            <w:shd w:val="clear" w:color="auto" w:fill="auto"/>
                            <w:hideMark/>
                          </w:tcPr>
                          <w:p w14:paraId="4C3D6EA1"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7</w:t>
                            </w:r>
                          </w:p>
                        </w:tc>
                        <w:tc>
                          <w:tcPr>
                            <w:tcW w:w="1000" w:type="dxa"/>
                            <w:tcBorders>
                              <w:top w:val="nil"/>
                              <w:left w:val="nil"/>
                              <w:bottom w:val="single" w:sz="4" w:space="0" w:color="000000"/>
                              <w:right w:val="single" w:sz="4" w:space="0" w:color="000000"/>
                            </w:tcBorders>
                            <w:shd w:val="clear" w:color="auto" w:fill="auto"/>
                            <w:hideMark/>
                          </w:tcPr>
                          <w:p w14:paraId="6BC9F07A"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8</w:t>
                            </w:r>
                          </w:p>
                        </w:tc>
                        <w:tc>
                          <w:tcPr>
                            <w:tcW w:w="780" w:type="dxa"/>
                            <w:tcBorders>
                              <w:top w:val="nil"/>
                              <w:left w:val="nil"/>
                              <w:bottom w:val="single" w:sz="4" w:space="0" w:color="000000"/>
                              <w:right w:val="single" w:sz="4" w:space="0" w:color="000000"/>
                            </w:tcBorders>
                            <w:shd w:val="clear" w:color="auto" w:fill="auto"/>
                            <w:hideMark/>
                          </w:tcPr>
                          <w:p w14:paraId="3D1B57EE"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9</w:t>
                            </w:r>
                          </w:p>
                        </w:tc>
                        <w:tc>
                          <w:tcPr>
                            <w:tcW w:w="1120" w:type="dxa"/>
                            <w:tcBorders>
                              <w:top w:val="nil"/>
                              <w:left w:val="nil"/>
                              <w:bottom w:val="single" w:sz="4" w:space="0" w:color="000000"/>
                              <w:right w:val="single" w:sz="4" w:space="0" w:color="000000"/>
                            </w:tcBorders>
                            <w:shd w:val="clear" w:color="auto" w:fill="auto"/>
                            <w:hideMark/>
                          </w:tcPr>
                          <w:p w14:paraId="5D09169B"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10</w:t>
                            </w:r>
                          </w:p>
                        </w:tc>
                        <w:tc>
                          <w:tcPr>
                            <w:tcW w:w="760" w:type="dxa"/>
                            <w:tcBorders>
                              <w:top w:val="nil"/>
                              <w:left w:val="nil"/>
                              <w:bottom w:val="single" w:sz="4" w:space="0" w:color="000000"/>
                              <w:right w:val="single" w:sz="4" w:space="0" w:color="000000"/>
                            </w:tcBorders>
                            <w:shd w:val="clear" w:color="auto" w:fill="auto"/>
                            <w:hideMark/>
                          </w:tcPr>
                          <w:p w14:paraId="40B52DA6"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11</w:t>
                            </w:r>
                          </w:p>
                        </w:tc>
                        <w:tc>
                          <w:tcPr>
                            <w:tcW w:w="760" w:type="dxa"/>
                            <w:tcBorders>
                              <w:top w:val="nil"/>
                              <w:left w:val="nil"/>
                              <w:bottom w:val="single" w:sz="4" w:space="0" w:color="000000"/>
                              <w:right w:val="single" w:sz="4" w:space="0" w:color="000000"/>
                            </w:tcBorders>
                            <w:shd w:val="clear" w:color="auto" w:fill="auto"/>
                            <w:hideMark/>
                          </w:tcPr>
                          <w:p w14:paraId="01A4FE05"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12</w:t>
                            </w:r>
                          </w:p>
                        </w:tc>
                        <w:tc>
                          <w:tcPr>
                            <w:tcW w:w="880" w:type="dxa"/>
                            <w:tcBorders>
                              <w:top w:val="single" w:sz="4" w:space="0" w:color="000000"/>
                              <w:left w:val="nil"/>
                              <w:bottom w:val="single" w:sz="4" w:space="0" w:color="000000"/>
                              <w:right w:val="single" w:sz="4" w:space="0" w:color="000000"/>
                            </w:tcBorders>
                            <w:shd w:val="clear" w:color="auto" w:fill="auto"/>
                            <w:hideMark/>
                          </w:tcPr>
                          <w:p w14:paraId="31B1A896"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13</w:t>
                            </w:r>
                          </w:p>
                        </w:tc>
                      </w:tr>
                      <w:tr w:rsidR="006240F6" w:rsidRPr="004126B9" w14:paraId="38F59DA0" w14:textId="77777777" w:rsidTr="006240F6">
                        <w:trPr>
                          <w:trHeight w:val="390"/>
                        </w:trPr>
                        <w:tc>
                          <w:tcPr>
                            <w:tcW w:w="560" w:type="dxa"/>
                            <w:tcBorders>
                              <w:top w:val="nil"/>
                              <w:left w:val="single" w:sz="4" w:space="0" w:color="000000"/>
                              <w:bottom w:val="single" w:sz="4" w:space="0" w:color="000000"/>
                              <w:right w:val="single" w:sz="4" w:space="0" w:color="000000"/>
                            </w:tcBorders>
                            <w:shd w:val="clear" w:color="auto" w:fill="auto"/>
                            <w:hideMark/>
                          </w:tcPr>
                          <w:p w14:paraId="36CA35A5" w14:textId="77777777" w:rsidR="006240F6" w:rsidRPr="004126B9" w:rsidRDefault="006240F6" w:rsidP="006240F6">
                            <w:pPr>
                              <w:spacing w:after="0" w:line="240" w:lineRule="auto"/>
                              <w:jc w:val="center"/>
                              <w:rPr>
                                <w:rFonts w:ascii="Times New Roman" w:eastAsia="Times New Roman" w:hAnsi="Times New Roman" w:cs="Times New Roman"/>
                                <w:b/>
                                <w:bCs/>
                                <w:color w:val="000000"/>
                                <w:sz w:val="15"/>
                                <w:szCs w:val="15"/>
                                <w:lang w:eastAsia="lt-LT"/>
                              </w:rPr>
                            </w:pPr>
                            <w:r w:rsidRPr="004126B9">
                              <w:rPr>
                                <w:rFonts w:ascii="Times New Roman" w:eastAsia="Times New Roman" w:hAnsi="Times New Roman" w:cs="Times New Roman"/>
                                <w:b/>
                                <w:bCs/>
                                <w:color w:val="000000"/>
                                <w:sz w:val="15"/>
                                <w:szCs w:val="15"/>
                                <w:lang w:eastAsia="lt-LT"/>
                              </w:rPr>
                              <w:t>1.</w:t>
                            </w:r>
                          </w:p>
                        </w:tc>
                        <w:tc>
                          <w:tcPr>
                            <w:tcW w:w="2120" w:type="dxa"/>
                            <w:tcBorders>
                              <w:top w:val="nil"/>
                              <w:left w:val="nil"/>
                              <w:bottom w:val="single" w:sz="4" w:space="0" w:color="000000"/>
                              <w:right w:val="single" w:sz="4" w:space="0" w:color="000000"/>
                            </w:tcBorders>
                            <w:shd w:val="clear" w:color="auto" w:fill="auto"/>
                            <w:hideMark/>
                          </w:tcPr>
                          <w:p w14:paraId="0678D100" w14:textId="77777777" w:rsidR="006240F6" w:rsidRPr="004126B9" w:rsidRDefault="006240F6" w:rsidP="006240F6">
                            <w:pPr>
                              <w:spacing w:after="0" w:line="240" w:lineRule="auto"/>
                              <w:rPr>
                                <w:rFonts w:ascii="Times New Roman" w:eastAsia="Times New Roman" w:hAnsi="Times New Roman" w:cs="Times New Roman"/>
                                <w:b/>
                                <w:bCs/>
                                <w:color w:val="000000"/>
                                <w:sz w:val="15"/>
                                <w:szCs w:val="15"/>
                                <w:lang w:eastAsia="lt-LT"/>
                              </w:rPr>
                            </w:pPr>
                            <w:r w:rsidRPr="004126B9">
                              <w:rPr>
                                <w:rFonts w:ascii="Times New Roman" w:eastAsia="Times New Roman" w:hAnsi="Times New Roman" w:cs="Times New Roman"/>
                                <w:b/>
                                <w:bCs/>
                                <w:color w:val="000000"/>
                                <w:sz w:val="15"/>
                                <w:szCs w:val="15"/>
                                <w:lang w:eastAsia="lt-LT"/>
                              </w:rPr>
                              <w:t>PAGRINDINĖS VEIKLOS SĄNAUDOS</w:t>
                            </w:r>
                          </w:p>
                        </w:tc>
                        <w:tc>
                          <w:tcPr>
                            <w:tcW w:w="900" w:type="dxa"/>
                            <w:tcBorders>
                              <w:top w:val="nil"/>
                              <w:left w:val="nil"/>
                              <w:bottom w:val="single" w:sz="4" w:space="0" w:color="000000"/>
                              <w:right w:val="single" w:sz="4" w:space="0" w:color="000000"/>
                            </w:tcBorders>
                            <w:shd w:val="clear" w:color="auto" w:fill="auto"/>
                            <w:hideMark/>
                          </w:tcPr>
                          <w:p w14:paraId="63F6A4E5" w14:textId="77777777" w:rsidR="006240F6" w:rsidRPr="004126B9" w:rsidRDefault="006240F6" w:rsidP="006240F6">
                            <w:pPr>
                              <w:spacing w:after="0" w:line="240" w:lineRule="auto"/>
                              <w:jc w:val="center"/>
                              <w:rPr>
                                <w:rFonts w:ascii="Times New Roman" w:eastAsia="Times New Roman" w:hAnsi="Times New Roman" w:cs="Times New Roman"/>
                                <w:b/>
                                <w:bCs/>
                                <w:color w:val="000000"/>
                                <w:sz w:val="15"/>
                                <w:szCs w:val="15"/>
                                <w:lang w:eastAsia="lt-LT"/>
                              </w:rPr>
                            </w:pPr>
                            <w:r w:rsidRPr="004126B9">
                              <w:rPr>
                                <w:rFonts w:ascii="Times New Roman" w:eastAsia="Times New Roman" w:hAnsi="Times New Roman" w:cs="Times New Roman"/>
                                <w:b/>
                                <w:bCs/>
                                <w:color w:val="000000"/>
                                <w:sz w:val="15"/>
                                <w:szCs w:val="15"/>
                                <w:lang w:eastAsia="lt-LT"/>
                              </w:rPr>
                              <w:t> </w:t>
                            </w:r>
                          </w:p>
                        </w:tc>
                        <w:tc>
                          <w:tcPr>
                            <w:tcW w:w="700" w:type="dxa"/>
                            <w:tcBorders>
                              <w:top w:val="nil"/>
                              <w:left w:val="nil"/>
                              <w:bottom w:val="single" w:sz="4" w:space="0" w:color="000000"/>
                              <w:right w:val="single" w:sz="4" w:space="0" w:color="000000"/>
                            </w:tcBorders>
                            <w:shd w:val="clear" w:color="auto" w:fill="auto"/>
                            <w:hideMark/>
                          </w:tcPr>
                          <w:p w14:paraId="0820D25E" w14:textId="77777777" w:rsidR="006240F6" w:rsidRPr="004126B9" w:rsidRDefault="006240F6" w:rsidP="006240F6">
                            <w:pPr>
                              <w:spacing w:after="0" w:line="240" w:lineRule="auto"/>
                              <w:jc w:val="center"/>
                              <w:rPr>
                                <w:rFonts w:ascii="Times New Roman" w:eastAsia="Times New Roman" w:hAnsi="Times New Roman" w:cs="Times New Roman"/>
                                <w:b/>
                                <w:bCs/>
                                <w:color w:val="000000"/>
                                <w:sz w:val="15"/>
                                <w:szCs w:val="15"/>
                                <w:lang w:eastAsia="lt-LT"/>
                              </w:rPr>
                            </w:pPr>
                            <w:r w:rsidRPr="004126B9">
                              <w:rPr>
                                <w:rFonts w:ascii="Times New Roman" w:eastAsia="Times New Roman" w:hAnsi="Times New Roman" w:cs="Times New Roman"/>
                                <w:b/>
                                <w:bCs/>
                                <w:color w:val="000000"/>
                                <w:sz w:val="15"/>
                                <w:szCs w:val="15"/>
                                <w:lang w:eastAsia="lt-LT"/>
                              </w:rPr>
                              <w:t> </w:t>
                            </w:r>
                          </w:p>
                        </w:tc>
                        <w:tc>
                          <w:tcPr>
                            <w:tcW w:w="1120" w:type="dxa"/>
                            <w:tcBorders>
                              <w:top w:val="nil"/>
                              <w:left w:val="nil"/>
                              <w:bottom w:val="single" w:sz="4" w:space="0" w:color="000000"/>
                              <w:right w:val="single" w:sz="4" w:space="0" w:color="000000"/>
                            </w:tcBorders>
                            <w:shd w:val="clear" w:color="auto" w:fill="auto"/>
                            <w:hideMark/>
                          </w:tcPr>
                          <w:p w14:paraId="6E330636" w14:textId="77777777" w:rsidR="006240F6" w:rsidRPr="004126B9" w:rsidRDefault="006240F6" w:rsidP="006240F6">
                            <w:pPr>
                              <w:spacing w:after="0" w:line="240" w:lineRule="auto"/>
                              <w:jc w:val="center"/>
                              <w:rPr>
                                <w:rFonts w:ascii="Times New Roman" w:eastAsia="Times New Roman" w:hAnsi="Times New Roman" w:cs="Times New Roman"/>
                                <w:b/>
                                <w:bCs/>
                                <w:color w:val="000000"/>
                                <w:sz w:val="15"/>
                                <w:szCs w:val="15"/>
                                <w:lang w:eastAsia="lt-LT"/>
                              </w:rPr>
                            </w:pPr>
                            <w:r w:rsidRPr="004126B9">
                              <w:rPr>
                                <w:rFonts w:ascii="Times New Roman" w:eastAsia="Times New Roman" w:hAnsi="Times New Roman" w:cs="Times New Roman"/>
                                <w:b/>
                                <w:bCs/>
                                <w:color w:val="000000"/>
                                <w:sz w:val="15"/>
                                <w:szCs w:val="15"/>
                                <w:lang w:eastAsia="lt-LT"/>
                              </w:rPr>
                              <w:t> </w:t>
                            </w:r>
                          </w:p>
                        </w:tc>
                        <w:tc>
                          <w:tcPr>
                            <w:tcW w:w="820" w:type="dxa"/>
                            <w:tcBorders>
                              <w:top w:val="nil"/>
                              <w:left w:val="nil"/>
                              <w:bottom w:val="single" w:sz="4" w:space="0" w:color="000000"/>
                              <w:right w:val="single" w:sz="4" w:space="0" w:color="000000"/>
                            </w:tcBorders>
                            <w:shd w:val="clear" w:color="auto" w:fill="auto"/>
                            <w:hideMark/>
                          </w:tcPr>
                          <w:p w14:paraId="368229F2" w14:textId="77777777" w:rsidR="006240F6" w:rsidRPr="004126B9" w:rsidRDefault="006240F6" w:rsidP="006240F6">
                            <w:pPr>
                              <w:spacing w:after="0" w:line="240" w:lineRule="auto"/>
                              <w:jc w:val="center"/>
                              <w:rPr>
                                <w:rFonts w:ascii="Times New Roman" w:eastAsia="Times New Roman" w:hAnsi="Times New Roman" w:cs="Times New Roman"/>
                                <w:b/>
                                <w:bCs/>
                                <w:color w:val="000000"/>
                                <w:sz w:val="15"/>
                                <w:szCs w:val="15"/>
                                <w:lang w:eastAsia="lt-LT"/>
                              </w:rPr>
                            </w:pPr>
                            <w:r w:rsidRPr="004126B9">
                              <w:rPr>
                                <w:rFonts w:ascii="Times New Roman" w:eastAsia="Times New Roman" w:hAnsi="Times New Roman" w:cs="Times New Roman"/>
                                <w:b/>
                                <w:bCs/>
                                <w:color w:val="000000"/>
                                <w:sz w:val="15"/>
                                <w:szCs w:val="15"/>
                                <w:lang w:eastAsia="lt-LT"/>
                              </w:rPr>
                              <w:t> </w:t>
                            </w:r>
                          </w:p>
                        </w:tc>
                        <w:tc>
                          <w:tcPr>
                            <w:tcW w:w="800" w:type="dxa"/>
                            <w:tcBorders>
                              <w:top w:val="nil"/>
                              <w:left w:val="nil"/>
                              <w:bottom w:val="single" w:sz="4" w:space="0" w:color="000000"/>
                              <w:right w:val="single" w:sz="4" w:space="0" w:color="000000"/>
                            </w:tcBorders>
                            <w:shd w:val="clear" w:color="auto" w:fill="auto"/>
                            <w:hideMark/>
                          </w:tcPr>
                          <w:p w14:paraId="3A900B25" w14:textId="77777777" w:rsidR="006240F6" w:rsidRPr="004126B9" w:rsidRDefault="006240F6" w:rsidP="006240F6">
                            <w:pPr>
                              <w:spacing w:after="0" w:line="240" w:lineRule="auto"/>
                              <w:jc w:val="center"/>
                              <w:rPr>
                                <w:rFonts w:ascii="Times New Roman" w:eastAsia="Times New Roman" w:hAnsi="Times New Roman" w:cs="Times New Roman"/>
                                <w:b/>
                                <w:bCs/>
                                <w:color w:val="000000"/>
                                <w:sz w:val="15"/>
                                <w:szCs w:val="15"/>
                                <w:lang w:eastAsia="lt-LT"/>
                              </w:rPr>
                            </w:pPr>
                            <w:r w:rsidRPr="004126B9">
                              <w:rPr>
                                <w:rFonts w:ascii="Times New Roman" w:eastAsia="Times New Roman" w:hAnsi="Times New Roman" w:cs="Times New Roman"/>
                                <w:b/>
                                <w:bCs/>
                                <w:color w:val="000000"/>
                                <w:sz w:val="15"/>
                                <w:szCs w:val="15"/>
                                <w:lang w:eastAsia="lt-LT"/>
                              </w:rPr>
                              <w:t> </w:t>
                            </w:r>
                          </w:p>
                        </w:tc>
                        <w:tc>
                          <w:tcPr>
                            <w:tcW w:w="1000" w:type="dxa"/>
                            <w:tcBorders>
                              <w:top w:val="nil"/>
                              <w:left w:val="nil"/>
                              <w:bottom w:val="single" w:sz="4" w:space="0" w:color="000000"/>
                              <w:right w:val="single" w:sz="4" w:space="0" w:color="000000"/>
                            </w:tcBorders>
                            <w:shd w:val="clear" w:color="auto" w:fill="auto"/>
                            <w:hideMark/>
                          </w:tcPr>
                          <w:p w14:paraId="4308694D" w14:textId="77777777" w:rsidR="006240F6" w:rsidRPr="004126B9" w:rsidRDefault="006240F6" w:rsidP="006240F6">
                            <w:pPr>
                              <w:spacing w:after="0" w:line="240" w:lineRule="auto"/>
                              <w:jc w:val="center"/>
                              <w:rPr>
                                <w:rFonts w:ascii="Times New Roman" w:eastAsia="Times New Roman" w:hAnsi="Times New Roman" w:cs="Times New Roman"/>
                                <w:b/>
                                <w:bCs/>
                                <w:color w:val="000000"/>
                                <w:sz w:val="15"/>
                                <w:szCs w:val="15"/>
                                <w:lang w:eastAsia="lt-LT"/>
                              </w:rPr>
                            </w:pPr>
                            <w:r w:rsidRPr="004126B9">
                              <w:rPr>
                                <w:rFonts w:ascii="Times New Roman" w:eastAsia="Times New Roman" w:hAnsi="Times New Roman" w:cs="Times New Roman"/>
                                <w:b/>
                                <w:bCs/>
                                <w:color w:val="000000"/>
                                <w:sz w:val="15"/>
                                <w:szCs w:val="15"/>
                                <w:lang w:eastAsia="lt-LT"/>
                              </w:rPr>
                              <w:t> </w:t>
                            </w:r>
                          </w:p>
                        </w:tc>
                        <w:tc>
                          <w:tcPr>
                            <w:tcW w:w="780" w:type="dxa"/>
                            <w:tcBorders>
                              <w:top w:val="nil"/>
                              <w:left w:val="nil"/>
                              <w:bottom w:val="single" w:sz="4" w:space="0" w:color="000000"/>
                              <w:right w:val="single" w:sz="4" w:space="0" w:color="000000"/>
                            </w:tcBorders>
                            <w:shd w:val="clear" w:color="auto" w:fill="auto"/>
                            <w:hideMark/>
                          </w:tcPr>
                          <w:p w14:paraId="34BC872A" w14:textId="77777777" w:rsidR="006240F6" w:rsidRPr="004126B9" w:rsidRDefault="006240F6" w:rsidP="006240F6">
                            <w:pPr>
                              <w:spacing w:after="0" w:line="240" w:lineRule="auto"/>
                              <w:jc w:val="center"/>
                              <w:rPr>
                                <w:rFonts w:ascii="Times New Roman" w:eastAsia="Times New Roman" w:hAnsi="Times New Roman" w:cs="Times New Roman"/>
                                <w:b/>
                                <w:bCs/>
                                <w:color w:val="000000"/>
                                <w:sz w:val="15"/>
                                <w:szCs w:val="15"/>
                                <w:lang w:eastAsia="lt-LT"/>
                              </w:rPr>
                            </w:pPr>
                            <w:r w:rsidRPr="004126B9">
                              <w:rPr>
                                <w:rFonts w:ascii="Times New Roman" w:eastAsia="Times New Roman" w:hAnsi="Times New Roman" w:cs="Times New Roman"/>
                                <w:b/>
                                <w:bCs/>
                                <w:color w:val="000000"/>
                                <w:sz w:val="15"/>
                                <w:szCs w:val="15"/>
                                <w:lang w:eastAsia="lt-LT"/>
                              </w:rPr>
                              <w:t> </w:t>
                            </w:r>
                          </w:p>
                        </w:tc>
                        <w:tc>
                          <w:tcPr>
                            <w:tcW w:w="1120" w:type="dxa"/>
                            <w:tcBorders>
                              <w:top w:val="nil"/>
                              <w:left w:val="nil"/>
                              <w:bottom w:val="single" w:sz="4" w:space="0" w:color="000000"/>
                              <w:right w:val="single" w:sz="4" w:space="0" w:color="000000"/>
                            </w:tcBorders>
                            <w:shd w:val="clear" w:color="auto" w:fill="auto"/>
                            <w:hideMark/>
                          </w:tcPr>
                          <w:p w14:paraId="3F9A2814" w14:textId="77777777" w:rsidR="006240F6" w:rsidRPr="004126B9" w:rsidRDefault="006240F6" w:rsidP="006240F6">
                            <w:pPr>
                              <w:spacing w:after="0" w:line="240" w:lineRule="auto"/>
                              <w:jc w:val="center"/>
                              <w:rPr>
                                <w:rFonts w:ascii="Times New Roman" w:eastAsia="Times New Roman" w:hAnsi="Times New Roman" w:cs="Times New Roman"/>
                                <w:b/>
                                <w:bCs/>
                                <w:color w:val="000000"/>
                                <w:sz w:val="15"/>
                                <w:szCs w:val="15"/>
                                <w:lang w:eastAsia="lt-LT"/>
                              </w:rPr>
                            </w:pPr>
                            <w:r w:rsidRPr="004126B9">
                              <w:rPr>
                                <w:rFonts w:ascii="Times New Roman" w:eastAsia="Times New Roman" w:hAnsi="Times New Roman" w:cs="Times New Roman"/>
                                <w:b/>
                                <w:bCs/>
                                <w:color w:val="000000"/>
                                <w:sz w:val="15"/>
                                <w:szCs w:val="15"/>
                                <w:lang w:eastAsia="lt-LT"/>
                              </w:rPr>
                              <w:t>1178235,71</w:t>
                            </w:r>
                          </w:p>
                        </w:tc>
                        <w:tc>
                          <w:tcPr>
                            <w:tcW w:w="760" w:type="dxa"/>
                            <w:tcBorders>
                              <w:top w:val="nil"/>
                              <w:left w:val="nil"/>
                              <w:bottom w:val="single" w:sz="4" w:space="0" w:color="000000"/>
                              <w:right w:val="single" w:sz="4" w:space="0" w:color="000000"/>
                            </w:tcBorders>
                            <w:shd w:val="clear" w:color="auto" w:fill="auto"/>
                            <w:hideMark/>
                          </w:tcPr>
                          <w:p w14:paraId="18006E98" w14:textId="77777777" w:rsidR="006240F6" w:rsidRPr="004126B9" w:rsidRDefault="006240F6" w:rsidP="006240F6">
                            <w:pPr>
                              <w:spacing w:after="0" w:line="240" w:lineRule="auto"/>
                              <w:jc w:val="center"/>
                              <w:rPr>
                                <w:rFonts w:ascii="Times New Roman" w:eastAsia="Times New Roman" w:hAnsi="Times New Roman" w:cs="Times New Roman"/>
                                <w:b/>
                                <w:bCs/>
                                <w:color w:val="000000"/>
                                <w:sz w:val="15"/>
                                <w:szCs w:val="15"/>
                                <w:lang w:eastAsia="lt-LT"/>
                              </w:rPr>
                            </w:pPr>
                            <w:r w:rsidRPr="004126B9">
                              <w:rPr>
                                <w:rFonts w:ascii="Times New Roman" w:eastAsia="Times New Roman" w:hAnsi="Times New Roman" w:cs="Times New Roman"/>
                                <w:b/>
                                <w:bCs/>
                                <w:color w:val="000000"/>
                                <w:sz w:val="15"/>
                                <w:szCs w:val="15"/>
                                <w:lang w:eastAsia="lt-LT"/>
                              </w:rPr>
                              <w:t> </w:t>
                            </w:r>
                          </w:p>
                        </w:tc>
                        <w:tc>
                          <w:tcPr>
                            <w:tcW w:w="760" w:type="dxa"/>
                            <w:tcBorders>
                              <w:top w:val="nil"/>
                              <w:left w:val="nil"/>
                              <w:bottom w:val="single" w:sz="4" w:space="0" w:color="000000"/>
                              <w:right w:val="single" w:sz="4" w:space="0" w:color="000000"/>
                            </w:tcBorders>
                            <w:shd w:val="clear" w:color="auto" w:fill="auto"/>
                            <w:hideMark/>
                          </w:tcPr>
                          <w:p w14:paraId="639F8333" w14:textId="77777777" w:rsidR="006240F6" w:rsidRPr="004126B9" w:rsidRDefault="006240F6" w:rsidP="006240F6">
                            <w:pPr>
                              <w:spacing w:after="0" w:line="240" w:lineRule="auto"/>
                              <w:jc w:val="center"/>
                              <w:rPr>
                                <w:rFonts w:ascii="Times New Roman" w:eastAsia="Times New Roman" w:hAnsi="Times New Roman" w:cs="Times New Roman"/>
                                <w:b/>
                                <w:bCs/>
                                <w:color w:val="000000"/>
                                <w:sz w:val="15"/>
                                <w:szCs w:val="15"/>
                                <w:lang w:eastAsia="lt-LT"/>
                              </w:rPr>
                            </w:pPr>
                            <w:r w:rsidRPr="004126B9">
                              <w:rPr>
                                <w:rFonts w:ascii="Times New Roman" w:eastAsia="Times New Roman" w:hAnsi="Times New Roman" w:cs="Times New Roman"/>
                                <w:b/>
                                <w:bCs/>
                                <w:color w:val="000000"/>
                                <w:sz w:val="15"/>
                                <w:szCs w:val="15"/>
                                <w:lang w:eastAsia="lt-LT"/>
                              </w:rPr>
                              <w:t> </w:t>
                            </w:r>
                          </w:p>
                        </w:tc>
                        <w:tc>
                          <w:tcPr>
                            <w:tcW w:w="880" w:type="dxa"/>
                            <w:tcBorders>
                              <w:top w:val="nil"/>
                              <w:left w:val="nil"/>
                              <w:bottom w:val="single" w:sz="4" w:space="0" w:color="000000"/>
                              <w:right w:val="single" w:sz="4" w:space="0" w:color="000000"/>
                            </w:tcBorders>
                            <w:shd w:val="clear" w:color="auto" w:fill="auto"/>
                            <w:hideMark/>
                          </w:tcPr>
                          <w:p w14:paraId="79792E64" w14:textId="77777777" w:rsidR="006240F6" w:rsidRPr="004126B9" w:rsidRDefault="006240F6" w:rsidP="006240F6">
                            <w:pPr>
                              <w:spacing w:after="0" w:line="240" w:lineRule="auto"/>
                              <w:jc w:val="center"/>
                              <w:rPr>
                                <w:rFonts w:ascii="Times New Roman" w:eastAsia="Times New Roman" w:hAnsi="Times New Roman" w:cs="Times New Roman"/>
                                <w:b/>
                                <w:bCs/>
                                <w:color w:val="000000"/>
                                <w:sz w:val="15"/>
                                <w:szCs w:val="15"/>
                                <w:lang w:eastAsia="lt-LT"/>
                              </w:rPr>
                            </w:pPr>
                            <w:r w:rsidRPr="004126B9">
                              <w:rPr>
                                <w:rFonts w:ascii="Times New Roman" w:eastAsia="Times New Roman" w:hAnsi="Times New Roman" w:cs="Times New Roman"/>
                                <w:b/>
                                <w:bCs/>
                                <w:color w:val="000000"/>
                                <w:sz w:val="15"/>
                                <w:szCs w:val="15"/>
                                <w:lang w:eastAsia="lt-LT"/>
                              </w:rPr>
                              <w:t>1178235,71</w:t>
                            </w:r>
                          </w:p>
                        </w:tc>
                      </w:tr>
                      <w:tr w:rsidR="006240F6" w:rsidRPr="004126B9" w14:paraId="5922D7B6" w14:textId="77777777" w:rsidTr="006240F6">
                        <w:trPr>
                          <w:trHeight w:val="390"/>
                        </w:trPr>
                        <w:tc>
                          <w:tcPr>
                            <w:tcW w:w="560" w:type="dxa"/>
                            <w:tcBorders>
                              <w:top w:val="nil"/>
                              <w:left w:val="single" w:sz="4" w:space="0" w:color="000000"/>
                              <w:bottom w:val="single" w:sz="4" w:space="0" w:color="000000"/>
                              <w:right w:val="single" w:sz="4" w:space="0" w:color="000000"/>
                            </w:tcBorders>
                            <w:shd w:val="clear" w:color="auto" w:fill="auto"/>
                            <w:hideMark/>
                          </w:tcPr>
                          <w:p w14:paraId="41ACE129"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1.1.</w:t>
                            </w:r>
                          </w:p>
                        </w:tc>
                        <w:tc>
                          <w:tcPr>
                            <w:tcW w:w="2120" w:type="dxa"/>
                            <w:tcBorders>
                              <w:top w:val="nil"/>
                              <w:left w:val="nil"/>
                              <w:bottom w:val="single" w:sz="4" w:space="0" w:color="000000"/>
                              <w:right w:val="single" w:sz="4" w:space="0" w:color="000000"/>
                            </w:tcBorders>
                            <w:shd w:val="clear" w:color="auto" w:fill="auto"/>
                            <w:hideMark/>
                          </w:tcPr>
                          <w:p w14:paraId="2046BA2A" w14:textId="77777777" w:rsidR="006240F6" w:rsidRPr="004126B9" w:rsidRDefault="006240F6" w:rsidP="006240F6">
                            <w:pPr>
                              <w:spacing w:after="0" w:line="240" w:lineRule="auto"/>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Darbo užmokesčio ir socialinio draudimo</w:t>
                            </w:r>
                          </w:p>
                        </w:tc>
                        <w:tc>
                          <w:tcPr>
                            <w:tcW w:w="900" w:type="dxa"/>
                            <w:tcBorders>
                              <w:top w:val="nil"/>
                              <w:left w:val="nil"/>
                              <w:bottom w:val="single" w:sz="4" w:space="0" w:color="000000"/>
                              <w:right w:val="single" w:sz="4" w:space="0" w:color="000000"/>
                            </w:tcBorders>
                            <w:shd w:val="clear" w:color="auto" w:fill="auto"/>
                            <w:hideMark/>
                          </w:tcPr>
                          <w:p w14:paraId="54608FAF"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00" w:type="dxa"/>
                            <w:tcBorders>
                              <w:top w:val="nil"/>
                              <w:left w:val="nil"/>
                              <w:bottom w:val="single" w:sz="4" w:space="0" w:color="000000"/>
                              <w:right w:val="single" w:sz="4" w:space="0" w:color="000000"/>
                            </w:tcBorders>
                            <w:shd w:val="clear" w:color="auto" w:fill="auto"/>
                            <w:hideMark/>
                          </w:tcPr>
                          <w:p w14:paraId="17750FC8"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120" w:type="dxa"/>
                            <w:tcBorders>
                              <w:top w:val="nil"/>
                              <w:left w:val="nil"/>
                              <w:bottom w:val="single" w:sz="4" w:space="0" w:color="000000"/>
                              <w:right w:val="single" w:sz="4" w:space="0" w:color="000000"/>
                            </w:tcBorders>
                            <w:shd w:val="clear" w:color="auto" w:fill="auto"/>
                            <w:hideMark/>
                          </w:tcPr>
                          <w:p w14:paraId="00EB3205"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20" w:type="dxa"/>
                            <w:tcBorders>
                              <w:top w:val="nil"/>
                              <w:left w:val="nil"/>
                              <w:bottom w:val="single" w:sz="4" w:space="0" w:color="000000"/>
                              <w:right w:val="single" w:sz="4" w:space="0" w:color="000000"/>
                            </w:tcBorders>
                            <w:shd w:val="clear" w:color="auto" w:fill="auto"/>
                            <w:hideMark/>
                          </w:tcPr>
                          <w:p w14:paraId="59EA8C6F"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00" w:type="dxa"/>
                            <w:tcBorders>
                              <w:top w:val="nil"/>
                              <w:left w:val="nil"/>
                              <w:bottom w:val="single" w:sz="4" w:space="0" w:color="000000"/>
                              <w:right w:val="single" w:sz="4" w:space="0" w:color="000000"/>
                            </w:tcBorders>
                            <w:shd w:val="clear" w:color="auto" w:fill="auto"/>
                            <w:hideMark/>
                          </w:tcPr>
                          <w:p w14:paraId="161A5505"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000" w:type="dxa"/>
                            <w:tcBorders>
                              <w:top w:val="nil"/>
                              <w:left w:val="nil"/>
                              <w:bottom w:val="single" w:sz="4" w:space="0" w:color="000000"/>
                              <w:right w:val="single" w:sz="4" w:space="0" w:color="000000"/>
                            </w:tcBorders>
                            <w:shd w:val="clear" w:color="auto" w:fill="auto"/>
                            <w:hideMark/>
                          </w:tcPr>
                          <w:p w14:paraId="0B3C65D4"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80" w:type="dxa"/>
                            <w:tcBorders>
                              <w:top w:val="nil"/>
                              <w:left w:val="nil"/>
                              <w:bottom w:val="single" w:sz="4" w:space="0" w:color="000000"/>
                              <w:right w:val="single" w:sz="4" w:space="0" w:color="000000"/>
                            </w:tcBorders>
                            <w:shd w:val="clear" w:color="auto" w:fill="auto"/>
                            <w:hideMark/>
                          </w:tcPr>
                          <w:p w14:paraId="271B34A8"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120" w:type="dxa"/>
                            <w:tcBorders>
                              <w:top w:val="nil"/>
                              <w:left w:val="nil"/>
                              <w:bottom w:val="single" w:sz="4" w:space="0" w:color="000000"/>
                              <w:right w:val="single" w:sz="4" w:space="0" w:color="000000"/>
                            </w:tcBorders>
                            <w:shd w:val="clear" w:color="auto" w:fill="auto"/>
                            <w:hideMark/>
                          </w:tcPr>
                          <w:p w14:paraId="59BFE52D"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589093,66</w:t>
                            </w:r>
                          </w:p>
                        </w:tc>
                        <w:tc>
                          <w:tcPr>
                            <w:tcW w:w="760" w:type="dxa"/>
                            <w:tcBorders>
                              <w:top w:val="nil"/>
                              <w:left w:val="nil"/>
                              <w:bottom w:val="single" w:sz="4" w:space="0" w:color="000000"/>
                              <w:right w:val="single" w:sz="4" w:space="0" w:color="000000"/>
                            </w:tcBorders>
                            <w:shd w:val="clear" w:color="auto" w:fill="auto"/>
                            <w:hideMark/>
                          </w:tcPr>
                          <w:p w14:paraId="31C7C883"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60" w:type="dxa"/>
                            <w:tcBorders>
                              <w:top w:val="nil"/>
                              <w:left w:val="nil"/>
                              <w:bottom w:val="single" w:sz="4" w:space="0" w:color="000000"/>
                              <w:right w:val="single" w:sz="4" w:space="0" w:color="000000"/>
                            </w:tcBorders>
                            <w:shd w:val="clear" w:color="auto" w:fill="auto"/>
                            <w:hideMark/>
                          </w:tcPr>
                          <w:p w14:paraId="58642946"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80" w:type="dxa"/>
                            <w:tcBorders>
                              <w:top w:val="nil"/>
                              <w:left w:val="nil"/>
                              <w:bottom w:val="single" w:sz="4" w:space="0" w:color="000000"/>
                              <w:right w:val="single" w:sz="4" w:space="0" w:color="000000"/>
                            </w:tcBorders>
                            <w:shd w:val="clear" w:color="auto" w:fill="auto"/>
                            <w:hideMark/>
                          </w:tcPr>
                          <w:p w14:paraId="15903A8C"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589093,66</w:t>
                            </w:r>
                          </w:p>
                        </w:tc>
                      </w:tr>
                      <w:tr w:rsidR="006240F6" w:rsidRPr="004126B9" w14:paraId="3A400608" w14:textId="77777777" w:rsidTr="006240F6">
                        <w:trPr>
                          <w:trHeight w:val="255"/>
                        </w:trPr>
                        <w:tc>
                          <w:tcPr>
                            <w:tcW w:w="560" w:type="dxa"/>
                            <w:tcBorders>
                              <w:top w:val="nil"/>
                              <w:left w:val="single" w:sz="4" w:space="0" w:color="000000"/>
                              <w:bottom w:val="single" w:sz="4" w:space="0" w:color="000000"/>
                              <w:right w:val="single" w:sz="4" w:space="0" w:color="000000"/>
                            </w:tcBorders>
                            <w:shd w:val="clear" w:color="auto" w:fill="auto"/>
                            <w:hideMark/>
                          </w:tcPr>
                          <w:p w14:paraId="28BA4C91"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1.2.</w:t>
                            </w:r>
                          </w:p>
                        </w:tc>
                        <w:tc>
                          <w:tcPr>
                            <w:tcW w:w="2120" w:type="dxa"/>
                            <w:tcBorders>
                              <w:top w:val="nil"/>
                              <w:left w:val="nil"/>
                              <w:bottom w:val="single" w:sz="4" w:space="0" w:color="000000"/>
                              <w:right w:val="single" w:sz="4" w:space="0" w:color="000000"/>
                            </w:tcBorders>
                            <w:shd w:val="clear" w:color="auto" w:fill="auto"/>
                            <w:hideMark/>
                          </w:tcPr>
                          <w:p w14:paraId="0E181C4A" w14:textId="77777777" w:rsidR="006240F6" w:rsidRPr="004126B9" w:rsidRDefault="006240F6" w:rsidP="006240F6">
                            <w:pPr>
                              <w:spacing w:after="0" w:line="240" w:lineRule="auto"/>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Nusidėvėjimo ir amortizacijos</w:t>
                            </w:r>
                          </w:p>
                        </w:tc>
                        <w:tc>
                          <w:tcPr>
                            <w:tcW w:w="900" w:type="dxa"/>
                            <w:tcBorders>
                              <w:top w:val="nil"/>
                              <w:left w:val="nil"/>
                              <w:bottom w:val="single" w:sz="4" w:space="0" w:color="000000"/>
                              <w:right w:val="single" w:sz="4" w:space="0" w:color="000000"/>
                            </w:tcBorders>
                            <w:shd w:val="clear" w:color="auto" w:fill="auto"/>
                            <w:hideMark/>
                          </w:tcPr>
                          <w:p w14:paraId="4E01EC8B"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00" w:type="dxa"/>
                            <w:tcBorders>
                              <w:top w:val="nil"/>
                              <w:left w:val="nil"/>
                              <w:bottom w:val="single" w:sz="4" w:space="0" w:color="000000"/>
                              <w:right w:val="single" w:sz="4" w:space="0" w:color="000000"/>
                            </w:tcBorders>
                            <w:shd w:val="clear" w:color="auto" w:fill="auto"/>
                            <w:hideMark/>
                          </w:tcPr>
                          <w:p w14:paraId="3ADC6A09"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120" w:type="dxa"/>
                            <w:tcBorders>
                              <w:top w:val="nil"/>
                              <w:left w:val="nil"/>
                              <w:bottom w:val="single" w:sz="4" w:space="0" w:color="000000"/>
                              <w:right w:val="single" w:sz="4" w:space="0" w:color="000000"/>
                            </w:tcBorders>
                            <w:shd w:val="clear" w:color="auto" w:fill="auto"/>
                            <w:hideMark/>
                          </w:tcPr>
                          <w:p w14:paraId="34DCB76F"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20" w:type="dxa"/>
                            <w:tcBorders>
                              <w:top w:val="nil"/>
                              <w:left w:val="nil"/>
                              <w:bottom w:val="single" w:sz="4" w:space="0" w:color="000000"/>
                              <w:right w:val="single" w:sz="4" w:space="0" w:color="000000"/>
                            </w:tcBorders>
                            <w:shd w:val="clear" w:color="auto" w:fill="auto"/>
                            <w:hideMark/>
                          </w:tcPr>
                          <w:p w14:paraId="1275E0D6"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00" w:type="dxa"/>
                            <w:tcBorders>
                              <w:top w:val="nil"/>
                              <w:left w:val="nil"/>
                              <w:bottom w:val="single" w:sz="4" w:space="0" w:color="000000"/>
                              <w:right w:val="single" w:sz="4" w:space="0" w:color="000000"/>
                            </w:tcBorders>
                            <w:shd w:val="clear" w:color="auto" w:fill="auto"/>
                            <w:hideMark/>
                          </w:tcPr>
                          <w:p w14:paraId="4F3F3E78"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000" w:type="dxa"/>
                            <w:tcBorders>
                              <w:top w:val="nil"/>
                              <w:left w:val="nil"/>
                              <w:bottom w:val="single" w:sz="4" w:space="0" w:color="000000"/>
                              <w:right w:val="single" w:sz="4" w:space="0" w:color="000000"/>
                            </w:tcBorders>
                            <w:shd w:val="clear" w:color="auto" w:fill="auto"/>
                            <w:hideMark/>
                          </w:tcPr>
                          <w:p w14:paraId="484C5B6F"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80" w:type="dxa"/>
                            <w:tcBorders>
                              <w:top w:val="nil"/>
                              <w:left w:val="nil"/>
                              <w:bottom w:val="single" w:sz="4" w:space="0" w:color="000000"/>
                              <w:right w:val="single" w:sz="4" w:space="0" w:color="000000"/>
                            </w:tcBorders>
                            <w:shd w:val="clear" w:color="auto" w:fill="auto"/>
                            <w:hideMark/>
                          </w:tcPr>
                          <w:p w14:paraId="345C82FF"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120" w:type="dxa"/>
                            <w:tcBorders>
                              <w:top w:val="nil"/>
                              <w:left w:val="nil"/>
                              <w:bottom w:val="single" w:sz="4" w:space="0" w:color="000000"/>
                              <w:right w:val="single" w:sz="4" w:space="0" w:color="000000"/>
                            </w:tcBorders>
                            <w:shd w:val="clear" w:color="auto" w:fill="auto"/>
                            <w:hideMark/>
                          </w:tcPr>
                          <w:p w14:paraId="5C1A4A06"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421109,74</w:t>
                            </w:r>
                          </w:p>
                        </w:tc>
                        <w:tc>
                          <w:tcPr>
                            <w:tcW w:w="760" w:type="dxa"/>
                            <w:tcBorders>
                              <w:top w:val="nil"/>
                              <w:left w:val="nil"/>
                              <w:bottom w:val="single" w:sz="4" w:space="0" w:color="000000"/>
                              <w:right w:val="single" w:sz="4" w:space="0" w:color="000000"/>
                            </w:tcBorders>
                            <w:shd w:val="clear" w:color="auto" w:fill="auto"/>
                            <w:hideMark/>
                          </w:tcPr>
                          <w:p w14:paraId="7796BCC4"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60" w:type="dxa"/>
                            <w:tcBorders>
                              <w:top w:val="nil"/>
                              <w:left w:val="nil"/>
                              <w:bottom w:val="single" w:sz="4" w:space="0" w:color="000000"/>
                              <w:right w:val="single" w:sz="4" w:space="0" w:color="000000"/>
                            </w:tcBorders>
                            <w:shd w:val="clear" w:color="auto" w:fill="auto"/>
                            <w:hideMark/>
                          </w:tcPr>
                          <w:p w14:paraId="6CD49D51"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80" w:type="dxa"/>
                            <w:tcBorders>
                              <w:top w:val="nil"/>
                              <w:left w:val="nil"/>
                              <w:bottom w:val="single" w:sz="4" w:space="0" w:color="000000"/>
                              <w:right w:val="single" w:sz="4" w:space="0" w:color="000000"/>
                            </w:tcBorders>
                            <w:shd w:val="clear" w:color="auto" w:fill="auto"/>
                            <w:hideMark/>
                          </w:tcPr>
                          <w:p w14:paraId="33A41ED8"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421109,74</w:t>
                            </w:r>
                          </w:p>
                        </w:tc>
                      </w:tr>
                      <w:tr w:rsidR="006240F6" w:rsidRPr="004126B9" w14:paraId="07D1497A" w14:textId="77777777" w:rsidTr="006240F6">
                        <w:trPr>
                          <w:trHeight w:val="255"/>
                        </w:trPr>
                        <w:tc>
                          <w:tcPr>
                            <w:tcW w:w="560" w:type="dxa"/>
                            <w:tcBorders>
                              <w:top w:val="nil"/>
                              <w:left w:val="single" w:sz="4" w:space="0" w:color="000000"/>
                              <w:bottom w:val="single" w:sz="4" w:space="0" w:color="000000"/>
                              <w:right w:val="single" w:sz="4" w:space="0" w:color="000000"/>
                            </w:tcBorders>
                            <w:shd w:val="clear" w:color="auto" w:fill="auto"/>
                            <w:hideMark/>
                          </w:tcPr>
                          <w:p w14:paraId="45343846"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1.3.</w:t>
                            </w:r>
                          </w:p>
                        </w:tc>
                        <w:tc>
                          <w:tcPr>
                            <w:tcW w:w="2120" w:type="dxa"/>
                            <w:tcBorders>
                              <w:top w:val="nil"/>
                              <w:left w:val="nil"/>
                              <w:bottom w:val="single" w:sz="4" w:space="0" w:color="000000"/>
                              <w:right w:val="single" w:sz="4" w:space="0" w:color="000000"/>
                            </w:tcBorders>
                            <w:shd w:val="clear" w:color="auto" w:fill="auto"/>
                            <w:hideMark/>
                          </w:tcPr>
                          <w:p w14:paraId="7F5FA753" w14:textId="77777777" w:rsidR="006240F6" w:rsidRPr="004126B9" w:rsidRDefault="006240F6" w:rsidP="006240F6">
                            <w:pPr>
                              <w:spacing w:after="0" w:line="240" w:lineRule="auto"/>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Komunalinių paslaugų ir ryšių</w:t>
                            </w:r>
                          </w:p>
                        </w:tc>
                        <w:tc>
                          <w:tcPr>
                            <w:tcW w:w="900" w:type="dxa"/>
                            <w:tcBorders>
                              <w:top w:val="nil"/>
                              <w:left w:val="nil"/>
                              <w:bottom w:val="single" w:sz="4" w:space="0" w:color="000000"/>
                              <w:right w:val="single" w:sz="4" w:space="0" w:color="000000"/>
                            </w:tcBorders>
                            <w:shd w:val="clear" w:color="auto" w:fill="auto"/>
                            <w:hideMark/>
                          </w:tcPr>
                          <w:p w14:paraId="13A30973"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00" w:type="dxa"/>
                            <w:tcBorders>
                              <w:top w:val="nil"/>
                              <w:left w:val="nil"/>
                              <w:bottom w:val="single" w:sz="4" w:space="0" w:color="000000"/>
                              <w:right w:val="single" w:sz="4" w:space="0" w:color="000000"/>
                            </w:tcBorders>
                            <w:shd w:val="clear" w:color="auto" w:fill="auto"/>
                            <w:hideMark/>
                          </w:tcPr>
                          <w:p w14:paraId="70AE42A3"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120" w:type="dxa"/>
                            <w:tcBorders>
                              <w:top w:val="nil"/>
                              <w:left w:val="nil"/>
                              <w:bottom w:val="single" w:sz="4" w:space="0" w:color="000000"/>
                              <w:right w:val="single" w:sz="4" w:space="0" w:color="000000"/>
                            </w:tcBorders>
                            <w:shd w:val="clear" w:color="auto" w:fill="auto"/>
                            <w:hideMark/>
                          </w:tcPr>
                          <w:p w14:paraId="683F5A74"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20" w:type="dxa"/>
                            <w:tcBorders>
                              <w:top w:val="nil"/>
                              <w:left w:val="nil"/>
                              <w:bottom w:val="single" w:sz="4" w:space="0" w:color="000000"/>
                              <w:right w:val="single" w:sz="4" w:space="0" w:color="000000"/>
                            </w:tcBorders>
                            <w:shd w:val="clear" w:color="auto" w:fill="auto"/>
                            <w:hideMark/>
                          </w:tcPr>
                          <w:p w14:paraId="617DFC10"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00" w:type="dxa"/>
                            <w:tcBorders>
                              <w:top w:val="nil"/>
                              <w:left w:val="nil"/>
                              <w:bottom w:val="single" w:sz="4" w:space="0" w:color="000000"/>
                              <w:right w:val="single" w:sz="4" w:space="0" w:color="000000"/>
                            </w:tcBorders>
                            <w:shd w:val="clear" w:color="auto" w:fill="auto"/>
                            <w:hideMark/>
                          </w:tcPr>
                          <w:p w14:paraId="393BEF8B"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000" w:type="dxa"/>
                            <w:tcBorders>
                              <w:top w:val="nil"/>
                              <w:left w:val="nil"/>
                              <w:bottom w:val="single" w:sz="4" w:space="0" w:color="000000"/>
                              <w:right w:val="single" w:sz="4" w:space="0" w:color="000000"/>
                            </w:tcBorders>
                            <w:shd w:val="clear" w:color="auto" w:fill="auto"/>
                            <w:hideMark/>
                          </w:tcPr>
                          <w:p w14:paraId="4B617964"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80" w:type="dxa"/>
                            <w:tcBorders>
                              <w:top w:val="nil"/>
                              <w:left w:val="nil"/>
                              <w:bottom w:val="single" w:sz="4" w:space="0" w:color="000000"/>
                              <w:right w:val="single" w:sz="4" w:space="0" w:color="000000"/>
                            </w:tcBorders>
                            <w:shd w:val="clear" w:color="auto" w:fill="auto"/>
                            <w:hideMark/>
                          </w:tcPr>
                          <w:p w14:paraId="757ADF9F"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120" w:type="dxa"/>
                            <w:tcBorders>
                              <w:top w:val="nil"/>
                              <w:left w:val="nil"/>
                              <w:bottom w:val="single" w:sz="4" w:space="0" w:color="000000"/>
                              <w:right w:val="single" w:sz="4" w:space="0" w:color="000000"/>
                            </w:tcBorders>
                            <w:shd w:val="clear" w:color="auto" w:fill="auto"/>
                            <w:hideMark/>
                          </w:tcPr>
                          <w:p w14:paraId="05E1BEFE"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43101,28</w:t>
                            </w:r>
                          </w:p>
                        </w:tc>
                        <w:tc>
                          <w:tcPr>
                            <w:tcW w:w="760" w:type="dxa"/>
                            <w:tcBorders>
                              <w:top w:val="nil"/>
                              <w:left w:val="nil"/>
                              <w:bottom w:val="single" w:sz="4" w:space="0" w:color="000000"/>
                              <w:right w:val="single" w:sz="4" w:space="0" w:color="000000"/>
                            </w:tcBorders>
                            <w:shd w:val="clear" w:color="auto" w:fill="auto"/>
                            <w:hideMark/>
                          </w:tcPr>
                          <w:p w14:paraId="4068BCDD"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60" w:type="dxa"/>
                            <w:tcBorders>
                              <w:top w:val="nil"/>
                              <w:left w:val="nil"/>
                              <w:bottom w:val="single" w:sz="4" w:space="0" w:color="000000"/>
                              <w:right w:val="single" w:sz="4" w:space="0" w:color="000000"/>
                            </w:tcBorders>
                            <w:shd w:val="clear" w:color="auto" w:fill="auto"/>
                            <w:hideMark/>
                          </w:tcPr>
                          <w:p w14:paraId="0D2232AB"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80" w:type="dxa"/>
                            <w:tcBorders>
                              <w:top w:val="nil"/>
                              <w:left w:val="nil"/>
                              <w:bottom w:val="single" w:sz="4" w:space="0" w:color="000000"/>
                              <w:right w:val="single" w:sz="4" w:space="0" w:color="000000"/>
                            </w:tcBorders>
                            <w:shd w:val="clear" w:color="auto" w:fill="auto"/>
                            <w:hideMark/>
                          </w:tcPr>
                          <w:p w14:paraId="73FE8F6D"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43101,28</w:t>
                            </w:r>
                          </w:p>
                        </w:tc>
                      </w:tr>
                      <w:tr w:rsidR="006240F6" w:rsidRPr="004126B9" w14:paraId="2E94A933" w14:textId="77777777" w:rsidTr="006240F6">
                        <w:trPr>
                          <w:trHeight w:val="255"/>
                        </w:trPr>
                        <w:tc>
                          <w:tcPr>
                            <w:tcW w:w="560" w:type="dxa"/>
                            <w:tcBorders>
                              <w:top w:val="nil"/>
                              <w:left w:val="single" w:sz="4" w:space="0" w:color="000000"/>
                              <w:bottom w:val="single" w:sz="4" w:space="0" w:color="000000"/>
                              <w:right w:val="single" w:sz="4" w:space="0" w:color="000000"/>
                            </w:tcBorders>
                            <w:shd w:val="clear" w:color="auto" w:fill="auto"/>
                            <w:hideMark/>
                          </w:tcPr>
                          <w:p w14:paraId="02FC90FC"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1.4.</w:t>
                            </w:r>
                          </w:p>
                        </w:tc>
                        <w:tc>
                          <w:tcPr>
                            <w:tcW w:w="2120" w:type="dxa"/>
                            <w:tcBorders>
                              <w:top w:val="nil"/>
                              <w:left w:val="nil"/>
                              <w:bottom w:val="single" w:sz="4" w:space="0" w:color="000000"/>
                              <w:right w:val="single" w:sz="4" w:space="0" w:color="000000"/>
                            </w:tcBorders>
                            <w:shd w:val="clear" w:color="auto" w:fill="auto"/>
                            <w:hideMark/>
                          </w:tcPr>
                          <w:p w14:paraId="2E52C7D9" w14:textId="77777777" w:rsidR="006240F6" w:rsidRPr="004126B9" w:rsidRDefault="006240F6" w:rsidP="006240F6">
                            <w:pPr>
                              <w:spacing w:after="0" w:line="240" w:lineRule="auto"/>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xml:space="preserve">Komandiruočių </w:t>
                            </w:r>
                          </w:p>
                        </w:tc>
                        <w:tc>
                          <w:tcPr>
                            <w:tcW w:w="900" w:type="dxa"/>
                            <w:tcBorders>
                              <w:top w:val="nil"/>
                              <w:left w:val="nil"/>
                              <w:bottom w:val="single" w:sz="4" w:space="0" w:color="000000"/>
                              <w:right w:val="single" w:sz="4" w:space="0" w:color="000000"/>
                            </w:tcBorders>
                            <w:shd w:val="clear" w:color="auto" w:fill="auto"/>
                            <w:hideMark/>
                          </w:tcPr>
                          <w:p w14:paraId="38C9A16F"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00" w:type="dxa"/>
                            <w:tcBorders>
                              <w:top w:val="nil"/>
                              <w:left w:val="nil"/>
                              <w:bottom w:val="single" w:sz="4" w:space="0" w:color="000000"/>
                              <w:right w:val="single" w:sz="4" w:space="0" w:color="000000"/>
                            </w:tcBorders>
                            <w:shd w:val="clear" w:color="auto" w:fill="auto"/>
                            <w:hideMark/>
                          </w:tcPr>
                          <w:p w14:paraId="2A42E263"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120" w:type="dxa"/>
                            <w:tcBorders>
                              <w:top w:val="nil"/>
                              <w:left w:val="nil"/>
                              <w:bottom w:val="single" w:sz="4" w:space="0" w:color="000000"/>
                              <w:right w:val="single" w:sz="4" w:space="0" w:color="000000"/>
                            </w:tcBorders>
                            <w:shd w:val="clear" w:color="auto" w:fill="auto"/>
                            <w:hideMark/>
                          </w:tcPr>
                          <w:p w14:paraId="62F3B93E"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20" w:type="dxa"/>
                            <w:tcBorders>
                              <w:top w:val="nil"/>
                              <w:left w:val="nil"/>
                              <w:bottom w:val="single" w:sz="4" w:space="0" w:color="000000"/>
                              <w:right w:val="single" w:sz="4" w:space="0" w:color="000000"/>
                            </w:tcBorders>
                            <w:shd w:val="clear" w:color="auto" w:fill="auto"/>
                            <w:hideMark/>
                          </w:tcPr>
                          <w:p w14:paraId="3B167217"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00" w:type="dxa"/>
                            <w:tcBorders>
                              <w:top w:val="nil"/>
                              <w:left w:val="nil"/>
                              <w:bottom w:val="single" w:sz="4" w:space="0" w:color="000000"/>
                              <w:right w:val="single" w:sz="4" w:space="0" w:color="000000"/>
                            </w:tcBorders>
                            <w:shd w:val="clear" w:color="auto" w:fill="auto"/>
                            <w:hideMark/>
                          </w:tcPr>
                          <w:p w14:paraId="6723ABC7"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000" w:type="dxa"/>
                            <w:tcBorders>
                              <w:top w:val="nil"/>
                              <w:left w:val="nil"/>
                              <w:bottom w:val="single" w:sz="4" w:space="0" w:color="000000"/>
                              <w:right w:val="single" w:sz="4" w:space="0" w:color="000000"/>
                            </w:tcBorders>
                            <w:shd w:val="clear" w:color="auto" w:fill="auto"/>
                            <w:hideMark/>
                          </w:tcPr>
                          <w:p w14:paraId="5E81DFD0"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80" w:type="dxa"/>
                            <w:tcBorders>
                              <w:top w:val="nil"/>
                              <w:left w:val="nil"/>
                              <w:bottom w:val="single" w:sz="4" w:space="0" w:color="000000"/>
                              <w:right w:val="single" w:sz="4" w:space="0" w:color="000000"/>
                            </w:tcBorders>
                            <w:shd w:val="clear" w:color="auto" w:fill="auto"/>
                            <w:hideMark/>
                          </w:tcPr>
                          <w:p w14:paraId="37740555"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120" w:type="dxa"/>
                            <w:tcBorders>
                              <w:top w:val="nil"/>
                              <w:left w:val="nil"/>
                              <w:bottom w:val="single" w:sz="4" w:space="0" w:color="000000"/>
                              <w:right w:val="single" w:sz="4" w:space="0" w:color="000000"/>
                            </w:tcBorders>
                            <w:shd w:val="clear" w:color="auto" w:fill="auto"/>
                            <w:hideMark/>
                          </w:tcPr>
                          <w:p w14:paraId="78FD4E64"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666,68</w:t>
                            </w:r>
                          </w:p>
                        </w:tc>
                        <w:tc>
                          <w:tcPr>
                            <w:tcW w:w="760" w:type="dxa"/>
                            <w:tcBorders>
                              <w:top w:val="nil"/>
                              <w:left w:val="nil"/>
                              <w:bottom w:val="single" w:sz="4" w:space="0" w:color="000000"/>
                              <w:right w:val="single" w:sz="4" w:space="0" w:color="000000"/>
                            </w:tcBorders>
                            <w:shd w:val="clear" w:color="auto" w:fill="auto"/>
                            <w:hideMark/>
                          </w:tcPr>
                          <w:p w14:paraId="28B53B3B"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60" w:type="dxa"/>
                            <w:tcBorders>
                              <w:top w:val="nil"/>
                              <w:left w:val="nil"/>
                              <w:bottom w:val="single" w:sz="4" w:space="0" w:color="000000"/>
                              <w:right w:val="single" w:sz="4" w:space="0" w:color="000000"/>
                            </w:tcBorders>
                            <w:shd w:val="clear" w:color="auto" w:fill="auto"/>
                            <w:hideMark/>
                          </w:tcPr>
                          <w:p w14:paraId="4BAE054C"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80" w:type="dxa"/>
                            <w:tcBorders>
                              <w:top w:val="nil"/>
                              <w:left w:val="nil"/>
                              <w:bottom w:val="single" w:sz="4" w:space="0" w:color="000000"/>
                              <w:right w:val="single" w:sz="4" w:space="0" w:color="000000"/>
                            </w:tcBorders>
                            <w:shd w:val="clear" w:color="auto" w:fill="auto"/>
                            <w:hideMark/>
                          </w:tcPr>
                          <w:p w14:paraId="6E0E1DA8"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666,68</w:t>
                            </w:r>
                          </w:p>
                        </w:tc>
                      </w:tr>
                      <w:tr w:rsidR="006240F6" w:rsidRPr="004126B9" w14:paraId="672C640C" w14:textId="77777777" w:rsidTr="006240F6">
                        <w:trPr>
                          <w:trHeight w:val="255"/>
                        </w:trPr>
                        <w:tc>
                          <w:tcPr>
                            <w:tcW w:w="560" w:type="dxa"/>
                            <w:tcBorders>
                              <w:top w:val="nil"/>
                              <w:left w:val="single" w:sz="4" w:space="0" w:color="000000"/>
                              <w:bottom w:val="single" w:sz="4" w:space="0" w:color="000000"/>
                              <w:right w:val="single" w:sz="4" w:space="0" w:color="000000"/>
                            </w:tcBorders>
                            <w:shd w:val="clear" w:color="auto" w:fill="auto"/>
                            <w:hideMark/>
                          </w:tcPr>
                          <w:p w14:paraId="182BC40D"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1.5.</w:t>
                            </w:r>
                          </w:p>
                        </w:tc>
                        <w:tc>
                          <w:tcPr>
                            <w:tcW w:w="2120" w:type="dxa"/>
                            <w:tcBorders>
                              <w:top w:val="nil"/>
                              <w:left w:val="nil"/>
                              <w:bottom w:val="single" w:sz="4" w:space="0" w:color="000000"/>
                              <w:right w:val="single" w:sz="4" w:space="0" w:color="000000"/>
                            </w:tcBorders>
                            <w:shd w:val="clear" w:color="auto" w:fill="auto"/>
                            <w:hideMark/>
                          </w:tcPr>
                          <w:p w14:paraId="620CD4E0" w14:textId="77777777" w:rsidR="006240F6" w:rsidRPr="004126B9" w:rsidRDefault="006240F6" w:rsidP="006240F6">
                            <w:pPr>
                              <w:spacing w:after="0" w:line="240" w:lineRule="auto"/>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Transporto</w:t>
                            </w:r>
                          </w:p>
                        </w:tc>
                        <w:tc>
                          <w:tcPr>
                            <w:tcW w:w="900" w:type="dxa"/>
                            <w:tcBorders>
                              <w:top w:val="nil"/>
                              <w:left w:val="nil"/>
                              <w:bottom w:val="single" w:sz="4" w:space="0" w:color="000000"/>
                              <w:right w:val="single" w:sz="4" w:space="0" w:color="000000"/>
                            </w:tcBorders>
                            <w:shd w:val="clear" w:color="auto" w:fill="auto"/>
                            <w:hideMark/>
                          </w:tcPr>
                          <w:p w14:paraId="214F9162"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00" w:type="dxa"/>
                            <w:tcBorders>
                              <w:top w:val="nil"/>
                              <w:left w:val="nil"/>
                              <w:bottom w:val="single" w:sz="4" w:space="0" w:color="000000"/>
                              <w:right w:val="single" w:sz="4" w:space="0" w:color="000000"/>
                            </w:tcBorders>
                            <w:shd w:val="clear" w:color="auto" w:fill="auto"/>
                            <w:hideMark/>
                          </w:tcPr>
                          <w:p w14:paraId="048927AF"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120" w:type="dxa"/>
                            <w:tcBorders>
                              <w:top w:val="nil"/>
                              <w:left w:val="nil"/>
                              <w:bottom w:val="single" w:sz="4" w:space="0" w:color="000000"/>
                              <w:right w:val="single" w:sz="4" w:space="0" w:color="000000"/>
                            </w:tcBorders>
                            <w:shd w:val="clear" w:color="auto" w:fill="auto"/>
                            <w:hideMark/>
                          </w:tcPr>
                          <w:p w14:paraId="1CC41834"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20" w:type="dxa"/>
                            <w:tcBorders>
                              <w:top w:val="nil"/>
                              <w:left w:val="nil"/>
                              <w:bottom w:val="single" w:sz="4" w:space="0" w:color="000000"/>
                              <w:right w:val="single" w:sz="4" w:space="0" w:color="000000"/>
                            </w:tcBorders>
                            <w:shd w:val="clear" w:color="auto" w:fill="auto"/>
                            <w:hideMark/>
                          </w:tcPr>
                          <w:p w14:paraId="29E13C23"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00" w:type="dxa"/>
                            <w:tcBorders>
                              <w:top w:val="nil"/>
                              <w:left w:val="nil"/>
                              <w:bottom w:val="single" w:sz="4" w:space="0" w:color="000000"/>
                              <w:right w:val="single" w:sz="4" w:space="0" w:color="000000"/>
                            </w:tcBorders>
                            <w:shd w:val="clear" w:color="auto" w:fill="auto"/>
                            <w:hideMark/>
                          </w:tcPr>
                          <w:p w14:paraId="40CCDBDD"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000" w:type="dxa"/>
                            <w:tcBorders>
                              <w:top w:val="nil"/>
                              <w:left w:val="nil"/>
                              <w:bottom w:val="single" w:sz="4" w:space="0" w:color="000000"/>
                              <w:right w:val="single" w:sz="4" w:space="0" w:color="000000"/>
                            </w:tcBorders>
                            <w:shd w:val="clear" w:color="auto" w:fill="auto"/>
                            <w:hideMark/>
                          </w:tcPr>
                          <w:p w14:paraId="0E1B7C43"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80" w:type="dxa"/>
                            <w:tcBorders>
                              <w:top w:val="nil"/>
                              <w:left w:val="nil"/>
                              <w:bottom w:val="single" w:sz="4" w:space="0" w:color="000000"/>
                              <w:right w:val="single" w:sz="4" w:space="0" w:color="000000"/>
                            </w:tcBorders>
                            <w:shd w:val="clear" w:color="auto" w:fill="auto"/>
                            <w:hideMark/>
                          </w:tcPr>
                          <w:p w14:paraId="4F7ADB0C"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120" w:type="dxa"/>
                            <w:tcBorders>
                              <w:top w:val="nil"/>
                              <w:left w:val="nil"/>
                              <w:bottom w:val="single" w:sz="4" w:space="0" w:color="000000"/>
                              <w:right w:val="single" w:sz="4" w:space="0" w:color="000000"/>
                            </w:tcBorders>
                            <w:shd w:val="clear" w:color="auto" w:fill="auto"/>
                            <w:hideMark/>
                          </w:tcPr>
                          <w:p w14:paraId="37324ADB"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7662,18</w:t>
                            </w:r>
                          </w:p>
                        </w:tc>
                        <w:tc>
                          <w:tcPr>
                            <w:tcW w:w="760" w:type="dxa"/>
                            <w:tcBorders>
                              <w:top w:val="nil"/>
                              <w:left w:val="nil"/>
                              <w:bottom w:val="single" w:sz="4" w:space="0" w:color="000000"/>
                              <w:right w:val="single" w:sz="4" w:space="0" w:color="000000"/>
                            </w:tcBorders>
                            <w:shd w:val="clear" w:color="auto" w:fill="auto"/>
                            <w:hideMark/>
                          </w:tcPr>
                          <w:p w14:paraId="1F6E71D4"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60" w:type="dxa"/>
                            <w:tcBorders>
                              <w:top w:val="nil"/>
                              <w:left w:val="nil"/>
                              <w:bottom w:val="single" w:sz="4" w:space="0" w:color="000000"/>
                              <w:right w:val="single" w:sz="4" w:space="0" w:color="000000"/>
                            </w:tcBorders>
                            <w:shd w:val="clear" w:color="auto" w:fill="auto"/>
                            <w:hideMark/>
                          </w:tcPr>
                          <w:p w14:paraId="6B118351"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80" w:type="dxa"/>
                            <w:tcBorders>
                              <w:top w:val="nil"/>
                              <w:left w:val="nil"/>
                              <w:bottom w:val="single" w:sz="4" w:space="0" w:color="000000"/>
                              <w:right w:val="single" w:sz="4" w:space="0" w:color="000000"/>
                            </w:tcBorders>
                            <w:shd w:val="clear" w:color="auto" w:fill="auto"/>
                            <w:hideMark/>
                          </w:tcPr>
                          <w:p w14:paraId="19E7A833"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7662,18</w:t>
                            </w:r>
                          </w:p>
                        </w:tc>
                      </w:tr>
                      <w:tr w:rsidR="006240F6" w:rsidRPr="004126B9" w14:paraId="68778935" w14:textId="77777777" w:rsidTr="006240F6">
                        <w:trPr>
                          <w:trHeight w:val="255"/>
                        </w:trPr>
                        <w:tc>
                          <w:tcPr>
                            <w:tcW w:w="560" w:type="dxa"/>
                            <w:tcBorders>
                              <w:top w:val="nil"/>
                              <w:left w:val="single" w:sz="4" w:space="0" w:color="000000"/>
                              <w:bottom w:val="single" w:sz="4" w:space="0" w:color="000000"/>
                              <w:right w:val="single" w:sz="4" w:space="0" w:color="000000"/>
                            </w:tcBorders>
                            <w:shd w:val="clear" w:color="auto" w:fill="auto"/>
                            <w:hideMark/>
                          </w:tcPr>
                          <w:p w14:paraId="2D07110E"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1.6.</w:t>
                            </w:r>
                          </w:p>
                        </w:tc>
                        <w:tc>
                          <w:tcPr>
                            <w:tcW w:w="2120" w:type="dxa"/>
                            <w:tcBorders>
                              <w:top w:val="nil"/>
                              <w:left w:val="nil"/>
                              <w:bottom w:val="single" w:sz="4" w:space="0" w:color="000000"/>
                              <w:right w:val="single" w:sz="4" w:space="0" w:color="000000"/>
                            </w:tcBorders>
                            <w:shd w:val="clear" w:color="auto" w:fill="auto"/>
                            <w:hideMark/>
                          </w:tcPr>
                          <w:p w14:paraId="032600C2" w14:textId="77777777" w:rsidR="006240F6" w:rsidRPr="004126B9" w:rsidRDefault="006240F6" w:rsidP="006240F6">
                            <w:pPr>
                              <w:spacing w:after="0" w:line="240" w:lineRule="auto"/>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Kvalifikacijos kėlimo</w:t>
                            </w:r>
                          </w:p>
                        </w:tc>
                        <w:tc>
                          <w:tcPr>
                            <w:tcW w:w="900" w:type="dxa"/>
                            <w:tcBorders>
                              <w:top w:val="nil"/>
                              <w:left w:val="nil"/>
                              <w:bottom w:val="single" w:sz="4" w:space="0" w:color="000000"/>
                              <w:right w:val="single" w:sz="4" w:space="0" w:color="000000"/>
                            </w:tcBorders>
                            <w:shd w:val="clear" w:color="auto" w:fill="auto"/>
                            <w:hideMark/>
                          </w:tcPr>
                          <w:p w14:paraId="63F7CE91"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00" w:type="dxa"/>
                            <w:tcBorders>
                              <w:top w:val="nil"/>
                              <w:left w:val="nil"/>
                              <w:bottom w:val="single" w:sz="4" w:space="0" w:color="000000"/>
                              <w:right w:val="single" w:sz="4" w:space="0" w:color="000000"/>
                            </w:tcBorders>
                            <w:shd w:val="clear" w:color="auto" w:fill="auto"/>
                            <w:hideMark/>
                          </w:tcPr>
                          <w:p w14:paraId="34BC8471"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120" w:type="dxa"/>
                            <w:tcBorders>
                              <w:top w:val="nil"/>
                              <w:left w:val="nil"/>
                              <w:bottom w:val="single" w:sz="4" w:space="0" w:color="000000"/>
                              <w:right w:val="single" w:sz="4" w:space="0" w:color="000000"/>
                            </w:tcBorders>
                            <w:shd w:val="clear" w:color="auto" w:fill="auto"/>
                            <w:hideMark/>
                          </w:tcPr>
                          <w:p w14:paraId="3F31C5E2"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20" w:type="dxa"/>
                            <w:tcBorders>
                              <w:top w:val="nil"/>
                              <w:left w:val="nil"/>
                              <w:bottom w:val="single" w:sz="4" w:space="0" w:color="000000"/>
                              <w:right w:val="single" w:sz="4" w:space="0" w:color="000000"/>
                            </w:tcBorders>
                            <w:shd w:val="clear" w:color="auto" w:fill="auto"/>
                            <w:hideMark/>
                          </w:tcPr>
                          <w:p w14:paraId="738138FA"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00" w:type="dxa"/>
                            <w:tcBorders>
                              <w:top w:val="nil"/>
                              <w:left w:val="nil"/>
                              <w:bottom w:val="single" w:sz="4" w:space="0" w:color="000000"/>
                              <w:right w:val="single" w:sz="4" w:space="0" w:color="000000"/>
                            </w:tcBorders>
                            <w:shd w:val="clear" w:color="auto" w:fill="auto"/>
                            <w:hideMark/>
                          </w:tcPr>
                          <w:p w14:paraId="3F73D2C5"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000" w:type="dxa"/>
                            <w:tcBorders>
                              <w:top w:val="nil"/>
                              <w:left w:val="nil"/>
                              <w:bottom w:val="single" w:sz="4" w:space="0" w:color="000000"/>
                              <w:right w:val="single" w:sz="4" w:space="0" w:color="000000"/>
                            </w:tcBorders>
                            <w:shd w:val="clear" w:color="auto" w:fill="auto"/>
                            <w:hideMark/>
                          </w:tcPr>
                          <w:p w14:paraId="5969A475"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80" w:type="dxa"/>
                            <w:tcBorders>
                              <w:top w:val="nil"/>
                              <w:left w:val="nil"/>
                              <w:bottom w:val="single" w:sz="4" w:space="0" w:color="000000"/>
                              <w:right w:val="single" w:sz="4" w:space="0" w:color="000000"/>
                            </w:tcBorders>
                            <w:shd w:val="clear" w:color="auto" w:fill="auto"/>
                            <w:hideMark/>
                          </w:tcPr>
                          <w:p w14:paraId="44D714FD"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120" w:type="dxa"/>
                            <w:tcBorders>
                              <w:top w:val="nil"/>
                              <w:left w:val="nil"/>
                              <w:bottom w:val="single" w:sz="4" w:space="0" w:color="000000"/>
                              <w:right w:val="single" w:sz="4" w:space="0" w:color="000000"/>
                            </w:tcBorders>
                            <w:shd w:val="clear" w:color="auto" w:fill="auto"/>
                            <w:hideMark/>
                          </w:tcPr>
                          <w:p w14:paraId="0A4D0AC0"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100,00</w:t>
                            </w:r>
                          </w:p>
                        </w:tc>
                        <w:tc>
                          <w:tcPr>
                            <w:tcW w:w="760" w:type="dxa"/>
                            <w:tcBorders>
                              <w:top w:val="nil"/>
                              <w:left w:val="nil"/>
                              <w:bottom w:val="single" w:sz="4" w:space="0" w:color="000000"/>
                              <w:right w:val="single" w:sz="4" w:space="0" w:color="000000"/>
                            </w:tcBorders>
                            <w:shd w:val="clear" w:color="auto" w:fill="auto"/>
                            <w:hideMark/>
                          </w:tcPr>
                          <w:p w14:paraId="48A21D40"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60" w:type="dxa"/>
                            <w:tcBorders>
                              <w:top w:val="nil"/>
                              <w:left w:val="nil"/>
                              <w:bottom w:val="single" w:sz="4" w:space="0" w:color="000000"/>
                              <w:right w:val="single" w:sz="4" w:space="0" w:color="000000"/>
                            </w:tcBorders>
                            <w:shd w:val="clear" w:color="auto" w:fill="auto"/>
                            <w:hideMark/>
                          </w:tcPr>
                          <w:p w14:paraId="0E48EE41"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80" w:type="dxa"/>
                            <w:tcBorders>
                              <w:top w:val="nil"/>
                              <w:left w:val="nil"/>
                              <w:bottom w:val="single" w:sz="4" w:space="0" w:color="000000"/>
                              <w:right w:val="single" w:sz="4" w:space="0" w:color="000000"/>
                            </w:tcBorders>
                            <w:shd w:val="clear" w:color="auto" w:fill="auto"/>
                            <w:hideMark/>
                          </w:tcPr>
                          <w:p w14:paraId="1EE8EA77"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100,00</w:t>
                            </w:r>
                          </w:p>
                        </w:tc>
                      </w:tr>
                      <w:tr w:rsidR="006240F6" w:rsidRPr="004126B9" w14:paraId="04521F50" w14:textId="77777777" w:rsidTr="006240F6">
                        <w:trPr>
                          <w:trHeight w:val="390"/>
                        </w:trPr>
                        <w:tc>
                          <w:tcPr>
                            <w:tcW w:w="560" w:type="dxa"/>
                            <w:tcBorders>
                              <w:top w:val="nil"/>
                              <w:left w:val="single" w:sz="4" w:space="0" w:color="000000"/>
                              <w:bottom w:val="single" w:sz="4" w:space="0" w:color="000000"/>
                              <w:right w:val="single" w:sz="4" w:space="0" w:color="000000"/>
                            </w:tcBorders>
                            <w:shd w:val="clear" w:color="auto" w:fill="auto"/>
                            <w:hideMark/>
                          </w:tcPr>
                          <w:p w14:paraId="4CD79603"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1.7.</w:t>
                            </w:r>
                          </w:p>
                        </w:tc>
                        <w:tc>
                          <w:tcPr>
                            <w:tcW w:w="2120" w:type="dxa"/>
                            <w:tcBorders>
                              <w:top w:val="nil"/>
                              <w:left w:val="nil"/>
                              <w:bottom w:val="single" w:sz="4" w:space="0" w:color="000000"/>
                              <w:right w:val="single" w:sz="4" w:space="0" w:color="000000"/>
                            </w:tcBorders>
                            <w:shd w:val="clear" w:color="auto" w:fill="auto"/>
                            <w:hideMark/>
                          </w:tcPr>
                          <w:p w14:paraId="05A2D02D" w14:textId="77777777" w:rsidR="006240F6" w:rsidRPr="004126B9" w:rsidRDefault="006240F6" w:rsidP="006240F6">
                            <w:pPr>
                              <w:spacing w:after="0" w:line="240" w:lineRule="auto"/>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Paprastojo remonto ir eksploatavimo</w:t>
                            </w:r>
                          </w:p>
                        </w:tc>
                        <w:tc>
                          <w:tcPr>
                            <w:tcW w:w="900" w:type="dxa"/>
                            <w:tcBorders>
                              <w:top w:val="nil"/>
                              <w:left w:val="nil"/>
                              <w:bottom w:val="single" w:sz="4" w:space="0" w:color="000000"/>
                              <w:right w:val="single" w:sz="4" w:space="0" w:color="000000"/>
                            </w:tcBorders>
                            <w:shd w:val="clear" w:color="auto" w:fill="auto"/>
                            <w:hideMark/>
                          </w:tcPr>
                          <w:p w14:paraId="52191514"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00" w:type="dxa"/>
                            <w:tcBorders>
                              <w:top w:val="nil"/>
                              <w:left w:val="nil"/>
                              <w:bottom w:val="single" w:sz="4" w:space="0" w:color="000000"/>
                              <w:right w:val="single" w:sz="4" w:space="0" w:color="000000"/>
                            </w:tcBorders>
                            <w:shd w:val="clear" w:color="auto" w:fill="auto"/>
                            <w:hideMark/>
                          </w:tcPr>
                          <w:p w14:paraId="274A8C17"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120" w:type="dxa"/>
                            <w:tcBorders>
                              <w:top w:val="nil"/>
                              <w:left w:val="nil"/>
                              <w:bottom w:val="single" w:sz="4" w:space="0" w:color="000000"/>
                              <w:right w:val="single" w:sz="4" w:space="0" w:color="000000"/>
                            </w:tcBorders>
                            <w:shd w:val="clear" w:color="auto" w:fill="auto"/>
                            <w:hideMark/>
                          </w:tcPr>
                          <w:p w14:paraId="71ED1071"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20" w:type="dxa"/>
                            <w:tcBorders>
                              <w:top w:val="nil"/>
                              <w:left w:val="nil"/>
                              <w:bottom w:val="single" w:sz="4" w:space="0" w:color="000000"/>
                              <w:right w:val="single" w:sz="4" w:space="0" w:color="000000"/>
                            </w:tcBorders>
                            <w:shd w:val="clear" w:color="auto" w:fill="auto"/>
                            <w:hideMark/>
                          </w:tcPr>
                          <w:p w14:paraId="2E9CA0D5"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00" w:type="dxa"/>
                            <w:tcBorders>
                              <w:top w:val="nil"/>
                              <w:left w:val="nil"/>
                              <w:bottom w:val="single" w:sz="4" w:space="0" w:color="000000"/>
                              <w:right w:val="single" w:sz="4" w:space="0" w:color="000000"/>
                            </w:tcBorders>
                            <w:shd w:val="clear" w:color="auto" w:fill="auto"/>
                            <w:hideMark/>
                          </w:tcPr>
                          <w:p w14:paraId="49D2E6DE"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000" w:type="dxa"/>
                            <w:tcBorders>
                              <w:top w:val="nil"/>
                              <w:left w:val="nil"/>
                              <w:bottom w:val="single" w:sz="4" w:space="0" w:color="000000"/>
                              <w:right w:val="single" w:sz="4" w:space="0" w:color="000000"/>
                            </w:tcBorders>
                            <w:shd w:val="clear" w:color="auto" w:fill="auto"/>
                            <w:hideMark/>
                          </w:tcPr>
                          <w:p w14:paraId="3AEFA42C"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80" w:type="dxa"/>
                            <w:tcBorders>
                              <w:top w:val="nil"/>
                              <w:left w:val="nil"/>
                              <w:bottom w:val="single" w:sz="4" w:space="0" w:color="000000"/>
                              <w:right w:val="single" w:sz="4" w:space="0" w:color="000000"/>
                            </w:tcBorders>
                            <w:shd w:val="clear" w:color="auto" w:fill="auto"/>
                            <w:hideMark/>
                          </w:tcPr>
                          <w:p w14:paraId="1679F771"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120" w:type="dxa"/>
                            <w:tcBorders>
                              <w:top w:val="nil"/>
                              <w:left w:val="nil"/>
                              <w:bottom w:val="single" w:sz="4" w:space="0" w:color="000000"/>
                              <w:right w:val="single" w:sz="4" w:space="0" w:color="000000"/>
                            </w:tcBorders>
                            <w:shd w:val="clear" w:color="auto" w:fill="auto"/>
                            <w:hideMark/>
                          </w:tcPr>
                          <w:p w14:paraId="60165A27"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60" w:type="dxa"/>
                            <w:tcBorders>
                              <w:top w:val="nil"/>
                              <w:left w:val="nil"/>
                              <w:bottom w:val="single" w:sz="4" w:space="0" w:color="000000"/>
                              <w:right w:val="single" w:sz="4" w:space="0" w:color="000000"/>
                            </w:tcBorders>
                            <w:shd w:val="clear" w:color="auto" w:fill="auto"/>
                            <w:hideMark/>
                          </w:tcPr>
                          <w:p w14:paraId="548D7B89"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60" w:type="dxa"/>
                            <w:tcBorders>
                              <w:top w:val="nil"/>
                              <w:left w:val="nil"/>
                              <w:bottom w:val="single" w:sz="4" w:space="0" w:color="000000"/>
                              <w:right w:val="single" w:sz="4" w:space="0" w:color="000000"/>
                            </w:tcBorders>
                            <w:shd w:val="clear" w:color="auto" w:fill="auto"/>
                            <w:hideMark/>
                          </w:tcPr>
                          <w:p w14:paraId="52C909CA"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80" w:type="dxa"/>
                            <w:tcBorders>
                              <w:top w:val="nil"/>
                              <w:left w:val="nil"/>
                              <w:bottom w:val="single" w:sz="4" w:space="0" w:color="000000"/>
                              <w:right w:val="single" w:sz="4" w:space="0" w:color="000000"/>
                            </w:tcBorders>
                            <w:shd w:val="clear" w:color="auto" w:fill="auto"/>
                            <w:hideMark/>
                          </w:tcPr>
                          <w:p w14:paraId="05896E1E"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r>
                      <w:tr w:rsidR="006240F6" w:rsidRPr="004126B9" w14:paraId="289C7D09" w14:textId="77777777" w:rsidTr="006240F6">
                        <w:trPr>
                          <w:trHeight w:val="255"/>
                        </w:trPr>
                        <w:tc>
                          <w:tcPr>
                            <w:tcW w:w="560" w:type="dxa"/>
                            <w:tcBorders>
                              <w:top w:val="nil"/>
                              <w:left w:val="single" w:sz="4" w:space="0" w:color="000000"/>
                              <w:bottom w:val="single" w:sz="4" w:space="0" w:color="000000"/>
                              <w:right w:val="single" w:sz="4" w:space="0" w:color="000000"/>
                            </w:tcBorders>
                            <w:shd w:val="clear" w:color="auto" w:fill="auto"/>
                            <w:hideMark/>
                          </w:tcPr>
                          <w:p w14:paraId="5D87EC32"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1.8.</w:t>
                            </w:r>
                          </w:p>
                        </w:tc>
                        <w:tc>
                          <w:tcPr>
                            <w:tcW w:w="2120" w:type="dxa"/>
                            <w:tcBorders>
                              <w:top w:val="nil"/>
                              <w:left w:val="nil"/>
                              <w:bottom w:val="single" w:sz="4" w:space="0" w:color="000000"/>
                              <w:right w:val="single" w:sz="4" w:space="0" w:color="000000"/>
                            </w:tcBorders>
                            <w:shd w:val="clear" w:color="auto" w:fill="auto"/>
                            <w:hideMark/>
                          </w:tcPr>
                          <w:p w14:paraId="427D137B" w14:textId="77777777" w:rsidR="006240F6" w:rsidRPr="004126B9" w:rsidRDefault="006240F6" w:rsidP="006240F6">
                            <w:pPr>
                              <w:spacing w:after="0" w:line="240" w:lineRule="auto"/>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Nuvertėjimo ir nurašytų sumų</w:t>
                            </w:r>
                          </w:p>
                        </w:tc>
                        <w:tc>
                          <w:tcPr>
                            <w:tcW w:w="900" w:type="dxa"/>
                            <w:tcBorders>
                              <w:top w:val="nil"/>
                              <w:left w:val="nil"/>
                              <w:bottom w:val="single" w:sz="4" w:space="0" w:color="000000"/>
                              <w:right w:val="single" w:sz="4" w:space="0" w:color="000000"/>
                            </w:tcBorders>
                            <w:shd w:val="clear" w:color="auto" w:fill="auto"/>
                            <w:hideMark/>
                          </w:tcPr>
                          <w:p w14:paraId="53611CF1"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00" w:type="dxa"/>
                            <w:tcBorders>
                              <w:top w:val="nil"/>
                              <w:left w:val="nil"/>
                              <w:bottom w:val="single" w:sz="4" w:space="0" w:color="000000"/>
                              <w:right w:val="single" w:sz="4" w:space="0" w:color="000000"/>
                            </w:tcBorders>
                            <w:shd w:val="clear" w:color="auto" w:fill="auto"/>
                            <w:hideMark/>
                          </w:tcPr>
                          <w:p w14:paraId="4FA0196C"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120" w:type="dxa"/>
                            <w:tcBorders>
                              <w:top w:val="nil"/>
                              <w:left w:val="nil"/>
                              <w:bottom w:val="single" w:sz="4" w:space="0" w:color="000000"/>
                              <w:right w:val="single" w:sz="4" w:space="0" w:color="000000"/>
                            </w:tcBorders>
                            <w:shd w:val="clear" w:color="auto" w:fill="auto"/>
                            <w:hideMark/>
                          </w:tcPr>
                          <w:p w14:paraId="4BFC3633"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20" w:type="dxa"/>
                            <w:tcBorders>
                              <w:top w:val="nil"/>
                              <w:left w:val="nil"/>
                              <w:bottom w:val="single" w:sz="4" w:space="0" w:color="000000"/>
                              <w:right w:val="single" w:sz="4" w:space="0" w:color="000000"/>
                            </w:tcBorders>
                            <w:shd w:val="clear" w:color="auto" w:fill="auto"/>
                            <w:hideMark/>
                          </w:tcPr>
                          <w:p w14:paraId="25B826EF"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00" w:type="dxa"/>
                            <w:tcBorders>
                              <w:top w:val="nil"/>
                              <w:left w:val="nil"/>
                              <w:bottom w:val="single" w:sz="4" w:space="0" w:color="000000"/>
                              <w:right w:val="single" w:sz="4" w:space="0" w:color="000000"/>
                            </w:tcBorders>
                            <w:shd w:val="clear" w:color="auto" w:fill="auto"/>
                            <w:hideMark/>
                          </w:tcPr>
                          <w:p w14:paraId="24BA6196"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000" w:type="dxa"/>
                            <w:tcBorders>
                              <w:top w:val="nil"/>
                              <w:left w:val="nil"/>
                              <w:bottom w:val="single" w:sz="4" w:space="0" w:color="000000"/>
                              <w:right w:val="single" w:sz="4" w:space="0" w:color="000000"/>
                            </w:tcBorders>
                            <w:shd w:val="clear" w:color="auto" w:fill="auto"/>
                            <w:hideMark/>
                          </w:tcPr>
                          <w:p w14:paraId="1D3E8B44"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80" w:type="dxa"/>
                            <w:tcBorders>
                              <w:top w:val="nil"/>
                              <w:left w:val="nil"/>
                              <w:bottom w:val="single" w:sz="4" w:space="0" w:color="000000"/>
                              <w:right w:val="single" w:sz="4" w:space="0" w:color="000000"/>
                            </w:tcBorders>
                            <w:shd w:val="clear" w:color="auto" w:fill="auto"/>
                            <w:hideMark/>
                          </w:tcPr>
                          <w:p w14:paraId="03716608"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120" w:type="dxa"/>
                            <w:tcBorders>
                              <w:top w:val="nil"/>
                              <w:left w:val="nil"/>
                              <w:bottom w:val="single" w:sz="4" w:space="0" w:color="000000"/>
                              <w:right w:val="single" w:sz="4" w:space="0" w:color="000000"/>
                            </w:tcBorders>
                            <w:shd w:val="clear" w:color="auto" w:fill="auto"/>
                            <w:hideMark/>
                          </w:tcPr>
                          <w:p w14:paraId="3063E878"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1,16</w:t>
                            </w:r>
                          </w:p>
                        </w:tc>
                        <w:tc>
                          <w:tcPr>
                            <w:tcW w:w="760" w:type="dxa"/>
                            <w:tcBorders>
                              <w:top w:val="nil"/>
                              <w:left w:val="nil"/>
                              <w:bottom w:val="single" w:sz="4" w:space="0" w:color="000000"/>
                              <w:right w:val="single" w:sz="4" w:space="0" w:color="000000"/>
                            </w:tcBorders>
                            <w:shd w:val="clear" w:color="auto" w:fill="auto"/>
                            <w:hideMark/>
                          </w:tcPr>
                          <w:p w14:paraId="03DA19D7"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60" w:type="dxa"/>
                            <w:tcBorders>
                              <w:top w:val="nil"/>
                              <w:left w:val="nil"/>
                              <w:bottom w:val="single" w:sz="4" w:space="0" w:color="000000"/>
                              <w:right w:val="single" w:sz="4" w:space="0" w:color="000000"/>
                            </w:tcBorders>
                            <w:shd w:val="clear" w:color="auto" w:fill="auto"/>
                            <w:hideMark/>
                          </w:tcPr>
                          <w:p w14:paraId="611E0334"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80" w:type="dxa"/>
                            <w:tcBorders>
                              <w:top w:val="nil"/>
                              <w:left w:val="nil"/>
                              <w:bottom w:val="single" w:sz="4" w:space="0" w:color="000000"/>
                              <w:right w:val="single" w:sz="4" w:space="0" w:color="000000"/>
                            </w:tcBorders>
                            <w:shd w:val="clear" w:color="auto" w:fill="auto"/>
                            <w:hideMark/>
                          </w:tcPr>
                          <w:p w14:paraId="576DC146"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1,16</w:t>
                            </w:r>
                          </w:p>
                        </w:tc>
                      </w:tr>
                      <w:tr w:rsidR="006240F6" w:rsidRPr="004126B9" w14:paraId="023CE634" w14:textId="77777777" w:rsidTr="006240F6">
                        <w:trPr>
                          <w:trHeight w:val="390"/>
                        </w:trPr>
                        <w:tc>
                          <w:tcPr>
                            <w:tcW w:w="560" w:type="dxa"/>
                            <w:tcBorders>
                              <w:top w:val="nil"/>
                              <w:left w:val="single" w:sz="4" w:space="0" w:color="000000"/>
                              <w:bottom w:val="single" w:sz="4" w:space="0" w:color="000000"/>
                              <w:right w:val="single" w:sz="4" w:space="0" w:color="000000"/>
                            </w:tcBorders>
                            <w:shd w:val="clear" w:color="auto" w:fill="auto"/>
                            <w:hideMark/>
                          </w:tcPr>
                          <w:p w14:paraId="16759D9C"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1.9.</w:t>
                            </w:r>
                          </w:p>
                        </w:tc>
                        <w:tc>
                          <w:tcPr>
                            <w:tcW w:w="2120" w:type="dxa"/>
                            <w:tcBorders>
                              <w:top w:val="nil"/>
                              <w:left w:val="nil"/>
                              <w:bottom w:val="single" w:sz="4" w:space="0" w:color="000000"/>
                              <w:right w:val="single" w:sz="4" w:space="0" w:color="000000"/>
                            </w:tcBorders>
                            <w:shd w:val="clear" w:color="auto" w:fill="auto"/>
                            <w:hideMark/>
                          </w:tcPr>
                          <w:p w14:paraId="392C2D42" w14:textId="77777777" w:rsidR="006240F6" w:rsidRPr="004126B9" w:rsidRDefault="006240F6" w:rsidP="006240F6">
                            <w:pPr>
                              <w:spacing w:after="0" w:line="240" w:lineRule="auto"/>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Sunaudotų ir parduotų atsargų savikaina</w:t>
                            </w:r>
                          </w:p>
                        </w:tc>
                        <w:tc>
                          <w:tcPr>
                            <w:tcW w:w="900" w:type="dxa"/>
                            <w:tcBorders>
                              <w:top w:val="nil"/>
                              <w:left w:val="nil"/>
                              <w:bottom w:val="single" w:sz="4" w:space="0" w:color="000000"/>
                              <w:right w:val="single" w:sz="4" w:space="0" w:color="000000"/>
                            </w:tcBorders>
                            <w:shd w:val="clear" w:color="auto" w:fill="auto"/>
                            <w:hideMark/>
                          </w:tcPr>
                          <w:p w14:paraId="6ED110AB"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00" w:type="dxa"/>
                            <w:tcBorders>
                              <w:top w:val="nil"/>
                              <w:left w:val="nil"/>
                              <w:bottom w:val="single" w:sz="4" w:space="0" w:color="000000"/>
                              <w:right w:val="single" w:sz="4" w:space="0" w:color="000000"/>
                            </w:tcBorders>
                            <w:shd w:val="clear" w:color="auto" w:fill="auto"/>
                            <w:hideMark/>
                          </w:tcPr>
                          <w:p w14:paraId="65796C33"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120" w:type="dxa"/>
                            <w:tcBorders>
                              <w:top w:val="nil"/>
                              <w:left w:val="nil"/>
                              <w:bottom w:val="single" w:sz="4" w:space="0" w:color="000000"/>
                              <w:right w:val="single" w:sz="4" w:space="0" w:color="000000"/>
                            </w:tcBorders>
                            <w:shd w:val="clear" w:color="auto" w:fill="auto"/>
                            <w:hideMark/>
                          </w:tcPr>
                          <w:p w14:paraId="7E38D8EF"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20" w:type="dxa"/>
                            <w:tcBorders>
                              <w:top w:val="nil"/>
                              <w:left w:val="nil"/>
                              <w:bottom w:val="single" w:sz="4" w:space="0" w:color="000000"/>
                              <w:right w:val="single" w:sz="4" w:space="0" w:color="000000"/>
                            </w:tcBorders>
                            <w:shd w:val="clear" w:color="auto" w:fill="auto"/>
                            <w:hideMark/>
                          </w:tcPr>
                          <w:p w14:paraId="65E7450E"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00" w:type="dxa"/>
                            <w:tcBorders>
                              <w:top w:val="nil"/>
                              <w:left w:val="nil"/>
                              <w:bottom w:val="single" w:sz="4" w:space="0" w:color="000000"/>
                              <w:right w:val="single" w:sz="4" w:space="0" w:color="000000"/>
                            </w:tcBorders>
                            <w:shd w:val="clear" w:color="auto" w:fill="auto"/>
                            <w:hideMark/>
                          </w:tcPr>
                          <w:p w14:paraId="74510A37"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000" w:type="dxa"/>
                            <w:tcBorders>
                              <w:top w:val="nil"/>
                              <w:left w:val="nil"/>
                              <w:bottom w:val="single" w:sz="4" w:space="0" w:color="000000"/>
                              <w:right w:val="single" w:sz="4" w:space="0" w:color="000000"/>
                            </w:tcBorders>
                            <w:shd w:val="clear" w:color="auto" w:fill="auto"/>
                            <w:hideMark/>
                          </w:tcPr>
                          <w:p w14:paraId="6401E1E7"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80" w:type="dxa"/>
                            <w:tcBorders>
                              <w:top w:val="nil"/>
                              <w:left w:val="nil"/>
                              <w:bottom w:val="single" w:sz="4" w:space="0" w:color="000000"/>
                              <w:right w:val="single" w:sz="4" w:space="0" w:color="000000"/>
                            </w:tcBorders>
                            <w:shd w:val="clear" w:color="auto" w:fill="auto"/>
                            <w:hideMark/>
                          </w:tcPr>
                          <w:p w14:paraId="374459EC"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120" w:type="dxa"/>
                            <w:tcBorders>
                              <w:top w:val="nil"/>
                              <w:left w:val="nil"/>
                              <w:bottom w:val="single" w:sz="4" w:space="0" w:color="000000"/>
                              <w:right w:val="single" w:sz="4" w:space="0" w:color="000000"/>
                            </w:tcBorders>
                            <w:shd w:val="clear" w:color="auto" w:fill="auto"/>
                            <w:hideMark/>
                          </w:tcPr>
                          <w:p w14:paraId="543A8800"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60" w:type="dxa"/>
                            <w:tcBorders>
                              <w:top w:val="nil"/>
                              <w:left w:val="nil"/>
                              <w:bottom w:val="single" w:sz="4" w:space="0" w:color="000000"/>
                              <w:right w:val="single" w:sz="4" w:space="0" w:color="000000"/>
                            </w:tcBorders>
                            <w:shd w:val="clear" w:color="auto" w:fill="auto"/>
                            <w:hideMark/>
                          </w:tcPr>
                          <w:p w14:paraId="64805CF6"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60" w:type="dxa"/>
                            <w:tcBorders>
                              <w:top w:val="nil"/>
                              <w:left w:val="nil"/>
                              <w:bottom w:val="single" w:sz="4" w:space="0" w:color="000000"/>
                              <w:right w:val="single" w:sz="4" w:space="0" w:color="000000"/>
                            </w:tcBorders>
                            <w:shd w:val="clear" w:color="auto" w:fill="auto"/>
                            <w:hideMark/>
                          </w:tcPr>
                          <w:p w14:paraId="2B7B37F7"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80" w:type="dxa"/>
                            <w:tcBorders>
                              <w:top w:val="nil"/>
                              <w:left w:val="nil"/>
                              <w:bottom w:val="single" w:sz="4" w:space="0" w:color="000000"/>
                              <w:right w:val="single" w:sz="4" w:space="0" w:color="000000"/>
                            </w:tcBorders>
                            <w:shd w:val="clear" w:color="auto" w:fill="auto"/>
                            <w:hideMark/>
                          </w:tcPr>
                          <w:p w14:paraId="311EB61B"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r>
                      <w:tr w:rsidR="006240F6" w:rsidRPr="004126B9" w14:paraId="44421459" w14:textId="77777777" w:rsidTr="006240F6">
                        <w:trPr>
                          <w:trHeight w:val="255"/>
                        </w:trPr>
                        <w:tc>
                          <w:tcPr>
                            <w:tcW w:w="560" w:type="dxa"/>
                            <w:tcBorders>
                              <w:top w:val="nil"/>
                              <w:left w:val="single" w:sz="4" w:space="0" w:color="000000"/>
                              <w:bottom w:val="single" w:sz="4" w:space="0" w:color="000000"/>
                              <w:right w:val="single" w:sz="4" w:space="0" w:color="000000"/>
                            </w:tcBorders>
                            <w:shd w:val="clear" w:color="auto" w:fill="auto"/>
                            <w:hideMark/>
                          </w:tcPr>
                          <w:p w14:paraId="75581BCC"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1.10.</w:t>
                            </w:r>
                          </w:p>
                        </w:tc>
                        <w:tc>
                          <w:tcPr>
                            <w:tcW w:w="2120" w:type="dxa"/>
                            <w:tcBorders>
                              <w:top w:val="nil"/>
                              <w:left w:val="nil"/>
                              <w:bottom w:val="single" w:sz="4" w:space="0" w:color="000000"/>
                              <w:right w:val="single" w:sz="4" w:space="0" w:color="000000"/>
                            </w:tcBorders>
                            <w:shd w:val="clear" w:color="auto" w:fill="auto"/>
                            <w:hideMark/>
                          </w:tcPr>
                          <w:p w14:paraId="502F692E" w14:textId="77777777" w:rsidR="006240F6" w:rsidRPr="004126B9" w:rsidRDefault="006240F6" w:rsidP="006240F6">
                            <w:pPr>
                              <w:spacing w:after="0" w:line="240" w:lineRule="auto"/>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Socialinių išmokų</w:t>
                            </w:r>
                          </w:p>
                        </w:tc>
                        <w:tc>
                          <w:tcPr>
                            <w:tcW w:w="900" w:type="dxa"/>
                            <w:tcBorders>
                              <w:top w:val="nil"/>
                              <w:left w:val="nil"/>
                              <w:bottom w:val="single" w:sz="4" w:space="0" w:color="000000"/>
                              <w:right w:val="single" w:sz="4" w:space="0" w:color="000000"/>
                            </w:tcBorders>
                            <w:shd w:val="clear" w:color="auto" w:fill="auto"/>
                            <w:hideMark/>
                          </w:tcPr>
                          <w:p w14:paraId="45E2F53C"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00" w:type="dxa"/>
                            <w:tcBorders>
                              <w:top w:val="nil"/>
                              <w:left w:val="nil"/>
                              <w:bottom w:val="single" w:sz="4" w:space="0" w:color="000000"/>
                              <w:right w:val="single" w:sz="4" w:space="0" w:color="000000"/>
                            </w:tcBorders>
                            <w:shd w:val="clear" w:color="auto" w:fill="auto"/>
                            <w:hideMark/>
                          </w:tcPr>
                          <w:p w14:paraId="2EE6CB60"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120" w:type="dxa"/>
                            <w:tcBorders>
                              <w:top w:val="nil"/>
                              <w:left w:val="nil"/>
                              <w:bottom w:val="single" w:sz="4" w:space="0" w:color="000000"/>
                              <w:right w:val="single" w:sz="4" w:space="0" w:color="000000"/>
                            </w:tcBorders>
                            <w:shd w:val="clear" w:color="auto" w:fill="auto"/>
                            <w:hideMark/>
                          </w:tcPr>
                          <w:p w14:paraId="6714EDC6"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20" w:type="dxa"/>
                            <w:tcBorders>
                              <w:top w:val="nil"/>
                              <w:left w:val="nil"/>
                              <w:bottom w:val="single" w:sz="4" w:space="0" w:color="000000"/>
                              <w:right w:val="single" w:sz="4" w:space="0" w:color="000000"/>
                            </w:tcBorders>
                            <w:shd w:val="clear" w:color="auto" w:fill="auto"/>
                            <w:hideMark/>
                          </w:tcPr>
                          <w:p w14:paraId="28F2C535"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00" w:type="dxa"/>
                            <w:tcBorders>
                              <w:top w:val="nil"/>
                              <w:left w:val="nil"/>
                              <w:bottom w:val="single" w:sz="4" w:space="0" w:color="000000"/>
                              <w:right w:val="single" w:sz="4" w:space="0" w:color="000000"/>
                            </w:tcBorders>
                            <w:shd w:val="clear" w:color="auto" w:fill="auto"/>
                            <w:hideMark/>
                          </w:tcPr>
                          <w:p w14:paraId="04845AE6"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000" w:type="dxa"/>
                            <w:tcBorders>
                              <w:top w:val="nil"/>
                              <w:left w:val="nil"/>
                              <w:bottom w:val="single" w:sz="4" w:space="0" w:color="000000"/>
                              <w:right w:val="single" w:sz="4" w:space="0" w:color="000000"/>
                            </w:tcBorders>
                            <w:shd w:val="clear" w:color="auto" w:fill="auto"/>
                            <w:hideMark/>
                          </w:tcPr>
                          <w:p w14:paraId="649FD875"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80" w:type="dxa"/>
                            <w:tcBorders>
                              <w:top w:val="nil"/>
                              <w:left w:val="nil"/>
                              <w:bottom w:val="single" w:sz="4" w:space="0" w:color="000000"/>
                              <w:right w:val="single" w:sz="4" w:space="0" w:color="000000"/>
                            </w:tcBorders>
                            <w:shd w:val="clear" w:color="auto" w:fill="auto"/>
                            <w:hideMark/>
                          </w:tcPr>
                          <w:p w14:paraId="633FF577"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120" w:type="dxa"/>
                            <w:tcBorders>
                              <w:top w:val="nil"/>
                              <w:left w:val="nil"/>
                              <w:bottom w:val="single" w:sz="4" w:space="0" w:color="000000"/>
                              <w:right w:val="single" w:sz="4" w:space="0" w:color="000000"/>
                            </w:tcBorders>
                            <w:shd w:val="clear" w:color="auto" w:fill="auto"/>
                            <w:hideMark/>
                          </w:tcPr>
                          <w:p w14:paraId="27B8C4D4"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607,00</w:t>
                            </w:r>
                          </w:p>
                        </w:tc>
                        <w:tc>
                          <w:tcPr>
                            <w:tcW w:w="760" w:type="dxa"/>
                            <w:tcBorders>
                              <w:top w:val="nil"/>
                              <w:left w:val="nil"/>
                              <w:bottom w:val="single" w:sz="4" w:space="0" w:color="000000"/>
                              <w:right w:val="single" w:sz="4" w:space="0" w:color="000000"/>
                            </w:tcBorders>
                            <w:shd w:val="clear" w:color="auto" w:fill="auto"/>
                            <w:hideMark/>
                          </w:tcPr>
                          <w:p w14:paraId="7663B062"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60" w:type="dxa"/>
                            <w:tcBorders>
                              <w:top w:val="nil"/>
                              <w:left w:val="nil"/>
                              <w:bottom w:val="single" w:sz="4" w:space="0" w:color="000000"/>
                              <w:right w:val="single" w:sz="4" w:space="0" w:color="000000"/>
                            </w:tcBorders>
                            <w:shd w:val="clear" w:color="auto" w:fill="auto"/>
                            <w:hideMark/>
                          </w:tcPr>
                          <w:p w14:paraId="6972A8B8"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80" w:type="dxa"/>
                            <w:tcBorders>
                              <w:top w:val="nil"/>
                              <w:left w:val="nil"/>
                              <w:bottom w:val="single" w:sz="4" w:space="0" w:color="000000"/>
                              <w:right w:val="single" w:sz="4" w:space="0" w:color="000000"/>
                            </w:tcBorders>
                            <w:shd w:val="clear" w:color="auto" w:fill="auto"/>
                            <w:hideMark/>
                          </w:tcPr>
                          <w:p w14:paraId="6EBF8444"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607,00</w:t>
                            </w:r>
                          </w:p>
                        </w:tc>
                      </w:tr>
                      <w:tr w:rsidR="006240F6" w:rsidRPr="004126B9" w14:paraId="4003AAF2" w14:textId="77777777" w:rsidTr="006240F6">
                        <w:trPr>
                          <w:trHeight w:val="255"/>
                        </w:trPr>
                        <w:tc>
                          <w:tcPr>
                            <w:tcW w:w="560" w:type="dxa"/>
                            <w:tcBorders>
                              <w:top w:val="nil"/>
                              <w:left w:val="single" w:sz="4" w:space="0" w:color="000000"/>
                              <w:bottom w:val="single" w:sz="4" w:space="0" w:color="000000"/>
                              <w:right w:val="single" w:sz="4" w:space="0" w:color="000000"/>
                            </w:tcBorders>
                            <w:shd w:val="clear" w:color="auto" w:fill="auto"/>
                            <w:hideMark/>
                          </w:tcPr>
                          <w:p w14:paraId="361366AF"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1.11.</w:t>
                            </w:r>
                          </w:p>
                        </w:tc>
                        <w:tc>
                          <w:tcPr>
                            <w:tcW w:w="2120" w:type="dxa"/>
                            <w:tcBorders>
                              <w:top w:val="nil"/>
                              <w:left w:val="nil"/>
                              <w:bottom w:val="single" w:sz="4" w:space="0" w:color="000000"/>
                              <w:right w:val="single" w:sz="4" w:space="0" w:color="000000"/>
                            </w:tcBorders>
                            <w:shd w:val="clear" w:color="auto" w:fill="auto"/>
                            <w:hideMark/>
                          </w:tcPr>
                          <w:p w14:paraId="215724F0" w14:textId="77777777" w:rsidR="006240F6" w:rsidRPr="004126B9" w:rsidRDefault="006240F6" w:rsidP="006240F6">
                            <w:pPr>
                              <w:spacing w:after="0" w:line="240" w:lineRule="auto"/>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Nuomos</w:t>
                            </w:r>
                          </w:p>
                        </w:tc>
                        <w:tc>
                          <w:tcPr>
                            <w:tcW w:w="900" w:type="dxa"/>
                            <w:tcBorders>
                              <w:top w:val="nil"/>
                              <w:left w:val="nil"/>
                              <w:bottom w:val="single" w:sz="4" w:space="0" w:color="000000"/>
                              <w:right w:val="single" w:sz="4" w:space="0" w:color="000000"/>
                            </w:tcBorders>
                            <w:shd w:val="clear" w:color="auto" w:fill="auto"/>
                            <w:hideMark/>
                          </w:tcPr>
                          <w:p w14:paraId="2730CB1A"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00" w:type="dxa"/>
                            <w:tcBorders>
                              <w:top w:val="nil"/>
                              <w:left w:val="nil"/>
                              <w:bottom w:val="single" w:sz="4" w:space="0" w:color="000000"/>
                              <w:right w:val="single" w:sz="4" w:space="0" w:color="000000"/>
                            </w:tcBorders>
                            <w:shd w:val="clear" w:color="auto" w:fill="auto"/>
                            <w:hideMark/>
                          </w:tcPr>
                          <w:p w14:paraId="15EC7BF7"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120" w:type="dxa"/>
                            <w:tcBorders>
                              <w:top w:val="nil"/>
                              <w:left w:val="nil"/>
                              <w:bottom w:val="single" w:sz="4" w:space="0" w:color="000000"/>
                              <w:right w:val="single" w:sz="4" w:space="0" w:color="000000"/>
                            </w:tcBorders>
                            <w:shd w:val="clear" w:color="auto" w:fill="auto"/>
                            <w:hideMark/>
                          </w:tcPr>
                          <w:p w14:paraId="2C5C6C34"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20" w:type="dxa"/>
                            <w:tcBorders>
                              <w:top w:val="nil"/>
                              <w:left w:val="nil"/>
                              <w:bottom w:val="single" w:sz="4" w:space="0" w:color="000000"/>
                              <w:right w:val="single" w:sz="4" w:space="0" w:color="000000"/>
                            </w:tcBorders>
                            <w:shd w:val="clear" w:color="auto" w:fill="auto"/>
                            <w:hideMark/>
                          </w:tcPr>
                          <w:p w14:paraId="70AFC694"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00" w:type="dxa"/>
                            <w:tcBorders>
                              <w:top w:val="nil"/>
                              <w:left w:val="nil"/>
                              <w:bottom w:val="single" w:sz="4" w:space="0" w:color="000000"/>
                              <w:right w:val="single" w:sz="4" w:space="0" w:color="000000"/>
                            </w:tcBorders>
                            <w:shd w:val="clear" w:color="auto" w:fill="auto"/>
                            <w:hideMark/>
                          </w:tcPr>
                          <w:p w14:paraId="226204BE"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000" w:type="dxa"/>
                            <w:tcBorders>
                              <w:top w:val="nil"/>
                              <w:left w:val="nil"/>
                              <w:bottom w:val="single" w:sz="4" w:space="0" w:color="000000"/>
                              <w:right w:val="single" w:sz="4" w:space="0" w:color="000000"/>
                            </w:tcBorders>
                            <w:shd w:val="clear" w:color="auto" w:fill="auto"/>
                            <w:hideMark/>
                          </w:tcPr>
                          <w:p w14:paraId="255CB2EF"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80" w:type="dxa"/>
                            <w:tcBorders>
                              <w:top w:val="nil"/>
                              <w:left w:val="nil"/>
                              <w:bottom w:val="single" w:sz="4" w:space="0" w:color="000000"/>
                              <w:right w:val="single" w:sz="4" w:space="0" w:color="000000"/>
                            </w:tcBorders>
                            <w:shd w:val="clear" w:color="auto" w:fill="auto"/>
                            <w:hideMark/>
                          </w:tcPr>
                          <w:p w14:paraId="7049405B"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120" w:type="dxa"/>
                            <w:tcBorders>
                              <w:top w:val="nil"/>
                              <w:left w:val="nil"/>
                              <w:bottom w:val="single" w:sz="4" w:space="0" w:color="000000"/>
                              <w:right w:val="single" w:sz="4" w:space="0" w:color="000000"/>
                            </w:tcBorders>
                            <w:shd w:val="clear" w:color="auto" w:fill="auto"/>
                            <w:hideMark/>
                          </w:tcPr>
                          <w:p w14:paraId="4536D27A"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60" w:type="dxa"/>
                            <w:tcBorders>
                              <w:top w:val="nil"/>
                              <w:left w:val="nil"/>
                              <w:bottom w:val="single" w:sz="4" w:space="0" w:color="000000"/>
                              <w:right w:val="single" w:sz="4" w:space="0" w:color="000000"/>
                            </w:tcBorders>
                            <w:shd w:val="clear" w:color="auto" w:fill="auto"/>
                            <w:hideMark/>
                          </w:tcPr>
                          <w:p w14:paraId="6335700E"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60" w:type="dxa"/>
                            <w:tcBorders>
                              <w:top w:val="nil"/>
                              <w:left w:val="nil"/>
                              <w:bottom w:val="single" w:sz="4" w:space="0" w:color="000000"/>
                              <w:right w:val="single" w:sz="4" w:space="0" w:color="000000"/>
                            </w:tcBorders>
                            <w:shd w:val="clear" w:color="auto" w:fill="auto"/>
                            <w:hideMark/>
                          </w:tcPr>
                          <w:p w14:paraId="1418ABD8"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80" w:type="dxa"/>
                            <w:tcBorders>
                              <w:top w:val="nil"/>
                              <w:left w:val="nil"/>
                              <w:bottom w:val="single" w:sz="4" w:space="0" w:color="000000"/>
                              <w:right w:val="single" w:sz="4" w:space="0" w:color="000000"/>
                            </w:tcBorders>
                            <w:shd w:val="clear" w:color="auto" w:fill="auto"/>
                            <w:hideMark/>
                          </w:tcPr>
                          <w:p w14:paraId="11854062"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r>
                      <w:tr w:rsidR="006240F6" w:rsidRPr="004126B9" w14:paraId="21CC4069" w14:textId="77777777" w:rsidTr="006240F6">
                        <w:trPr>
                          <w:trHeight w:val="255"/>
                        </w:trPr>
                        <w:tc>
                          <w:tcPr>
                            <w:tcW w:w="560" w:type="dxa"/>
                            <w:tcBorders>
                              <w:top w:val="nil"/>
                              <w:left w:val="single" w:sz="4" w:space="0" w:color="000000"/>
                              <w:bottom w:val="single" w:sz="4" w:space="0" w:color="000000"/>
                              <w:right w:val="single" w:sz="4" w:space="0" w:color="000000"/>
                            </w:tcBorders>
                            <w:shd w:val="clear" w:color="auto" w:fill="auto"/>
                            <w:hideMark/>
                          </w:tcPr>
                          <w:p w14:paraId="67C1DA5B"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1.12.</w:t>
                            </w:r>
                          </w:p>
                        </w:tc>
                        <w:tc>
                          <w:tcPr>
                            <w:tcW w:w="2120" w:type="dxa"/>
                            <w:tcBorders>
                              <w:top w:val="nil"/>
                              <w:left w:val="nil"/>
                              <w:bottom w:val="single" w:sz="4" w:space="0" w:color="000000"/>
                              <w:right w:val="single" w:sz="4" w:space="0" w:color="000000"/>
                            </w:tcBorders>
                            <w:shd w:val="clear" w:color="auto" w:fill="auto"/>
                            <w:hideMark/>
                          </w:tcPr>
                          <w:p w14:paraId="12E2CA1A" w14:textId="77777777" w:rsidR="006240F6" w:rsidRPr="004126B9" w:rsidRDefault="006240F6" w:rsidP="006240F6">
                            <w:pPr>
                              <w:spacing w:after="0" w:line="240" w:lineRule="auto"/>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Finansavimo</w:t>
                            </w:r>
                          </w:p>
                        </w:tc>
                        <w:tc>
                          <w:tcPr>
                            <w:tcW w:w="900" w:type="dxa"/>
                            <w:tcBorders>
                              <w:top w:val="nil"/>
                              <w:left w:val="nil"/>
                              <w:bottom w:val="single" w:sz="4" w:space="0" w:color="000000"/>
                              <w:right w:val="single" w:sz="4" w:space="0" w:color="000000"/>
                            </w:tcBorders>
                            <w:shd w:val="clear" w:color="auto" w:fill="auto"/>
                            <w:hideMark/>
                          </w:tcPr>
                          <w:p w14:paraId="216FF049"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00" w:type="dxa"/>
                            <w:tcBorders>
                              <w:top w:val="nil"/>
                              <w:left w:val="nil"/>
                              <w:bottom w:val="single" w:sz="4" w:space="0" w:color="000000"/>
                              <w:right w:val="single" w:sz="4" w:space="0" w:color="000000"/>
                            </w:tcBorders>
                            <w:shd w:val="clear" w:color="auto" w:fill="auto"/>
                            <w:hideMark/>
                          </w:tcPr>
                          <w:p w14:paraId="5E61D3C5"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120" w:type="dxa"/>
                            <w:tcBorders>
                              <w:top w:val="nil"/>
                              <w:left w:val="nil"/>
                              <w:bottom w:val="single" w:sz="4" w:space="0" w:color="000000"/>
                              <w:right w:val="single" w:sz="4" w:space="0" w:color="000000"/>
                            </w:tcBorders>
                            <w:shd w:val="clear" w:color="auto" w:fill="auto"/>
                            <w:hideMark/>
                          </w:tcPr>
                          <w:p w14:paraId="6A060FB2"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20" w:type="dxa"/>
                            <w:tcBorders>
                              <w:top w:val="nil"/>
                              <w:left w:val="nil"/>
                              <w:bottom w:val="single" w:sz="4" w:space="0" w:color="000000"/>
                              <w:right w:val="single" w:sz="4" w:space="0" w:color="000000"/>
                            </w:tcBorders>
                            <w:shd w:val="clear" w:color="auto" w:fill="auto"/>
                            <w:hideMark/>
                          </w:tcPr>
                          <w:p w14:paraId="0595056C"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00" w:type="dxa"/>
                            <w:tcBorders>
                              <w:top w:val="nil"/>
                              <w:left w:val="nil"/>
                              <w:bottom w:val="single" w:sz="4" w:space="0" w:color="000000"/>
                              <w:right w:val="single" w:sz="4" w:space="0" w:color="000000"/>
                            </w:tcBorders>
                            <w:shd w:val="clear" w:color="auto" w:fill="auto"/>
                            <w:hideMark/>
                          </w:tcPr>
                          <w:p w14:paraId="40FDA6F9"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000" w:type="dxa"/>
                            <w:tcBorders>
                              <w:top w:val="nil"/>
                              <w:left w:val="nil"/>
                              <w:bottom w:val="single" w:sz="4" w:space="0" w:color="000000"/>
                              <w:right w:val="single" w:sz="4" w:space="0" w:color="000000"/>
                            </w:tcBorders>
                            <w:shd w:val="clear" w:color="auto" w:fill="auto"/>
                            <w:hideMark/>
                          </w:tcPr>
                          <w:p w14:paraId="5DFB74C6"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80" w:type="dxa"/>
                            <w:tcBorders>
                              <w:top w:val="nil"/>
                              <w:left w:val="nil"/>
                              <w:bottom w:val="single" w:sz="4" w:space="0" w:color="000000"/>
                              <w:right w:val="single" w:sz="4" w:space="0" w:color="000000"/>
                            </w:tcBorders>
                            <w:shd w:val="clear" w:color="auto" w:fill="auto"/>
                            <w:hideMark/>
                          </w:tcPr>
                          <w:p w14:paraId="12BBB35D"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120" w:type="dxa"/>
                            <w:tcBorders>
                              <w:top w:val="nil"/>
                              <w:left w:val="nil"/>
                              <w:bottom w:val="single" w:sz="4" w:space="0" w:color="000000"/>
                              <w:right w:val="single" w:sz="4" w:space="0" w:color="000000"/>
                            </w:tcBorders>
                            <w:shd w:val="clear" w:color="auto" w:fill="auto"/>
                            <w:hideMark/>
                          </w:tcPr>
                          <w:p w14:paraId="45DCABAF"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60" w:type="dxa"/>
                            <w:tcBorders>
                              <w:top w:val="nil"/>
                              <w:left w:val="nil"/>
                              <w:bottom w:val="single" w:sz="4" w:space="0" w:color="000000"/>
                              <w:right w:val="single" w:sz="4" w:space="0" w:color="000000"/>
                            </w:tcBorders>
                            <w:shd w:val="clear" w:color="auto" w:fill="auto"/>
                            <w:hideMark/>
                          </w:tcPr>
                          <w:p w14:paraId="3DB33B8E"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60" w:type="dxa"/>
                            <w:tcBorders>
                              <w:top w:val="nil"/>
                              <w:left w:val="nil"/>
                              <w:bottom w:val="single" w:sz="4" w:space="0" w:color="000000"/>
                              <w:right w:val="single" w:sz="4" w:space="0" w:color="000000"/>
                            </w:tcBorders>
                            <w:shd w:val="clear" w:color="auto" w:fill="auto"/>
                            <w:hideMark/>
                          </w:tcPr>
                          <w:p w14:paraId="20008E67"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80" w:type="dxa"/>
                            <w:tcBorders>
                              <w:top w:val="nil"/>
                              <w:left w:val="nil"/>
                              <w:bottom w:val="single" w:sz="4" w:space="0" w:color="000000"/>
                              <w:right w:val="single" w:sz="4" w:space="0" w:color="000000"/>
                            </w:tcBorders>
                            <w:shd w:val="clear" w:color="auto" w:fill="auto"/>
                            <w:hideMark/>
                          </w:tcPr>
                          <w:p w14:paraId="5063DAC3"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r>
                      <w:tr w:rsidR="006240F6" w:rsidRPr="004126B9" w14:paraId="631741ED" w14:textId="77777777" w:rsidTr="006240F6">
                        <w:trPr>
                          <w:trHeight w:val="255"/>
                        </w:trPr>
                        <w:tc>
                          <w:tcPr>
                            <w:tcW w:w="560" w:type="dxa"/>
                            <w:tcBorders>
                              <w:top w:val="nil"/>
                              <w:left w:val="single" w:sz="4" w:space="0" w:color="000000"/>
                              <w:bottom w:val="single" w:sz="4" w:space="0" w:color="000000"/>
                              <w:right w:val="single" w:sz="4" w:space="0" w:color="000000"/>
                            </w:tcBorders>
                            <w:shd w:val="clear" w:color="auto" w:fill="auto"/>
                            <w:hideMark/>
                          </w:tcPr>
                          <w:p w14:paraId="33CFC041"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1.13.</w:t>
                            </w:r>
                          </w:p>
                        </w:tc>
                        <w:tc>
                          <w:tcPr>
                            <w:tcW w:w="2120" w:type="dxa"/>
                            <w:tcBorders>
                              <w:top w:val="nil"/>
                              <w:left w:val="nil"/>
                              <w:bottom w:val="single" w:sz="4" w:space="0" w:color="000000"/>
                              <w:right w:val="single" w:sz="4" w:space="0" w:color="000000"/>
                            </w:tcBorders>
                            <w:shd w:val="clear" w:color="auto" w:fill="auto"/>
                            <w:hideMark/>
                          </w:tcPr>
                          <w:p w14:paraId="440F5BB9" w14:textId="77777777" w:rsidR="006240F6" w:rsidRPr="004126B9" w:rsidRDefault="006240F6" w:rsidP="006240F6">
                            <w:pPr>
                              <w:spacing w:after="0" w:line="240" w:lineRule="auto"/>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Kitų paslaugų</w:t>
                            </w:r>
                          </w:p>
                        </w:tc>
                        <w:tc>
                          <w:tcPr>
                            <w:tcW w:w="900" w:type="dxa"/>
                            <w:tcBorders>
                              <w:top w:val="nil"/>
                              <w:left w:val="nil"/>
                              <w:bottom w:val="single" w:sz="4" w:space="0" w:color="000000"/>
                              <w:right w:val="single" w:sz="4" w:space="0" w:color="000000"/>
                            </w:tcBorders>
                            <w:shd w:val="clear" w:color="auto" w:fill="auto"/>
                            <w:hideMark/>
                          </w:tcPr>
                          <w:p w14:paraId="1C3EA772"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00" w:type="dxa"/>
                            <w:tcBorders>
                              <w:top w:val="nil"/>
                              <w:left w:val="nil"/>
                              <w:bottom w:val="single" w:sz="4" w:space="0" w:color="000000"/>
                              <w:right w:val="single" w:sz="4" w:space="0" w:color="000000"/>
                            </w:tcBorders>
                            <w:shd w:val="clear" w:color="auto" w:fill="auto"/>
                            <w:hideMark/>
                          </w:tcPr>
                          <w:p w14:paraId="2AAA6EB9"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120" w:type="dxa"/>
                            <w:tcBorders>
                              <w:top w:val="nil"/>
                              <w:left w:val="nil"/>
                              <w:bottom w:val="single" w:sz="4" w:space="0" w:color="000000"/>
                              <w:right w:val="single" w:sz="4" w:space="0" w:color="000000"/>
                            </w:tcBorders>
                            <w:shd w:val="clear" w:color="auto" w:fill="auto"/>
                            <w:hideMark/>
                          </w:tcPr>
                          <w:p w14:paraId="67666C6C"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20" w:type="dxa"/>
                            <w:tcBorders>
                              <w:top w:val="nil"/>
                              <w:left w:val="nil"/>
                              <w:bottom w:val="single" w:sz="4" w:space="0" w:color="000000"/>
                              <w:right w:val="single" w:sz="4" w:space="0" w:color="000000"/>
                            </w:tcBorders>
                            <w:shd w:val="clear" w:color="auto" w:fill="auto"/>
                            <w:hideMark/>
                          </w:tcPr>
                          <w:p w14:paraId="5F5A546F"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00" w:type="dxa"/>
                            <w:tcBorders>
                              <w:top w:val="nil"/>
                              <w:left w:val="nil"/>
                              <w:bottom w:val="single" w:sz="4" w:space="0" w:color="000000"/>
                              <w:right w:val="single" w:sz="4" w:space="0" w:color="000000"/>
                            </w:tcBorders>
                            <w:shd w:val="clear" w:color="auto" w:fill="auto"/>
                            <w:hideMark/>
                          </w:tcPr>
                          <w:p w14:paraId="27660110"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000" w:type="dxa"/>
                            <w:tcBorders>
                              <w:top w:val="nil"/>
                              <w:left w:val="nil"/>
                              <w:bottom w:val="single" w:sz="4" w:space="0" w:color="000000"/>
                              <w:right w:val="single" w:sz="4" w:space="0" w:color="000000"/>
                            </w:tcBorders>
                            <w:shd w:val="clear" w:color="auto" w:fill="auto"/>
                            <w:hideMark/>
                          </w:tcPr>
                          <w:p w14:paraId="0F439B62"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80" w:type="dxa"/>
                            <w:tcBorders>
                              <w:top w:val="nil"/>
                              <w:left w:val="nil"/>
                              <w:bottom w:val="single" w:sz="4" w:space="0" w:color="000000"/>
                              <w:right w:val="single" w:sz="4" w:space="0" w:color="000000"/>
                            </w:tcBorders>
                            <w:shd w:val="clear" w:color="auto" w:fill="auto"/>
                            <w:hideMark/>
                          </w:tcPr>
                          <w:p w14:paraId="2FACA68A"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120" w:type="dxa"/>
                            <w:tcBorders>
                              <w:top w:val="nil"/>
                              <w:left w:val="nil"/>
                              <w:bottom w:val="single" w:sz="4" w:space="0" w:color="000000"/>
                              <w:right w:val="single" w:sz="4" w:space="0" w:color="000000"/>
                            </w:tcBorders>
                            <w:shd w:val="clear" w:color="auto" w:fill="auto"/>
                            <w:hideMark/>
                          </w:tcPr>
                          <w:p w14:paraId="0D7DCEDB"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242,70</w:t>
                            </w:r>
                          </w:p>
                        </w:tc>
                        <w:tc>
                          <w:tcPr>
                            <w:tcW w:w="760" w:type="dxa"/>
                            <w:tcBorders>
                              <w:top w:val="nil"/>
                              <w:left w:val="nil"/>
                              <w:bottom w:val="single" w:sz="4" w:space="0" w:color="000000"/>
                              <w:right w:val="single" w:sz="4" w:space="0" w:color="000000"/>
                            </w:tcBorders>
                            <w:shd w:val="clear" w:color="auto" w:fill="auto"/>
                            <w:hideMark/>
                          </w:tcPr>
                          <w:p w14:paraId="2E756F6B"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60" w:type="dxa"/>
                            <w:tcBorders>
                              <w:top w:val="nil"/>
                              <w:left w:val="nil"/>
                              <w:bottom w:val="single" w:sz="4" w:space="0" w:color="000000"/>
                              <w:right w:val="single" w:sz="4" w:space="0" w:color="000000"/>
                            </w:tcBorders>
                            <w:shd w:val="clear" w:color="auto" w:fill="auto"/>
                            <w:hideMark/>
                          </w:tcPr>
                          <w:p w14:paraId="6A4016C3"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80" w:type="dxa"/>
                            <w:tcBorders>
                              <w:top w:val="nil"/>
                              <w:left w:val="nil"/>
                              <w:bottom w:val="single" w:sz="4" w:space="0" w:color="000000"/>
                              <w:right w:val="single" w:sz="4" w:space="0" w:color="000000"/>
                            </w:tcBorders>
                            <w:shd w:val="clear" w:color="auto" w:fill="auto"/>
                            <w:hideMark/>
                          </w:tcPr>
                          <w:p w14:paraId="37B62E34"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242,70</w:t>
                            </w:r>
                          </w:p>
                        </w:tc>
                      </w:tr>
                      <w:tr w:rsidR="006240F6" w:rsidRPr="004126B9" w14:paraId="13BA0623" w14:textId="77777777" w:rsidTr="006240F6">
                        <w:trPr>
                          <w:trHeight w:val="255"/>
                        </w:trPr>
                        <w:tc>
                          <w:tcPr>
                            <w:tcW w:w="560" w:type="dxa"/>
                            <w:tcBorders>
                              <w:top w:val="nil"/>
                              <w:left w:val="single" w:sz="4" w:space="0" w:color="000000"/>
                              <w:bottom w:val="single" w:sz="4" w:space="0" w:color="000000"/>
                              <w:right w:val="single" w:sz="4" w:space="0" w:color="000000"/>
                            </w:tcBorders>
                            <w:shd w:val="clear" w:color="auto" w:fill="auto"/>
                            <w:hideMark/>
                          </w:tcPr>
                          <w:p w14:paraId="0E49146A"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1.14.</w:t>
                            </w:r>
                          </w:p>
                        </w:tc>
                        <w:tc>
                          <w:tcPr>
                            <w:tcW w:w="2120" w:type="dxa"/>
                            <w:tcBorders>
                              <w:top w:val="nil"/>
                              <w:left w:val="nil"/>
                              <w:bottom w:val="single" w:sz="4" w:space="0" w:color="000000"/>
                              <w:right w:val="single" w:sz="4" w:space="0" w:color="000000"/>
                            </w:tcBorders>
                            <w:shd w:val="clear" w:color="auto" w:fill="auto"/>
                            <w:hideMark/>
                          </w:tcPr>
                          <w:p w14:paraId="24A0EEE4" w14:textId="77777777" w:rsidR="006240F6" w:rsidRPr="004126B9" w:rsidRDefault="006240F6" w:rsidP="006240F6">
                            <w:pPr>
                              <w:spacing w:after="0" w:line="240" w:lineRule="auto"/>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Kitos</w:t>
                            </w:r>
                          </w:p>
                        </w:tc>
                        <w:tc>
                          <w:tcPr>
                            <w:tcW w:w="900" w:type="dxa"/>
                            <w:tcBorders>
                              <w:top w:val="nil"/>
                              <w:left w:val="nil"/>
                              <w:bottom w:val="single" w:sz="4" w:space="0" w:color="000000"/>
                              <w:right w:val="single" w:sz="4" w:space="0" w:color="000000"/>
                            </w:tcBorders>
                            <w:shd w:val="clear" w:color="auto" w:fill="auto"/>
                            <w:hideMark/>
                          </w:tcPr>
                          <w:p w14:paraId="4CF96623"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00" w:type="dxa"/>
                            <w:tcBorders>
                              <w:top w:val="nil"/>
                              <w:left w:val="nil"/>
                              <w:bottom w:val="single" w:sz="4" w:space="0" w:color="000000"/>
                              <w:right w:val="single" w:sz="4" w:space="0" w:color="000000"/>
                            </w:tcBorders>
                            <w:shd w:val="clear" w:color="auto" w:fill="auto"/>
                            <w:hideMark/>
                          </w:tcPr>
                          <w:p w14:paraId="16D0273B"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120" w:type="dxa"/>
                            <w:tcBorders>
                              <w:top w:val="nil"/>
                              <w:left w:val="nil"/>
                              <w:bottom w:val="single" w:sz="4" w:space="0" w:color="000000"/>
                              <w:right w:val="single" w:sz="4" w:space="0" w:color="000000"/>
                            </w:tcBorders>
                            <w:shd w:val="clear" w:color="auto" w:fill="auto"/>
                            <w:hideMark/>
                          </w:tcPr>
                          <w:p w14:paraId="4A7DC618"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20" w:type="dxa"/>
                            <w:tcBorders>
                              <w:top w:val="nil"/>
                              <w:left w:val="nil"/>
                              <w:bottom w:val="single" w:sz="4" w:space="0" w:color="000000"/>
                              <w:right w:val="single" w:sz="4" w:space="0" w:color="000000"/>
                            </w:tcBorders>
                            <w:shd w:val="clear" w:color="auto" w:fill="auto"/>
                            <w:hideMark/>
                          </w:tcPr>
                          <w:p w14:paraId="56256162"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00" w:type="dxa"/>
                            <w:tcBorders>
                              <w:top w:val="nil"/>
                              <w:left w:val="nil"/>
                              <w:bottom w:val="single" w:sz="4" w:space="0" w:color="000000"/>
                              <w:right w:val="single" w:sz="4" w:space="0" w:color="000000"/>
                            </w:tcBorders>
                            <w:shd w:val="clear" w:color="auto" w:fill="auto"/>
                            <w:hideMark/>
                          </w:tcPr>
                          <w:p w14:paraId="7315BE32"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000" w:type="dxa"/>
                            <w:tcBorders>
                              <w:top w:val="nil"/>
                              <w:left w:val="nil"/>
                              <w:bottom w:val="single" w:sz="4" w:space="0" w:color="000000"/>
                              <w:right w:val="single" w:sz="4" w:space="0" w:color="000000"/>
                            </w:tcBorders>
                            <w:shd w:val="clear" w:color="auto" w:fill="auto"/>
                            <w:hideMark/>
                          </w:tcPr>
                          <w:p w14:paraId="242E7CF3"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80" w:type="dxa"/>
                            <w:tcBorders>
                              <w:top w:val="nil"/>
                              <w:left w:val="nil"/>
                              <w:bottom w:val="single" w:sz="4" w:space="0" w:color="000000"/>
                              <w:right w:val="single" w:sz="4" w:space="0" w:color="000000"/>
                            </w:tcBorders>
                            <w:shd w:val="clear" w:color="auto" w:fill="auto"/>
                            <w:hideMark/>
                          </w:tcPr>
                          <w:p w14:paraId="267C48A0"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1120" w:type="dxa"/>
                            <w:tcBorders>
                              <w:top w:val="nil"/>
                              <w:left w:val="nil"/>
                              <w:bottom w:val="single" w:sz="4" w:space="0" w:color="000000"/>
                              <w:right w:val="single" w:sz="4" w:space="0" w:color="000000"/>
                            </w:tcBorders>
                            <w:shd w:val="clear" w:color="auto" w:fill="auto"/>
                            <w:hideMark/>
                          </w:tcPr>
                          <w:p w14:paraId="08FAED82"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115651,31</w:t>
                            </w:r>
                          </w:p>
                        </w:tc>
                        <w:tc>
                          <w:tcPr>
                            <w:tcW w:w="760" w:type="dxa"/>
                            <w:tcBorders>
                              <w:top w:val="nil"/>
                              <w:left w:val="nil"/>
                              <w:bottom w:val="single" w:sz="4" w:space="0" w:color="000000"/>
                              <w:right w:val="single" w:sz="4" w:space="0" w:color="000000"/>
                            </w:tcBorders>
                            <w:shd w:val="clear" w:color="auto" w:fill="auto"/>
                            <w:hideMark/>
                          </w:tcPr>
                          <w:p w14:paraId="1D763D5D"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760" w:type="dxa"/>
                            <w:tcBorders>
                              <w:top w:val="nil"/>
                              <w:left w:val="nil"/>
                              <w:bottom w:val="single" w:sz="4" w:space="0" w:color="000000"/>
                              <w:right w:val="single" w:sz="4" w:space="0" w:color="000000"/>
                            </w:tcBorders>
                            <w:shd w:val="clear" w:color="auto" w:fill="auto"/>
                            <w:hideMark/>
                          </w:tcPr>
                          <w:p w14:paraId="5C1CE7E8"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 </w:t>
                            </w:r>
                          </w:p>
                        </w:tc>
                        <w:tc>
                          <w:tcPr>
                            <w:tcW w:w="880" w:type="dxa"/>
                            <w:tcBorders>
                              <w:top w:val="nil"/>
                              <w:left w:val="nil"/>
                              <w:bottom w:val="single" w:sz="4" w:space="0" w:color="000000"/>
                              <w:right w:val="single" w:sz="4" w:space="0" w:color="000000"/>
                            </w:tcBorders>
                            <w:shd w:val="clear" w:color="auto" w:fill="auto"/>
                            <w:hideMark/>
                          </w:tcPr>
                          <w:p w14:paraId="5BF9A84A" w14:textId="77777777" w:rsidR="006240F6" w:rsidRPr="004126B9" w:rsidRDefault="006240F6" w:rsidP="006240F6">
                            <w:pPr>
                              <w:spacing w:after="0" w:line="240" w:lineRule="auto"/>
                              <w:jc w:val="center"/>
                              <w:rPr>
                                <w:rFonts w:ascii="Times New Roman" w:eastAsia="Times New Roman" w:hAnsi="Times New Roman" w:cs="Times New Roman"/>
                                <w:color w:val="000000"/>
                                <w:sz w:val="15"/>
                                <w:szCs w:val="15"/>
                                <w:lang w:eastAsia="lt-LT"/>
                              </w:rPr>
                            </w:pPr>
                            <w:r w:rsidRPr="004126B9">
                              <w:rPr>
                                <w:rFonts w:ascii="Times New Roman" w:eastAsia="Times New Roman" w:hAnsi="Times New Roman" w:cs="Times New Roman"/>
                                <w:color w:val="000000"/>
                                <w:sz w:val="15"/>
                                <w:szCs w:val="15"/>
                                <w:lang w:eastAsia="lt-LT"/>
                              </w:rPr>
                              <w:t>115651,31</w:t>
                            </w:r>
                          </w:p>
                        </w:tc>
                      </w:tr>
                    </w:tbl>
                    <w:p w14:paraId="628A2BBA" w14:textId="77777777" w:rsidR="006240F6" w:rsidRDefault="006240F6" w:rsidP="00173CFB"/>
                  </w:txbxContent>
                </v:textbox>
                <w10:wrap type="square" anchorx="page"/>
              </v:shape>
            </w:pict>
          </mc:Fallback>
        </mc:AlternateContent>
      </w:r>
    </w:p>
    <w:p w14:paraId="160D100E" w14:textId="4225EBC4" w:rsidR="006B7E66" w:rsidRDefault="006B7E66">
      <w:pPr>
        <w:rPr>
          <w:rFonts w:ascii="Times New Roman" w:hAnsi="Times New Roman" w:cs="Times New Roman"/>
          <w:sz w:val="24"/>
          <w:szCs w:val="24"/>
        </w:rPr>
      </w:pPr>
      <w:r>
        <w:rPr>
          <w:rFonts w:ascii="Times New Roman" w:hAnsi="Times New Roman" w:cs="Times New Roman"/>
          <w:sz w:val="24"/>
          <w:szCs w:val="24"/>
        </w:rPr>
        <w:br w:type="page"/>
      </w:r>
    </w:p>
    <w:p w14:paraId="59160F5A" w14:textId="77777777" w:rsidR="00055028" w:rsidRDefault="00055028" w:rsidP="00055028">
      <w:pPr>
        <w:ind w:firstLine="5102"/>
        <w:rPr>
          <w:bCs/>
        </w:rPr>
      </w:pPr>
      <w:r>
        <w:rPr>
          <w:bCs/>
        </w:rPr>
        <w:lastRenderedPageBreak/>
        <w:t>Priedas Nr. 13</w:t>
      </w:r>
    </w:p>
    <w:p w14:paraId="3E57CE2E" w14:textId="77777777" w:rsidR="00055028" w:rsidRDefault="00055028" w:rsidP="00055028">
      <w:pPr>
        <w:ind w:firstLine="5102"/>
      </w:pPr>
    </w:p>
    <w:p w14:paraId="498D966C" w14:textId="77777777" w:rsidR="00055028" w:rsidRDefault="00055028" w:rsidP="00055028">
      <w:pPr>
        <w:jc w:val="center"/>
        <w:rPr>
          <w:b/>
          <w:bCs/>
        </w:rPr>
      </w:pPr>
      <w:r>
        <w:rPr>
          <w:b/>
          <w:bCs/>
        </w:rPr>
        <w:t>(Informacijos apie finansinės ir investicinės veiklos pajamas ir sąnaudas pateikimo aukštesniojo ir žemesniojo lygių finansinių ataskaitų aiškinamajame rašte  formos pavyzdys)</w:t>
      </w:r>
    </w:p>
    <w:p w14:paraId="57D093A9" w14:textId="77777777" w:rsidR="00055028" w:rsidRDefault="00055028" w:rsidP="00055028">
      <w:pPr>
        <w:jc w:val="center"/>
        <w:rPr>
          <w:b/>
          <w:bCs/>
        </w:rPr>
      </w:pPr>
    </w:p>
    <w:p w14:paraId="77BD9FD8" w14:textId="77777777" w:rsidR="00055028" w:rsidRDefault="00055028" w:rsidP="00055028">
      <w:pPr>
        <w:jc w:val="center"/>
        <w:rPr>
          <w:b/>
          <w:bCs/>
        </w:rPr>
      </w:pPr>
      <w:r>
        <w:rPr>
          <w:b/>
          <w:bCs/>
        </w:rPr>
        <w:t>FINANSINĖS IR INVESTICINĖS VEIKLOS PAJAMOS IR SĄNAUDOS</w:t>
      </w:r>
    </w:p>
    <w:p w14:paraId="40AA1F6C" w14:textId="77777777" w:rsidR="00055028" w:rsidRDefault="00055028" w:rsidP="00055028"/>
    <w:tbl>
      <w:tblPr>
        <w:tblW w:w="9070" w:type="dxa"/>
        <w:tblLook w:val="04A0" w:firstRow="1" w:lastRow="0" w:firstColumn="1" w:lastColumn="0" w:noHBand="0" w:noVBand="1"/>
      </w:tblPr>
      <w:tblGrid>
        <w:gridCol w:w="592"/>
        <w:gridCol w:w="5565"/>
        <w:gridCol w:w="1484"/>
        <w:gridCol w:w="1429"/>
      </w:tblGrid>
      <w:tr w:rsidR="00055028" w14:paraId="4524716A" w14:textId="77777777" w:rsidTr="006240F6">
        <w:trPr>
          <w:trHeight w:val="1155"/>
        </w:trPr>
        <w:tc>
          <w:tcPr>
            <w:tcW w:w="576" w:type="dxa"/>
            <w:tcBorders>
              <w:top w:val="single" w:sz="4" w:space="0" w:color="auto"/>
              <w:left w:val="single" w:sz="4" w:space="0" w:color="auto"/>
              <w:bottom w:val="single" w:sz="4" w:space="0" w:color="auto"/>
              <w:right w:val="single" w:sz="4" w:space="0" w:color="auto"/>
            </w:tcBorders>
            <w:vAlign w:val="center"/>
            <w:hideMark/>
          </w:tcPr>
          <w:p w14:paraId="5984591C" w14:textId="77777777" w:rsidR="00055028" w:rsidRDefault="00055028" w:rsidP="006240F6">
            <w:pPr>
              <w:jc w:val="center"/>
              <w:rPr>
                <w:b/>
                <w:bCs/>
              </w:rPr>
            </w:pPr>
            <w:r>
              <w:rPr>
                <w:b/>
                <w:bCs/>
              </w:rPr>
              <w:t>Eil. Nr.</w:t>
            </w:r>
          </w:p>
        </w:tc>
        <w:tc>
          <w:tcPr>
            <w:tcW w:w="5412" w:type="dxa"/>
            <w:tcBorders>
              <w:top w:val="single" w:sz="4" w:space="0" w:color="auto"/>
              <w:left w:val="nil"/>
              <w:bottom w:val="single" w:sz="4" w:space="0" w:color="auto"/>
              <w:right w:val="single" w:sz="4" w:space="0" w:color="auto"/>
            </w:tcBorders>
            <w:vAlign w:val="center"/>
            <w:hideMark/>
          </w:tcPr>
          <w:p w14:paraId="455B7012" w14:textId="77777777" w:rsidR="00055028" w:rsidRDefault="00055028" w:rsidP="006240F6">
            <w:pPr>
              <w:jc w:val="center"/>
              <w:rPr>
                <w:b/>
                <w:bCs/>
              </w:rPr>
            </w:pPr>
            <w:r>
              <w:rPr>
                <w:b/>
                <w:bCs/>
              </w:rPr>
              <w:t>Straipsnio pavadinimas</w:t>
            </w:r>
          </w:p>
        </w:tc>
        <w:tc>
          <w:tcPr>
            <w:tcW w:w="1443" w:type="dxa"/>
            <w:tcBorders>
              <w:top w:val="single" w:sz="4" w:space="0" w:color="auto"/>
              <w:left w:val="single" w:sz="4" w:space="0" w:color="auto"/>
              <w:bottom w:val="single" w:sz="4" w:space="0" w:color="auto"/>
              <w:right w:val="single" w:sz="4" w:space="0" w:color="auto"/>
            </w:tcBorders>
            <w:vAlign w:val="center"/>
            <w:hideMark/>
          </w:tcPr>
          <w:p w14:paraId="5FE747C4" w14:textId="77777777" w:rsidR="00055028" w:rsidRDefault="00055028" w:rsidP="006240F6">
            <w:pPr>
              <w:jc w:val="center"/>
              <w:rPr>
                <w:b/>
                <w:bCs/>
              </w:rPr>
            </w:pPr>
            <w:r>
              <w:rPr>
                <w:b/>
                <w:bCs/>
              </w:rPr>
              <w:t>Ataskaitinis laikotarpis</w:t>
            </w:r>
          </w:p>
        </w:tc>
        <w:tc>
          <w:tcPr>
            <w:tcW w:w="1390" w:type="dxa"/>
            <w:tcBorders>
              <w:top w:val="single" w:sz="4" w:space="0" w:color="auto"/>
              <w:left w:val="nil"/>
              <w:bottom w:val="single" w:sz="4" w:space="0" w:color="auto"/>
              <w:right w:val="single" w:sz="4" w:space="0" w:color="auto"/>
            </w:tcBorders>
            <w:vAlign w:val="center"/>
            <w:hideMark/>
          </w:tcPr>
          <w:p w14:paraId="46B91341" w14:textId="77777777" w:rsidR="00055028" w:rsidRDefault="00055028" w:rsidP="006240F6">
            <w:pPr>
              <w:jc w:val="center"/>
              <w:rPr>
                <w:b/>
                <w:bCs/>
              </w:rPr>
            </w:pPr>
            <w:r>
              <w:rPr>
                <w:b/>
                <w:bCs/>
              </w:rPr>
              <w:t>Praėjęs ataskaitinis laikotarpis</w:t>
            </w:r>
          </w:p>
        </w:tc>
      </w:tr>
      <w:tr w:rsidR="00055028" w14:paraId="5E58BCAC" w14:textId="77777777" w:rsidTr="006240F6">
        <w:trPr>
          <w:trHeight w:val="315"/>
        </w:trPr>
        <w:tc>
          <w:tcPr>
            <w:tcW w:w="576" w:type="dxa"/>
            <w:tcBorders>
              <w:top w:val="nil"/>
              <w:left w:val="single" w:sz="4" w:space="0" w:color="auto"/>
              <w:bottom w:val="single" w:sz="4" w:space="0" w:color="auto"/>
              <w:right w:val="single" w:sz="4" w:space="0" w:color="auto"/>
            </w:tcBorders>
            <w:vAlign w:val="center"/>
            <w:hideMark/>
          </w:tcPr>
          <w:p w14:paraId="221FD051" w14:textId="77777777" w:rsidR="00055028" w:rsidRDefault="00055028" w:rsidP="006240F6">
            <w:pPr>
              <w:jc w:val="center"/>
            </w:pPr>
            <w:r>
              <w:t>1</w:t>
            </w:r>
          </w:p>
        </w:tc>
        <w:tc>
          <w:tcPr>
            <w:tcW w:w="5412" w:type="dxa"/>
            <w:tcBorders>
              <w:top w:val="nil"/>
              <w:left w:val="nil"/>
              <w:bottom w:val="single" w:sz="4" w:space="0" w:color="auto"/>
              <w:right w:val="single" w:sz="4" w:space="0" w:color="000000"/>
            </w:tcBorders>
            <w:vAlign w:val="center"/>
            <w:hideMark/>
          </w:tcPr>
          <w:p w14:paraId="398780FA" w14:textId="77777777" w:rsidR="00055028" w:rsidRDefault="00055028" w:rsidP="006240F6">
            <w:pPr>
              <w:jc w:val="center"/>
            </w:pPr>
            <w:r>
              <w:t>2</w:t>
            </w:r>
          </w:p>
        </w:tc>
        <w:tc>
          <w:tcPr>
            <w:tcW w:w="1443" w:type="dxa"/>
            <w:tcBorders>
              <w:top w:val="nil"/>
              <w:left w:val="nil"/>
              <w:bottom w:val="single" w:sz="4" w:space="0" w:color="auto"/>
              <w:right w:val="single" w:sz="4" w:space="0" w:color="auto"/>
            </w:tcBorders>
            <w:vAlign w:val="center"/>
            <w:hideMark/>
          </w:tcPr>
          <w:p w14:paraId="1E6BD096" w14:textId="77777777" w:rsidR="00055028" w:rsidRDefault="00055028" w:rsidP="006240F6">
            <w:pPr>
              <w:jc w:val="center"/>
            </w:pPr>
            <w:r>
              <w:t>3</w:t>
            </w:r>
          </w:p>
        </w:tc>
        <w:tc>
          <w:tcPr>
            <w:tcW w:w="1390" w:type="dxa"/>
            <w:tcBorders>
              <w:top w:val="nil"/>
              <w:left w:val="nil"/>
              <w:bottom w:val="single" w:sz="4" w:space="0" w:color="auto"/>
              <w:right w:val="single" w:sz="4" w:space="0" w:color="auto"/>
            </w:tcBorders>
            <w:vAlign w:val="center"/>
            <w:hideMark/>
          </w:tcPr>
          <w:p w14:paraId="292DD533" w14:textId="77777777" w:rsidR="00055028" w:rsidRDefault="00055028" w:rsidP="006240F6">
            <w:pPr>
              <w:jc w:val="center"/>
            </w:pPr>
            <w:r>
              <w:t>4</w:t>
            </w:r>
          </w:p>
        </w:tc>
      </w:tr>
      <w:tr w:rsidR="00055028" w14:paraId="389CC559" w14:textId="77777777" w:rsidTr="006240F6">
        <w:trPr>
          <w:trHeight w:val="300"/>
        </w:trPr>
        <w:tc>
          <w:tcPr>
            <w:tcW w:w="576" w:type="dxa"/>
            <w:tcBorders>
              <w:top w:val="nil"/>
              <w:left w:val="single" w:sz="4" w:space="0" w:color="auto"/>
              <w:bottom w:val="single" w:sz="4" w:space="0" w:color="auto"/>
              <w:right w:val="single" w:sz="4" w:space="0" w:color="auto"/>
            </w:tcBorders>
            <w:vAlign w:val="center"/>
            <w:hideMark/>
          </w:tcPr>
          <w:p w14:paraId="0D4B06B4" w14:textId="77777777" w:rsidR="00055028" w:rsidRDefault="00055028" w:rsidP="006240F6">
            <w:pPr>
              <w:jc w:val="center"/>
              <w:rPr>
                <w:b/>
                <w:bCs/>
              </w:rPr>
            </w:pPr>
            <w:r>
              <w:rPr>
                <w:b/>
                <w:bCs/>
              </w:rPr>
              <w:t>1.</w:t>
            </w:r>
          </w:p>
        </w:tc>
        <w:tc>
          <w:tcPr>
            <w:tcW w:w="5412" w:type="dxa"/>
            <w:tcBorders>
              <w:top w:val="single" w:sz="4" w:space="0" w:color="auto"/>
              <w:left w:val="nil"/>
              <w:bottom w:val="single" w:sz="4" w:space="0" w:color="auto"/>
              <w:right w:val="single" w:sz="4" w:space="0" w:color="000000"/>
            </w:tcBorders>
            <w:vAlign w:val="center"/>
            <w:hideMark/>
          </w:tcPr>
          <w:p w14:paraId="124CD04E" w14:textId="77777777" w:rsidR="00055028" w:rsidRDefault="00055028" w:rsidP="006240F6">
            <w:pPr>
              <w:rPr>
                <w:b/>
                <w:bCs/>
              </w:rPr>
            </w:pPr>
            <w:r>
              <w:rPr>
                <w:b/>
                <w:bCs/>
              </w:rPr>
              <w:t>Finansinės ir investicinės veiklos pajamos</w:t>
            </w:r>
          </w:p>
        </w:tc>
        <w:tc>
          <w:tcPr>
            <w:tcW w:w="1443" w:type="dxa"/>
            <w:tcBorders>
              <w:top w:val="nil"/>
              <w:left w:val="nil"/>
              <w:bottom w:val="single" w:sz="4" w:space="0" w:color="auto"/>
              <w:right w:val="single" w:sz="4" w:space="0" w:color="auto"/>
            </w:tcBorders>
            <w:vAlign w:val="center"/>
          </w:tcPr>
          <w:p w14:paraId="27DFFA8F" w14:textId="77777777" w:rsidR="00055028" w:rsidRDefault="00055028" w:rsidP="006240F6">
            <w:pPr>
              <w:ind w:firstLine="60"/>
              <w:jc w:val="center"/>
              <w:rPr>
                <w:b/>
                <w:bCs/>
              </w:rPr>
            </w:pPr>
          </w:p>
        </w:tc>
        <w:tc>
          <w:tcPr>
            <w:tcW w:w="1390" w:type="dxa"/>
            <w:tcBorders>
              <w:top w:val="nil"/>
              <w:left w:val="nil"/>
              <w:bottom w:val="single" w:sz="4" w:space="0" w:color="auto"/>
              <w:right w:val="single" w:sz="4" w:space="0" w:color="auto"/>
            </w:tcBorders>
            <w:vAlign w:val="center"/>
          </w:tcPr>
          <w:p w14:paraId="569BF898" w14:textId="77777777" w:rsidR="00055028" w:rsidRDefault="00055028" w:rsidP="006240F6">
            <w:pPr>
              <w:ind w:firstLine="60"/>
              <w:rPr>
                <w:b/>
                <w:bCs/>
              </w:rPr>
            </w:pPr>
          </w:p>
        </w:tc>
      </w:tr>
      <w:tr w:rsidR="00055028" w14:paraId="4558724F" w14:textId="77777777" w:rsidTr="006240F6">
        <w:trPr>
          <w:trHeight w:val="300"/>
        </w:trPr>
        <w:tc>
          <w:tcPr>
            <w:tcW w:w="576" w:type="dxa"/>
            <w:tcBorders>
              <w:top w:val="nil"/>
              <w:left w:val="single" w:sz="4" w:space="0" w:color="auto"/>
              <w:bottom w:val="single" w:sz="4" w:space="0" w:color="auto"/>
              <w:right w:val="single" w:sz="4" w:space="0" w:color="auto"/>
            </w:tcBorders>
            <w:vAlign w:val="center"/>
            <w:hideMark/>
          </w:tcPr>
          <w:p w14:paraId="714BB0E9" w14:textId="77777777" w:rsidR="00055028" w:rsidRDefault="00055028" w:rsidP="006240F6">
            <w:pPr>
              <w:jc w:val="center"/>
            </w:pPr>
            <w:r>
              <w:t>1.1.</w:t>
            </w:r>
          </w:p>
        </w:tc>
        <w:tc>
          <w:tcPr>
            <w:tcW w:w="5412" w:type="dxa"/>
            <w:tcBorders>
              <w:top w:val="nil"/>
              <w:left w:val="nil"/>
              <w:bottom w:val="single" w:sz="4" w:space="0" w:color="auto"/>
              <w:right w:val="single" w:sz="4" w:space="0" w:color="auto"/>
            </w:tcBorders>
            <w:shd w:val="clear" w:color="auto" w:fill="FFFFFF"/>
            <w:vAlign w:val="center"/>
            <w:hideMark/>
          </w:tcPr>
          <w:p w14:paraId="7FCEC2B7" w14:textId="77777777" w:rsidR="00055028" w:rsidRDefault="00055028" w:rsidP="006240F6">
            <w:pPr>
              <w:ind w:left="264"/>
            </w:pPr>
            <w:r>
              <w:t>Pelnas dėl valiutos kurso pasikeitimo</w:t>
            </w:r>
          </w:p>
        </w:tc>
        <w:tc>
          <w:tcPr>
            <w:tcW w:w="1443" w:type="dxa"/>
            <w:tcBorders>
              <w:top w:val="nil"/>
              <w:left w:val="nil"/>
              <w:bottom w:val="single" w:sz="4" w:space="0" w:color="auto"/>
              <w:right w:val="single" w:sz="4" w:space="0" w:color="auto"/>
            </w:tcBorders>
            <w:vAlign w:val="center"/>
          </w:tcPr>
          <w:p w14:paraId="3A10F239" w14:textId="77777777" w:rsidR="00055028" w:rsidRDefault="00055028" w:rsidP="006240F6">
            <w:pPr>
              <w:ind w:firstLine="60"/>
              <w:jc w:val="center"/>
            </w:pPr>
          </w:p>
        </w:tc>
        <w:tc>
          <w:tcPr>
            <w:tcW w:w="1390" w:type="dxa"/>
            <w:tcBorders>
              <w:top w:val="nil"/>
              <w:left w:val="nil"/>
              <w:bottom w:val="single" w:sz="4" w:space="0" w:color="auto"/>
              <w:right w:val="single" w:sz="4" w:space="0" w:color="auto"/>
            </w:tcBorders>
            <w:vAlign w:val="center"/>
          </w:tcPr>
          <w:p w14:paraId="37294568" w14:textId="77777777" w:rsidR="00055028" w:rsidRDefault="00055028" w:rsidP="006240F6">
            <w:pPr>
              <w:ind w:firstLine="60"/>
            </w:pPr>
          </w:p>
        </w:tc>
      </w:tr>
      <w:tr w:rsidR="00055028" w14:paraId="3212B4DB" w14:textId="77777777" w:rsidTr="006240F6">
        <w:trPr>
          <w:trHeight w:val="300"/>
        </w:trPr>
        <w:tc>
          <w:tcPr>
            <w:tcW w:w="576" w:type="dxa"/>
            <w:tcBorders>
              <w:top w:val="nil"/>
              <w:left w:val="single" w:sz="4" w:space="0" w:color="auto"/>
              <w:bottom w:val="single" w:sz="4" w:space="0" w:color="auto"/>
              <w:right w:val="single" w:sz="4" w:space="0" w:color="auto"/>
            </w:tcBorders>
            <w:vAlign w:val="center"/>
            <w:hideMark/>
          </w:tcPr>
          <w:p w14:paraId="6D261E22" w14:textId="77777777" w:rsidR="00055028" w:rsidRDefault="00055028" w:rsidP="006240F6">
            <w:pPr>
              <w:jc w:val="center"/>
            </w:pPr>
            <w:r>
              <w:t>1.2.</w:t>
            </w:r>
          </w:p>
        </w:tc>
        <w:tc>
          <w:tcPr>
            <w:tcW w:w="5412" w:type="dxa"/>
            <w:tcBorders>
              <w:top w:val="nil"/>
              <w:left w:val="nil"/>
              <w:bottom w:val="single" w:sz="4" w:space="0" w:color="auto"/>
              <w:right w:val="single" w:sz="4" w:space="0" w:color="auto"/>
            </w:tcBorders>
            <w:shd w:val="clear" w:color="auto" w:fill="FFFFFF"/>
            <w:vAlign w:val="center"/>
            <w:hideMark/>
          </w:tcPr>
          <w:p w14:paraId="6A5EEB98" w14:textId="77777777" w:rsidR="00055028" w:rsidRDefault="00055028" w:rsidP="006240F6">
            <w:pPr>
              <w:ind w:left="264"/>
            </w:pPr>
            <w:r>
              <w:t>Baudų ir delspinigių pajamos</w:t>
            </w:r>
          </w:p>
        </w:tc>
        <w:tc>
          <w:tcPr>
            <w:tcW w:w="1443" w:type="dxa"/>
            <w:tcBorders>
              <w:top w:val="nil"/>
              <w:left w:val="nil"/>
              <w:bottom w:val="single" w:sz="4" w:space="0" w:color="auto"/>
              <w:right w:val="single" w:sz="4" w:space="0" w:color="auto"/>
            </w:tcBorders>
            <w:vAlign w:val="center"/>
          </w:tcPr>
          <w:p w14:paraId="56812020" w14:textId="77777777" w:rsidR="00055028" w:rsidRDefault="00055028" w:rsidP="006240F6">
            <w:pPr>
              <w:ind w:firstLine="60"/>
              <w:jc w:val="center"/>
            </w:pPr>
          </w:p>
        </w:tc>
        <w:tc>
          <w:tcPr>
            <w:tcW w:w="1390" w:type="dxa"/>
            <w:tcBorders>
              <w:top w:val="nil"/>
              <w:left w:val="nil"/>
              <w:bottom w:val="single" w:sz="4" w:space="0" w:color="auto"/>
              <w:right w:val="single" w:sz="4" w:space="0" w:color="auto"/>
            </w:tcBorders>
            <w:vAlign w:val="center"/>
          </w:tcPr>
          <w:p w14:paraId="32BA59C5" w14:textId="77777777" w:rsidR="00055028" w:rsidRDefault="00055028" w:rsidP="006240F6">
            <w:pPr>
              <w:ind w:firstLine="60"/>
            </w:pPr>
          </w:p>
        </w:tc>
      </w:tr>
      <w:tr w:rsidR="00055028" w14:paraId="2E3EEABA" w14:textId="77777777" w:rsidTr="006240F6">
        <w:trPr>
          <w:trHeight w:val="300"/>
        </w:trPr>
        <w:tc>
          <w:tcPr>
            <w:tcW w:w="576" w:type="dxa"/>
            <w:tcBorders>
              <w:top w:val="nil"/>
              <w:left w:val="single" w:sz="4" w:space="0" w:color="auto"/>
              <w:bottom w:val="single" w:sz="4" w:space="0" w:color="auto"/>
              <w:right w:val="single" w:sz="4" w:space="0" w:color="auto"/>
            </w:tcBorders>
            <w:vAlign w:val="center"/>
            <w:hideMark/>
          </w:tcPr>
          <w:p w14:paraId="12B10AAE" w14:textId="77777777" w:rsidR="00055028" w:rsidRDefault="00055028" w:rsidP="006240F6">
            <w:pPr>
              <w:jc w:val="center"/>
            </w:pPr>
            <w:r>
              <w:t>1.3.</w:t>
            </w:r>
          </w:p>
        </w:tc>
        <w:tc>
          <w:tcPr>
            <w:tcW w:w="5412" w:type="dxa"/>
            <w:tcBorders>
              <w:top w:val="nil"/>
              <w:left w:val="nil"/>
              <w:bottom w:val="nil"/>
              <w:right w:val="single" w:sz="4" w:space="0" w:color="auto"/>
            </w:tcBorders>
            <w:vAlign w:val="center"/>
            <w:hideMark/>
          </w:tcPr>
          <w:p w14:paraId="2CF375E0" w14:textId="77777777" w:rsidR="00055028" w:rsidRDefault="00055028" w:rsidP="006240F6">
            <w:pPr>
              <w:ind w:left="264"/>
            </w:pPr>
            <w:r>
              <w:t>Palūkanų pajamos</w:t>
            </w:r>
          </w:p>
        </w:tc>
        <w:tc>
          <w:tcPr>
            <w:tcW w:w="1443" w:type="dxa"/>
            <w:tcBorders>
              <w:top w:val="nil"/>
              <w:left w:val="nil"/>
              <w:bottom w:val="single" w:sz="4" w:space="0" w:color="auto"/>
              <w:right w:val="single" w:sz="4" w:space="0" w:color="auto"/>
            </w:tcBorders>
            <w:vAlign w:val="center"/>
          </w:tcPr>
          <w:p w14:paraId="12FDE2DA" w14:textId="77777777" w:rsidR="00055028" w:rsidRDefault="00055028" w:rsidP="006240F6">
            <w:pPr>
              <w:ind w:firstLine="60"/>
              <w:jc w:val="center"/>
            </w:pPr>
          </w:p>
        </w:tc>
        <w:tc>
          <w:tcPr>
            <w:tcW w:w="1390" w:type="dxa"/>
            <w:tcBorders>
              <w:top w:val="nil"/>
              <w:left w:val="nil"/>
              <w:bottom w:val="single" w:sz="4" w:space="0" w:color="auto"/>
              <w:right w:val="single" w:sz="4" w:space="0" w:color="auto"/>
            </w:tcBorders>
            <w:vAlign w:val="center"/>
          </w:tcPr>
          <w:p w14:paraId="30F47BD2" w14:textId="77777777" w:rsidR="00055028" w:rsidRDefault="00055028" w:rsidP="006240F6">
            <w:pPr>
              <w:ind w:firstLine="60"/>
            </w:pPr>
          </w:p>
        </w:tc>
      </w:tr>
      <w:tr w:rsidR="00055028" w14:paraId="08821789" w14:textId="77777777" w:rsidTr="006240F6">
        <w:trPr>
          <w:trHeight w:val="300"/>
        </w:trPr>
        <w:tc>
          <w:tcPr>
            <w:tcW w:w="576" w:type="dxa"/>
            <w:tcBorders>
              <w:top w:val="nil"/>
              <w:left w:val="single" w:sz="4" w:space="0" w:color="auto"/>
              <w:bottom w:val="single" w:sz="4" w:space="0" w:color="auto"/>
              <w:right w:val="nil"/>
            </w:tcBorders>
            <w:vAlign w:val="center"/>
            <w:hideMark/>
          </w:tcPr>
          <w:p w14:paraId="3EBFA754" w14:textId="77777777" w:rsidR="00055028" w:rsidRDefault="00055028" w:rsidP="006240F6">
            <w:pPr>
              <w:jc w:val="center"/>
            </w:pPr>
            <w:r>
              <w:t>1.4.</w:t>
            </w:r>
          </w:p>
        </w:tc>
        <w:tc>
          <w:tcPr>
            <w:tcW w:w="5412" w:type="dxa"/>
            <w:tcBorders>
              <w:top w:val="single" w:sz="4" w:space="0" w:color="auto"/>
              <w:left w:val="single" w:sz="4" w:space="0" w:color="auto"/>
              <w:bottom w:val="single" w:sz="4" w:space="0" w:color="auto"/>
              <w:right w:val="single" w:sz="4" w:space="0" w:color="auto"/>
            </w:tcBorders>
            <w:noWrap/>
            <w:vAlign w:val="center"/>
            <w:hideMark/>
          </w:tcPr>
          <w:p w14:paraId="59831F79" w14:textId="77777777" w:rsidR="00055028" w:rsidRDefault="00055028" w:rsidP="006240F6">
            <w:pPr>
              <w:ind w:left="264"/>
            </w:pPr>
            <w:r>
              <w:t>Dividendai</w:t>
            </w:r>
          </w:p>
        </w:tc>
        <w:tc>
          <w:tcPr>
            <w:tcW w:w="1443" w:type="dxa"/>
            <w:tcBorders>
              <w:top w:val="nil"/>
              <w:left w:val="nil"/>
              <w:bottom w:val="single" w:sz="4" w:space="0" w:color="auto"/>
              <w:right w:val="single" w:sz="4" w:space="0" w:color="auto"/>
            </w:tcBorders>
            <w:vAlign w:val="center"/>
          </w:tcPr>
          <w:p w14:paraId="165B5C9F" w14:textId="77777777" w:rsidR="00055028" w:rsidRDefault="00055028" w:rsidP="006240F6">
            <w:pPr>
              <w:ind w:firstLine="60"/>
              <w:jc w:val="center"/>
            </w:pPr>
          </w:p>
        </w:tc>
        <w:tc>
          <w:tcPr>
            <w:tcW w:w="1390" w:type="dxa"/>
            <w:tcBorders>
              <w:top w:val="nil"/>
              <w:left w:val="nil"/>
              <w:bottom w:val="single" w:sz="4" w:space="0" w:color="auto"/>
              <w:right w:val="single" w:sz="4" w:space="0" w:color="auto"/>
            </w:tcBorders>
            <w:vAlign w:val="center"/>
          </w:tcPr>
          <w:p w14:paraId="49FCF64F" w14:textId="77777777" w:rsidR="00055028" w:rsidRDefault="00055028" w:rsidP="006240F6">
            <w:pPr>
              <w:ind w:firstLine="60"/>
            </w:pPr>
          </w:p>
        </w:tc>
      </w:tr>
      <w:tr w:rsidR="00055028" w14:paraId="1F9E97D6" w14:textId="77777777" w:rsidTr="006240F6">
        <w:trPr>
          <w:trHeight w:val="300"/>
        </w:trPr>
        <w:tc>
          <w:tcPr>
            <w:tcW w:w="576" w:type="dxa"/>
            <w:tcBorders>
              <w:top w:val="nil"/>
              <w:left w:val="single" w:sz="4" w:space="0" w:color="auto"/>
              <w:bottom w:val="single" w:sz="4" w:space="0" w:color="auto"/>
              <w:right w:val="single" w:sz="4" w:space="0" w:color="auto"/>
            </w:tcBorders>
            <w:vAlign w:val="center"/>
            <w:hideMark/>
          </w:tcPr>
          <w:p w14:paraId="01CD864A" w14:textId="77777777" w:rsidR="00055028" w:rsidRDefault="00055028" w:rsidP="006240F6">
            <w:pPr>
              <w:jc w:val="center"/>
            </w:pPr>
            <w:r>
              <w:t>1.5.</w:t>
            </w:r>
          </w:p>
        </w:tc>
        <w:tc>
          <w:tcPr>
            <w:tcW w:w="5412" w:type="dxa"/>
            <w:tcBorders>
              <w:top w:val="nil"/>
              <w:left w:val="nil"/>
              <w:bottom w:val="single" w:sz="4" w:space="0" w:color="auto"/>
              <w:right w:val="single" w:sz="4" w:space="0" w:color="auto"/>
            </w:tcBorders>
            <w:vAlign w:val="center"/>
            <w:hideMark/>
          </w:tcPr>
          <w:p w14:paraId="44A57C1B" w14:textId="77777777" w:rsidR="00055028" w:rsidRDefault="00055028" w:rsidP="006240F6">
            <w:pPr>
              <w:ind w:left="264"/>
            </w:pPr>
            <w:r>
              <w:t>Kitos finansinės ir investicinės veiklos pajamos</w:t>
            </w:r>
            <w:r>
              <w:rPr>
                <w:b/>
                <w:bCs/>
              </w:rPr>
              <w:t>*</w:t>
            </w:r>
          </w:p>
        </w:tc>
        <w:tc>
          <w:tcPr>
            <w:tcW w:w="1443" w:type="dxa"/>
            <w:tcBorders>
              <w:top w:val="nil"/>
              <w:left w:val="nil"/>
              <w:bottom w:val="single" w:sz="4" w:space="0" w:color="auto"/>
              <w:right w:val="single" w:sz="4" w:space="0" w:color="auto"/>
            </w:tcBorders>
            <w:vAlign w:val="center"/>
          </w:tcPr>
          <w:p w14:paraId="1B96ECA2" w14:textId="77777777" w:rsidR="00055028" w:rsidRDefault="00055028" w:rsidP="006240F6">
            <w:pPr>
              <w:ind w:firstLine="60"/>
              <w:jc w:val="center"/>
            </w:pPr>
          </w:p>
        </w:tc>
        <w:tc>
          <w:tcPr>
            <w:tcW w:w="1390" w:type="dxa"/>
            <w:tcBorders>
              <w:top w:val="nil"/>
              <w:left w:val="nil"/>
              <w:bottom w:val="single" w:sz="4" w:space="0" w:color="auto"/>
              <w:right w:val="single" w:sz="4" w:space="0" w:color="auto"/>
            </w:tcBorders>
            <w:vAlign w:val="center"/>
          </w:tcPr>
          <w:p w14:paraId="0800BEA6" w14:textId="77777777" w:rsidR="00055028" w:rsidRDefault="00055028" w:rsidP="006240F6">
            <w:pPr>
              <w:ind w:firstLine="60"/>
            </w:pPr>
          </w:p>
        </w:tc>
      </w:tr>
      <w:tr w:rsidR="00055028" w14:paraId="0FAC6799" w14:textId="77777777" w:rsidTr="006240F6">
        <w:trPr>
          <w:trHeight w:val="300"/>
        </w:trPr>
        <w:tc>
          <w:tcPr>
            <w:tcW w:w="576" w:type="dxa"/>
            <w:tcBorders>
              <w:top w:val="nil"/>
              <w:left w:val="single" w:sz="4" w:space="0" w:color="auto"/>
              <w:bottom w:val="single" w:sz="4" w:space="0" w:color="auto"/>
              <w:right w:val="single" w:sz="4" w:space="0" w:color="auto"/>
            </w:tcBorders>
            <w:vAlign w:val="center"/>
            <w:hideMark/>
          </w:tcPr>
          <w:p w14:paraId="2233A2B1" w14:textId="77777777" w:rsidR="00055028" w:rsidRDefault="00055028" w:rsidP="006240F6">
            <w:pPr>
              <w:jc w:val="center"/>
              <w:rPr>
                <w:b/>
                <w:bCs/>
              </w:rPr>
            </w:pPr>
            <w:r>
              <w:rPr>
                <w:b/>
                <w:bCs/>
              </w:rPr>
              <w:t>2.</w:t>
            </w:r>
          </w:p>
        </w:tc>
        <w:tc>
          <w:tcPr>
            <w:tcW w:w="5412" w:type="dxa"/>
            <w:tcBorders>
              <w:top w:val="nil"/>
              <w:left w:val="nil"/>
              <w:bottom w:val="nil"/>
              <w:right w:val="single" w:sz="4" w:space="0" w:color="auto"/>
            </w:tcBorders>
            <w:noWrap/>
            <w:vAlign w:val="center"/>
            <w:hideMark/>
          </w:tcPr>
          <w:p w14:paraId="31F531C0" w14:textId="77777777" w:rsidR="00055028" w:rsidRDefault="00055028" w:rsidP="006240F6">
            <w:pPr>
              <w:rPr>
                <w:b/>
                <w:bCs/>
              </w:rPr>
            </w:pPr>
            <w:r>
              <w:rPr>
                <w:b/>
                <w:bCs/>
              </w:rPr>
              <w:t>Finansinės ir investicinės veiklos sąnaudos</w:t>
            </w:r>
          </w:p>
        </w:tc>
        <w:tc>
          <w:tcPr>
            <w:tcW w:w="1443" w:type="dxa"/>
            <w:tcBorders>
              <w:top w:val="nil"/>
              <w:left w:val="nil"/>
              <w:bottom w:val="single" w:sz="4" w:space="0" w:color="auto"/>
              <w:right w:val="single" w:sz="4" w:space="0" w:color="auto"/>
            </w:tcBorders>
            <w:vAlign w:val="center"/>
          </w:tcPr>
          <w:p w14:paraId="2682573D" w14:textId="77777777" w:rsidR="00055028" w:rsidRDefault="00055028" w:rsidP="006240F6">
            <w:pPr>
              <w:ind w:firstLine="60"/>
              <w:jc w:val="center"/>
              <w:rPr>
                <w:b/>
                <w:bCs/>
              </w:rPr>
            </w:pPr>
          </w:p>
        </w:tc>
        <w:tc>
          <w:tcPr>
            <w:tcW w:w="1390" w:type="dxa"/>
            <w:tcBorders>
              <w:top w:val="nil"/>
              <w:left w:val="nil"/>
              <w:bottom w:val="single" w:sz="4" w:space="0" w:color="auto"/>
              <w:right w:val="single" w:sz="4" w:space="0" w:color="auto"/>
            </w:tcBorders>
            <w:vAlign w:val="center"/>
          </w:tcPr>
          <w:p w14:paraId="71597362" w14:textId="77777777" w:rsidR="00055028" w:rsidRDefault="00055028" w:rsidP="006240F6">
            <w:pPr>
              <w:ind w:firstLine="60"/>
              <w:rPr>
                <w:b/>
                <w:bCs/>
              </w:rPr>
            </w:pPr>
          </w:p>
        </w:tc>
      </w:tr>
      <w:tr w:rsidR="00055028" w14:paraId="2C322BB6" w14:textId="77777777" w:rsidTr="006240F6">
        <w:trPr>
          <w:trHeight w:val="300"/>
        </w:trPr>
        <w:tc>
          <w:tcPr>
            <w:tcW w:w="576" w:type="dxa"/>
            <w:tcBorders>
              <w:top w:val="nil"/>
              <w:left w:val="single" w:sz="4" w:space="0" w:color="auto"/>
              <w:bottom w:val="single" w:sz="4" w:space="0" w:color="auto"/>
              <w:right w:val="single" w:sz="4" w:space="0" w:color="auto"/>
            </w:tcBorders>
            <w:vAlign w:val="center"/>
            <w:hideMark/>
          </w:tcPr>
          <w:p w14:paraId="640F08C2" w14:textId="77777777" w:rsidR="00055028" w:rsidRDefault="00055028" w:rsidP="006240F6">
            <w:pPr>
              <w:jc w:val="center"/>
            </w:pPr>
            <w:r>
              <w:t>2.1.</w:t>
            </w:r>
          </w:p>
        </w:tc>
        <w:tc>
          <w:tcPr>
            <w:tcW w:w="5412" w:type="dxa"/>
            <w:tcBorders>
              <w:top w:val="single" w:sz="4" w:space="0" w:color="auto"/>
              <w:left w:val="nil"/>
              <w:bottom w:val="single" w:sz="4" w:space="0" w:color="auto"/>
              <w:right w:val="single" w:sz="4" w:space="0" w:color="auto"/>
            </w:tcBorders>
            <w:vAlign w:val="center"/>
            <w:hideMark/>
          </w:tcPr>
          <w:p w14:paraId="2FCFF2D0" w14:textId="77777777" w:rsidR="00055028" w:rsidRDefault="00055028" w:rsidP="006240F6">
            <w:pPr>
              <w:ind w:left="264"/>
            </w:pPr>
            <w:r>
              <w:t>Nuostolis dėl valiutos kurso pasikeitimo</w:t>
            </w:r>
          </w:p>
        </w:tc>
        <w:tc>
          <w:tcPr>
            <w:tcW w:w="1443" w:type="dxa"/>
            <w:tcBorders>
              <w:top w:val="nil"/>
              <w:left w:val="nil"/>
              <w:bottom w:val="single" w:sz="4" w:space="0" w:color="auto"/>
              <w:right w:val="single" w:sz="4" w:space="0" w:color="auto"/>
            </w:tcBorders>
            <w:vAlign w:val="center"/>
          </w:tcPr>
          <w:p w14:paraId="57A2E476" w14:textId="77777777" w:rsidR="00055028" w:rsidRDefault="00055028" w:rsidP="006240F6">
            <w:pPr>
              <w:ind w:firstLine="60"/>
              <w:jc w:val="center"/>
            </w:pPr>
          </w:p>
        </w:tc>
        <w:tc>
          <w:tcPr>
            <w:tcW w:w="1390" w:type="dxa"/>
            <w:tcBorders>
              <w:top w:val="nil"/>
              <w:left w:val="nil"/>
              <w:bottom w:val="single" w:sz="4" w:space="0" w:color="auto"/>
              <w:right w:val="single" w:sz="4" w:space="0" w:color="auto"/>
            </w:tcBorders>
            <w:vAlign w:val="center"/>
          </w:tcPr>
          <w:p w14:paraId="1F2366F9" w14:textId="77777777" w:rsidR="00055028" w:rsidRDefault="00055028" w:rsidP="006240F6">
            <w:pPr>
              <w:ind w:firstLine="60"/>
            </w:pPr>
          </w:p>
        </w:tc>
      </w:tr>
      <w:tr w:rsidR="00055028" w14:paraId="35BDFB15" w14:textId="77777777" w:rsidTr="006240F6">
        <w:trPr>
          <w:trHeight w:val="300"/>
        </w:trPr>
        <w:tc>
          <w:tcPr>
            <w:tcW w:w="576" w:type="dxa"/>
            <w:tcBorders>
              <w:top w:val="nil"/>
              <w:left w:val="single" w:sz="4" w:space="0" w:color="auto"/>
              <w:bottom w:val="single" w:sz="4" w:space="0" w:color="auto"/>
              <w:right w:val="single" w:sz="4" w:space="0" w:color="auto"/>
            </w:tcBorders>
            <w:vAlign w:val="center"/>
            <w:hideMark/>
          </w:tcPr>
          <w:p w14:paraId="1BC3A303" w14:textId="77777777" w:rsidR="00055028" w:rsidRDefault="00055028" w:rsidP="006240F6">
            <w:pPr>
              <w:jc w:val="center"/>
            </w:pPr>
            <w:r>
              <w:t>2.2.</w:t>
            </w:r>
          </w:p>
        </w:tc>
        <w:tc>
          <w:tcPr>
            <w:tcW w:w="5412" w:type="dxa"/>
            <w:tcBorders>
              <w:top w:val="nil"/>
              <w:left w:val="nil"/>
              <w:bottom w:val="single" w:sz="4" w:space="0" w:color="auto"/>
              <w:right w:val="single" w:sz="4" w:space="0" w:color="auto"/>
            </w:tcBorders>
            <w:vAlign w:val="center"/>
            <w:hideMark/>
          </w:tcPr>
          <w:p w14:paraId="3B515EEA" w14:textId="77777777" w:rsidR="00055028" w:rsidRDefault="00055028" w:rsidP="006240F6">
            <w:pPr>
              <w:ind w:left="264"/>
            </w:pPr>
            <w:r>
              <w:t>Baudų ir delspinigių sąnaudos</w:t>
            </w:r>
          </w:p>
        </w:tc>
        <w:tc>
          <w:tcPr>
            <w:tcW w:w="1443" w:type="dxa"/>
            <w:tcBorders>
              <w:top w:val="nil"/>
              <w:left w:val="nil"/>
              <w:bottom w:val="single" w:sz="4" w:space="0" w:color="auto"/>
              <w:right w:val="single" w:sz="4" w:space="0" w:color="auto"/>
            </w:tcBorders>
            <w:vAlign w:val="center"/>
          </w:tcPr>
          <w:p w14:paraId="3BB31305" w14:textId="77777777" w:rsidR="00055028" w:rsidRDefault="00055028" w:rsidP="006240F6">
            <w:pPr>
              <w:ind w:firstLine="60"/>
              <w:jc w:val="center"/>
            </w:pPr>
            <w:r>
              <w:t>81,96</w:t>
            </w:r>
          </w:p>
        </w:tc>
        <w:tc>
          <w:tcPr>
            <w:tcW w:w="1390" w:type="dxa"/>
            <w:tcBorders>
              <w:top w:val="nil"/>
              <w:left w:val="nil"/>
              <w:bottom w:val="single" w:sz="4" w:space="0" w:color="auto"/>
              <w:right w:val="single" w:sz="4" w:space="0" w:color="auto"/>
            </w:tcBorders>
            <w:vAlign w:val="center"/>
          </w:tcPr>
          <w:p w14:paraId="5FED82C0" w14:textId="77777777" w:rsidR="00055028" w:rsidRDefault="00055028" w:rsidP="006240F6">
            <w:pPr>
              <w:ind w:firstLine="60"/>
            </w:pPr>
            <w:r>
              <w:t>33,47</w:t>
            </w:r>
          </w:p>
        </w:tc>
      </w:tr>
      <w:tr w:rsidR="00055028" w14:paraId="301A1CFA" w14:textId="77777777" w:rsidTr="006240F6">
        <w:trPr>
          <w:trHeight w:val="300"/>
        </w:trPr>
        <w:tc>
          <w:tcPr>
            <w:tcW w:w="576" w:type="dxa"/>
            <w:tcBorders>
              <w:top w:val="nil"/>
              <w:left w:val="single" w:sz="4" w:space="0" w:color="auto"/>
              <w:bottom w:val="single" w:sz="4" w:space="0" w:color="auto"/>
              <w:right w:val="single" w:sz="4" w:space="0" w:color="auto"/>
            </w:tcBorders>
            <w:vAlign w:val="center"/>
            <w:hideMark/>
          </w:tcPr>
          <w:p w14:paraId="54562DB8" w14:textId="77777777" w:rsidR="00055028" w:rsidRDefault="00055028" w:rsidP="006240F6">
            <w:pPr>
              <w:jc w:val="center"/>
            </w:pPr>
            <w:r>
              <w:t>2.3.</w:t>
            </w:r>
          </w:p>
        </w:tc>
        <w:tc>
          <w:tcPr>
            <w:tcW w:w="5412" w:type="dxa"/>
            <w:tcBorders>
              <w:top w:val="nil"/>
              <w:left w:val="nil"/>
              <w:bottom w:val="single" w:sz="4" w:space="0" w:color="auto"/>
              <w:right w:val="single" w:sz="4" w:space="0" w:color="auto"/>
            </w:tcBorders>
            <w:vAlign w:val="center"/>
            <w:hideMark/>
          </w:tcPr>
          <w:p w14:paraId="0924C490" w14:textId="77777777" w:rsidR="00055028" w:rsidRDefault="00055028" w:rsidP="006240F6">
            <w:pPr>
              <w:ind w:left="264"/>
            </w:pPr>
            <w:r>
              <w:t xml:space="preserve">Palūkanų sąnaudos </w:t>
            </w:r>
          </w:p>
        </w:tc>
        <w:tc>
          <w:tcPr>
            <w:tcW w:w="1443" w:type="dxa"/>
            <w:tcBorders>
              <w:top w:val="nil"/>
              <w:left w:val="nil"/>
              <w:bottom w:val="single" w:sz="4" w:space="0" w:color="auto"/>
              <w:right w:val="single" w:sz="4" w:space="0" w:color="auto"/>
            </w:tcBorders>
            <w:vAlign w:val="center"/>
          </w:tcPr>
          <w:p w14:paraId="62957E2F" w14:textId="77777777" w:rsidR="00055028" w:rsidRDefault="00055028" w:rsidP="006240F6">
            <w:pPr>
              <w:ind w:firstLine="60"/>
              <w:jc w:val="center"/>
            </w:pPr>
          </w:p>
        </w:tc>
        <w:tc>
          <w:tcPr>
            <w:tcW w:w="1390" w:type="dxa"/>
            <w:tcBorders>
              <w:top w:val="nil"/>
              <w:left w:val="nil"/>
              <w:bottom w:val="single" w:sz="4" w:space="0" w:color="auto"/>
              <w:right w:val="single" w:sz="4" w:space="0" w:color="auto"/>
            </w:tcBorders>
            <w:vAlign w:val="center"/>
          </w:tcPr>
          <w:p w14:paraId="1C16C1EB" w14:textId="77777777" w:rsidR="00055028" w:rsidRDefault="00055028" w:rsidP="006240F6">
            <w:pPr>
              <w:ind w:firstLine="60"/>
            </w:pPr>
          </w:p>
        </w:tc>
      </w:tr>
      <w:tr w:rsidR="00055028" w14:paraId="20A2B269" w14:textId="77777777" w:rsidTr="006240F6">
        <w:trPr>
          <w:trHeight w:val="300"/>
        </w:trPr>
        <w:tc>
          <w:tcPr>
            <w:tcW w:w="576" w:type="dxa"/>
            <w:tcBorders>
              <w:top w:val="nil"/>
              <w:left w:val="single" w:sz="4" w:space="0" w:color="auto"/>
              <w:bottom w:val="single" w:sz="4" w:space="0" w:color="auto"/>
              <w:right w:val="single" w:sz="4" w:space="0" w:color="auto"/>
            </w:tcBorders>
            <w:vAlign w:val="center"/>
            <w:hideMark/>
          </w:tcPr>
          <w:p w14:paraId="74D67D08" w14:textId="77777777" w:rsidR="00055028" w:rsidRDefault="00055028" w:rsidP="006240F6">
            <w:pPr>
              <w:jc w:val="center"/>
            </w:pPr>
            <w:r>
              <w:t>2.4.</w:t>
            </w:r>
          </w:p>
        </w:tc>
        <w:tc>
          <w:tcPr>
            <w:tcW w:w="5412" w:type="dxa"/>
            <w:tcBorders>
              <w:top w:val="nil"/>
              <w:left w:val="nil"/>
              <w:bottom w:val="single" w:sz="4" w:space="0" w:color="auto"/>
              <w:right w:val="nil"/>
            </w:tcBorders>
            <w:vAlign w:val="center"/>
            <w:hideMark/>
          </w:tcPr>
          <w:p w14:paraId="6387906B" w14:textId="77777777" w:rsidR="00055028" w:rsidRDefault="00055028" w:rsidP="006240F6">
            <w:pPr>
              <w:ind w:left="264"/>
            </w:pPr>
            <w:r>
              <w:t>Kitos finansinės ir investicinės veiklos sąnaudos*</w:t>
            </w:r>
          </w:p>
        </w:tc>
        <w:tc>
          <w:tcPr>
            <w:tcW w:w="1443" w:type="dxa"/>
            <w:tcBorders>
              <w:top w:val="nil"/>
              <w:left w:val="single" w:sz="4" w:space="0" w:color="auto"/>
              <w:bottom w:val="single" w:sz="4" w:space="0" w:color="auto"/>
              <w:right w:val="single" w:sz="4" w:space="0" w:color="auto"/>
            </w:tcBorders>
            <w:vAlign w:val="center"/>
          </w:tcPr>
          <w:p w14:paraId="62BC4417" w14:textId="77777777" w:rsidR="00055028" w:rsidRDefault="00055028" w:rsidP="006240F6">
            <w:pPr>
              <w:ind w:firstLine="60"/>
              <w:jc w:val="center"/>
            </w:pPr>
          </w:p>
        </w:tc>
        <w:tc>
          <w:tcPr>
            <w:tcW w:w="1390" w:type="dxa"/>
            <w:tcBorders>
              <w:top w:val="nil"/>
              <w:left w:val="nil"/>
              <w:bottom w:val="single" w:sz="4" w:space="0" w:color="auto"/>
              <w:right w:val="single" w:sz="4" w:space="0" w:color="auto"/>
            </w:tcBorders>
            <w:vAlign w:val="center"/>
          </w:tcPr>
          <w:p w14:paraId="6B8D23C8" w14:textId="77777777" w:rsidR="00055028" w:rsidRDefault="00055028" w:rsidP="006240F6">
            <w:pPr>
              <w:ind w:firstLine="60"/>
            </w:pPr>
          </w:p>
        </w:tc>
      </w:tr>
      <w:tr w:rsidR="00055028" w14:paraId="14DC0DDE" w14:textId="77777777" w:rsidTr="006240F6">
        <w:trPr>
          <w:trHeight w:val="300"/>
        </w:trPr>
        <w:tc>
          <w:tcPr>
            <w:tcW w:w="576" w:type="dxa"/>
            <w:tcBorders>
              <w:top w:val="nil"/>
              <w:left w:val="single" w:sz="4" w:space="0" w:color="auto"/>
              <w:bottom w:val="single" w:sz="4" w:space="0" w:color="auto"/>
              <w:right w:val="single" w:sz="4" w:space="0" w:color="auto"/>
            </w:tcBorders>
            <w:vAlign w:val="center"/>
            <w:hideMark/>
          </w:tcPr>
          <w:p w14:paraId="1CA31846" w14:textId="77777777" w:rsidR="00055028" w:rsidRDefault="00055028" w:rsidP="006240F6">
            <w:pPr>
              <w:jc w:val="center"/>
              <w:rPr>
                <w:b/>
                <w:bCs/>
              </w:rPr>
            </w:pPr>
            <w:r>
              <w:rPr>
                <w:b/>
                <w:bCs/>
              </w:rPr>
              <w:t>3.</w:t>
            </w:r>
          </w:p>
        </w:tc>
        <w:tc>
          <w:tcPr>
            <w:tcW w:w="5412" w:type="dxa"/>
            <w:tcBorders>
              <w:top w:val="single" w:sz="4" w:space="0" w:color="auto"/>
              <w:left w:val="nil"/>
              <w:bottom w:val="single" w:sz="4" w:space="0" w:color="auto"/>
              <w:right w:val="single" w:sz="4" w:space="0" w:color="000000"/>
            </w:tcBorders>
            <w:noWrap/>
            <w:vAlign w:val="center"/>
            <w:hideMark/>
          </w:tcPr>
          <w:p w14:paraId="37E6FCC3" w14:textId="77777777" w:rsidR="00055028" w:rsidRDefault="00055028" w:rsidP="006240F6">
            <w:pPr>
              <w:rPr>
                <w:b/>
                <w:bCs/>
              </w:rPr>
            </w:pPr>
            <w:r>
              <w:rPr>
                <w:b/>
                <w:bCs/>
              </w:rPr>
              <w:t>Finansinės ir investicinės veiklos rezultatas (1 - 2)</w:t>
            </w:r>
          </w:p>
        </w:tc>
        <w:tc>
          <w:tcPr>
            <w:tcW w:w="1443" w:type="dxa"/>
            <w:tcBorders>
              <w:top w:val="nil"/>
              <w:left w:val="nil"/>
              <w:bottom w:val="single" w:sz="4" w:space="0" w:color="auto"/>
              <w:right w:val="single" w:sz="4" w:space="0" w:color="auto"/>
            </w:tcBorders>
            <w:vAlign w:val="center"/>
          </w:tcPr>
          <w:p w14:paraId="337B9BAF" w14:textId="77777777" w:rsidR="00055028" w:rsidRDefault="00055028" w:rsidP="006240F6">
            <w:pPr>
              <w:ind w:firstLine="60"/>
              <w:jc w:val="center"/>
              <w:rPr>
                <w:b/>
                <w:bCs/>
              </w:rPr>
            </w:pPr>
            <w:r>
              <w:rPr>
                <w:b/>
                <w:bCs/>
              </w:rPr>
              <w:t>-81,96</w:t>
            </w:r>
          </w:p>
        </w:tc>
        <w:tc>
          <w:tcPr>
            <w:tcW w:w="1390" w:type="dxa"/>
            <w:tcBorders>
              <w:top w:val="nil"/>
              <w:left w:val="nil"/>
              <w:bottom w:val="single" w:sz="4" w:space="0" w:color="auto"/>
              <w:right w:val="single" w:sz="4" w:space="0" w:color="auto"/>
            </w:tcBorders>
            <w:vAlign w:val="center"/>
          </w:tcPr>
          <w:p w14:paraId="2810500F" w14:textId="77777777" w:rsidR="00055028" w:rsidRDefault="00055028" w:rsidP="006240F6">
            <w:pPr>
              <w:ind w:firstLine="60"/>
              <w:rPr>
                <w:b/>
                <w:bCs/>
              </w:rPr>
            </w:pPr>
            <w:r>
              <w:rPr>
                <w:b/>
                <w:bCs/>
              </w:rPr>
              <w:t>-33,47</w:t>
            </w:r>
          </w:p>
        </w:tc>
      </w:tr>
    </w:tbl>
    <w:p w14:paraId="6E06529A" w14:textId="75453CB2" w:rsidR="00173CFB" w:rsidRDefault="00173CFB" w:rsidP="00E13C91">
      <w:pPr>
        <w:spacing w:line="360" w:lineRule="auto"/>
        <w:ind w:left="-426"/>
        <w:jc w:val="both"/>
        <w:rPr>
          <w:rFonts w:ascii="Times New Roman" w:hAnsi="Times New Roman" w:cs="Times New Roman"/>
          <w:sz w:val="24"/>
          <w:szCs w:val="24"/>
        </w:rPr>
      </w:pPr>
    </w:p>
    <w:p w14:paraId="7C36769D" w14:textId="77777777" w:rsidR="00173CFB" w:rsidRDefault="00173CFB">
      <w:pPr>
        <w:rPr>
          <w:rFonts w:ascii="Times New Roman" w:hAnsi="Times New Roman" w:cs="Times New Roman"/>
          <w:sz w:val="24"/>
          <w:szCs w:val="24"/>
        </w:rPr>
      </w:pPr>
      <w:r>
        <w:rPr>
          <w:rFonts w:ascii="Times New Roman" w:hAnsi="Times New Roman" w:cs="Times New Roman"/>
          <w:sz w:val="24"/>
          <w:szCs w:val="24"/>
        </w:rPr>
        <w:br w:type="page"/>
      </w:r>
    </w:p>
    <w:tbl>
      <w:tblPr>
        <w:tblW w:w="0" w:type="auto"/>
        <w:tblInd w:w="-30" w:type="dxa"/>
        <w:tblLayout w:type="fixed"/>
        <w:tblLook w:val="04A0" w:firstRow="1" w:lastRow="0" w:firstColumn="1" w:lastColumn="0" w:noHBand="0" w:noVBand="1"/>
      </w:tblPr>
      <w:tblGrid>
        <w:gridCol w:w="583"/>
        <w:gridCol w:w="2556"/>
        <w:gridCol w:w="2681"/>
        <w:gridCol w:w="2146"/>
      </w:tblGrid>
      <w:tr w:rsidR="00055028" w14:paraId="49EA29A7" w14:textId="77777777" w:rsidTr="006240F6">
        <w:trPr>
          <w:trHeight w:val="247"/>
        </w:trPr>
        <w:tc>
          <w:tcPr>
            <w:tcW w:w="583" w:type="dxa"/>
          </w:tcPr>
          <w:p w14:paraId="0E57AEF3" w14:textId="77777777" w:rsidR="00055028" w:rsidRDefault="00055028" w:rsidP="006240F6">
            <w:pPr>
              <w:autoSpaceDE w:val="0"/>
              <w:autoSpaceDN w:val="0"/>
              <w:adjustRightInd w:val="0"/>
              <w:spacing w:after="0" w:line="240" w:lineRule="auto"/>
              <w:jc w:val="center"/>
              <w:rPr>
                <w:rFonts w:ascii="Times New Roman" w:hAnsi="Times New Roman" w:cs="Times New Roman"/>
                <w:color w:val="000000"/>
                <w:sz w:val="18"/>
                <w:szCs w:val="18"/>
              </w:rPr>
            </w:pPr>
          </w:p>
        </w:tc>
        <w:tc>
          <w:tcPr>
            <w:tcW w:w="2556" w:type="dxa"/>
          </w:tcPr>
          <w:p w14:paraId="54DF60CA" w14:textId="77777777" w:rsidR="00055028" w:rsidRDefault="00055028" w:rsidP="006240F6">
            <w:pPr>
              <w:autoSpaceDE w:val="0"/>
              <w:autoSpaceDN w:val="0"/>
              <w:adjustRightInd w:val="0"/>
              <w:spacing w:after="0" w:line="240" w:lineRule="auto"/>
              <w:jc w:val="center"/>
              <w:rPr>
                <w:rFonts w:ascii="Times New Roman" w:hAnsi="Times New Roman" w:cs="Times New Roman"/>
                <w:color w:val="000000"/>
                <w:sz w:val="18"/>
                <w:szCs w:val="18"/>
              </w:rPr>
            </w:pPr>
          </w:p>
        </w:tc>
        <w:tc>
          <w:tcPr>
            <w:tcW w:w="2681" w:type="dxa"/>
            <w:hideMark/>
          </w:tcPr>
          <w:p w14:paraId="18910E49" w14:textId="77777777" w:rsidR="00055028" w:rsidRDefault="00055028" w:rsidP="006240F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Priedas Nr. 14</w:t>
            </w:r>
          </w:p>
        </w:tc>
        <w:tc>
          <w:tcPr>
            <w:tcW w:w="2146" w:type="dxa"/>
          </w:tcPr>
          <w:p w14:paraId="0FDDC563" w14:textId="77777777" w:rsidR="00055028" w:rsidRDefault="00055028" w:rsidP="006240F6">
            <w:pPr>
              <w:autoSpaceDE w:val="0"/>
              <w:autoSpaceDN w:val="0"/>
              <w:adjustRightInd w:val="0"/>
              <w:spacing w:after="0" w:line="240" w:lineRule="auto"/>
              <w:jc w:val="right"/>
              <w:rPr>
                <w:rFonts w:ascii="Arial" w:hAnsi="Arial" w:cs="Arial"/>
                <w:color w:val="000000"/>
                <w:sz w:val="20"/>
                <w:szCs w:val="20"/>
              </w:rPr>
            </w:pPr>
          </w:p>
        </w:tc>
      </w:tr>
      <w:tr w:rsidR="00055028" w14:paraId="496679A0" w14:textId="77777777" w:rsidTr="006240F6">
        <w:trPr>
          <w:trHeight w:val="247"/>
        </w:trPr>
        <w:tc>
          <w:tcPr>
            <w:tcW w:w="583" w:type="dxa"/>
          </w:tcPr>
          <w:p w14:paraId="374CB878" w14:textId="77777777" w:rsidR="00055028" w:rsidRDefault="00055028" w:rsidP="006240F6">
            <w:pPr>
              <w:autoSpaceDE w:val="0"/>
              <w:autoSpaceDN w:val="0"/>
              <w:adjustRightInd w:val="0"/>
              <w:spacing w:after="0" w:line="240" w:lineRule="auto"/>
              <w:jc w:val="center"/>
              <w:rPr>
                <w:rFonts w:ascii="Times New Roman" w:hAnsi="Times New Roman" w:cs="Times New Roman"/>
                <w:color w:val="000000"/>
                <w:sz w:val="18"/>
                <w:szCs w:val="18"/>
              </w:rPr>
            </w:pPr>
          </w:p>
        </w:tc>
        <w:tc>
          <w:tcPr>
            <w:tcW w:w="2556" w:type="dxa"/>
            <w:hideMark/>
          </w:tcPr>
          <w:p w14:paraId="154DB467" w14:textId="77777777" w:rsidR="00055028" w:rsidRDefault="00055028" w:rsidP="006240F6">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2681" w:type="dxa"/>
          </w:tcPr>
          <w:p w14:paraId="610EA0F8" w14:textId="77777777" w:rsidR="00055028" w:rsidRDefault="00055028" w:rsidP="006240F6">
            <w:pPr>
              <w:autoSpaceDE w:val="0"/>
              <w:autoSpaceDN w:val="0"/>
              <w:adjustRightInd w:val="0"/>
              <w:spacing w:after="0" w:line="240" w:lineRule="auto"/>
              <w:rPr>
                <w:rFonts w:ascii="Times New Roman" w:hAnsi="Times New Roman" w:cs="Times New Roman"/>
                <w:color w:val="000000"/>
                <w:sz w:val="18"/>
                <w:szCs w:val="18"/>
              </w:rPr>
            </w:pPr>
          </w:p>
        </w:tc>
        <w:tc>
          <w:tcPr>
            <w:tcW w:w="2146" w:type="dxa"/>
          </w:tcPr>
          <w:p w14:paraId="094223DD" w14:textId="77777777" w:rsidR="00055028" w:rsidRDefault="00055028" w:rsidP="006240F6">
            <w:pPr>
              <w:autoSpaceDE w:val="0"/>
              <w:autoSpaceDN w:val="0"/>
              <w:adjustRightInd w:val="0"/>
              <w:spacing w:after="0" w:line="240" w:lineRule="auto"/>
              <w:rPr>
                <w:rFonts w:ascii="Times New Roman" w:hAnsi="Times New Roman" w:cs="Times New Roman"/>
                <w:color w:val="000000"/>
                <w:sz w:val="18"/>
                <w:szCs w:val="18"/>
              </w:rPr>
            </w:pPr>
          </w:p>
        </w:tc>
      </w:tr>
      <w:tr w:rsidR="00055028" w14:paraId="7F3B5710" w14:textId="77777777" w:rsidTr="006240F6">
        <w:trPr>
          <w:trHeight w:val="533"/>
        </w:trPr>
        <w:tc>
          <w:tcPr>
            <w:tcW w:w="7966" w:type="dxa"/>
            <w:gridSpan w:val="4"/>
            <w:hideMark/>
          </w:tcPr>
          <w:p w14:paraId="7B54CCA2" w14:textId="77777777" w:rsidR="00055028" w:rsidRDefault="00055028" w:rsidP="006240F6">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(Informacijos apie įsipareigojimus pagal jų vykdymo valiutą pateikimo žemesniojo ir aukštesniojo lygių finansinių ataskaitų aiškinamajame rašte forma)</w:t>
            </w:r>
          </w:p>
        </w:tc>
      </w:tr>
      <w:tr w:rsidR="00055028" w14:paraId="6F9C4781" w14:textId="77777777" w:rsidTr="006240F6">
        <w:trPr>
          <w:trHeight w:val="247"/>
        </w:trPr>
        <w:tc>
          <w:tcPr>
            <w:tcW w:w="583" w:type="dxa"/>
            <w:tcBorders>
              <w:top w:val="single" w:sz="6" w:space="0" w:color="FFFFFF"/>
              <w:left w:val="single" w:sz="6" w:space="0" w:color="FFFFFF"/>
              <w:bottom w:val="single" w:sz="6" w:space="0" w:color="FFFFFF"/>
              <w:right w:val="single" w:sz="6" w:space="0" w:color="FFFFFF"/>
            </w:tcBorders>
          </w:tcPr>
          <w:p w14:paraId="2287F687" w14:textId="77777777" w:rsidR="00055028" w:rsidRDefault="00055028" w:rsidP="006240F6">
            <w:pPr>
              <w:autoSpaceDE w:val="0"/>
              <w:autoSpaceDN w:val="0"/>
              <w:adjustRightInd w:val="0"/>
              <w:spacing w:after="0" w:line="240" w:lineRule="auto"/>
              <w:jc w:val="center"/>
              <w:rPr>
                <w:rFonts w:ascii="Times New Roman" w:hAnsi="Times New Roman" w:cs="Times New Roman"/>
                <w:b/>
                <w:bCs/>
                <w:color w:val="000000"/>
                <w:sz w:val="18"/>
                <w:szCs w:val="18"/>
              </w:rPr>
            </w:pPr>
          </w:p>
        </w:tc>
        <w:tc>
          <w:tcPr>
            <w:tcW w:w="2556" w:type="dxa"/>
            <w:tcBorders>
              <w:top w:val="single" w:sz="6" w:space="0" w:color="FFFFFF"/>
              <w:left w:val="single" w:sz="6" w:space="0" w:color="FFFFFF"/>
              <w:bottom w:val="single" w:sz="6" w:space="0" w:color="FFFFFF"/>
              <w:right w:val="single" w:sz="6" w:space="0" w:color="FFFFFF"/>
            </w:tcBorders>
          </w:tcPr>
          <w:p w14:paraId="55095A4E" w14:textId="77777777" w:rsidR="00055028" w:rsidRDefault="00055028" w:rsidP="006240F6">
            <w:pPr>
              <w:autoSpaceDE w:val="0"/>
              <w:autoSpaceDN w:val="0"/>
              <w:adjustRightInd w:val="0"/>
              <w:spacing w:after="0" w:line="240" w:lineRule="auto"/>
              <w:jc w:val="center"/>
              <w:rPr>
                <w:rFonts w:ascii="Times New Roman" w:hAnsi="Times New Roman" w:cs="Times New Roman"/>
                <w:b/>
                <w:bCs/>
                <w:color w:val="000000"/>
                <w:sz w:val="18"/>
                <w:szCs w:val="18"/>
              </w:rPr>
            </w:pPr>
          </w:p>
        </w:tc>
        <w:tc>
          <w:tcPr>
            <w:tcW w:w="2681" w:type="dxa"/>
          </w:tcPr>
          <w:p w14:paraId="62DA4431" w14:textId="77777777" w:rsidR="00055028" w:rsidRDefault="00055028" w:rsidP="006240F6">
            <w:pPr>
              <w:autoSpaceDE w:val="0"/>
              <w:autoSpaceDN w:val="0"/>
              <w:adjustRightInd w:val="0"/>
              <w:spacing w:after="0" w:line="240" w:lineRule="auto"/>
              <w:jc w:val="center"/>
              <w:rPr>
                <w:rFonts w:ascii="Times New Roman" w:hAnsi="Times New Roman" w:cs="Times New Roman"/>
                <w:b/>
                <w:bCs/>
                <w:color w:val="000000"/>
                <w:sz w:val="18"/>
                <w:szCs w:val="18"/>
              </w:rPr>
            </w:pPr>
          </w:p>
        </w:tc>
        <w:tc>
          <w:tcPr>
            <w:tcW w:w="2146" w:type="dxa"/>
          </w:tcPr>
          <w:p w14:paraId="6A76EE2E" w14:textId="77777777" w:rsidR="00055028" w:rsidRDefault="00055028" w:rsidP="006240F6">
            <w:pPr>
              <w:autoSpaceDE w:val="0"/>
              <w:autoSpaceDN w:val="0"/>
              <w:adjustRightInd w:val="0"/>
              <w:spacing w:after="0" w:line="240" w:lineRule="auto"/>
              <w:jc w:val="center"/>
              <w:rPr>
                <w:rFonts w:ascii="Times New Roman" w:hAnsi="Times New Roman" w:cs="Times New Roman"/>
                <w:b/>
                <w:bCs/>
                <w:color w:val="000000"/>
                <w:sz w:val="18"/>
                <w:szCs w:val="18"/>
              </w:rPr>
            </w:pPr>
          </w:p>
        </w:tc>
      </w:tr>
      <w:tr w:rsidR="00055028" w14:paraId="3C0F8EFE" w14:textId="77777777" w:rsidTr="006240F6">
        <w:trPr>
          <w:trHeight w:val="658"/>
        </w:trPr>
        <w:tc>
          <w:tcPr>
            <w:tcW w:w="7966" w:type="dxa"/>
            <w:gridSpan w:val="4"/>
            <w:hideMark/>
          </w:tcPr>
          <w:p w14:paraId="5970162D" w14:textId="77777777" w:rsidR="00055028" w:rsidRDefault="00055028" w:rsidP="006240F6">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INFORMACIJA APIE ĮSIPAREIGOJIMŲ DALĮ (ĮSKAITANT FINANSINĖS NUOMOS (LIZINGO) ĮSIPAREIGOJIMUS) NACIONALINE IR UŽSIENIO VALIUTOMIS</w:t>
            </w:r>
          </w:p>
        </w:tc>
      </w:tr>
      <w:tr w:rsidR="00055028" w14:paraId="085C2881" w14:textId="77777777" w:rsidTr="006240F6">
        <w:trPr>
          <w:trHeight w:val="113"/>
        </w:trPr>
        <w:tc>
          <w:tcPr>
            <w:tcW w:w="583" w:type="dxa"/>
          </w:tcPr>
          <w:p w14:paraId="3BED8D86" w14:textId="77777777" w:rsidR="00055028" w:rsidRDefault="00055028" w:rsidP="006240F6">
            <w:pPr>
              <w:autoSpaceDE w:val="0"/>
              <w:autoSpaceDN w:val="0"/>
              <w:adjustRightInd w:val="0"/>
              <w:spacing w:after="0" w:line="240" w:lineRule="auto"/>
              <w:jc w:val="center"/>
              <w:rPr>
                <w:rFonts w:ascii="Times New Roman" w:hAnsi="Times New Roman" w:cs="Times New Roman"/>
                <w:b/>
                <w:bCs/>
                <w:color w:val="000000"/>
                <w:sz w:val="18"/>
                <w:szCs w:val="18"/>
              </w:rPr>
            </w:pPr>
          </w:p>
        </w:tc>
        <w:tc>
          <w:tcPr>
            <w:tcW w:w="2556" w:type="dxa"/>
          </w:tcPr>
          <w:p w14:paraId="235B330F" w14:textId="77777777" w:rsidR="00055028" w:rsidRDefault="00055028" w:rsidP="006240F6">
            <w:pPr>
              <w:autoSpaceDE w:val="0"/>
              <w:autoSpaceDN w:val="0"/>
              <w:adjustRightInd w:val="0"/>
              <w:spacing w:after="0" w:line="240" w:lineRule="auto"/>
              <w:jc w:val="right"/>
              <w:rPr>
                <w:rFonts w:ascii="Arial" w:hAnsi="Arial" w:cs="Arial"/>
                <w:color w:val="000000"/>
                <w:sz w:val="20"/>
                <w:szCs w:val="20"/>
              </w:rPr>
            </w:pPr>
          </w:p>
        </w:tc>
        <w:tc>
          <w:tcPr>
            <w:tcW w:w="2681" w:type="dxa"/>
          </w:tcPr>
          <w:p w14:paraId="7CC29712" w14:textId="77777777" w:rsidR="00055028" w:rsidRDefault="00055028" w:rsidP="006240F6">
            <w:pPr>
              <w:autoSpaceDE w:val="0"/>
              <w:autoSpaceDN w:val="0"/>
              <w:adjustRightInd w:val="0"/>
              <w:spacing w:after="0" w:line="240" w:lineRule="auto"/>
              <w:jc w:val="right"/>
              <w:rPr>
                <w:rFonts w:ascii="Arial" w:hAnsi="Arial" w:cs="Arial"/>
                <w:color w:val="000000"/>
                <w:sz w:val="20"/>
                <w:szCs w:val="20"/>
              </w:rPr>
            </w:pPr>
          </w:p>
        </w:tc>
        <w:tc>
          <w:tcPr>
            <w:tcW w:w="2146" w:type="dxa"/>
          </w:tcPr>
          <w:p w14:paraId="502A7876" w14:textId="77777777" w:rsidR="00055028" w:rsidRDefault="00055028" w:rsidP="006240F6">
            <w:pPr>
              <w:autoSpaceDE w:val="0"/>
              <w:autoSpaceDN w:val="0"/>
              <w:adjustRightInd w:val="0"/>
              <w:spacing w:after="0" w:line="240" w:lineRule="auto"/>
              <w:jc w:val="right"/>
              <w:rPr>
                <w:rFonts w:ascii="Arial" w:hAnsi="Arial" w:cs="Arial"/>
                <w:color w:val="000000"/>
                <w:sz w:val="20"/>
                <w:szCs w:val="20"/>
              </w:rPr>
            </w:pPr>
          </w:p>
        </w:tc>
      </w:tr>
      <w:tr w:rsidR="00055028" w14:paraId="5C3C56D7" w14:textId="77777777" w:rsidTr="006240F6">
        <w:trPr>
          <w:trHeight w:val="943"/>
        </w:trPr>
        <w:tc>
          <w:tcPr>
            <w:tcW w:w="583" w:type="dxa"/>
            <w:tcBorders>
              <w:top w:val="single" w:sz="6" w:space="0" w:color="000000"/>
              <w:left w:val="single" w:sz="6" w:space="0" w:color="000000"/>
              <w:bottom w:val="single" w:sz="6" w:space="0" w:color="000000"/>
              <w:right w:val="single" w:sz="6" w:space="0" w:color="000000"/>
            </w:tcBorders>
            <w:hideMark/>
          </w:tcPr>
          <w:p w14:paraId="528A83FA" w14:textId="77777777" w:rsidR="00055028" w:rsidRDefault="00055028" w:rsidP="006240F6">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Eil. Nr </w:t>
            </w:r>
          </w:p>
        </w:tc>
        <w:tc>
          <w:tcPr>
            <w:tcW w:w="2556" w:type="dxa"/>
            <w:tcBorders>
              <w:top w:val="single" w:sz="6" w:space="0" w:color="000000"/>
              <w:left w:val="single" w:sz="6" w:space="0" w:color="000000"/>
              <w:bottom w:val="single" w:sz="6" w:space="0" w:color="000000"/>
              <w:right w:val="single" w:sz="6" w:space="0" w:color="000000"/>
            </w:tcBorders>
            <w:hideMark/>
          </w:tcPr>
          <w:p w14:paraId="26F5E09E" w14:textId="77777777" w:rsidR="00055028" w:rsidRDefault="00055028" w:rsidP="006240F6">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Įsipareigojimų dalis valiuta</w:t>
            </w:r>
          </w:p>
        </w:tc>
        <w:tc>
          <w:tcPr>
            <w:tcW w:w="2681" w:type="dxa"/>
            <w:tcBorders>
              <w:top w:val="single" w:sz="6" w:space="0" w:color="000000"/>
              <w:left w:val="single" w:sz="6" w:space="0" w:color="000000"/>
              <w:bottom w:val="single" w:sz="6" w:space="0" w:color="000000"/>
              <w:right w:val="single" w:sz="6" w:space="0" w:color="000000"/>
            </w:tcBorders>
            <w:hideMark/>
          </w:tcPr>
          <w:p w14:paraId="41B6DC39" w14:textId="77777777" w:rsidR="00055028" w:rsidRDefault="00055028" w:rsidP="006240F6">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Įsigijimo savikaina ataskaitinio laikotarpio pradžioje [2020.01.01]</w:t>
            </w:r>
          </w:p>
        </w:tc>
        <w:tc>
          <w:tcPr>
            <w:tcW w:w="2146" w:type="dxa"/>
            <w:tcBorders>
              <w:top w:val="single" w:sz="6" w:space="0" w:color="000000"/>
              <w:left w:val="single" w:sz="6" w:space="0" w:color="000000"/>
              <w:bottom w:val="single" w:sz="6" w:space="0" w:color="000000"/>
              <w:right w:val="single" w:sz="6" w:space="0" w:color="000000"/>
            </w:tcBorders>
            <w:hideMark/>
          </w:tcPr>
          <w:p w14:paraId="1F2B53D8" w14:textId="77777777" w:rsidR="00055028" w:rsidRDefault="00055028" w:rsidP="006240F6">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Įsigijimo savikaina ataskaitinio laikotarpio pabaigoje [2020.12.31]</w:t>
            </w:r>
          </w:p>
        </w:tc>
      </w:tr>
      <w:tr w:rsidR="00055028" w14:paraId="78CCACB6" w14:textId="77777777" w:rsidTr="006240F6">
        <w:trPr>
          <w:trHeight w:val="247"/>
        </w:trPr>
        <w:tc>
          <w:tcPr>
            <w:tcW w:w="583" w:type="dxa"/>
            <w:tcBorders>
              <w:top w:val="single" w:sz="6" w:space="0" w:color="000000"/>
              <w:left w:val="single" w:sz="6" w:space="0" w:color="000000"/>
              <w:bottom w:val="single" w:sz="6" w:space="0" w:color="000000"/>
              <w:right w:val="single" w:sz="6" w:space="0" w:color="000000"/>
            </w:tcBorders>
            <w:hideMark/>
          </w:tcPr>
          <w:p w14:paraId="11DC59FD" w14:textId="77777777" w:rsidR="00055028" w:rsidRDefault="00055028" w:rsidP="006240F6">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2556" w:type="dxa"/>
            <w:tcBorders>
              <w:top w:val="single" w:sz="6" w:space="0" w:color="000000"/>
              <w:left w:val="single" w:sz="6" w:space="0" w:color="000000"/>
              <w:bottom w:val="single" w:sz="6" w:space="0" w:color="000000"/>
              <w:right w:val="single" w:sz="6" w:space="0" w:color="000000"/>
            </w:tcBorders>
            <w:hideMark/>
          </w:tcPr>
          <w:p w14:paraId="4D74F741" w14:textId="77777777" w:rsidR="00055028" w:rsidRDefault="00055028" w:rsidP="006240F6">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2681" w:type="dxa"/>
            <w:tcBorders>
              <w:top w:val="single" w:sz="6" w:space="0" w:color="000000"/>
              <w:left w:val="single" w:sz="6" w:space="0" w:color="000000"/>
              <w:bottom w:val="single" w:sz="6" w:space="0" w:color="000000"/>
              <w:right w:val="single" w:sz="6" w:space="0" w:color="000000"/>
            </w:tcBorders>
            <w:hideMark/>
          </w:tcPr>
          <w:p w14:paraId="1B3E693C" w14:textId="77777777" w:rsidR="00055028" w:rsidRDefault="00055028" w:rsidP="006240F6">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146" w:type="dxa"/>
            <w:tcBorders>
              <w:top w:val="single" w:sz="6" w:space="0" w:color="000000"/>
              <w:left w:val="single" w:sz="6" w:space="0" w:color="000000"/>
              <w:bottom w:val="single" w:sz="6" w:space="0" w:color="000000"/>
              <w:right w:val="single" w:sz="6" w:space="0" w:color="000000"/>
            </w:tcBorders>
            <w:hideMark/>
          </w:tcPr>
          <w:p w14:paraId="4457D67F" w14:textId="77777777" w:rsidR="00055028" w:rsidRDefault="00055028" w:rsidP="006240F6">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r>
      <w:tr w:rsidR="00055028" w14:paraId="421C158C" w14:textId="77777777" w:rsidTr="006240F6">
        <w:trPr>
          <w:trHeight w:val="247"/>
        </w:trPr>
        <w:tc>
          <w:tcPr>
            <w:tcW w:w="583" w:type="dxa"/>
            <w:tcBorders>
              <w:top w:val="single" w:sz="6" w:space="0" w:color="000000"/>
              <w:left w:val="single" w:sz="6" w:space="0" w:color="000000"/>
              <w:bottom w:val="single" w:sz="6" w:space="0" w:color="000000"/>
              <w:right w:val="single" w:sz="6" w:space="0" w:color="000000"/>
            </w:tcBorders>
            <w:hideMark/>
          </w:tcPr>
          <w:p w14:paraId="5F0AB581" w14:textId="77777777" w:rsidR="00055028" w:rsidRDefault="00055028" w:rsidP="006240F6">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2556" w:type="dxa"/>
            <w:tcBorders>
              <w:top w:val="single" w:sz="6" w:space="0" w:color="000000"/>
              <w:left w:val="single" w:sz="6" w:space="0" w:color="000000"/>
              <w:bottom w:val="single" w:sz="6" w:space="0" w:color="000000"/>
              <w:right w:val="single" w:sz="6" w:space="0" w:color="000000"/>
            </w:tcBorders>
            <w:hideMark/>
          </w:tcPr>
          <w:p w14:paraId="38E20B94" w14:textId="77777777" w:rsidR="00055028" w:rsidRDefault="00055028" w:rsidP="006240F6">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Eurais</w:t>
            </w:r>
          </w:p>
        </w:tc>
        <w:tc>
          <w:tcPr>
            <w:tcW w:w="2681" w:type="dxa"/>
            <w:tcBorders>
              <w:top w:val="single" w:sz="6" w:space="0" w:color="000000"/>
              <w:left w:val="single" w:sz="6" w:space="0" w:color="000000"/>
              <w:bottom w:val="single" w:sz="6" w:space="0" w:color="000000"/>
              <w:right w:val="single" w:sz="6" w:space="0" w:color="000000"/>
            </w:tcBorders>
            <w:hideMark/>
          </w:tcPr>
          <w:p w14:paraId="52E2EDF4" w14:textId="77777777" w:rsidR="00055028" w:rsidRDefault="00055028" w:rsidP="006240F6">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75541</w:t>
            </w:r>
          </w:p>
        </w:tc>
        <w:tc>
          <w:tcPr>
            <w:tcW w:w="2146" w:type="dxa"/>
            <w:tcBorders>
              <w:top w:val="single" w:sz="6" w:space="0" w:color="000000"/>
              <w:left w:val="single" w:sz="6" w:space="0" w:color="000000"/>
              <w:bottom w:val="single" w:sz="6" w:space="0" w:color="000000"/>
              <w:right w:val="single" w:sz="6" w:space="0" w:color="000000"/>
            </w:tcBorders>
            <w:hideMark/>
          </w:tcPr>
          <w:p w14:paraId="66CF8487" w14:textId="77777777" w:rsidR="00055028" w:rsidRDefault="00055028" w:rsidP="006240F6">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45443</w:t>
            </w:r>
          </w:p>
        </w:tc>
      </w:tr>
      <w:tr w:rsidR="00055028" w14:paraId="5EF4516B" w14:textId="77777777" w:rsidTr="006240F6">
        <w:trPr>
          <w:trHeight w:val="247"/>
        </w:trPr>
        <w:tc>
          <w:tcPr>
            <w:tcW w:w="583" w:type="dxa"/>
            <w:tcBorders>
              <w:top w:val="single" w:sz="6" w:space="0" w:color="000000"/>
              <w:left w:val="single" w:sz="6" w:space="0" w:color="000000"/>
              <w:bottom w:val="single" w:sz="6" w:space="0" w:color="000000"/>
              <w:right w:val="single" w:sz="6" w:space="0" w:color="000000"/>
            </w:tcBorders>
            <w:hideMark/>
          </w:tcPr>
          <w:p w14:paraId="4A7361EB" w14:textId="77777777" w:rsidR="00055028" w:rsidRDefault="00055028" w:rsidP="006240F6">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2556" w:type="dxa"/>
            <w:tcBorders>
              <w:top w:val="single" w:sz="6" w:space="0" w:color="000000"/>
              <w:left w:val="single" w:sz="6" w:space="0" w:color="000000"/>
              <w:bottom w:val="single" w:sz="6" w:space="0" w:color="000000"/>
              <w:right w:val="single" w:sz="6" w:space="0" w:color="000000"/>
            </w:tcBorders>
            <w:hideMark/>
          </w:tcPr>
          <w:p w14:paraId="478047D7" w14:textId="77777777" w:rsidR="00055028" w:rsidRDefault="00055028" w:rsidP="006240F6">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JAV doleriais</w:t>
            </w:r>
          </w:p>
        </w:tc>
        <w:tc>
          <w:tcPr>
            <w:tcW w:w="2681" w:type="dxa"/>
            <w:tcBorders>
              <w:top w:val="single" w:sz="6" w:space="0" w:color="000000"/>
              <w:left w:val="single" w:sz="6" w:space="0" w:color="000000"/>
              <w:bottom w:val="single" w:sz="6" w:space="0" w:color="000000"/>
              <w:right w:val="single" w:sz="6" w:space="0" w:color="000000"/>
            </w:tcBorders>
            <w:hideMark/>
          </w:tcPr>
          <w:p w14:paraId="1F50EA49" w14:textId="77777777" w:rsidR="00055028" w:rsidRDefault="00055028" w:rsidP="006240F6">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2146" w:type="dxa"/>
            <w:tcBorders>
              <w:top w:val="single" w:sz="6" w:space="0" w:color="000000"/>
              <w:left w:val="single" w:sz="6" w:space="0" w:color="000000"/>
              <w:bottom w:val="single" w:sz="6" w:space="0" w:color="000000"/>
              <w:right w:val="single" w:sz="6" w:space="0" w:color="000000"/>
            </w:tcBorders>
            <w:hideMark/>
          </w:tcPr>
          <w:p w14:paraId="7E38AA90" w14:textId="77777777" w:rsidR="00055028" w:rsidRDefault="00055028" w:rsidP="006240F6">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055028" w14:paraId="52480EF0" w14:textId="77777777" w:rsidTr="006240F6">
        <w:trPr>
          <w:trHeight w:val="247"/>
        </w:trPr>
        <w:tc>
          <w:tcPr>
            <w:tcW w:w="583" w:type="dxa"/>
            <w:tcBorders>
              <w:top w:val="single" w:sz="6" w:space="0" w:color="000000"/>
              <w:left w:val="single" w:sz="6" w:space="0" w:color="000000"/>
              <w:bottom w:val="single" w:sz="6" w:space="0" w:color="000000"/>
              <w:right w:val="single" w:sz="6" w:space="0" w:color="000000"/>
            </w:tcBorders>
            <w:hideMark/>
          </w:tcPr>
          <w:p w14:paraId="5DE4607E" w14:textId="77777777" w:rsidR="00055028" w:rsidRDefault="00055028" w:rsidP="006240F6">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556" w:type="dxa"/>
            <w:tcBorders>
              <w:top w:val="single" w:sz="6" w:space="0" w:color="000000"/>
              <w:left w:val="single" w:sz="6" w:space="0" w:color="000000"/>
              <w:bottom w:val="single" w:sz="6" w:space="0" w:color="000000"/>
              <w:right w:val="single" w:sz="6" w:space="0" w:color="000000"/>
            </w:tcBorders>
            <w:hideMark/>
          </w:tcPr>
          <w:p w14:paraId="1D56ADD3" w14:textId="77777777" w:rsidR="00055028" w:rsidRDefault="00055028" w:rsidP="006240F6">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Kitomis</w:t>
            </w:r>
          </w:p>
        </w:tc>
        <w:tc>
          <w:tcPr>
            <w:tcW w:w="2681" w:type="dxa"/>
            <w:tcBorders>
              <w:top w:val="single" w:sz="6" w:space="0" w:color="000000"/>
              <w:left w:val="single" w:sz="6" w:space="0" w:color="000000"/>
              <w:bottom w:val="single" w:sz="6" w:space="0" w:color="000000"/>
              <w:right w:val="single" w:sz="6" w:space="0" w:color="000000"/>
            </w:tcBorders>
            <w:hideMark/>
          </w:tcPr>
          <w:p w14:paraId="21572848" w14:textId="77777777" w:rsidR="00055028" w:rsidRDefault="00055028" w:rsidP="006240F6">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2146" w:type="dxa"/>
            <w:tcBorders>
              <w:top w:val="single" w:sz="6" w:space="0" w:color="000000"/>
              <w:left w:val="single" w:sz="6" w:space="0" w:color="000000"/>
              <w:bottom w:val="single" w:sz="6" w:space="0" w:color="000000"/>
              <w:right w:val="single" w:sz="6" w:space="0" w:color="000000"/>
            </w:tcBorders>
            <w:hideMark/>
          </w:tcPr>
          <w:p w14:paraId="27B12794" w14:textId="77777777" w:rsidR="00055028" w:rsidRDefault="00055028" w:rsidP="006240F6">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055028" w14:paraId="31923B09" w14:textId="77777777" w:rsidTr="006240F6">
        <w:trPr>
          <w:trHeight w:val="247"/>
        </w:trPr>
        <w:tc>
          <w:tcPr>
            <w:tcW w:w="583" w:type="dxa"/>
            <w:tcBorders>
              <w:top w:val="single" w:sz="6" w:space="0" w:color="000000"/>
              <w:left w:val="single" w:sz="6" w:space="0" w:color="000000"/>
              <w:bottom w:val="single" w:sz="6" w:space="0" w:color="000000"/>
              <w:right w:val="single" w:sz="6" w:space="0" w:color="000000"/>
            </w:tcBorders>
            <w:hideMark/>
          </w:tcPr>
          <w:p w14:paraId="3171F38A" w14:textId="77777777" w:rsidR="00055028" w:rsidRDefault="00055028" w:rsidP="006240F6">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2556" w:type="dxa"/>
            <w:tcBorders>
              <w:top w:val="single" w:sz="6" w:space="0" w:color="000000"/>
              <w:left w:val="single" w:sz="6" w:space="0" w:color="000000"/>
              <w:bottom w:val="single" w:sz="6" w:space="0" w:color="000000"/>
              <w:right w:val="single" w:sz="6" w:space="0" w:color="000000"/>
            </w:tcBorders>
            <w:hideMark/>
          </w:tcPr>
          <w:p w14:paraId="7B98D39D" w14:textId="77777777" w:rsidR="00055028" w:rsidRDefault="00055028" w:rsidP="006240F6">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Iš viso</w:t>
            </w:r>
          </w:p>
        </w:tc>
        <w:tc>
          <w:tcPr>
            <w:tcW w:w="2681" w:type="dxa"/>
            <w:tcBorders>
              <w:top w:val="single" w:sz="6" w:space="0" w:color="000000"/>
              <w:left w:val="single" w:sz="6" w:space="0" w:color="000000"/>
              <w:bottom w:val="single" w:sz="6" w:space="0" w:color="000000"/>
              <w:right w:val="single" w:sz="6" w:space="0" w:color="000000"/>
            </w:tcBorders>
            <w:hideMark/>
          </w:tcPr>
          <w:p w14:paraId="30FB301D" w14:textId="77777777" w:rsidR="00055028" w:rsidRDefault="00055028" w:rsidP="006240F6">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75541</w:t>
            </w:r>
          </w:p>
        </w:tc>
        <w:tc>
          <w:tcPr>
            <w:tcW w:w="2146" w:type="dxa"/>
            <w:tcBorders>
              <w:top w:val="single" w:sz="6" w:space="0" w:color="000000"/>
              <w:left w:val="single" w:sz="6" w:space="0" w:color="000000"/>
              <w:bottom w:val="single" w:sz="6" w:space="0" w:color="000000"/>
              <w:right w:val="single" w:sz="6" w:space="0" w:color="000000"/>
            </w:tcBorders>
            <w:hideMark/>
          </w:tcPr>
          <w:p w14:paraId="2F71889A" w14:textId="77777777" w:rsidR="00055028" w:rsidRDefault="00055028" w:rsidP="006240F6">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45443</w:t>
            </w:r>
          </w:p>
        </w:tc>
      </w:tr>
      <w:tr w:rsidR="00055028" w14:paraId="19DA8E5C" w14:textId="77777777" w:rsidTr="006240F6">
        <w:trPr>
          <w:trHeight w:val="247"/>
        </w:trPr>
        <w:tc>
          <w:tcPr>
            <w:tcW w:w="583" w:type="dxa"/>
          </w:tcPr>
          <w:p w14:paraId="51EF9FDC" w14:textId="77777777" w:rsidR="00055028" w:rsidRDefault="00055028" w:rsidP="006240F6">
            <w:pPr>
              <w:autoSpaceDE w:val="0"/>
              <w:autoSpaceDN w:val="0"/>
              <w:adjustRightInd w:val="0"/>
              <w:spacing w:after="0" w:line="240" w:lineRule="auto"/>
              <w:jc w:val="center"/>
              <w:rPr>
                <w:rFonts w:ascii="Times New Roman" w:hAnsi="Times New Roman" w:cs="Times New Roman"/>
                <w:color w:val="000000"/>
                <w:sz w:val="18"/>
                <w:szCs w:val="18"/>
              </w:rPr>
            </w:pPr>
          </w:p>
        </w:tc>
        <w:tc>
          <w:tcPr>
            <w:tcW w:w="2556" w:type="dxa"/>
          </w:tcPr>
          <w:p w14:paraId="70D4A1B9" w14:textId="77777777" w:rsidR="00055028" w:rsidRDefault="00055028" w:rsidP="006240F6">
            <w:pPr>
              <w:autoSpaceDE w:val="0"/>
              <w:autoSpaceDN w:val="0"/>
              <w:adjustRightInd w:val="0"/>
              <w:spacing w:after="0" w:line="240" w:lineRule="auto"/>
              <w:jc w:val="right"/>
              <w:rPr>
                <w:rFonts w:ascii="Times New Roman" w:hAnsi="Times New Roman" w:cs="Times New Roman"/>
                <w:color w:val="000000"/>
                <w:sz w:val="18"/>
                <w:szCs w:val="18"/>
              </w:rPr>
            </w:pPr>
          </w:p>
        </w:tc>
        <w:tc>
          <w:tcPr>
            <w:tcW w:w="2681" w:type="dxa"/>
          </w:tcPr>
          <w:p w14:paraId="284D1824" w14:textId="77777777" w:rsidR="00055028" w:rsidRDefault="00055028" w:rsidP="006240F6">
            <w:pPr>
              <w:autoSpaceDE w:val="0"/>
              <w:autoSpaceDN w:val="0"/>
              <w:adjustRightInd w:val="0"/>
              <w:spacing w:after="0" w:line="240" w:lineRule="auto"/>
              <w:jc w:val="right"/>
              <w:rPr>
                <w:rFonts w:ascii="Times New Roman" w:hAnsi="Times New Roman" w:cs="Times New Roman"/>
                <w:color w:val="000000"/>
                <w:sz w:val="18"/>
                <w:szCs w:val="18"/>
              </w:rPr>
            </w:pPr>
          </w:p>
        </w:tc>
        <w:tc>
          <w:tcPr>
            <w:tcW w:w="2146" w:type="dxa"/>
          </w:tcPr>
          <w:p w14:paraId="30A3E024" w14:textId="77777777" w:rsidR="00055028" w:rsidRDefault="00055028" w:rsidP="006240F6">
            <w:pPr>
              <w:autoSpaceDE w:val="0"/>
              <w:autoSpaceDN w:val="0"/>
              <w:adjustRightInd w:val="0"/>
              <w:spacing w:after="0" w:line="240" w:lineRule="auto"/>
              <w:jc w:val="right"/>
              <w:rPr>
                <w:rFonts w:ascii="Times New Roman" w:hAnsi="Times New Roman" w:cs="Times New Roman"/>
                <w:color w:val="000000"/>
                <w:sz w:val="18"/>
                <w:szCs w:val="18"/>
              </w:rPr>
            </w:pPr>
          </w:p>
        </w:tc>
      </w:tr>
    </w:tbl>
    <w:p w14:paraId="70942B9F" w14:textId="77777777" w:rsidR="00055028" w:rsidRDefault="00055028" w:rsidP="00055028">
      <w:pPr>
        <w:spacing w:line="360" w:lineRule="auto"/>
        <w:ind w:left="-426"/>
        <w:jc w:val="both"/>
        <w:rPr>
          <w:rFonts w:ascii="Times New Roman" w:hAnsi="Times New Roman" w:cs="Times New Roman"/>
          <w:sz w:val="24"/>
          <w:szCs w:val="24"/>
        </w:rPr>
      </w:pPr>
    </w:p>
    <w:p w14:paraId="169BE24C" w14:textId="2547CBB8" w:rsidR="00173CFB" w:rsidRDefault="00173CFB" w:rsidP="00E13C91">
      <w:pPr>
        <w:spacing w:line="360" w:lineRule="auto"/>
        <w:ind w:left="-426"/>
        <w:jc w:val="both"/>
        <w:rPr>
          <w:rFonts w:ascii="Times New Roman" w:hAnsi="Times New Roman" w:cs="Times New Roman"/>
          <w:sz w:val="24"/>
          <w:szCs w:val="24"/>
        </w:rPr>
      </w:pPr>
    </w:p>
    <w:p w14:paraId="4E5F18CD" w14:textId="77777777" w:rsidR="00173CFB" w:rsidRDefault="00173CFB">
      <w:pPr>
        <w:rPr>
          <w:rFonts w:ascii="Times New Roman" w:hAnsi="Times New Roman" w:cs="Times New Roman"/>
          <w:sz w:val="24"/>
          <w:szCs w:val="24"/>
        </w:rPr>
      </w:pPr>
      <w:r>
        <w:rPr>
          <w:rFonts w:ascii="Times New Roman" w:hAnsi="Times New Roman" w:cs="Times New Roman"/>
          <w:sz w:val="24"/>
          <w:szCs w:val="24"/>
        </w:rPr>
        <w:br w:type="page"/>
      </w:r>
    </w:p>
    <w:p w14:paraId="6F6232E7" w14:textId="41CF83FB" w:rsidR="00173CFB" w:rsidRDefault="00055028" w:rsidP="00E13C91">
      <w:pPr>
        <w:spacing w:line="360" w:lineRule="auto"/>
        <w:ind w:left="-426"/>
        <w:jc w:val="both"/>
        <w:rPr>
          <w:rFonts w:ascii="Times New Roman" w:hAnsi="Times New Roman" w:cs="Times New Roman"/>
          <w:sz w:val="24"/>
          <w:szCs w:val="24"/>
        </w:rPr>
      </w:pPr>
      <w:r>
        <w:rPr>
          <w:noProof/>
        </w:rPr>
        <w:lastRenderedPageBreak/>
        <mc:AlternateContent>
          <mc:Choice Requires="wps">
            <w:drawing>
              <wp:anchor distT="45720" distB="45720" distL="114300" distR="114300" simplePos="0" relativeHeight="251687936" behindDoc="0" locked="0" layoutInCell="1" allowOverlap="1" wp14:anchorId="01A7E485" wp14:editId="25EE5091">
                <wp:simplePos x="0" y="0"/>
                <wp:positionH relativeFrom="page">
                  <wp:align>right</wp:align>
                </wp:positionH>
                <wp:positionV relativeFrom="paragraph">
                  <wp:posOffset>1290955</wp:posOffset>
                </wp:positionV>
                <wp:extent cx="9488805" cy="6907530"/>
                <wp:effectExtent l="0" t="0" r="0" b="0"/>
                <wp:wrapSquare wrapText="bothSides"/>
                <wp:docPr id="21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488805" cy="6907530"/>
                        </a:xfrm>
                        <a:prstGeom prst="rect">
                          <a:avLst/>
                        </a:prstGeom>
                        <a:noFill/>
                        <a:ln w="9525">
                          <a:noFill/>
                          <a:miter lim="800000"/>
                          <a:headEnd/>
                          <a:tailEnd/>
                        </a:ln>
                      </wps:spPr>
                      <wps:txbx>
                        <w:txbxContent>
                          <w:tbl>
                            <w:tblPr>
                              <w:tblW w:w="0" w:type="auto"/>
                              <w:tblInd w:w="-30" w:type="dxa"/>
                              <w:tblLayout w:type="fixed"/>
                              <w:tblCellMar>
                                <w:left w:w="30" w:type="dxa"/>
                                <w:right w:w="30" w:type="dxa"/>
                              </w:tblCellMar>
                              <w:tblLook w:val="0000" w:firstRow="0" w:lastRow="0" w:firstColumn="0" w:lastColumn="0" w:noHBand="0" w:noVBand="0"/>
                            </w:tblPr>
                            <w:tblGrid>
                              <w:gridCol w:w="1032"/>
                              <w:gridCol w:w="1032"/>
                              <w:gridCol w:w="4109"/>
                              <w:gridCol w:w="1289"/>
                              <w:gridCol w:w="1288"/>
                              <w:gridCol w:w="1498"/>
                              <w:gridCol w:w="1418"/>
                              <w:gridCol w:w="1193"/>
                              <w:gridCol w:w="1579"/>
                            </w:tblGrid>
                            <w:tr w:rsidR="006240F6" w14:paraId="2F22FFB2" w14:textId="77777777">
                              <w:trPr>
                                <w:trHeight w:val="290"/>
                              </w:trPr>
                              <w:tc>
                                <w:tcPr>
                                  <w:tcW w:w="1032" w:type="dxa"/>
                                  <w:tcBorders>
                                    <w:top w:val="nil"/>
                                    <w:left w:val="nil"/>
                                    <w:bottom w:val="nil"/>
                                    <w:right w:val="nil"/>
                                  </w:tcBorders>
                                </w:tcPr>
                                <w:p w14:paraId="72416EA6"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533ED755"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4109" w:type="dxa"/>
                                  <w:tcBorders>
                                    <w:top w:val="nil"/>
                                    <w:left w:val="nil"/>
                                    <w:bottom w:val="nil"/>
                                    <w:right w:val="nil"/>
                                  </w:tcBorders>
                                </w:tcPr>
                                <w:p w14:paraId="2CD7A9A1"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289" w:type="dxa"/>
                                  <w:tcBorders>
                                    <w:top w:val="nil"/>
                                    <w:left w:val="nil"/>
                                    <w:bottom w:val="nil"/>
                                    <w:right w:val="nil"/>
                                  </w:tcBorders>
                                </w:tcPr>
                                <w:p w14:paraId="68933F7B"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288" w:type="dxa"/>
                                  <w:tcBorders>
                                    <w:top w:val="nil"/>
                                    <w:left w:val="nil"/>
                                    <w:bottom w:val="nil"/>
                                    <w:right w:val="nil"/>
                                  </w:tcBorders>
                                </w:tcPr>
                                <w:p w14:paraId="73F74226"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498" w:type="dxa"/>
                                  <w:tcBorders>
                                    <w:top w:val="nil"/>
                                    <w:left w:val="nil"/>
                                    <w:bottom w:val="nil"/>
                                    <w:right w:val="nil"/>
                                  </w:tcBorders>
                                </w:tcPr>
                                <w:p w14:paraId="6FB19E4B"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0C129212"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193" w:type="dxa"/>
                                  <w:tcBorders>
                                    <w:top w:val="nil"/>
                                    <w:left w:val="nil"/>
                                    <w:bottom w:val="nil"/>
                                    <w:right w:val="nil"/>
                                  </w:tcBorders>
                                </w:tcPr>
                                <w:p w14:paraId="3F7A6287"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579" w:type="dxa"/>
                                  <w:tcBorders>
                                    <w:top w:val="nil"/>
                                    <w:left w:val="nil"/>
                                    <w:bottom w:val="nil"/>
                                    <w:right w:val="nil"/>
                                  </w:tcBorders>
                                </w:tcPr>
                                <w:p w14:paraId="5522B267" w14:textId="77777777" w:rsidR="006240F6" w:rsidRDefault="006240F6" w:rsidP="006240F6">
                                  <w:pPr>
                                    <w:autoSpaceDE w:val="0"/>
                                    <w:autoSpaceDN w:val="0"/>
                                    <w:adjustRightInd w:val="0"/>
                                    <w:spacing w:after="0" w:line="240" w:lineRule="auto"/>
                                    <w:jc w:val="right"/>
                                    <w:rPr>
                                      <w:rFonts w:ascii="Calibri" w:hAnsi="Calibri" w:cs="Calibri"/>
                                      <w:color w:val="000000"/>
                                    </w:rPr>
                                  </w:pPr>
                                </w:p>
                              </w:tc>
                            </w:tr>
                            <w:tr w:rsidR="006240F6" w14:paraId="2D80DB01" w14:textId="77777777">
                              <w:trPr>
                                <w:trHeight w:val="290"/>
                              </w:trPr>
                              <w:tc>
                                <w:tcPr>
                                  <w:tcW w:w="1032" w:type="dxa"/>
                                  <w:tcBorders>
                                    <w:top w:val="nil"/>
                                    <w:left w:val="nil"/>
                                    <w:bottom w:val="nil"/>
                                    <w:right w:val="nil"/>
                                  </w:tcBorders>
                                </w:tcPr>
                                <w:p w14:paraId="6CB8272E"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6FC3EF8B"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4109" w:type="dxa"/>
                                  <w:tcBorders>
                                    <w:top w:val="nil"/>
                                    <w:left w:val="nil"/>
                                    <w:bottom w:val="nil"/>
                                    <w:right w:val="nil"/>
                                  </w:tcBorders>
                                </w:tcPr>
                                <w:p w14:paraId="4AC98D9F"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289" w:type="dxa"/>
                                  <w:tcBorders>
                                    <w:top w:val="nil"/>
                                    <w:left w:val="nil"/>
                                    <w:bottom w:val="nil"/>
                                    <w:right w:val="nil"/>
                                  </w:tcBorders>
                                </w:tcPr>
                                <w:p w14:paraId="314AFCC8"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288" w:type="dxa"/>
                                  <w:tcBorders>
                                    <w:top w:val="nil"/>
                                    <w:left w:val="nil"/>
                                    <w:bottom w:val="nil"/>
                                    <w:right w:val="nil"/>
                                  </w:tcBorders>
                                </w:tcPr>
                                <w:p w14:paraId="24D04D57"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498" w:type="dxa"/>
                                  <w:tcBorders>
                                    <w:top w:val="nil"/>
                                    <w:left w:val="nil"/>
                                    <w:bottom w:val="nil"/>
                                    <w:right w:val="nil"/>
                                  </w:tcBorders>
                                </w:tcPr>
                                <w:p w14:paraId="6633BD6C"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69F6C8A0" w14:textId="77777777" w:rsidR="006240F6" w:rsidRDefault="006240F6" w:rsidP="006240F6">
                                  <w:pPr>
                                    <w:autoSpaceDE w:val="0"/>
                                    <w:autoSpaceDN w:val="0"/>
                                    <w:adjustRightInd w:val="0"/>
                                    <w:spacing w:after="0" w:line="240" w:lineRule="auto"/>
                                    <w:rPr>
                                      <w:rFonts w:ascii="Calibri" w:hAnsi="Calibri" w:cs="Calibri"/>
                                      <w:color w:val="000000"/>
                                    </w:rPr>
                                  </w:pPr>
                                  <w:r>
                                    <w:rPr>
                                      <w:rFonts w:ascii="Calibri" w:hAnsi="Calibri" w:cs="Calibri"/>
                                      <w:color w:val="000000"/>
                                    </w:rPr>
                                    <w:t>Priedas Nr. 15</w:t>
                                  </w:r>
                                </w:p>
                              </w:tc>
                              <w:tc>
                                <w:tcPr>
                                  <w:tcW w:w="1193" w:type="dxa"/>
                                  <w:tcBorders>
                                    <w:top w:val="nil"/>
                                    <w:left w:val="nil"/>
                                    <w:bottom w:val="nil"/>
                                    <w:right w:val="nil"/>
                                  </w:tcBorders>
                                </w:tcPr>
                                <w:p w14:paraId="3B7B8DA6"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579" w:type="dxa"/>
                                  <w:tcBorders>
                                    <w:top w:val="nil"/>
                                    <w:left w:val="nil"/>
                                    <w:bottom w:val="nil"/>
                                    <w:right w:val="nil"/>
                                  </w:tcBorders>
                                </w:tcPr>
                                <w:p w14:paraId="0DF5E5E3" w14:textId="77777777" w:rsidR="006240F6" w:rsidRDefault="006240F6" w:rsidP="006240F6">
                                  <w:pPr>
                                    <w:autoSpaceDE w:val="0"/>
                                    <w:autoSpaceDN w:val="0"/>
                                    <w:adjustRightInd w:val="0"/>
                                    <w:spacing w:after="0" w:line="240" w:lineRule="auto"/>
                                    <w:jc w:val="right"/>
                                    <w:rPr>
                                      <w:rFonts w:ascii="Calibri" w:hAnsi="Calibri" w:cs="Calibri"/>
                                      <w:color w:val="000000"/>
                                    </w:rPr>
                                  </w:pPr>
                                </w:p>
                              </w:tc>
                            </w:tr>
                            <w:tr w:rsidR="006240F6" w14:paraId="613385AE" w14:textId="77777777">
                              <w:trPr>
                                <w:trHeight w:val="187"/>
                              </w:trPr>
                              <w:tc>
                                <w:tcPr>
                                  <w:tcW w:w="1032" w:type="dxa"/>
                                  <w:tcBorders>
                                    <w:top w:val="nil"/>
                                    <w:left w:val="nil"/>
                                    <w:bottom w:val="nil"/>
                                    <w:right w:val="nil"/>
                                  </w:tcBorders>
                                </w:tcPr>
                                <w:p w14:paraId="435E8F47"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1DAB6F70"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4109" w:type="dxa"/>
                                  <w:tcBorders>
                                    <w:top w:val="nil"/>
                                    <w:left w:val="nil"/>
                                    <w:bottom w:val="nil"/>
                                    <w:right w:val="nil"/>
                                  </w:tcBorders>
                                </w:tcPr>
                                <w:p w14:paraId="54DECA97"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289" w:type="dxa"/>
                                  <w:tcBorders>
                                    <w:top w:val="nil"/>
                                    <w:left w:val="nil"/>
                                    <w:bottom w:val="nil"/>
                                    <w:right w:val="nil"/>
                                  </w:tcBorders>
                                </w:tcPr>
                                <w:p w14:paraId="020EF7D3"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288" w:type="dxa"/>
                                  <w:tcBorders>
                                    <w:top w:val="nil"/>
                                    <w:left w:val="nil"/>
                                    <w:bottom w:val="nil"/>
                                    <w:right w:val="nil"/>
                                  </w:tcBorders>
                                </w:tcPr>
                                <w:p w14:paraId="1345FB86"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498" w:type="dxa"/>
                                  <w:tcBorders>
                                    <w:top w:val="nil"/>
                                    <w:left w:val="nil"/>
                                    <w:bottom w:val="nil"/>
                                    <w:right w:val="nil"/>
                                  </w:tcBorders>
                                </w:tcPr>
                                <w:p w14:paraId="7ECEFB0D"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65821B7B"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193" w:type="dxa"/>
                                  <w:tcBorders>
                                    <w:top w:val="nil"/>
                                    <w:left w:val="nil"/>
                                    <w:bottom w:val="nil"/>
                                    <w:right w:val="nil"/>
                                  </w:tcBorders>
                                </w:tcPr>
                                <w:p w14:paraId="4B651DF7"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579" w:type="dxa"/>
                                  <w:tcBorders>
                                    <w:top w:val="nil"/>
                                    <w:left w:val="nil"/>
                                    <w:bottom w:val="nil"/>
                                    <w:right w:val="nil"/>
                                  </w:tcBorders>
                                </w:tcPr>
                                <w:p w14:paraId="013B763C" w14:textId="77777777" w:rsidR="006240F6" w:rsidRDefault="006240F6" w:rsidP="006240F6">
                                  <w:pPr>
                                    <w:autoSpaceDE w:val="0"/>
                                    <w:autoSpaceDN w:val="0"/>
                                    <w:adjustRightInd w:val="0"/>
                                    <w:spacing w:after="0" w:line="240" w:lineRule="auto"/>
                                    <w:jc w:val="right"/>
                                    <w:rPr>
                                      <w:rFonts w:ascii="Calibri" w:hAnsi="Calibri" w:cs="Calibri"/>
                                      <w:color w:val="000000"/>
                                    </w:rPr>
                                  </w:pPr>
                                </w:p>
                              </w:tc>
                            </w:tr>
                            <w:tr w:rsidR="006240F6" w14:paraId="316389D8" w14:textId="77777777" w:rsidTr="006240F6">
                              <w:trPr>
                                <w:trHeight w:val="290"/>
                              </w:trPr>
                              <w:tc>
                                <w:tcPr>
                                  <w:tcW w:w="8750" w:type="dxa"/>
                                  <w:gridSpan w:val="5"/>
                                  <w:tcBorders>
                                    <w:top w:val="nil"/>
                                    <w:left w:val="nil"/>
                                    <w:bottom w:val="nil"/>
                                    <w:right w:val="nil"/>
                                  </w:tcBorders>
                                </w:tcPr>
                                <w:p w14:paraId="109C52A9" w14:textId="77777777" w:rsidR="006240F6" w:rsidRDefault="006240F6" w:rsidP="006240F6">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(Informacijos apie per ataskaitinį laikotarpį gautą finansinę ir nefinansinę paramą forma)</w:t>
                                  </w:r>
                                </w:p>
                              </w:tc>
                              <w:tc>
                                <w:tcPr>
                                  <w:tcW w:w="1498" w:type="dxa"/>
                                  <w:tcBorders>
                                    <w:top w:val="nil"/>
                                    <w:left w:val="nil"/>
                                    <w:bottom w:val="nil"/>
                                    <w:right w:val="nil"/>
                                  </w:tcBorders>
                                </w:tcPr>
                                <w:p w14:paraId="581BD24B"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3E5F6A3A"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193" w:type="dxa"/>
                                  <w:tcBorders>
                                    <w:top w:val="nil"/>
                                    <w:left w:val="nil"/>
                                    <w:bottom w:val="nil"/>
                                    <w:right w:val="nil"/>
                                  </w:tcBorders>
                                </w:tcPr>
                                <w:p w14:paraId="6D7B0AE2"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579" w:type="dxa"/>
                                  <w:tcBorders>
                                    <w:top w:val="nil"/>
                                    <w:left w:val="nil"/>
                                    <w:bottom w:val="nil"/>
                                    <w:right w:val="nil"/>
                                  </w:tcBorders>
                                </w:tcPr>
                                <w:p w14:paraId="245D7BCF" w14:textId="77777777" w:rsidR="006240F6" w:rsidRDefault="006240F6" w:rsidP="006240F6">
                                  <w:pPr>
                                    <w:autoSpaceDE w:val="0"/>
                                    <w:autoSpaceDN w:val="0"/>
                                    <w:adjustRightInd w:val="0"/>
                                    <w:spacing w:after="0" w:line="240" w:lineRule="auto"/>
                                    <w:jc w:val="right"/>
                                    <w:rPr>
                                      <w:rFonts w:ascii="Calibri" w:hAnsi="Calibri" w:cs="Calibri"/>
                                      <w:color w:val="000000"/>
                                    </w:rPr>
                                  </w:pPr>
                                </w:p>
                              </w:tc>
                            </w:tr>
                            <w:tr w:rsidR="006240F6" w14:paraId="0A4CE2CD" w14:textId="77777777">
                              <w:trPr>
                                <w:trHeight w:val="290"/>
                              </w:trPr>
                              <w:tc>
                                <w:tcPr>
                                  <w:tcW w:w="1032" w:type="dxa"/>
                                  <w:tcBorders>
                                    <w:top w:val="nil"/>
                                    <w:left w:val="nil"/>
                                    <w:bottom w:val="nil"/>
                                    <w:right w:val="nil"/>
                                  </w:tcBorders>
                                </w:tcPr>
                                <w:p w14:paraId="52ABEE8C"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28EB4ADA"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4109" w:type="dxa"/>
                                  <w:tcBorders>
                                    <w:top w:val="nil"/>
                                    <w:left w:val="nil"/>
                                    <w:bottom w:val="nil"/>
                                    <w:right w:val="nil"/>
                                  </w:tcBorders>
                                </w:tcPr>
                                <w:p w14:paraId="65A34670"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289" w:type="dxa"/>
                                  <w:tcBorders>
                                    <w:top w:val="nil"/>
                                    <w:left w:val="nil"/>
                                    <w:bottom w:val="nil"/>
                                    <w:right w:val="nil"/>
                                  </w:tcBorders>
                                </w:tcPr>
                                <w:p w14:paraId="43D22E33"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288" w:type="dxa"/>
                                  <w:tcBorders>
                                    <w:top w:val="nil"/>
                                    <w:left w:val="nil"/>
                                    <w:bottom w:val="nil"/>
                                    <w:right w:val="nil"/>
                                  </w:tcBorders>
                                </w:tcPr>
                                <w:p w14:paraId="71432980"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498" w:type="dxa"/>
                                  <w:tcBorders>
                                    <w:top w:val="nil"/>
                                    <w:left w:val="nil"/>
                                    <w:bottom w:val="nil"/>
                                    <w:right w:val="nil"/>
                                  </w:tcBorders>
                                </w:tcPr>
                                <w:p w14:paraId="389BFE93"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5382169B"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193" w:type="dxa"/>
                                  <w:tcBorders>
                                    <w:top w:val="nil"/>
                                    <w:left w:val="nil"/>
                                    <w:bottom w:val="nil"/>
                                    <w:right w:val="nil"/>
                                  </w:tcBorders>
                                </w:tcPr>
                                <w:p w14:paraId="40AA23E8"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579" w:type="dxa"/>
                                  <w:tcBorders>
                                    <w:top w:val="nil"/>
                                    <w:left w:val="nil"/>
                                    <w:bottom w:val="nil"/>
                                    <w:right w:val="nil"/>
                                  </w:tcBorders>
                                </w:tcPr>
                                <w:p w14:paraId="5A304ED3" w14:textId="77777777" w:rsidR="006240F6" w:rsidRDefault="006240F6" w:rsidP="006240F6">
                                  <w:pPr>
                                    <w:autoSpaceDE w:val="0"/>
                                    <w:autoSpaceDN w:val="0"/>
                                    <w:adjustRightInd w:val="0"/>
                                    <w:spacing w:after="0" w:line="240" w:lineRule="auto"/>
                                    <w:jc w:val="right"/>
                                    <w:rPr>
                                      <w:rFonts w:ascii="Calibri" w:hAnsi="Calibri" w:cs="Calibri"/>
                                      <w:color w:val="000000"/>
                                    </w:rPr>
                                  </w:pPr>
                                </w:p>
                              </w:tc>
                            </w:tr>
                            <w:tr w:rsidR="006240F6" w14:paraId="4A007B4C" w14:textId="77777777" w:rsidTr="006240F6">
                              <w:trPr>
                                <w:trHeight w:val="305"/>
                              </w:trPr>
                              <w:tc>
                                <w:tcPr>
                                  <w:tcW w:w="10248" w:type="dxa"/>
                                  <w:gridSpan w:val="6"/>
                                  <w:tcBorders>
                                    <w:top w:val="nil"/>
                                    <w:left w:val="nil"/>
                                    <w:bottom w:val="nil"/>
                                    <w:right w:val="nil"/>
                                  </w:tcBorders>
                                </w:tcPr>
                                <w:p w14:paraId="42A58666" w14:textId="77777777" w:rsidR="006240F6" w:rsidRDefault="006240F6" w:rsidP="006240F6">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INFORMACIJA APIE PER ATASKAITINĮ LAIKOTARPĮ GAUTĄ FINANSINĘ IR NEFINANSINĘ PARAMĄ</w:t>
                                  </w:r>
                                </w:p>
                              </w:tc>
                              <w:tc>
                                <w:tcPr>
                                  <w:tcW w:w="1418" w:type="dxa"/>
                                  <w:tcBorders>
                                    <w:top w:val="nil"/>
                                    <w:left w:val="nil"/>
                                    <w:bottom w:val="nil"/>
                                    <w:right w:val="nil"/>
                                  </w:tcBorders>
                                </w:tcPr>
                                <w:p w14:paraId="6321CC2C"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193" w:type="dxa"/>
                                  <w:tcBorders>
                                    <w:top w:val="nil"/>
                                    <w:left w:val="nil"/>
                                    <w:bottom w:val="nil"/>
                                    <w:right w:val="nil"/>
                                  </w:tcBorders>
                                </w:tcPr>
                                <w:p w14:paraId="22A29B03"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579" w:type="dxa"/>
                                  <w:tcBorders>
                                    <w:top w:val="nil"/>
                                    <w:left w:val="nil"/>
                                    <w:bottom w:val="nil"/>
                                    <w:right w:val="nil"/>
                                  </w:tcBorders>
                                </w:tcPr>
                                <w:p w14:paraId="53219290" w14:textId="77777777" w:rsidR="006240F6" w:rsidRDefault="006240F6" w:rsidP="006240F6">
                                  <w:pPr>
                                    <w:autoSpaceDE w:val="0"/>
                                    <w:autoSpaceDN w:val="0"/>
                                    <w:adjustRightInd w:val="0"/>
                                    <w:spacing w:after="0" w:line="240" w:lineRule="auto"/>
                                    <w:jc w:val="right"/>
                                    <w:rPr>
                                      <w:rFonts w:ascii="Calibri" w:hAnsi="Calibri" w:cs="Calibri"/>
                                      <w:color w:val="000000"/>
                                    </w:rPr>
                                  </w:pPr>
                                </w:p>
                              </w:tc>
                            </w:tr>
                            <w:tr w:rsidR="006240F6" w14:paraId="2C0305E0" w14:textId="77777777">
                              <w:trPr>
                                <w:trHeight w:val="290"/>
                              </w:trPr>
                              <w:tc>
                                <w:tcPr>
                                  <w:tcW w:w="1032" w:type="dxa"/>
                                  <w:tcBorders>
                                    <w:top w:val="nil"/>
                                    <w:left w:val="nil"/>
                                    <w:bottom w:val="nil"/>
                                    <w:right w:val="nil"/>
                                  </w:tcBorders>
                                </w:tcPr>
                                <w:p w14:paraId="0F86FC69"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488E0DE7"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4109" w:type="dxa"/>
                                  <w:tcBorders>
                                    <w:top w:val="nil"/>
                                    <w:left w:val="nil"/>
                                    <w:bottom w:val="nil"/>
                                    <w:right w:val="nil"/>
                                  </w:tcBorders>
                                </w:tcPr>
                                <w:p w14:paraId="0CB834E2"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289" w:type="dxa"/>
                                  <w:tcBorders>
                                    <w:top w:val="nil"/>
                                    <w:left w:val="nil"/>
                                    <w:bottom w:val="nil"/>
                                    <w:right w:val="nil"/>
                                  </w:tcBorders>
                                </w:tcPr>
                                <w:p w14:paraId="11D16D0A"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288" w:type="dxa"/>
                                  <w:tcBorders>
                                    <w:top w:val="nil"/>
                                    <w:left w:val="nil"/>
                                    <w:bottom w:val="nil"/>
                                    <w:right w:val="nil"/>
                                  </w:tcBorders>
                                </w:tcPr>
                                <w:p w14:paraId="2A50CF2F"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498" w:type="dxa"/>
                                  <w:tcBorders>
                                    <w:top w:val="nil"/>
                                    <w:left w:val="nil"/>
                                    <w:bottom w:val="nil"/>
                                    <w:right w:val="nil"/>
                                  </w:tcBorders>
                                </w:tcPr>
                                <w:p w14:paraId="7928FA8A"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34207060"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193" w:type="dxa"/>
                                  <w:tcBorders>
                                    <w:top w:val="nil"/>
                                    <w:left w:val="nil"/>
                                    <w:bottom w:val="nil"/>
                                    <w:right w:val="nil"/>
                                  </w:tcBorders>
                                </w:tcPr>
                                <w:p w14:paraId="5B83F09C"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579" w:type="dxa"/>
                                  <w:tcBorders>
                                    <w:top w:val="nil"/>
                                    <w:left w:val="nil"/>
                                    <w:bottom w:val="nil"/>
                                    <w:right w:val="nil"/>
                                  </w:tcBorders>
                                </w:tcPr>
                                <w:p w14:paraId="6FB2736D" w14:textId="77777777" w:rsidR="006240F6" w:rsidRDefault="006240F6" w:rsidP="006240F6">
                                  <w:pPr>
                                    <w:autoSpaceDE w:val="0"/>
                                    <w:autoSpaceDN w:val="0"/>
                                    <w:adjustRightInd w:val="0"/>
                                    <w:spacing w:after="0" w:line="240" w:lineRule="auto"/>
                                    <w:jc w:val="right"/>
                                    <w:rPr>
                                      <w:rFonts w:ascii="Calibri" w:hAnsi="Calibri" w:cs="Calibri"/>
                                      <w:color w:val="000000"/>
                                    </w:rPr>
                                  </w:pPr>
                                </w:p>
                              </w:tc>
                            </w:tr>
                            <w:tr w:rsidR="006240F6" w14:paraId="452F8F8C" w14:textId="77777777" w:rsidTr="006240F6">
                              <w:trPr>
                                <w:trHeight w:val="377"/>
                              </w:trPr>
                              <w:tc>
                                <w:tcPr>
                                  <w:tcW w:w="1032" w:type="dxa"/>
                                  <w:tcBorders>
                                    <w:top w:val="single" w:sz="6" w:space="0" w:color="auto"/>
                                    <w:left w:val="single" w:sz="6" w:space="0" w:color="auto"/>
                                    <w:bottom w:val="single" w:sz="6" w:space="0" w:color="auto"/>
                                    <w:right w:val="single" w:sz="6" w:space="0" w:color="auto"/>
                                  </w:tcBorders>
                                </w:tcPr>
                                <w:p w14:paraId="0B051DCC" w14:textId="77777777" w:rsidR="006240F6" w:rsidRDefault="006240F6" w:rsidP="006240F6">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Eil. Nr.</w:t>
                                  </w:r>
                                </w:p>
                              </w:tc>
                              <w:tc>
                                <w:tcPr>
                                  <w:tcW w:w="5141" w:type="dxa"/>
                                  <w:gridSpan w:val="2"/>
                                  <w:tcBorders>
                                    <w:top w:val="single" w:sz="6" w:space="0" w:color="auto"/>
                                    <w:left w:val="single" w:sz="6" w:space="0" w:color="auto"/>
                                    <w:bottom w:val="single" w:sz="6" w:space="0" w:color="auto"/>
                                    <w:right w:val="nil"/>
                                  </w:tcBorders>
                                </w:tcPr>
                                <w:p w14:paraId="5E54D028" w14:textId="77777777" w:rsidR="006240F6" w:rsidRDefault="006240F6" w:rsidP="006240F6">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Gautos paramos teikėjas</w:t>
                                  </w:r>
                                </w:p>
                              </w:tc>
                              <w:tc>
                                <w:tcPr>
                                  <w:tcW w:w="1289" w:type="dxa"/>
                                  <w:tcBorders>
                                    <w:top w:val="single" w:sz="6" w:space="0" w:color="auto"/>
                                    <w:left w:val="nil"/>
                                    <w:bottom w:val="single" w:sz="6" w:space="0" w:color="auto"/>
                                    <w:right w:val="single" w:sz="6" w:space="0" w:color="auto"/>
                                  </w:tcBorders>
                                </w:tcPr>
                                <w:p w14:paraId="76C27F72" w14:textId="77777777" w:rsidR="006240F6" w:rsidRDefault="006240F6" w:rsidP="006240F6">
                                  <w:pPr>
                                    <w:autoSpaceDE w:val="0"/>
                                    <w:autoSpaceDN w:val="0"/>
                                    <w:adjustRightInd w:val="0"/>
                                    <w:spacing w:after="0" w:line="240" w:lineRule="auto"/>
                                    <w:jc w:val="center"/>
                                    <w:rPr>
                                      <w:rFonts w:ascii="Calibri" w:hAnsi="Calibri" w:cs="Calibri"/>
                                      <w:b/>
                                      <w:bCs/>
                                      <w:color w:val="000000"/>
                                    </w:rPr>
                                  </w:pPr>
                                </w:p>
                              </w:tc>
                              <w:tc>
                                <w:tcPr>
                                  <w:tcW w:w="2786" w:type="dxa"/>
                                  <w:gridSpan w:val="2"/>
                                  <w:tcBorders>
                                    <w:top w:val="single" w:sz="6" w:space="0" w:color="auto"/>
                                    <w:left w:val="single" w:sz="6" w:space="0" w:color="auto"/>
                                    <w:bottom w:val="single" w:sz="6" w:space="0" w:color="auto"/>
                                    <w:right w:val="nil"/>
                                  </w:tcBorders>
                                </w:tcPr>
                                <w:p w14:paraId="1EA02E5B" w14:textId="77777777" w:rsidR="006240F6" w:rsidRDefault="006240F6" w:rsidP="006240F6">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Gautos paramos dalykas</w:t>
                                  </w:r>
                                </w:p>
                              </w:tc>
                              <w:tc>
                                <w:tcPr>
                                  <w:tcW w:w="1418" w:type="dxa"/>
                                  <w:tcBorders>
                                    <w:top w:val="single" w:sz="6" w:space="0" w:color="auto"/>
                                    <w:left w:val="nil"/>
                                    <w:bottom w:val="single" w:sz="6" w:space="0" w:color="auto"/>
                                    <w:right w:val="nil"/>
                                  </w:tcBorders>
                                </w:tcPr>
                                <w:p w14:paraId="021F08F1" w14:textId="77777777" w:rsidR="006240F6" w:rsidRDefault="006240F6" w:rsidP="006240F6">
                                  <w:pPr>
                                    <w:autoSpaceDE w:val="0"/>
                                    <w:autoSpaceDN w:val="0"/>
                                    <w:adjustRightInd w:val="0"/>
                                    <w:spacing w:after="0" w:line="240" w:lineRule="auto"/>
                                    <w:jc w:val="center"/>
                                    <w:rPr>
                                      <w:rFonts w:ascii="Calibri" w:hAnsi="Calibri" w:cs="Calibri"/>
                                      <w:b/>
                                      <w:bCs/>
                                      <w:color w:val="000000"/>
                                    </w:rPr>
                                  </w:pPr>
                                </w:p>
                              </w:tc>
                              <w:tc>
                                <w:tcPr>
                                  <w:tcW w:w="1193" w:type="dxa"/>
                                  <w:tcBorders>
                                    <w:top w:val="single" w:sz="6" w:space="0" w:color="auto"/>
                                    <w:left w:val="nil"/>
                                    <w:bottom w:val="single" w:sz="6" w:space="0" w:color="auto"/>
                                    <w:right w:val="nil"/>
                                  </w:tcBorders>
                                </w:tcPr>
                                <w:p w14:paraId="7BA6BBA5" w14:textId="77777777" w:rsidR="006240F6" w:rsidRDefault="006240F6" w:rsidP="006240F6">
                                  <w:pPr>
                                    <w:autoSpaceDE w:val="0"/>
                                    <w:autoSpaceDN w:val="0"/>
                                    <w:adjustRightInd w:val="0"/>
                                    <w:spacing w:after="0" w:line="240" w:lineRule="auto"/>
                                    <w:jc w:val="center"/>
                                    <w:rPr>
                                      <w:rFonts w:ascii="Calibri" w:hAnsi="Calibri" w:cs="Calibri"/>
                                      <w:b/>
                                      <w:bCs/>
                                      <w:color w:val="000000"/>
                                    </w:rPr>
                                  </w:pPr>
                                </w:p>
                              </w:tc>
                              <w:tc>
                                <w:tcPr>
                                  <w:tcW w:w="1579" w:type="dxa"/>
                                  <w:tcBorders>
                                    <w:top w:val="single" w:sz="6" w:space="0" w:color="auto"/>
                                    <w:left w:val="single" w:sz="6" w:space="0" w:color="auto"/>
                                    <w:bottom w:val="single" w:sz="6" w:space="0" w:color="auto"/>
                                    <w:right w:val="single" w:sz="6" w:space="0" w:color="auto"/>
                                  </w:tcBorders>
                                </w:tcPr>
                                <w:p w14:paraId="4679AEB1" w14:textId="77777777" w:rsidR="006240F6" w:rsidRDefault="006240F6" w:rsidP="006240F6">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 xml:space="preserve">Iš viso gauta paramos per ataskaitinį laikotarpį *** </w:t>
                                  </w:r>
                                </w:p>
                              </w:tc>
                            </w:tr>
                            <w:tr w:rsidR="006240F6" w14:paraId="463B92DB" w14:textId="77777777" w:rsidTr="006240F6">
                              <w:trPr>
                                <w:trHeight w:val="886"/>
                              </w:trPr>
                              <w:tc>
                                <w:tcPr>
                                  <w:tcW w:w="1032" w:type="dxa"/>
                                  <w:tcBorders>
                                    <w:top w:val="single" w:sz="6" w:space="0" w:color="auto"/>
                                    <w:left w:val="single" w:sz="6" w:space="0" w:color="auto"/>
                                    <w:bottom w:val="single" w:sz="6" w:space="0" w:color="auto"/>
                                    <w:right w:val="single" w:sz="6" w:space="0" w:color="auto"/>
                                  </w:tcBorders>
                                </w:tcPr>
                                <w:p w14:paraId="4CA2C021" w14:textId="77777777" w:rsidR="006240F6" w:rsidRDefault="006240F6" w:rsidP="006240F6">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Eil. Nr.</w:t>
                                  </w:r>
                                </w:p>
                              </w:tc>
                              <w:tc>
                                <w:tcPr>
                                  <w:tcW w:w="5141" w:type="dxa"/>
                                  <w:gridSpan w:val="2"/>
                                  <w:tcBorders>
                                    <w:top w:val="single" w:sz="6" w:space="0" w:color="auto"/>
                                    <w:left w:val="single" w:sz="6" w:space="0" w:color="auto"/>
                                    <w:bottom w:val="single" w:sz="6" w:space="0" w:color="auto"/>
                                    <w:right w:val="single" w:sz="6" w:space="0" w:color="auto"/>
                                  </w:tcBorders>
                                </w:tcPr>
                                <w:p w14:paraId="1AB19CC4" w14:textId="77777777" w:rsidR="006240F6" w:rsidRDefault="006240F6" w:rsidP="006240F6">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Paramos teikėjo, suteikusio paramą, pavadinimas</w:t>
                                  </w:r>
                                </w:p>
                              </w:tc>
                              <w:tc>
                                <w:tcPr>
                                  <w:tcW w:w="1289" w:type="dxa"/>
                                  <w:tcBorders>
                                    <w:top w:val="single" w:sz="6" w:space="0" w:color="auto"/>
                                    <w:left w:val="single" w:sz="6" w:space="0" w:color="auto"/>
                                    <w:bottom w:val="single" w:sz="6" w:space="0" w:color="auto"/>
                                    <w:right w:val="single" w:sz="6" w:space="0" w:color="auto"/>
                                  </w:tcBorders>
                                </w:tcPr>
                                <w:p w14:paraId="2AD7B876" w14:textId="77777777" w:rsidR="006240F6" w:rsidRDefault="006240F6" w:rsidP="006240F6">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Kodas</w:t>
                                  </w:r>
                                </w:p>
                              </w:tc>
                              <w:tc>
                                <w:tcPr>
                                  <w:tcW w:w="1288" w:type="dxa"/>
                                  <w:tcBorders>
                                    <w:top w:val="single" w:sz="6" w:space="0" w:color="auto"/>
                                    <w:left w:val="single" w:sz="6" w:space="0" w:color="auto"/>
                                    <w:bottom w:val="single" w:sz="6" w:space="0" w:color="auto"/>
                                    <w:right w:val="single" w:sz="6" w:space="0" w:color="auto"/>
                                  </w:tcBorders>
                                </w:tcPr>
                                <w:p w14:paraId="30CC559E" w14:textId="77777777" w:rsidR="006240F6" w:rsidRDefault="006240F6" w:rsidP="006240F6">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Pinigais</w:t>
                                  </w:r>
                                </w:p>
                              </w:tc>
                              <w:tc>
                                <w:tcPr>
                                  <w:tcW w:w="1498" w:type="dxa"/>
                                  <w:tcBorders>
                                    <w:top w:val="single" w:sz="6" w:space="0" w:color="auto"/>
                                    <w:left w:val="single" w:sz="6" w:space="0" w:color="auto"/>
                                    <w:bottom w:val="single" w:sz="6" w:space="0" w:color="auto"/>
                                    <w:right w:val="single" w:sz="6" w:space="0" w:color="auto"/>
                                  </w:tcBorders>
                                </w:tcPr>
                                <w:p w14:paraId="29FD6491" w14:textId="77777777" w:rsidR="006240F6" w:rsidRDefault="006240F6" w:rsidP="006240F6">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Turtu, išskyrus pinigus</w:t>
                                  </w:r>
                                </w:p>
                              </w:tc>
                              <w:tc>
                                <w:tcPr>
                                  <w:tcW w:w="1418" w:type="dxa"/>
                                  <w:tcBorders>
                                    <w:top w:val="single" w:sz="6" w:space="0" w:color="auto"/>
                                    <w:left w:val="single" w:sz="6" w:space="0" w:color="auto"/>
                                    <w:bottom w:val="single" w:sz="6" w:space="0" w:color="auto"/>
                                    <w:right w:val="single" w:sz="6" w:space="0" w:color="auto"/>
                                  </w:tcBorders>
                                </w:tcPr>
                                <w:p w14:paraId="7907E42A" w14:textId="77777777" w:rsidR="006240F6" w:rsidRDefault="006240F6" w:rsidP="006240F6">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Paslaugomis</w:t>
                                  </w:r>
                                </w:p>
                              </w:tc>
                              <w:tc>
                                <w:tcPr>
                                  <w:tcW w:w="2772" w:type="dxa"/>
                                  <w:gridSpan w:val="2"/>
                                  <w:tcBorders>
                                    <w:top w:val="single" w:sz="6" w:space="0" w:color="auto"/>
                                    <w:left w:val="single" w:sz="6" w:space="0" w:color="auto"/>
                                    <w:bottom w:val="single" w:sz="6" w:space="0" w:color="auto"/>
                                    <w:right w:val="single" w:sz="6" w:space="0" w:color="auto"/>
                                  </w:tcBorders>
                                </w:tcPr>
                                <w:p w14:paraId="3EC92920" w14:textId="77777777" w:rsidR="006240F6" w:rsidRDefault="006240F6" w:rsidP="006240F6">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Turto panauda**</w:t>
                                  </w:r>
                                </w:p>
                              </w:tc>
                            </w:tr>
                            <w:tr w:rsidR="006240F6" w14:paraId="68ACA841" w14:textId="77777777">
                              <w:trPr>
                                <w:trHeight w:val="290"/>
                              </w:trPr>
                              <w:tc>
                                <w:tcPr>
                                  <w:tcW w:w="1032" w:type="dxa"/>
                                  <w:tcBorders>
                                    <w:top w:val="single" w:sz="6" w:space="0" w:color="auto"/>
                                    <w:left w:val="single" w:sz="6" w:space="0" w:color="auto"/>
                                    <w:bottom w:val="single" w:sz="6" w:space="0" w:color="auto"/>
                                    <w:right w:val="single" w:sz="6" w:space="0" w:color="auto"/>
                                  </w:tcBorders>
                                </w:tcPr>
                                <w:p w14:paraId="767DBA6A" w14:textId="77777777" w:rsidR="006240F6" w:rsidRDefault="006240F6" w:rsidP="006240F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w:t>
                                  </w:r>
                                </w:p>
                              </w:tc>
                              <w:tc>
                                <w:tcPr>
                                  <w:tcW w:w="1032" w:type="dxa"/>
                                  <w:tcBorders>
                                    <w:top w:val="single" w:sz="6" w:space="0" w:color="auto"/>
                                    <w:left w:val="single" w:sz="6" w:space="0" w:color="auto"/>
                                    <w:bottom w:val="single" w:sz="6" w:space="0" w:color="auto"/>
                                    <w:right w:val="nil"/>
                                  </w:tcBorders>
                                </w:tcPr>
                                <w:p w14:paraId="50657310" w14:textId="77777777" w:rsidR="006240F6" w:rsidRDefault="006240F6" w:rsidP="006240F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c>
                                <w:tcPr>
                                  <w:tcW w:w="4109" w:type="dxa"/>
                                  <w:tcBorders>
                                    <w:top w:val="single" w:sz="6" w:space="0" w:color="auto"/>
                                    <w:left w:val="nil"/>
                                    <w:bottom w:val="single" w:sz="6" w:space="0" w:color="auto"/>
                                    <w:right w:val="single" w:sz="6" w:space="0" w:color="auto"/>
                                  </w:tcBorders>
                                </w:tcPr>
                                <w:p w14:paraId="5EFBFEB5" w14:textId="77777777" w:rsidR="006240F6" w:rsidRDefault="006240F6" w:rsidP="006240F6">
                                  <w:pPr>
                                    <w:autoSpaceDE w:val="0"/>
                                    <w:autoSpaceDN w:val="0"/>
                                    <w:adjustRightInd w:val="0"/>
                                    <w:spacing w:after="0" w:line="240" w:lineRule="auto"/>
                                    <w:jc w:val="center"/>
                                    <w:rPr>
                                      <w:rFonts w:ascii="Calibri" w:hAnsi="Calibri" w:cs="Calibri"/>
                                      <w:color w:val="000000"/>
                                    </w:rPr>
                                  </w:pPr>
                                </w:p>
                              </w:tc>
                              <w:tc>
                                <w:tcPr>
                                  <w:tcW w:w="1289" w:type="dxa"/>
                                  <w:tcBorders>
                                    <w:top w:val="single" w:sz="6" w:space="0" w:color="auto"/>
                                    <w:left w:val="single" w:sz="6" w:space="0" w:color="auto"/>
                                    <w:bottom w:val="single" w:sz="6" w:space="0" w:color="auto"/>
                                    <w:right w:val="single" w:sz="6" w:space="0" w:color="auto"/>
                                  </w:tcBorders>
                                </w:tcPr>
                                <w:p w14:paraId="0467540D" w14:textId="77777777" w:rsidR="006240F6" w:rsidRDefault="006240F6" w:rsidP="006240F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w:t>
                                  </w:r>
                                </w:p>
                              </w:tc>
                              <w:tc>
                                <w:tcPr>
                                  <w:tcW w:w="1288" w:type="dxa"/>
                                  <w:tcBorders>
                                    <w:top w:val="single" w:sz="6" w:space="0" w:color="auto"/>
                                    <w:left w:val="single" w:sz="6" w:space="0" w:color="auto"/>
                                    <w:bottom w:val="single" w:sz="6" w:space="0" w:color="auto"/>
                                    <w:right w:val="single" w:sz="6" w:space="0" w:color="auto"/>
                                  </w:tcBorders>
                                </w:tcPr>
                                <w:p w14:paraId="0B103897" w14:textId="77777777" w:rsidR="006240F6" w:rsidRDefault="006240F6" w:rsidP="006240F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w:t>
                                  </w:r>
                                </w:p>
                              </w:tc>
                              <w:tc>
                                <w:tcPr>
                                  <w:tcW w:w="1498" w:type="dxa"/>
                                  <w:tcBorders>
                                    <w:top w:val="single" w:sz="6" w:space="0" w:color="auto"/>
                                    <w:left w:val="single" w:sz="6" w:space="0" w:color="auto"/>
                                    <w:bottom w:val="single" w:sz="6" w:space="0" w:color="auto"/>
                                    <w:right w:val="single" w:sz="6" w:space="0" w:color="auto"/>
                                  </w:tcBorders>
                                </w:tcPr>
                                <w:p w14:paraId="08579F5F" w14:textId="77777777" w:rsidR="006240F6" w:rsidRDefault="006240F6" w:rsidP="006240F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w:t>
                                  </w:r>
                                </w:p>
                              </w:tc>
                              <w:tc>
                                <w:tcPr>
                                  <w:tcW w:w="1418" w:type="dxa"/>
                                  <w:tcBorders>
                                    <w:top w:val="single" w:sz="6" w:space="0" w:color="auto"/>
                                    <w:left w:val="single" w:sz="6" w:space="0" w:color="auto"/>
                                    <w:bottom w:val="single" w:sz="6" w:space="0" w:color="auto"/>
                                    <w:right w:val="single" w:sz="6" w:space="0" w:color="auto"/>
                                  </w:tcBorders>
                                </w:tcPr>
                                <w:p w14:paraId="2489C0ED" w14:textId="77777777" w:rsidR="006240F6" w:rsidRDefault="006240F6" w:rsidP="006240F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6</w:t>
                                  </w:r>
                                </w:p>
                              </w:tc>
                              <w:tc>
                                <w:tcPr>
                                  <w:tcW w:w="1193" w:type="dxa"/>
                                  <w:tcBorders>
                                    <w:top w:val="single" w:sz="6" w:space="0" w:color="auto"/>
                                    <w:left w:val="single" w:sz="6" w:space="0" w:color="auto"/>
                                    <w:bottom w:val="single" w:sz="6" w:space="0" w:color="auto"/>
                                    <w:right w:val="single" w:sz="6" w:space="0" w:color="auto"/>
                                  </w:tcBorders>
                                </w:tcPr>
                                <w:p w14:paraId="53BB0D87" w14:textId="77777777" w:rsidR="006240F6" w:rsidRDefault="006240F6" w:rsidP="006240F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7</w:t>
                                  </w:r>
                                </w:p>
                              </w:tc>
                              <w:tc>
                                <w:tcPr>
                                  <w:tcW w:w="1579" w:type="dxa"/>
                                  <w:tcBorders>
                                    <w:top w:val="single" w:sz="6" w:space="0" w:color="auto"/>
                                    <w:left w:val="single" w:sz="6" w:space="0" w:color="auto"/>
                                    <w:bottom w:val="single" w:sz="6" w:space="0" w:color="auto"/>
                                    <w:right w:val="single" w:sz="6" w:space="0" w:color="auto"/>
                                  </w:tcBorders>
                                </w:tcPr>
                                <w:p w14:paraId="4A02CE2E" w14:textId="77777777" w:rsidR="006240F6" w:rsidRDefault="006240F6" w:rsidP="006240F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8</w:t>
                                  </w:r>
                                </w:p>
                              </w:tc>
                            </w:tr>
                            <w:tr w:rsidR="006240F6" w14:paraId="4A34A68E" w14:textId="77777777" w:rsidTr="006240F6">
                              <w:trPr>
                                <w:trHeight w:val="290"/>
                              </w:trPr>
                              <w:tc>
                                <w:tcPr>
                                  <w:tcW w:w="1032" w:type="dxa"/>
                                  <w:tcBorders>
                                    <w:top w:val="single" w:sz="6" w:space="0" w:color="auto"/>
                                    <w:left w:val="single" w:sz="6" w:space="0" w:color="auto"/>
                                    <w:bottom w:val="single" w:sz="6" w:space="0" w:color="auto"/>
                                    <w:right w:val="single" w:sz="6" w:space="0" w:color="auto"/>
                                  </w:tcBorders>
                                </w:tcPr>
                                <w:p w14:paraId="42BFB4E2" w14:textId="77777777" w:rsidR="006240F6" w:rsidRDefault="006240F6" w:rsidP="006240F6">
                                  <w:pPr>
                                    <w:autoSpaceDE w:val="0"/>
                                    <w:autoSpaceDN w:val="0"/>
                                    <w:adjustRightInd w:val="0"/>
                                    <w:spacing w:after="0" w:line="240" w:lineRule="auto"/>
                                    <w:rPr>
                                      <w:rFonts w:ascii="Calibri" w:hAnsi="Calibri" w:cs="Calibri"/>
                                      <w:color w:val="000000"/>
                                    </w:rPr>
                                  </w:pPr>
                                  <w:r>
                                    <w:rPr>
                                      <w:rFonts w:ascii="Calibri" w:hAnsi="Calibri" w:cs="Calibri"/>
                                      <w:color w:val="000000"/>
                                    </w:rPr>
                                    <w:t>1.</w:t>
                                  </w:r>
                                </w:p>
                              </w:tc>
                              <w:tc>
                                <w:tcPr>
                                  <w:tcW w:w="5141" w:type="dxa"/>
                                  <w:gridSpan w:val="2"/>
                                  <w:tcBorders>
                                    <w:top w:val="single" w:sz="6" w:space="0" w:color="auto"/>
                                    <w:left w:val="single" w:sz="6" w:space="0" w:color="auto"/>
                                    <w:bottom w:val="single" w:sz="6" w:space="0" w:color="auto"/>
                                    <w:right w:val="single" w:sz="6" w:space="0" w:color="auto"/>
                                  </w:tcBorders>
                                </w:tcPr>
                                <w:p w14:paraId="4F8B11D3" w14:textId="77777777" w:rsidR="006240F6" w:rsidRDefault="006240F6" w:rsidP="006240F6">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Lietuvos Respublikos juridiniai asmenys</w:t>
                                  </w:r>
                                </w:p>
                              </w:tc>
                              <w:tc>
                                <w:tcPr>
                                  <w:tcW w:w="1289" w:type="dxa"/>
                                  <w:tcBorders>
                                    <w:top w:val="single" w:sz="6" w:space="0" w:color="auto"/>
                                    <w:left w:val="single" w:sz="6" w:space="0" w:color="auto"/>
                                    <w:bottom w:val="single" w:sz="6" w:space="0" w:color="auto"/>
                                    <w:right w:val="single" w:sz="6" w:space="0" w:color="auto"/>
                                  </w:tcBorders>
                                </w:tcPr>
                                <w:p w14:paraId="2537AFAF"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288" w:type="dxa"/>
                                  <w:tcBorders>
                                    <w:top w:val="single" w:sz="6" w:space="0" w:color="auto"/>
                                    <w:left w:val="single" w:sz="6" w:space="0" w:color="auto"/>
                                    <w:bottom w:val="single" w:sz="6" w:space="0" w:color="auto"/>
                                    <w:right w:val="single" w:sz="6" w:space="0" w:color="auto"/>
                                  </w:tcBorders>
                                </w:tcPr>
                                <w:p w14:paraId="645B92DB"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498" w:type="dxa"/>
                                  <w:tcBorders>
                                    <w:top w:val="single" w:sz="6" w:space="0" w:color="auto"/>
                                    <w:left w:val="single" w:sz="6" w:space="0" w:color="auto"/>
                                    <w:bottom w:val="single" w:sz="6" w:space="0" w:color="auto"/>
                                    <w:right w:val="single" w:sz="6" w:space="0" w:color="auto"/>
                                  </w:tcBorders>
                                </w:tcPr>
                                <w:p w14:paraId="281DC3EF"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418" w:type="dxa"/>
                                  <w:tcBorders>
                                    <w:top w:val="single" w:sz="6" w:space="0" w:color="auto"/>
                                    <w:left w:val="single" w:sz="6" w:space="0" w:color="auto"/>
                                    <w:bottom w:val="single" w:sz="6" w:space="0" w:color="auto"/>
                                    <w:right w:val="single" w:sz="6" w:space="0" w:color="auto"/>
                                  </w:tcBorders>
                                </w:tcPr>
                                <w:p w14:paraId="18F282A4"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193" w:type="dxa"/>
                                  <w:tcBorders>
                                    <w:top w:val="single" w:sz="6" w:space="0" w:color="auto"/>
                                    <w:left w:val="single" w:sz="6" w:space="0" w:color="auto"/>
                                    <w:bottom w:val="single" w:sz="6" w:space="0" w:color="auto"/>
                                    <w:right w:val="single" w:sz="6" w:space="0" w:color="auto"/>
                                  </w:tcBorders>
                                </w:tcPr>
                                <w:p w14:paraId="2A8A86C0"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579" w:type="dxa"/>
                                  <w:tcBorders>
                                    <w:top w:val="single" w:sz="6" w:space="0" w:color="auto"/>
                                    <w:left w:val="single" w:sz="6" w:space="0" w:color="auto"/>
                                    <w:bottom w:val="single" w:sz="6" w:space="0" w:color="auto"/>
                                    <w:right w:val="single" w:sz="6" w:space="0" w:color="auto"/>
                                  </w:tcBorders>
                                </w:tcPr>
                                <w:p w14:paraId="1F603DEE" w14:textId="77777777" w:rsidR="006240F6" w:rsidRDefault="006240F6" w:rsidP="006240F6">
                                  <w:pPr>
                                    <w:autoSpaceDE w:val="0"/>
                                    <w:autoSpaceDN w:val="0"/>
                                    <w:adjustRightInd w:val="0"/>
                                    <w:spacing w:after="0" w:line="240" w:lineRule="auto"/>
                                    <w:jc w:val="right"/>
                                    <w:rPr>
                                      <w:rFonts w:ascii="Calibri" w:hAnsi="Calibri" w:cs="Calibri"/>
                                      <w:color w:val="000000"/>
                                    </w:rPr>
                                  </w:pPr>
                                </w:p>
                              </w:tc>
                            </w:tr>
                            <w:tr w:rsidR="006240F6" w14:paraId="2685C87D" w14:textId="77777777" w:rsidTr="006240F6">
                              <w:trPr>
                                <w:trHeight w:val="290"/>
                              </w:trPr>
                              <w:tc>
                                <w:tcPr>
                                  <w:tcW w:w="1032" w:type="dxa"/>
                                  <w:tcBorders>
                                    <w:top w:val="single" w:sz="6" w:space="0" w:color="auto"/>
                                    <w:left w:val="single" w:sz="6" w:space="0" w:color="auto"/>
                                    <w:bottom w:val="single" w:sz="6" w:space="0" w:color="auto"/>
                                    <w:right w:val="single" w:sz="6" w:space="0" w:color="auto"/>
                                  </w:tcBorders>
                                </w:tcPr>
                                <w:p w14:paraId="60E68048" w14:textId="77777777" w:rsidR="006240F6" w:rsidRDefault="006240F6" w:rsidP="006240F6">
                                  <w:pPr>
                                    <w:autoSpaceDE w:val="0"/>
                                    <w:autoSpaceDN w:val="0"/>
                                    <w:adjustRightInd w:val="0"/>
                                    <w:spacing w:after="0" w:line="240" w:lineRule="auto"/>
                                    <w:rPr>
                                      <w:rFonts w:ascii="Calibri" w:hAnsi="Calibri" w:cs="Calibri"/>
                                      <w:color w:val="000000"/>
                                    </w:rPr>
                                  </w:pPr>
                                  <w:r>
                                    <w:rPr>
                                      <w:rFonts w:ascii="Calibri" w:hAnsi="Calibri" w:cs="Calibri"/>
                                      <w:color w:val="000000"/>
                                    </w:rPr>
                                    <w:t>1.1.</w:t>
                                  </w:r>
                                </w:p>
                              </w:tc>
                              <w:tc>
                                <w:tcPr>
                                  <w:tcW w:w="5141" w:type="dxa"/>
                                  <w:gridSpan w:val="2"/>
                                  <w:tcBorders>
                                    <w:top w:val="single" w:sz="6" w:space="0" w:color="auto"/>
                                    <w:left w:val="single" w:sz="6" w:space="0" w:color="auto"/>
                                    <w:bottom w:val="single" w:sz="6" w:space="0" w:color="auto"/>
                                    <w:right w:val="single" w:sz="6" w:space="0" w:color="auto"/>
                                  </w:tcBorders>
                                </w:tcPr>
                                <w:p w14:paraId="05D43D2D" w14:textId="77777777" w:rsidR="006240F6" w:rsidRDefault="006240F6" w:rsidP="006240F6">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UAB "Brolimo"</w:t>
                                  </w:r>
                                </w:p>
                              </w:tc>
                              <w:tc>
                                <w:tcPr>
                                  <w:tcW w:w="1289" w:type="dxa"/>
                                  <w:tcBorders>
                                    <w:top w:val="single" w:sz="6" w:space="0" w:color="auto"/>
                                    <w:left w:val="single" w:sz="6" w:space="0" w:color="auto"/>
                                    <w:bottom w:val="single" w:sz="6" w:space="0" w:color="auto"/>
                                    <w:right w:val="single" w:sz="6" w:space="0" w:color="auto"/>
                                  </w:tcBorders>
                                </w:tcPr>
                                <w:p w14:paraId="3A3B93DB" w14:textId="77777777" w:rsidR="006240F6" w:rsidRDefault="006240F6" w:rsidP="006240F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302587777</w:t>
                                  </w:r>
                                </w:p>
                              </w:tc>
                              <w:tc>
                                <w:tcPr>
                                  <w:tcW w:w="1288" w:type="dxa"/>
                                  <w:tcBorders>
                                    <w:top w:val="single" w:sz="6" w:space="0" w:color="auto"/>
                                    <w:left w:val="single" w:sz="6" w:space="0" w:color="auto"/>
                                    <w:bottom w:val="single" w:sz="6" w:space="0" w:color="auto"/>
                                    <w:right w:val="single" w:sz="6" w:space="0" w:color="auto"/>
                                  </w:tcBorders>
                                </w:tcPr>
                                <w:p w14:paraId="1AA40E5B" w14:textId="77777777" w:rsidR="006240F6" w:rsidRDefault="006240F6" w:rsidP="006240F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150,00</w:t>
                                  </w:r>
                                </w:p>
                              </w:tc>
                              <w:tc>
                                <w:tcPr>
                                  <w:tcW w:w="1498" w:type="dxa"/>
                                  <w:tcBorders>
                                    <w:top w:val="single" w:sz="6" w:space="0" w:color="auto"/>
                                    <w:left w:val="single" w:sz="6" w:space="0" w:color="auto"/>
                                    <w:bottom w:val="single" w:sz="6" w:space="0" w:color="auto"/>
                                    <w:right w:val="single" w:sz="6" w:space="0" w:color="auto"/>
                                  </w:tcBorders>
                                </w:tcPr>
                                <w:p w14:paraId="22C76BB6"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418" w:type="dxa"/>
                                  <w:tcBorders>
                                    <w:top w:val="single" w:sz="6" w:space="0" w:color="auto"/>
                                    <w:left w:val="single" w:sz="6" w:space="0" w:color="auto"/>
                                    <w:bottom w:val="single" w:sz="6" w:space="0" w:color="auto"/>
                                    <w:right w:val="single" w:sz="6" w:space="0" w:color="auto"/>
                                  </w:tcBorders>
                                </w:tcPr>
                                <w:p w14:paraId="577BF6DD"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193" w:type="dxa"/>
                                  <w:tcBorders>
                                    <w:top w:val="single" w:sz="6" w:space="0" w:color="auto"/>
                                    <w:left w:val="single" w:sz="6" w:space="0" w:color="auto"/>
                                    <w:bottom w:val="single" w:sz="6" w:space="0" w:color="auto"/>
                                    <w:right w:val="single" w:sz="6" w:space="0" w:color="auto"/>
                                  </w:tcBorders>
                                </w:tcPr>
                                <w:p w14:paraId="49BA5CA5"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579" w:type="dxa"/>
                                  <w:tcBorders>
                                    <w:top w:val="single" w:sz="6" w:space="0" w:color="auto"/>
                                    <w:left w:val="single" w:sz="6" w:space="0" w:color="auto"/>
                                    <w:bottom w:val="single" w:sz="6" w:space="0" w:color="auto"/>
                                    <w:right w:val="single" w:sz="6" w:space="0" w:color="auto"/>
                                  </w:tcBorders>
                                </w:tcPr>
                                <w:p w14:paraId="0D80F00D" w14:textId="77777777" w:rsidR="006240F6" w:rsidRDefault="006240F6" w:rsidP="006240F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150,00</w:t>
                                  </w:r>
                                </w:p>
                              </w:tc>
                            </w:tr>
                            <w:tr w:rsidR="006240F6" w14:paraId="7E218909" w14:textId="77777777" w:rsidTr="006240F6">
                              <w:trPr>
                                <w:trHeight w:val="290"/>
                              </w:trPr>
                              <w:tc>
                                <w:tcPr>
                                  <w:tcW w:w="1032" w:type="dxa"/>
                                  <w:tcBorders>
                                    <w:top w:val="single" w:sz="6" w:space="0" w:color="auto"/>
                                    <w:left w:val="single" w:sz="6" w:space="0" w:color="auto"/>
                                    <w:bottom w:val="single" w:sz="6" w:space="0" w:color="auto"/>
                                    <w:right w:val="single" w:sz="6" w:space="0" w:color="auto"/>
                                  </w:tcBorders>
                                </w:tcPr>
                                <w:p w14:paraId="75692BDD" w14:textId="77777777" w:rsidR="006240F6" w:rsidRDefault="006240F6" w:rsidP="006240F6">
                                  <w:pPr>
                                    <w:autoSpaceDE w:val="0"/>
                                    <w:autoSpaceDN w:val="0"/>
                                    <w:adjustRightInd w:val="0"/>
                                    <w:spacing w:after="0" w:line="240" w:lineRule="auto"/>
                                    <w:rPr>
                                      <w:rFonts w:ascii="Calibri" w:hAnsi="Calibri" w:cs="Calibri"/>
                                      <w:color w:val="000000"/>
                                    </w:rPr>
                                  </w:pPr>
                                  <w:r>
                                    <w:rPr>
                                      <w:rFonts w:ascii="Calibri" w:hAnsi="Calibri" w:cs="Calibri"/>
                                      <w:color w:val="000000"/>
                                    </w:rPr>
                                    <w:t>1.2.</w:t>
                                  </w:r>
                                </w:p>
                              </w:tc>
                              <w:tc>
                                <w:tcPr>
                                  <w:tcW w:w="5141" w:type="dxa"/>
                                  <w:gridSpan w:val="2"/>
                                  <w:tcBorders>
                                    <w:top w:val="single" w:sz="6" w:space="0" w:color="auto"/>
                                    <w:left w:val="single" w:sz="6" w:space="0" w:color="auto"/>
                                    <w:bottom w:val="single" w:sz="6" w:space="0" w:color="auto"/>
                                    <w:right w:val="single" w:sz="6" w:space="0" w:color="auto"/>
                                  </w:tcBorders>
                                </w:tcPr>
                                <w:p w14:paraId="5EC4AFED" w14:textId="77777777" w:rsidR="006240F6" w:rsidRDefault="006240F6" w:rsidP="006240F6">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R. Kaminsko firma</w:t>
                                  </w:r>
                                </w:p>
                              </w:tc>
                              <w:tc>
                                <w:tcPr>
                                  <w:tcW w:w="1289" w:type="dxa"/>
                                  <w:tcBorders>
                                    <w:top w:val="single" w:sz="6" w:space="0" w:color="auto"/>
                                    <w:left w:val="single" w:sz="6" w:space="0" w:color="auto"/>
                                    <w:bottom w:val="single" w:sz="6" w:space="0" w:color="auto"/>
                                    <w:right w:val="single" w:sz="6" w:space="0" w:color="auto"/>
                                  </w:tcBorders>
                                </w:tcPr>
                                <w:p w14:paraId="3A9DEDA4" w14:textId="77777777" w:rsidR="006240F6" w:rsidRDefault="006240F6" w:rsidP="006240F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134219532</w:t>
                                  </w:r>
                                </w:p>
                              </w:tc>
                              <w:tc>
                                <w:tcPr>
                                  <w:tcW w:w="1288" w:type="dxa"/>
                                  <w:tcBorders>
                                    <w:top w:val="single" w:sz="6" w:space="0" w:color="auto"/>
                                    <w:left w:val="single" w:sz="6" w:space="0" w:color="auto"/>
                                    <w:bottom w:val="single" w:sz="6" w:space="0" w:color="auto"/>
                                    <w:right w:val="single" w:sz="6" w:space="0" w:color="auto"/>
                                  </w:tcBorders>
                                </w:tcPr>
                                <w:p w14:paraId="57B27E8C" w14:textId="77777777" w:rsidR="006240F6" w:rsidRDefault="006240F6" w:rsidP="006240F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100,00</w:t>
                                  </w:r>
                                </w:p>
                              </w:tc>
                              <w:tc>
                                <w:tcPr>
                                  <w:tcW w:w="1498" w:type="dxa"/>
                                  <w:tcBorders>
                                    <w:top w:val="single" w:sz="6" w:space="0" w:color="auto"/>
                                    <w:left w:val="single" w:sz="6" w:space="0" w:color="auto"/>
                                    <w:bottom w:val="single" w:sz="6" w:space="0" w:color="auto"/>
                                    <w:right w:val="single" w:sz="6" w:space="0" w:color="auto"/>
                                  </w:tcBorders>
                                </w:tcPr>
                                <w:p w14:paraId="75ADB61F"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418" w:type="dxa"/>
                                  <w:tcBorders>
                                    <w:top w:val="single" w:sz="6" w:space="0" w:color="auto"/>
                                    <w:left w:val="single" w:sz="6" w:space="0" w:color="auto"/>
                                    <w:bottom w:val="single" w:sz="6" w:space="0" w:color="auto"/>
                                    <w:right w:val="single" w:sz="6" w:space="0" w:color="auto"/>
                                  </w:tcBorders>
                                </w:tcPr>
                                <w:p w14:paraId="2430A75E"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193" w:type="dxa"/>
                                  <w:tcBorders>
                                    <w:top w:val="single" w:sz="6" w:space="0" w:color="auto"/>
                                    <w:left w:val="single" w:sz="6" w:space="0" w:color="auto"/>
                                    <w:bottom w:val="single" w:sz="6" w:space="0" w:color="auto"/>
                                    <w:right w:val="single" w:sz="6" w:space="0" w:color="auto"/>
                                  </w:tcBorders>
                                </w:tcPr>
                                <w:p w14:paraId="79918E65"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579" w:type="dxa"/>
                                  <w:tcBorders>
                                    <w:top w:val="single" w:sz="6" w:space="0" w:color="auto"/>
                                    <w:left w:val="single" w:sz="6" w:space="0" w:color="auto"/>
                                    <w:bottom w:val="single" w:sz="6" w:space="0" w:color="auto"/>
                                    <w:right w:val="single" w:sz="6" w:space="0" w:color="auto"/>
                                  </w:tcBorders>
                                </w:tcPr>
                                <w:p w14:paraId="6010C34F" w14:textId="77777777" w:rsidR="006240F6" w:rsidRDefault="006240F6" w:rsidP="006240F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100,00</w:t>
                                  </w:r>
                                </w:p>
                              </w:tc>
                            </w:tr>
                            <w:tr w:rsidR="006240F6" w14:paraId="4B519DC8" w14:textId="77777777" w:rsidTr="006240F6">
                              <w:trPr>
                                <w:trHeight w:val="290"/>
                              </w:trPr>
                              <w:tc>
                                <w:tcPr>
                                  <w:tcW w:w="1032" w:type="dxa"/>
                                  <w:tcBorders>
                                    <w:top w:val="single" w:sz="6" w:space="0" w:color="auto"/>
                                    <w:left w:val="single" w:sz="6" w:space="0" w:color="auto"/>
                                    <w:bottom w:val="single" w:sz="6" w:space="0" w:color="auto"/>
                                    <w:right w:val="single" w:sz="6" w:space="0" w:color="auto"/>
                                  </w:tcBorders>
                                </w:tcPr>
                                <w:p w14:paraId="67930837" w14:textId="77777777" w:rsidR="006240F6" w:rsidRDefault="006240F6" w:rsidP="006240F6">
                                  <w:pPr>
                                    <w:autoSpaceDE w:val="0"/>
                                    <w:autoSpaceDN w:val="0"/>
                                    <w:adjustRightInd w:val="0"/>
                                    <w:spacing w:after="0" w:line="240" w:lineRule="auto"/>
                                    <w:rPr>
                                      <w:rFonts w:ascii="Calibri" w:hAnsi="Calibri" w:cs="Calibri"/>
                                      <w:color w:val="000000"/>
                                    </w:rPr>
                                  </w:pPr>
                                  <w:r>
                                    <w:rPr>
                                      <w:rFonts w:ascii="Calibri" w:hAnsi="Calibri" w:cs="Calibri"/>
                                      <w:color w:val="000000"/>
                                    </w:rPr>
                                    <w:t>1.3.</w:t>
                                  </w:r>
                                </w:p>
                              </w:tc>
                              <w:tc>
                                <w:tcPr>
                                  <w:tcW w:w="5141" w:type="dxa"/>
                                  <w:gridSpan w:val="2"/>
                                  <w:tcBorders>
                                    <w:top w:val="single" w:sz="6" w:space="0" w:color="auto"/>
                                    <w:left w:val="single" w:sz="6" w:space="0" w:color="auto"/>
                                    <w:bottom w:val="single" w:sz="6" w:space="0" w:color="auto"/>
                                    <w:right w:val="single" w:sz="6" w:space="0" w:color="auto"/>
                                  </w:tcBorders>
                                </w:tcPr>
                                <w:p w14:paraId="0EAF2031" w14:textId="77777777" w:rsidR="006240F6" w:rsidRDefault="006240F6" w:rsidP="006240F6">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S. Bekampio IĮ</w:t>
                                  </w:r>
                                </w:p>
                              </w:tc>
                              <w:tc>
                                <w:tcPr>
                                  <w:tcW w:w="1289" w:type="dxa"/>
                                  <w:tcBorders>
                                    <w:top w:val="single" w:sz="6" w:space="0" w:color="auto"/>
                                    <w:left w:val="single" w:sz="6" w:space="0" w:color="auto"/>
                                    <w:bottom w:val="single" w:sz="6" w:space="0" w:color="auto"/>
                                    <w:right w:val="single" w:sz="6" w:space="0" w:color="auto"/>
                                  </w:tcBorders>
                                </w:tcPr>
                                <w:p w14:paraId="6F72B517" w14:textId="77777777" w:rsidR="006240F6" w:rsidRDefault="006240F6" w:rsidP="006240F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150087247</w:t>
                                  </w:r>
                                </w:p>
                              </w:tc>
                              <w:tc>
                                <w:tcPr>
                                  <w:tcW w:w="1288" w:type="dxa"/>
                                  <w:tcBorders>
                                    <w:top w:val="single" w:sz="6" w:space="0" w:color="auto"/>
                                    <w:left w:val="single" w:sz="6" w:space="0" w:color="auto"/>
                                    <w:bottom w:val="single" w:sz="6" w:space="0" w:color="auto"/>
                                    <w:right w:val="single" w:sz="6" w:space="0" w:color="auto"/>
                                  </w:tcBorders>
                                </w:tcPr>
                                <w:p w14:paraId="1E9A2387" w14:textId="77777777" w:rsidR="006240F6" w:rsidRDefault="006240F6" w:rsidP="006240F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320,00</w:t>
                                  </w:r>
                                </w:p>
                              </w:tc>
                              <w:tc>
                                <w:tcPr>
                                  <w:tcW w:w="1498" w:type="dxa"/>
                                  <w:tcBorders>
                                    <w:top w:val="single" w:sz="6" w:space="0" w:color="auto"/>
                                    <w:left w:val="single" w:sz="6" w:space="0" w:color="auto"/>
                                    <w:bottom w:val="single" w:sz="6" w:space="0" w:color="auto"/>
                                    <w:right w:val="single" w:sz="6" w:space="0" w:color="auto"/>
                                  </w:tcBorders>
                                </w:tcPr>
                                <w:p w14:paraId="1A51A260"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418" w:type="dxa"/>
                                  <w:tcBorders>
                                    <w:top w:val="single" w:sz="6" w:space="0" w:color="auto"/>
                                    <w:left w:val="single" w:sz="6" w:space="0" w:color="auto"/>
                                    <w:bottom w:val="single" w:sz="6" w:space="0" w:color="auto"/>
                                    <w:right w:val="single" w:sz="6" w:space="0" w:color="auto"/>
                                  </w:tcBorders>
                                </w:tcPr>
                                <w:p w14:paraId="48CEF66B"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193" w:type="dxa"/>
                                  <w:tcBorders>
                                    <w:top w:val="single" w:sz="6" w:space="0" w:color="auto"/>
                                    <w:left w:val="single" w:sz="6" w:space="0" w:color="auto"/>
                                    <w:bottom w:val="single" w:sz="6" w:space="0" w:color="auto"/>
                                    <w:right w:val="single" w:sz="6" w:space="0" w:color="auto"/>
                                  </w:tcBorders>
                                </w:tcPr>
                                <w:p w14:paraId="46D053E4"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579" w:type="dxa"/>
                                  <w:tcBorders>
                                    <w:top w:val="single" w:sz="6" w:space="0" w:color="auto"/>
                                    <w:left w:val="single" w:sz="6" w:space="0" w:color="auto"/>
                                    <w:bottom w:val="single" w:sz="6" w:space="0" w:color="auto"/>
                                    <w:right w:val="single" w:sz="6" w:space="0" w:color="auto"/>
                                  </w:tcBorders>
                                </w:tcPr>
                                <w:p w14:paraId="412F36AF" w14:textId="77777777" w:rsidR="006240F6" w:rsidRDefault="006240F6" w:rsidP="006240F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320,00</w:t>
                                  </w:r>
                                </w:p>
                              </w:tc>
                            </w:tr>
                            <w:tr w:rsidR="006240F6" w14:paraId="13147840" w14:textId="77777777" w:rsidTr="006240F6">
                              <w:trPr>
                                <w:trHeight w:val="290"/>
                              </w:trPr>
                              <w:tc>
                                <w:tcPr>
                                  <w:tcW w:w="1032" w:type="dxa"/>
                                  <w:tcBorders>
                                    <w:top w:val="single" w:sz="6" w:space="0" w:color="auto"/>
                                    <w:left w:val="single" w:sz="6" w:space="0" w:color="auto"/>
                                    <w:bottom w:val="single" w:sz="6" w:space="0" w:color="auto"/>
                                    <w:right w:val="single" w:sz="6" w:space="0" w:color="auto"/>
                                  </w:tcBorders>
                                </w:tcPr>
                                <w:p w14:paraId="151EE311" w14:textId="77777777" w:rsidR="006240F6" w:rsidRDefault="006240F6" w:rsidP="006240F6">
                                  <w:pPr>
                                    <w:autoSpaceDE w:val="0"/>
                                    <w:autoSpaceDN w:val="0"/>
                                    <w:adjustRightInd w:val="0"/>
                                    <w:spacing w:after="0" w:line="240" w:lineRule="auto"/>
                                    <w:rPr>
                                      <w:rFonts w:ascii="Calibri" w:hAnsi="Calibri" w:cs="Calibri"/>
                                      <w:color w:val="000000"/>
                                    </w:rPr>
                                  </w:pPr>
                                  <w:r>
                                    <w:rPr>
                                      <w:rFonts w:ascii="Calibri" w:hAnsi="Calibri" w:cs="Calibri"/>
                                      <w:color w:val="000000"/>
                                    </w:rPr>
                                    <w:t>1.4.</w:t>
                                  </w:r>
                                </w:p>
                              </w:tc>
                              <w:tc>
                                <w:tcPr>
                                  <w:tcW w:w="5141" w:type="dxa"/>
                                  <w:gridSpan w:val="2"/>
                                  <w:tcBorders>
                                    <w:top w:val="single" w:sz="6" w:space="0" w:color="auto"/>
                                    <w:left w:val="single" w:sz="6" w:space="0" w:color="auto"/>
                                    <w:bottom w:val="single" w:sz="6" w:space="0" w:color="auto"/>
                                    <w:right w:val="single" w:sz="6" w:space="0" w:color="auto"/>
                                  </w:tcBorders>
                                </w:tcPr>
                                <w:p w14:paraId="5CF9BBBF" w14:textId="77777777" w:rsidR="006240F6" w:rsidRDefault="006240F6" w:rsidP="006240F6">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MB "Ungurio koja"</w:t>
                                  </w:r>
                                </w:p>
                              </w:tc>
                              <w:tc>
                                <w:tcPr>
                                  <w:tcW w:w="1289" w:type="dxa"/>
                                  <w:tcBorders>
                                    <w:top w:val="single" w:sz="6" w:space="0" w:color="auto"/>
                                    <w:left w:val="single" w:sz="6" w:space="0" w:color="auto"/>
                                    <w:bottom w:val="single" w:sz="6" w:space="0" w:color="auto"/>
                                    <w:right w:val="single" w:sz="6" w:space="0" w:color="auto"/>
                                  </w:tcBorders>
                                </w:tcPr>
                                <w:p w14:paraId="73A46D8B" w14:textId="77777777" w:rsidR="006240F6" w:rsidRDefault="006240F6" w:rsidP="006240F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305163577</w:t>
                                  </w:r>
                                </w:p>
                              </w:tc>
                              <w:tc>
                                <w:tcPr>
                                  <w:tcW w:w="1288" w:type="dxa"/>
                                  <w:tcBorders>
                                    <w:top w:val="single" w:sz="6" w:space="0" w:color="auto"/>
                                    <w:left w:val="single" w:sz="6" w:space="0" w:color="auto"/>
                                    <w:bottom w:val="single" w:sz="6" w:space="0" w:color="auto"/>
                                    <w:right w:val="single" w:sz="6" w:space="0" w:color="auto"/>
                                  </w:tcBorders>
                                </w:tcPr>
                                <w:p w14:paraId="060B6190" w14:textId="77777777" w:rsidR="006240F6" w:rsidRDefault="006240F6" w:rsidP="006240F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70,00</w:t>
                                  </w:r>
                                </w:p>
                              </w:tc>
                              <w:tc>
                                <w:tcPr>
                                  <w:tcW w:w="1498" w:type="dxa"/>
                                  <w:tcBorders>
                                    <w:top w:val="single" w:sz="6" w:space="0" w:color="auto"/>
                                    <w:left w:val="single" w:sz="6" w:space="0" w:color="auto"/>
                                    <w:bottom w:val="single" w:sz="6" w:space="0" w:color="auto"/>
                                    <w:right w:val="single" w:sz="6" w:space="0" w:color="auto"/>
                                  </w:tcBorders>
                                </w:tcPr>
                                <w:p w14:paraId="7DAA92B9"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418" w:type="dxa"/>
                                  <w:tcBorders>
                                    <w:top w:val="single" w:sz="6" w:space="0" w:color="auto"/>
                                    <w:left w:val="single" w:sz="6" w:space="0" w:color="auto"/>
                                    <w:bottom w:val="single" w:sz="6" w:space="0" w:color="auto"/>
                                    <w:right w:val="single" w:sz="6" w:space="0" w:color="auto"/>
                                  </w:tcBorders>
                                </w:tcPr>
                                <w:p w14:paraId="13CBB301"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193" w:type="dxa"/>
                                  <w:tcBorders>
                                    <w:top w:val="single" w:sz="6" w:space="0" w:color="auto"/>
                                    <w:left w:val="single" w:sz="6" w:space="0" w:color="auto"/>
                                    <w:bottom w:val="single" w:sz="6" w:space="0" w:color="auto"/>
                                    <w:right w:val="single" w:sz="6" w:space="0" w:color="auto"/>
                                  </w:tcBorders>
                                </w:tcPr>
                                <w:p w14:paraId="089EE124"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579" w:type="dxa"/>
                                  <w:tcBorders>
                                    <w:top w:val="single" w:sz="6" w:space="0" w:color="auto"/>
                                    <w:left w:val="single" w:sz="6" w:space="0" w:color="auto"/>
                                    <w:bottom w:val="single" w:sz="6" w:space="0" w:color="auto"/>
                                    <w:right w:val="single" w:sz="6" w:space="0" w:color="auto"/>
                                  </w:tcBorders>
                                </w:tcPr>
                                <w:p w14:paraId="522FE942" w14:textId="77777777" w:rsidR="006240F6" w:rsidRDefault="006240F6" w:rsidP="006240F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70,00</w:t>
                                  </w:r>
                                </w:p>
                              </w:tc>
                            </w:tr>
                            <w:tr w:rsidR="006240F6" w14:paraId="0E0DDC83" w14:textId="77777777" w:rsidTr="006240F6">
                              <w:trPr>
                                <w:trHeight w:val="290"/>
                              </w:trPr>
                              <w:tc>
                                <w:tcPr>
                                  <w:tcW w:w="1032" w:type="dxa"/>
                                  <w:tcBorders>
                                    <w:top w:val="single" w:sz="6" w:space="0" w:color="auto"/>
                                    <w:left w:val="single" w:sz="6" w:space="0" w:color="auto"/>
                                    <w:bottom w:val="single" w:sz="6" w:space="0" w:color="auto"/>
                                    <w:right w:val="single" w:sz="6" w:space="0" w:color="auto"/>
                                  </w:tcBorders>
                                </w:tcPr>
                                <w:p w14:paraId="1355D89D" w14:textId="77777777" w:rsidR="006240F6" w:rsidRDefault="006240F6" w:rsidP="006240F6">
                                  <w:pPr>
                                    <w:autoSpaceDE w:val="0"/>
                                    <w:autoSpaceDN w:val="0"/>
                                    <w:adjustRightInd w:val="0"/>
                                    <w:spacing w:after="0" w:line="240" w:lineRule="auto"/>
                                    <w:rPr>
                                      <w:rFonts w:ascii="Calibri" w:hAnsi="Calibri" w:cs="Calibri"/>
                                      <w:color w:val="000000"/>
                                    </w:rPr>
                                  </w:pPr>
                                  <w:r>
                                    <w:rPr>
                                      <w:rFonts w:ascii="Calibri" w:hAnsi="Calibri" w:cs="Calibri"/>
                                      <w:color w:val="000000"/>
                                    </w:rPr>
                                    <w:t>1.5.</w:t>
                                  </w:r>
                                </w:p>
                              </w:tc>
                              <w:tc>
                                <w:tcPr>
                                  <w:tcW w:w="5141" w:type="dxa"/>
                                  <w:gridSpan w:val="2"/>
                                  <w:tcBorders>
                                    <w:top w:val="single" w:sz="6" w:space="0" w:color="auto"/>
                                    <w:left w:val="single" w:sz="6" w:space="0" w:color="auto"/>
                                    <w:bottom w:val="single" w:sz="6" w:space="0" w:color="auto"/>
                                    <w:right w:val="single" w:sz="6" w:space="0" w:color="auto"/>
                                  </w:tcBorders>
                                </w:tcPr>
                                <w:p w14:paraId="5F63BCB3" w14:textId="77777777" w:rsidR="006240F6" w:rsidRDefault="006240F6" w:rsidP="006240F6">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UAB "Laimutės skanumėliai"</w:t>
                                  </w:r>
                                </w:p>
                              </w:tc>
                              <w:tc>
                                <w:tcPr>
                                  <w:tcW w:w="1289" w:type="dxa"/>
                                  <w:tcBorders>
                                    <w:top w:val="single" w:sz="6" w:space="0" w:color="auto"/>
                                    <w:left w:val="single" w:sz="6" w:space="0" w:color="auto"/>
                                    <w:bottom w:val="single" w:sz="6" w:space="0" w:color="auto"/>
                                    <w:right w:val="single" w:sz="6" w:space="0" w:color="auto"/>
                                  </w:tcBorders>
                                </w:tcPr>
                                <w:p w14:paraId="104B0BAD" w14:textId="77777777" w:rsidR="006240F6" w:rsidRDefault="006240F6" w:rsidP="006240F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302614879</w:t>
                                  </w:r>
                                </w:p>
                              </w:tc>
                              <w:tc>
                                <w:tcPr>
                                  <w:tcW w:w="1288" w:type="dxa"/>
                                  <w:tcBorders>
                                    <w:top w:val="single" w:sz="6" w:space="0" w:color="auto"/>
                                    <w:left w:val="single" w:sz="6" w:space="0" w:color="auto"/>
                                    <w:bottom w:val="single" w:sz="6" w:space="0" w:color="auto"/>
                                    <w:right w:val="single" w:sz="6" w:space="0" w:color="auto"/>
                                  </w:tcBorders>
                                </w:tcPr>
                                <w:p w14:paraId="2A0BADDC" w14:textId="77777777" w:rsidR="006240F6" w:rsidRDefault="006240F6" w:rsidP="006240F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40,00</w:t>
                                  </w:r>
                                </w:p>
                              </w:tc>
                              <w:tc>
                                <w:tcPr>
                                  <w:tcW w:w="1498" w:type="dxa"/>
                                  <w:tcBorders>
                                    <w:top w:val="single" w:sz="6" w:space="0" w:color="auto"/>
                                    <w:left w:val="single" w:sz="6" w:space="0" w:color="auto"/>
                                    <w:bottom w:val="single" w:sz="6" w:space="0" w:color="auto"/>
                                    <w:right w:val="single" w:sz="6" w:space="0" w:color="auto"/>
                                  </w:tcBorders>
                                </w:tcPr>
                                <w:p w14:paraId="1D19ABBD"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418" w:type="dxa"/>
                                  <w:tcBorders>
                                    <w:top w:val="single" w:sz="6" w:space="0" w:color="auto"/>
                                    <w:left w:val="single" w:sz="6" w:space="0" w:color="auto"/>
                                    <w:bottom w:val="single" w:sz="6" w:space="0" w:color="auto"/>
                                    <w:right w:val="single" w:sz="6" w:space="0" w:color="auto"/>
                                  </w:tcBorders>
                                </w:tcPr>
                                <w:p w14:paraId="7CDE2AD4"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193" w:type="dxa"/>
                                  <w:tcBorders>
                                    <w:top w:val="single" w:sz="6" w:space="0" w:color="auto"/>
                                    <w:left w:val="single" w:sz="6" w:space="0" w:color="auto"/>
                                    <w:bottom w:val="single" w:sz="6" w:space="0" w:color="auto"/>
                                    <w:right w:val="single" w:sz="6" w:space="0" w:color="auto"/>
                                  </w:tcBorders>
                                </w:tcPr>
                                <w:p w14:paraId="721DF78E"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579" w:type="dxa"/>
                                  <w:tcBorders>
                                    <w:top w:val="single" w:sz="6" w:space="0" w:color="auto"/>
                                    <w:left w:val="single" w:sz="6" w:space="0" w:color="auto"/>
                                    <w:bottom w:val="single" w:sz="6" w:space="0" w:color="auto"/>
                                    <w:right w:val="single" w:sz="6" w:space="0" w:color="auto"/>
                                  </w:tcBorders>
                                </w:tcPr>
                                <w:p w14:paraId="02AEFC33" w14:textId="77777777" w:rsidR="006240F6" w:rsidRDefault="006240F6" w:rsidP="006240F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40,00</w:t>
                                  </w:r>
                                </w:p>
                              </w:tc>
                            </w:tr>
                            <w:tr w:rsidR="006240F6" w14:paraId="43985B0E" w14:textId="77777777" w:rsidTr="006240F6">
                              <w:trPr>
                                <w:trHeight w:val="290"/>
                              </w:trPr>
                              <w:tc>
                                <w:tcPr>
                                  <w:tcW w:w="1032" w:type="dxa"/>
                                  <w:tcBorders>
                                    <w:top w:val="single" w:sz="6" w:space="0" w:color="auto"/>
                                    <w:left w:val="single" w:sz="6" w:space="0" w:color="auto"/>
                                    <w:bottom w:val="single" w:sz="6" w:space="0" w:color="auto"/>
                                    <w:right w:val="single" w:sz="6" w:space="0" w:color="auto"/>
                                  </w:tcBorders>
                                </w:tcPr>
                                <w:p w14:paraId="44D158F8" w14:textId="77777777" w:rsidR="006240F6" w:rsidRDefault="006240F6" w:rsidP="006240F6">
                                  <w:pPr>
                                    <w:autoSpaceDE w:val="0"/>
                                    <w:autoSpaceDN w:val="0"/>
                                    <w:adjustRightInd w:val="0"/>
                                    <w:spacing w:after="0" w:line="240" w:lineRule="auto"/>
                                    <w:rPr>
                                      <w:rFonts w:ascii="Calibri" w:hAnsi="Calibri" w:cs="Calibri"/>
                                      <w:color w:val="000000"/>
                                    </w:rPr>
                                  </w:pPr>
                                  <w:r>
                                    <w:rPr>
                                      <w:rFonts w:ascii="Calibri" w:hAnsi="Calibri" w:cs="Calibri"/>
                                      <w:color w:val="000000"/>
                                    </w:rPr>
                                    <w:t>1.6.</w:t>
                                  </w:r>
                                </w:p>
                              </w:tc>
                              <w:tc>
                                <w:tcPr>
                                  <w:tcW w:w="5141" w:type="dxa"/>
                                  <w:gridSpan w:val="2"/>
                                  <w:tcBorders>
                                    <w:top w:val="single" w:sz="6" w:space="0" w:color="auto"/>
                                    <w:left w:val="single" w:sz="6" w:space="0" w:color="auto"/>
                                    <w:bottom w:val="single" w:sz="6" w:space="0" w:color="auto"/>
                                    <w:right w:val="single" w:sz="6" w:space="0" w:color="auto"/>
                                  </w:tcBorders>
                                </w:tcPr>
                                <w:p w14:paraId="2E4F0899" w14:textId="77777777" w:rsidR="006240F6" w:rsidRDefault="006240F6" w:rsidP="006240F6">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Marijampolės miesto Savito ansamblis</w:t>
                                  </w:r>
                                </w:p>
                              </w:tc>
                              <w:tc>
                                <w:tcPr>
                                  <w:tcW w:w="1289" w:type="dxa"/>
                                  <w:tcBorders>
                                    <w:top w:val="single" w:sz="6" w:space="0" w:color="auto"/>
                                    <w:left w:val="single" w:sz="6" w:space="0" w:color="auto"/>
                                    <w:bottom w:val="single" w:sz="6" w:space="0" w:color="auto"/>
                                    <w:right w:val="single" w:sz="6" w:space="0" w:color="auto"/>
                                  </w:tcBorders>
                                </w:tcPr>
                                <w:p w14:paraId="29099BA4" w14:textId="77777777" w:rsidR="006240F6" w:rsidRDefault="006240F6" w:rsidP="006240F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305137066</w:t>
                                  </w:r>
                                </w:p>
                              </w:tc>
                              <w:tc>
                                <w:tcPr>
                                  <w:tcW w:w="1288" w:type="dxa"/>
                                  <w:tcBorders>
                                    <w:top w:val="single" w:sz="6" w:space="0" w:color="auto"/>
                                    <w:left w:val="single" w:sz="6" w:space="0" w:color="auto"/>
                                    <w:bottom w:val="single" w:sz="6" w:space="0" w:color="auto"/>
                                    <w:right w:val="single" w:sz="6" w:space="0" w:color="auto"/>
                                  </w:tcBorders>
                                </w:tcPr>
                                <w:p w14:paraId="70A4B60C" w14:textId="77777777" w:rsidR="006240F6" w:rsidRDefault="006240F6" w:rsidP="006240F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10,00</w:t>
                                  </w:r>
                                </w:p>
                              </w:tc>
                              <w:tc>
                                <w:tcPr>
                                  <w:tcW w:w="1498" w:type="dxa"/>
                                  <w:tcBorders>
                                    <w:top w:val="single" w:sz="6" w:space="0" w:color="auto"/>
                                    <w:left w:val="single" w:sz="6" w:space="0" w:color="auto"/>
                                    <w:bottom w:val="single" w:sz="6" w:space="0" w:color="auto"/>
                                    <w:right w:val="single" w:sz="6" w:space="0" w:color="auto"/>
                                  </w:tcBorders>
                                </w:tcPr>
                                <w:p w14:paraId="79E8D188"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418" w:type="dxa"/>
                                  <w:tcBorders>
                                    <w:top w:val="single" w:sz="6" w:space="0" w:color="auto"/>
                                    <w:left w:val="single" w:sz="6" w:space="0" w:color="auto"/>
                                    <w:bottom w:val="single" w:sz="6" w:space="0" w:color="auto"/>
                                    <w:right w:val="single" w:sz="6" w:space="0" w:color="auto"/>
                                  </w:tcBorders>
                                </w:tcPr>
                                <w:p w14:paraId="73BB5340"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193" w:type="dxa"/>
                                  <w:tcBorders>
                                    <w:top w:val="single" w:sz="6" w:space="0" w:color="auto"/>
                                    <w:left w:val="single" w:sz="6" w:space="0" w:color="auto"/>
                                    <w:bottom w:val="single" w:sz="6" w:space="0" w:color="auto"/>
                                    <w:right w:val="single" w:sz="6" w:space="0" w:color="auto"/>
                                  </w:tcBorders>
                                </w:tcPr>
                                <w:p w14:paraId="7475C066"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579" w:type="dxa"/>
                                  <w:tcBorders>
                                    <w:top w:val="single" w:sz="6" w:space="0" w:color="auto"/>
                                    <w:left w:val="single" w:sz="6" w:space="0" w:color="auto"/>
                                    <w:bottom w:val="single" w:sz="6" w:space="0" w:color="auto"/>
                                    <w:right w:val="single" w:sz="6" w:space="0" w:color="auto"/>
                                  </w:tcBorders>
                                </w:tcPr>
                                <w:p w14:paraId="6462F686" w14:textId="77777777" w:rsidR="006240F6" w:rsidRDefault="006240F6" w:rsidP="006240F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10,00</w:t>
                                  </w:r>
                                </w:p>
                              </w:tc>
                            </w:tr>
                            <w:tr w:rsidR="006240F6" w14:paraId="1A937538" w14:textId="77777777" w:rsidTr="006240F6">
                              <w:trPr>
                                <w:trHeight w:val="290"/>
                              </w:trPr>
                              <w:tc>
                                <w:tcPr>
                                  <w:tcW w:w="1032" w:type="dxa"/>
                                  <w:tcBorders>
                                    <w:top w:val="single" w:sz="6" w:space="0" w:color="auto"/>
                                    <w:left w:val="single" w:sz="6" w:space="0" w:color="auto"/>
                                    <w:bottom w:val="single" w:sz="6" w:space="0" w:color="auto"/>
                                    <w:right w:val="single" w:sz="6" w:space="0" w:color="auto"/>
                                  </w:tcBorders>
                                </w:tcPr>
                                <w:p w14:paraId="46EA02E6" w14:textId="77777777" w:rsidR="006240F6" w:rsidRDefault="006240F6" w:rsidP="006240F6">
                                  <w:pPr>
                                    <w:autoSpaceDE w:val="0"/>
                                    <w:autoSpaceDN w:val="0"/>
                                    <w:adjustRightInd w:val="0"/>
                                    <w:spacing w:after="0" w:line="240" w:lineRule="auto"/>
                                    <w:rPr>
                                      <w:rFonts w:ascii="Calibri" w:hAnsi="Calibri" w:cs="Calibri"/>
                                      <w:color w:val="000000"/>
                                    </w:rPr>
                                  </w:pPr>
                                  <w:r>
                                    <w:rPr>
                                      <w:rFonts w:ascii="Calibri" w:hAnsi="Calibri" w:cs="Calibri"/>
                                      <w:color w:val="000000"/>
                                    </w:rPr>
                                    <w:t>1.7.</w:t>
                                  </w:r>
                                </w:p>
                              </w:tc>
                              <w:tc>
                                <w:tcPr>
                                  <w:tcW w:w="5141" w:type="dxa"/>
                                  <w:gridSpan w:val="2"/>
                                  <w:tcBorders>
                                    <w:top w:val="single" w:sz="6" w:space="0" w:color="auto"/>
                                    <w:left w:val="single" w:sz="6" w:space="0" w:color="auto"/>
                                    <w:bottom w:val="single" w:sz="6" w:space="0" w:color="auto"/>
                                    <w:right w:val="single" w:sz="6" w:space="0" w:color="auto"/>
                                  </w:tcBorders>
                                </w:tcPr>
                                <w:p w14:paraId="1A7E1117" w14:textId="77777777" w:rsidR="006240F6" w:rsidRDefault="006240F6" w:rsidP="006240F6">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L. Savickienės firma "Verber"</w:t>
                                  </w:r>
                                </w:p>
                              </w:tc>
                              <w:tc>
                                <w:tcPr>
                                  <w:tcW w:w="1289" w:type="dxa"/>
                                  <w:tcBorders>
                                    <w:top w:val="single" w:sz="6" w:space="0" w:color="auto"/>
                                    <w:left w:val="single" w:sz="6" w:space="0" w:color="auto"/>
                                    <w:bottom w:val="single" w:sz="6" w:space="0" w:color="auto"/>
                                    <w:right w:val="single" w:sz="6" w:space="0" w:color="auto"/>
                                  </w:tcBorders>
                                </w:tcPr>
                                <w:p w14:paraId="71626988" w14:textId="77777777" w:rsidR="006240F6" w:rsidRDefault="006240F6" w:rsidP="006240F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135049182</w:t>
                                  </w:r>
                                </w:p>
                              </w:tc>
                              <w:tc>
                                <w:tcPr>
                                  <w:tcW w:w="1288" w:type="dxa"/>
                                  <w:tcBorders>
                                    <w:top w:val="single" w:sz="6" w:space="0" w:color="auto"/>
                                    <w:left w:val="single" w:sz="6" w:space="0" w:color="auto"/>
                                    <w:bottom w:val="single" w:sz="6" w:space="0" w:color="auto"/>
                                    <w:right w:val="single" w:sz="6" w:space="0" w:color="auto"/>
                                  </w:tcBorders>
                                </w:tcPr>
                                <w:p w14:paraId="67777FDD" w14:textId="77777777" w:rsidR="006240F6" w:rsidRDefault="006240F6" w:rsidP="006240F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30,00</w:t>
                                  </w:r>
                                </w:p>
                              </w:tc>
                              <w:tc>
                                <w:tcPr>
                                  <w:tcW w:w="1498" w:type="dxa"/>
                                  <w:tcBorders>
                                    <w:top w:val="single" w:sz="6" w:space="0" w:color="auto"/>
                                    <w:left w:val="single" w:sz="6" w:space="0" w:color="auto"/>
                                    <w:bottom w:val="single" w:sz="6" w:space="0" w:color="auto"/>
                                    <w:right w:val="single" w:sz="6" w:space="0" w:color="auto"/>
                                  </w:tcBorders>
                                </w:tcPr>
                                <w:p w14:paraId="6E712C0E"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418" w:type="dxa"/>
                                  <w:tcBorders>
                                    <w:top w:val="single" w:sz="6" w:space="0" w:color="auto"/>
                                    <w:left w:val="single" w:sz="6" w:space="0" w:color="auto"/>
                                    <w:bottom w:val="single" w:sz="6" w:space="0" w:color="auto"/>
                                    <w:right w:val="single" w:sz="6" w:space="0" w:color="auto"/>
                                  </w:tcBorders>
                                </w:tcPr>
                                <w:p w14:paraId="06B40F13"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193" w:type="dxa"/>
                                  <w:tcBorders>
                                    <w:top w:val="single" w:sz="6" w:space="0" w:color="auto"/>
                                    <w:left w:val="single" w:sz="6" w:space="0" w:color="auto"/>
                                    <w:bottom w:val="single" w:sz="6" w:space="0" w:color="auto"/>
                                    <w:right w:val="single" w:sz="6" w:space="0" w:color="auto"/>
                                  </w:tcBorders>
                                </w:tcPr>
                                <w:p w14:paraId="44B2F44A"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579" w:type="dxa"/>
                                  <w:tcBorders>
                                    <w:top w:val="single" w:sz="6" w:space="0" w:color="auto"/>
                                    <w:left w:val="single" w:sz="6" w:space="0" w:color="auto"/>
                                    <w:bottom w:val="single" w:sz="6" w:space="0" w:color="auto"/>
                                    <w:right w:val="single" w:sz="6" w:space="0" w:color="auto"/>
                                  </w:tcBorders>
                                </w:tcPr>
                                <w:p w14:paraId="2052910D" w14:textId="77777777" w:rsidR="006240F6" w:rsidRDefault="006240F6" w:rsidP="006240F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30,00</w:t>
                                  </w:r>
                                </w:p>
                              </w:tc>
                            </w:tr>
                            <w:tr w:rsidR="006240F6" w14:paraId="0DB1DC6B" w14:textId="77777777" w:rsidTr="006240F6">
                              <w:trPr>
                                <w:trHeight w:val="290"/>
                              </w:trPr>
                              <w:tc>
                                <w:tcPr>
                                  <w:tcW w:w="1032" w:type="dxa"/>
                                  <w:tcBorders>
                                    <w:top w:val="single" w:sz="6" w:space="0" w:color="auto"/>
                                    <w:left w:val="single" w:sz="6" w:space="0" w:color="auto"/>
                                    <w:bottom w:val="single" w:sz="6" w:space="0" w:color="auto"/>
                                    <w:right w:val="single" w:sz="6" w:space="0" w:color="auto"/>
                                  </w:tcBorders>
                                </w:tcPr>
                                <w:p w14:paraId="2604A27D" w14:textId="77777777" w:rsidR="006240F6" w:rsidRDefault="006240F6" w:rsidP="006240F6">
                                  <w:pPr>
                                    <w:autoSpaceDE w:val="0"/>
                                    <w:autoSpaceDN w:val="0"/>
                                    <w:adjustRightInd w:val="0"/>
                                    <w:spacing w:after="0" w:line="240" w:lineRule="auto"/>
                                    <w:rPr>
                                      <w:rFonts w:ascii="Calibri" w:hAnsi="Calibri" w:cs="Calibri"/>
                                      <w:color w:val="000000"/>
                                    </w:rPr>
                                  </w:pPr>
                                  <w:r>
                                    <w:rPr>
                                      <w:rFonts w:ascii="Calibri" w:hAnsi="Calibri" w:cs="Calibri"/>
                                      <w:color w:val="000000"/>
                                    </w:rPr>
                                    <w:t>1.8.</w:t>
                                  </w:r>
                                </w:p>
                              </w:tc>
                              <w:tc>
                                <w:tcPr>
                                  <w:tcW w:w="5141" w:type="dxa"/>
                                  <w:gridSpan w:val="2"/>
                                  <w:tcBorders>
                                    <w:top w:val="single" w:sz="6" w:space="0" w:color="auto"/>
                                    <w:left w:val="single" w:sz="6" w:space="0" w:color="auto"/>
                                    <w:bottom w:val="single" w:sz="6" w:space="0" w:color="auto"/>
                                    <w:right w:val="single" w:sz="6" w:space="0" w:color="auto"/>
                                  </w:tcBorders>
                                </w:tcPr>
                                <w:p w14:paraId="1ADA5148" w14:textId="77777777" w:rsidR="006240F6" w:rsidRDefault="006240F6" w:rsidP="006240F6">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UAB "Joalda"</w:t>
                                  </w:r>
                                </w:p>
                              </w:tc>
                              <w:tc>
                                <w:tcPr>
                                  <w:tcW w:w="1289" w:type="dxa"/>
                                  <w:tcBorders>
                                    <w:top w:val="single" w:sz="6" w:space="0" w:color="auto"/>
                                    <w:left w:val="single" w:sz="6" w:space="0" w:color="auto"/>
                                    <w:bottom w:val="single" w:sz="6" w:space="0" w:color="auto"/>
                                    <w:right w:val="single" w:sz="6" w:space="0" w:color="auto"/>
                                  </w:tcBorders>
                                </w:tcPr>
                                <w:p w14:paraId="446CEFA7" w14:textId="77777777" w:rsidR="006240F6" w:rsidRDefault="006240F6" w:rsidP="006240F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169200036</w:t>
                                  </w:r>
                                </w:p>
                              </w:tc>
                              <w:tc>
                                <w:tcPr>
                                  <w:tcW w:w="1288" w:type="dxa"/>
                                  <w:tcBorders>
                                    <w:top w:val="single" w:sz="6" w:space="0" w:color="auto"/>
                                    <w:left w:val="single" w:sz="6" w:space="0" w:color="auto"/>
                                    <w:bottom w:val="single" w:sz="6" w:space="0" w:color="auto"/>
                                    <w:right w:val="single" w:sz="6" w:space="0" w:color="auto"/>
                                  </w:tcBorders>
                                </w:tcPr>
                                <w:p w14:paraId="2232B1DC" w14:textId="77777777" w:rsidR="006240F6" w:rsidRDefault="006240F6" w:rsidP="006240F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450,00</w:t>
                                  </w:r>
                                </w:p>
                              </w:tc>
                              <w:tc>
                                <w:tcPr>
                                  <w:tcW w:w="1498" w:type="dxa"/>
                                  <w:tcBorders>
                                    <w:top w:val="single" w:sz="6" w:space="0" w:color="auto"/>
                                    <w:left w:val="single" w:sz="6" w:space="0" w:color="auto"/>
                                    <w:bottom w:val="single" w:sz="6" w:space="0" w:color="auto"/>
                                    <w:right w:val="single" w:sz="6" w:space="0" w:color="auto"/>
                                  </w:tcBorders>
                                </w:tcPr>
                                <w:p w14:paraId="0DDE16BF"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418" w:type="dxa"/>
                                  <w:tcBorders>
                                    <w:top w:val="single" w:sz="6" w:space="0" w:color="auto"/>
                                    <w:left w:val="single" w:sz="6" w:space="0" w:color="auto"/>
                                    <w:bottom w:val="single" w:sz="6" w:space="0" w:color="auto"/>
                                    <w:right w:val="single" w:sz="6" w:space="0" w:color="auto"/>
                                  </w:tcBorders>
                                </w:tcPr>
                                <w:p w14:paraId="1C1B5E5A"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193" w:type="dxa"/>
                                  <w:tcBorders>
                                    <w:top w:val="single" w:sz="6" w:space="0" w:color="auto"/>
                                    <w:left w:val="single" w:sz="6" w:space="0" w:color="auto"/>
                                    <w:bottom w:val="single" w:sz="6" w:space="0" w:color="auto"/>
                                    <w:right w:val="single" w:sz="6" w:space="0" w:color="auto"/>
                                  </w:tcBorders>
                                </w:tcPr>
                                <w:p w14:paraId="60FF68AD"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579" w:type="dxa"/>
                                  <w:tcBorders>
                                    <w:top w:val="single" w:sz="6" w:space="0" w:color="auto"/>
                                    <w:left w:val="single" w:sz="6" w:space="0" w:color="auto"/>
                                    <w:bottom w:val="single" w:sz="6" w:space="0" w:color="auto"/>
                                    <w:right w:val="single" w:sz="6" w:space="0" w:color="auto"/>
                                  </w:tcBorders>
                                </w:tcPr>
                                <w:p w14:paraId="415FA7B7" w14:textId="77777777" w:rsidR="006240F6" w:rsidRDefault="006240F6" w:rsidP="006240F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450,00</w:t>
                                  </w:r>
                                </w:p>
                              </w:tc>
                            </w:tr>
                            <w:tr w:rsidR="006240F6" w14:paraId="4D53C45D" w14:textId="77777777" w:rsidTr="006240F6">
                              <w:trPr>
                                <w:trHeight w:val="290"/>
                              </w:trPr>
                              <w:tc>
                                <w:tcPr>
                                  <w:tcW w:w="1032" w:type="dxa"/>
                                  <w:tcBorders>
                                    <w:top w:val="single" w:sz="6" w:space="0" w:color="auto"/>
                                    <w:left w:val="single" w:sz="6" w:space="0" w:color="auto"/>
                                    <w:bottom w:val="single" w:sz="6" w:space="0" w:color="auto"/>
                                    <w:right w:val="single" w:sz="6" w:space="0" w:color="auto"/>
                                  </w:tcBorders>
                                </w:tcPr>
                                <w:p w14:paraId="7B61AC8A" w14:textId="77777777" w:rsidR="006240F6" w:rsidRDefault="006240F6" w:rsidP="006240F6">
                                  <w:pPr>
                                    <w:autoSpaceDE w:val="0"/>
                                    <w:autoSpaceDN w:val="0"/>
                                    <w:adjustRightInd w:val="0"/>
                                    <w:spacing w:after="0" w:line="240" w:lineRule="auto"/>
                                    <w:rPr>
                                      <w:rFonts w:ascii="Calibri" w:hAnsi="Calibri" w:cs="Calibri"/>
                                      <w:color w:val="000000"/>
                                    </w:rPr>
                                  </w:pPr>
                                  <w:r>
                                    <w:rPr>
                                      <w:rFonts w:ascii="Calibri" w:hAnsi="Calibri" w:cs="Calibri"/>
                                      <w:color w:val="000000"/>
                                    </w:rPr>
                                    <w:t>1.9.</w:t>
                                  </w:r>
                                </w:p>
                              </w:tc>
                              <w:tc>
                                <w:tcPr>
                                  <w:tcW w:w="5141" w:type="dxa"/>
                                  <w:gridSpan w:val="2"/>
                                  <w:tcBorders>
                                    <w:top w:val="single" w:sz="6" w:space="0" w:color="auto"/>
                                    <w:left w:val="single" w:sz="6" w:space="0" w:color="auto"/>
                                    <w:bottom w:val="single" w:sz="6" w:space="0" w:color="auto"/>
                                    <w:right w:val="single" w:sz="6" w:space="0" w:color="auto"/>
                                  </w:tcBorders>
                                </w:tcPr>
                                <w:p w14:paraId="6D2528C2" w14:textId="77777777" w:rsidR="006240F6" w:rsidRDefault="006240F6" w:rsidP="006240F6">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UAB "Agva kepyklėlė"</w:t>
                                  </w:r>
                                </w:p>
                              </w:tc>
                              <w:tc>
                                <w:tcPr>
                                  <w:tcW w:w="1289" w:type="dxa"/>
                                  <w:tcBorders>
                                    <w:top w:val="single" w:sz="6" w:space="0" w:color="auto"/>
                                    <w:left w:val="single" w:sz="6" w:space="0" w:color="auto"/>
                                    <w:bottom w:val="single" w:sz="6" w:space="0" w:color="auto"/>
                                    <w:right w:val="single" w:sz="6" w:space="0" w:color="auto"/>
                                  </w:tcBorders>
                                </w:tcPr>
                                <w:p w14:paraId="459999C8" w14:textId="77777777" w:rsidR="006240F6" w:rsidRDefault="006240F6" w:rsidP="006240F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302855481</w:t>
                                  </w:r>
                                </w:p>
                              </w:tc>
                              <w:tc>
                                <w:tcPr>
                                  <w:tcW w:w="1288" w:type="dxa"/>
                                  <w:tcBorders>
                                    <w:top w:val="single" w:sz="6" w:space="0" w:color="auto"/>
                                    <w:left w:val="single" w:sz="6" w:space="0" w:color="auto"/>
                                    <w:bottom w:val="single" w:sz="6" w:space="0" w:color="auto"/>
                                    <w:right w:val="single" w:sz="6" w:space="0" w:color="auto"/>
                                  </w:tcBorders>
                                </w:tcPr>
                                <w:p w14:paraId="30AD5883" w14:textId="77777777" w:rsidR="006240F6" w:rsidRDefault="006240F6" w:rsidP="006240F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30,00</w:t>
                                  </w:r>
                                </w:p>
                              </w:tc>
                              <w:tc>
                                <w:tcPr>
                                  <w:tcW w:w="1498" w:type="dxa"/>
                                  <w:tcBorders>
                                    <w:top w:val="single" w:sz="6" w:space="0" w:color="auto"/>
                                    <w:left w:val="single" w:sz="6" w:space="0" w:color="auto"/>
                                    <w:bottom w:val="single" w:sz="6" w:space="0" w:color="auto"/>
                                    <w:right w:val="single" w:sz="6" w:space="0" w:color="auto"/>
                                  </w:tcBorders>
                                </w:tcPr>
                                <w:p w14:paraId="05295EAD"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418" w:type="dxa"/>
                                  <w:tcBorders>
                                    <w:top w:val="single" w:sz="6" w:space="0" w:color="auto"/>
                                    <w:left w:val="single" w:sz="6" w:space="0" w:color="auto"/>
                                    <w:bottom w:val="single" w:sz="6" w:space="0" w:color="auto"/>
                                    <w:right w:val="single" w:sz="6" w:space="0" w:color="auto"/>
                                  </w:tcBorders>
                                </w:tcPr>
                                <w:p w14:paraId="1F21D875"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193" w:type="dxa"/>
                                  <w:tcBorders>
                                    <w:top w:val="single" w:sz="6" w:space="0" w:color="auto"/>
                                    <w:left w:val="single" w:sz="6" w:space="0" w:color="auto"/>
                                    <w:bottom w:val="single" w:sz="6" w:space="0" w:color="auto"/>
                                    <w:right w:val="single" w:sz="6" w:space="0" w:color="auto"/>
                                  </w:tcBorders>
                                </w:tcPr>
                                <w:p w14:paraId="7079D086"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579" w:type="dxa"/>
                                  <w:tcBorders>
                                    <w:top w:val="single" w:sz="6" w:space="0" w:color="auto"/>
                                    <w:left w:val="single" w:sz="6" w:space="0" w:color="auto"/>
                                    <w:bottom w:val="single" w:sz="6" w:space="0" w:color="auto"/>
                                    <w:right w:val="single" w:sz="6" w:space="0" w:color="auto"/>
                                  </w:tcBorders>
                                </w:tcPr>
                                <w:p w14:paraId="0C41A496" w14:textId="77777777" w:rsidR="006240F6" w:rsidRDefault="006240F6" w:rsidP="006240F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30,00</w:t>
                                  </w:r>
                                </w:p>
                              </w:tc>
                            </w:tr>
                            <w:tr w:rsidR="006240F6" w14:paraId="2E50D9FC" w14:textId="77777777" w:rsidTr="006240F6">
                              <w:trPr>
                                <w:trHeight w:val="290"/>
                              </w:trPr>
                              <w:tc>
                                <w:tcPr>
                                  <w:tcW w:w="1032" w:type="dxa"/>
                                  <w:tcBorders>
                                    <w:top w:val="single" w:sz="6" w:space="0" w:color="auto"/>
                                    <w:left w:val="single" w:sz="6" w:space="0" w:color="auto"/>
                                    <w:bottom w:val="single" w:sz="6" w:space="0" w:color="auto"/>
                                    <w:right w:val="single" w:sz="6" w:space="0" w:color="auto"/>
                                  </w:tcBorders>
                                </w:tcPr>
                                <w:p w14:paraId="21A114A1" w14:textId="77777777" w:rsidR="006240F6" w:rsidRDefault="006240F6" w:rsidP="006240F6">
                                  <w:pPr>
                                    <w:autoSpaceDE w:val="0"/>
                                    <w:autoSpaceDN w:val="0"/>
                                    <w:adjustRightInd w:val="0"/>
                                    <w:spacing w:after="0" w:line="240" w:lineRule="auto"/>
                                    <w:rPr>
                                      <w:rFonts w:ascii="Calibri" w:hAnsi="Calibri" w:cs="Calibri"/>
                                      <w:color w:val="000000"/>
                                    </w:rPr>
                                  </w:pPr>
                                  <w:r>
                                    <w:rPr>
                                      <w:rFonts w:ascii="Calibri" w:hAnsi="Calibri" w:cs="Calibri"/>
                                      <w:color w:val="000000"/>
                                    </w:rPr>
                                    <w:t>2.</w:t>
                                  </w:r>
                                </w:p>
                              </w:tc>
                              <w:tc>
                                <w:tcPr>
                                  <w:tcW w:w="5141" w:type="dxa"/>
                                  <w:gridSpan w:val="2"/>
                                  <w:tcBorders>
                                    <w:top w:val="single" w:sz="6" w:space="0" w:color="auto"/>
                                    <w:left w:val="single" w:sz="6" w:space="0" w:color="auto"/>
                                    <w:bottom w:val="single" w:sz="6" w:space="0" w:color="auto"/>
                                    <w:right w:val="single" w:sz="6" w:space="0" w:color="auto"/>
                                  </w:tcBorders>
                                </w:tcPr>
                                <w:p w14:paraId="3BA12D18" w14:textId="77777777" w:rsidR="006240F6" w:rsidRDefault="006240F6" w:rsidP="006240F6">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Užsienio valstybių juridiniai asmenys</w:t>
                                  </w:r>
                                </w:p>
                              </w:tc>
                              <w:tc>
                                <w:tcPr>
                                  <w:tcW w:w="1289" w:type="dxa"/>
                                  <w:tcBorders>
                                    <w:top w:val="single" w:sz="6" w:space="0" w:color="auto"/>
                                    <w:left w:val="single" w:sz="6" w:space="0" w:color="auto"/>
                                    <w:bottom w:val="single" w:sz="6" w:space="0" w:color="auto"/>
                                    <w:right w:val="single" w:sz="6" w:space="0" w:color="auto"/>
                                  </w:tcBorders>
                                </w:tcPr>
                                <w:p w14:paraId="314BCBEF"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288" w:type="dxa"/>
                                  <w:tcBorders>
                                    <w:top w:val="single" w:sz="6" w:space="0" w:color="auto"/>
                                    <w:left w:val="single" w:sz="6" w:space="0" w:color="auto"/>
                                    <w:bottom w:val="single" w:sz="6" w:space="0" w:color="auto"/>
                                    <w:right w:val="single" w:sz="6" w:space="0" w:color="auto"/>
                                  </w:tcBorders>
                                </w:tcPr>
                                <w:p w14:paraId="43DB5DF9"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498" w:type="dxa"/>
                                  <w:tcBorders>
                                    <w:top w:val="single" w:sz="6" w:space="0" w:color="auto"/>
                                    <w:left w:val="single" w:sz="6" w:space="0" w:color="auto"/>
                                    <w:bottom w:val="single" w:sz="6" w:space="0" w:color="auto"/>
                                    <w:right w:val="single" w:sz="6" w:space="0" w:color="auto"/>
                                  </w:tcBorders>
                                </w:tcPr>
                                <w:p w14:paraId="51B1049B"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418" w:type="dxa"/>
                                  <w:tcBorders>
                                    <w:top w:val="single" w:sz="6" w:space="0" w:color="auto"/>
                                    <w:left w:val="single" w:sz="6" w:space="0" w:color="auto"/>
                                    <w:bottom w:val="single" w:sz="6" w:space="0" w:color="auto"/>
                                    <w:right w:val="single" w:sz="6" w:space="0" w:color="auto"/>
                                  </w:tcBorders>
                                </w:tcPr>
                                <w:p w14:paraId="0F0A7E69"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193" w:type="dxa"/>
                                  <w:tcBorders>
                                    <w:top w:val="single" w:sz="6" w:space="0" w:color="auto"/>
                                    <w:left w:val="single" w:sz="6" w:space="0" w:color="auto"/>
                                    <w:bottom w:val="single" w:sz="6" w:space="0" w:color="auto"/>
                                    <w:right w:val="single" w:sz="6" w:space="0" w:color="auto"/>
                                  </w:tcBorders>
                                </w:tcPr>
                                <w:p w14:paraId="20A03C4B"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579" w:type="dxa"/>
                                  <w:tcBorders>
                                    <w:top w:val="single" w:sz="6" w:space="0" w:color="auto"/>
                                    <w:left w:val="single" w:sz="6" w:space="0" w:color="auto"/>
                                    <w:bottom w:val="single" w:sz="6" w:space="0" w:color="auto"/>
                                    <w:right w:val="single" w:sz="6" w:space="0" w:color="auto"/>
                                  </w:tcBorders>
                                </w:tcPr>
                                <w:p w14:paraId="3E35BAED" w14:textId="77777777" w:rsidR="006240F6" w:rsidRDefault="006240F6" w:rsidP="006240F6">
                                  <w:pPr>
                                    <w:autoSpaceDE w:val="0"/>
                                    <w:autoSpaceDN w:val="0"/>
                                    <w:adjustRightInd w:val="0"/>
                                    <w:spacing w:after="0" w:line="240" w:lineRule="auto"/>
                                    <w:jc w:val="right"/>
                                    <w:rPr>
                                      <w:rFonts w:ascii="Calibri" w:hAnsi="Calibri" w:cs="Calibri"/>
                                      <w:color w:val="000000"/>
                                    </w:rPr>
                                  </w:pPr>
                                </w:p>
                              </w:tc>
                            </w:tr>
                            <w:tr w:rsidR="006240F6" w14:paraId="4B3F3879" w14:textId="77777777" w:rsidTr="006240F6">
                              <w:trPr>
                                <w:trHeight w:val="290"/>
                              </w:trPr>
                              <w:tc>
                                <w:tcPr>
                                  <w:tcW w:w="1032" w:type="dxa"/>
                                  <w:tcBorders>
                                    <w:top w:val="single" w:sz="6" w:space="0" w:color="auto"/>
                                    <w:left w:val="single" w:sz="6" w:space="0" w:color="auto"/>
                                    <w:bottom w:val="single" w:sz="6" w:space="0" w:color="auto"/>
                                    <w:right w:val="single" w:sz="6" w:space="0" w:color="auto"/>
                                  </w:tcBorders>
                                </w:tcPr>
                                <w:p w14:paraId="6EC761C0" w14:textId="77777777" w:rsidR="006240F6" w:rsidRDefault="006240F6" w:rsidP="006240F6">
                                  <w:pPr>
                                    <w:autoSpaceDE w:val="0"/>
                                    <w:autoSpaceDN w:val="0"/>
                                    <w:adjustRightInd w:val="0"/>
                                    <w:spacing w:after="0" w:line="240" w:lineRule="auto"/>
                                    <w:rPr>
                                      <w:rFonts w:ascii="Calibri" w:hAnsi="Calibri" w:cs="Calibri"/>
                                      <w:color w:val="000000"/>
                                    </w:rPr>
                                  </w:pPr>
                                  <w:r>
                                    <w:rPr>
                                      <w:rFonts w:ascii="Calibri" w:hAnsi="Calibri" w:cs="Calibri"/>
                                      <w:color w:val="000000"/>
                                    </w:rPr>
                                    <w:t>3.</w:t>
                                  </w:r>
                                </w:p>
                              </w:tc>
                              <w:tc>
                                <w:tcPr>
                                  <w:tcW w:w="5141" w:type="dxa"/>
                                  <w:gridSpan w:val="2"/>
                                  <w:tcBorders>
                                    <w:top w:val="single" w:sz="6" w:space="0" w:color="auto"/>
                                    <w:left w:val="single" w:sz="6" w:space="0" w:color="auto"/>
                                    <w:bottom w:val="single" w:sz="6" w:space="0" w:color="auto"/>
                                    <w:right w:val="single" w:sz="6" w:space="0" w:color="auto"/>
                                  </w:tcBorders>
                                </w:tcPr>
                                <w:p w14:paraId="71FDEE58" w14:textId="77777777" w:rsidR="006240F6" w:rsidRDefault="006240F6" w:rsidP="006240F6">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Fiziniai asmenys* </w:t>
                                  </w:r>
                                </w:p>
                              </w:tc>
                              <w:tc>
                                <w:tcPr>
                                  <w:tcW w:w="1289" w:type="dxa"/>
                                  <w:tcBorders>
                                    <w:top w:val="single" w:sz="6" w:space="0" w:color="auto"/>
                                    <w:left w:val="single" w:sz="6" w:space="0" w:color="auto"/>
                                    <w:bottom w:val="single" w:sz="6" w:space="0" w:color="auto"/>
                                    <w:right w:val="single" w:sz="6" w:space="0" w:color="auto"/>
                                  </w:tcBorders>
                                </w:tcPr>
                                <w:p w14:paraId="35AD9FE1" w14:textId="77777777" w:rsidR="006240F6" w:rsidRDefault="006240F6" w:rsidP="006240F6">
                                  <w:pPr>
                                    <w:autoSpaceDE w:val="0"/>
                                    <w:autoSpaceDN w:val="0"/>
                                    <w:adjustRightInd w:val="0"/>
                                    <w:spacing w:after="0" w:line="240" w:lineRule="auto"/>
                                    <w:rPr>
                                      <w:rFonts w:ascii="Calibri" w:hAnsi="Calibri" w:cs="Calibri"/>
                                      <w:color w:val="000000"/>
                                    </w:rPr>
                                  </w:pPr>
                                  <w:r>
                                    <w:rPr>
                                      <w:rFonts w:ascii="Calibri" w:hAnsi="Calibri" w:cs="Calibri"/>
                                      <w:color w:val="000000"/>
                                    </w:rPr>
                                    <w:t>X</w:t>
                                  </w:r>
                                </w:p>
                              </w:tc>
                              <w:tc>
                                <w:tcPr>
                                  <w:tcW w:w="1288" w:type="dxa"/>
                                  <w:tcBorders>
                                    <w:top w:val="single" w:sz="6" w:space="0" w:color="auto"/>
                                    <w:left w:val="single" w:sz="6" w:space="0" w:color="auto"/>
                                    <w:bottom w:val="single" w:sz="6" w:space="0" w:color="auto"/>
                                    <w:right w:val="single" w:sz="6" w:space="0" w:color="auto"/>
                                  </w:tcBorders>
                                </w:tcPr>
                                <w:p w14:paraId="60DB4298" w14:textId="77777777" w:rsidR="006240F6" w:rsidRDefault="006240F6" w:rsidP="006240F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1170,00</w:t>
                                  </w:r>
                                </w:p>
                              </w:tc>
                              <w:tc>
                                <w:tcPr>
                                  <w:tcW w:w="1498" w:type="dxa"/>
                                  <w:tcBorders>
                                    <w:top w:val="single" w:sz="6" w:space="0" w:color="auto"/>
                                    <w:left w:val="single" w:sz="6" w:space="0" w:color="auto"/>
                                    <w:bottom w:val="single" w:sz="6" w:space="0" w:color="auto"/>
                                    <w:right w:val="single" w:sz="6" w:space="0" w:color="auto"/>
                                  </w:tcBorders>
                                </w:tcPr>
                                <w:p w14:paraId="5696A27A"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418" w:type="dxa"/>
                                  <w:tcBorders>
                                    <w:top w:val="single" w:sz="6" w:space="0" w:color="auto"/>
                                    <w:left w:val="single" w:sz="6" w:space="0" w:color="auto"/>
                                    <w:bottom w:val="single" w:sz="6" w:space="0" w:color="auto"/>
                                    <w:right w:val="single" w:sz="6" w:space="0" w:color="auto"/>
                                  </w:tcBorders>
                                </w:tcPr>
                                <w:p w14:paraId="6BE3F351"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193" w:type="dxa"/>
                                  <w:tcBorders>
                                    <w:top w:val="single" w:sz="6" w:space="0" w:color="auto"/>
                                    <w:left w:val="single" w:sz="6" w:space="0" w:color="auto"/>
                                    <w:bottom w:val="single" w:sz="6" w:space="0" w:color="auto"/>
                                    <w:right w:val="single" w:sz="6" w:space="0" w:color="auto"/>
                                  </w:tcBorders>
                                </w:tcPr>
                                <w:p w14:paraId="22FA51D4"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579" w:type="dxa"/>
                                  <w:tcBorders>
                                    <w:top w:val="single" w:sz="6" w:space="0" w:color="auto"/>
                                    <w:left w:val="single" w:sz="6" w:space="0" w:color="auto"/>
                                    <w:bottom w:val="single" w:sz="6" w:space="0" w:color="auto"/>
                                    <w:right w:val="single" w:sz="6" w:space="0" w:color="auto"/>
                                  </w:tcBorders>
                                </w:tcPr>
                                <w:p w14:paraId="7821FEF7" w14:textId="77777777" w:rsidR="006240F6" w:rsidRDefault="006240F6" w:rsidP="006240F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1170,00</w:t>
                                  </w:r>
                                </w:p>
                              </w:tc>
                            </w:tr>
                            <w:tr w:rsidR="006240F6" w14:paraId="651D0733" w14:textId="77777777" w:rsidTr="006240F6">
                              <w:trPr>
                                <w:trHeight w:val="290"/>
                              </w:trPr>
                              <w:tc>
                                <w:tcPr>
                                  <w:tcW w:w="1032" w:type="dxa"/>
                                  <w:tcBorders>
                                    <w:top w:val="single" w:sz="6" w:space="0" w:color="auto"/>
                                    <w:left w:val="single" w:sz="6" w:space="0" w:color="auto"/>
                                    <w:bottom w:val="single" w:sz="6" w:space="0" w:color="auto"/>
                                    <w:right w:val="single" w:sz="6" w:space="0" w:color="auto"/>
                                  </w:tcBorders>
                                </w:tcPr>
                                <w:p w14:paraId="536665C7" w14:textId="77777777" w:rsidR="006240F6" w:rsidRDefault="006240F6" w:rsidP="006240F6">
                                  <w:pPr>
                                    <w:autoSpaceDE w:val="0"/>
                                    <w:autoSpaceDN w:val="0"/>
                                    <w:adjustRightInd w:val="0"/>
                                    <w:spacing w:after="0" w:line="240" w:lineRule="auto"/>
                                    <w:rPr>
                                      <w:rFonts w:ascii="Calibri" w:hAnsi="Calibri" w:cs="Calibri"/>
                                      <w:color w:val="000000"/>
                                    </w:rPr>
                                  </w:pPr>
                                  <w:r>
                                    <w:rPr>
                                      <w:rFonts w:ascii="Calibri" w:hAnsi="Calibri" w:cs="Calibri"/>
                                      <w:color w:val="000000"/>
                                    </w:rPr>
                                    <w:t>4.</w:t>
                                  </w:r>
                                </w:p>
                              </w:tc>
                              <w:tc>
                                <w:tcPr>
                                  <w:tcW w:w="5141" w:type="dxa"/>
                                  <w:gridSpan w:val="2"/>
                                  <w:tcBorders>
                                    <w:top w:val="single" w:sz="6" w:space="0" w:color="auto"/>
                                    <w:left w:val="single" w:sz="6" w:space="0" w:color="auto"/>
                                    <w:bottom w:val="single" w:sz="6" w:space="0" w:color="auto"/>
                                    <w:right w:val="single" w:sz="6" w:space="0" w:color="auto"/>
                                  </w:tcBorders>
                                </w:tcPr>
                                <w:p w14:paraId="1A5B6BBF" w14:textId="77777777" w:rsidR="006240F6" w:rsidRDefault="006240F6" w:rsidP="006240F6">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Gyventojai, skyrę gyventojų pajamų mokesčio dalį</w:t>
                                  </w:r>
                                </w:p>
                              </w:tc>
                              <w:tc>
                                <w:tcPr>
                                  <w:tcW w:w="1289" w:type="dxa"/>
                                  <w:tcBorders>
                                    <w:top w:val="single" w:sz="6" w:space="0" w:color="auto"/>
                                    <w:left w:val="single" w:sz="6" w:space="0" w:color="auto"/>
                                    <w:bottom w:val="single" w:sz="6" w:space="0" w:color="auto"/>
                                    <w:right w:val="single" w:sz="6" w:space="0" w:color="auto"/>
                                  </w:tcBorders>
                                </w:tcPr>
                                <w:p w14:paraId="404139CE" w14:textId="77777777" w:rsidR="006240F6" w:rsidRDefault="006240F6" w:rsidP="006240F6">
                                  <w:pPr>
                                    <w:autoSpaceDE w:val="0"/>
                                    <w:autoSpaceDN w:val="0"/>
                                    <w:adjustRightInd w:val="0"/>
                                    <w:spacing w:after="0" w:line="240" w:lineRule="auto"/>
                                    <w:rPr>
                                      <w:rFonts w:ascii="Calibri" w:hAnsi="Calibri" w:cs="Calibri"/>
                                      <w:color w:val="000000"/>
                                    </w:rPr>
                                  </w:pPr>
                                  <w:r>
                                    <w:rPr>
                                      <w:rFonts w:ascii="Calibri" w:hAnsi="Calibri" w:cs="Calibri"/>
                                      <w:color w:val="000000"/>
                                    </w:rPr>
                                    <w:t>X</w:t>
                                  </w:r>
                                </w:p>
                              </w:tc>
                              <w:tc>
                                <w:tcPr>
                                  <w:tcW w:w="1288" w:type="dxa"/>
                                  <w:tcBorders>
                                    <w:top w:val="single" w:sz="6" w:space="0" w:color="auto"/>
                                    <w:left w:val="single" w:sz="6" w:space="0" w:color="auto"/>
                                    <w:bottom w:val="single" w:sz="6" w:space="0" w:color="auto"/>
                                    <w:right w:val="single" w:sz="6" w:space="0" w:color="auto"/>
                                  </w:tcBorders>
                                </w:tcPr>
                                <w:p w14:paraId="21536F40" w14:textId="77777777" w:rsidR="006240F6" w:rsidRDefault="006240F6" w:rsidP="006240F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115,26</w:t>
                                  </w:r>
                                </w:p>
                              </w:tc>
                              <w:tc>
                                <w:tcPr>
                                  <w:tcW w:w="1498" w:type="dxa"/>
                                  <w:tcBorders>
                                    <w:top w:val="single" w:sz="6" w:space="0" w:color="auto"/>
                                    <w:left w:val="single" w:sz="6" w:space="0" w:color="auto"/>
                                    <w:bottom w:val="single" w:sz="6" w:space="0" w:color="auto"/>
                                    <w:right w:val="single" w:sz="6" w:space="0" w:color="auto"/>
                                  </w:tcBorders>
                                </w:tcPr>
                                <w:p w14:paraId="18DFB4CE" w14:textId="77777777" w:rsidR="006240F6" w:rsidRDefault="006240F6" w:rsidP="006240F6">
                                  <w:pPr>
                                    <w:autoSpaceDE w:val="0"/>
                                    <w:autoSpaceDN w:val="0"/>
                                    <w:adjustRightInd w:val="0"/>
                                    <w:spacing w:after="0" w:line="240" w:lineRule="auto"/>
                                    <w:rPr>
                                      <w:rFonts w:ascii="Calibri" w:hAnsi="Calibri" w:cs="Calibri"/>
                                      <w:color w:val="000000"/>
                                    </w:rPr>
                                  </w:pPr>
                                  <w:r>
                                    <w:rPr>
                                      <w:rFonts w:ascii="Calibri" w:hAnsi="Calibri" w:cs="Calibri"/>
                                      <w:color w:val="000000"/>
                                    </w:rPr>
                                    <w:t>X</w:t>
                                  </w:r>
                                </w:p>
                              </w:tc>
                              <w:tc>
                                <w:tcPr>
                                  <w:tcW w:w="1418" w:type="dxa"/>
                                  <w:tcBorders>
                                    <w:top w:val="single" w:sz="6" w:space="0" w:color="auto"/>
                                    <w:left w:val="single" w:sz="6" w:space="0" w:color="auto"/>
                                    <w:bottom w:val="single" w:sz="6" w:space="0" w:color="auto"/>
                                    <w:right w:val="single" w:sz="6" w:space="0" w:color="auto"/>
                                  </w:tcBorders>
                                </w:tcPr>
                                <w:p w14:paraId="59281269" w14:textId="77777777" w:rsidR="006240F6" w:rsidRDefault="006240F6" w:rsidP="006240F6">
                                  <w:pPr>
                                    <w:autoSpaceDE w:val="0"/>
                                    <w:autoSpaceDN w:val="0"/>
                                    <w:adjustRightInd w:val="0"/>
                                    <w:spacing w:after="0" w:line="240" w:lineRule="auto"/>
                                    <w:rPr>
                                      <w:rFonts w:ascii="Calibri" w:hAnsi="Calibri" w:cs="Calibri"/>
                                      <w:color w:val="000000"/>
                                    </w:rPr>
                                  </w:pPr>
                                  <w:r>
                                    <w:rPr>
                                      <w:rFonts w:ascii="Calibri" w:hAnsi="Calibri" w:cs="Calibri"/>
                                      <w:color w:val="000000"/>
                                    </w:rPr>
                                    <w:t>X</w:t>
                                  </w:r>
                                </w:p>
                              </w:tc>
                              <w:tc>
                                <w:tcPr>
                                  <w:tcW w:w="1193" w:type="dxa"/>
                                  <w:tcBorders>
                                    <w:top w:val="single" w:sz="6" w:space="0" w:color="auto"/>
                                    <w:left w:val="single" w:sz="6" w:space="0" w:color="auto"/>
                                    <w:bottom w:val="single" w:sz="6" w:space="0" w:color="auto"/>
                                    <w:right w:val="single" w:sz="6" w:space="0" w:color="auto"/>
                                  </w:tcBorders>
                                </w:tcPr>
                                <w:p w14:paraId="71571C3C" w14:textId="77777777" w:rsidR="006240F6" w:rsidRDefault="006240F6" w:rsidP="006240F6">
                                  <w:pPr>
                                    <w:autoSpaceDE w:val="0"/>
                                    <w:autoSpaceDN w:val="0"/>
                                    <w:adjustRightInd w:val="0"/>
                                    <w:spacing w:after="0" w:line="240" w:lineRule="auto"/>
                                    <w:rPr>
                                      <w:rFonts w:ascii="Calibri" w:hAnsi="Calibri" w:cs="Calibri"/>
                                      <w:color w:val="000000"/>
                                    </w:rPr>
                                  </w:pPr>
                                  <w:r>
                                    <w:rPr>
                                      <w:rFonts w:ascii="Calibri" w:hAnsi="Calibri" w:cs="Calibri"/>
                                      <w:color w:val="000000"/>
                                    </w:rPr>
                                    <w:t>X</w:t>
                                  </w:r>
                                </w:p>
                              </w:tc>
                              <w:tc>
                                <w:tcPr>
                                  <w:tcW w:w="1579" w:type="dxa"/>
                                  <w:tcBorders>
                                    <w:top w:val="single" w:sz="6" w:space="0" w:color="auto"/>
                                    <w:left w:val="single" w:sz="6" w:space="0" w:color="auto"/>
                                    <w:bottom w:val="single" w:sz="6" w:space="0" w:color="auto"/>
                                    <w:right w:val="single" w:sz="6" w:space="0" w:color="auto"/>
                                  </w:tcBorders>
                                </w:tcPr>
                                <w:p w14:paraId="35E31EB0" w14:textId="77777777" w:rsidR="006240F6" w:rsidRDefault="006240F6" w:rsidP="006240F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115,26</w:t>
                                  </w:r>
                                </w:p>
                              </w:tc>
                            </w:tr>
                            <w:tr w:rsidR="006240F6" w14:paraId="6EFCA550" w14:textId="77777777" w:rsidTr="006240F6">
                              <w:trPr>
                                <w:trHeight w:val="290"/>
                              </w:trPr>
                              <w:tc>
                                <w:tcPr>
                                  <w:tcW w:w="1032" w:type="dxa"/>
                                  <w:tcBorders>
                                    <w:top w:val="single" w:sz="6" w:space="0" w:color="auto"/>
                                    <w:left w:val="single" w:sz="6" w:space="0" w:color="auto"/>
                                    <w:bottom w:val="single" w:sz="6" w:space="0" w:color="auto"/>
                                    <w:right w:val="single" w:sz="6" w:space="0" w:color="auto"/>
                                  </w:tcBorders>
                                </w:tcPr>
                                <w:p w14:paraId="25AA1163" w14:textId="77777777" w:rsidR="006240F6" w:rsidRDefault="006240F6" w:rsidP="006240F6">
                                  <w:pPr>
                                    <w:autoSpaceDE w:val="0"/>
                                    <w:autoSpaceDN w:val="0"/>
                                    <w:adjustRightInd w:val="0"/>
                                    <w:spacing w:after="0" w:line="240" w:lineRule="auto"/>
                                    <w:rPr>
                                      <w:rFonts w:ascii="Calibri" w:hAnsi="Calibri" w:cs="Calibri"/>
                                      <w:color w:val="000000"/>
                                    </w:rPr>
                                  </w:pPr>
                                  <w:r>
                                    <w:rPr>
                                      <w:rFonts w:ascii="Calibri" w:hAnsi="Calibri" w:cs="Calibri"/>
                                      <w:color w:val="000000"/>
                                    </w:rPr>
                                    <w:t>5.</w:t>
                                  </w:r>
                                </w:p>
                              </w:tc>
                              <w:tc>
                                <w:tcPr>
                                  <w:tcW w:w="5141" w:type="dxa"/>
                                  <w:gridSpan w:val="2"/>
                                  <w:tcBorders>
                                    <w:top w:val="single" w:sz="6" w:space="0" w:color="auto"/>
                                    <w:left w:val="single" w:sz="6" w:space="0" w:color="auto"/>
                                    <w:bottom w:val="single" w:sz="6" w:space="0" w:color="auto"/>
                                    <w:right w:val="single" w:sz="6" w:space="0" w:color="auto"/>
                                  </w:tcBorders>
                                </w:tcPr>
                                <w:p w14:paraId="0869BEFC" w14:textId="77777777" w:rsidR="006240F6" w:rsidRDefault="006240F6" w:rsidP="006240F6">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Anonimiškai</w:t>
                                  </w:r>
                                </w:p>
                              </w:tc>
                              <w:tc>
                                <w:tcPr>
                                  <w:tcW w:w="1289" w:type="dxa"/>
                                  <w:tcBorders>
                                    <w:top w:val="single" w:sz="6" w:space="0" w:color="auto"/>
                                    <w:left w:val="single" w:sz="6" w:space="0" w:color="auto"/>
                                    <w:bottom w:val="single" w:sz="6" w:space="0" w:color="auto"/>
                                    <w:right w:val="single" w:sz="6" w:space="0" w:color="auto"/>
                                  </w:tcBorders>
                                </w:tcPr>
                                <w:p w14:paraId="5BD08FFA" w14:textId="77777777" w:rsidR="006240F6" w:rsidRDefault="006240F6" w:rsidP="006240F6">
                                  <w:pPr>
                                    <w:autoSpaceDE w:val="0"/>
                                    <w:autoSpaceDN w:val="0"/>
                                    <w:adjustRightInd w:val="0"/>
                                    <w:spacing w:after="0" w:line="240" w:lineRule="auto"/>
                                    <w:rPr>
                                      <w:rFonts w:ascii="Calibri" w:hAnsi="Calibri" w:cs="Calibri"/>
                                      <w:color w:val="000000"/>
                                    </w:rPr>
                                  </w:pPr>
                                  <w:r>
                                    <w:rPr>
                                      <w:rFonts w:ascii="Calibri" w:hAnsi="Calibri" w:cs="Calibri"/>
                                      <w:color w:val="000000"/>
                                    </w:rPr>
                                    <w:t>X</w:t>
                                  </w:r>
                                </w:p>
                              </w:tc>
                              <w:tc>
                                <w:tcPr>
                                  <w:tcW w:w="1288" w:type="dxa"/>
                                  <w:tcBorders>
                                    <w:top w:val="single" w:sz="6" w:space="0" w:color="auto"/>
                                    <w:left w:val="single" w:sz="6" w:space="0" w:color="auto"/>
                                    <w:bottom w:val="single" w:sz="6" w:space="0" w:color="auto"/>
                                    <w:right w:val="single" w:sz="6" w:space="0" w:color="auto"/>
                                  </w:tcBorders>
                                </w:tcPr>
                                <w:p w14:paraId="6B306021"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498" w:type="dxa"/>
                                  <w:tcBorders>
                                    <w:top w:val="single" w:sz="6" w:space="0" w:color="auto"/>
                                    <w:left w:val="single" w:sz="6" w:space="0" w:color="auto"/>
                                    <w:bottom w:val="single" w:sz="6" w:space="0" w:color="auto"/>
                                    <w:right w:val="single" w:sz="6" w:space="0" w:color="auto"/>
                                  </w:tcBorders>
                                </w:tcPr>
                                <w:p w14:paraId="39E4CAEC"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418" w:type="dxa"/>
                                  <w:tcBorders>
                                    <w:top w:val="single" w:sz="6" w:space="0" w:color="auto"/>
                                    <w:left w:val="single" w:sz="6" w:space="0" w:color="auto"/>
                                    <w:bottom w:val="single" w:sz="6" w:space="0" w:color="auto"/>
                                    <w:right w:val="single" w:sz="6" w:space="0" w:color="auto"/>
                                  </w:tcBorders>
                                </w:tcPr>
                                <w:p w14:paraId="1949A02B"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193" w:type="dxa"/>
                                  <w:tcBorders>
                                    <w:top w:val="single" w:sz="6" w:space="0" w:color="auto"/>
                                    <w:left w:val="single" w:sz="6" w:space="0" w:color="auto"/>
                                    <w:bottom w:val="single" w:sz="6" w:space="0" w:color="auto"/>
                                    <w:right w:val="single" w:sz="6" w:space="0" w:color="auto"/>
                                  </w:tcBorders>
                                </w:tcPr>
                                <w:p w14:paraId="389262B2"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579" w:type="dxa"/>
                                  <w:tcBorders>
                                    <w:top w:val="single" w:sz="6" w:space="0" w:color="auto"/>
                                    <w:left w:val="single" w:sz="6" w:space="0" w:color="auto"/>
                                    <w:bottom w:val="single" w:sz="6" w:space="0" w:color="auto"/>
                                    <w:right w:val="single" w:sz="6" w:space="0" w:color="auto"/>
                                  </w:tcBorders>
                                </w:tcPr>
                                <w:p w14:paraId="62E10EAB" w14:textId="77777777" w:rsidR="006240F6" w:rsidRDefault="006240F6" w:rsidP="006240F6">
                                  <w:pPr>
                                    <w:autoSpaceDE w:val="0"/>
                                    <w:autoSpaceDN w:val="0"/>
                                    <w:adjustRightInd w:val="0"/>
                                    <w:spacing w:after="0" w:line="240" w:lineRule="auto"/>
                                    <w:jc w:val="right"/>
                                    <w:rPr>
                                      <w:rFonts w:ascii="Calibri" w:hAnsi="Calibri" w:cs="Calibri"/>
                                      <w:color w:val="000000"/>
                                    </w:rPr>
                                  </w:pPr>
                                </w:p>
                              </w:tc>
                            </w:tr>
                            <w:tr w:rsidR="006240F6" w14:paraId="2B806D29" w14:textId="77777777" w:rsidTr="006240F6">
                              <w:trPr>
                                <w:trHeight w:val="290"/>
                              </w:trPr>
                              <w:tc>
                                <w:tcPr>
                                  <w:tcW w:w="1032" w:type="dxa"/>
                                  <w:tcBorders>
                                    <w:top w:val="single" w:sz="6" w:space="0" w:color="auto"/>
                                    <w:left w:val="single" w:sz="6" w:space="0" w:color="auto"/>
                                    <w:bottom w:val="single" w:sz="6" w:space="0" w:color="auto"/>
                                    <w:right w:val="single" w:sz="6" w:space="0" w:color="auto"/>
                                  </w:tcBorders>
                                </w:tcPr>
                                <w:p w14:paraId="6D5EDD2E" w14:textId="77777777" w:rsidR="006240F6" w:rsidRDefault="006240F6" w:rsidP="006240F6">
                                  <w:pPr>
                                    <w:autoSpaceDE w:val="0"/>
                                    <w:autoSpaceDN w:val="0"/>
                                    <w:adjustRightInd w:val="0"/>
                                    <w:spacing w:after="0" w:line="240" w:lineRule="auto"/>
                                    <w:rPr>
                                      <w:rFonts w:ascii="Calibri" w:hAnsi="Calibri" w:cs="Calibri"/>
                                      <w:color w:val="000000"/>
                                    </w:rPr>
                                  </w:pPr>
                                  <w:r>
                                    <w:rPr>
                                      <w:rFonts w:ascii="Calibri" w:hAnsi="Calibri" w:cs="Calibri"/>
                                      <w:color w:val="000000"/>
                                    </w:rPr>
                                    <w:t>6.</w:t>
                                  </w:r>
                                </w:p>
                              </w:tc>
                              <w:tc>
                                <w:tcPr>
                                  <w:tcW w:w="5141" w:type="dxa"/>
                                  <w:gridSpan w:val="2"/>
                                  <w:tcBorders>
                                    <w:top w:val="single" w:sz="6" w:space="0" w:color="auto"/>
                                    <w:left w:val="single" w:sz="6" w:space="0" w:color="auto"/>
                                    <w:bottom w:val="single" w:sz="6" w:space="0" w:color="auto"/>
                                    <w:right w:val="single" w:sz="6" w:space="0" w:color="auto"/>
                                  </w:tcBorders>
                                </w:tcPr>
                                <w:p w14:paraId="6B5815EF" w14:textId="77777777" w:rsidR="006240F6" w:rsidRDefault="006240F6" w:rsidP="006240F6">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Gauta iš paramos lėšų įgyto turto</w:t>
                                  </w:r>
                                </w:p>
                              </w:tc>
                              <w:tc>
                                <w:tcPr>
                                  <w:tcW w:w="1289" w:type="dxa"/>
                                  <w:tcBorders>
                                    <w:top w:val="single" w:sz="6" w:space="0" w:color="auto"/>
                                    <w:left w:val="single" w:sz="6" w:space="0" w:color="auto"/>
                                    <w:bottom w:val="single" w:sz="6" w:space="0" w:color="auto"/>
                                    <w:right w:val="single" w:sz="6" w:space="0" w:color="auto"/>
                                  </w:tcBorders>
                                </w:tcPr>
                                <w:p w14:paraId="2D4E6524"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288" w:type="dxa"/>
                                  <w:tcBorders>
                                    <w:top w:val="single" w:sz="6" w:space="0" w:color="auto"/>
                                    <w:left w:val="single" w:sz="6" w:space="0" w:color="auto"/>
                                    <w:bottom w:val="single" w:sz="6" w:space="0" w:color="auto"/>
                                    <w:right w:val="single" w:sz="6" w:space="0" w:color="auto"/>
                                  </w:tcBorders>
                                </w:tcPr>
                                <w:p w14:paraId="338ADE89"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498" w:type="dxa"/>
                                  <w:tcBorders>
                                    <w:top w:val="single" w:sz="6" w:space="0" w:color="auto"/>
                                    <w:left w:val="single" w:sz="6" w:space="0" w:color="auto"/>
                                    <w:bottom w:val="single" w:sz="6" w:space="0" w:color="auto"/>
                                    <w:right w:val="single" w:sz="6" w:space="0" w:color="auto"/>
                                  </w:tcBorders>
                                </w:tcPr>
                                <w:p w14:paraId="7187FA0B"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418" w:type="dxa"/>
                                  <w:tcBorders>
                                    <w:top w:val="single" w:sz="6" w:space="0" w:color="auto"/>
                                    <w:left w:val="single" w:sz="6" w:space="0" w:color="auto"/>
                                    <w:bottom w:val="single" w:sz="6" w:space="0" w:color="auto"/>
                                    <w:right w:val="single" w:sz="6" w:space="0" w:color="auto"/>
                                  </w:tcBorders>
                                </w:tcPr>
                                <w:p w14:paraId="089074C1"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193" w:type="dxa"/>
                                  <w:tcBorders>
                                    <w:top w:val="single" w:sz="6" w:space="0" w:color="auto"/>
                                    <w:left w:val="single" w:sz="6" w:space="0" w:color="auto"/>
                                    <w:bottom w:val="single" w:sz="6" w:space="0" w:color="auto"/>
                                    <w:right w:val="single" w:sz="6" w:space="0" w:color="auto"/>
                                  </w:tcBorders>
                                </w:tcPr>
                                <w:p w14:paraId="28DBD43A"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579" w:type="dxa"/>
                                  <w:tcBorders>
                                    <w:top w:val="single" w:sz="6" w:space="0" w:color="auto"/>
                                    <w:left w:val="single" w:sz="6" w:space="0" w:color="auto"/>
                                    <w:bottom w:val="single" w:sz="6" w:space="0" w:color="auto"/>
                                    <w:right w:val="single" w:sz="6" w:space="0" w:color="auto"/>
                                  </w:tcBorders>
                                </w:tcPr>
                                <w:p w14:paraId="14696CD2" w14:textId="77777777" w:rsidR="006240F6" w:rsidRDefault="006240F6" w:rsidP="006240F6">
                                  <w:pPr>
                                    <w:autoSpaceDE w:val="0"/>
                                    <w:autoSpaceDN w:val="0"/>
                                    <w:adjustRightInd w:val="0"/>
                                    <w:spacing w:after="0" w:line="240" w:lineRule="auto"/>
                                    <w:jc w:val="right"/>
                                    <w:rPr>
                                      <w:rFonts w:ascii="Calibri" w:hAnsi="Calibri" w:cs="Calibri"/>
                                      <w:color w:val="000000"/>
                                    </w:rPr>
                                  </w:pPr>
                                </w:p>
                              </w:tc>
                            </w:tr>
                            <w:tr w:rsidR="006240F6" w14:paraId="0EF6E55B" w14:textId="77777777">
                              <w:trPr>
                                <w:trHeight w:val="290"/>
                              </w:trPr>
                              <w:tc>
                                <w:tcPr>
                                  <w:tcW w:w="1032" w:type="dxa"/>
                                  <w:tcBorders>
                                    <w:top w:val="single" w:sz="6" w:space="0" w:color="auto"/>
                                    <w:left w:val="single" w:sz="6" w:space="0" w:color="auto"/>
                                    <w:bottom w:val="single" w:sz="6" w:space="0" w:color="auto"/>
                                    <w:right w:val="single" w:sz="6" w:space="0" w:color="auto"/>
                                  </w:tcBorders>
                                </w:tcPr>
                                <w:p w14:paraId="78E8928F" w14:textId="77777777" w:rsidR="006240F6" w:rsidRDefault="006240F6" w:rsidP="006240F6">
                                  <w:pPr>
                                    <w:autoSpaceDE w:val="0"/>
                                    <w:autoSpaceDN w:val="0"/>
                                    <w:adjustRightInd w:val="0"/>
                                    <w:spacing w:after="0" w:line="240" w:lineRule="auto"/>
                                    <w:rPr>
                                      <w:rFonts w:ascii="Calibri" w:hAnsi="Calibri" w:cs="Calibri"/>
                                      <w:color w:val="000000"/>
                                    </w:rPr>
                                  </w:pPr>
                                  <w:r>
                                    <w:rPr>
                                      <w:rFonts w:ascii="Calibri" w:hAnsi="Calibri" w:cs="Calibri"/>
                                      <w:color w:val="000000"/>
                                    </w:rPr>
                                    <w:t>7.</w:t>
                                  </w:r>
                                </w:p>
                              </w:tc>
                              <w:tc>
                                <w:tcPr>
                                  <w:tcW w:w="1032" w:type="dxa"/>
                                  <w:tcBorders>
                                    <w:top w:val="single" w:sz="6" w:space="0" w:color="auto"/>
                                    <w:left w:val="single" w:sz="6" w:space="0" w:color="auto"/>
                                    <w:bottom w:val="single" w:sz="6" w:space="0" w:color="auto"/>
                                    <w:right w:val="nil"/>
                                  </w:tcBorders>
                                </w:tcPr>
                                <w:p w14:paraId="0D4B81E5" w14:textId="77777777" w:rsidR="006240F6" w:rsidRDefault="006240F6" w:rsidP="006240F6">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Iš viso</w:t>
                                  </w:r>
                                </w:p>
                              </w:tc>
                              <w:tc>
                                <w:tcPr>
                                  <w:tcW w:w="4109" w:type="dxa"/>
                                  <w:tcBorders>
                                    <w:top w:val="single" w:sz="6" w:space="0" w:color="auto"/>
                                    <w:left w:val="nil"/>
                                    <w:bottom w:val="single" w:sz="6" w:space="0" w:color="auto"/>
                                    <w:right w:val="single" w:sz="6" w:space="0" w:color="auto"/>
                                  </w:tcBorders>
                                </w:tcPr>
                                <w:p w14:paraId="24C2F11B" w14:textId="77777777" w:rsidR="006240F6" w:rsidRDefault="006240F6" w:rsidP="006240F6">
                                  <w:pPr>
                                    <w:autoSpaceDE w:val="0"/>
                                    <w:autoSpaceDN w:val="0"/>
                                    <w:adjustRightInd w:val="0"/>
                                    <w:spacing w:after="0" w:line="240" w:lineRule="auto"/>
                                    <w:rPr>
                                      <w:rFonts w:ascii="Calibri" w:hAnsi="Calibri" w:cs="Calibri"/>
                                      <w:b/>
                                      <w:bCs/>
                                      <w:color w:val="000000"/>
                                    </w:rPr>
                                  </w:pPr>
                                </w:p>
                              </w:tc>
                              <w:tc>
                                <w:tcPr>
                                  <w:tcW w:w="1289" w:type="dxa"/>
                                  <w:tcBorders>
                                    <w:top w:val="single" w:sz="6" w:space="0" w:color="auto"/>
                                    <w:left w:val="single" w:sz="6" w:space="0" w:color="auto"/>
                                    <w:bottom w:val="single" w:sz="6" w:space="0" w:color="auto"/>
                                    <w:right w:val="single" w:sz="6" w:space="0" w:color="auto"/>
                                  </w:tcBorders>
                                </w:tcPr>
                                <w:p w14:paraId="65A85426" w14:textId="77777777" w:rsidR="006240F6" w:rsidRDefault="006240F6" w:rsidP="006240F6">
                                  <w:pPr>
                                    <w:autoSpaceDE w:val="0"/>
                                    <w:autoSpaceDN w:val="0"/>
                                    <w:adjustRightInd w:val="0"/>
                                    <w:spacing w:after="0" w:line="240" w:lineRule="auto"/>
                                    <w:rPr>
                                      <w:rFonts w:ascii="Calibri" w:hAnsi="Calibri" w:cs="Calibri"/>
                                      <w:color w:val="000000"/>
                                    </w:rPr>
                                  </w:pPr>
                                  <w:r>
                                    <w:rPr>
                                      <w:rFonts w:ascii="Calibri" w:hAnsi="Calibri" w:cs="Calibri"/>
                                      <w:color w:val="000000"/>
                                    </w:rPr>
                                    <w:t>X</w:t>
                                  </w:r>
                                </w:p>
                              </w:tc>
                              <w:tc>
                                <w:tcPr>
                                  <w:tcW w:w="1288" w:type="dxa"/>
                                  <w:tcBorders>
                                    <w:top w:val="single" w:sz="6" w:space="0" w:color="auto"/>
                                    <w:left w:val="single" w:sz="6" w:space="0" w:color="auto"/>
                                    <w:bottom w:val="single" w:sz="6" w:space="0" w:color="auto"/>
                                    <w:right w:val="single" w:sz="6" w:space="0" w:color="auto"/>
                                  </w:tcBorders>
                                </w:tcPr>
                                <w:p w14:paraId="05B1309E" w14:textId="77777777" w:rsidR="006240F6" w:rsidRDefault="006240F6" w:rsidP="006240F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2485,26</w:t>
                                  </w:r>
                                </w:p>
                              </w:tc>
                              <w:tc>
                                <w:tcPr>
                                  <w:tcW w:w="1498" w:type="dxa"/>
                                  <w:tcBorders>
                                    <w:top w:val="single" w:sz="6" w:space="0" w:color="auto"/>
                                    <w:left w:val="single" w:sz="6" w:space="0" w:color="auto"/>
                                    <w:bottom w:val="single" w:sz="6" w:space="0" w:color="auto"/>
                                    <w:right w:val="single" w:sz="6" w:space="0" w:color="auto"/>
                                  </w:tcBorders>
                                </w:tcPr>
                                <w:p w14:paraId="79A2C5B5"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418" w:type="dxa"/>
                                  <w:tcBorders>
                                    <w:top w:val="single" w:sz="6" w:space="0" w:color="auto"/>
                                    <w:left w:val="single" w:sz="6" w:space="0" w:color="auto"/>
                                    <w:bottom w:val="single" w:sz="6" w:space="0" w:color="auto"/>
                                    <w:right w:val="single" w:sz="6" w:space="0" w:color="auto"/>
                                  </w:tcBorders>
                                </w:tcPr>
                                <w:p w14:paraId="7487A650"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193" w:type="dxa"/>
                                  <w:tcBorders>
                                    <w:top w:val="single" w:sz="6" w:space="0" w:color="auto"/>
                                    <w:left w:val="single" w:sz="6" w:space="0" w:color="auto"/>
                                    <w:bottom w:val="single" w:sz="6" w:space="0" w:color="auto"/>
                                    <w:right w:val="single" w:sz="6" w:space="0" w:color="auto"/>
                                  </w:tcBorders>
                                </w:tcPr>
                                <w:p w14:paraId="13044B1E"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579" w:type="dxa"/>
                                  <w:tcBorders>
                                    <w:top w:val="single" w:sz="6" w:space="0" w:color="auto"/>
                                    <w:left w:val="single" w:sz="6" w:space="0" w:color="auto"/>
                                    <w:bottom w:val="single" w:sz="6" w:space="0" w:color="auto"/>
                                    <w:right w:val="single" w:sz="6" w:space="0" w:color="auto"/>
                                  </w:tcBorders>
                                </w:tcPr>
                                <w:p w14:paraId="26C281B6" w14:textId="77777777" w:rsidR="006240F6" w:rsidRDefault="006240F6" w:rsidP="006240F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2485,26</w:t>
                                  </w:r>
                                </w:p>
                              </w:tc>
                            </w:tr>
                          </w:tbl>
                          <w:p w14:paraId="30C99D6A" w14:textId="77777777" w:rsidR="006240F6" w:rsidRDefault="006240F6" w:rsidP="000550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7E485" id="_x0000_s1038" type="#_x0000_t202" style="position:absolute;left:0;text-align:left;margin-left:695.95pt;margin-top:101.65pt;width:747.15pt;height:543.9pt;rotation:-90;z-index:25168793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" filled="f" stroked="f">
                <v:textbox>
                  <w:txbxContent>
                    <w:tbl>
                      <w:tblPr>
                        <w:tblW w:w="0" w:type="auto"/>
                        <w:tblInd w:w="-30" w:type="dxa"/>
                        <w:tblLayout w:type="fixed"/>
                        <w:tblCellMar>
                          <w:left w:w="30" w:type="dxa"/>
                          <w:right w:w="30" w:type="dxa"/>
                        </w:tblCellMar>
                        <w:tblLook w:val="0000" w:firstRow="0" w:lastRow="0" w:firstColumn="0" w:lastColumn="0" w:noHBand="0" w:noVBand="0"/>
                      </w:tblPr>
                      <w:tblGrid>
                        <w:gridCol w:w="1032"/>
                        <w:gridCol w:w="1032"/>
                        <w:gridCol w:w="4109"/>
                        <w:gridCol w:w="1289"/>
                        <w:gridCol w:w="1288"/>
                        <w:gridCol w:w="1498"/>
                        <w:gridCol w:w="1418"/>
                        <w:gridCol w:w="1193"/>
                        <w:gridCol w:w="1579"/>
                      </w:tblGrid>
                      <w:tr w:rsidR="006240F6" w14:paraId="2F22FFB2" w14:textId="77777777">
                        <w:trPr>
                          <w:trHeight w:val="290"/>
                        </w:trPr>
                        <w:tc>
                          <w:tcPr>
                            <w:tcW w:w="1032" w:type="dxa"/>
                            <w:tcBorders>
                              <w:top w:val="nil"/>
                              <w:left w:val="nil"/>
                              <w:bottom w:val="nil"/>
                              <w:right w:val="nil"/>
                            </w:tcBorders>
                          </w:tcPr>
                          <w:p w14:paraId="72416EA6"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533ED755"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4109" w:type="dxa"/>
                            <w:tcBorders>
                              <w:top w:val="nil"/>
                              <w:left w:val="nil"/>
                              <w:bottom w:val="nil"/>
                              <w:right w:val="nil"/>
                            </w:tcBorders>
                          </w:tcPr>
                          <w:p w14:paraId="2CD7A9A1"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289" w:type="dxa"/>
                            <w:tcBorders>
                              <w:top w:val="nil"/>
                              <w:left w:val="nil"/>
                              <w:bottom w:val="nil"/>
                              <w:right w:val="nil"/>
                            </w:tcBorders>
                          </w:tcPr>
                          <w:p w14:paraId="68933F7B"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288" w:type="dxa"/>
                            <w:tcBorders>
                              <w:top w:val="nil"/>
                              <w:left w:val="nil"/>
                              <w:bottom w:val="nil"/>
                              <w:right w:val="nil"/>
                            </w:tcBorders>
                          </w:tcPr>
                          <w:p w14:paraId="73F74226"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498" w:type="dxa"/>
                            <w:tcBorders>
                              <w:top w:val="nil"/>
                              <w:left w:val="nil"/>
                              <w:bottom w:val="nil"/>
                              <w:right w:val="nil"/>
                            </w:tcBorders>
                          </w:tcPr>
                          <w:p w14:paraId="6FB19E4B"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0C129212"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193" w:type="dxa"/>
                            <w:tcBorders>
                              <w:top w:val="nil"/>
                              <w:left w:val="nil"/>
                              <w:bottom w:val="nil"/>
                              <w:right w:val="nil"/>
                            </w:tcBorders>
                          </w:tcPr>
                          <w:p w14:paraId="3F7A6287"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579" w:type="dxa"/>
                            <w:tcBorders>
                              <w:top w:val="nil"/>
                              <w:left w:val="nil"/>
                              <w:bottom w:val="nil"/>
                              <w:right w:val="nil"/>
                            </w:tcBorders>
                          </w:tcPr>
                          <w:p w14:paraId="5522B267" w14:textId="77777777" w:rsidR="006240F6" w:rsidRDefault="006240F6" w:rsidP="006240F6">
                            <w:pPr>
                              <w:autoSpaceDE w:val="0"/>
                              <w:autoSpaceDN w:val="0"/>
                              <w:adjustRightInd w:val="0"/>
                              <w:spacing w:after="0" w:line="240" w:lineRule="auto"/>
                              <w:jc w:val="right"/>
                              <w:rPr>
                                <w:rFonts w:ascii="Calibri" w:hAnsi="Calibri" w:cs="Calibri"/>
                                <w:color w:val="000000"/>
                              </w:rPr>
                            </w:pPr>
                          </w:p>
                        </w:tc>
                      </w:tr>
                      <w:tr w:rsidR="006240F6" w14:paraId="2D80DB01" w14:textId="77777777">
                        <w:trPr>
                          <w:trHeight w:val="290"/>
                        </w:trPr>
                        <w:tc>
                          <w:tcPr>
                            <w:tcW w:w="1032" w:type="dxa"/>
                            <w:tcBorders>
                              <w:top w:val="nil"/>
                              <w:left w:val="nil"/>
                              <w:bottom w:val="nil"/>
                              <w:right w:val="nil"/>
                            </w:tcBorders>
                          </w:tcPr>
                          <w:p w14:paraId="6CB8272E"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6FC3EF8B"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4109" w:type="dxa"/>
                            <w:tcBorders>
                              <w:top w:val="nil"/>
                              <w:left w:val="nil"/>
                              <w:bottom w:val="nil"/>
                              <w:right w:val="nil"/>
                            </w:tcBorders>
                          </w:tcPr>
                          <w:p w14:paraId="4AC98D9F"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289" w:type="dxa"/>
                            <w:tcBorders>
                              <w:top w:val="nil"/>
                              <w:left w:val="nil"/>
                              <w:bottom w:val="nil"/>
                              <w:right w:val="nil"/>
                            </w:tcBorders>
                          </w:tcPr>
                          <w:p w14:paraId="314AFCC8"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288" w:type="dxa"/>
                            <w:tcBorders>
                              <w:top w:val="nil"/>
                              <w:left w:val="nil"/>
                              <w:bottom w:val="nil"/>
                              <w:right w:val="nil"/>
                            </w:tcBorders>
                          </w:tcPr>
                          <w:p w14:paraId="24D04D57"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498" w:type="dxa"/>
                            <w:tcBorders>
                              <w:top w:val="nil"/>
                              <w:left w:val="nil"/>
                              <w:bottom w:val="nil"/>
                              <w:right w:val="nil"/>
                            </w:tcBorders>
                          </w:tcPr>
                          <w:p w14:paraId="6633BD6C"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69F6C8A0" w14:textId="77777777" w:rsidR="006240F6" w:rsidRDefault="006240F6" w:rsidP="006240F6">
                            <w:pPr>
                              <w:autoSpaceDE w:val="0"/>
                              <w:autoSpaceDN w:val="0"/>
                              <w:adjustRightInd w:val="0"/>
                              <w:spacing w:after="0" w:line="240" w:lineRule="auto"/>
                              <w:rPr>
                                <w:rFonts w:ascii="Calibri" w:hAnsi="Calibri" w:cs="Calibri"/>
                                <w:color w:val="000000"/>
                              </w:rPr>
                            </w:pPr>
                            <w:r>
                              <w:rPr>
                                <w:rFonts w:ascii="Calibri" w:hAnsi="Calibri" w:cs="Calibri"/>
                                <w:color w:val="000000"/>
                              </w:rPr>
                              <w:t>Priedas Nr. 15</w:t>
                            </w:r>
                          </w:p>
                        </w:tc>
                        <w:tc>
                          <w:tcPr>
                            <w:tcW w:w="1193" w:type="dxa"/>
                            <w:tcBorders>
                              <w:top w:val="nil"/>
                              <w:left w:val="nil"/>
                              <w:bottom w:val="nil"/>
                              <w:right w:val="nil"/>
                            </w:tcBorders>
                          </w:tcPr>
                          <w:p w14:paraId="3B7B8DA6"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579" w:type="dxa"/>
                            <w:tcBorders>
                              <w:top w:val="nil"/>
                              <w:left w:val="nil"/>
                              <w:bottom w:val="nil"/>
                              <w:right w:val="nil"/>
                            </w:tcBorders>
                          </w:tcPr>
                          <w:p w14:paraId="0DF5E5E3" w14:textId="77777777" w:rsidR="006240F6" w:rsidRDefault="006240F6" w:rsidP="006240F6">
                            <w:pPr>
                              <w:autoSpaceDE w:val="0"/>
                              <w:autoSpaceDN w:val="0"/>
                              <w:adjustRightInd w:val="0"/>
                              <w:spacing w:after="0" w:line="240" w:lineRule="auto"/>
                              <w:jc w:val="right"/>
                              <w:rPr>
                                <w:rFonts w:ascii="Calibri" w:hAnsi="Calibri" w:cs="Calibri"/>
                                <w:color w:val="000000"/>
                              </w:rPr>
                            </w:pPr>
                          </w:p>
                        </w:tc>
                      </w:tr>
                      <w:tr w:rsidR="006240F6" w14:paraId="613385AE" w14:textId="77777777">
                        <w:trPr>
                          <w:trHeight w:val="187"/>
                        </w:trPr>
                        <w:tc>
                          <w:tcPr>
                            <w:tcW w:w="1032" w:type="dxa"/>
                            <w:tcBorders>
                              <w:top w:val="nil"/>
                              <w:left w:val="nil"/>
                              <w:bottom w:val="nil"/>
                              <w:right w:val="nil"/>
                            </w:tcBorders>
                          </w:tcPr>
                          <w:p w14:paraId="435E8F47"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1DAB6F70"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4109" w:type="dxa"/>
                            <w:tcBorders>
                              <w:top w:val="nil"/>
                              <w:left w:val="nil"/>
                              <w:bottom w:val="nil"/>
                              <w:right w:val="nil"/>
                            </w:tcBorders>
                          </w:tcPr>
                          <w:p w14:paraId="54DECA97"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289" w:type="dxa"/>
                            <w:tcBorders>
                              <w:top w:val="nil"/>
                              <w:left w:val="nil"/>
                              <w:bottom w:val="nil"/>
                              <w:right w:val="nil"/>
                            </w:tcBorders>
                          </w:tcPr>
                          <w:p w14:paraId="020EF7D3"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288" w:type="dxa"/>
                            <w:tcBorders>
                              <w:top w:val="nil"/>
                              <w:left w:val="nil"/>
                              <w:bottom w:val="nil"/>
                              <w:right w:val="nil"/>
                            </w:tcBorders>
                          </w:tcPr>
                          <w:p w14:paraId="1345FB86"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498" w:type="dxa"/>
                            <w:tcBorders>
                              <w:top w:val="nil"/>
                              <w:left w:val="nil"/>
                              <w:bottom w:val="nil"/>
                              <w:right w:val="nil"/>
                            </w:tcBorders>
                          </w:tcPr>
                          <w:p w14:paraId="7ECEFB0D"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65821B7B"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193" w:type="dxa"/>
                            <w:tcBorders>
                              <w:top w:val="nil"/>
                              <w:left w:val="nil"/>
                              <w:bottom w:val="nil"/>
                              <w:right w:val="nil"/>
                            </w:tcBorders>
                          </w:tcPr>
                          <w:p w14:paraId="4B651DF7"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579" w:type="dxa"/>
                            <w:tcBorders>
                              <w:top w:val="nil"/>
                              <w:left w:val="nil"/>
                              <w:bottom w:val="nil"/>
                              <w:right w:val="nil"/>
                            </w:tcBorders>
                          </w:tcPr>
                          <w:p w14:paraId="013B763C" w14:textId="77777777" w:rsidR="006240F6" w:rsidRDefault="006240F6" w:rsidP="006240F6">
                            <w:pPr>
                              <w:autoSpaceDE w:val="0"/>
                              <w:autoSpaceDN w:val="0"/>
                              <w:adjustRightInd w:val="0"/>
                              <w:spacing w:after="0" w:line="240" w:lineRule="auto"/>
                              <w:jc w:val="right"/>
                              <w:rPr>
                                <w:rFonts w:ascii="Calibri" w:hAnsi="Calibri" w:cs="Calibri"/>
                                <w:color w:val="000000"/>
                              </w:rPr>
                            </w:pPr>
                          </w:p>
                        </w:tc>
                      </w:tr>
                      <w:tr w:rsidR="006240F6" w14:paraId="316389D8" w14:textId="77777777" w:rsidTr="006240F6">
                        <w:trPr>
                          <w:trHeight w:val="290"/>
                        </w:trPr>
                        <w:tc>
                          <w:tcPr>
                            <w:tcW w:w="8750" w:type="dxa"/>
                            <w:gridSpan w:val="5"/>
                            <w:tcBorders>
                              <w:top w:val="nil"/>
                              <w:left w:val="nil"/>
                              <w:bottom w:val="nil"/>
                              <w:right w:val="nil"/>
                            </w:tcBorders>
                          </w:tcPr>
                          <w:p w14:paraId="109C52A9" w14:textId="77777777" w:rsidR="006240F6" w:rsidRDefault="006240F6" w:rsidP="006240F6">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(Informacijos apie per ataskaitinį laikotarpį gautą finansinę ir nefinansinę paramą forma)</w:t>
                            </w:r>
                          </w:p>
                        </w:tc>
                        <w:tc>
                          <w:tcPr>
                            <w:tcW w:w="1498" w:type="dxa"/>
                            <w:tcBorders>
                              <w:top w:val="nil"/>
                              <w:left w:val="nil"/>
                              <w:bottom w:val="nil"/>
                              <w:right w:val="nil"/>
                            </w:tcBorders>
                          </w:tcPr>
                          <w:p w14:paraId="581BD24B"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3E5F6A3A"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193" w:type="dxa"/>
                            <w:tcBorders>
                              <w:top w:val="nil"/>
                              <w:left w:val="nil"/>
                              <w:bottom w:val="nil"/>
                              <w:right w:val="nil"/>
                            </w:tcBorders>
                          </w:tcPr>
                          <w:p w14:paraId="6D7B0AE2"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579" w:type="dxa"/>
                            <w:tcBorders>
                              <w:top w:val="nil"/>
                              <w:left w:val="nil"/>
                              <w:bottom w:val="nil"/>
                              <w:right w:val="nil"/>
                            </w:tcBorders>
                          </w:tcPr>
                          <w:p w14:paraId="245D7BCF" w14:textId="77777777" w:rsidR="006240F6" w:rsidRDefault="006240F6" w:rsidP="006240F6">
                            <w:pPr>
                              <w:autoSpaceDE w:val="0"/>
                              <w:autoSpaceDN w:val="0"/>
                              <w:adjustRightInd w:val="0"/>
                              <w:spacing w:after="0" w:line="240" w:lineRule="auto"/>
                              <w:jc w:val="right"/>
                              <w:rPr>
                                <w:rFonts w:ascii="Calibri" w:hAnsi="Calibri" w:cs="Calibri"/>
                                <w:color w:val="000000"/>
                              </w:rPr>
                            </w:pPr>
                          </w:p>
                        </w:tc>
                      </w:tr>
                      <w:tr w:rsidR="006240F6" w14:paraId="0A4CE2CD" w14:textId="77777777">
                        <w:trPr>
                          <w:trHeight w:val="290"/>
                        </w:trPr>
                        <w:tc>
                          <w:tcPr>
                            <w:tcW w:w="1032" w:type="dxa"/>
                            <w:tcBorders>
                              <w:top w:val="nil"/>
                              <w:left w:val="nil"/>
                              <w:bottom w:val="nil"/>
                              <w:right w:val="nil"/>
                            </w:tcBorders>
                          </w:tcPr>
                          <w:p w14:paraId="52ABEE8C"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28EB4ADA"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4109" w:type="dxa"/>
                            <w:tcBorders>
                              <w:top w:val="nil"/>
                              <w:left w:val="nil"/>
                              <w:bottom w:val="nil"/>
                              <w:right w:val="nil"/>
                            </w:tcBorders>
                          </w:tcPr>
                          <w:p w14:paraId="65A34670"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289" w:type="dxa"/>
                            <w:tcBorders>
                              <w:top w:val="nil"/>
                              <w:left w:val="nil"/>
                              <w:bottom w:val="nil"/>
                              <w:right w:val="nil"/>
                            </w:tcBorders>
                          </w:tcPr>
                          <w:p w14:paraId="43D22E33"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288" w:type="dxa"/>
                            <w:tcBorders>
                              <w:top w:val="nil"/>
                              <w:left w:val="nil"/>
                              <w:bottom w:val="nil"/>
                              <w:right w:val="nil"/>
                            </w:tcBorders>
                          </w:tcPr>
                          <w:p w14:paraId="71432980"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498" w:type="dxa"/>
                            <w:tcBorders>
                              <w:top w:val="nil"/>
                              <w:left w:val="nil"/>
                              <w:bottom w:val="nil"/>
                              <w:right w:val="nil"/>
                            </w:tcBorders>
                          </w:tcPr>
                          <w:p w14:paraId="389BFE93"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5382169B"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193" w:type="dxa"/>
                            <w:tcBorders>
                              <w:top w:val="nil"/>
                              <w:left w:val="nil"/>
                              <w:bottom w:val="nil"/>
                              <w:right w:val="nil"/>
                            </w:tcBorders>
                          </w:tcPr>
                          <w:p w14:paraId="40AA23E8"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579" w:type="dxa"/>
                            <w:tcBorders>
                              <w:top w:val="nil"/>
                              <w:left w:val="nil"/>
                              <w:bottom w:val="nil"/>
                              <w:right w:val="nil"/>
                            </w:tcBorders>
                          </w:tcPr>
                          <w:p w14:paraId="5A304ED3" w14:textId="77777777" w:rsidR="006240F6" w:rsidRDefault="006240F6" w:rsidP="006240F6">
                            <w:pPr>
                              <w:autoSpaceDE w:val="0"/>
                              <w:autoSpaceDN w:val="0"/>
                              <w:adjustRightInd w:val="0"/>
                              <w:spacing w:after="0" w:line="240" w:lineRule="auto"/>
                              <w:jc w:val="right"/>
                              <w:rPr>
                                <w:rFonts w:ascii="Calibri" w:hAnsi="Calibri" w:cs="Calibri"/>
                                <w:color w:val="000000"/>
                              </w:rPr>
                            </w:pPr>
                          </w:p>
                        </w:tc>
                      </w:tr>
                      <w:tr w:rsidR="006240F6" w14:paraId="4A007B4C" w14:textId="77777777" w:rsidTr="006240F6">
                        <w:trPr>
                          <w:trHeight w:val="305"/>
                        </w:trPr>
                        <w:tc>
                          <w:tcPr>
                            <w:tcW w:w="10248" w:type="dxa"/>
                            <w:gridSpan w:val="6"/>
                            <w:tcBorders>
                              <w:top w:val="nil"/>
                              <w:left w:val="nil"/>
                              <w:bottom w:val="nil"/>
                              <w:right w:val="nil"/>
                            </w:tcBorders>
                          </w:tcPr>
                          <w:p w14:paraId="42A58666" w14:textId="77777777" w:rsidR="006240F6" w:rsidRDefault="006240F6" w:rsidP="006240F6">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INFORMACIJA APIE PER ATASKAITINĮ LAIKOTARPĮ GAUTĄ FINANSINĘ IR NEFINANSINĘ PARAMĄ</w:t>
                            </w:r>
                          </w:p>
                        </w:tc>
                        <w:tc>
                          <w:tcPr>
                            <w:tcW w:w="1418" w:type="dxa"/>
                            <w:tcBorders>
                              <w:top w:val="nil"/>
                              <w:left w:val="nil"/>
                              <w:bottom w:val="nil"/>
                              <w:right w:val="nil"/>
                            </w:tcBorders>
                          </w:tcPr>
                          <w:p w14:paraId="6321CC2C"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193" w:type="dxa"/>
                            <w:tcBorders>
                              <w:top w:val="nil"/>
                              <w:left w:val="nil"/>
                              <w:bottom w:val="nil"/>
                              <w:right w:val="nil"/>
                            </w:tcBorders>
                          </w:tcPr>
                          <w:p w14:paraId="22A29B03"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579" w:type="dxa"/>
                            <w:tcBorders>
                              <w:top w:val="nil"/>
                              <w:left w:val="nil"/>
                              <w:bottom w:val="nil"/>
                              <w:right w:val="nil"/>
                            </w:tcBorders>
                          </w:tcPr>
                          <w:p w14:paraId="53219290" w14:textId="77777777" w:rsidR="006240F6" w:rsidRDefault="006240F6" w:rsidP="006240F6">
                            <w:pPr>
                              <w:autoSpaceDE w:val="0"/>
                              <w:autoSpaceDN w:val="0"/>
                              <w:adjustRightInd w:val="0"/>
                              <w:spacing w:after="0" w:line="240" w:lineRule="auto"/>
                              <w:jc w:val="right"/>
                              <w:rPr>
                                <w:rFonts w:ascii="Calibri" w:hAnsi="Calibri" w:cs="Calibri"/>
                                <w:color w:val="000000"/>
                              </w:rPr>
                            </w:pPr>
                          </w:p>
                        </w:tc>
                      </w:tr>
                      <w:tr w:rsidR="006240F6" w14:paraId="2C0305E0" w14:textId="77777777">
                        <w:trPr>
                          <w:trHeight w:val="290"/>
                        </w:trPr>
                        <w:tc>
                          <w:tcPr>
                            <w:tcW w:w="1032" w:type="dxa"/>
                            <w:tcBorders>
                              <w:top w:val="nil"/>
                              <w:left w:val="nil"/>
                              <w:bottom w:val="nil"/>
                              <w:right w:val="nil"/>
                            </w:tcBorders>
                          </w:tcPr>
                          <w:p w14:paraId="0F86FC69"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488E0DE7"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4109" w:type="dxa"/>
                            <w:tcBorders>
                              <w:top w:val="nil"/>
                              <w:left w:val="nil"/>
                              <w:bottom w:val="nil"/>
                              <w:right w:val="nil"/>
                            </w:tcBorders>
                          </w:tcPr>
                          <w:p w14:paraId="0CB834E2"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289" w:type="dxa"/>
                            <w:tcBorders>
                              <w:top w:val="nil"/>
                              <w:left w:val="nil"/>
                              <w:bottom w:val="nil"/>
                              <w:right w:val="nil"/>
                            </w:tcBorders>
                          </w:tcPr>
                          <w:p w14:paraId="11D16D0A"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288" w:type="dxa"/>
                            <w:tcBorders>
                              <w:top w:val="nil"/>
                              <w:left w:val="nil"/>
                              <w:bottom w:val="nil"/>
                              <w:right w:val="nil"/>
                            </w:tcBorders>
                          </w:tcPr>
                          <w:p w14:paraId="2A50CF2F"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498" w:type="dxa"/>
                            <w:tcBorders>
                              <w:top w:val="nil"/>
                              <w:left w:val="nil"/>
                              <w:bottom w:val="nil"/>
                              <w:right w:val="nil"/>
                            </w:tcBorders>
                          </w:tcPr>
                          <w:p w14:paraId="7928FA8A"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34207060"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193" w:type="dxa"/>
                            <w:tcBorders>
                              <w:top w:val="nil"/>
                              <w:left w:val="nil"/>
                              <w:bottom w:val="nil"/>
                              <w:right w:val="nil"/>
                            </w:tcBorders>
                          </w:tcPr>
                          <w:p w14:paraId="5B83F09C"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579" w:type="dxa"/>
                            <w:tcBorders>
                              <w:top w:val="nil"/>
                              <w:left w:val="nil"/>
                              <w:bottom w:val="nil"/>
                              <w:right w:val="nil"/>
                            </w:tcBorders>
                          </w:tcPr>
                          <w:p w14:paraId="6FB2736D" w14:textId="77777777" w:rsidR="006240F6" w:rsidRDefault="006240F6" w:rsidP="006240F6">
                            <w:pPr>
                              <w:autoSpaceDE w:val="0"/>
                              <w:autoSpaceDN w:val="0"/>
                              <w:adjustRightInd w:val="0"/>
                              <w:spacing w:after="0" w:line="240" w:lineRule="auto"/>
                              <w:jc w:val="right"/>
                              <w:rPr>
                                <w:rFonts w:ascii="Calibri" w:hAnsi="Calibri" w:cs="Calibri"/>
                                <w:color w:val="000000"/>
                              </w:rPr>
                            </w:pPr>
                          </w:p>
                        </w:tc>
                      </w:tr>
                      <w:tr w:rsidR="006240F6" w14:paraId="452F8F8C" w14:textId="77777777" w:rsidTr="006240F6">
                        <w:trPr>
                          <w:trHeight w:val="377"/>
                        </w:trPr>
                        <w:tc>
                          <w:tcPr>
                            <w:tcW w:w="1032" w:type="dxa"/>
                            <w:tcBorders>
                              <w:top w:val="single" w:sz="6" w:space="0" w:color="auto"/>
                              <w:left w:val="single" w:sz="6" w:space="0" w:color="auto"/>
                              <w:bottom w:val="single" w:sz="6" w:space="0" w:color="auto"/>
                              <w:right w:val="single" w:sz="6" w:space="0" w:color="auto"/>
                            </w:tcBorders>
                          </w:tcPr>
                          <w:p w14:paraId="0B051DCC" w14:textId="77777777" w:rsidR="006240F6" w:rsidRDefault="006240F6" w:rsidP="006240F6">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Eil. Nr.</w:t>
                            </w:r>
                          </w:p>
                        </w:tc>
                        <w:tc>
                          <w:tcPr>
                            <w:tcW w:w="5141" w:type="dxa"/>
                            <w:gridSpan w:val="2"/>
                            <w:tcBorders>
                              <w:top w:val="single" w:sz="6" w:space="0" w:color="auto"/>
                              <w:left w:val="single" w:sz="6" w:space="0" w:color="auto"/>
                              <w:bottom w:val="single" w:sz="6" w:space="0" w:color="auto"/>
                              <w:right w:val="nil"/>
                            </w:tcBorders>
                          </w:tcPr>
                          <w:p w14:paraId="5E54D028" w14:textId="77777777" w:rsidR="006240F6" w:rsidRDefault="006240F6" w:rsidP="006240F6">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Gautos paramos teikėjas</w:t>
                            </w:r>
                          </w:p>
                        </w:tc>
                        <w:tc>
                          <w:tcPr>
                            <w:tcW w:w="1289" w:type="dxa"/>
                            <w:tcBorders>
                              <w:top w:val="single" w:sz="6" w:space="0" w:color="auto"/>
                              <w:left w:val="nil"/>
                              <w:bottom w:val="single" w:sz="6" w:space="0" w:color="auto"/>
                              <w:right w:val="single" w:sz="6" w:space="0" w:color="auto"/>
                            </w:tcBorders>
                          </w:tcPr>
                          <w:p w14:paraId="76C27F72" w14:textId="77777777" w:rsidR="006240F6" w:rsidRDefault="006240F6" w:rsidP="006240F6">
                            <w:pPr>
                              <w:autoSpaceDE w:val="0"/>
                              <w:autoSpaceDN w:val="0"/>
                              <w:adjustRightInd w:val="0"/>
                              <w:spacing w:after="0" w:line="240" w:lineRule="auto"/>
                              <w:jc w:val="center"/>
                              <w:rPr>
                                <w:rFonts w:ascii="Calibri" w:hAnsi="Calibri" w:cs="Calibri"/>
                                <w:b/>
                                <w:bCs/>
                                <w:color w:val="000000"/>
                              </w:rPr>
                            </w:pPr>
                          </w:p>
                        </w:tc>
                        <w:tc>
                          <w:tcPr>
                            <w:tcW w:w="2786" w:type="dxa"/>
                            <w:gridSpan w:val="2"/>
                            <w:tcBorders>
                              <w:top w:val="single" w:sz="6" w:space="0" w:color="auto"/>
                              <w:left w:val="single" w:sz="6" w:space="0" w:color="auto"/>
                              <w:bottom w:val="single" w:sz="6" w:space="0" w:color="auto"/>
                              <w:right w:val="nil"/>
                            </w:tcBorders>
                          </w:tcPr>
                          <w:p w14:paraId="1EA02E5B" w14:textId="77777777" w:rsidR="006240F6" w:rsidRDefault="006240F6" w:rsidP="006240F6">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Gautos paramos dalykas</w:t>
                            </w:r>
                          </w:p>
                        </w:tc>
                        <w:tc>
                          <w:tcPr>
                            <w:tcW w:w="1418" w:type="dxa"/>
                            <w:tcBorders>
                              <w:top w:val="single" w:sz="6" w:space="0" w:color="auto"/>
                              <w:left w:val="nil"/>
                              <w:bottom w:val="single" w:sz="6" w:space="0" w:color="auto"/>
                              <w:right w:val="nil"/>
                            </w:tcBorders>
                          </w:tcPr>
                          <w:p w14:paraId="021F08F1" w14:textId="77777777" w:rsidR="006240F6" w:rsidRDefault="006240F6" w:rsidP="006240F6">
                            <w:pPr>
                              <w:autoSpaceDE w:val="0"/>
                              <w:autoSpaceDN w:val="0"/>
                              <w:adjustRightInd w:val="0"/>
                              <w:spacing w:after="0" w:line="240" w:lineRule="auto"/>
                              <w:jc w:val="center"/>
                              <w:rPr>
                                <w:rFonts w:ascii="Calibri" w:hAnsi="Calibri" w:cs="Calibri"/>
                                <w:b/>
                                <w:bCs/>
                                <w:color w:val="000000"/>
                              </w:rPr>
                            </w:pPr>
                          </w:p>
                        </w:tc>
                        <w:tc>
                          <w:tcPr>
                            <w:tcW w:w="1193" w:type="dxa"/>
                            <w:tcBorders>
                              <w:top w:val="single" w:sz="6" w:space="0" w:color="auto"/>
                              <w:left w:val="nil"/>
                              <w:bottom w:val="single" w:sz="6" w:space="0" w:color="auto"/>
                              <w:right w:val="nil"/>
                            </w:tcBorders>
                          </w:tcPr>
                          <w:p w14:paraId="7BA6BBA5" w14:textId="77777777" w:rsidR="006240F6" w:rsidRDefault="006240F6" w:rsidP="006240F6">
                            <w:pPr>
                              <w:autoSpaceDE w:val="0"/>
                              <w:autoSpaceDN w:val="0"/>
                              <w:adjustRightInd w:val="0"/>
                              <w:spacing w:after="0" w:line="240" w:lineRule="auto"/>
                              <w:jc w:val="center"/>
                              <w:rPr>
                                <w:rFonts w:ascii="Calibri" w:hAnsi="Calibri" w:cs="Calibri"/>
                                <w:b/>
                                <w:bCs/>
                                <w:color w:val="000000"/>
                              </w:rPr>
                            </w:pPr>
                          </w:p>
                        </w:tc>
                        <w:tc>
                          <w:tcPr>
                            <w:tcW w:w="1579" w:type="dxa"/>
                            <w:tcBorders>
                              <w:top w:val="single" w:sz="6" w:space="0" w:color="auto"/>
                              <w:left w:val="single" w:sz="6" w:space="0" w:color="auto"/>
                              <w:bottom w:val="single" w:sz="6" w:space="0" w:color="auto"/>
                              <w:right w:val="single" w:sz="6" w:space="0" w:color="auto"/>
                            </w:tcBorders>
                          </w:tcPr>
                          <w:p w14:paraId="4679AEB1" w14:textId="77777777" w:rsidR="006240F6" w:rsidRDefault="006240F6" w:rsidP="006240F6">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 xml:space="preserve">Iš viso gauta paramos per ataskaitinį laikotarpį *** </w:t>
                            </w:r>
                          </w:p>
                        </w:tc>
                      </w:tr>
                      <w:tr w:rsidR="006240F6" w14:paraId="463B92DB" w14:textId="77777777" w:rsidTr="006240F6">
                        <w:trPr>
                          <w:trHeight w:val="886"/>
                        </w:trPr>
                        <w:tc>
                          <w:tcPr>
                            <w:tcW w:w="1032" w:type="dxa"/>
                            <w:tcBorders>
                              <w:top w:val="single" w:sz="6" w:space="0" w:color="auto"/>
                              <w:left w:val="single" w:sz="6" w:space="0" w:color="auto"/>
                              <w:bottom w:val="single" w:sz="6" w:space="0" w:color="auto"/>
                              <w:right w:val="single" w:sz="6" w:space="0" w:color="auto"/>
                            </w:tcBorders>
                          </w:tcPr>
                          <w:p w14:paraId="4CA2C021" w14:textId="77777777" w:rsidR="006240F6" w:rsidRDefault="006240F6" w:rsidP="006240F6">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Eil. Nr.</w:t>
                            </w:r>
                          </w:p>
                        </w:tc>
                        <w:tc>
                          <w:tcPr>
                            <w:tcW w:w="5141" w:type="dxa"/>
                            <w:gridSpan w:val="2"/>
                            <w:tcBorders>
                              <w:top w:val="single" w:sz="6" w:space="0" w:color="auto"/>
                              <w:left w:val="single" w:sz="6" w:space="0" w:color="auto"/>
                              <w:bottom w:val="single" w:sz="6" w:space="0" w:color="auto"/>
                              <w:right w:val="single" w:sz="6" w:space="0" w:color="auto"/>
                            </w:tcBorders>
                          </w:tcPr>
                          <w:p w14:paraId="1AB19CC4" w14:textId="77777777" w:rsidR="006240F6" w:rsidRDefault="006240F6" w:rsidP="006240F6">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Paramos teikėjo, suteikusio paramą, pavadinimas</w:t>
                            </w:r>
                          </w:p>
                        </w:tc>
                        <w:tc>
                          <w:tcPr>
                            <w:tcW w:w="1289" w:type="dxa"/>
                            <w:tcBorders>
                              <w:top w:val="single" w:sz="6" w:space="0" w:color="auto"/>
                              <w:left w:val="single" w:sz="6" w:space="0" w:color="auto"/>
                              <w:bottom w:val="single" w:sz="6" w:space="0" w:color="auto"/>
                              <w:right w:val="single" w:sz="6" w:space="0" w:color="auto"/>
                            </w:tcBorders>
                          </w:tcPr>
                          <w:p w14:paraId="2AD7B876" w14:textId="77777777" w:rsidR="006240F6" w:rsidRDefault="006240F6" w:rsidP="006240F6">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Kodas</w:t>
                            </w:r>
                          </w:p>
                        </w:tc>
                        <w:tc>
                          <w:tcPr>
                            <w:tcW w:w="1288" w:type="dxa"/>
                            <w:tcBorders>
                              <w:top w:val="single" w:sz="6" w:space="0" w:color="auto"/>
                              <w:left w:val="single" w:sz="6" w:space="0" w:color="auto"/>
                              <w:bottom w:val="single" w:sz="6" w:space="0" w:color="auto"/>
                              <w:right w:val="single" w:sz="6" w:space="0" w:color="auto"/>
                            </w:tcBorders>
                          </w:tcPr>
                          <w:p w14:paraId="30CC559E" w14:textId="77777777" w:rsidR="006240F6" w:rsidRDefault="006240F6" w:rsidP="006240F6">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Pinigais</w:t>
                            </w:r>
                          </w:p>
                        </w:tc>
                        <w:tc>
                          <w:tcPr>
                            <w:tcW w:w="1498" w:type="dxa"/>
                            <w:tcBorders>
                              <w:top w:val="single" w:sz="6" w:space="0" w:color="auto"/>
                              <w:left w:val="single" w:sz="6" w:space="0" w:color="auto"/>
                              <w:bottom w:val="single" w:sz="6" w:space="0" w:color="auto"/>
                              <w:right w:val="single" w:sz="6" w:space="0" w:color="auto"/>
                            </w:tcBorders>
                          </w:tcPr>
                          <w:p w14:paraId="29FD6491" w14:textId="77777777" w:rsidR="006240F6" w:rsidRDefault="006240F6" w:rsidP="006240F6">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Turtu, išskyrus pinigus</w:t>
                            </w:r>
                          </w:p>
                        </w:tc>
                        <w:tc>
                          <w:tcPr>
                            <w:tcW w:w="1418" w:type="dxa"/>
                            <w:tcBorders>
                              <w:top w:val="single" w:sz="6" w:space="0" w:color="auto"/>
                              <w:left w:val="single" w:sz="6" w:space="0" w:color="auto"/>
                              <w:bottom w:val="single" w:sz="6" w:space="0" w:color="auto"/>
                              <w:right w:val="single" w:sz="6" w:space="0" w:color="auto"/>
                            </w:tcBorders>
                          </w:tcPr>
                          <w:p w14:paraId="7907E42A" w14:textId="77777777" w:rsidR="006240F6" w:rsidRDefault="006240F6" w:rsidP="006240F6">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Paslaugomis</w:t>
                            </w:r>
                          </w:p>
                        </w:tc>
                        <w:tc>
                          <w:tcPr>
                            <w:tcW w:w="2772" w:type="dxa"/>
                            <w:gridSpan w:val="2"/>
                            <w:tcBorders>
                              <w:top w:val="single" w:sz="6" w:space="0" w:color="auto"/>
                              <w:left w:val="single" w:sz="6" w:space="0" w:color="auto"/>
                              <w:bottom w:val="single" w:sz="6" w:space="0" w:color="auto"/>
                              <w:right w:val="single" w:sz="6" w:space="0" w:color="auto"/>
                            </w:tcBorders>
                          </w:tcPr>
                          <w:p w14:paraId="3EC92920" w14:textId="77777777" w:rsidR="006240F6" w:rsidRDefault="006240F6" w:rsidP="006240F6">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Turto panauda**</w:t>
                            </w:r>
                          </w:p>
                        </w:tc>
                      </w:tr>
                      <w:tr w:rsidR="006240F6" w14:paraId="68ACA841" w14:textId="77777777">
                        <w:trPr>
                          <w:trHeight w:val="290"/>
                        </w:trPr>
                        <w:tc>
                          <w:tcPr>
                            <w:tcW w:w="1032" w:type="dxa"/>
                            <w:tcBorders>
                              <w:top w:val="single" w:sz="6" w:space="0" w:color="auto"/>
                              <w:left w:val="single" w:sz="6" w:space="0" w:color="auto"/>
                              <w:bottom w:val="single" w:sz="6" w:space="0" w:color="auto"/>
                              <w:right w:val="single" w:sz="6" w:space="0" w:color="auto"/>
                            </w:tcBorders>
                          </w:tcPr>
                          <w:p w14:paraId="767DBA6A" w14:textId="77777777" w:rsidR="006240F6" w:rsidRDefault="006240F6" w:rsidP="006240F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w:t>
                            </w:r>
                          </w:p>
                        </w:tc>
                        <w:tc>
                          <w:tcPr>
                            <w:tcW w:w="1032" w:type="dxa"/>
                            <w:tcBorders>
                              <w:top w:val="single" w:sz="6" w:space="0" w:color="auto"/>
                              <w:left w:val="single" w:sz="6" w:space="0" w:color="auto"/>
                              <w:bottom w:val="single" w:sz="6" w:space="0" w:color="auto"/>
                              <w:right w:val="nil"/>
                            </w:tcBorders>
                          </w:tcPr>
                          <w:p w14:paraId="50657310" w14:textId="77777777" w:rsidR="006240F6" w:rsidRDefault="006240F6" w:rsidP="006240F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c>
                          <w:tcPr>
                            <w:tcW w:w="4109" w:type="dxa"/>
                            <w:tcBorders>
                              <w:top w:val="single" w:sz="6" w:space="0" w:color="auto"/>
                              <w:left w:val="nil"/>
                              <w:bottom w:val="single" w:sz="6" w:space="0" w:color="auto"/>
                              <w:right w:val="single" w:sz="6" w:space="0" w:color="auto"/>
                            </w:tcBorders>
                          </w:tcPr>
                          <w:p w14:paraId="5EFBFEB5" w14:textId="77777777" w:rsidR="006240F6" w:rsidRDefault="006240F6" w:rsidP="006240F6">
                            <w:pPr>
                              <w:autoSpaceDE w:val="0"/>
                              <w:autoSpaceDN w:val="0"/>
                              <w:adjustRightInd w:val="0"/>
                              <w:spacing w:after="0" w:line="240" w:lineRule="auto"/>
                              <w:jc w:val="center"/>
                              <w:rPr>
                                <w:rFonts w:ascii="Calibri" w:hAnsi="Calibri" w:cs="Calibri"/>
                                <w:color w:val="000000"/>
                              </w:rPr>
                            </w:pPr>
                          </w:p>
                        </w:tc>
                        <w:tc>
                          <w:tcPr>
                            <w:tcW w:w="1289" w:type="dxa"/>
                            <w:tcBorders>
                              <w:top w:val="single" w:sz="6" w:space="0" w:color="auto"/>
                              <w:left w:val="single" w:sz="6" w:space="0" w:color="auto"/>
                              <w:bottom w:val="single" w:sz="6" w:space="0" w:color="auto"/>
                              <w:right w:val="single" w:sz="6" w:space="0" w:color="auto"/>
                            </w:tcBorders>
                          </w:tcPr>
                          <w:p w14:paraId="0467540D" w14:textId="77777777" w:rsidR="006240F6" w:rsidRDefault="006240F6" w:rsidP="006240F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w:t>
                            </w:r>
                          </w:p>
                        </w:tc>
                        <w:tc>
                          <w:tcPr>
                            <w:tcW w:w="1288" w:type="dxa"/>
                            <w:tcBorders>
                              <w:top w:val="single" w:sz="6" w:space="0" w:color="auto"/>
                              <w:left w:val="single" w:sz="6" w:space="0" w:color="auto"/>
                              <w:bottom w:val="single" w:sz="6" w:space="0" w:color="auto"/>
                              <w:right w:val="single" w:sz="6" w:space="0" w:color="auto"/>
                            </w:tcBorders>
                          </w:tcPr>
                          <w:p w14:paraId="0B103897" w14:textId="77777777" w:rsidR="006240F6" w:rsidRDefault="006240F6" w:rsidP="006240F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w:t>
                            </w:r>
                          </w:p>
                        </w:tc>
                        <w:tc>
                          <w:tcPr>
                            <w:tcW w:w="1498" w:type="dxa"/>
                            <w:tcBorders>
                              <w:top w:val="single" w:sz="6" w:space="0" w:color="auto"/>
                              <w:left w:val="single" w:sz="6" w:space="0" w:color="auto"/>
                              <w:bottom w:val="single" w:sz="6" w:space="0" w:color="auto"/>
                              <w:right w:val="single" w:sz="6" w:space="0" w:color="auto"/>
                            </w:tcBorders>
                          </w:tcPr>
                          <w:p w14:paraId="08579F5F" w14:textId="77777777" w:rsidR="006240F6" w:rsidRDefault="006240F6" w:rsidP="006240F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w:t>
                            </w:r>
                          </w:p>
                        </w:tc>
                        <w:tc>
                          <w:tcPr>
                            <w:tcW w:w="1418" w:type="dxa"/>
                            <w:tcBorders>
                              <w:top w:val="single" w:sz="6" w:space="0" w:color="auto"/>
                              <w:left w:val="single" w:sz="6" w:space="0" w:color="auto"/>
                              <w:bottom w:val="single" w:sz="6" w:space="0" w:color="auto"/>
                              <w:right w:val="single" w:sz="6" w:space="0" w:color="auto"/>
                            </w:tcBorders>
                          </w:tcPr>
                          <w:p w14:paraId="2489C0ED" w14:textId="77777777" w:rsidR="006240F6" w:rsidRDefault="006240F6" w:rsidP="006240F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6</w:t>
                            </w:r>
                          </w:p>
                        </w:tc>
                        <w:tc>
                          <w:tcPr>
                            <w:tcW w:w="1193" w:type="dxa"/>
                            <w:tcBorders>
                              <w:top w:val="single" w:sz="6" w:space="0" w:color="auto"/>
                              <w:left w:val="single" w:sz="6" w:space="0" w:color="auto"/>
                              <w:bottom w:val="single" w:sz="6" w:space="0" w:color="auto"/>
                              <w:right w:val="single" w:sz="6" w:space="0" w:color="auto"/>
                            </w:tcBorders>
                          </w:tcPr>
                          <w:p w14:paraId="53BB0D87" w14:textId="77777777" w:rsidR="006240F6" w:rsidRDefault="006240F6" w:rsidP="006240F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7</w:t>
                            </w:r>
                          </w:p>
                        </w:tc>
                        <w:tc>
                          <w:tcPr>
                            <w:tcW w:w="1579" w:type="dxa"/>
                            <w:tcBorders>
                              <w:top w:val="single" w:sz="6" w:space="0" w:color="auto"/>
                              <w:left w:val="single" w:sz="6" w:space="0" w:color="auto"/>
                              <w:bottom w:val="single" w:sz="6" w:space="0" w:color="auto"/>
                              <w:right w:val="single" w:sz="6" w:space="0" w:color="auto"/>
                            </w:tcBorders>
                          </w:tcPr>
                          <w:p w14:paraId="4A02CE2E" w14:textId="77777777" w:rsidR="006240F6" w:rsidRDefault="006240F6" w:rsidP="006240F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8</w:t>
                            </w:r>
                          </w:p>
                        </w:tc>
                      </w:tr>
                      <w:tr w:rsidR="006240F6" w14:paraId="4A34A68E" w14:textId="77777777" w:rsidTr="006240F6">
                        <w:trPr>
                          <w:trHeight w:val="290"/>
                        </w:trPr>
                        <w:tc>
                          <w:tcPr>
                            <w:tcW w:w="1032" w:type="dxa"/>
                            <w:tcBorders>
                              <w:top w:val="single" w:sz="6" w:space="0" w:color="auto"/>
                              <w:left w:val="single" w:sz="6" w:space="0" w:color="auto"/>
                              <w:bottom w:val="single" w:sz="6" w:space="0" w:color="auto"/>
                              <w:right w:val="single" w:sz="6" w:space="0" w:color="auto"/>
                            </w:tcBorders>
                          </w:tcPr>
                          <w:p w14:paraId="42BFB4E2" w14:textId="77777777" w:rsidR="006240F6" w:rsidRDefault="006240F6" w:rsidP="006240F6">
                            <w:pPr>
                              <w:autoSpaceDE w:val="0"/>
                              <w:autoSpaceDN w:val="0"/>
                              <w:adjustRightInd w:val="0"/>
                              <w:spacing w:after="0" w:line="240" w:lineRule="auto"/>
                              <w:rPr>
                                <w:rFonts w:ascii="Calibri" w:hAnsi="Calibri" w:cs="Calibri"/>
                                <w:color w:val="000000"/>
                              </w:rPr>
                            </w:pPr>
                            <w:r>
                              <w:rPr>
                                <w:rFonts w:ascii="Calibri" w:hAnsi="Calibri" w:cs="Calibri"/>
                                <w:color w:val="000000"/>
                              </w:rPr>
                              <w:t>1.</w:t>
                            </w:r>
                          </w:p>
                        </w:tc>
                        <w:tc>
                          <w:tcPr>
                            <w:tcW w:w="5141" w:type="dxa"/>
                            <w:gridSpan w:val="2"/>
                            <w:tcBorders>
                              <w:top w:val="single" w:sz="6" w:space="0" w:color="auto"/>
                              <w:left w:val="single" w:sz="6" w:space="0" w:color="auto"/>
                              <w:bottom w:val="single" w:sz="6" w:space="0" w:color="auto"/>
                              <w:right w:val="single" w:sz="6" w:space="0" w:color="auto"/>
                            </w:tcBorders>
                          </w:tcPr>
                          <w:p w14:paraId="4F8B11D3" w14:textId="77777777" w:rsidR="006240F6" w:rsidRDefault="006240F6" w:rsidP="006240F6">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Lietuvos Respublikos juridiniai asmenys</w:t>
                            </w:r>
                          </w:p>
                        </w:tc>
                        <w:tc>
                          <w:tcPr>
                            <w:tcW w:w="1289" w:type="dxa"/>
                            <w:tcBorders>
                              <w:top w:val="single" w:sz="6" w:space="0" w:color="auto"/>
                              <w:left w:val="single" w:sz="6" w:space="0" w:color="auto"/>
                              <w:bottom w:val="single" w:sz="6" w:space="0" w:color="auto"/>
                              <w:right w:val="single" w:sz="6" w:space="0" w:color="auto"/>
                            </w:tcBorders>
                          </w:tcPr>
                          <w:p w14:paraId="2537AFAF"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288" w:type="dxa"/>
                            <w:tcBorders>
                              <w:top w:val="single" w:sz="6" w:space="0" w:color="auto"/>
                              <w:left w:val="single" w:sz="6" w:space="0" w:color="auto"/>
                              <w:bottom w:val="single" w:sz="6" w:space="0" w:color="auto"/>
                              <w:right w:val="single" w:sz="6" w:space="0" w:color="auto"/>
                            </w:tcBorders>
                          </w:tcPr>
                          <w:p w14:paraId="645B92DB"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498" w:type="dxa"/>
                            <w:tcBorders>
                              <w:top w:val="single" w:sz="6" w:space="0" w:color="auto"/>
                              <w:left w:val="single" w:sz="6" w:space="0" w:color="auto"/>
                              <w:bottom w:val="single" w:sz="6" w:space="0" w:color="auto"/>
                              <w:right w:val="single" w:sz="6" w:space="0" w:color="auto"/>
                            </w:tcBorders>
                          </w:tcPr>
                          <w:p w14:paraId="281DC3EF"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418" w:type="dxa"/>
                            <w:tcBorders>
                              <w:top w:val="single" w:sz="6" w:space="0" w:color="auto"/>
                              <w:left w:val="single" w:sz="6" w:space="0" w:color="auto"/>
                              <w:bottom w:val="single" w:sz="6" w:space="0" w:color="auto"/>
                              <w:right w:val="single" w:sz="6" w:space="0" w:color="auto"/>
                            </w:tcBorders>
                          </w:tcPr>
                          <w:p w14:paraId="18F282A4"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193" w:type="dxa"/>
                            <w:tcBorders>
                              <w:top w:val="single" w:sz="6" w:space="0" w:color="auto"/>
                              <w:left w:val="single" w:sz="6" w:space="0" w:color="auto"/>
                              <w:bottom w:val="single" w:sz="6" w:space="0" w:color="auto"/>
                              <w:right w:val="single" w:sz="6" w:space="0" w:color="auto"/>
                            </w:tcBorders>
                          </w:tcPr>
                          <w:p w14:paraId="2A8A86C0"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579" w:type="dxa"/>
                            <w:tcBorders>
                              <w:top w:val="single" w:sz="6" w:space="0" w:color="auto"/>
                              <w:left w:val="single" w:sz="6" w:space="0" w:color="auto"/>
                              <w:bottom w:val="single" w:sz="6" w:space="0" w:color="auto"/>
                              <w:right w:val="single" w:sz="6" w:space="0" w:color="auto"/>
                            </w:tcBorders>
                          </w:tcPr>
                          <w:p w14:paraId="1F603DEE" w14:textId="77777777" w:rsidR="006240F6" w:rsidRDefault="006240F6" w:rsidP="006240F6">
                            <w:pPr>
                              <w:autoSpaceDE w:val="0"/>
                              <w:autoSpaceDN w:val="0"/>
                              <w:adjustRightInd w:val="0"/>
                              <w:spacing w:after="0" w:line="240" w:lineRule="auto"/>
                              <w:jc w:val="right"/>
                              <w:rPr>
                                <w:rFonts w:ascii="Calibri" w:hAnsi="Calibri" w:cs="Calibri"/>
                                <w:color w:val="000000"/>
                              </w:rPr>
                            </w:pPr>
                          </w:p>
                        </w:tc>
                      </w:tr>
                      <w:tr w:rsidR="006240F6" w14:paraId="2685C87D" w14:textId="77777777" w:rsidTr="006240F6">
                        <w:trPr>
                          <w:trHeight w:val="290"/>
                        </w:trPr>
                        <w:tc>
                          <w:tcPr>
                            <w:tcW w:w="1032" w:type="dxa"/>
                            <w:tcBorders>
                              <w:top w:val="single" w:sz="6" w:space="0" w:color="auto"/>
                              <w:left w:val="single" w:sz="6" w:space="0" w:color="auto"/>
                              <w:bottom w:val="single" w:sz="6" w:space="0" w:color="auto"/>
                              <w:right w:val="single" w:sz="6" w:space="0" w:color="auto"/>
                            </w:tcBorders>
                          </w:tcPr>
                          <w:p w14:paraId="60E68048" w14:textId="77777777" w:rsidR="006240F6" w:rsidRDefault="006240F6" w:rsidP="006240F6">
                            <w:pPr>
                              <w:autoSpaceDE w:val="0"/>
                              <w:autoSpaceDN w:val="0"/>
                              <w:adjustRightInd w:val="0"/>
                              <w:spacing w:after="0" w:line="240" w:lineRule="auto"/>
                              <w:rPr>
                                <w:rFonts w:ascii="Calibri" w:hAnsi="Calibri" w:cs="Calibri"/>
                                <w:color w:val="000000"/>
                              </w:rPr>
                            </w:pPr>
                            <w:r>
                              <w:rPr>
                                <w:rFonts w:ascii="Calibri" w:hAnsi="Calibri" w:cs="Calibri"/>
                                <w:color w:val="000000"/>
                              </w:rPr>
                              <w:t>1.1.</w:t>
                            </w:r>
                          </w:p>
                        </w:tc>
                        <w:tc>
                          <w:tcPr>
                            <w:tcW w:w="5141" w:type="dxa"/>
                            <w:gridSpan w:val="2"/>
                            <w:tcBorders>
                              <w:top w:val="single" w:sz="6" w:space="0" w:color="auto"/>
                              <w:left w:val="single" w:sz="6" w:space="0" w:color="auto"/>
                              <w:bottom w:val="single" w:sz="6" w:space="0" w:color="auto"/>
                              <w:right w:val="single" w:sz="6" w:space="0" w:color="auto"/>
                            </w:tcBorders>
                          </w:tcPr>
                          <w:p w14:paraId="05D43D2D" w14:textId="77777777" w:rsidR="006240F6" w:rsidRDefault="006240F6" w:rsidP="006240F6">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UAB "Brolimo"</w:t>
                            </w:r>
                          </w:p>
                        </w:tc>
                        <w:tc>
                          <w:tcPr>
                            <w:tcW w:w="1289" w:type="dxa"/>
                            <w:tcBorders>
                              <w:top w:val="single" w:sz="6" w:space="0" w:color="auto"/>
                              <w:left w:val="single" w:sz="6" w:space="0" w:color="auto"/>
                              <w:bottom w:val="single" w:sz="6" w:space="0" w:color="auto"/>
                              <w:right w:val="single" w:sz="6" w:space="0" w:color="auto"/>
                            </w:tcBorders>
                          </w:tcPr>
                          <w:p w14:paraId="3A3B93DB" w14:textId="77777777" w:rsidR="006240F6" w:rsidRDefault="006240F6" w:rsidP="006240F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302587777</w:t>
                            </w:r>
                          </w:p>
                        </w:tc>
                        <w:tc>
                          <w:tcPr>
                            <w:tcW w:w="1288" w:type="dxa"/>
                            <w:tcBorders>
                              <w:top w:val="single" w:sz="6" w:space="0" w:color="auto"/>
                              <w:left w:val="single" w:sz="6" w:space="0" w:color="auto"/>
                              <w:bottom w:val="single" w:sz="6" w:space="0" w:color="auto"/>
                              <w:right w:val="single" w:sz="6" w:space="0" w:color="auto"/>
                            </w:tcBorders>
                          </w:tcPr>
                          <w:p w14:paraId="1AA40E5B" w14:textId="77777777" w:rsidR="006240F6" w:rsidRDefault="006240F6" w:rsidP="006240F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150,00</w:t>
                            </w:r>
                          </w:p>
                        </w:tc>
                        <w:tc>
                          <w:tcPr>
                            <w:tcW w:w="1498" w:type="dxa"/>
                            <w:tcBorders>
                              <w:top w:val="single" w:sz="6" w:space="0" w:color="auto"/>
                              <w:left w:val="single" w:sz="6" w:space="0" w:color="auto"/>
                              <w:bottom w:val="single" w:sz="6" w:space="0" w:color="auto"/>
                              <w:right w:val="single" w:sz="6" w:space="0" w:color="auto"/>
                            </w:tcBorders>
                          </w:tcPr>
                          <w:p w14:paraId="22C76BB6"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418" w:type="dxa"/>
                            <w:tcBorders>
                              <w:top w:val="single" w:sz="6" w:space="0" w:color="auto"/>
                              <w:left w:val="single" w:sz="6" w:space="0" w:color="auto"/>
                              <w:bottom w:val="single" w:sz="6" w:space="0" w:color="auto"/>
                              <w:right w:val="single" w:sz="6" w:space="0" w:color="auto"/>
                            </w:tcBorders>
                          </w:tcPr>
                          <w:p w14:paraId="577BF6DD"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193" w:type="dxa"/>
                            <w:tcBorders>
                              <w:top w:val="single" w:sz="6" w:space="0" w:color="auto"/>
                              <w:left w:val="single" w:sz="6" w:space="0" w:color="auto"/>
                              <w:bottom w:val="single" w:sz="6" w:space="0" w:color="auto"/>
                              <w:right w:val="single" w:sz="6" w:space="0" w:color="auto"/>
                            </w:tcBorders>
                          </w:tcPr>
                          <w:p w14:paraId="49BA5CA5"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579" w:type="dxa"/>
                            <w:tcBorders>
                              <w:top w:val="single" w:sz="6" w:space="0" w:color="auto"/>
                              <w:left w:val="single" w:sz="6" w:space="0" w:color="auto"/>
                              <w:bottom w:val="single" w:sz="6" w:space="0" w:color="auto"/>
                              <w:right w:val="single" w:sz="6" w:space="0" w:color="auto"/>
                            </w:tcBorders>
                          </w:tcPr>
                          <w:p w14:paraId="0D80F00D" w14:textId="77777777" w:rsidR="006240F6" w:rsidRDefault="006240F6" w:rsidP="006240F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150,00</w:t>
                            </w:r>
                          </w:p>
                        </w:tc>
                      </w:tr>
                      <w:tr w:rsidR="006240F6" w14:paraId="7E218909" w14:textId="77777777" w:rsidTr="006240F6">
                        <w:trPr>
                          <w:trHeight w:val="290"/>
                        </w:trPr>
                        <w:tc>
                          <w:tcPr>
                            <w:tcW w:w="1032" w:type="dxa"/>
                            <w:tcBorders>
                              <w:top w:val="single" w:sz="6" w:space="0" w:color="auto"/>
                              <w:left w:val="single" w:sz="6" w:space="0" w:color="auto"/>
                              <w:bottom w:val="single" w:sz="6" w:space="0" w:color="auto"/>
                              <w:right w:val="single" w:sz="6" w:space="0" w:color="auto"/>
                            </w:tcBorders>
                          </w:tcPr>
                          <w:p w14:paraId="75692BDD" w14:textId="77777777" w:rsidR="006240F6" w:rsidRDefault="006240F6" w:rsidP="006240F6">
                            <w:pPr>
                              <w:autoSpaceDE w:val="0"/>
                              <w:autoSpaceDN w:val="0"/>
                              <w:adjustRightInd w:val="0"/>
                              <w:spacing w:after="0" w:line="240" w:lineRule="auto"/>
                              <w:rPr>
                                <w:rFonts w:ascii="Calibri" w:hAnsi="Calibri" w:cs="Calibri"/>
                                <w:color w:val="000000"/>
                              </w:rPr>
                            </w:pPr>
                            <w:r>
                              <w:rPr>
                                <w:rFonts w:ascii="Calibri" w:hAnsi="Calibri" w:cs="Calibri"/>
                                <w:color w:val="000000"/>
                              </w:rPr>
                              <w:t>1.2.</w:t>
                            </w:r>
                          </w:p>
                        </w:tc>
                        <w:tc>
                          <w:tcPr>
                            <w:tcW w:w="5141" w:type="dxa"/>
                            <w:gridSpan w:val="2"/>
                            <w:tcBorders>
                              <w:top w:val="single" w:sz="6" w:space="0" w:color="auto"/>
                              <w:left w:val="single" w:sz="6" w:space="0" w:color="auto"/>
                              <w:bottom w:val="single" w:sz="6" w:space="0" w:color="auto"/>
                              <w:right w:val="single" w:sz="6" w:space="0" w:color="auto"/>
                            </w:tcBorders>
                          </w:tcPr>
                          <w:p w14:paraId="5EC4AFED" w14:textId="77777777" w:rsidR="006240F6" w:rsidRDefault="006240F6" w:rsidP="006240F6">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R. Kaminsko firma</w:t>
                            </w:r>
                          </w:p>
                        </w:tc>
                        <w:tc>
                          <w:tcPr>
                            <w:tcW w:w="1289" w:type="dxa"/>
                            <w:tcBorders>
                              <w:top w:val="single" w:sz="6" w:space="0" w:color="auto"/>
                              <w:left w:val="single" w:sz="6" w:space="0" w:color="auto"/>
                              <w:bottom w:val="single" w:sz="6" w:space="0" w:color="auto"/>
                              <w:right w:val="single" w:sz="6" w:space="0" w:color="auto"/>
                            </w:tcBorders>
                          </w:tcPr>
                          <w:p w14:paraId="3A9DEDA4" w14:textId="77777777" w:rsidR="006240F6" w:rsidRDefault="006240F6" w:rsidP="006240F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134219532</w:t>
                            </w:r>
                          </w:p>
                        </w:tc>
                        <w:tc>
                          <w:tcPr>
                            <w:tcW w:w="1288" w:type="dxa"/>
                            <w:tcBorders>
                              <w:top w:val="single" w:sz="6" w:space="0" w:color="auto"/>
                              <w:left w:val="single" w:sz="6" w:space="0" w:color="auto"/>
                              <w:bottom w:val="single" w:sz="6" w:space="0" w:color="auto"/>
                              <w:right w:val="single" w:sz="6" w:space="0" w:color="auto"/>
                            </w:tcBorders>
                          </w:tcPr>
                          <w:p w14:paraId="57B27E8C" w14:textId="77777777" w:rsidR="006240F6" w:rsidRDefault="006240F6" w:rsidP="006240F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100,00</w:t>
                            </w:r>
                          </w:p>
                        </w:tc>
                        <w:tc>
                          <w:tcPr>
                            <w:tcW w:w="1498" w:type="dxa"/>
                            <w:tcBorders>
                              <w:top w:val="single" w:sz="6" w:space="0" w:color="auto"/>
                              <w:left w:val="single" w:sz="6" w:space="0" w:color="auto"/>
                              <w:bottom w:val="single" w:sz="6" w:space="0" w:color="auto"/>
                              <w:right w:val="single" w:sz="6" w:space="0" w:color="auto"/>
                            </w:tcBorders>
                          </w:tcPr>
                          <w:p w14:paraId="75ADB61F"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418" w:type="dxa"/>
                            <w:tcBorders>
                              <w:top w:val="single" w:sz="6" w:space="0" w:color="auto"/>
                              <w:left w:val="single" w:sz="6" w:space="0" w:color="auto"/>
                              <w:bottom w:val="single" w:sz="6" w:space="0" w:color="auto"/>
                              <w:right w:val="single" w:sz="6" w:space="0" w:color="auto"/>
                            </w:tcBorders>
                          </w:tcPr>
                          <w:p w14:paraId="2430A75E"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193" w:type="dxa"/>
                            <w:tcBorders>
                              <w:top w:val="single" w:sz="6" w:space="0" w:color="auto"/>
                              <w:left w:val="single" w:sz="6" w:space="0" w:color="auto"/>
                              <w:bottom w:val="single" w:sz="6" w:space="0" w:color="auto"/>
                              <w:right w:val="single" w:sz="6" w:space="0" w:color="auto"/>
                            </w:tcBorders>
                          </w:tcPr>
                          <w:p w14:paraId="79918E65"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579" w:type="dxa"/>
                            <w:tcBorders>
                              <w:top w:val="single" w:sz="6" w:space="0" w:color="auto"/>
                              <w:left w:val="single" w:sz="6" w:space="0" w:color="auto"/>
                              <w:bottom w:val="single" w:sz="6" w:space="0" w:color="auto"/>
                              <w:right w:val="single" w:sz="6" w:space="0" w:color="auto"/>
                            </w:tcBorders>
                          </w:tcPr>
                          <w:p w14:paraId="6010C34F" w14:textId="77777777" w:rsidR="006240F6" w:rsidRDefault="006240F6" w:rsidP="006240F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100,00</w:t>
                            </w:r>
                          </w:p>
                        </w:tc>
                      </w:tr>
                      <w:tr w:rsidR="006240F6" w14:paraId="4B519DC8" w14:textId="77777777" w:rsidTr="006240F6">
                        <w:trPr>
                          <w:trHeight w:val="290"/>
                        </w:trPr>
                        <w:tc>
                          <w:tcPr>
                            <w:tcW w:w="1032" w:type="dxa"/>
                            <w:tcBorders>
                              <w:top w:val="single" w:sz="6" w:space="0" w:color="auto"/>
                              <w:left w:val="single" w:sz="6" w:space="0" w:color="auto"/>
                              <w:bottom w:val="single" w:sz="6" w:space="0" w:color="auto"/>
                              <w:right w:val="single" w:sz="6" w:space="0" w:color="auto"/>
                            </w:tcBorders>
                          </w:tcPr>
                          <w:p w14:paraId="67930837" w14:textId="77777777" w:rsidR="006240F6" w:rsidRDefault="006240F6" w:rsidP="006240F6">
                            <w:pPr>
                              <w:autoSpaceDE w:val="0"/>
                              <w:autoSpaceDN w:val="0"/>
                              <w:adjustRightInd w:val="0"/>
                              <w:spacing w:after="0" w:line="240" w:lineRule="auto"/>
                              <w:rPr>
                                <w:rFonts w:ascii="Calibri" w:hAnsi="Calibri" w:cs="Calibri"/>
                                <w:color w:val="000000"/>
                              </w:rPr>
                            </w:pPr>
                            <w:r>
                              <w:rPr>
                                <w:rFonts w:ascii="Calibri" w:hAnsi="Calibri" w:cs="Calibri"/>
                                <w:color w:val="000000"/>
                              </w:rPr>
                              <w:t>1.3.</w:t>
                            </w:r>
                          </w:p>
                        </w:tc>
                        <w:tc>
                          <w:tcPr>
                            <w:tcW w:w="5141" w:type="dxa"/>
                            <w:gridSpan w:val="2"/>
                            <w:tcBorders>
                              <w:top w:val="single" w:sz="6" w:space="0" w:color="auto"/>
                              <w:left w:val="single" w:sz="6" w:space="0" w:color="auto"/>
                              <w:bottom w:val="single" w:sz="6" w:space="0" w:color="auto"/>
                              <w:right w:val="single" w:sz="6" w:space="0" w:color="auto"/>
                            </w:tcBorders>
                          </w:tcPr>
                          <w:p w14:paraId="0EAF2031" w14:textId="77777777" w:rsidR="006240F6" w:rsidRDefault="006240F6" w:rsidP="006240F6">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S. Bekampio IĮ</w:t>
                            </w:r>
                          </w:p>
                        </w:tc>
                        <w:tc>
                          <w:tcPr>
                            <w:tcW w:w="1289" w:type="dxa"/>
                            <w:tcBorders>
                              <w:top w:val="single" w:sz="6" w:space="0" w:color="auto"/>
                              <w:left w:val="single" w:sz="6" w:space="0" w:color="auto"/>
                              <w:bottom w:val="single" w:sz="6" w:space="0" w:color="auto"/>
                              <w:right w:val="single" w:sz="6" w:space="0" w:color="auto"/>
                            </w:tcBorders>
                          </w:tcPr>
                          <w:p w14:paraId="6F72B517" w14:textId="77777777" w:rsidR="006240F6" w:rsidRDefault="006240F6" w:rsidP="006240F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150087247</w:t>
                            </w:r>
                          </w:p>
                        </w:tc>
                        <w:tc>
                          <w:tcPr>
                            <w:tcW w:w="1288" w:type="dxa"/>
                            <w:tcBorders>
                              <w:top w:val="single" w:sz="6" w:space="0" w:color="auto"/>
                              <w:left w:val="single" w:sz="6" w:space="0" w:color="auto"/>
                              <w:bottom w:val="single" w:sz="6" w:space="0" w:color="auto"/>
                              <w:right w:val="single" w:sz="6" w:space="0" w:color="auto"/>
                            </w:tcBorders>
                          </w:tcPr>
                          <w:p w14:paraId="1E9A2387" w14:textId="77777777" w:rsidR="006240F6" w:rsidRDefault="006240F6" w:rsidP="006240F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320,00</w:t>
                            </w:r>
                          </w:p>
                        </w:tc>
                        <w:tc>
                          <w:tcPr>
                            <w:tcW w:w="1498" w:type="dxa"/>
                            <w:tcBorders>
                              <w:top w:val="single" w:sz="6" w:space="0" w:color="auto"/>
                              <w:left w:val="single" w:sz="6" w:space="0" w:color="auto"/>
                              <w:bottom w:val="single" w:sz="6" w:space="0" w:color="auto"/>
                              <w:right w:val="single" w:sz="6" w:space="0" w:color="auto"/>
                            </w:tcBorders>
                          </w:tcPr>
                          <w:p w14:paraId="1A51A260"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418" w:type="dxa"/>
                            <w:tcBorders>
                              <w:top w:val="single" w:sz="6" w:space="0" w:color="auto"/>
                              <w:left w:val="single" w:sz="6" w:space="0" w:color="auto"/>
                              <w:bottom w:val="single" w:sz="6" w:space="0" w:color="auto"/>
                              <w:right w:val="single" w:sz="6" w:space="0" w:color="auto"/>
                            </w:tcBorders>
                          </w:tcPr>
                          <w:p w14:paraId="48CEF66B"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193" w:type="dxa"/>
                            <w:tcBorders>
                              <w:top w:val="single" w:sz="6" w:space="0" w:color="auto"/>
                              <w:left w:val="single" w:sz="6" w:space="0" w:color="auto"/>
                              <w:bottom w:val="single" w:sz="6" w:space="0" w:color="auto"/>
                              <w:right w:val="single" w:sz="6" w:space="0" w:color="auto"/>
                            </w:tcBorders>
                          </w:tcPr>
                          <w:p w14:paraId="46D053E4"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579" w:type="dxa"/>
                            <w:tcBorders>
                              <w:top w:val="single" w:sz="6" w:space="0" w:color="auto"/>
                              <w:left w:val="single" w:sz="6" w:space="0" w:color="auto"/>
                              <w:bottom w:val="single" w:sz="6" w:space="0" w:color="auto"/>
                              <w:right w:val="single" w:sz="6" w:space="0" w:color="auto"/>
                            </w:tcBorders>
                          </w:tcPr>
                          <w:p w14:paraId="412F36AF" w14:textId="77777777" w:rsidR="006240F6" w:rsidRDefault="006240F6" w:rsidP="006240F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320,00</w:t>
                            </w:r>
                          </w:p>
                        </w:tc>
                      </w:tr>
                      <w:tr w:rsidR="006240F6" w14:paraId="13147840" w14:textId="77777777" w:rsidTr="006240F6">
                        <w:trPr>
                          <w:trHeight w:val="290"/>
                        </w:trPr>
                        <w:tc>
                          <w:tcPr>
                            <w:tcW w:w="1032" w:type="dxa"/>
                            <w:tcBorders>
                              <w:top w:val="single" w:sz="6" w:space="0" w:color="auto"/>
                              <w:left w:val="single" w:sz="6" w:space="0" w:color="auto"/>
                              <w:bottom w:val="single" w:sz="6" w:space="0" w:color="auto"/>
                              <w:right w:val="single" w:sz="6" w:space="0" w:color="auto"/>
                            </w:tcBorders>
                          </w:tcPr>
                          <w:p w14:paraId="151EE311" w14:textId="77777777" w:rsidR="006240F6" w:rsidRDefault="006240F6" w:rsidP="006240F6">
                            <w:pPr>
                              <w:autoSpaceDE w:val="0"/>
                              <w:autoSpaceDN w:val="0"/>
                              <w:adjustRightInd w:val="0"/>
                              <w:spacing w:after="0" w:line="240" w:lineRule="auto"/>
                              <w:rPr>
                                <w:rFonts w:ascii="Calibri" w:hAnsi="Calibri" w:cs="Calibri"/>
                                <w:color w:val="000000"/>
                              </w:rPr>
                            </w:pPr>
                            <w:r>
                              <w:rPr>
                                <w:rFonts w:ascii="Calibri" w:hAnsi="Calibri" w:cs="Calibri"/>
                                <w:color w:val="000000"/>
                              </w:rPr>
                              <w:t>1.4.</w:t>
                            </w:r>
                          </w:p>
                        </w:tc>
                        <w:tc>
                          <w:tcPr>
                            <w:tcW w:w="5141" w:type="dxa"/>
                            <w:gridSpan w:val="2"/>
                            <w:tcBorders>
                              <w:top w:val="single" w:sz="6" w:space="0" w:color="auto"/>
                              <w:left w:val="single" w:sz="6" w:space="0" w:color="auto"/>
                              <w:bottom w:val="single" w:sz="6" w:space="0" w:color="auto"/>
                              <w:right w:val="single" w:sz="6" w:space="0" w:color="auto"/>
                            </w:tcBorders>
                          </w:tcPr>
                          <w:p w14:paraId="5CF9BBBF" w14:textId="77777777" w:rsidR="006240F6" w:rsidRDefault="006240F6" w:rsidP="006240F6">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MB "Ungurio koja"</w:t>
                            </w:r>
                          </w:p>
                        </w:tc>
                        <w:tc>
                          <w:tcPr>
                            <w:tcW w:w="1289" w:type="dxa"/>
                            <w:tcBorders>
                              <w:top w:val="single" w:sz="6" w:space="0" w:color="auto"/>
                              <w:left w:val="single" w:sz="6" w:space="0" w:color="auto"/>
                              <w:bottom w:val="single" w:sz="6" w:space="0" w:color="auto"/>
                              <w:right w:val="single" w:sz="6" w:space="0" w:color="auto"/>
                            </w:tcBorders>
                          </w:tcPr>
                          <w:p w14:paraId="73A46D8B" w14:textId="77777777" w:rsidR="006240F6" w:rsidRDefault="006240F6" w:rsidP="006240F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305163577</w:t>
                            </w:r>
                          </w:p>
                        </w:tc>
                        <w:tc>
                          <w:tcPr>
                            <w:tcW w:w="1288" w:type="dxa"/>
                            <w:tcBorders>
                              <w:top w:val="single" w:sz="6" w:space="0" w:color="auto"/>
                              <w:left w:val="single" w:sz="6" w:space="0" w:color="auto"/>
                              <w:bottom w:val="single" w:sz="6" w:space="0" w:color="auto"/>
                              <w:right w:val="single" w:sz="6" w:space="0" w:color="auto"/>
                            </w:tcBorders>
                          </w:tcPr>
                          <w:p w14:paraId="060B6190" w14:textId="77777777" w:rsidR="006240F6" w:rsidRDefault="006240F6" w:rsidP="006240F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70,00</w:t>
                            </w:r>
                          </w:p>
                        </w:tc>
                        <w:tc>
                          <w:tcPr>
                            <w:tcW w:w="1498" w:type="dxa"/>
                            <w:tcBorders>
                              <w:top w:val="single" w:sz="6" w:space="0" w:color="auto"/>
                              <w:left w:val="single" w:sz="6" w:space="0" w:color="auto"/>
                              <w:bottom w:val="single" w:sz="6" w:space="0" w:color="auto"/>
                              <w:right w:val="single" w:sz="6" w:space="0" w:color="auto"/>
                            </w:tcBorders>
                          </w:tcPr>
                          <w:p w14:paraId="7DAA92B9"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418" w:type="dxa"/>
                            <w:tcBorders>
                              <w:top w:val="single" w:sz="6" w:space="0" w:color="auto"/>
                              <w:left w:val="single" w:sz="6" w:space="0" w:color="auto"/>
                              <w:bottom w:val="single" w:sz="6" w:space="0" w:color="auto"/>
                              <w:right w:val="single" w:sz="6" w:space="0" w:color="auto"/>
                            </w:tcBorders>
                          </w:tcPr>
                          <w:p w14:paraId="13CBB301"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193" w:type="dxa"/>
                            <w:tcBorders>
                              <w:top w:val="single" w:sz="6" w:space="0" w:color="auto"/>
                              <w:left w:val="single" w:sz="6" w:space="0" w:color="auto"/>
                              <w:bottom w:val="single" w:sz="6" w:space="0" w:color="auto"/>
                              <w:right w:val="single" w:sz="6" w:space="0" w:color="auto"/>
                            </w:tcBorders>
                          </w:tcPr>
                          <w:p w14:paraId="089EE124"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579" w:type="dxa"/>
                            <w:tcBorders>
                              <w:top w:val="single" w:sz="6" w:space="0" w:color="auto"/>
                              <w:left w:val="single" w:sz="6" w:space="0" w:color="auto"/>
                              <w:bottom w:val="single" w:sz="6" w:space="0" w:color="auto"/>
                              <w:right w:val="single" w:sz="6" w:space="0" w:color="auto"/>
                            </w:tcBorders>
                          </w:tcPr>
                          <w:p w14:paraId="522FE942" w14:textId="77777777" w:rsidR="006240F6" w:rsidRDefault="006240F6" w:rsidP="006240F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70,00</w:t>
                            </w:r>
                          </w:p>
                        </w:tc>
                      </w:tr>
                      <w:tr w:rsidR="006240F6" w14:paraId="0E0DDC83" w14:textId="77777777" w:rsidTr="006240F6">
                        <w:trPr>
                          <w:trHeight w:val="290"/>
                        </w:trPr>
                        <w:tc>
                          <w:tcPr>
                            <w:tcW w:w="1032" w:type="dxa"/>
                            <w:tcBorders>
                              <w:top w:val="single" w:sz="6" w:space="0" w:color="auto"/>
                              <w:left w:val="single" w:sz="6" w:space="0" w:color="auto"/>
                              <w:bottom w:val="single" w:sz="6" w:space="0" w:color="auto"/>
                              <w:right w:val="single" w:sz="6" w:space="0" w:color="auto"/>
                            </w:tcBorders>
                          </w:tcPr>
                          <w:p w14:paraId="1355D89D" w14:textId="77777777" w:rsidR="006240F6" w:rsidRDefault="006240F6" w:rsidP="006240F6">
                            <w:pPr>
                              <w:autoSpaceDE w:val="0"/>
                              <w:autoSpaceDN w:val="0"/>
                              <w:adjustRightInd w:val="0"/>
                              <w:spacing w:after="0" w:line="240" w:lineRule="auto"/>
                              <w:rPr>
                                <w:rFonts w:ascii="Calibri" w:hAnsi="Calibri" w:cs="Calibri"/>
                                <w:color w:val="000000"/>
                              </w:rPr>
                            </w:pPr>
                            <w:r>
                              <w:rPr>
                                <w:rFonts w:ascii="Calibri" w:hAnsi="Calibri" w:cs="Calibri"/>
                                <w:color w:val="000000"/>
                              </w:rPr>
                              <w:t>1.5.</w:t>
                            </w:r>
                          </w:p>
                        </w:tc>
                        <w:tc>
                          <w:tcPr>
                            <w:tcW w:w="5141" w:type="dxa"/>
                            <w:gridSpan w:val="2"/>
                            <w:tcBorders>
                              <w:top w:val="single" w:sz="6" w:space="0" w:color="auto"/>
                              <w:left w:val="single" w:sz="6" w:space="0" w:color="auto"/>
                              <w:bottom w:val="single" w:sz="6" w:space="0" w:color="auto"/>
                              <w:right w:val="single" w:sz="6" w:space="0" w:color="auto"/>
                            </w:tcBorders>
                          </w:tcPr>
                          <w:p w14:paraId="5F63BCB3" w14:textId="77777777" w:rsidR="006240F6" w:rsidRDefault="006240F6" w:rsidP="006240F6">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UAB "Laimutės skanumėliai"</w:t>
                            </w:r>
                          </w:p>
                        </w:tc>
                        <w:tc>
                          <w:tcPr>
                            <w:tcW w:w="1289" w:type="dxa"/>
                            <w:tcBorders>
                              <w:top w:val="single" w:sz="6" w:space="0" w:color="auto"/>
                              <w:left w:val="single" w:sz="6" w:space="0" w:color="auto"/>
                              <w:bottom w:val="single" w:sz="6" w:space="0" w:color="auto"/>
                              <w:right w:val="single" w:sz="6" w:space="0" w:color="auto"/>
                            </w:tcBorders>
                          </w:tcPr>
                          <w:p w14:paraId="104B0BAD" w14:textId="77777777" w:rsidR="006240F6" w:rsidRDefault="006240F6" w:rsidP="006240F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302614879</w:t>
                            </w:r>
                          </w:p>
                        </w:tc>
                        <w:tc>
                          <w:tcPr>
                            <w:tcW w:w="1288" w:type="dxa"/>
                            <w:tcBorders>
                              <w:top w:val="single" w:sz="6" w:space="0" w:color="auto"/>
                              <w:left w:val="single" w:sz="6" w:space="0" w:color="auto"/>
                              <w:bottom w:val="single" w:sz="6" w:space="0" w:color="auto"/>
                              <w:right w:val="single" w:sz="6" w:space="0" w:color="auto"/>
                            </w:tcBorders>
                          </w:tcPr>
                          <w:p w14:paraId="2A0BADDC" w14:textId="77777777" w:rsidR="006240F6" w:rsidRDefault="006240F6" w:rsidP="006240F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40,00</w:t>
                            </w:r>
                          </w:p>
                        </w:tc>
                        <w:tc>
                          <w:tcPr>
                            <w:tcW w:w="1498" w:type="dxa"/>
                            <w:tcBorders>
                              <w:top w:val="single" w:sz="6" w:space="0" w:color="auto"/>
                              <w:left w:val="single" w:sz="6" w:space="0" w:color="auto"/>
                              <w:bottom w:val="single" w:sz="6" w:space="0" w:color="auto"/>
                              <w:right w:val="single" w:sz="6" w:space="0" w:color="auto"/>
                            </w:tcBorders>
                          </w:tcPr>
                          <w:p w14:paraId="1D19ABBD"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418" w:type="dxa"/>
                            <w:tcBorders>
                              <w:top w:val="single" w:sz="6" w:space="0" w:color="auto"/>
                              <w:left w:val="single" w:sz="6" w:space="0" w:color="auto"/>
                              <w:bottom w:val="single" w:sz="6" w:space="0" w:color="auto"/>
                              <w:right w:val="single" w:sz="6" w:space="0" w:color="auto"/>
                            </w:tcBorders>
                          </w:tcPr>
                          <w:p w14:paraId="7CDE2AD4"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193" w:type="dxa"/>
                            <w:tcBorders>
                              <w:top w:val="single" w:sz="6" w:space="0" w:color="auto"/>
                              <w:left w:val="single" w:sz="6" w:space="0" w:color="auto"/>
                              <w:bottom w:val="single" w:sz="6" w:space="0" w:color="auto"/>
                              <w:right w:val="single" w:sz="6" w:space="0" w:color="auto"/>
                            </w:tcBorders>
                          </w:tcPr>
                          <w:p w14:paraId="721DF78E"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579" w:type="dxa"/>
                            <w:tcBorders>
                              <w:top w:val="single" w:sz="6" w:space="0" w:color="auto"/>
                              <w:left w:val="single" w:sz="6" w:space="0" w:color="auto"/>
                              <w:bottom w:val="single" w:sz="6" w:space="0" w:color="auto"/>
                              <w:right w:val="single" w:sz="6" w:space="0" w:color="auto"/>
                            </w:tcBorders>
                          </w:tcPr>
                          <w:p w14:paraId="02AEFC33" w14:textId="77777777" w:rsidR="006240F6" w:rsidRDefault="006240F6" w:rsidP="006240F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40,00</w:t>
                            </w:r>
                          </w:p>
                        </w:tc>
                      </w:tr>
                      <w:tr w:rsidR="006240F6" w14:paraId="43985B0E" w14:textId="77777777" w:rsidTr="006240F6">
                        <w:trPr>
                          <w:trHeight w:val="290"/>
                        </w:trPr>
                        <w:tc>
                          <w:tcPr>
                            <w:tcW w:w="1032" w:type="dxa"/>
                            <w:tcBorders>
                              <w:top w:val="single" w:sz="6" w:space="0" w:color="auto"/>
                              <w:left w:val="single" w:sz="6" w:space="0" w:color="auto"/>
                              <w:bottom w:val="single" w:sz="6" w:space="0" w:color="auto"/>
                              <w:right w:val="single" w:sz="6" w:space="0" w:color="auto"/>
                            </w:tcBorders>
                          </w:tcPr>
                          <w:p w14:paraId="44D158F8" w14:textId="77777777" w:rsidR="006240F6" w:rsidRDefault="006240F6" w:rsidP="006240F6">
                            <w:pPr>
                              <w:autoSpaceDE w:val="0"/>
                              <w:autoSpaceDN w:val="0"/>
                              <w:adjustRightInd w:val="0"/>
                              <w:spacing w:after="0" w:line="240" w:lineRule="auto"/>
                              <w:rPr>
                                <w:rFonts w:ascii="Calibri" w:hAnsi="Calibri" w:cs="Calibri"/>
                                <w:color w:val="000000"/>
                              </w:rPr>
                            </w:pPr>
                            <w:r>
                              <w:rPr>
                                <w:rFonts w:ascii="Calibri" w:hAnsi="Calibri" w:cs="Calibri"/>
                                <w:color w:val="000000"/>
                              </w:rPr>
                              <w:t>1.6.</w:t>
                            </w:r>
                          </w:p>
                        </w:tc>
                        <w:tc>
                          <w:tcPr>
                            <w:tcW w:w="5141" w:type="dxa"/>
                            <w:gridSpan w:val="2"/>
                            <w:tcBorders>
                              <w:top w:val="single" w:sz="6" w:space="0" w:color="auto"/>
                              <w:left w:val="single" w:sz="6" w:space="0" w:color="auto"/>
                              <w:bottom w:val="single" w:sz="6" w:space="0" w:color="auto"/>
                              <w:right w:val="single" w:sz="6" w:space="0" w:color="auto"/>
                            </w:tcBorders>
                          </w:tcPr>
                          <w:p w14:paraId="2E4F0899" w14:textId="77777777" w:rsidR="006240F6" w:rsidRDefault="006240F6" w:rsidP="006240F6">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Marijampolės miesto Savito ansamblis</w:t>
                            </w:r>
                          </w:p>
                        </w:tc>
                        <w:tc>
                          <w:tcPr>
                            <w:tcW w:w="1289" w:type="dxa"/>
                            <w:tcBorders>
                              <w:top w:val="single" w:sz="6" w:space="0" w:color="auto"/>
                              <w:left w:val="single" w:sz="6" w:space="0" w:color="auto"/>
                              <w:bottom w:val="single" w:sz="6" w:space="0" w:color="auto"/>
                              <w:right w:val="single" w:sz="6" w:space="0" w:color="auto"/>
                            </w:tcBorders>
                          </w:tcPr>
                          <w:p w14:paraId="29099BA4" w14:textId="77777777" w:rsidR="006240F6" w:rsidRDefault="006240F6" w:rsidP="006240F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305137066</w:t>
                            </w:r>
                          </w:p>
                        </w:tc>
                        <w:tc>
                          <w:tcPr>
                            <w:tcW w:w="1288" w:type="dxa"/>
                            <w:tcBorders>
                              <w:top w:val="single" w:sz="6" w:space="0" w:color="auto"/>
                              <w:left w:val="single" w:sz="6" w:space="0" w:color="auto"/>
                              <w:bottom w:val="single" w:sz="6" w:space="0" w:color="auto"/>
                              <w:right w:val="single" w:sz="6" w:space="0" w:color="auto"/>
                            </w:tcBorders>
                          </w:tcPr>
                          <w:p w14:paraId="70A4B60C" w14:textId="77777777" w:rsidR="006240F6" w:rsidRDefault="006240F6" w:rsidP="006240F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10,00</w:t>
                            </w:r>
                          </w:p>
                        </w:tc>
                        <w:tc>
                          <w:tcPr>
                            <w:tcW w:w="1498" w:type="dxa"/>
                            <w:tcBorders>
                              <w:top w:val="single" w:sz="6" w:space="0" w:color="auto"/>
                              <w:left w:val="single" w:sz="6" w:space="0" w:color="auto"/>
                              <w:bottom w:val="single" w:sz="6" w:space="0" w:color="auto"/>
                              <w:right w:val="single" w:sz="6" w:space="0" w:color="auto"/>
                            </w:tcBorders>
                          </w:tcPr>
                          <w:p w14:paraId="79E8D188"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418" w:type="dxa"/>
                            <w:tcBorders>
                              <w:top w:val="single" w:sz="6" w:space="0" w:color="auto"/>
                              <w:left w:val="single" w:sz="6" w:space="0" w:color="auto"/>
                              <w:bottom w:val="single" w:sz="6" w:space="0" w:color="auto"/>
                              <w:right w:val="single" w:sz="6" w:space="0" w:color="auto"/>
                            </w:tcBorders>
                          </w:tcPr>
                          <w:p w14:paraId="73BB5340"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193" w:type="dxa"/>
                            <w:tcBorders>
                              <w:top w:val="single" w:sz="6" w:space="0" w:color="auto"/>
                              <w:left w:val="single" w:sz="6" w:space="0" w:color="auto"/>
                              <w:bottom w:val="single" w:sz="6" w:space="0" w:color="auto"/>
                              <w:right w:val="single" w:sz="6" w:space="0" w:color="auto"/>
                            </w:tcBorders>
                          </w:tcPr>
                          <w:p w14:paraId="7475C066"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579" w:type="dxa"/>
                            <w:tcBorders>
                              <w:top w:val="single" w:sz="6" w:space="0" w:color="auto"/>
                              <w:left w:val="single" w:sz="6" w:space="0" w:color="auto"/>
                              <w:bottom w:val="single" w:sz="6" w:space="0" w:color="auto"/>
                              <w:right w:val="single" w:sz="6" w:space="0" w:color="auto"/>
                            </w:tcBorders>
                          </w:tcPr>
                          <w:p w14:paraId="6462F686" w14:textId="77777777" w:rsidR="006240F6" w:rsidRDefault="006240F6" w:rsidP="006240F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10,00</w:t>
                            </w:r>
                          </w:p>
                        </w:tc>
                      </w:tr>
                      <w:tr w:rsidR="006240F6" w14:paraId="1A937538" w14:textId="77777777" w:rsidTr="006240F6">
                        <w:trPr>
                          <w:trHeight w:val="290"/>
                        </w:trPr>
                        <w:tc>
                          <w:tcPr>
                            <w:tcW w:w="1032" w:type="dxa"/>
                            <w:tcBorders>
                              <w:top w:val="single" w:sz="6" w:space="0" w:color="auto"/>
                              <w:left w:val="single" w:sz="6" w:space="0" w:color="auto"/>
                              <w:bottom w:val="single" w:sz="6" w:space="0" w:color="auto"/>
                              <w:right w:val="single" w:sz="6" w:space="0" w:color="auto"/>
                            </w:tcBorders>
                          </w:tcPr>
                          <w:p w14:paraId="46EA02E6" w14:textId="77777777" w:rsidR="006240F6" w:rsidRDefault="006240F6" w:rsidP="006240F6">
                            <w:pPr>
                              <w:autoSpaceDE w:val="0"/>
                              <w:autoSpaceDN w:val="0"/>
                              <w:adjustRightInd w:val="0"/>
                              <w:spacing w:after="0" w:line="240" w:lineRule="auto"/>
                              <w:rPr>
                                <w:rFonts w:ascii="Calibri" w:hAnsi="Calibri" w:cs="Calibri"/>
                                <w:color w:val="000000"/>
                              </w:rPr>
                            </w:pPr>
                            <w:r>
                              <w:rPr>
                                <w:rFonts w:ascii="Calibri" w:hAnsi="Calibri" w:cs="Calibri"/>
                                <w:color w:val="000000"/>
                              </w:rPr>
                              <w:t>1.7.</w:t>
                            </w:r>
                          </w:p>
                        </w:tc>
                        <w:tc>
                          <w:tcPr>
                            <w:tcW w:w="5141" w:type="dxa"/>
                            <w:gridSpan w:val="2"/>
                            <w:tcBorders>
                              <w:top w:val="single" w:sz="6" w:space="0" w:color="auto"/>
                              <w:left w:val="single" w:sz="6" w:space="0" w:color="auto"/>
                              <w:bottom w:val="single" w:sz="6" w:space="0" w:color="auto"/>
                              <w:right w:val="single" w:sz="6" w:space="0" w:color="auto"/>
                            </w:tcBorders>
                          </w:tcPr>
                          <w:p w14:paraId="1A7E1117" w14:textId="77777777" w:rsidR="006240F6" w:rsidRDefault="006240F6" w:rsidP="006240F6">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L. Savickienės firma "Verber"</w:t>
                            </w:r>
                          </w:p>
                        </w:tc>
                        <w:tc>
                          <w:tcPr>
                            <w:tcW w:w="1289" w:type="dxa"/>
                            <w:tcBorders>
                              <w:top w:val="single" w:sz="6" w:space="0" w:color="auto"/>
                              <w:left w:val="single" w:sz="6" w:space="0" w:color="auto"/>
                              <w:bottom w:val="single" w:sz="6" w:space="0" w:color="auto"/>
                              <w:right w:val="single" w:sz="6" w:space="0" w:color="auto"/>
                            </w:tcBorders>
                          </w:tcPr>
                          <w:p w14:paraId="71626988" w14:textId="77777777" w:rsidR="006240F6" w:rsidRDefault="006240F6" w:rsidP="006240F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135049182</w:t>
                            </w:r>
                          </w:p>
                        </w:tc>
                        <w:tc>
                          <w:tcPr>
                            <w:tcW w:w="1288" w:type="dxa"/>
                            <w:tcBorders>
                              <w:top w:val="single" w:sz="6" w:space="0" w:color="auto"/>
                              <w:left w:val="single" w:sz="6" w:space="0" w:color="auto"/>
                              <w:bottom w:val="single" w:sz="6" w:space="0" w:color="auto"/>
                              <w:right w:val="single" w:sz="6" w:space="0" w:color="auto"/>
                            </w:tcBorders>
                          </w:tcPr>
                          <w:p w14:paraId="67777FDD" w14:textId="77777777" w:rsidR="006240F6" w:rsidRDefault="006240F6" w:rsidP="006240F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30,00</w:t>
                            </w:r>
                          </w:p>
                        </w:tc>
                        <w:tc>
                          <w:tcPr>
                            <w:tcW w:w="1498" w:type="dxa"/>
                            <w:tcBorders>
                              <w:top w:val="single" w:sz="6" w:space="0" w:color="auto"/>
                              <w:left w:val="single" w:sz="6" w:space="0" w:color="auto"/>
                              <w:bottom w:val="single" w:sz="6" w:space="0" w:color="auto"/>
                              <w:right w:val="single" w:sz="6" w:space="0" w:color="auto"/>
                            </w:tcBorders>
                          </w:tcPr>
                          <w:p w14:paraId="6E712C0E"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418" w:type="dxa"/>
                            <w:tcBorders>
                              <w:top w:val="single" w:sz="6" w:space="0" w:color="auto"/>
                              <w:left w:val="single" w:sz="6" w:space="0" w:color="auto"/>
                              <w:bottom w:val="single" w:sz="6" w:space="0" w:color="auto"/>
                              <w:right w:val="single" w:sz="6" w:space="0" w:color="auto"/>
                            </w:tcBorders>
                          </w:tcPr>
                          <w:p w14:paraId="06B40F13"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193" w:type="dxa"/>
                            <w:tcBorders>
                              <w:top w:val="single" w:sz="6" w:space="0" w:color="auto"/>
                              <w:left w:val="single" w:sz="6" w:space="0" w:color="auto"/>
                              <w:bottom w:val="single" w:sz="6" w:space="0" w:color="auto"/>
                              <w:right w:val="single" w:sz="6" w:space="0" w:color="auto"/>
                            </w:tcBorders>
                          </w:tcPr>
                          <w:p w14:paraId="44B2F44A"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579" w:type="dxa"/>
                            <w:tcBorders>
                              <w:top w:val="single" w:sz="6" w:space="0" w:color="auto"/>
                              <w:left w:val="single" w:sz="6" w:space="0" w:color="auto"/>
                              <w:bottom w:val="single" w:sz="6" w:space="0" w:color="auto"/>
                              <w:right w:val="single" w:sz="6" w:space="0" w:color="auto"/>
                            </w:tcBorders>
                          </w:tcPr>
                          <w:p w14:paraId="2052910D" w14:textId="77777777" w:rsidR="006240F6" w:rsidRDefault="006240F6" w:rsidP="006240F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30,00</w:t>
                            </w:r>
                          </w:p>
                        </w:tc>
                      </w:tr>
                      <w:tr w:rsidR="006240F6" w14:paraId="0DB1DC6B" w14:textId="77777777" w:rsidTr="006240F6">
                        <w:trPr>
                          <w:trHeight w:val="290"/>
                        </w:trPr>
                        <w:tc>
                          <w:tcPr>
                            <w:tcW w:w="1032" w:type="dxa"/>
                            <w:tcBorders>
                              <w:top w:val="single" w:sz="6" w:space="0" w:color="auto"/>
                              <w:left w:val="single" w:sz="6" w:space="0" w:color="auto"/>
                              <w:bottom w:val="single" w:sz="6" w:space="0" w:color="auto"/>
                              <w:right w:val="single" w:sz="6" w:space="0" w:color="auto"/>
                            </w:tcBorders>
                          </w:tcPr>
                          <w:p w14:paraId="2604A27D" w14:textId="77777777" w:rsidR="006240F6" w:rsidRDefault="006240F6" w:rsidP="006240F6">
                            <w:pPr>
                              <w:autoSpaceDE w:val="0"/>
                              <w:autoSpaceDN w:val="0"/>
                              <w:adjustRightInd w:val="0"/>
                              <w:spacing w:after="0" w:line="240" w:lineRule="auto"/>
                              <w:rPr>
                                <w:rFonts w:ascii="Calibri" w:hAnsi="Calibri" w:cs="Calibri"/>
                                <w:color w:val="000000"/>
                              </w:rPr>
                            </w:pPr>
                            <w:r>
                              <w:rPr>
                                <w:rFonts w:ascii="Calibri" w:hAnsi="Calibri" w:cs="Calibri"/>
                                <w:color w:val="000000"/>
                              </w:rPr>
                              <w:t>1.8.</w:t>
                            </w:r>
                          </w:p>
                        </w:tc>
                        <w:tc>
                          <w:tcPr>
                            <w:tcW w:w="5141" w:type="dxa"/>
                            <w:gridSpan w:val="2"/>
                            <w:tcBorders>
                              <w:top w:val="single" w:sz="6" w:space="0" w:color="auto"/>
                              <w:left w:val="single" w:sz="6" w:space="0" w:color="auto"/>
                              <w:bottom w:val="single" w:sz="6" w:space="0" w:color="auto"/>
                              <w:right w:val="single" w:sz="6" w:space="0" w:color="auto"/>
                            </w:tcBorders>
                          </w:tcPr>
                          <w:p w14:paraId="1ADA5148" w14:textId="77777777" w:rsidR="006240F6" w:rsidRDefault="006240F6" w:rsidP="006240F6">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UAB "Joalda"</w:t>
                            </w:r>
                          </w:p>
                        </w:tc>
                        <w:tc>
                          <w:tcPr>
                            <w:tcW w:w="1289" w:type="dxa"/>
                            <w:tcBorders>
                              <w:top w:val="single" w:sz="6" w:space="0" w:color="auto"/>
                              <w:left w:val="single" w:sz="6" w:space="0" w:color="auto"/>
                              <w:bottom w:val="single" w:sz="6" w:space="0" w:color="auto"/>
                              <w:right w:val="single" w:sz="6" w:space="0" w:color="auto"/>
                            </w:tcBorders>
                          </w:tcPr>
                          <w:p w14:paraId="446CEFA7" w14:textId="77777777" w:rsidR="006240F6" w:rsidRDefault="006240F6" w:rsidP="006240F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169200036</w:t>
                            </w:r>
                          </w:p>
                        </w:tc>
                        <w:tc>
                          <w:tcPr>
                            <w:tcW w:w="1288" w:type="dxa"/>
                            <w:tcBorders>
                              <w:top w:val="single" w:sz="6" w:space="0" w:color="auto"/>
                              <w:left w:val="single" w:sz="6" w:space="0" w:color="auto"/>
                              <w:bottom w:val="single" w:sz="6" w:space="0" w:color="auto"/>
                              <w:right w:val="single" w:sz="6" w:space="0" w:color="auto"/>
                            </w:tcBorders>
                          </w:tcPr>
                          <w:p w14:paraId="2232B1DC" w14:textId="77777777" w:rsidR="006240F6" w:rsidRDefault="006240F6" w:rsidP="006240F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450,00</w:t>
                            </w:r>
                          </w:p>
                        </w:tc>
                        <w:tc>
                          <w:tcPr>
                            <w:tcW w:w="1498" w:type="dxa"/>
                            <w:tcBorders>
                              <w:top w:val="single" w:sz="6" w:space="0" w:color="auto"/>
                              <w:left w:val="single" w:sz="6" w:space="0" w:color="auto"/>
                              <w:bottom w:val="single" w:sz="6" w:space="0" w:color="auto"/>
                              <w:right w:val="single" w:sz="6" w:space="0" w:color="auto"/>
                            </w:tcBorders>
                          </w:tcPr>
                          <w:p w14:paraId="0DDE16BF"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418" w:type="dxa"/>
                            <w:tcBorders>
                              <w:top w:val="single" w:sz="6" w:space="0" w:color="auto"/>
                              <w:left w:val="single" w:sz="6" w:space="0" w:color="auto"/>
                              <w:bottom w:val="single" w:sz="6" w:space="0" w:color="auto"/>
                              <w:right w:val="single" w:sz="6" w:space="0" w:color="auto"/>
                            </w:tcBorders>
                          </w:tcPr>
                          <w:p w14:paraId="1C1B5E5A"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193" w:type="dxa"/>
                            <w:tcBorders>
                              <w:top w:val="single" w:sz="6" w:space="0" w:color="auto"/>
                              <w:left w:val="single" w:sz="6" w:space="0" w:color="auto"/>
                              <w:bottom w:val="single" w:sz="6" w:space="0" w:color="auto"/>
                              <w:right w:val="single" w:sz="6" w:space="0" w:color="auto"/>
                            </w:tcBorders>
                          </w:tcPr>
                          <w:p w14:paraId="60FF68AD"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579" w:type="dxa"/>
                            <w:tcBorders>
                              <w:top w:val="single" w:sz="6" w:space="0" w:color="auto"/>
                              <w:left w:val="single" w:sz="6" w:space="0" w:color="auto"/>
                              <w:bottom w:val="single" w:sz="6" w:space="0" w:color="auto"/>
                              <w:right w:val="single" w:sz="6" w:space="0" w:color="auto"/>
                            </w:tcBorders>
                          </w:tcPr>
                          <w:p w14:paraId="415FA7B7" w14:textId="77777777" w:rsidR="006240F6" w:rsidRDefault="006240F6" w:rsidP="006240F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450,00</w:t>
                            </w:r>
                          </w:p>
                        </w:tc>
                      </w:tr>
                      <w:tr w:rsidR="006240F6" w14:paraId="4D53C45D" w14:textId="77777777" w:rsidTr="006240F6">
                        <w:trPr>
                          <w:trHeight w:val="290"/>
                        </w:trPr>
                        <w:tc>
                          <w:tcPr>
                            <w:tcW w:w="1032" w:type="dxa"/>
                            <w:tcBorders>
                              <w:top w:val="single" w:sz="6" w:space="0" w:color="auto"/>
                              <w:left w:val="single" w:sz="6" w:space="0" w:color="auto"/>
                              <w:bottom w:val="single" w:sz="6" w:space="0" w:color="auto"/>
                              <w:right w:val="single" w:sz="6" w:space="0" w:color="auto"/>
                            </w:tcBorders>
                          </w:tcPr>
                          <w:p w14:paraId="7B61AC8A" w14:textId="77777777" w:rsidR="006240F6" w:rsidRDefault="006240F6" w:rsidP="006240F6">
                            <w:pPr>
                              <w:autoSpaceDE w:val="0"/>
                              <w:autoSpaceDN w:val="0"/>
                              <w:adjustRightInd w:val="0"/>
                              <w:spacing w:after="0" w:line="240" w:lineRule="auto"/>
                              <w:rPr>
                                <w:rFonts w:ascii="Calibri" w:hAnsi="Calibri" w:cs="Calibri"/>
                                <w:color w:val="000000"/>
                              </w:rPr>
                            </w:pPr>
                            <w:r>
                              <w:rPr>
                                <w:rFonts w:ascii="Calibri" w:hAnsi="Calibri" w:cs="Calibri"/>
                                <w:color w:val="000000"/>
                              </w:rPr>
                              <w:t>1.9.</w:t>
                            </w:r>
                          </w:p>
                        </w:tc>
                        <w:tc>
                          <w:tcPr>
                            <w:tcW w:w="5141" w:type="dxa"/>
                            <w:gridSpan w:val="2"/>
                            <w:tcBorders>
                              <w:top w:val="single" w:sz="6" w:space="0" w:color="auto"/>
                              <w:left w:val="single" w:sz="6" w:space="0" w:color="auto"/>
                              <w:bottom w:val="single" w:sz="6" w:space="0" w:color="auto"/>
                              <w:right w:val="single" w:sz="6" w:space="0" w:color="auto"/>
                            </w:tcBorders>
                          </w:tcPr>
                          <w:p w14:paraId="6D2528C2" w14:textId="77777777" w:rsidR="006240F6" w:rsidRDefault="006240F6" w:rsidP="006240F6">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UAB "Agva kepyklėlė"</w:t>
                            </w:r>
                          </w:p>
                        </w:tc>
                        <w:tc>
                          <w:tcPr>
                            <w:tcW w:w="1289" w:type="dxa"/>
                            <w:tcBorders>
                              <w:top w:val="single" w:sz="6" w:space="0" w:color="auto"/>
                              <w:left w:val="single" w:sz="6" w:space="0" w:color="auto"/>
                              <w:bottom w:val="single" w:sz="6" w:space="0" w:color="auto"/>
                              <w:right w:val="single" w:sz="6" w:space="0" w:color="auto"/>
                            </w:tcBorders>
                          </w:tcPr>
                          <w:p w14:paraId="459999C8" w14:textId="77777777" w:rsidR="006240F6" w:rsidRDefault="006240F6" w:rsidP="006240F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302855481</w:t>
                            </w:r>
                          </w:p>
                        </w:tc>
                        <w:tc>
                          <w:tcPr>
                            <w:tcW w:w="1288" w:type="dxa"/>
                            <w:tcBorders>
                              <w:top w:val="single" w:sz="6" w:space="0" w:color="auto"/>
                              <w:left w:val="single" w:sz="6" w:space="0" w:color="auto"/>
                              <w:bottom w:val="single" w:sz="6" w:space="0" w:color="auto"/>
                              <w:right w:val="single" w:sz="6" w:space="0" w:color="auto"/>
                            </w:tcBorders>
                          </w:tcPr>
                          <w:p w14:paraId="30AD5883" w14:textId="77777777" w:rsidR="006240F6" w:rsidRDefault="006240F6" w:rsidP="006240F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30,00</w:t>
                            </w:r>
                          </w:p>
                        </w:tc>
                        <w:tc>
                          <w:tcPr>
                            <w:tcW w:w="1498" w:type="dxa"/>
                            <w:tcBorders>
                              <w:top w:val="single" w:sz="6" w:space="0" w:color="auto"/>
                              <w:left w:val="single" w:sz="6" w:space="0" w:color="auto"/>
                              <w:bottom w:val="single" w:sz="6" w:space="0" w:color="auto"/>
                              <w:right w:val="single" w:sz="6" w:space="0" w:color="auto"/>
                            </w:tcBorders>
                          </w:tcPr>
                          <w:p w14:paraId="05295EAD"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418" w:type="dxa"/>
                            <w:tcBorders>
                              <w:top w:val="single" w:sz="6" w:space="0" w:color="auto"/>
                              <w:left w:val="single" w:sz="6" w:space="0" w:color="auto"/>
                              <w:bottom w:val="single" w:sz="6" w:space="0" w:color="auto"/>
                              <w:right w:val="single" w:sz="6" w:space="0" w:color="auto"/>
                            </w:tcBorders>
                          </w:tcPr>
                          <w:p w14:paraId="1F21D875"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193" w:type="dxa"/>
                            <w:tcBorders>
                              <w:top w:val="single" w:sz="6" w:space="0" w:color="auto"/>
                              <w:left w:val="single" w:sz="6" w:space="0" w:color="auto"/>
                              <w:bottom w:val="single" w:sz="6" w:space="0" w:color="auto"/>
                              <w:right w:val="single" w:sz="6" w:space="0" w:color="auto"/>
                            </w:tcBorders>
                          </w:tcPr>
                          <w:p w14:paraId="7079D086"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579" w:type="dxa"/>
                            <w:tcBorders>
                              <w:top w:val="single" w:sz="6" w:space="0" w:color="auto"/>
                              <w:left w:val="single" w:sz="6" w:space="0" w:color="auto"/>
                              <w:bottom w:val="single" w:sz="6" w:space="0" w:color="auto"/>
                              <w:right w:val="single" w:sz="6" w:space="0" w:color="auto"/>
                            </w:tcBorders>
                          </w:tcPr>
                          <w:p w14:paraId="0C41A496" w14:textId="77777777" w:rsidR="006240F6" w:rsidRDefault="006240F6" w:rsidP="006240F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30,00</w:t>
                            </w:r>
                          </w:p>
                        </w:tc>
                      </w:tr>
                      <w:tr w:rsidR="006240F6" w14:paraId="2E50D9FC" w14:textId="77777777" w:rsidTr="006240F6">
                        <w:trPr>
                          <w:trHeight w:val="290"/>
                        </w:trPr>
                        <w:tc>
                          <w:tcPr>
                            <w:tcW w:w="1032" w:type="dxa"/>
                            <w:tcBorders>
                              <w:top w:val="single" w:sz="6" w:space="0" w:color="auto"/>
                              <w:left w:val="single" w:sz="6" w:space="0" w:color="auto"/>
                              <w:bottom w:val="single" w:sz="6" w:space="0" w:color="auto"/>
                              <w:right w:val="single" w:sz="6" w:space="0" w:color="auto"/>
                            </w:tcBorders>
                          </w:tcPr>
                          <w:p w14:paraId="21A114A1" w14:textId="77777777" w:rsidR="006240F6" w:rsidRDefault="006240F6" w:rsidP="006240F6">
                            <w:pPr>
                              <w:autoSpaceDE w:val="0"/>
                              <w:autoSpaceDN w:val="0"/>
                              <w:adjustRightInd w:val="0"/>
                              <w:spacing w:after="0" w:line="240" w:lineRule="auto"/>
                              <w:rPr>
                                <w:rFonts w:ascii="Calibri" w:hAnsi="Calibri" w:cs="Calibri"/>
                                <w:color w:val="000000"/>
                              </w:rPr>
                            </w:pPr>
                            <w:r>
                              <w:rPr>
                                <w:rFonts w:ascii="Calibri" w:hAnsi="Calibri" w:cs="Calibri"/>
                                <w:color w:val="000000"/>
                              </w:rPr>
                              <w:t>2.</w:t>
                            </w:r>
                          </w:p>
                        </w:tc>
                        <w:tc>
                          <w:tcPr>
                            <w:tcW w:w="5141" w:type="dxa"/>
                            <w:gridSpan w:val="2"/>
                            <w:tcBorders>
                              <w:top w:val="single" w:sz="6" w:space="0" w:color="auto"/>
                              <w:left w:val="single" w:sz="6" w:space="0" w:color="auto"/>
                              <w:bottom w:val="single" w:sz="6" w:space="0" w:color="auto"/>
                              <w:right w:val="single" w:sz="6" w:space="0" w:color="auto"/>
                            </w:tcBorders>
                          </w:tcPr>
                          <w:p w14:paraId="3BA12D18" w14:textId="77777777" w:rsidR="006240F6" w:rsidRDefault="006240F6" w:rsidP="006240F6">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Užsienio valstybių juridiniai asmenys</w:t>
                            </w:r>
                          </w:p>
                        </w:tc>
                        <w:tc>
                          <w:tcPr>
                            <w:tcW w:w="1289" w:type="dxa"/>
                            <w:tcBorders>
                              <w:top w:val="single" w:sz="6" w:space="0" w:color="auto"/>
                              <w:left w:val="single" w:sz="6" w:space="0" w:color="auto"/>
                              <w:bottom w:val="single" w:sz="6" w:space="0" w:color="auto"/>
                              <w:right w:val="single" w:sz="6" w:space="0" w:color="auto"/>
                            </w:tcBorders>
                          </w:tcPr>
                          <w:p w14:paraId="314BCBEF"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288" w:type="dxa"/>
                            <w:tcBorders>
                              <w:top w:val="single" w:sz="6" w:space="0" w:color="auto"/>
                              <w:left w:val="single" w:sz="6" w:space="0" w:color="auto"/>
                              <w:bottom w:val="single" w:sz="6" w:space="0" w:color="auto"/>
                              <w:right w:val="single" w:sz="6" w:space="0" w:color="auto"/>
                            </w:tcBorders>
                          </w:tcPr>
                          <w:p w14:paraId="43DB5DF9"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498" w:type="dxa"/>
                            <w:tcBorders>
                              <w:top w:val="single" w:sz="6" w:space="0" w:color="auto"/>
                              <w:left w:val="single" w:sz="6" w:space="0" w:color="auto"/>
                              <w:bottom w:val="single" w:sz="6" w:space="0" w:color="auto"/>
                              <w:right w:val="single" w:sz="6" w:space="0" w:color="auto"/>
                            </w:tcBorders>
                          </w:tcPr>
                          <w:p w14:paraId="51B1049B"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418" w:type="dxa"/>
                            <w:tcBorders>
                              <w:top w:val="single" w:sz="6" w:space="0" w:color="auto"/>
                              <w:left w:val="single" w:sz="6" w:space="0" w:color="auto"/>
                              <w:bottom w:val="single" w:sz="6" w:space="0" w:color="auto"/>
                              <w:right w:val="single" w:sz="6" w:space="0" w:color="auto"/>
                            </w:tcBorders>
                          </w:tcPr>
                          <w:p w14:paraId="0F0A7E69"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193" w:type="dxa"/>
                            <w:tcBorders>
                              <w:top w:val="single" w:sz="6" w:space="0" w:color="auto"/>
                              <w:left w:val="single" w:sz="6" w:space="0" w:color="auto"/>
                              <w:bottom w:val="single" w:sz="6" w:space="0" w:color="auto"/>
                              <w:right w:val="single" w:sz="6" w:space="0" w:color="auto"/>
                            </w:tcBorders>
                          </w:tcPr>
                          <w:p w14:paraId="20A03C4B"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579" w:type="dxa"/>
                            <w:tcBorders>
                              <w:top w:val="single" w:sz="6" w:space="0" w:color="auto"/>
                              <w:left w:val="single" w:sz="6" w:space="0" w:color="auto"/>
                              <w:bottom w:val="single" w:sz="6" w:space="0" w:color="auto"/>
                              <w:right w:val="single" w:sz="6" w:space="0" w:color="auto"/>
                            </w:tcBorders>
                          </w:tcPr>
                          <w:p w14:paraId="3E35BAED" w14:textId="77777777" w:rsidR="006240F6" w:rsidRDefault="006240F6" w:rsidP="006240F6">
                            <w:pPr>
                              <w:autoSpaceDE w:val="0"/>
                              <w:autoSpaceDN w:val="0"/>
                              <w:adjustRightInd w:val="0"/>
                              <w:spacing w:after="0" w:line="240" w:lineRule="auto"/>
                              <w:jc w:val="right"/>
                              <w:rPr>
                                <w:rFonts w:ascii="Calibri" w:hAnsi="Calibri" w:cs="Calibri"/>
                                <w:color w:val="000000"/>
                              </w:rPr>
                            </w:pPr>
                          </w:p>
                        </w:tc>
                      </w:tr>
                      <w:tr w:rsidR="006240F6" w14:paraId="4B3F3879" w14:textId="77777777" w:rsidTr="006240F6">
                        <w:trPr>
                          <w:trHeight w:val="290"/>
                        </w:trPr>
                        <w:tc>
                          <w:tcPr>
                            <w:tcW w:w="1032" w:type="dxa"/>
                            <w:tcBorders>
                              <w:top w:val="single" w:sz="6" w:space="0" w:color="auto"/>
                              <w:left w:val="single" w:sz="6" w:space="0" w:color="auto"/>
                              <w:bottom w:val="single" w:sz="6" w:space="0" w:color="auto"/>
                              <w:right w:val="single" w:sz="6" w:space="0" w:color="auto"/>
                            </w:tcBorders>
                          </w:tcPr>
                          <w:p w14:paraId="6EC761C0" w14:textId="77777777" w:rsidR="006240F6" w:rsidRDefault="006240F6" w:rsidP="006240F6">
                            <w:pPr>
                              <w:autoSpaceDE w:val="0"/>
                              <w:autoSpaceDN w:val="0"/>
                              <w:adjustRightInd w:val="0"/>
                              <w:spacing w:after="0" w:line="240" w:lineRule="auto"/>
                              <w:rPr>
                                <w:rFonts w:ascii="Calibri" w:hAnsi="Calibri" w:cs="Calibri"/>
                                <w:color w:val="000000"/>
                              </w:rPr>
                            </w:pPr>
                            <w:r>
                              <w:rPr>
                                <w:rFonts w:ascii="Calibri" w:hAnsi="Calibri" w:cs="Calibri"/>
                                <w:color w:val="000000"/>
                              </w:rPr>
                              <w:t>3.</w:t>
                            </w:r>
                          </w:p>
                        </w:tc>
                        <w:tc>
                          <w:tcPr>
                            <w:tcW w:w="5141" w:type="dxa"/>
                            <w:gridSpan w:val="2"/>
                            <w:tcBorders>
                              <w:top w:val="single" w:sz="6" w:space="0" w:color="auto"/>
                              <w:left w:val="single" w:sz="6" w:space="0" w:color="auto"/>
                              <w:bottom w:val="single" w:sz="6" w:space="0" w:color="auto"/>
                              <w:right w:val="single" w:sz="6" w:space="0" w:color="auto"/>
                            </w:tcBorders>
                          </w:tcPr>
                          <w:p w14:paraId="71FDEE58" w14:textId="77777777" w:rsidR="006240F6" w:rsidRDefault="006240F6" w:rsidP="006240F6">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Fiziniai asmenys* </w:t>
                            </w:r>
                          </w:p>
                        </w:tc>
                        <w:tc>
                          <w:tcPr>
                            <w:tcW w:w="1289" w:type="dxa"/>
                            <w:tcBorders>
                              <w:top w:val="single" w:sz="6" w:space="0" w:color="auto"/>
                              <w:left w:val="single" w:sz="6" w:space="0" w:color="auto"/>
                              <w:bottom w:val="single" w:sz="6" w:space="0" w:color="auto"/>
                              <w:right w:val="single" w:sz="6" w:space="0" w:color="auto"/>
                            </w:tcBorders>
                          </w:tcPr>
                          <w:p w14:paraId="35AD9FE1" w14:textId="77777777" w:rsidR="006240F6" w:rsidRDefault="006240F6" w:rsidP="006240F6">
                            <w:pPr>
                              <w:autoSpaceDE w:val="0"/>
                              <w:autoSpaceDN w:val="0"/>
                              <w:adjustRightInd w:val="0"/>
                              <w:spacing w:after="0" w:line="240" w:lineRule="auto"/>
                              <w:rPr>
                                <w:rFonts w:ascii="Calibri" w:hAnsi="Calibri" w:cs="Calibri"/>
                                <w:color w:val="000000"/>
                              </w:rPr>
                            </w:pPr>
                            <w:r>
                              <w:rPr>
                                <w:rFonts w:ascii="Calibri" w:hAnsi="Calibri" w:cs="Calibri"/>
                                <w:color w:val="000000"/>
                              </w:rPr>
                              <w:t>X</w:t>
                            </w:r>
                          </w:p>
                        </w:tc>
                        <w:tc>
                          <w:tcPr>
                            <w:tcW w:w="1288" w:type="dxa"/>
                            <w:tcBorders>
                              <w:top w:val="single" w:sz="6" w:space="0" w:color="auto"/>
                              <w:left w:val="single" w:sz="6" w:space="0" w:color="auto"/>
                              <w:bottom w:val="single" w:sz="6" w:space="0" w:color="auto"/>
                              <w:right w:val="single" w:sz="6" w:space="0" w:color="auto"/>
                            </w:tcBorders>
                          </w:tcPr>
                          <w:p w14:paraId="60DB4298" w14:textId="77777777" w:rsidR="006240F6" w:rsidRDefault="006240F6" w:rsidP="006240F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1170,00</w:t>
                            </w:r>
                          </w:p>
                        </w:tc>
                        <w:tc>
                          <w:tcPr>
                            <w:tcW w:w="1498" w:type="dxa"/>
                            <w:tcBorders>
                              <w:top w:val="single" w:sz="6" w:space="0" w:color="auto"/>
                              <w:left w:val="single" w:sz="6" w:space="0" w:color="auto"/>
                              <w:bottom w:val="single" w:sz="6" w:space="0" w:color="auto"/>
                              <w:right w:val="single" w:sz="6" w:space="0" w:color="auto"/>
                            </w:tcBorders>
                          </w:tcPr>
                          <w:p w14:paraId="5696A27A"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418" w:type="dxa"/>
                            <w:tcBorders>
                              <w:top w:val="single" w:sz="6" w:space="0" w:color="auto"/>
                              <w:left w:val="single" w:sz="6" w:space="0" w:color="auto"/>
                              <w:bottom w:val="single" w:sz="6" w:space="0" w:color="auto"/>
                              <w:right w:val="single" w:sz="6" w:space="0" w:color="auto"/>
                            </w:tcBorders>
                          </w:tcPr>
                          <w:p w14:paraId="6BE3F351"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193" w:type="dxa"/>
                            <w:tcBorders>
                              <w:top w:val="single" w:sz="6" w:space="0" w:color="auto"/>
                              <w:left w:val="single" w:sz="6" w:space="0" w:color="auto"/>
                              <w:bottom w:val="single" w:sz="6" w:space="0" w:color="auto"/>
                              <w:right w:val="single" w:sz="6" w:space="0" w:color="auto"/>
                            </w:tcBorders>
                          </w:tcPr>
                          <w:p w14:paraId="22FA51D4"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579" w:type="dxa"/>
                            <w:tcBorders>
                              <w:top w:val="single" w:sz="6" w:space="0" w:color="auto"/>
                              <w:left w:val="single" w:sz="6" w:space="0" w:color="auto"/>
                              <w:bottom w:val="single" w:sz="6" w:space="0" w:color="auto"/>
                              <w:right w:val="single" w:sz="6" w:space="0" w:color="auto"/>
                            </w:tcBorders>
                          </w:tcPr>
                          <w:p w14:paraId="7821FEF7" w14:textId="77777777" w:rsidR="006240F6" w:rsidRDefault="006240F6" w:rsidP="006240F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1170,00</w:t>
                            </w:r>
                          </w:p>
                        </w:tc>
                      </w:tr>
                      <w:tr w:rsidR="006240F6" w14:paraId="651D0733" w14:textId="77777777" w:rsidTr="006240F6">
                        <w:trPr>
                          <w:trHeight w:val="290"/>
                        </w:trPr>
                        <w:tc>
                          <w:tcPr>
                            <w:tcW w:w="1032" w:type="dxa"/>
                            <w:tcBorders>
                              <w:top w:val="single" w:sz="6" w:space="0" w:color="auto"/>
                              <w:left w:val="single" w:sz="6" w:space="0" w:color="auto"/>
                              <w:bottom w:val="single" w:sz="6" w:space="0" w:color="auto"/>
                              <w:right w:val="single" w:sz="6" w:space="0" w:color="auto"/>
                            </w:tcBorders>
                          </w:tcPr>
                          <w:p w14:paraId="536665C7" w14:textId="77777777" w:rsidR="006240F6" w:rsidRDefault="006240F6" w:rsidP="006240F6">
                            <w:pPr>
                              <w:autoSpaceDE w:val="0"/>
                              <w:autoSpaceDN w:val="0"/>
                              <w:adjustRightInd w:val="0"/>
                              <w:spacing w:after="0" w:line="240" w:lineRule="auto"/>
                              <w:rPr>
                                <w:rFonts w:ascii="Calibri" w:hAnsi="Calibri" w:cs="Calibri"/>
                                <w:color w:val="000000"/>
                              </w:rPr>
                            </w:pPr>
                            <w:r>
                              <w:rPr>
                                <w:rFonts w:ascii="Calibri" w:hAnsi="Calibri" w:cs="Calibri"/>
                                <w:color w:val="000000"/>
                              </w:rPr>
                              <w:t>4.</w:t>
                            </w:r>
                          </w:p>
                        </w:tc>
                        <w:tc>
                          <w:tcPr>
                            <w:tcW w:w="5141" w:type="dxa"/>
                            <w:gridSpan w:val="2"/>
                            <w:tcBorders>
                              <w:top w:val="single" w:sz="6" w:space="0" w:color="auto"/>
                              <w:left w:val="single" w:sz="6" w:space="0" w:color="auto"/>
                              <w:bottom w:val="single" w:sz="6" w:space="0" w:color="auto"/>
                              <w:right w:val="single" w:sz="6" w:space="0" w:color="auto"/>
                            </w:tcBorders>
                          </w:tcPr>
                          <w:p w14:paraId="1A5B6BBF" w14:textId="77777777" w:rsidR="006240F6" w:rsidRDefault="006240F6" w:rsidP="006240F6">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Gyventojai, skyrę gyventojų pajamų mokesčio dalį</w:t>
                            </w:r>
                          </w:p>
                        </w:tc>
                        <w:tc>
                          <w:tcPr>
                            <w:tcW w:w="1289" w:type="dxa"/>
                            <w:tcBorders>
                              <w:top w:val="single" w:sz="6" w:space="0" w:color="auto"/>
                              <w:left w:val="single" w:sz="6" w:space="0" w:color="auto"/>
                              <w:bottom w:val="single" w:sz="6" w:space="0" w:color="auto"/>
                              <w:right w:val="single" w:sz="6" w:space="0" w:color="auto"/>
                            </w:tcBorders>
                          </w:tcPr>
                          <w:p w14:paraId="404139CE" w14:textId="77777777" w:rsidR="006240F6" w:rsidRDefault="006240F6" w:rsidP="006240F6">
                            <w:pPr>
                              <w:autoSpaceDE w:val="0"/>
                              <w:autoSpaceDN w:val="0"/>
                              <w:adjustRightInd w:val="0"/>
                              <w:spacing w:after="0" w:line="240" w:lineRule="auto"/>
                              <w:rPr>
                                <w:rFonts w:ascii="Calibri" w:hAnsi="Calibri" w:cs="Calibri"/>
                                <w:color w:val="000000"/>
                              </w:rPr>
                            </w:pPr>
                            <w:r>
                              <w:rPr>
                                <w:rFonts w:ascii="Calibri" w:hAnsi="Calibri" w:cs="Calibri"/>
                                <w:color w:val="000000"/>
                              </w:rPr>
                              <w:t>X</w:t>
                            </w:r>
                          </w:p>
                        </w:tc>
                        <w:tc>
                          <w:tcPr>
                            <w:tcW w:w="1288" w:type="dxa"/>
                            <w:tcBorders>
                              <w:top w:val="single" w:sz="6" w:space="0" w:color="auto"/>
                              <w:left w:val="single" w:sz="6" w:space="0" w:color="auto"/>
                              <w:bottom w:val="single" w:sz="6" w:space="0" w:color="auto"/>
                              <w:right w:val="single" w:sz="6" w:space="0" w:color="auto"/>
                            </w:tcBorders>
                          </w:tcPr>
                          <w:p w14:paraId="21536F40" w14:textId="77777777" w:rsidR="006240F6" w:rsidRDefault="006240F6" w:rsidP="006240F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115,26</w:t>
                            </w:r>
                          </w:p>
                        </w:tc>
                        <w:tc>
                          <w:tcPr>
                            <w:tcW w:w="1498" w:type="dxa"/>
                            <w:tcBorders>
                              <w:top w:val="single" w:sz="6" w:space="0" w:color="auto"/>
                              <w:left w:val="single" w:sz="6" w:space="0" w:color="auto"/>
                              <w:bottom w:val="single" w:sz="6" w:space="0" w:color="auto"/>
                              <w:right w:val="single" w:sz="6" w:space="0" w:color="auto"/>
                            </w:tcBorders>
                          </w:tcPr>
                          <w:p w14:paraId="18DFB4CE" w14:textId="77777777" w:rsidR="006240F6" w:rsidRDefault="006240F6" w:rsidP="006240F6">
                            <w:pPr>
                              <w:autoSpaceDE w:val="0"/>
                              <w:autoSpaceDN w:val="0"/>
                              <w:adjustRightInd w:val="0"/>
                              <w:spacing w:after="0" w:line="240" w:lineRule="auto"/>
                              <w:rPr>
                                <w:rFonts w:ascii="Calibri" w:hAnsi="Calibri" w:cs="Calibri"/>
                                <w:color w:val="000000"/>
                              </w:rPr>
                            </w:pPr>
                            <w:r>
                              <w:rPr>
                                <w:rFonts w:ascii="Calibri" w:hAnsi="Calibri" w:cs="Calibri"/>
                                <w:color w:val="000000"/>
                              </w:rPr>
                              <w:t>X</w:t>
                            </w:r>
                          </w:p>
                        </w:tc>
                        <w:tc>
                          <w:tcPr>
                            <w:tcW w:w="1418" w:type="dxa"/>
                            <w:tcBorders>
                              <w:top w:val="single" w:sz="6" w:space="0" w:color="auto"/>
                              <w:left w:val="single" w:sz="6" w:space="0" w:color="auto"/>
                              <w:bottom w:val="single" w:sz="6" w:space="0" w:color="auto"/>
                              <w:right w:val="single" w:sz="6" w:space="0" w:color="auto"/>
                            </w:tcBorders>
                          </w:tcPr>
                          <w:p w14:paraId="59281269" w14:textId="77777777" w:rsidR="006240F6" w:rsidRDefault="006240F6" w:rsidP="006240F6">
                            <w:pPr>
                              <w:autoSpaceDE w:val="0"/>
                              <w:autoSpaceDN w:val="0"/>
                              <w:adjustRightInd w:val="0"/>
                              <w:spacing w:after="0" w:line="240" w:lineRule="auto"/>
                              <w:rPr>
                                <w:rFonts w:ascii="Calibri" w:hAnsi="Calibri" w:cs="Calibri"/>
                                <w:color w:val="000000"/>
                              </w:rPr>
                            </w:pPr>
                            <w:r>
                              <w:rPr>
                                <w:rFonts w:ascii="Calibri" w:hAnsi="Calibri" w:cs="Calibri"/>
                                <w:color w:val="000000"/>
                              </w:rPr>
                              <w:t>X</w:t>
                            </w:r>
                          </w:p>
                        </w:tc>
                        <w:tc>
                          <w:tcPr>
                            <w:tcW w:w="1193" w:type="dxa"/>
                            <w:tcBorders>
                              <w:top w:val="single" w:sz="6" w:space="0" w:color="auto"/>
                              <w:left w:val="single" w:sz="6" w:space="0" w:color="auto"/>
                              <w:bottom w:val="single" w:sz="6" w:space="0" w:color="auto"/>
                              <w:right w:val="single" w:sz="6" w:space="0" w:color="auto"/>
                            </w:tcBorders>
                          </w:tcPr>
                          <w:p w14:paraId="71571C3C" w14:textId="77777777" w:rsidR="006240F6" w:rsidRDefault="006240F6" w:rsidP="006240F6">
                            <w:pPr>
                              <w:autoSpaceDE w:val="0"/>
                              <w:autoSpaceDN w:val="0"/>
                              <w:adjustRightInd w:val="0"/>
                              <w:spacing w:after="0" w:line="240" w:lineRule="auto"/>
                              <w:rPr>
                                <w:rFonts w:ascii="Calibri" w:hAnsi="Calibri" w:cs="Calibri"/>
                                <w:color w:val="000000"/>
                              </w:rPr>
                            </w:pPr>
                            <w:r>
                              <w:rPr>
                                <w:rFonts w:ascii="Calibri" w:hAnsi="Calibri" w:cs="Calibri"/>
                                <w:color w:val="000000"/>
                              </w:rPr>
                              <w:t>X</w:t>
                            </w:r>
                          </w:p>
                        </w:tc>
                        <w:tc>
                          <w:tcPr>
                            <w:tcW w:w="1579" w:type="dxa"/>
                            <w:tcBorders>
                              <w:top w:val="single" w:sz="6" w:space="0" w:color="auto"/>
                              <w:left w:val="single" w:sz="6" w:space="0" w:color="auto"/>
                              <w:bottom w:val="single" w:sz="6" w:space="0" w:color="auto"/>
                              <w:right w:val="single" w:sz="6" w:space="0" w:color="auto"/>
                            </w:tcBorders>
                          </w:tcPr>
                          <w:p w14:paraId="35E31EB0" w14:textId="77777777" w:rsidR="006240F6" w:rsidRDefault="006240F6" w:rsidP="006240F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115,26</w:t>
                            </w:r>
                          </w:p>
                        </w:tc>
                      </w:tr>
                      <w:tr w:rsidR="006240F6" w14:paraId="6EFCA550" w14:textId="77777777" w:rsidTr="006240F6">
                        <w:trPr>
                          <w:trHeight w:val="290"/>
                        </w:trPr>
                        <w:tc>
                          <w:tcPr>
                            <w:tcW w:w="1032" w:type="dxa"/>
                            <w:tcBorders>
                              <w:top w:val="single" w:sz="6" w:space="0" w:color="auto"/>
                              <w:left w:val="single" w:sz="6" w:space="0" w:color="auto"/>
                              <w:bottom w:val="single" w:sz="6" w:space="0" w:color="auto"/>
                              <w:right w:val="single" w:sz="6" w:space="0" w:color="auto"/>
                            </w:tcBorders>
                          </w:tcPr>
                          <w:p w14:paraId="25AA1163" w14:textId="77777777" w:rsidR="006240F6" w:rsidRDefault="006240F6" w:rsidP="006240F6">
                            <w:pPr>
                              <w:autoSpaceDE w:val="0"/>
                              <w:autoSpaceDN w:val="0"/>
                              <w:adjustRightInd w:val="0"/>
                              <w:spacing w:after="0" w:line="240" w:lineRule="auto"/>
                              <w:rPr>
                                <w:rFonts w:ascii="Calibri" w:hAnsi="Calibri" w:cs="Calibri"/>
                                <w:color w:val="000000"/>
                              </w:rPr>
                            </w:pPr>
                            <w:r>
                              <w:rPr>
                                <w:rFonts w:ascii="Calibri" w:hAnsi="Calibri" w:cs="Calibri"/>
                                <w:color w:val="000000"/>
                              </w:rPr>
                              <w:t>5.</w:t>
                            </w:r>
                          </w:p>
                        </w:tc>
                        <w:tc>
                          <w:tcPr>
                            <w:tcW w:w="5141" w:type="dxa"/>
                            <w:gridSpan w:val="2"/>
                            <w:tcBorders>
                              <w:top w:val="single" w:sz="6" w:space="0" w:color="auto"/>
                              <w:left w:val="single" w:sz="6" w:space="0" w:color="auto"/>
                              <w:bottom w:val="single" w:sz="6" w:space="0" w:color="auto"/>
                              <w:right w:val="single" w:sz="6" w:space="0" w:color="auto"/>
                            </w:tcBorders>
                          </w:tcPr>
                          <w:p w14:paraId="0869BEFC" w14:textId="77777777" w:rsidR="006240F6" w:rsidRDefault="006240F6" w:rsidP="006240F6">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Anonimiškai</w:t>
                            </w:r>
                          </w:p>
                        </w:tc>
                        <w:tc>
                          <w:tcPr>
                            <w:tcW w:w="1289" w:type="dxa"/>
                            <w:tcBorders>
                              <w:top w:val="single" w:sz="6" w:space="0" w:color="auto"/>
                              <w:left w:val="single" w:sz="6" w:space="0" w:color="auto"/>
                              <w:bottom w:val="single" w:sz="6" w:space="0" w:color="auto"/>
                              <w:right w:val="single" w:sz="6" w:space="0" w:color="auto"/>
                            </w:tcBorders>
                          </w:tcPr>
                          <w:p w14:paraId="5BD08FFA" w14:textId="77777777" w:rsidR="006240F6" w:rsidRDefault="006240F6" w:rsidP="006240F6">
                            <w:pPr>
                              <w:autoSpaceDE w:val="0"/>
                              <w:autoSpaceDN w:val="0"/>
                              <w:adjustRightInd w:val="0"/>
                              <w:spacing w:after="0" w:line="240" w:lineRule="auto"/>
                              <w:rPr>
                                <w:rFonts w:ascii="Calibri" w:hAnsi="Calibri" w:cs="Calibri"/>
                                <w:color w:val="000000"/>
                              </w:rPr>
                            </w:pPr>
                            <w:r>
                              <w:rPr>
                                <w:rFonts w:ascii="Calibri" w:hAnsi="Calibri" w:cs="Calibri"/>
                                <w:color w:val="000000"/>
                              </w:rPr>
                              <w:t>X</w:t>
                            </w:r>
                          </w:p>
                        </w:tc>
                        <w:tc>
                          <w:tcPr>
                            <w:tcW w:w="1288" w:type="dxa"/>
                            <w:tcBorders>
                              <w:top w:val="single" w:sz="6" w:space="0" w:color="auto"/>
                              <w:left w:val="single" w:sz="6" w:space="0" w:color="auto"/>
                              <w:bottom w:val="single" w:sz="6" w:space="0" w:color="auto"/>
                              <w:right w:val="single" w:sz="6" w:space="0" w:color="auto"/>
                            </w:tcBorders>
                          </w:tcPr>
                          <w:p w14:paraId="6B306021"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498" w:type="dxa"/>
                            <w:tcBorders>
                              <w:top w:val="single" w:sz="6" w:space="0" w:color="auto"/>
                              <w:left w:val="single" w:sz="6" w:space="0" w:color="auto"/>
                              <w:bottom w:val="single" w:sz="6" w:space="0" w:color="auto"/>
                              <w:right w:val="single" w:sz="6" w:space="0" w:color="auto"/>
                            </w:tcBorders>
                          </w:tcPr>
                          <w:p w14:paraId="39E4CAEC"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418" w:type="dxa"/>
                            <w:tcBorders>
                              <w:top w:val="single" w:sz="6" w:space="0" w:color="auto"/>
                              <w:left w:val="single" w:sz="6" w:space="0" w:color="auto"/>
                              <w:bottom w:val="single" w:sz="6" w:space="0" w:color="auto"/>
                              <w:right w:val="single" w:sz="6" w:space="0" w:color="auto"/>
                            </w:tcBorders>
                          </w:tcPr>
                          <w:p w14:paraId="1949A02B"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193" w:type="dxa"/>
                            <w:tcBorders>
                              <w:top w:val="single" w:sz="6" w:space="0" w:color="auto"/>
                              <w:left w:val="single" w:sz="6" w:space="0" w:color="auto"/>
                              <w:bottom w:val="single" w:sz="6" w:space="0" w:color="auto"/>
                              <w:right w:val="single" w:sz="6" w:space="0" w:color="auto"/>
                            </w:tcBorders>
                          </w:tcPr>
                          <w:p w14:paraId="389262B2"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579" w:type="dxa"/>
                            <w:tcBorders>
                              <w:top w:val="single" w:sz="6" w:space="0" w:color="auto"/>
                              <w:left w:val="single" w:sz="6" w:space="0" w:color="auto"/>
                              <w:bottom w:val="single" w:sz="6" w:space="0" w:color="auto"/>
                              <w:right w:val="single" w:sz="6" w:space="0" w:color="auto"/>
                            </w:tcBorders>
                          </w:tcPr>
                          <w:p w14:paraId="62E10EAB" w14:textId="77777777" w:rsidR="006240F6" w:rsidRDefault="006240F6" w:rsidP="006240F6">
                            <w:pPr>
                              <w:autoSpaceDE w:val="0"/>
                              <w:autoSpaceDN w:val="0"/>
                              <w:adjustRightInd w:val="0"/>
                              <w:spacing w:after="0" w:line="240" w:lineRule="auto"/>
                              <w:jc w:val="right"/>
                              <w:rPr>
                                <w:rFonts w:ascii="Calibri" w:hAnsi="Calibri" w:cs="Calibri"/>
                                <w:color w:val="000000"/>
                              </w:rPr>
                            </w:pPr>
                          </w:p>
                        </w:tc>
                      </w:tr>
                      <w:tr w:rsidR="006240F6" w14:paraId="2B806D29" w14:textId="77777777" w:rsidTr="006240F6">
                        <w:trPr>
                          <w:trHeight w:val="290"/>
                        </w:trPr>
                        <w:tc>
                          <w:tcPr>
                            <w:tcW w:w="1032" w:type="dxa"/>
                            <w:tcBorders>
                              <w:top w:val="single" w:sz="6" w:space="0" w:color="auto"/>
                              <w:left w:val="single" w:sz="6" w:space="0" w:color="auto"/>
                              <w:bottom w:val="single" w:sz="6" w:space="0" w:color="auto"/>
                              <w:right w:val="single" w:sz="6" w:space="0" w:color="auto"/>
                            </w:tcBorders>
                          </w:tcPr>
                          <w:p w14:paraId="6D5EDD2E" w14:textId="77777777" w:rsidR="006240F6" w:rsidRDefault="006240F6" w:rsidP="006240F6">
                            <w:pPr>
                              <w:autoSpaceDE w:val="0"/>
                              <w:autoSpaceDN w:val="0"/>
                              <w:adjustRightInd w:val="0"/>
                              <w:spacing w:after="0" w:line="240" w:lineRule="auto"/>
                              <w:rPr>
                                <w:rFonts w:ascii="Calibri" w:hAnsi="Calibri" w:cs="Calibri"/>
                                <w:color w:val="000000"/>
                              </w:rPr>
                            </w:pPr>
                            <w:r>
                              <w:rPr>
                                <w:rFonts w:ascii="Calibri" w:hAnsi="Calibri" w:cs="Calibri"/>
                                <w:color w:val="000000"/>
                              </w:rPr>
                              <w:t>6.</w:t>
                            </w:r>
                          </w:p>
                        </w:tc>
                        <w:tc>
                          <w:tcPr>
                            <w:tcW w:w="5141" w:type="dxa"/>
                            <w:gridSpan w:val="2"/>
                            <w:tcBorders>
                              <w:top w:val="single" w:sz="6" w:space="0" w:color="auto"/>
                              <w:left w:val="single" w:sz="6" w:space="0" w:color="auto"/>
                              <w:bottom w:val="single" w:sz="6" w:space="0" w:color="auto"/>
                              <w:right w:val="single" w:sz="6" w:space="0" w:color="auto"/>
                            </w:tcBorders>
                          </w:tcPr>
                          <w:p w14:paraId="6B5815EF" w14:textId="77777777" w:rsidR="006240F6" w:rsidRDefault="006240F6" w:rsidP="006240F6">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Gauta iš paramos lėšų įgyto turto</w:t>
                            </w:r>
                          </w:p>
                        </w:tc>
                        <w:tc>
                          <w:tcPr>
                            <w:tcW w:w="1289" w:type="dxa"/>
                            <w:tcBorders>
                              <w:top w:val="single" w:sz="6" w:space="0" w:color="auto"/>
                              <w:left w:val="single" w:sz="6" w:space="0" w:color="auto"/>
                              <w:bottom w:val="single" w:sz="6" w:space="0" w:color="auto"/>
                              <w:right w:val="single" w:sz="6" w:space="0" w:color="auto"/>
                            </w:tcBorders>
                          </w:tcPr>
                          <w:p w14:paraId="2D4E6524"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288" w:type="dxa"/>
                            <w:tcBorders>
                              <w:top w:val="single" w:sz="6" w:space="0" w:color="auto"/>
                              <w:left w:val="single" w:sz="6" w:space="0" w:color="auto"/>
                              <w:bottom w:val="single" w:sz="6" w:space="0" w:color="auto"/>
                              <w:right w:val="single" w:sz="6" w:space="0" w:color="auto"/>
                            </w:tcBorders>
                          </w:tcPr>
                          <w:p w14:paraId="338ADE89"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498" w:type="dxa"/>
                            <w:tcBorders>
                              <w:top w:val="single" w:sz="6" w:space="0" w:color="auto"/>
                              <w:left w:val="single" w:sz="6" w:space="0" w:color="auto"/>
                              <w:bottom w:val="single" w:sz="6" w:space="0" w:color="auto"/>
                              <w:right w:val="single" w:sz="6" w:space="0" w:color="auto"/>
                            </w:tcBorders>
                          </w:tcPr>
                          <w:p w14:paraId="7187FA0B"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418" w:type="dxa"/>
                            <w:tcBorders>
                              <w:top w:val="single" w:sz="6" w:space="0" w:color="auto"/>
                              <w:left w:val="single" w:sz="6" w:space="0" w:color="auto"/>
                              <w:bottom w:val="single" w:sz="6" w:space="0" w:color="auto"/>
                              <w:right w:val="single" w:sz="6" w:space="0" w:color="auto"/>
                            </w:tcBorders>
                          </w:tcPr>
                          <w:p w14:paraId="089074C1"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193" w:type="dxa"/>
                            <w:tcBorders>
                              <w:top w:val="single" w:sz="6" w:space="0" w:color="auto"/>
                              <w:left w:val="single" w:sz="6" w:space="0" w:color="auto"/>
                              <w:bottom w:val="single" w:sz="6" w:space="0" w:color="auto"/>
                              <w:right w:val="single" w:sz="6" w:space="0" w:color="auto"/>
                            </w:tcBorders>
                          </w:tcPr>
                          <w:p w14:paraId="28DBD43A"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579" w:type="dxa"/>
                            <w:tcBorders>
                              <w:top w:val="single" w:sz="6" w:space="0" w:color="auto"/>
                              <w:left w:val="single" w:sz="6" w:space="0" w:color="auto"/>
                              <w:bottom w:val="single" w:sz="6" w:space="0" w:color="auto"/>
                              <w:right w:val="single" w:sz="6" w:space="0" w:color="auto"/>
                            </w:tcBorders>
                          </w:tcPr>
                          <w:p w14:paraId="14696CD2" w14:textId="77777777" w:rsidR="006240F6" w:rsidRDefault="006240F6" w:rsidP="006240F6">
                            <w:pPr>
                              <w:autoSpaceDE w:val="0"/>
                              <w:autoSpaceDN w:val="0"/>
                              <w:adjustRightInd w:val="0"/>
                              <w:spacing w:after="0" w:line="240" w:lineRule="auto"/>
                              <w:jc w:val="right"/>
                              <w:rPr>
                                <w:rFonts w:ascii="Calibri" w:hAnsi="Calibri" w:cs="Calibri"/>
                                <w:color w:val="000000"/>
                              </w:rPr>
                            </w:pPr>
                          </w:p>
                        </w:tc>
                      </w:tr>
                      <w:tr w:rsidR="006240F6" w14:paraId="0EF6E55B" w14:textId="77777777">
                        <w:trPr>
                          <w:trHeight w:val="290"/>
                        </w:trPr>
                        <w:tc>
                          <w:tcPr>
                            <w:tcW w:w="1032" w:type="dxa"/>
                            <w:tcBorders>
                              <w:top w:val="single" w:sz="6" w:space="0" w:color="auto"/>
                              <w:left w:val="single" w:sz="6" w:space="0" w:color="auto"/>
                              <w:bottom w:val="single" w:sz="6" w:space="0" w:color="auto"/>
                              <w:right w:val="single" w:sz="6" w:space="0" w:color="auto"/>
                            </w:tcBorders>
                          </w:tcPr>
                          <w:p w14:paraId="78E8928F" w14:textId="77777777" w:rsidR="006240F6" w:rsidRDefault="006240F6" w:rsidP="006240F6">
                            <w:pPr>
                              <w:autoSpaceDE w:val="0"/>
                              <w:autoSpaceDN w:val="0"/>
                              <w:adjustRightInd w:val="0"/>
                              <w:spacing w:after="0" w:line="240" w:lineRule="auto"/>
                              <w:rPr>
                                <w:rFonts w:ascii="Calibri" w:hAnsi="Calibri" w:cs="Calibri"/>
                                <w:color w:val="000000"/>
                              </w:rPr>
                            </w:pPr>
                            <w:r>
                              <w:rPr>
                                <w:rFonts w:ascii="Calibri" w:hAnsi="Calibri" w:cs="Calibri"/>
                                <w:color w:val="000000"/>
                              </w:rPr>
                              <w:t>7.</w:t>
                            </w:r>
                          </w:p>
                        </w:tc>
                        <w:tc>
                          <w:tcPr>
                            <w:tcW w:w="1032" w:type="dxa"/>
                            <w:tcBorders>
                              <w:top w:val="single" w:sz="6" w:space="0" w:color="auto"/>
                              <w:left w:val="single" w:sz="6" w:space="0" w:color="auto"/>
                              <w:bottom w:val="single" w:sz="6" w:space="0" w:color="auto"/>
                              <w:right w:val="nil"/>
                            </w:tcBorders>
                          </w:tcPr>
                          <w:p w14:paraId="0D4B81E5" w14:textId="77777777" w:rsidR="006240F6" w:rsidRDefault="006240F6" w:rsidP="006240F6">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Iš viso</w:t>
                            </w:r>
                          </w:p>
                        </w:tc>
                        <w:tc>
                          <w:tcPr>
                            <w:tcW w:w="4109" w:type="dxa"/>
                            <w:tcBorders>
                              <w:top w:val="single" w:sz="6" w:space="0" w:color="auto"/>
                              <w:left w:val="nil"/>
                              <w:bottom w:val="single" w:sz="6" w:space="0" w:color="auto"/>
                              <w:right w:val="single" w:sz="6" w:space="0" w:color="auto"/>
                            </w:tcBorders>
                          </w:tcPr>
                          <w:p w14:paraId="24C2F11B" w14:textId="77777777" w:rsidR="006240F6" w:rsidRDefault="006240F6" w:rsidP="006240F6">
                            <w:pPr>
                              <w:autoSpaceDE w:val="0"/>
                              <w:autoSpaceDN w:val="0"/>
                              <w:adjustRightInd w:val="0"/>
                              <w:spacing w:after="0" w:line="240" w:lineRule="auto"/>
                              <w:rPr>
                                <w:rFonts w:ascii="Calibri" w:hAnsi="Calibri" w:cs="Calibri"/>
                                <w:b/>
                                <w:bCs/>
                                <w:color w:val="000000"/>
                              </w:rPr>
                            </w:pPr>
                          </w:p>
                        </w:tc>
                        <w:tc>
                          <w:tcPr>
                            <w:tcW w:w="1289" w:type="dxa"/>
                            <w:tcBorders>
                              <w:top w:val="single" w:sz="6" w:space="0" w:color="auto"/>
                              <w:left w:val="single" w:sz="6" w:space="0" w:color="auto"/>
                              <w:bottom w:val="single" w:sz="6" w:space="0" w:color="auto"/>
                              <w:right w:val="single" w:sz="6" w:space="0" w:color="auto"/>
                            </w:tcBorders>
                          </w:tcPr>
                          <w:p w14:paraId="65A85426" w14:textId="77777777" w:rsidR="006240F6" w:rsidRDefault="006240F6" w:rsidP="006240F6">
                            <w:pPr>
                              <w:autoSpaceDE w:val="0"/>
                              <w:autoSpaceDN w:val="0"/>
                              <w:adjustRightInd w:val="0"/>
                              <w:spacing w:after="0" w:line="240" w:lineRule="auto"/>
                              <w:rPr>
                                <w:rFonts w:ascii="Calibri" w:hAnsi="Calibri" w:cs="Calibri"/>
                                <w:color w:val="000000"/>
                              </w:rPr>
                            </w:pPr>
                            <w:r>
                              <w:rPr>
                                <w:rFonts w:ascii="Calibri" w:hAnsi="Calibri" w:cs="Calibri"/>
                                <w:color w:val="000000"/>
                              </w:rPr>
                              <w:t>X</w:t>
                            </w:r>
                          </w:p>
                        </w:tc>
                        <w:tc>
                          <w:tcPr>
                            <w:tcW w:w="1288" w:type="dxa"/>
                            <w:tcBorders>
                              <w:top w:val="single" w:sz="6" w:space="0" w:color="auto"/>
                              <w:left w:val="single" w:sz="6" w:space="0" w:color="auto"/>
                              <w:bottom w:val="single" w:sz="6" w:space="0" w:color="auto"/>
                              <w:right w:val="single" w:sz="6" w:space="0" w:color="auto"/>
                            </w:tcBorders>
                          </w:tcPr>
                          <w:p w14:paraId="05B1309E" w14:textId="77777777" w:rsidR="006240F6" w:rsidRDefault="006240F6" w:rsidP="006240F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2485,26</w:t>
                            </w:r>
                          </w:p>
                        </w:tc>
                        <w:tc>
                          <w:tcPr>
                            <w:tcW w:w="1498" w:type="dxa"/>
                            <w:tcBorders>
                              <w:top w:val="single" w:sz="6" w:space="0" w:color="auto"/>
                              <w:left w:val="single" w:sz="6" w:space="0" w:color="auto"/>
                              <w:bottom w:val="single" w:sz="6" w:space="0" w:color="auto"/>
                              <w:right w:val="single" w:sz="6" w:space="0" w:color="auto"/>
                            </w:tcBorders>
                          </w:tcPr>
                          <w:p w14:paraId="79A2C5B5"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418" w:type="dxa"/>
                            <w:tcBorders>
                              <w:top w:val="single" w:sz="6" w:space="0" w:color="auto"/>
                              <w:left w:val="single" w:sz="6" w:space="0" w:color="auto"/>
                              <w:bottom w:val="single" w:sz="6" w:space="0" w:color="auto"/>
                              <w:right w:val="single" w:sz="6" w:space="0" w:color="auto"/>
                            </w:tcBorders>
                          </w:tcPr>
                          <w:p w14:paraId="7487A650"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193" w:type="dxa"/>
                            <w:tcBorders>
                              <w:top w:val="single" w:sz="6" w:space="0" w:color="auto"/>
                              <w:left w:val="single" w:sz="6" w:space="0" w:color="auto"/>
                              <w:bottom w:val="single" w:sz="6" w:space="0" w:color="auto"/>
                              <w:right w:val="single" w:sz="6" w:space="0" w:color="auto"/>
                            </w:tcBorders>
                          </w:tcPr>
                          <w:p w14:paraId="13044B1E"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579" w:type="dxa"/>
                            <w:tcBorders>
                              <w:top w:val="single" w:sz="6" w:space="0" w:color="auto"/>
                              <w:left w:val="single" w:sz="6" w:space="0" w:color="auto"/>
                              <w:bottom w:val="single" w:sz="6" w:space="0" w:color="auto"/>
                              <w:right w:val="single" w:sz="6" w:space="0" w:color="auto"/>
                            </w:tcBorders>
                          </w:tcPr>
                          <w:p w14:paraId="26C281B6" w14:textId="77777777" w:rsidR="006240F6" w:rsidRDefault="006240F6" w:rsidP="006240F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2485,26</w:t>
                            </w:r>
                          </w:p>
                        </w:tc>
                      </w:tr>
                    </w:tbl>
                    <w:p w14:paraId="30C99D6A" w14:textId="77777777" w:rsidR="006240F6" w:rsidRDefault="006240F6" w:rsidP="00055028"/>
                  </w:txbxContent>
                </v:textbox>
                <w10:wrap type="square" anchorx="page"/>
              </v:shape>
            </w:pict>
          </mc:Fallback>
        </mc:AlternateContent>
      </w:r>
    </w:p>
    <w:p w14:paraId="15A66096" w14:textId="48CA72A6" w:rsidR="00173CFB" w:rsidRDefault="00055028">
      <w:pPr>
        <w:rPr>
          <w:rFonts w:ascii="Times New Roman" w:hAnsi="Times New Roman" w:cs="Times New Roman"/>
          <w:sz w:val="24"/>
          <w:szCs w:val="24"/>
        </w:rPr>
      </w:pPr>
      <w:r>
        <w:rPr>
          <w:noProof/>
        </w:rPr>
        <w:lastRenderedPageBreak/>
        <mc:AlternateContent>
          <mc:Choice Requires="wps">
            <w:drawing>
              <wp:anchor distT="45720" distB="45720" distL="114300" distR="114300" simplePos="0" relativeHeight="251689984" behindDoc="0" locked="0" layoutInCell="1" allowOverlap="1" wp14:anchorId="6056A7DC" wp14:editId="5B7F96D6">
                <wp:simplePos x="0" y="0"/>
                <wp:positionH relativeFrom="page">
                  <wp:posOffset>-154305</wp:posOffset>
                </wp:positionH>
                <wp:positionV relativeFrom="paragraph">
                  <wp:posOffset>1064260</wp:posOffset>
                </wp:positionV>
                <wp:extent cx="8773795" cy="6645910"/>
                <wp:effectExtent l="0" t="0" r="5397" b="0"/>
                <wp:wrapSquare wrapText="bothSides"/>
                <wp:docPr id="9"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773795" cy="6645910"/>
                        </a:xfrm>
                        <a:prstGeom prst="rect">
                          <a:avLst/>
                        </a:prstGeom>
                        <a:noFill/>
                        <a:ln w="9525">
                          <a:noFill/>
                          <a:miter lim="800000"/>
                          <a:headEnd/>
                          <a:tailEnd/>
                        </a:ln>
                      </wps:spPr>
                      <wps:txbx>
                        <w:txbxContent>
                          <w:tbl>
                            <w:tblPr>
                              <w:tblW w:w="12744" w:type="dxa"/>
                              <w:tblInd w:w="-30" w:type="dxa"/>
                              <w:tblLayout w:type="fixed"/>
                              <w:tblCellMar>
                                <w:left w:w="30" w:type="dxa"/>
                                <w:right w:w="30" w:type="dxa"/>
                              </w:tblCellMar>
                              <w:tblLook w:val="0000" w:firstRow="0" w:lastRow="0" w:firstColumn="0" w:lastColumn="0" w:noHBand="0" w:noVBand="0"/>
                            </w:tblPr>
                            <w:tblGrid>
                              <w:gridCol w:w="30"/>
                              <w:gridCol w:w="960"/>
                              <w:gridCol w:w="42"/>
                              <w:gridCol w:w="2218"/>
                              <w:gridCol w:w="199"/>
                              <w:gridCol w:w="1521"/>
                              <w:gridCol w:w="315"/>
                              <w:gridCol w:w="645"/>
                              <w:gridCol w:w="387"/>
                              <w:gridCol w:w="913"/>
                              <w:gridCol w:w="472"/>
                              <w:gridCol w:w="608"/>
                              <w:gridCol w:w="551"/>
                              <w:gridCol w:w="649"/>
                              <w:gridCol w:w="640"/>
                              <w:gridCol w:w="600"/>
                              <w:gridCol w:w="722"/>
                              <w:gridCol w:w="458"/>
                              <w:gridCol w:w="814"/>
                            </w:tblGrid>
                            <w:tr w:rsidR="006240F6" w14:paraId="4D30CBFD" w14:textId="77777777" w:rsidTr="006240F6">
                              <w:trPr>
                                <w:trHeight w:val="80"/>
                              </w:trPr>
                              <w:tc>
                                <w:tcPr>
                                  <w:tcW w:w="1032" w:type="dxa"/>
                                  <w:gridSpan w:val="3"/>
                                  <w:tcBorders>
                                    <w:top w:val="nil"/>
                                    <w:left w:val="nil"/>
                                    <w:bottom w:val="nil"/>
                                    <w:right w:val="nil"/>
                                  </w:tcBorders>
                                </w:tcPr>
                                <w:p w14:paraId="42F3A0D2"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2417" w:type="dxa"/>
                                  <w:gridSpan w:val="2"/>
                                  <w:tcBorders>
                                    <w:top w:val="nil"/>
                                    <w:left w:val="nil"/>
                                    <w:bottom w:val="nil"/>
                                    <w:right w:val="nil"/>
                                  </w:tcBorders>
                                </w:tcPr>
                                <w:p w14:paraId="176D71D5"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836" w:type="dxa"/>
                                  <w:gridSpan w:val="2"/>
                                  <w:tcBorders>
                                    <w:top w:val="nil"/>
                                    <w:left w:val="nil"/>
                                    <w:bottom w:val="nil"/>
                                    <w:right w:val="nil"/>
                                  </w:tcBorders>
                                </w:tcPr>
                                <w:p w14:paraId="5CB4AE2D"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1A8ADE39"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385" w:type="dxa"/>
                                  <w:gridSpan w:val="2"/>
                                  <w:tcBorders>
                                    <w:top w:val="nil"/>
                                    <w:left w:val="nil"/>
                                    <w:bottom w:val="nil"/>
                                    <w:right w:val="nil"/>
                                  </w:tcBorders>
                                </w:tcPr>
                                <w:p w14:paraId="5C7BFD6F"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159" w:type="dxa"/>
                                  <w:gridSpan w:val="2"/>
                                  <w:tcBorders>
                                    <w:top w:val="nil"/>
                                    <w:left w:val="nil"/>
                                    <w:bottom w:val="nil"/>
                                    <w:right w:val="nil"/>
                                  </w:tcBorders>
                                </w:tcPr>
                                <w:p w14:paraId="1BB6652A"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289" w:type="dxa"/>
                                  <w:gridSpan w:val="2"/>
                                  <w:tcBorders>
                                    <w:top w:val="nil"/>
                                    <w:left w:val="nil"/>
                                    <w:bottom w:val="nil"/>
                                    <w:right w:val="nil"/>
                                  </w:tcBorders>
                                </w:tcPr>
                                <w:p w14:paraId="3F53CDEE"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322" w:type="dxa"/>
                                  <w:gridSpan w:val="2"/>
                                  <w:tcBorders>
                                    <w:top w:val="nil"/>
                                    <w:left w:val="nil"/>
                                    <w:bottom w:val="nil"/>
                                    <w:right w:val="nil"/>
                                  </w:tcBorders>
                                </w:tcPr>
                                <w:p w14:paraId="0D0FFCDB"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272" w:type="dxa"/>
                                  <w:gridSpan w:val="2"/>
                                  <w:tcBorders>
                                    <w:top w:val="nil"/>
                                    <w:left w:val="nil"/>
                                    <w:bottom w:val="nil"/>
                                    <w:right w:val="nil"/>
                                  </w:tcBorders>
                                </w:tcPr>
                                <w:p w14:paraId="3964056C" w14:textId="77777777" w:rsidR="006240F6" w:rsidRDefault="006240F6" w:rsidP="006240F6">
                                  <w:pPr>
                                    <w:autoSpaceDE w:val="0"/>
                                    <w:autoSpaceDN w:val="0"/>
                                    <w:adjustRightInd w:val="0"/>
                                    <w:spacing w:after="0" w:line="240" w:lineRule="auto"/>
                                    <w:jc w:val="right"/>
                                    <w:rPr>
                                      <w:rFonts w:ascii="Calibri" w:hAnsi="Calibri" w:cs="Calibri"/>
                                      <w:color w:val="000000"/>
                                    </w:rPr>
                                  </w:pPr>
                                </w:p>
                              </w:tc>
                            </w:tr>
                            <w:tr w:rsidR="006240F6" w14:paraId="718ECAE1" w14:textId="77777777" w:rsidTr="006240F6">
                              <w:tblPrEx>
                                <w:tblCellMar>
                                  <w:left w:w="108" w:type="dxa"/>
                                  <w:right w:w="108" w:type="dxa"/>
                                </w:tblCellMar>
                                <w:tblLook w:val="04A0" w:firstRow="1" w:lastRow="0" w:firstColumn="1" w:lastColumn="0" w:noHBand="0" w:noVBand="1"/>
                              </w:tblPrEx>
                              <w:trPr>
                                <w:gridBefore w:val="1"/>
                                <w:gridAfter w:val="1"/>
                                <w:wBefore w:w="30" w:type="dxa"/>
                                <w:wAfter w:w="814" w:type="dxa"/>
                                <w:trHeight w:val="300"/>
                              </w:trPr>
                              <w:tc>
                                <w:tcPr>
                                  <w:tcW w:w="960" w:type="dxa"/>
                                  <w:tcBorders>
                                    <w:top w:val="nil"/>
                                    <w:left w:val="nil"/>
                                    <w:bottom w:val="nil"/>
                                    <w:right w:val="nil"/>
                                  </w:tcBorders>
                                  <w:shd w:val="clear" w:color="auto" w:fill="auto"/>
                                  <w:noWrap/>
                                  <w:vAlign w:val="bottom"/>
                                  <w:hideMark/>
                                </w:tcPr>
                                <w:p w14:paraId="640E74E3" w14:textId="77777777" w:rsidR="006240F6" w:rsidRDefault="006240F6" w:rsidP="006240F6"/>
                              </w:tc>
                              <w:tc>
                                <w:tcPr>
                                  <w:tcW w:w="2260" w:type="dxa"/>
                                  <w:gridSpan w:val="2"/>
                                  <w:tcBorders>
                                    <w:top w:val="nil"/>
                                    <w:left w:val="nil"/>
                                    <w:bottom w:val="nil"/>
                                    <w:right w:val="nil"/>
                                  </w:tcBorders>
                                  <w:shd w:val="clear" w:color="auto" w:fill="auto"/>
                                  <w:noWrap/>
                                  <w:vAlign w:val="bottom"/>
                                  <w:hideMark/>
                                </w:tcPr>
                                <w:p w14:paraId="19A7095A" w14:textId="77777777" w:rsidR="006240F6" w:rsidRDefault="006240F6" w:rsidP="006240F6">
                                  <w:pPr>
                                    <w:rPr>
                                      <w:sz w:val="20"/>
                                      <w:szCs w:val="20"/>
                                    </w:rPr>
                                  </w:pPr>
                                </w:p>
                              </w:tc>
                              <w:tc>
                                <w:tcPr>
                                  <w:tcW w:w="1720" w:type="dxa"/>
                                  <w:gridSpan w:val="2"/>
                                  <w:tcBorders>
                                    <w:top w:val="nil"/>
                                    <w:left w:val="nil"/>
                                    <w:bottom w:val="nil"/>
                                    <w:right w:val="nil"/>
                                  </w:tcBorders>
                                  <w:shd w:val="clear" w:color="auto" w:fill="auto"/>
                                  <w:noWrap/>
                                  <w:vAlign w:val="bottom"/>
                                  <w:hideMark/>
                                </w:tcPr>
                                <w:p w14:paraId="381E6FDA" w14:textId="77777777" w:rsidR="006240F6" w:rsidRDefault="006240F6" w:rsidP="006240F6">
                                  <w:pPr>
                                    <w:rPr>
                                      <w:sz w:val="20"/>
                                      <w:szCs w:val="20"/>
                                    </w:rPr>
                                  </w:pPr>
                                </w:p>
                              </w:tc>
                              <w:tc>
                                <w:tcPr>
                                  <w:tcW w:w="960" w:type="dxa"/>
                                  <w:gridSpan w:val="2"/>
                                  <w:tcBorders>
                                    <w:top w:val="nil"/>
                                    <w:left w:val="nil"/>
                                    <w:bottom w:val="nil"/>
                                    <w:right w:val="nil"/>
                                  </w:tcBorders>
                                  <w:shd w:val="clear" w:color="auto" w:fill="auto"/>
                                  <w:noWrap/>
                                  <w:vAlign w:val="bottom"/>
                                  <w:hideMark/>
                                </w:tcPr>
                                <w:p w14:paraId="02B5D3D8" w14:textId="77777777" w:rsidR="006240F6" w:rsidRDefault="006240F6" w:rsidP="006240F6">
                                  <w:pPr>
                                    <w:rPr>
                                      <w:sz w:val="20"/>
                                      <w:szCs w:val="20"/>
                                    </w:rPr>
                                  </w:pPr>
                                </w:p>
                              </w:tc>
                              <w:tc>
                                <w:tcPr>
                                  <w:tcW w:w="1300" w:type="dxa"/>
                                  <w:gridSpan w:val="2"/>
                                  <w:tcBorders>
                                    <w:top w:val="nil"/>
                                    <w:left w:val="nil"/>
                                    <w:bottom w:val="nil"/>
                                    <w:right w:val="nil"/>
                                  </w:tcBorders>
                                  <w:shd w:val="clear" w:color="auto" w:fill="auto"/>
                                  <w:noWrap/>
                                  <w:vAlign w:val="bottom"/>
                                  <w:hideMark/>
                                </w:tcPr>
                                <w:p w14:paraId="148CAA30" w14:textId="77777777" w:rsidR="006240F6" w:rsidRDefault="006240F6" w:rsidP="006240F6">
                                  <w:pPr>
                                    <w:rPr>
                                      <w:sz w:val="20"/>
                                      <w:szCs w:val="20"/>
                                    </w:rPr>
                                  </w:pPr>
                                </w:p>
                              </w:tc>
                              <w:tc>
                                <w:tcPr>
                                  <w:tcW w:w="1080" w:type="dxa"/>
                                  <w:gridSpan w:val="2"/>
                                  <w:tcBorders>
                                    <w:top w:val="nil"/>
                                    <w:left w:val="nil"/>
                                    <w:bottom w:val="nil"/>
                                    <w:right w:val="nil"/>
                                  </w:tcBorders>
                                  <w:shd w:val="clear" w:color="auto" w:fill="auto"/>
                                  <w:noWrap/>
                                  <w:vAlign w:val="bottom"/>
                                  <w:hideMark/>
                                </w:tcPr>
                                <w:p w14:paraId="7369A710" w14:textId="77777777" w:rsidR="006240F6" w:rsidRDefault="006240F6" w:rsidP="006240F6">
                                  <w:pPr>
                                    <w:rPr>
                                      <w:sz w:val="20"/>
                                      <w:szCs w:val="20"/>
                                    </w:rPr>
                                  </w:pPr>
                                </w:p>
                              </w:tc>
                              <w:tc>
                                <w:tcPr>
                                  <w:tcW w:w="1200" w:type="dxa"/>
                                  <w:gridSpan w:val="2"/>
                                  <w:tcBorders>
                                    <w:top w:val="nil"/>
                                    <w:left w:val="nil"/>
                                    <w:bottom w:val="nil"/>
                                    <w:right w:val="nil"/>
                                  </w:tcBorders>
                                  <w:shd w:val="clear" w:color="auto" w:fill="auto"/>
                                  <w:noWrap/>
                                  <w:vAlign w:val="bottom"/>
                                  <w:hideMark/>
                                </w:tcPr>
                                <w:p w14:paraId="373B076D" w14:textId="77777777" w:rsidR="006240F6" w:rsidRDefault="006240F6" w:rsidP="006240F6">
                                  <w:pPr>
                                    <w:rPr>
                                      <w:sz w:val="20"/>
                                      <w:szCs w:val="20"/>
                                    </w:rPr>
                                  </w:pPr>
                                </w:p>
                              </w:tc>
                              <w:tc>
                                <w:tcPr>
                                  <w:tcW w:w="2420" w:type="dxa"/>
                                  <w:gridSpan w:val="4"/>
                                  <w:tcBorders>
                                    <w:top w:val="nil"/>
                                    <w:left w:val="nil"/>
                                    <w:bottom w:val="nil"/>
                                    <w:right w:val="nil"/>
                                  </w:tcBorders>
                                  <w:shd w:val="clear" w:color="auto" w:fill="auto"/>
                                  <w:noWrap/>
                                  <w:vAlign w:val="bottom"/>
                                  <w:hideMark/>
                                </w:tcPr>
                                <w:p w14:paraId="6E98A8C0" w14:textId="77777777" w:rsidR="006240F6" w:rsidRDefault="006240F6" w:rsidP="006240F6">
                                  <w:pPr>
                                    <w:jc w:val="center"/>
                                    <w:rPr>
                                      <w:rFonts w:ascii="Calibri" w:hAnsi="Calibri"/>
                                      <w:color w:val="000000"/>
                                    </w:rPr>
                                  </w:pPr>
                                  <w:r>
                                    <w:rPr>
                                      <w:rFonts w:ascii="Calibri" w:hAnsi="Calibri"/>
                                      <w:color w:val="000000"/>
                                    </w:rPr>
                                    <w:t>Priedas Nr. 16</w:t>
                                  </w:r>
                                </w:p>
                              </w:tc>
                            </w:tr>
                            <w:tr w:rsidR="006240F6" w14:paraId="4B6FB46A" w14:textId="77777777" w:rsidTr="006240F6">
                              <w:tblPrEx>
                                <w:tblCellMar>
                                  <w:left w:w="108" w:type="dxa"/>
                                  <w:right w:w="108" w:type="dxa"/>
                                </w:tblCellMar>
                                <w:tblLook w:val="04A0" w:firstRow="1" w:lastRow="0" w:firstColumn="1" w:lastColumn="0" w:noHBand="0" w:noVBand="1"/>
                              </w:tblPrEx>
                              <w:trPr>
                                <w:gridBefore w:val="1"/>
                                <w:gridAfter w:val="1"/>
                                <w:wBefore w:w="30" w:type="dxa"/>
                                <w:wAfter w:w="814" w:type="dxa"/>
                                <w:trHeight w:val="80"/>
                              </w:trPr>
                              <w:tc>
                                <w:tcPr>
                                  <w:tcW w:w="960" w:type="dxa"/>
                                  <w:tcBorders>
                                    <w:top w:val="nil"/>
                                    <w:left w:val="nil"/>
                                    <w:bottom w:val="nil"/>
                                    <w:right w:val="nil"/>
                                  </w:tcBorders>
                                  <w:shd w:val="clear" w:color="auto" w:fill="auto"/>
                                  <w:noWrap/>
                                  <w:vAlign w:val="bottom"/>
                                  <w:hideMark/>
                                </w:tcPr>
                                <w:p w14:paraId="0E0A00C5" w14:textId="77777777" w:rsidR="006240F6" w:rsidRDefault="006240F6" w:rsidP="006240F6">
                                  <w:pPr>
                                    <w:jc w:val="center"/>
                                    <w:rPr>
                                      <w:rFonts w:ascii="Calibri" w:hAnsi="Calibri"/>
                                      <w:color w:val="000000"/>
                                    </w:rPr>
                                  </w:pPr>
                                </w:p>
                              </w:tc>
                              <w:tc>
                                <w:tcPr>
                                  <w:tcW w:w="2260" w:type="dxa"/>
                                  <w:gridSpan w:val="2"/>
                                  <w:tcBorders>
                                    <w:top w:val="nil"/>
                                    <w:left w:val="nil"/>
                                    <w:bottom w:val="nil"/>
                                    <w:right w:val="nil"/>
                                  </w:tcBorders>
                                  <w:shd w:val="clear" w:color="auto" w:fill="auto"/>
                                  <w:noWrap/>
                                  <w:vAlign w:val="bottom"/>
                                  <w:hideMark/>
                                </w:tcPr>
                                <w:p w14:paraId="30CC2FC1" w14:textId="77777777" w:rsidR="006240F6" w:rsidRDefault="006240F6" w:rsidP="006240F6">
                                  <w:pPr>
                                    <w:rPr>
                                      <w:sz w:val="20"/>
                                      <w:szCs w:val="20"/>
                                    </w:rPr>
                                  </w:pPr>
                                </w:p>
                              </w:tc>
                              <w:tc>
                                <w:tcPr>
                                  <w:tcW w:w="1720" w:type="dxa"/>
                                  <w:gridSpan w:val="2"/>
                                  <w:tcBorders>
                                    <w:top w:val="nil"/>
                                    <w:left w:val="nil"/>
                                    <w:bottom w:val="nil"/>
                                    <w:right w:val="nil"/>
                                  </w:tcBorders>
                                  <w:shd w:val="clear" w:color="auto" w:fill="auto"/>
                                  <w:noWrap/>
                                  <w:vAlign w:val="bottom"/>
                                  <w:hideMark/>
                                </w:tcPr>
                                <w:p w14:paraId="2450BCB5" w14:textId="77777777" w:rsidR="006240F6" w:rsidRDefault="006240F6" w:rsidP="006240F6">
                                  <w:pPr>
                                    <w:rPr>
                                      <w:sz w:val="20"/>
                                      <w:szCs w:val="20"/>
                                    </w:rPr>
                                  </w:pPr>
                                </w:p>
                              </w:tc>
                              <w:tc>
                                <w:tcPr>
                                  <w:tcW w:w="960" w:type="dxa"/>
                                  <w:gridSpan w:val="2"/>
                                  <w:tcBorders>
                                    <w:top w:val="nil"/>
                                    <w:left w:val="nil"/>
                                    <w:bottom w:val="nil"/>
                                    <w:right w:val="nil"/>
                                  </w:tcBorders>
                                  <w:shd w:val="clear" w:color="auto" w:fill="auto"/>
                                  <w:noWrap/>
                                  <w:vAlign w:val="bottom"/>
                                  <w:hideMark/>
                                </w:tcPr>
                                <w:p w14:paraId="48642B11" w14:textId="77777777" w:rsidR="006240F6" w:rsidRDefault="006240F6" w:rsidP="006240F6">
                                  <w:pPr>
                                    <w:rPr>
                                      <w:sz w:val="20"/>
                                      <w:szCs w:val="20"/>
                                    </w:rPr>
                                  </w:pPr>
                                </w:p>
                              </w:tc>
                              <w:tc>
                                <w:tcPr>
                                  <w:tcW w:w="1300" w:type="dxa"/>
                                  <w:gridSpan w:val="2"/>
                                  <w:tcBorders>
                                    <w:top w:val="nil"/>
                                    <w:left w:val="nil"/>
                                    <w:bottom w:val="nil"/>
                                    <w:right w:val="nil"/>
                                  </w:tcBorders>
                                  <w:shd w:val="clear" w:color="auto" w:fill="auto"/>
                                  <w:noWrap/>
                                  <w:vAlign w:val="bottom"/>
                                  <w:hideMark/>
                                </w:tcPr>
                                <w:p w14:paraId="45D517AC" w14:textId="77777777" w:rsidR="006240F6" w:rsidRDefault="006240F6" w:rsidP="006240F6">
                                  <w:pPr>
                                    <w:rPr>
                                      <w:sz w:val="20"/>
                                      <w:szCs w:val="20"/>
                                    </w:rPr>
                                  </w:pPr>
                                </w:p>
                              </w:tc>
                              <w:tc>
                                <w:tcPr>
                                  <w:tcW w:w="1080" w:type="dxa"/>
                                  <w:gridSpan w:val="2"/>
                                  <w:tcBorders>
                                    <w:top w:val="nil"/>
                                    <w:left w:val="nil"/>
                                    <w:bottom w:val="nil"/>
                                    <w:right w:val="nil"/>
                                  </w:tcBorders>
                                  <w:shd w:val="clear" w:color="auto" w:fill="auto"/>
                                  <w:noWrap/>
                                  <w:vAlign w:val="bottom"/>
                                  <w:hideMark/>
                                </w:tcPr>
                                <w:p w14:paraId="1AF9FBED" w14:textId="77777777" w:rsidR="006240F6" w:rsidRDefault="006240F6" w:rsidP="006240F6">
                                  <w:pPr>
                                    <w:rPr>
                                      <w:sz w:val="20"/>
                                      <w:szCs w:val="20"/>
                                    </w:rPr>
                                  </w:pPr>
                                </w:p>
                              </w:tc>
                              <w:tc>
                                <w:tcPr>
                                  <w:tcW w:w="1200" w:type="dxa"/>
                                  <w:gridSpan w:val="2"/>
                                  <w:tcBorders>
                                    <w:top w:val="nil"/>
                                    <w:left w:val="nil"/>
                                    <w:bottom w:val="nil"/>
                                    <w:right w:val="nil"/>
                                  </w:tcBorders>
                                  <w:shd w:val="clear" w:color="auto" w:fill="auto"/>
                                  <w:noWrap/>
                                  <w:vAlign w:val="bottom"/>
                                  <w:hideMark/>
                                </w:tcPr>
                                <w:p w14:paraId="03426FCB" w14:textId="77777777" w:rsidR="006240F6" w:rsidRDefault="006240F6" w:rsidP="006240F6">
                                  <w:pPr>
                                    <w:rPr>
                                      <w:sz w:val="20"/>
                                      <w:szCs w:val="20"/>
                                    </w:rPr>
                                  </w:pPr>
                                </w:p>
                              </w:tc>
                              <w:tc>
                                <w:tcPr>
                                  <w:tcW w:w="1240" w:type="dxa"/>
                                  <w:gridSpan w:val="2"/>
                                  <w:tcBorders>
                                    <w:top w:val="nil"/>
                                    <w:left w:val="nil"/>
                                    <w:bottom w:val="nil"/>
                                    <w:right w:val="nil"/>
                                  </w:tcBorders>
                                  <w:shd w:val="clear" w:color="auto" w:fill="auto"/>
                                  <w:noWrap/>
                                  <w:vAlign w:val="bottom"/>
                                  <w:hideMark/>
                                </w:tcPr>
                                <w:p w14:paraId="26C7772B" w14:textId="77777777" w:rsidR="006240F6" w:rsidRDefault="006240F6" w:rsidP="006240F6">
                                  <w:pPr>
                                    <w:rPr>
                                      <w:sz w:val="20"/>
                                      <w:szCs w:val="20"/>
                                    </w:rPr>
                                  </w:pPr>
                                </w:p>
                              </w:tc>
                              <w:tc>
                                <w:tcPr>
                                  <w:tcW w:w="1180" w:type="dxa"/>
                                  <w:gridSpan w:val="2"/>
                                  <w:tcBorders>
                                    <w:top w:val="nil"/>
                                    <w:left w:val="nil"/>
                                    <w:bottom w:val="nil"/>
                                    <w:right w:val="nil"/>
                                  </w:tcBorders>
                                  <w:shd w:val="clear" w:color="auto" w:fill="auto"/>
                                  <w:noWrap/>
                                  <w:vAlign w:val="bottom"/>
                                  <w:hideMark/>
                                </w:tcPr>
                                <w:p w14:paraId="4D337DD8" w14:textId="77777777" w:rsidR="006240F6" w:rsidRDefault="006240F6" w:rsidP="006240F6">
                                  <w:pPr>
                                    <w:rPr>
                                      <w:sz w:val="20"/>
                                      <w:szCs w:val="20"/>
                                    </w:rPr>
                                  </w:pPr>
                                </w:p>
                              </w:tc>
                            </w:tr>
                            <w:tr w:rsidR="006240F6" w14:paraId="2A578702" w14:textId="77777777" w:rsidTr="006240F6">
                              <w:tblPrEx>
                                <w:tblCellMar>
                                  <w:left w:w="108" w:type="dxa"/>
                                  <w:right w:w="108" w:type="dxa"/>
                                </w:tblCellMar>
                                <w:tblLook w:val="04A0" w:firstRow="1" w:lastRow="0" w:firstColumn="1" w:lastColumn="0" w:noHBand="0" w:noVBand="1"/>
                              </w:tblPrEx>
                              <w:trPr>
                                <w:gridBefore w:val="1"/>
                                <w:gridAfter w:val="1"/>
                                <w:wBefore w:w="30" w:type="dxa"/>
                                <w:wAfter w:w="814" w:type="dxa"/>
                                <w:trHeight w:val="300"/>
                              </w:trPr>
                              <w:tc>
                                <w:tcPr>
                                  <w:tcW w:w="960" w:type="dxa"/>
                                  <w:tcBorders>
                                    <w:top w:val="nil"/>
                                    <w:left w:val="nil"/>
                                    <w:bottom w:val="nil"/>
                                    <w:right w:val="nil"/>
                                  </w:tcBorders>
                                  <w:shd w:val="clear" w:color="auto" w:fill="auto"/>
                                  <w:noWrap/>
                                  <w:vAlign w:val="bottom"/>
                                  <w:hideMark/>
                                </w:tcPr>
                                <w:p w14:paraId="17692465" w14:textId="77777777" w:rsidR="006240F6" w:rsidRDefault="006240F6" w:rsidP="006240F6">
                                  <w:pPr>
                                    <w:rPr>
                                      <w:sz w:val="20"/>
                                      <w:szCs w:val="20"/>
                                    </w:rPr>
                                  </w:pPr>
                                </w:p>
                              </w:tc>
                              <w:tc>
                                <w:tcPr>
                                  <w:tcW w:w="2260" w:type="dxa"/>
                                  <w:gridSpan w:val="2"/>
                                  <w:tcBorders>
                                    <w:top w:val="nil"/>
                                    <w:left w:val="nil"/>
                                    <w:bottom w:val="nil"/>
                                    <w:right w:val="nil"/>
                                  </w:tcBorders>
                                  <w:shd w:val="clear" w:color="auto" w:fill="auto"/>
                                  <w:noWrap/>
                                  <w:vAlign w:val="bottom"/>
                                  <w:hideMark/>
                                </w:tcPr>
                                <w:p w14:paraId="37A60105" w14:textId="77777777" w:rsidR="006240F6" w:rsidRDefault="006240F6" w:rsidP="006240F6">
                                  <w:pPr>
                                    <w:rPr>
                                      <w:sz w:val="20"/>
                                      <w:szCs w:val="20"/>
                                    </w:rPr>
                                  </w:pPr>
                                </w:p>
                              </w:tc>
                              <w:tc>
                                <w:tcPr>
                                  <w:tcW w:w="1720" w:type="dxa"/>
                                  <w:gridSpan w:val="2"/>
                                  <w:tcBorders>
                                    <w:top w:val="nil"/>
                                    <w:left w:val="nil"/>
                                    <w:bottom w:val="nil"/>
                                    <w:right w:val="nil"/>
                                  </w:tcBorders>
                                  <w:shd w:val="clear" w:color="auto" w:fill="auto"/>
                                  <w:noWrap/>
                                  <w:vAlign w:val="bottom"/>
                                  <w:hideMark/>
                                </w:tcPr>
                                <w:p w14:paraId="7681FDD8" w14:textId="77777777" w:rsidR="006240F6" w:rsidRDefault="006240F6" w:rsidP="006240F6">
                                  <w:pPr>
                                    <w:rPr>
                                      <w:sz w:val="20"/>
                                      <w:szCs w:val="20"/>
                                    </w:rPr>
                                  </w:pPr>
                                </w:p>
                              </w:tc>
                              <w:tc>
                                <w:tcPr>
                                  <w:tcW w:w="960" w:type="dxa"/>
                                  <w:gridSpan w:val="2"/>
                                  <w:tcBorders>
                                    <w:top w:val="nil"/>
                                    <w:left w:val="nil"/>
                                    <w:bottom w:val="nil"/>
                                    <w:right w:val="nil"/>
                                  </w:tcBorders>
                                  <w:shd w:val="clear" w:color="auto" w:fill="auto"/>
                                  <w:noWrap/>
                                  <w:vAlign w:val="bottom"/>
                                  <w:hideMark/>
                                </w:tcPr>
                                <w:p w14:paraId="73F45049" w14:textId="77777777" w:rsidR="006240F6" w:rsidRDefault="006240F6" w:rsidP="006240F6">
                                  <w:pPr>
                                    <w:rPr>
                                      <w:sz w:val="20"/>
                                      <w:szCs w:val="20"/>
                                    </w:rPr>
                                  </w:pPr>
                                </w:p>
                              </w:tc>
                              <w:tc>
                                <w:tcPr>
                                  <w:tcW w:w="1300" w:type="dxa"/>
                                  <w:gridSpan w:val="2"/>
                                  <w:tcBorders>
                                    <w:top w:val="nil"/>
                                    <w:left w:val="nil"/>
                                    <w:bottom w:val="nil"/>
                                    <w:right w:val="nil"/>
                                  </w:tcBorders>
                                  <w:shd w:val="clear" w:color="auto" w:fill="auto"/>
                                  <w:noWrap/>
                                  <w:vAlign w:val="bottom"/>
                                  <w:hideMark/>
                                </w:tcPr>
                                <w:p w14:paraId="7EB8F46E" w14:textId="77777777" w:rsidR="006240F6" w:rsidRDefault="006240F6" w:rsidP="006240F6">
                                  <w:pPr>
                                    <w:rPr>
                                      <w:sz w:val="20"/>
                                      <w:szCs w:val="20"/>
                                    </w:rPr>
                                  </w:pPr>
                                </w:p>
                              </w:tc>
                              <w:tc>
                                <w:tcPr>
                                  <w:tcW w:w="1080" w:type="dxa"/>
                                  <w:gridSpan w:val="2"/>
                                  <w:tcBorders>
                                    <w:top w:val="nil"/>
                                    <w:left w:val="nil"/>
                                    <w:bottom w:val="nil"/>
                                    <w:right w:val="nil"/>
                                  </w:tcBorders>
                                  <w:shd w:val="clear" w:color="auto" w:fill="auto"/>
                                  <w:noWrap/>
                                  <w:vAlign w:val="bottom"/>
                                  <w:hideMark/>
                                </w:tcPr>
                                <w:p w14:paraId="1886202A" w14:textId="77777777" w:rsidR="006240F6" w:rsidRDefault="006240F6" w:rsidP="006240F6">
                                  <w:pPr>
                                    <w:rPr>
                                      <w:sz w:val="20"/>
                                      <w:szCs w:val="20"/>
                                    </w:rPr>
                                  </w:pPr>
                                </w:p>
                              </w:tc>
                              <w:tc>
                                <w:tcPr>
                                  <w:tcW w:w="1200" w:type="dxa"/>
                                  <w:gridSpan w:val="2"/>
                                  <w:tcBorders>
                                    <w:top w:val="nil"/>
                                    <w:left w:val="nil"/>
                                    <w:bottom w:val="nil"/>
                                    <w:right w:val="nil"/>
                                  </w:tcBorders>
                                  <w:shd w:val="clear" w:color="auto" w:fill="auto"/>
                                  <w:noWrap/>
                                  <w:vAlign w:val="bottom"/>
                                  <w:hideMark/>
                                </w:tcPr>
                                <w:p w14:paraId="6C8CBD01" w14:textId="77777777" w:rsidR="006240F6" w:rsidRDefault="006240F6" w:rsidP="006240F6">
                                  <w:pPr>
                                    <w:rPr>
                                      <w:sz w:val="20"/>
                                      <w:szCs w:val="20"/>
                                    </w:rPr>
                                  </w:pPr>
                                </w:p>
                              </w:tc>
                              <w:tc>
                                <w:tcPr>
                                  <w:tcW w:w="1240" w:type="dxa"/>
                                  <w:gridSpan w:val="2"/>
                                  <w:tcBorders>
                                    <w:top w:val="nil"/>
                                    <w:left w:val="nil"/>
                                    <w:bottom w:val="nil"/>
                                    <w:right w:val="nil"/>
                                  </w:tcBorders>
                                  <w:shd w:val="clear" w:color="auto" w:fill="auto"/>
                                  <w:noWrap/>
                                  <w:vAlign w:val="bottom"/>
                                  <w:hideMark/>
                                </w:tcPr>
                                <w:p w14:paraId="6E3BAFB8" w14:textId="77777777" w:rsidR="006240F6" w:rsidRDefault="006240F6" w:rsidP="006240F6">
                                  <w:pPr>
                                    <w:rPr>
                                      <w:sz w:val="20"/>
                                      <w:szCs w:val="20"/>
                                    </w:rPr>
                                  </w:pPr>
                                </w:p>
                              </w:tc>
                              <w:tc>
                                <w:tcPr>
                                  <w:tcW w:w="1180" w:type="dxa"/>
                                  <w:gridSpan w:val="2"/>
                                  <w:tcBorders>
                                    <w:top w:val="nil"/>
                                    <w:left w:val="nil"/>
                                    <w:bottom w:val="nil"/>
                                    <w:right w:val="nil"/>
                                  </w:tcBorders>
                                  <w:shd w:val="clear" w:color="auto" w:fill="auto"/>
                                  <w:noWrap/>
                                  <w:vAlign w:val="bottom"/>
                                  <w:hideMark/>
                                </w:tcPr>
                                <w:p w14:paraId="02D11677" w14:textId="77777777" w:rsidR="006240F6" w:rsidRDefault="006240F6" w:rsidP="006240F6">
                                  <w:pPr>
                                    <w:rPr>
                                      <w:sz w:val="20"/>
                                      <w:szCs w:val="20"/>
                                    </w:rPr>
                                  </w:pPr>
                                </w:p>
                              </w:tc>
                            </w:tr>
                            <w:tr w:rsidR="006240F6" w14:paraId="7156F0DC" w14:textId="77777777" w:rsidTr="006240F6">
                              <w:tblPrEx>
                                <w:tblCellMar>
                                  <w:left w:w="108" w:type="dxa"/>
                                  <w:right w:w="108" w:type="dxa"/>
                                </w:tblCellMar>
                                <w:tblLook w:val="04A0" w:firstRow="1" w:lastRow="0" w:firstColumn="1" w:lastColumn="0" w:noHBand="0" w:noVBand="1"/>
                              </w:tblPrEx>
                              <w:trPr>
                                <w:gridBefore w:val="1"/>
                                <w:gridAfter w:val="1"/>
                                <w:wBefore w:w="30" w:type="dxa"/>
                                <w:wAfter w:w="814" w:type="dxa"/>
                                <w:trHeight w:val="300"/>
                              </w:trPr>
                              <w:tc>
                                <w:tcPr>
                                  <w:tcW w:w="7200" w:type="dxa"/>
                                  <w:gridSpan w:val="9"/>
                                  <w:tcBorders>
                                    <w:top w:val="nil"/>
                                    <w:left w:val="nil"/>
                                    <w:bottom w:val="nil"/>
                                    <w:right w:val="nil"/>
                                  </w:tcBorders>
                                  <w:shd w:val="clear" w:color="auto" w:fill="auto"/>
                                  <w:noWrap/>
                                  <w:vAlign w:val="bottom"/>
                                  <w:hideMark/>
                                </w:tcPr>
                                <w:p w14:paraId="7AE31EE8" w14:textId="77777777" w:rsidR="006240F6" w:rsidRDefault="006240F6" w:rsidP="006240F6">
                                  <w:pPr>
                                    <w:rPr>
                                      <w:rFonts w:ascii="Calibri" w:hAnsi="Calibri"/>
                                      <w:color w:val="000000"/>
                                    </w:rPr>
                                  </w:pPr>
                                  <w:r>
                                    <w:rPr>
                                      <w:rFonts w:ascii="Calibri" w:hAnsi="Calibri"/>
                                      <w:color w:val="000000"/>
                                    </w:rPr>
                                    <w:t>(Informacijos apie paramos panaudojimą per ataskaitinį laikotarpį forma)</w:t>
                                  </w:r>
                                </w:p>
                              </w:tc>
                              <w:tc>
                                <w:tcPr>
                                  <w:tcW w:w="1080" w:type="dxa"/>
                                  <w:gridSpan w:val="2"/>
                                  <w:tcBorders>
                                    <w:top w:val="nil"/>
                                    <w:left w:val="nil"/>
                                    <w:bottom w:val="nil"/>
                                    <w:right w:val="nil"/>
                                  </w:tcBorders>
                                  <w:shd w:val="clear" w:color="auto" w:fill="auto"/>
                                  <w:noWrap/>
                                  <w:vAlign w:val="bottom"/>
                                  <w:hideMark/>
                                </w:tcPr>
                                <w:p w14:paraId="7625B08D" w14:textId="77777777" w:rsidR="006240F6" w:rsidRDefault="006240F6" w:rsidP="006240F6">
                                  <w:pPr>
                                    <w:rPr>
                                      <w:rFonts w:ascii="Calibri" w:hAnsi="Calibri"/>
                                      <w:color w:val="000000"/>
                                    </w:rPr>
                                  </w:pPr>
                                </w:p>
                              </w:tc>
                              <w:tc>
                                <w:tcPr>
                                  <w:tcW w:w="1200" w:type="dxa"/>
                                  <w:gridSpan w:val="2"/>
                                  <w:tcBorders>
                                    <w:top w:val="nil"/>
                                    <w:left w:val="nil"/>
                                    <w:bottom w:val="nil"/>
                                    <w:right w:val="nil"/>
                                  </w:tcBorders>
                                  <w:shd w:val="clear" w:color="auto" w:fill="auto"/>
                                  <w:noWrap/>
                                  <w:vAlign w:val="bottom"/>
                                  <w:hideMark/>
                                </w:tcPr>
                                <w:p w14:paraId="1EF2FE3F" w14:textId="77777777" w:rsidR="006240F6" w:rsidRDefault="006240F6" w:rsidP="006240F6">
                                  <w:pPr>
                                    <w:rPr>
                                      <w:sz w:val="20"/>
                                      <w:szCs w:val="20"/>
                                    </w:rPr>
                                  </w:pPr>
                                </w:p>
                              </w:tc>
                              <w:tc>
                                <w:tcPr>
                                  <w:tcW w:w="1240" w:type="dxa"/>
                                  <w:gridSpan w:val="2"/>
                                  <w:tcBorders>
                                    <w:top w:val="nil"/>
                                    <w:left w:val="nil"/>
                                    <w:bottom w:val="nil"/>
                                    <w:right w:val="nil"/>
                                  </w:tcBorders>
                                  <w:shd w:val="clear" w:color="auto" w:fill="auto"/>
                                  <w:noWrap/>
                                  <w:vAlign w:val="bottom"/>
                                  <w:hideMark/>
                                </w:tcPr>
                                <w:p w14:paraId="6B107573" w14:textId="77777777" w:rsidR="006240F6" w:rsidRDefault="006240F6" w:rsidP="006240F6">
                                  <w:pPr>
                                    <w:rPr>
                                      <w:sz w:val="20"/>
                                      <w:szCs w:val="20"/>
                                    </w:rPr>
                                  </w:pPr>
                                </w:p>
                              </w:tc>
                              <w:tc>
                                <w:tcPr>
                                  <w:tcW w:w="1180" w:type="dxa"/>
                                  <w:gridSpan w:val="2"/>
                                  <w:tcBorders>
                                    <w:top w:val="nil"/>
                                    <w:left w:val="nil"/>
                                    <w:bottom w:val="nil"/>
                                    <w:right w:val="nil"/>
                                  </w:tcBorders>
                                  <w:shd w:val="clear" w:color="auto" w:fill="auto"/>
                                  <w:noWrap/>
                                  <w:vAlign w:val="bottom"/>
                                  <w:hideMark/>
                                </w:tcPr>
                                <w:p w14:paraId="7176B050" w14:textId="77777777" w:rsidR="006240F6" w:rsidRDefault="006240F6" w:rsidP="006240F6">
                                  <w:pPr>
                                    <w:rPr>
                                      <w:sz w:val="20"/>
                                      <w:szCs w:val="20"/>
                                    </w:rPr>
                                  </w:pPr>
                                </w:p>
                              </w:tc>
                            </w:tr>
                            <w:tr w:rsidR="006240F6" w14:paraId="6EBB8A4B" w14:textId="77777777" w:rsidTr="006240F6">
                              <w:tblPrEx>
                                <w:tblCellMar>
                                  <w:left w:w="108" w:type="dxa"/>
                                  <w:right w:w="108" w:type="dxa"/>
                                </w:tblCellMar>
                                <w:tblLook w:val="04A0" w:firstRow="1" w:lastRow="0" w:firstColumn="1" w:lastColumn="0" w:noHBand="0" w:noVBand="1"/>
                              </w:tblPrEx>
                              <w:trPr>
                                <w:gridBefore w:val="1"/>
                                <w:gridAfter w:val="1"/>
                                <w:wBefore w:w="30" w:type="dxa"/>
                                <w:wAfter w:w="814" w:type="dxa"/>
                                <w:trHeight w:val="300"/>
                              </w:trPr>
                              <w:tc>
                                <w:tcPr>
                                  <w:tcW w:w="960" w:type="dxa"/>
                                  <w:tcBorders>
                                    <w:top w:val="nil"/>
                                    <w:left w:val="nil"/>
                                    <w:bottom w:val="nil"/>
                                    <w:right w:val="nil"/>
                                  </w:tcBorders>
                                  <w:shd w:val="clear" w:color="auto" w:fill="auto"/>
                                  <w:noWrap/>
                                  <w:vAlign w:val="bottom"/>
                                  <w:hideMark/>
                                </w:tcPr>
                                <w:p w14:paraId="2F63153E" w14:textId="77777777" w:rsidR="006240F6" w:rsidRDefault="006240F6" w:rsidP="006240F6">
                                  <w:pPr>
                                    <w:rPr>
                                      <w:sz w:val="20"/>
                                      <w:szCs w:val="20"/>
                                    </w:rPr>
                                  </w:pPr>
                                </w:p>
                              </w:tc>
                              <w:tc>
                                <w:tcPr>
                                  <w:tcW w:w="2260" w:type="dxa"/>
                                  <w:gridSpan w:val="2"/>
                                  <w:tcBorders>
                                    <w:top w:val="nil"/>
                                    <w:left w:val="nil"/>
                                    <w:bottom w:val="nil"/>
                                    <w:right w:val="nil"/>
                                  </w:tcBorders>
                                  <w:shd w:val="clear" w:color="auto" w:fill="auto"/>
                                  <w:noWrap/>
                                  <w:vAlign w:val="bottom"/>
                                  <w:hideMark/>
                                </w:tcPr>
                                <w:p w14:paraId="0732C5F7" w14:textId="77777777" w:rsidR="006240F6" w:rsidRDefault="006240F6" w:rsidP="006240F6">
                                  <w:pPr>
                                    <w:rPr>
                                      <w:sz w:val="20"/>
                                      <w:szCs w:val="20"/>
                                    </w:rPr>
                                  </w:pPr>
                                </w:p>
                              </w:tc>
                              <w:tc>
                                <w:tcPr>
                                  <w:tcW w:w="1720" w:type="dxa"/>
                                  <w:gridSpan w:val="2"/>
                                  <w:tcBorders>
                                    <w:top w:val="nil"/>
                                    <w:left w:val="nil"/>
                                    <w:bottom w:val="nil"/>
                                    <w:right w:val="nil"/>
                                  </w:tcBorders>
                                  <w:shd w:val="clear" w:color="auto" w:fill="auto"/>
                                  <w:noWrap/>
                                  <w:vAlign w:val="bottom"/>
                                  <w:hideMark/>
                                </w:tcPr>
                                <w:p w14:paraId="41E1516C" w14:textId="77777777" w:rsidR="006240F6" w:rsidRDefault="006240F6" w:rsidP="006240F6">
                                  <w:pPr>
                                    <w:rPr>
                                      <w:sz w:val="20"/>
                                      <w:szCs w:val="20"/>
                                    </w:rPr>
                                  </w:pPr>
                                </w:p>
                              </w:tc>
                              <w:tc>
                                <w:tcPr>
                                  <w:tcW w:w="960" w:type="dxa"/>
                                  <w:gridSpan w:val="2"/>
                                  <w:tcBorders>
                                    <w:top w:val="nil"/>
                                    <w:left w:val="nil"/>
                                    <w:bottom w:val="nil"/>
                                    <w:right w:val="nil"/>
                                  </w:tcBorders>
                                  <w:shd w:val="clear" w:color="auto" w:fill="auto"/>
                                  <w:noWrap/>
                                  <w:vAlign w:val="bottom"/>
                                  <w:hideMark/>
                                </w:tcPr>
                                <w:p w14:paraId="7BFD7B04" w14:textId="77777777" w:rsidR="006240F6" w:rsidRDefault="006240F6" w:rsidP="006240F6">
                                  <w:pPr>
                                    <w:rPr>
                                      <w:sz w:val="20"/>
                                      <w:szCs w:val="20"/>
                                    </w:rPr>
                                  </w:pPr>
                                </w:p>
                              </w:tc>
                              <w:tc>
                                <w:tcPr>
                                  <w:tcW w:w="1300" w:type="dxa"/>
                                  <w:gridSpan w:val="2"/>
                                  <w:tcBorders>
                                    <w:top w:val="nil"/>
                                    <w:left w:val="nil"/>
                                    <w:bottom w:val="nil"/>
                                    <w:right w:val="nil"/>
                                  </w:tcBorders>
                                  <w:shd w:val="clear" w:color="auto" w:fill="auto"/>
                                  <w:noWrap/>
                                  <w:vAlign w:val="bottom"/>
                                  <w:hideMark/>
                                </w:tcPr>
                                <w:p w14:paraId="4665400A" w14:textId="77777777" w:rsidR="006240F6" w:rsidRDefault="006240F6" w:rsidP="006240F6">
                                  <w:pPr>
                                    <w:rPr>
                                      <w:sz w:val="20"/>
                                      <w:szCs w:val="20"/>
                                    </w:rPr>
                                  </w:pPr>
                                </w:p>
                              </w:tc>
                              <w:tc>
                                <w:tcPr>
                                  <w:tcW w:w="1080" w:type="dxa"/>
                                  <w:gridSpan w:val="2"/>
                                  <w:tcBorders>
                                    <w:top w:val="nil"/>
                                    <w:left w:val="nil"/>
                                    <w:bottom w:val="nil"/>
                                    <w:right w:val="nil"/>
                                  </w:tcBorders>
                                  <w:shd w:val="clear" w:color="auto" w:fill="auto"/>
                                  <w:noWrap/>
                                  <w:vAlign w:val="bottom"/>
                                  <w:hideMark/>
                                </w:tcPr>
                                <w:p w14:paraId="35569594" w14:textId="77777777" w:rsidR="006240F6" w:rsidRDefault="006240F6" w:rsidP="006240F6">
                                  <w:pPr>
                                    <w:rPr>
                                      <w:sz w:val="20"/>
                                      <w:szCs w:val="20"/>
                                    </w:rPr>
                                  </w:pPr>
                                </w:p>
                              </w:tc>
                              <w:tc>
                                <w:tcPr>
                                  <w:tcW w:w="1200" w:type="dxa"/>
                                  <w:gridSpan w:val="2"/>
                                  <w:tcBorders>
                                    <w:top w:val="nil"/>
                                    <w:left w:val="nil"/>
                                    <w:bottom w:val="nil"/>
                                    <w:right w:val="nil"/>
                                  </w:tcBorders>
                                  <w:shd w:val="clear" w:color="auto" w:fill="auto"/>
                                  <w:noWrap/>
                                  <w:vAlign w:val="bottom"/>
                                  <w:hideMark/>
                                </w:tcPr>
                                <w:p w14:paraId="55B50F5A" w14:textId="77777777" w:rsidR="006240F6" w:rsidRDefault="006240F6" w:rsidP="006240F6">
                                  <w:pPr>
                                    <w:rPr>
                                      <w:sz w:val="20"/>
                                      <w:szCs w:val="20"/>
                                    </w:rPr>
                                  </w:pPr>
                                </w:p>
                              </w:tc>
                              <w:tc>
                                <w:tcPr>
                                  <w:tcW w:w="1240" w:type="dxa"/>
                                  <w:gridSpan w:val="2"/>
                                  <w:tcBorders>
                                    <w:top w:val="nil"/>
                                    <w:left w:val="nil"/>
                                    <w:bottom w:val="nil"/>
                                    <w:right w:val="nil"/>
                                  </w:tcBorders>
                                  <w:shd w:val="clear" w:color="auto" w:fill="auto"/>
                                  <w:noWrap/>
                                  <w:vAlign w:val="bottom"/>
                                  <w:hideMark/>
                                </w:tcPr>
                                <w:p w14:paraId="1E1ADF91" w14:textId="77777777" w:rsidR="006240F6" w:rsidRDefault="006240F6" w:rsidP="006240F6">
                                  <w:pPr>
                                    <w:rPr>
                                      <w:sz w:val="20"/>
                                      <w:szCs w:val="20"/>
                                    </w:rPr>
                                  </w:pPr>
                                </w:p>
                              </w:tc>
                              <w:tc>
                                <w:tcPr>
                                  <w:tcW w:w="1180" w:type="dxa"/>
                                  <w:gridSpan w:val="2"/>
                                  <w:tcBorders>
                                    <w:top w:val="nil"/>
                                    <w:left w:val="nil"/>
                                    <w:bottom w:val="nil"/>
                                    <w:right w:val="nil"/>
                                  </w:tcBorders>
                                  <w:shd w:val="clear" w:color="auto" w:fill="auto"/>
                                  <w:noWrap/>
                                  <w:vAlign w:val="bottom"/>
                                  <w:hideMark/>
                                </w:tcPr>
                                <w:p w14:paraId="07FF786C" w14:textId="77777777" w:rsidR="006240F6" w:rsidRDefault="006240F6" w:rsidP="006240F6">
                                  <w:pPr>
                                    <w:rPr>
                                      <w:sz w:val="20"/>
                                      <w:szCs w:val="20"/>
                                    </w:rPr>
                                  </w:pPr>
                                </w:p>
                              </w:tc>
                            </w:tr>
                            <w:tr w:rsidR="006240F6" w14:paraId="066D3472" w14:textId="77777777" w:rsidTr="006240F6">
                              <w:tblPrEx>
                                <w:tblCellMar>
                                  <w:left w:w="108" w:type="dxa"/>
                                  <w:right w:w="108" w:type="dxa"/>
                                </w:tblCellMar>
                                <w:tblLook w:val="04A0" w:firstRow="1" w:lastRow="0" w:firstColumn="1" w:lastColumn="0" w:noHBand="0" w:noVBand="1"/>
                              </w:tblPrEx>
                              <w:trPr>
                                <w:gridBefore w:val="1"/>
                                <w:gridAfter w:val="1"/>
                                <w:wBefore w:w="30" w:type="dxa"/>
                                <w:wAfter w:w="814" w:type="dxa"/>
                                <w:trHeight w:val="315"/>
                              </w:trPr>
                              <w:tc>
                                <w:tcPr>
                                  <w:tcW w:w="8280" w:type="dxa"/>
                                  <w:gridSpan w:val="11"/>
                                  <w:tcBorders>
                                    <w:top w:val="nil"/>
                                    <w:left w:val="nil"/>
                                    <w:bottom w:val="nil"/>
                                    <w:right w:val="nil"/>
                                  </w:tcBorders>
                                  <w:shd w:val="clear" w:color="auto" w:fill="auto"/>
                                  <w:noWrap/>
                                  <w:vAlign w:val="bottom"/>
                                  <w:hideMark/>
                                </w:tcPr>
                                <w:p w14:paraId="2BB54EE4" w14:textId="77777777" w:rsidR="006240F6" w:rsidRDefault="006240F6" w:rsidP="006240F6">
                                  <w:pPr>
                                    <w:rPr>
                                      <w:rFonts w:ascii="Calibri" w:hAnsi="Calibri"/>
                                      <w:b/>
                                      <w:bCs/>
                                      <w:color w:val="000000"/>
                                      <w:sz w:val="24"/>
                                      <w:szCs w:val="24"/>
                                    </w:rPr>
                                  </w:pPr>
                                  <w:r>
                                    <w:rPr>
                                      <w:rFonts w:ascii="Calibri" w:hAnsi="Calibri"/>
                                      <w:b/>
                                      <w:bCs/>
                                      <w:color w:val="000000"/>
                                    </w:rPr>
                                    <w:t xml:space="preserve">INFORMACIJA APIE PARAMOS PANAUDOJIMĄ PER ATASKAITINĮ LAIKOTARPĮ </w:t>
                                  </w:r>
                                </w:p>
                              </w:tc>
                              <w:tc>
                                <w:tcPr>
                                  <w:tcW w:w="1200" w:type="dxa"/>
                                  <w:gridSpan w:val="2"/>
                                  <w:tcBorders>
                                    <w:top w:val="nil"/>
                                    <w:left w:val="nil"/>
                                    <w:bottom w:val="nil"/>
                                    <w:right w:val="nil"/>
                                  </w:tcBorders>
                                  <w:shd w:val="clear" w:color="auto" w:fill="auto"/>
                                  <w:noWrap/>
                                  <w:vAlign w:val="bottom"/>
                                  <w:hideMark/>
                                </w:tcPr>
                                <w:p w14:paraId="65A04D2E" w14:textId="77777777" w:rsidR="006240F6" w:rsidRDefault="006240F6" w:rsidP="006240F6">
                                  <w:pPr>
                                    <w:rPr>
                                      <w:rFonts w:ascii="Calibri" w:hAnsi="Calibri"/>
                                      <w:b/>
                                      <w:bCs/>
                                      <w:color w:val="000000"/>
                                    </w:rPr>
                                  </w:pPr>
                                </w:p>
                              </w:tc>
                              <w:tc>
                                <w:tcPr>
                                  <w:tcW w:w="1240" w:type="dxa"/>
                                  <w:gridSpan w:val="2"/>
                                  <w:tcBorders>
                                    <w:top w:val="nil"/>
                                    <w:left w:val="nil"/>
                                    <w:bottom w:val="nil"/>
                                    <w:right w:val="nil"/>
                                  </w:tcBorders>
                                  <w:shd w:val="clear" w:color="auto" w:fill="auto"/>
                                  <w:noWrap/>
                                  <w:vAlign w:val="bottom"/>
                                  <w:hideMark/>
                                </w:tcPr>
                                <w:p w14:paraId="51BDBB12" w14:textId="77777777" w:rsidR="006240F6" w:rsidRDefault="006240F6" w:rsidP="006240F6">
                                  <w:pPr>
                                    <w:rPr>
                                      <w:sz w:val="20"/>
                                      <w:szCs w:val="20"/>
                                    </w:rPr>
                                  </w:pPr>
                                </w:p>
                              </w:tc>
                              <w:tc>
                                <w:tcPr>
                                  <w:tcW w:w="1180" w:type="dxa"/>
                                  <w:gridSpan w:val="2"/>
                                  <w:tcBorders>
                                    <w:top w:val="nil"/>
                                    <w:left w:val="nil"/>
                                    <w:bottom w:val="nil"/>
                                    <w:right w:val="nil"/>
                                  </w:tcBorders>
                                  <w:shd w:val="clear" w:color="auto" w:fill="auto"/>
                                  <w:noWrap/>
                                  <w:vAlign w:val="bottom"/>
                                  <w:hideMark/>
                                </w:tcPr>
                                <w:p w14:paraId="76BE87D0" w14:textId="77777777" w:rsidR="006240F6" w:rsidRDefault="006240F6" w:rsidP="006240F6">
                                  <w:pPr>
                                    <w:rPr>
                                      <w:sz w:val="20"/>
                                      <w:szCs w:val="20"/>
                                    </w:rPr>
                                  </w:pPr>
                                </w:p>
                              </w:tc>
                            </w:tr>
                            <w:tr w:rsidR="006240F6" w14:paraId="0B93061D" w14:textId="77777777" w:rsidTr="006240F6">
                              <w:tblPrEx>
                                <w:tblCellMar>
                                  <w:left w:w="108" w:type="dxa"/>
                                  <w:right w:w="108" w:type="dxa"/>
                                </w:tblCellMar>
                                <w:tblLook w:val="04A0" w:firstRow="1" w:lastRow="0" w:firstColumn="1" w:lastColumn="0" w:noHBand="0" w:noVBand="1"/>
                              </w:tblPrEx>
                              <w:trPr>
                                <w:gridBefore w:val="1"/>
                                <w:gridAfter w:val="1"/>
                                <w:wBefore w:w="30" w:type="dxa"/>
                                <w:wAfter w:w="814" w:type="dxa"/>
                                <w:trHeight w:val="300"/>
                              </w:trPr>
                              <w:tc>
                                <w:tcPr>
                                  <w:tcW w:w="960" w:type="dxa"/>
                                  <w:tcBorders>
                                    <w:top w:val="nil"/>
                                    <w:left w:val="nil"/>
                                    <w:bottom w:val="nil"/>
                                    <w:right w:val="nil"/>
                                  </w:tcBorders>
                                  <w:shd w:val="clear" w:color="auto" w:fill="auto"/>
                                  <w:noWrap/>
                                  <w:vAlign w:val="bottom"/>
                                  <w:hideMark/>
                                </w:tcPr>
                                <w:p w14:paraId="2681B2E3" w14:textId="77777777" w:rsidR="006240F6" w:rsidRDefault="006240F6" w:rsidP="006240F6">
                                  <w:pPr>
                                    <w:rPr>
                                      <w:sz w:val="20"/>
                                      <w:szCs w:val="20"/>
                                    </w:rPr>
                                  </w:pPr>
                                </w:p>
                              </w:tc>
                              <w:tc>
                                <w:tcPr>
                                  <w:tcW w:w="2260" w:type="dxa"/>
                                  <w:gridSpan w:val="2"/>
                                  <w:tcBorders>
                                    <w:top w:val="nil"/>
                                    <w:left w:val="nil"/>
                                    <w:bottom w:val="nil"/>
                                    <w:right w:val="nil"/>
                                  </w:tcBorders>
                                  <w:shd w:val="clear" w:color="auto" w:fill="auto"/>
                                  <w:noWrap/>
                                  <w:vAlign w:val="bottom"/>
                                  <w:hideMark/>
                                </w:tcPr>
                                <w:p w14:paraId="58B86E27" w14:textId="77777777" w:rsidR="006240F6" w:rsidRDefault="006240F6" w:rsidP="006240F6">
                                  <w:pPr>
                                    <w:rPr>
                                      <w:sz w:val="20"/>
                                      <w:szCs w:val="20"/>
                                    </w:rPr>
                                  </w:pPr>
                                </w:p>
                              </w:tc>
                              <w:tc>
                                <w:tcPr>
                                  <w:tcW w:w="1720" w:type="dxa"/>
                                  <w:gridSpan w:val="2"/>
                                  <w:tcBorders>
                                    <w:top w:val="nil"/>
                                    <w:left w:val="nil"/>
                                    <w:bottom w:val="nil"/>
                                    <w:right w:val="nil"/>
                                  </w:tcBorders>
                                  <w:shd w:val="clear" w:color="auto" w:fill="auto"/>
                                  <w:noWrap/>
                                  <w:vAlign w:val="bottom"/>
                                  <w:hideMark/>
                                </w:tcPr>
                                <w:p w14:paraId="3666B725" w14:textId="77777777" w:rsidR="006240F6" w:rsidRDefault="006240F6" w:rsidP="006240F6">
                                  <w:pPr>
                                    <w:rPr>
                                      <w:sz w:val="20"/>
                                      <w:szCs w:val="20"/>
                                    </w:rPr>
                                  </w:pPr>
                                </w:p>
                              </w:tc>
                              <w:tc>
                                <w:tcPr>
                                  <w:tcW w:w="960" w:type="dxa"/>
                                  <w:gridSpan w:val="2"/>
                                  <w:tcBorders>
                                    <w:top w:val="nil"/>
                                    <w:left w:val="nil"/>
                                    <w:bottom w:val="nil"/>
                                    <w:right w:val="nil"/>
                                  </w:tcBorders>
                                  <w:shd w:val="clear" w:color="auto" w:fill="auto"/>
                                  <w:noWrap/>
                                  <w:vAlign w:val="bottom"/>
                                  <w:hideMark/>
                                </w:tcPr>
                                <w:p w14:paraId="1D8CCC47" w14:textId="77777777" w:rsidR="006240F6" w:rsidRDefault="006240F6" w:rsidP="006240F6">
                                  <w:pPr>
                                    <w:rPr>
                                      <w:sz w:val="20"/>
                                      <w:szCs w:val="20"/>
                                    </w:rPr>
                                  </w:pPr>
                                </w:p>
                              </w:tc>
                              <w:tc>
                                <w:tcPr>
                                  <w:tcW w:w="1300" w:type="dxa"/>
                                  <w:gridSpan w:val="2"/>
                                  <w:tcBorders>
                                    <w:top w:val="nil"/>
                                    <w:left w:val="nil"/>
                                    <w:bottom w:val="nil"/>
                                    <w:right w:val="nil"/>
                                  </w:tcBorders>
                                  <w:shd w:val="clear" w:color="auto" w:fill="auto"/>
                                  <w:noWrap/>
                                  <w:vAlign w:val="bottom"/>
                                  <w:hideMark/>
                                </w:tcPr>
                                <w:p w14:paraId="3D857E5C" w14:textId="77777777" w:rsidR="006240F6" w:rsidRDefault="006240F6" w:rsidP="006240F6">
                                  <w:pPr>
                                    <w:rPr>
                                      <w:sz w:val="20"/>
                                      <w:szCs w:val="20"/>
                                    </w:rPr>
                                  </w:pPr>
                                </w:p>
                              </w:tc>
                              <w:tc>
                                <w:tcPr>
                                  <w:tcW w:w="1080" w:type="dxa"/>
                                  <w:gridSpan w:val="2"/>
                                  <w:tcBorders>
                                    <w:top w:val="nil"/>
                                    <w:left w:val="nil"/>
                                    <w:bottom w:val="nil"/>
                                    <w:right w:val="nil"/>
                                  </w:tcBorders>
                                  <w:shd w:val="clear" w:color="auto" w:fill="auto"/>
                                  <w:noWrap/>
                                  <w:vAlign w:val="bottom"/>
                                  <w:hideMark/>
                                </w:tcPr>
                                <w:p w14:paraId="454D5C99" w14:textId="77777777" w:rsidR="006240F6" w:rsidRDefault="006240F6" w:rsidP="006240F6">
                                  <w:pPr>
                                    <w:rPr>
                                      <w:sz w:val="20"/>
                                      <w:szCs w:val="20"/>
                                    </w:rPr>
                                  </w:pPr>
                                </w:p>
                              </w:tc>
                              <w:tc>
                                <w:tcPr>
                                  <w:tcW w:w="1200" w:type="dxa"/>
                                  <w:gridSpan w:val="2"/>
                                  <w:tcBorders>
                                    <w:top w:val="nil"/>
                                    <w:left w:val="nil"/>
                                    <w:bottom w:val="nil"/>
                                    <w:right w:val="nil"/>
                                  </w:tcBorders>
                                  <w:shd w:val="clear" w:color="auto" w:fill="auto"/>
                                  <w:noWrap/>
                                  <w:vAlign w:val="bottom"/>
                                  <w:hideMark/>
                                </w:tcPr>
                                <w:p w14:paraId="43E636DE" w14:textId="77777777" w:rsidR="006240F6" w:rsidRDefault="006240F6" w:rsidP="006240F6">
                                  <w:pPr>
                                    <w:rPr>
                                      <w:sz w:val="20"/>
                                      <w:szCs w:val="20"/>
                                    </w:rPr>
                                  </w:pPr>
                                </w:p>
                              </w:tc>
                              <w:tc>
                                <w:tcPr>
                                  <w:tcW w:w="1240" w:type="dxa"/>
                                  <w:gridSpan w:val="2"/>
                                  <w:tcBorders>
                                    <w:top w:val="nil"/>
                                    <w:left w:val="nil"/>
                                    <w:bottom w:val="nil"/>
                                    <w:right w:val="nil"/>
                                  </w:tcBorders>
                                  <w:shd w:val="clear" w:color="auto" w:fill="auto"/>
                                  <w:noWrap/>
                                  <w:vAlign w:val="bottom"/>
                                  <w:hideMark/>
                                </w:tcPr>
                                <w:p w14:paraId="71D3C1F4" w14:textId="77777777" w:rsidR="006240F6" w:rsidRDefault="006240F6" w:rsidP="006240F6">
                                  <w:pPr>
                                    <w:rPr>
                                      <w:sz w:val="20"/>
                                      <w:szCs w:val="20"/>
                                    </w:rPr>
                                  </w:pPr>
                                </w:p>
                              </w:tc>
                              <w:tc>
                                <w:tcPr>
                                  <w:tcW w:w="1180" w:type="dxa"/>
                                  <w:gridSpan w:val="2"/>
                                  <w:tcBorders>
                                    <w:top w:val="nil"/>
                                    <w:left w:val="nil"/>
                                    <w:bottom w:val="nil"/>
                                    <w:right w:val="nil"/>
                                  </w:tcBorders>
                                  <w:shd w:val="clear" w:color="auto" w:fill="auto"/>
                                  <w:noWrap/>
                                  <w:vAlign w:val="bottom"/>
                                  <w:hideMark/>
                                </w:tcPr>
                                <w:p w14:paraId="63C4AFA4" w14:textId="77777777" w:rsidR="006240F6" w:rsidRDefault="006240F6" w:rsidP="006240F6">
                                  <w:pPr>
                                    <w:rPr>
                                      <w:sz w:val="20"/>
                                      <w:szCs w:val="20"/>
                                    </w:rPr>
                                  </w:pPr>
                                </w:p>
                              </w:tc>
                            </w:tr>
                            <w:tr w:rsidR="006240F6" w14:paraId="43450E95" w14:textId="77777777" w:rsidTr="006240F6">
                              <w:tblPrEx>
                                <w:tblCellMar>
                                  <w:left w:w="108" w:type="dxa"/>
                                  <w:right w:w="108" w:type="dxa"/>
                                </w:tblCellMar>
                                <w:tblLook w:val="04A0" w:firstRow="1" w:lastRow="0" w:firstColumn="1" w:lastColumn="0" w:noHBand="0" w:noVBand="1"/>
                              </w:tblPrEx>
                              <w:trPr>
                                <w:gridBefore w:val="1"/>
                                <w:gridAfter w:val="1"/>
                                <w:wBefore w:w="30" w:type="dxa"/>
                                <w:wAfter w:w="814" w:type="dxa"/>
                                <w:trHeight w:val="51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225E50B7" w14:textId="77777777" w:rsidR="006240F6" w:rsidRDefault="006240F6" w:rsidP="006240F6">
                                  <w:pPr>
                                    <w:jc w:val="center"/>
                                    <w:rPr>
                                      <w:rFonts w:ascii="Calibri" w:hAnsi="Calibri"/>
                                      <w:b/>
                                      <w:bCs/>
                                      <w:color w:val="000000"/>
                                    </w:rPr>
                                  </w:pPr>
                                  <w:r>
                                    <w:rPr>
                                      <w:rFonts w:ascii="Calibri" w:hAnsi="Calibri"/>
                                      <w:b/>
                                      <w:bCs/>
                                      <w:color w:val="000000"/>
                                    </w:rPr>
                                    <w:t>Eil. Nr.</w:t>
                                  </w:r>
                                </w:p>
                              </w:tc>
                              <w:tc>
                                <w:tcPr>
                                  <w:tcW w:w="226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174B4F94" w14:textId="77777777" w:rsidR="006240F6" w:rsidRDefault="006240F6" w:rsidP="006240F6">
                                  <w:pPr>
                                    <w:jc w:val="center"/>
                                    <w:rPr>
                                      <w:rFonts w:ascii="Calibri" w:hAnsi="Calibri"/>
                                      <w:b/>
                                      <w:bCs/>
                                      <w:color w:val="000000"/>
                                    </w:rPr>
                                  </w:pPr>
                                  <w:r>
                                    <w:rPr>
                                      <w:rFonts w:ascii="Calibri" w:hAnsi="Calibri"/>
                                      <w:b/>
                                      <w:bCs/>
                                      <w:color w:val="000000"/>
                                    </w:rPr>
                                    <w:t>Paramos rūšis</w:t>
                                  </w:r>
                                </w:p>
                              </w:tc>
                              <w:tc>
                                <w:tcPr>
                                  <w:tcW w:w="172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3F38A51A" w14:textId="77777777" w:rsidR="006240F6" w:rsidRDefault="006240F6" w:rsidP="006240F6">
                                  <w:pPr>
                                    <w:jc w:val="center"/>
                                    <w:rPr>
                                      <w:rFonts w:ascii="Calibri" w:hAnsi="Calibri"/>
                                      <w:b/>
                                      <w:bCs/>
                                      <w:color w:val="000000"/>
                                    </w:rPr>
                                  </w:pPr>
                                  <w:r>
                                    <w:rPr>
                                      <w:rFonts w:ascii="Calibri" w:hAnsi="Calibri"/>
                                      <w:b/>
                                      <w:bCs/>
                                      <w:color w:val="000000"/>
                                    </w:rPr>
                                    <w:t>Gautos paramos likutis ataskaitinio laikotarpio pradžioje</w:t>
                                  </w:r>
                                </w:p>
                              </w:tc>
                              <w:tc>
                                <w:tcPr>
                                  <w:tcW w:w="5780" w:type="dxa"/>
                                  <w:gridSpan w:val="10"/>
                                  <w:tcBorders>
                                    <w:top w:val="single" w:sz="4" w:space="0" w:color="auto"/>
                                    <w:left w:val="nil"/>
                                    <w:bottom w:val="single" w:sz="4" w:space="0" w:color="auto"/>
                                    <w:right w:val="single" w:sz="4" w:space="0" w:color="000000"/>
                                  </w:tcBorders>
                                  <w:shd w:val="clear" w:color="auto" w:fill="auto"/>
                                  <w:noWrap/>
                                  <w:vAlign w:val="bottom"/>
                                  <w:hideMark/>
                                </w:tcPr>
                                <w:p w14:paraId="7B22A318" w14:textId="77777777" w:rsidR="006240F6" w:rsidRDefault="006240F6" w:rsidP="006240F6">
                                  <w:pPr>
                                    <w:jc w:val="center"/>
                                    <w:rPr>
                                      <w:rFonts w:ascii="Calibri" w:hAnsi="Calibri"/>
                                      <w:b/>
                                      <w:bCs/>
                                      <w:color w:val="000000"/>
                                    </w:rPr>
                                  </w:pPr>
                                  <w:r>
                                    <w:rPr>
                                      <w:rFonts w:ascii="Calibri" w:hAnsi="Calibri"/>
                                      <w:b/>
                                      <w:bCs/>
                                      <w:color w:val="000000"/>
                                    </w:rPr>
                                    <w:t>Per ataskaitinį laikotarpį</w:t>
                                  </w:r>
                                </w:p>
                              </w:tc>
                              <w:tc>
                                <w:tcPr>
                                  <w:tcW w:w="11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AD7C8F3" w14:textId="77777777" w:rsidR="006240F6" w:rsidRDefault="006240F6" w:rsidP="006240F6">
                                  <w:pPr>
                                    <w:jc w:val="center"/>
                                    <w:rPr>
                                      <w:rFonts w:ascii="Calibri" w:hAnsi="Calibri"/>
                                      <w:b/>
                                      <w:bCs/>
                                      <w:color w:val="000000"/>
                                    </w:rPr>
                                  </w:pPr>
                                  <w:r>
                                    <w:rPr>
                                      <w:rFonts w:ascii="Calibri" w:hAnsi="Calibri"/>
                                      <w:b/>
                                      <w:bCs/>
                                      <w:color w:val="000000"/>
                                    </w:rPr>
                                    <w:t>Paramos likutis ataskaitinio laikotarpio pabaigoje</w:t>
                                  </w:r>
                                </w:p>
                              </w:tc>
                            </w:tr>
                            <w:tr w:rsidR="006240F6" w14:paraId="165968CD" w14:textId="77777777" w:rsidTr="006240F6">
                              <w:tblPrEx>
                                <w:tblCellMar>
                                  <w:left w:w="108" w:type="dxa"/>
                                  <w:right w:w="108" w:type="dxa"/>
                                </w:tblCellMar>
                                <w:tblLook w:val="04A0" w:firstRow="1" w:lastRow="0" w:firstColumn="1" w:lastColumn="0" w:noHBand="0" w:noVBand="1"/>
                              </w:tblPrEx>
                              <w:trPr>
                                <w:gridBefore w:val="1"/>
                                <w:gridAfter w:val="1"/>
                                <w:wBefore w:w="30" w:type="dxa"/>
                                <w:wAfter w:w="814" w:type="dxa"/>
                                <w:trHeight w:val="153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4B4D5128" w14:textId="77777777" w:rsidR="006240F6" w:rsidRDefault="006240F6" w:rsidP="006240F6">
                                  <w:pPr>
                                    <w:rPr>
                                      <w:rFonts w:ascii="Calibri" w:hAnsi="Calibri"/>
                                      <w:b/>
                                      <w:bCs/>
                                      <w:color w:val="000000"/>
                                    </w:rPr>
                                  </w:pPr>
                                </w:p>
                              </w:tc>
                              <w:tc>
                                <w:tcPr>
                                  <w:tcW w:w="2260" w:type="dxa"/>
                                  <w:gridSpan w:val="2"/>
                                  <w:vMerge/>
                                  <w:tcBorders>
                                    <w:top w:val="single" w:sz="4" w:space="0" w:color="auto"/>
                                    <w:left w:val="single" w:sz="4" w:space="0" w:color="auto"/>
                                    <w:bottom w:val="single" w:sz="4" w:space="0" w:color="000000"/>
                                    <w:right w:val="single" w:sz="4" w:space="0" w:color="auto"/>
                                  </w:tcBorders>
                                  <w:vAlign w:val="center"/>
                                  <w:hideMark/>
                                </w:tcPr>
                                <w:p w14:paraId="702F3C00" w14:textId="77777777" w:rsidR="006240F6" w:rsidRDefault="006240F6" w:rsidP="006240F6">
                                  <w:pPr>
                                    <w:rPr>
                                      <w:rFonts w:ascii="Calibri" w:hAnsi="Calibri"/>
                                      <w:b/>
                                      <w:bCs/>
                                      <w:color w:val="000000"/>
                                    </w:rPr>
                                  </w:pPr>
                                </w:p>
                              </w:tc>
                              <w:tc>
                                <w:tcPr>
                                  <w:tcW w:w="1720" w:type="dxa"/>
                                  <w:gridSpan w:val="2"/>
                                  <w:vMerge/>
                                  <w:tcBorders>
                                    <w:top w:val="single" w:sz="4" w:space="0" w:color="auto"/>
                                    <w:left w:val="single" w:sz="4" w:space="0" w:color="auto"/>
                                    <w:bottom w:val="single" w:sz="4" w:space="0" w:color="000000"/>
                                    <w:right w:val="single" w:sz="4" w:space="0" w:color="auto"/>
                                  </w:tcBorders>
                                  <w:vAlign w:val="center"/>
                                  <w:hideMark/>
                                </w:tcPr>
                                <w:p w14:paraId="5F1DCF59" w14:textId="77777777" w:rsidR="006240F6" w:rsidRDefault="006240F6" w:rsidP="006240F6">
                                  <w:pPr>
                                    <w:rPr>
                                      <w:rFonts w:ascii="Calibri" w:hAnsi="Calibri"/>
                                      <w:b/>
                                      <w:bCs/>
                                      <w:color w:val="000000"/>
                                    </w:rPr>
                                  </w:pP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5A87335" w14:textId="77777777" w:rsidR="006240F6" w:rsidRDefault="006240F6" w:rsidP="006240F6">
                                  <w:pPr>
                                    <w:rPr>
                                      <w:rFonts w:ascii="Calibri" w:hAnsi="Calibri"/>
                                      <w:b/>
                                      <w:bCs/>
                                      <w:color w:val="000000"/>
                                    </w:rPr>
                                  </w:pPr>
                                  <w:r>
                                    <w:rPr>
                                      <w:rFonts w:ascii="Calibri" w:hAnsi="Calibri"/>
                                      <w:b/>
                                      <w:bCs/>
                                      <w:color w:val="000000"/>
                                    </w:rPr>
                                    <w:t>Gauta*</w:t>
                                  </w:r>
                                </w:p>
                              </w:tc>
                              <w:tc>
                                <w:tcPr>
                                  <w:tcW w:w="1300" w:type="dxa"/>
                                  <w:gridSpan w:val="2"/>
                                  <w:tcBorders>
                                    <w:top w:val="nil"/>
                                    <w:left w:val="nil"/>
                                    <w:bottom w:val="single" w:sz="4" w:space="0" w:color="auto"/>
                                    <w:right w:val="single" w:sz="4" w:space="0" w:color="auto"/>
                                  </w:tcBorders>
                                  <w:shd w:val="clear" w:color="auto" w:fill="auto"/>
                                  <w:vAlign w:val="bottom"/>
                                  <w:hideMark/>
                                </w:tcPr>
                                <w:p w14:paraId="7A5884FA" w14:textId="77777777" w:rsidR="006240F6" w:rsidRDefault="006240F6" w:rsidP="006240F6">
                                  <w:pPr>
                                    <w:rPr>
                                      <w:rFonts w:ascii="Calibri" w:hAnsi="Calibri"/>
                                      <w:b/>
                                      <w:bCs/>
                                      <w:color w:val="000000"/>
                                    </w:rPr>
                                  </w:pPr>
                                  <w:r>
                                    <w:rPr>
                                      <w:rFonts w:ascii="Calibri" w:hAnsi="Calibri"/>
                                      <w:b/>
                                      <w:bCs/>
                                      <w:color w:val="000000"/>
                                    </w:rPr>
                                    <w:t>Pergrupuota į kitą paramos rūšį</w:t>
                                  </w:r>
                                </w:p>
                              </w:tc>
                              <w:tc>
                                <w:tcPr>
                                  <w:tcW w:w="1080" w:type="dxa"/>
                                  <w:gridSpan w:val="2"/>
                                  <w:tcBorders>
                                    <w:top w:val="nil"/>
                                    <w:left w:val="nil"/>
                                    <w:bottom w:val="single" w:sz="4" w:space="0" w:color="auto"/>
                                    <w:right w:val="single" w:sz="4" w:space="0" w:color="auto"/>
                                  </w:tcBorders>
                                  <w:shd w:val="clear" w:color="auto" w:fill="auto"/>
                                  <w:vAlign w:val="bottom"/>
                                  <w:hideMark/>
                                </w:tcPr>
                                <w:p w14:paraId="30F26B06" w14:textId="77777777" w:rsidR="006240F6" w:rsidRDefault="006240F6" w:rsidP="006240F6">
                                  <w:pPr>
                                    <w:rPr>
                                      <w:rFonts w:ascii="Calibri" w:hAnsi="Calibri"/>
                                      <w:b/>
                                      <w:bCs/>
                                      <w:color w:val="000000"/>
                                    </w:rPr>
                                  </w:pPr>
                                  <w:r>
                                    <w:rPr>
                                      <w:rFonts w:ascii="Calibri" w:hAnsi="Calibri"/>
                                      <w:b/>
                                      <w:bCs/>
                                      <w:color w:val="000000"/>
                                    </w:rPr>
                                    <w:t>Sunaudota subjekto veikloje</w:t>
                                  </w:r>
                                </w:p>
                              </w:tc>
                              <w:tc>
                                <w:tcPr>
                                  <w:tcW w:w="1200" w:type="dxa"/>
                                  <w:gridSpan w:val="2"/>
                                  <w:tcBorders>
                                    <w:top w:val="nil"/>
                                    <w:left w:val="nil"/>
                                    <w:bottom w:val="single" w:sz="4" w:space="0" w:color="auto"/>
                                    <w:right w:val="single" w:sz="4" w:space="0" w:color="auto"/>
                                  </w:tcBorders>
                                  <w:shd w:val="clear" w:color="auto" w:fill="auto"/>
                                  <w:vAlign w:val="bottom"/>
                                  <w:hideMark/>
                                </w:tcPr>
                                <w:p w14:paraId="5F0096ED" w14:textId="77777777" w:rsidR="006240F6" w:rsidRDefault="006240F6" w:rsidP="006240F6">
                                  <w:pPr>
                                    <w:rPr>
                                      <w:rFonts w:ascii="Calibri" w:hAnsi="Calibri"/>
                                      <w:b/>
                                      <w:bCs/>
                                      <w:color w:val="000000"/>
                                    </w:rPr>
                                  </w:pPr>
                                  <w:r>
                                    <w:rPr>
                                      <w:rFonts w:ascii="Calibri" w:hAnsi="Calibri"/>
                                      <w:b/>
                                      <w:bCs/>
                                      <w:color w:val="000000"/>
                                    </w:rPr>
                                    <w:t>Perduota kitiems viešojo sektoriaus subjektams</w:t>
                                  </w:r>
                                </w:p>
                              </w:tc>
                              <w:tc>
                                <w:tcPr>
                                  <w:tcW w:w="1240" w:type="dxa"/>
                                  <w:gridSpan w:val="2"/>
                                  <w:tcBorders>
                                    <w:top w:val="nil"/>
                                    <w:left w:val="nil"/>
                                    <w:bottom w:val="single" w:sz="4" w:space="0" w:color="auto"/>
                                    <w:right w:val="single" w:sz="4" w:space="0" w:color="auto"/>
                                  </w:tcBorders>
                                  <w:shd w:val="clear" w:color="auto" w:fill="auto"/>
                                  <w:vAlign w:val="bottom"/>
                                  <w:hideMark/>
                                </w:tcPr>
                                <w:p w14:paraId="34AAE275" w14:textId="77777777" w:rsidR="006240F6" w:rsidRDefault="006240F6" w:rsidP="006240F6">
                                  <w:pPr>
                                    <w:rPr>
                                      <w:rFonts w:ascii="Calibri" w:hAnsi="Calibri"/>
                                      <w:b/>
                                      <w:bCs/>
                                      <w:color w:val="000000"/>
                                    </w:rPr>
                                  </w:pPr>
                                  <w:r>
                                    <w:rPr>
                                      <w:rFonts w:ascii="Calibri" w:hAnsi="Calibri"/>
                                      <w:b/>
                                      <w:bCs/>
                                      <w:color w:val="000000"/>
                                    </w:rPr>
                                    <w:t>Perduota ne viešojo sektoriaus subjektams</w:t>
                                  </w:r>
                                </w:p>
                              </w:tc>
                              <w:tc>
                                <w:tcPr>
                                  <w:tcW w:w="1180" w:type="dxa"/>
                                  <w:gridSpan w:val="2"/>
                                  <w:vMerge/>
                                  <w:tcBorders>
                                    <w:top w:val="single" w:sz="4" w:space="0" w:color="auto"/>
                                    <w:left w:val="single" w:sz="4" w:space="0" w:color="auto"/>
                                    <w:bottom w:val="single" w:sz="4" w:space="0" w:color="auto"/>
                                    <w:right w:val="single" w:sz="4" w:space="0" w:color="auto"/>
                                  </w:tcBorders>
                                  <w:vAlign w:val="center"/>
                                  <w:hideMark/>
                                </w:tcPr>
                                <w:p w14:paraId="1ABE6C9C" w14:textId="77777777" w:rsidR="006240F6" w:rsidRDefault="006240F6" w:rsidP="006240F6">
                                  <w:pPr>
                                    <w:rPr>
                                      <w:rFonts w:ascii="Calibri" w:hAnsi="Calibri"/>
                                      <w:b/>
                                      <w:bCs/>
                                      <w:color w:val="000000"/>
                                    </w:rPr>
                                  </w:pPr>
                                </w:p>
                              </w:tc>
                            </w:tr>
                            <w:tr w:rsidR="006240F6" w14:paraId="0CA9B088" w14:textId="77777777" w:rsidTr="006240F6">
                              <w:tblPrEx>
                                <w:tblCellMar>
                                  <w:left w:w="108" w:type="dxa"/>
                                  <w:right w:w="108" w:type="dxa"/>
                                </w:tblCellMar>
                                <w:tblLook w:val="04A0" w:firstRow="1" w:lastRow="0" w:firstColumn="1" w:lastColumn="0" w:noHBand="0" w:noVBand="1"/>
                              </w:tblPrEx>
                              <w:trPr>
                                <w:gridBefore w:val="1"/>
                                <w:gridAfter w:val="1"/>
                                <w:wBefore w:w="30" w:type="dxa"/>
                                <w:wAfter w:w="814"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1648ED" w14:textId="77777777" w:rsidR="006240F6" w:rsidRDefault="006240F6" w:rsidP="006240F6">
                                  <w:pPr>
                                    <w:jc w:val="center"/>
                                    <w:rPr>
                                      <w:rFonts w:ascii="Calibri" w:hAnsi="Calibri"/>
                                      <w:color w:val="000000"/>
                                    </w:rPr>
                                  </w:pPr>
                                  <w:r>
                                    <w:rPr>
                                      <w:rFonts w:ascii="Calibri" w:hAnsi="Calibri"/>
                                      <w:color w:val="000000"/>
                                    </w:rPr>
                                    <w:t>1</w:t>
                                  </w:r>
                                </w:p>
                              </w:tc>
                              <w:tc>
                                <w:tcPr>
                                  <w:tcW w:w="2260" w:type="dxa"/>
                                  <w:gridSpan w:val="2"/>
                                  <w:tcBorders>
                                    <w:top w:val="nil"/>
                                    <w:left w:val="nil"/>
                                    <w:bottom w:val="single" w:sz="4" w:space="0" w:color="auto"/>
                                    <w:right w:val="single" w:sz="4" w:space="0" w:color="auto"/>
                                  </w:tcBorders>
                                  <w:shd w:val="clear" w:color="auto" w:fill="auto"/>
                                  <w:noWrap/>
                                  <w:vAlign w:val="bottom"/>
                                  <w:hideMark/>
                                </w:tcPr>
                                <w:p w14:paraId="14F89EBE" w14:textId="77777777" w:rsidR="006240F6" w:rsidRDefault="006240F6" w:rsidP="006240F6">
                                  <w:pPr>
                                    <w:jc w:val="center"/>
                                    <w:rPr>
                                      <w:rFonts w:ascii="Calibri" w:hAnsi="Calibri"/>
                                      <w:color w:val="000000"/>
                                    </w:rPr>
                                  </w:pPr>
                                  <w:r>
                                    <w:rPr>
                                      <w:rFonts w:ascii="Calibri" w:hAnsi="Calibri"/>
                                      <w:color w:val="000000"/>
                                    </w:rPr>
                                    <w:t>2</w:t>
                                  </w:r>
                                </w:p>
                              </w:tc>
                              <w:tc>
                                <w:tcPr>
                                  <w:tcW w:w="1720" w:type="dxa"/>
                                  <w:gridSpan w:val="2"/>
                                  <w:tcBorders>
                                    <w:top w:val="nil"/>
                                    <w:left w:val="nil"/>
                                    <w:bottom w:val="single" w:sz="4" w:space="0" w:color="auto"/>
                                    <w:right w:val="single" w:sz="4" w:space="0" w:color="auto"/>
                                  </w:tcBorders>
                                  <w:shd w:val="clear" w:color="auto" w:fill="auto"/>
                                  <w:noWrap/>
                                  <w:vAlign w:val="bottom"/>
                                  <w:hideMark/>
                                </w:tcPr>
                                <w:p w14:paraId="20EE8F34" w14:textId="77777777" w:rsidR="006240F6" w:rsidRDefault="006240F6" w:rsidP="006240F6">
                                  <w:pPr>
                                    <w:jc w:val="center"/>
                                    <w:rPr>
                                      <w:rFonts w:ascii="Calibri" w:hAnsi="Calibri"/>
                                      <w:color w:val="000000"/>
                                    </w:rPr>
                                  </w:pPr>
                                  <w:r>
                                    <w:rPr>
                                      <w:rFonts w:ascii="Calibri" w:hAnsi="Calibri"/>
                                      <w:color w:val="000000"/>
                                    </w:rPr>
                                    <w:t>3</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AF88FDC" w14:textId="77777777" w:rsidR="006240F6" w:rsidRDefault="006240F6" w:rsidP="006240F6">
                                  <w:pPr>
                                    <w:jc w:val="center"/>
                                    <w:rPr>
                                      <w:rFonts w:ascii="Calibri" w:hAnsi="Calibri"/>
                                      <w:color w:val="000000"/>
                                    </w:rPr>
                                  </w:pPr>
                                  <w:r>
                                    <w:rPr>
                                      <w:rFonts w:ascii="Calibri" w:hAnsi="Calibri"/>
                                      <w:color w:val="000000"/>
                                    </w:rPr>
                                    <w:t>4</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2CB3E030" w14:textId="77777777" w:rsidR="006240F6" w:rsidRDefault="006240F6" w:rsidP="006240F6">
                                  <w:pPr>
                                    <w:jc w:val="center"/>
                                    <w:rPr>
                                      <w:rFonts w:ascii="Calibri" w:hAnsi="Calibri"/>
                                      <w:color w:val="000000"/>
                                    </w:rPr>
                                  </w:pPr>
                                  <w:r>
                                    <w:rPr>
                                      <w:rFonts w:ascii="Calibri" w:hAnsi="Calibri"/>
                                      <w:color w:val="000000"/>
                                    </w:rPr>
                                    <w:t>5</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0BAC4F42" w14:textId="77777777" w:rsidR="006240F6" w:rsidRDefault="006240F6" w:rsidP="006240F6">
                                  <w:pPr>
                                    <w:jc w:val="center"/>
                                    <w:rPr>
                                      <w:rFonts w:ascii="Calibri" w:hAnsi="Calibri"/>
                                      <w:color w:val="000000"/>
                                    </w:rPr>
                                  </w:pPr>
                                  <w:r>
                                    <w:rPr>
                                      <w:rFonts w:ascii="Calibri" w:hAnsi="Calibri"/>
                                      <w:color w:val="000000"/>
                                    </w:rPr>
                                    <w:t>6</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6C6944D5" w14:textId="77777777" w:rsidR="006240F6" w:rsidRDefault="006240F6" w:rsidP="006240F6">
                                  <w:pPr>
                                    <w:jc w:val="center"/>
                                    <w:rPr>
                                      <w:rFonts w:ascii="Calibri" w:hAnsi="Calibri"/>
                                      <w:color w:val="000000"/>
                                    </w:rPr>
                                  </w:pPr>
                                  <w:r>
                                    <w:rPr>
                                      <w:rFonts w:ascii="Calibri" w:hAnsi="Calibri"/>
                                      <w:color w:val="000000"/>
                                    </w:rPr>
                                    <w:t>7</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1D827F84" w14:textId="77777777" w:rsidR="006240F6" w:rsidRDefault="006240F6" w:rsidP="006240F6">
                                  <w:pPr>
                                    <w:jc w:val="center"/>
                                    <w:rPr>
                                      <w:rFonts w:ascii="Calibri" w:hAnsi="Calibri"/>
                                      <w:color w:val="000000"/>
                                    </w:rPr>
                                  </w:pPr>
                                  <w:r>
                                    <w:rPr>
                                      <w:rFonts w:ascii="Calibri" w:hAnsi="Calibri"/>
                                      <w:color w:val="000000"/>
                                    </w:rPr>
                                    <w:t>8</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3262A03A" w14:textId="77777777" w:rsidR="006240F6" w:rsidRDefault="006240F6" w:rsidP="006240F6">
                                  <w:pPr>
                                    <w:jc w:val="center"/>
                                    <w:rPr>
                                      <w:rFonts w:ascii="Calibri" w:hAnsi="Calibri"/>
                                      <w:color w:val="000000"/>
                                    </w:rPr>
                                  </w:pPr>
                                  <w:r>
                                    <w:rPr>
                                      <w:rFonts w:ascii="Calibri" w:hAnsi="Calibri"/>
                                      <w:color w:val="000000"/>
                                    </w:rPr>
                                    <w:t>9</w:t>
                                  </w:r>
                                </w:p>
                              </w:tc>
                            </w:tr>
                            <w:tr w:rsidR="006240F6" w14:paraId="20D8B9DE" w14:textId="77777777" w:rsidTr="006240F6">
                              <w:tblPrEx>
                                <w:tblCellMar>
                                  <w:left w:w="108" w:type="dxa"/>
                                  <w:right w:w="108" w:type="dxa"/>
                                </w:tblCellMar>
                                <w:tblLook w:val="04A0" w:firstRow="1" w:lastRow="0" w:firstColumn="1" w:lastColumn="0" w:noHBand="0" w:noVBand="1"/>
                              </w:tblPrEx>
                              <w:trPr>
                                <w:gridBefore w:val="1"/>
                                <w:gridAfter w:val="1"/>
                                <w:wBefore w:w="30" w:type="dxa"/>
                                <w:wAfter w:w="814"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E6149D" w14:textId="77777777" w:rsidR="006240F6" w:rsidRDefault="006240F6" w:rsidP="006240F6">
                                  <w:pPr>
                                    <w:rPr>
                                      <w:rFonts w:ascii="Calibri" w:hAnsi="Calibri"/>
                                      <w:b/>
                                      <w:bCs/>
                                      <w:color w:val="000000"/>
                                    </w:rPr>
                                  </w:pPr>
                                  <w:r>
                                    <w:rPr>
                                      <w:rFonts w:ascii="Calibri" w:hAnsi="Calibri"/>
                                      <w:b/>
                                      <w:bCs/>
                                      <w:color w:val="000000"/>
                                    </w:rPr>
                                    <w:t>1.</w:t>
                                  </w:r>
                                </w:p>
                              </w:tc>
                              <w:tc>
                                <w:tcPr>
                                  <w:tcW w:w="2260" w:type="dxa"/>
                                  <w:gridSpan w:val="2"/>
                                  <w:tcBorders>
                                    <w:top w:val="nil"/>
                                    <w:left w:val="nil"/>
                                    <w:bottom w:val="single" w:sz="4" w:space="0" w:color="auto"/>
                                    <w:right w:val="single" w:sz="4" w:space="0" w:color="auto"/>
                                  </w:tcBorders>
                                  <w:shd w:val="clear" w:color="auto" w:fill="auto"/>
                                  <w:noWrap/>
                                  <w:vAlign w:val="bottom"/>
                                  <w:hideMark/>
                                </w:tcPr>
                                <w:p w14:paraId="69B1C89D" w14:textId="77777777" w:rsidR="006240F6" w:rsidRDefault="006240F6" w:rsidP="006240F6">
                                  <w:pPr>
                                    <w:rPr>
                                      <w:rFonts w:ascii="Calibri" w:hAnsi="Calibri"/>
                                      <w:b/>
                                      <w:bCs/>
                                      <w:color w:val="000000"/>
                                    </w:rPr>
                                  </w:pPr>
                                  <w:r>
                                    <w:rPr>
                                      <w:rFonts w:ascii="Calibri" w:hAnsi="Calibri"/>
                                      <w:b/>
                                      <w:bCs/>
                                      <w:color w:val="000000"/>
                                    </w:rPr>
                                    <w:t>Pinigais</w:t>
                                  </w:r>
                                </w:p>
                              </w:tc>
                              <w:tc>
                                <w:tcPr>
                                  <w:tcW w:w="1720" w:type="dxa"/>
                                  <w:gridSpan w:val="2"/>
                                  <w:tcBorders>
                                    <w:top w:val="nil"/>
                                    <w:left w:val="nil"/>
                                    <w:bottom w:val="single" w:sz="4" w:space="0" w:color="auto"/>
                                    <w:right w:val="single" w:sz="4" w:space="0" w:color="auto"/>
                                  </w:tcBorders>
                                  <w:shd w:val="clear" w:color="auto" w:fill="auto"/>
                                  <w:noWrap/>
                                  <w:vAlign w:val="bottom"/>
                                  <w:hideMark/>
                                </w:tcPr>
                                <w:p w14:paraId="646A195B" w14:textId="77777777" w:rsidR="006240F6" w:rsidRDefault="006240F6" w:rsidP="006240F6">
                                  <w:pPr>
                                    <w:jc w:val="right"/>
                                    <w:rPr>
                                      <w:rFonts w:ascii="Calibri" w:hAnsi="Calibri"/>
                                      <w:color w:val="000000"/>
                                    </w:rPr>
                                  </w:pPr>
                                  <w:r>
                                    <w:rPr>
                                      <w:rFonts w:ascii="Calibri" w:hAnsi="Calibri"/>
                                      <w:color w:val="000000"/>
                                    </w:rPr>
                                    <w:t>0,00</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55BAE98" w14:textId="77777777" w:rsidR="006240F6" w:rsidRDefault="006240F6" w:rsidP="006240F6">
                                  <w:pPr>
                                    <w:jc w:val="right"/>
                                    <w:rPr>
                                      <w:rFonts w:ascii="Calibri" w:hAnsi="Calibri"/>
                                      <w:color w:val="000000"/>
                                    </w:rPr>
                                  </w:pPr>
                                  <w:r>
                                    <w:rPr>
                                      <w:rFonts w:ascii="Calibri" w:hAnsi="Calibri"/>
                                      <w:color w:val="000000"/>
                                    </w:rPr>
                                    <w:t>2485,26</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3945E4B2" w14:textId="77777777" w:rsidR="006240F6" w:rsidRDefault="006240F6" w:rsidP="006240F6">
                                  <w:pPr>
                                    <w:rPr>
                                      <w:rFonts w:ascii="Calibri" w:hAnsi="Calibri"/>
                                      <w:color w:val="000000"/>
                                    </w:rPr>
                                  </w:pPr>
                                  <w:r>
                                    <w:rPr>
                                      <w:rFonts w:ascii="Calibri" w:hAnsi="Calibri"/>
                                      <w:color w:val="000000"/>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49635495" w14:textId="77777777" w:rsidR="006240F6" w:rsidRDefault="006240F6" w:rsidP="006240F6">
                                  <w:pPr>
                                    <w:jc w:val="right"/>
                                    <w:rPr>
                                      <w:rFonts w:ascii="Calibri" w:hAnsi="Calibri"/>
                                      <w:color w:val="000000"/>
                                    </w:rPr>
                                  </w:pPr>
                                  <w:r>
                                    <w:rPr>
                                      <w:rFonts w:ascii="Calibri" w:hAnsi="Calibri"/>
                                      <w:color w:val="000000"/>
                                    </w:rPr>
                                    <w:t>2485,26</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02B0C2C2" w14:textId="77777777" w:rsidR="006240F6" w:rsidRDefault="006240F6" w:rsidP="006240F6">
                                  <w:pPr>
                                    <w:rPr>
                                      <w:rFonts w:ascii="Calibri" w:hAnsi="Calibri"/>
                                      <w:color w:val="000000"/>
                                    </w:rPr>
                                  </w:pPr>
                                  <w:r>
                                    <w:rPr>
                                      <w:rFonts w:ascii="Calibri" w:hAnsi="Calibri"/>
                                      <w:color w:val="000000"/>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522C2BCC" w14:textId="77777777" w:rsidR="006240F6" w:rsidRDefault="006240F6" w:rsidP="006240F6">
                                  <w:pPr>
                                    <w:rPr>
                                      <w:rFonts w:ascii="Calibri" w:hAnsi="Calibri"/>
                                      <w:color w:val="000000"/>
                                    </w:rPr>
                                  </w:pPr>
                                  <w:r>
                                    <w:rPr>
                                      <w:rFonts w:ascii="Calibri" w:hAnsi="Calibri"/>
                                      <w:color w:val="000000"/>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0399081C" w14:textId="77777777" w:rsidR="006240F6" w:rsidRDefault="006240F6" w:rsidP="006240F6">
                                  <w:pPr>
                                    <w:jc w:val="right"/>
                                    <w:rPr>
                                      <w:rFonts w:ascii="Calibri" w:hAnsi="Calibri"/>
                                      <w:color w:val="000000"/>
                                    </w:rPr>
                                  </w:pPr>
                                  <w:r>
                                    <w:rPr>
                                      <w:rFonts w:ascii="Calibri" w:hAnsi="Calibri"/>
                                      <w:color w:val="000000"/>
                                    </w:rPr>
                                    <w:t>0,00</w:t>
                                  </w:r>
                                </w:p>
                              </w:tc>
                            </w:tr>
                            <w:tr w:rsidR="006240F6" w14:paraId="05A4FAEA" w14:textId="77777777" w:rsidTr="006240F6">
                              <w:tblPrEx>
                                <w:tblCellMar>
                                  <w:left w:w="108" w:type="dxa"/>
                                  <w:right w:w="108" w:type="dxa"/>
                                </w:tblCellMar>
                                <w:tblLook w:val="04A0" w:firstRow="1" w:lastRow="0" w:firstColumn="1" w:lastColumn="0" w:noHBand="0" w:noVBand="1"/>
                              </w:tblPrEx>
                              <w:trPr>
                                <w:gridBefore w:val="1"/>
                                <w:gridAfter w:val="1"/>
                                <w:wBefore w:w="30" w:type="dxa"/>
                                <w:wAfter w:w="814"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5F4D1F" w14:textId="77777777" w:rsidR="006240F6" w:rsidRDefault="006240F6" w:rsidP="006240F6">
                                  <w:pPr>
                                    <w:rPr>
                                      <w:rFonts w:ascii="Calibri" w:hAnsi="Calibri"/>
                                      <w:b/>
                                      <w:bCs/>
                                      <w:color w:val="000000"/>
                                    </w:rPr>
                                  </w:pPr>
                                  <w:r>
                                    <w:rPr>
                                      <w:rFonts w:ascii="Calibri" w:hAnsi="Calibri"/>
                                      <w:b/>
                                      <w:bCs/>
                                      <w:color w:val="000000"/>
                                    </w:rPr>
                                    <w:t>2.</w:t>
                                  </w:r>
                                </w:p>
                              </w:tc>
                              <w:tc>
                                <w:tcPr>
                                  <w:tcW w:w="2260" w:type="dxa"/>
                                  <w:gridSpan w:val="2"/>
                                  <w:tcBorders>
                                    <w:top w:val="nil"/>
                                    <w:left w:val="nil"/>
                                    <w:bottom w:val="single" w:sz="4" w:space="0" w:color="auto"/>
                                    <w:right w:val="single" w:sz="4" w:space="0" w:color="auto"/>
                                  </w:tcBorders>
                                  <w:shd w:val="clear" w:color="auto" w:fill="auto"/>
                                  <w:noWrap/>
                                  <w:vAlign w:val="bottom"/>
                                  <w:hideMark/>
                                </w:tcPr>
                                <w:p w14:paraId="241E5F14" w14:textId="77777777" w:rsidR="006240F6" w:rsidRDefault="006240F6" w:rsidP="006240F6">
                                  <w:pPr>
                                    <w:rPr>
                                      <w:rFonts w:ascii="Calibri" w:hAnsi="Calibri"/>
                                      <w:b/>
                                      <w:bCs/>
                                      <w:color w:val="000000"/>
                                    </w:rPr>
                                  </w:pPr>
                                  <w:r>
                                    <w:rPr>
                                      <w:rFonts w:ascii="Calibri" w:hAnsi="Calibri"/>
                                      <w:b/>
                                      <w:bCs/>
                                      <w:color w:val="000000"/>
                                    </w:rPr>
                                    <w:t>Turtu, išskyrus pinigus</w:t>
                                  </w:r>
                                </w:p>
                              </w:tc>
                              <w:tc>
                                <w:tcPr>
                                  <w:tcW w:w="1720" w:type="dxa"/>
                                  <w:gridSpan w:val="2"/>
                                  <w:tcBorders>
                                    <w:top w:val="nil"/>
                                    <w:left w:val="nil"/>
                                    <w:bottom w:val="single" w:sz="4" w:space="0" w:color="auto"/>
                                    <w:right w:val="single" w:sz="4" w:space="0" w:color="auto"/>
                                  </w:tcBorders>
                                  <w:shd w:val="clear" w:color="auto" w:fill="auto"/>
                                  <w:noWrap/>
                                  <w:vAlign w:val="bottom"/>
                                  <w:hideMark/>
                                </w:tcPr>
                                <w:p w14:paraId="3C323A50" w14:textId="77777777" w:rsidR="006240F6" w:rsidRDefault="006240F6" w:rsidP="006240F6">
                                  <w:pPr>
                                    <w:rPr>
                                      <w:rFonts w:ascii="Calibri" w:hAnsi="Calibri"/>
                                      <w:color w:val="000000"/>
                                    </w:rPr>
                                  </w:pPr>
                                  <w:r>
                                    <w:rPr>
                                      <w:rFonts w:ascii="Calibri" w:hAnsi="Calibri"/>
                                      <w:color w:val="000000"/>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DF3E3CE" w14:textId="77777777" w:rsidR="006240F6" w:rsidRDefault="006240F6" w:rsidP="006240F6">
                                  <w:pPr>
                                    <w:rPr>
                                      <w:rFonts w:ascii="Calibri" w:hAnsi="Calibri"/>
                                      <w:color w:val="000000"/>
                                    </w:rPr>
                                  </w:pPr>
                                  <w:r>
                                    <w:rPr>
                                      <w:rFonts w:ascii="Calibri" w:hAnsi="Calibri"/>
                                      <w:color w:val="000000"/>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40774062" w14:textId="77777777" w:rsidR="006240F6" w:rsidRDefault="006240F6" w:rsidP="006240F6">
                                  <w:pPr>
                                    <w:rPr>
                                      <w:rFonts w:ascii="Calibri" w:hAnsi="Calibri"/>
                                      <w:color w:val="000000"/>
                                    </w:rPr>
                                  </w:pPr>
                                  <w:r>
                                    <w:rPr>
                                      <w:rFonts w:ascii="Calibri" w:hAnsi="Calibri"/>
                                      <w:color w:val="000000"/>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39EDD4D5" w14:textId="77777777" w:rsidR="006240F6" w:rsidRDefault="006240F6" w:rsidP="006240F6">
                                  <w:pPr>
                                    <w:rPr>
                                      <w:rFonts w:ascii="Calibri" w:hAnsi="Calibri"/>
                                      <w:color w:val="000000"/>
                                    </w:rPr>
                                  </w:pPr>
                                  <w:r>
                                    <w:rPr>
                                      <w:rFonts w:ascii="Calibri" w:hAnsi="Calibri"/>
                                      <w:color w:val="000000"/>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740AB210" w14:textId="77777777" w:rsidR="006240F6" w:rsidRDefault="006240F6" w:rsidP="006240F6">
                                  <w:pPr>
                                    <w:rPr>
                                      <w:rFonts w:ascii="Calibri" w:hAnsi="Calibri"/>
                                      <w:color w:val="000000"/>
                                    </w:rPr>
                                  </w:pPr>
                                  <w:r>
                                    <w:rPr>
                                      <w:rFonts w:ascii="Calibri" w:hAnsi="Calibri"/>
                                      <w:color w:val="000000"/>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595E02FA" w14:textId="77777777" w:rsidR="006240F6" w:rsidRDefault="006240F6" w:rsidP="006240F6">
                                  <w:pPr>
                                    <w:rPr>
                                      <w:rFonts w:ascii="Calibri" w:hAnsi="Calibri"/>
                                      <w:color w:val="000000"/>
                                    </w:rPr>
                                  </w:pPr>
                                  <w:r>
                                    <w:rPr>
                                      <w:rFonts w:ascii="Calibri" w:hAnsi="Calibri"/>
                                      <w:color w:val="000000"/>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06A511B5" w14:textId="77777777" w:rsidR="006240F6" w:rsidRDefault="006240F6" w:rsidP="006240F6">
                                  <w:pPr>
                                    <w:rPr>
                                      <w:rFonts w:ascii="Calibri" w:hAnsi="Calibri"/>
                                      <w:color w:val="000000"/>
                                    </w:rPr>
                                  </w:pPr>
                                  <w:r>
                                    <w:rPr>
                                      <w:rFonts w:ascii="Calibri" w:hAnsi="Calibri"/>
                                      <w:color w:val="000000"/>
                                    </w:rPr>
                                    <w:t> </w:t>
                                  </w:r>
                                </w:p>
                              </w:tc>
                            </w:tr>
                            <w:tr w:rsidR="006240F6" w14:paraId="43F66BD7" w14:textId="77777777" w:rsidTr="006240F6">
                              <w:tblPrEx>
                                <w:tblCellMar>
                                  <w:left w:w="108" w:type="dxa"/>
                                  <w:right w:w="108" w:type="dxa"/>
                                </w:tblCellMar>
                                <w:tblLook w:val="04A0" w:firstRow="1" w:lastRow="0" w:firstColumn="1" w:lastColumn="0" w:noHBand="0" w:noVBand="1"/>
                              </w:tblPrEx>
                              <w:trPr>
                                <w:gridBefore w:val="1"/>
                                <w:gridAfter w:val="1"/>
                                <w:wBefore w:w="30" w:type="dxa"/>
                                <w:wAfter w:w="814"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3A924A" w14:textId="77777777" w:rsidR="006240F6" w:rsidRDefault="006240F6" w:rsidP="006240F6">
                                  <w:pPr>
                                    <w:rPr>
                                      <w:rFonts w:ascii="Calibri" w:hAnsi="Calibri"/>
                                      <w:b/>
                                      <w:bCs/>
                                      <w:color w:val="000000"/>
                                    </w:rPr>
                                  </w:pPr>
                                  <w:r>
                                    <w:rPr>
                                      <w:rFonts w:ascii="Calibri" w:hAnsi="Calibri"/>
                                      <w:b/>
                                      <w:bCs/>
                                      <w:color w:val="000000"/>
                                    </w:rPr>
                                    <w:t>3.</w:t>
                                  </w:r>
                                </w:p>
                              </w:tc>
                              <w:tc>
                                <w:tcPr>
                                  <w:tcW w:w="2260" w:type="dxa"/>
                                  <w:gridSpan w:val="2"/>
                                  <w:tcBorders>
                                    <w:top w:val="nil"/>
                                    <w:left w:val="nil"/>
                                    <w:bottom w:val="single" w:sz="4" w:space="0" w:color="auto"/>
                                    <w:right w:val="single" w:sz="4" w:space="0" w:color="auto"/>
                                  </w:tcBorders>
                                  <w:shd w:val="clear" w:color="auto" w:fill="auto"/>
                                  <w:noWrap/>
                                  <w:vAlign w:val="bottom"/>
                                  <w:hideMark/>
                                </w:tcPr>
                                <w:p w14:paraId="530AEBF6" w14:textId="77777777" w:rsidR="006240F6" w:rsidRDefault="006240F6" w:rsidP="006240F6">
                                  <w:pPr>
                                    <w:rPr>
                                      <w:rFonts w:ascii="Calibri" w:hAnsi="Calibri"/>
                                      <w:b/>
                                      <w:bCs/>
                                      <w:color w:val="000000"/>
                                    </w:rPr>
                                  </w:pPr>
                                  <w:r>
                                    <w:rPr>
                                      <w:rFonts w:ascii="Calibri" w:hAnsi="Calibri"/>
                                      <w:b/>
                                      <w:bCs/>
                                      <w:color w:val="000000"/>
                                    </w:rPr>
                                    <w:t>Paslaugomis</w:t>
                                  </w:r>
                                </w:p>
                              </w:tc>
                              <w:tc>
                                <w:tcPr>
                                  <w:tcW w:w="1720" w:type="dxa"/>
                                  <w:gridSpan w:val="2"/>
                                  <w:tcBorders>
                                    <w:top w:val="nil"/>
                                    <w:left w:val="nil"/>
                                    <w:bottom w:val="single" w:sz="4" w:space="0" w:color="auto"/>
                                    <w:right w:val="single" w:sz="4" w:space="0" w:color="auto"/>
                                  </w:tcBorders>
                                  <w:shd w:val="clear" w:color="auto" w:fill="auto"/>
                                  <w:noWrap/>
                                  <w:vAlign w:val="bottom"/>
                                  <w:hideMark/>
                                </w:tcPr>
                                <w:p w14:paraId="650B165B" w14:textId="77777777" w:rsidR="006240F6" w:rsidRDefault="006240F6" w:rsidP="006240F6">
                                  <w:pPr>
                                    <w:rPr>
                                      <w:rFonts w:ascii="Calibri" w:hAnsi="Calibri"/>
                                      <w:color w:val="000000"/>
                                    </w:rPr>
                                  </w:pPr>
                                  <w:r>
                                    <w:rPr>
                                      <w:rFonts w:ascii="Calibri" w:hAnsi="Calibri"/>
                                      <w:color w:val="000000"/>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56580AA" w14:textId="77777777" w:rsidR="006240F6" w:rsidRDefault="006240F6" w:rsidP="006240F6">
                                  <w:pPr>
                                    <w:rPr>
                                      <w:rFonts w:ascii="Calibri" w:hAnsi="Calibri"/>
                                      <w:color w:val="000000"/>
                                    </w:rPr>
                                  </w:pPr>
                                  <w:r>
                                    <w:rPr>
                                      <w:rFonts w:ascii="Calibri" w:hAnsi="Calibri"/>
                                      <w:color w:val="000000"/>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5205F145" w14:textId="77777777" w:rsidR="006240F6" w:rsidRDefault="006240F6" w:rsidP="006240F6">
                                  <w:pPr>
                                    <w:rPr>
                                      <w:rFonts w:ascii="Calibri" w:hAnsi="Calibri"/>
                                      <w:color w:val="000000"/>
                                    </w:rPr>
                                  </w:pPr>
                                  <w:r>
                                    <w:rPr>
                                      <w:rFonts w:ascii="Calibri" w:hAnsi="Calibri"/>
                                      <w:color w:val="000000"/>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4905B31E" w14:textId="77777777" w:rsidR="006240F6" w:rsidRDefault="006240F6" w:rsidP="006240F6">
                                  <w:pPr>
                                    <w:rPr>
                                      <w:rFonts w:ascii="Calibri" w:hAnsi="Calibri"/>
                                      <w:color w:val="000000"/>
                                    </w:rPr>
                                  </w:pPr>
                                  <w:r>
                                    <w:rPr>
                                      <w:rFonts w:ascii="Calibri" w:hAnsi="Calibri"/>
                                      <w:color w:val="000000"/>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7AB55193" w14:textId="77777777" w:rsidR="006240F6" w:rsidRDefault="006240F6" w:rsidP="006240F6">
                                  <w:pPr>
                                    <w:rPr>
                                      <w:rFonts w:ascii="Calibri" w:hAnsi="Calibri"/>
                                      <w:color w:val="000000"/>
                                    </w:rPr>
                                  </w:pPr>
                                  <w:r>
                                    <w:rPr>
                                      <w:rFonts w:ascii="Calibri" w:hAnsi="Calibri"/>
                                      <w:color w:val="000000"/>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19075FC7" w14:textId="77777777" w:rsidR="006240F6" w:rsidRDefault="006240F6" w:rsidP="006240F6">
                                  <w:pPr>
                                    <w:rPr>
                                      <w:rFonts w:ascii="Calibri" w:hAnsi="Calibri"/>
                                      <w:color w:val="000000"/>
                                    </w:rPr>
                                  </w:pPr>
                                  <w:r>
                                    <w:rPr>
                                      <w:rFonts w:ascii="Calibri" w:hAnsi="Calibri"/>
                                      <w:color w:val="000000"/>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4AF21402" w14:textId="77777777" w:rsidR="006240F6" w:rsidRDefault="006240F6" w:rsidP="006240F6">
                                  <w:pPr>
                                    <w:rPr>
                                      <w:rFonts w:ascii="Calibri" w:hAnsi="Calibri"/>
                                      <w:color w:val="000000"/>
                                    </w:rPr>
                                  </w:pPr>
                                  <w:r>
                                    <w:rPr>
                                      <w:rFonts w:ascii="Calibri" w:hAnsi="Calibri"/>
                                      <w:color w:val="000000"/>
                                    </w:rPr>
                                    <w:t> </w:t>
                                  </w:r>
                                </w:p>
                              </w:tc>
                            </w:tr>
                            <w:tr w:rsidR="006240F6" w14:paraId="2B5D8C6A" w14:textId="77777777" w:rsidTr="006240F6">
                              <w:tblPrEx>
                                <w:tblCellMar>
                                  <w:left w:w="108" w:type="dxa"/>
                                  <w:right w:w="108" w:type="dxa"/>
                                </w:tblCellMar>
                                <w:tblLook w:val="04A0" w:firstRow="1" w:lastRow="0" w:firstColumn="1" w:lastColumn="0" w:noHBand="0" w:noVBand="1"/>
                              </w:tblPrEx>
                              <w:trPr>
                                <w:gridBefore w:val="1"/>
                                <w:gridAfter w:val="1"/>
                                <w:wBefore w:w="30" w:type="dxa"/>
                                <w:wAfter w:w="814"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93EC26" w14:textId="77777777" w:rsidR="006240F6" w:rsidRDefault="006240F6" w:rsidP="006240F6">
                                  <w:pPr>
                                    <w:rPr>
                                      <w:rFonts w:ascii="Calibri" w:hAnsi="Calibri"/>
                                      <w:b/>
                                      <w:bCs/>
                                      <w:color w:val="000000"/>
                                    </w:rPr>
                                  </w:pPr>
                                  <w:r>
                                    <w:rPr>
                                      <w:rFonts w:ascii="Calibri" w:hAnsi="Calibri"/>
                                      <w:b/>
                                      <w:bCs/>
                                      <w:color w:val="000000"/>
                                    </w:rPr>
                                    <w:t>4.</w:t>
                                  </w:r>
                                </w:p>
                              </w:tc>
                              <w:tc>
                                <w:tcPr>
                                  <w:tcW w:w="2260" w:type="dxa"/>
                                  <w:gridSpan w:val="2"/>
                                  <w:tcBorders>
                                    <w:top w:val="nil"/>
                                    <w:left w:val="nil"/>
                                    <w:bottom w:val="single" w:sz="4" w:space="0" w:color="auto"/>
                                    <w:right w:val="single" w:sz="4" w:space="0" w:color="auto"/>
                                  </w:tcBorders>
                                  <w:shd w:val="clear" w:color="auto" w:fill="auto"/>
                                  <w:noWrap/>
                                  <w:vAlign w:val="bottom"/>
                                  <w:hideMark/>
                                </w:tcPr>
                                <w:p w14:paraId="48D74DDD" w14:textId="77777777" w:rsidR="006240F6" w:rsidRDefault="006240F6" w:rsidP="006240F6">
                                  <w:pPr>
                                    <w:rPr>
                                      <w:rFonts w:ascii="Calibri" w:hAnsi="Calibri"/>
                                      <w:b/>
                                      <w:bCs/>
                                      <w:color w:val="000000"/>
                                    </w:rPr>
                                  </w:pPr>
                                  <w:r>
                                    <w:rPr>
                                      <w:rFonts w:ascii="Calibri" w:hAnsi="Calibri"/>
                                      <w:b/>
                                      <w:bCs/>
                                      <w:color w:val="000000"/>
                                    </w:rPr>
                                    <w:t>Turto panauda</w:t>
                                  </w:r>
                                </w:p>
                              </w:tc>
                              <w:tc>
                                <w:tcPr>
                                  <w:tcW w:w="1720" w:type="dxa"/>
                                  <w:gridSpan w:val="2"/>
                                  <w:tcBorders>
                                    <w:top w:val="nil"/>
                                    <w:left w:val="nil"/>
                                    <w:bottom w:val="single" w:sz="4" w:space="0" w:color="auto"/>
                                    <w:right w:val="single" w:sz="4" w:space="0" w:color="auto"/>
                                  </w:tcBorders>
                                  <w:shd w:val="clear" w:color="auto" w:fill="auto"/>
                                  <w:noWrap/>
                                  <w:vAlign w:val="bottom"/>
                                  <w:hideMark/>
                                </w:tcPr>
                                <w:p w14:paraId="06D2EBE2" w14:textId="77777777" w:rsidR="006240F6" w:rsidRDefault="006240F6" w:rsidP="006240F6">
                                  <w:pPr>
                                    <w:rPr>
                                      <w:rFonts w:ascii="Calibri" w:hAnsi="Calibri"/>
                                      <w:color w:val="000000"/>
                                    </w:rPr>
                                  </w:pPr>
                                  <w:r>
                                    <w:rPr>
                                      <w:rFonts w:ascii="Calibri" w:hAnsi="Calibri"/>
                                      <w:color w:val="000000"/>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4AFF359" w14:textId="77777777" w:rsidR="006240F6" w:rsidRDefault="006240F6" w:rsidP="006240F6">
                                  <w:pPr>
                                    <w:rPr>
                                      <w:rFonts w:ascii="Calibri" w:hAnsi="Calibri"/>
                                      <w:color w:val="000000"/>
                                    </w:rPr>
                                  </w:pPr>
                                  <w:r>
                                    <w:rPr>
                                      <w:rFonts w:ascii="Calibri" w:hAnsi="Calibri"/>
                                      <w:color w:val="000000"/>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4D178AA7" w14:textId="77777777" w:rsidR="006240F6" w:rsidRDefault="006240F6" w:rsidP="006240F6">
                                  <w:pPr>
                                    <w:rPr>
                                      <w:rFonts w:ascii="Calibri" w:hAnsi="Calibri"/>
                                      <w:color w:val="000000"/>
                                    </w:rPr>
                                  </w:pPr>
                                  <w:r>
                                    <w:rPr>
                                      <w:rFonts w:ascii="Calibri" w:hAnsi="Calibri"/>
                                      <w:color w:val="000000"/>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1B2F0309" w14:textId="77777777" w:rsidR="006240F6" w:rsidRDefault="006240F6" w:rsidP="006240F6">
                                  <w:pPr>
                                    <w:rPr>
                                      <w:rFonts w:ascii="Calibri" w:hAnsi="Calibri"/>
                                      <w:color w:val="000000"/>
                                    </w:rPr>
                                  </w:pPr>
                                  <w:r>
                                    <w:rPr>
                                      <w:rFonts w:ascii="Calibri" w:hAnsi="Calibri"/>
                                      <w:color w:val="000000"/>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759425FD" w14:textId="77777777" w:rsidR="006240F6" w:rsidRDefault="006240F6" w:rsidP="006240F6">
                                  <w:pPr>
                                    <w:rPr>
                                      <w:rFonts w:ascii="Calibri" w:hAnsi="Calibri"/>
                                      <w:color w:val="000000"/>
                                    </w:rPr>
                                  </w:pPr>
                                  <w:r>
                                    <w:rPr>
                                      <w:rFonts w:ascii="Calibri" w:hAnsi="Calibri"/>
                                      <w:color w:val="000000"/>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4F82642E" w14:textId="77777777" w:rsidR="006240F6" w:rsidRDefault="006240F6" w:rsidP="006240F6">
                                  <w:pPr>
                                    <w:rPr>
                                      <w:rFonts w:ascii="Calibri" w:hAnsi="Calibri"/>
                                      <w:color w:val="000000"/>
                                    </w:rPr>
                                  </w:pPr>
                                  <w:r>
                                    <w:rPr>
                                      <w:rFonts w:ascii="Calibri" w:hAnsi="Calibri"/>
                                      <w:color w:val="000000"/>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584A098F" w14:textId="77777777" w:rsidR="006240F6" w:rsidRDefault="006240F6" w:rsidP="006240F6">
                                  <w:pPr>
                                    <w:rPr>
                                      <w:rFonts w:ascii="Calibri" w:hAnsi="Calibri"/>
                                      <w:color w:val="000000"/>
                                    </w:rPr>
                                  </w:pPr>
                                  <w:r>
                                    <w:rPr>
                                      <w:rFonts w:ascii="Calibri" w:hAnsi="Calibri"/>
                                      <w:color w:val="000000"/>
                                    </w:rPr>
                                    <w:t> </w:t>
                                  </w:r>
                                </w:p>
                              </w:tc>
                            </w:tr>
                            <w:tr w:rsidR="006240F6" w14:paraId="3335E22D" w14:textId="77777777" w:rsidTr="006240F6">
                              <w:tblPrEx>
                                <w:tblCellMar>
                                  <w:left w:w="108" w:type="dxa"/>
                                  <w:right w:w="108" w:type="dxa"/>
                                </w:tblCellMar>
                                <w:tblLook w:val="04A0" w:firstRow="1" w:lastRow="0" w:firstColumn="1" w:lastColumn="0" w:noHBand="0" w:noVBand="1"/>
                              </w:tblPrEx>
                              <w:trPr>
                                <w:gridBefore w:val="1"/>
                                <w:gridAfter w:val="1"/>
                                <w:wBefore w:w="30" w:type="dxa"/>
                                <w:wAfter w:w="814"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E093B4" w14:textId="77777777" w:rsidR="006240F6" w:rsidRDefault="006240F6" w:rsidP="006240F6">
                                  <w:pPr>
                                    <w:rPr>
                                      <w:rFonts w:ascii="Calibri" w:hAnsi="Calibri"/>
                                      <w:b/>
                                      <w:bCs/>
                                      <w:color w:val="000000"/>
                                    </w:rPr>
                                  </w:pPr>
                                  <w:r>
                                    <w:rPr>
                                      <w:rFonts w:ascii="Calibri" w:hAnsi="Calibri"/>
                                      <w:b/>
                                      <w:bCs/>
                                      <w:color w:val="000000"/>
                                    </w:rPr>
                                    <w:t>5.</w:t>
                                  </w:r>
                                </w:p>
                              </w:tc>
                              <w:tc>
                                <w:tcPr>
                                  <w:tcW w:w="2260" w:type="dxa"/>
                                  <w:gridSpan w:val="2"/>
                                  <w:tcBorders>
                                    <w:top w:val="nil"/>
                                    <w:left w:val="nil"/>
                                    <w:bottom w:val="single" w:sz="4" w:space="0" w:color="auto"/>
                                    <w:right w:val="single" w:sz="4" w:space="0" w:color="auto"/>
                                  </w:tcBorders>
                                  <w:shd w:val="clear" w:color="auto" w:fill="auto"/>
                                  <w:noWrap/>
                                  <w:vAlign w:val="bottom"/>
                                  <w:hideMark/>
                                </w:tcPr>
                                <w:p w14:paraId="488F2806" w14:textId="77777777" w:rsidR="006240F6" w:rsidRDefault="006240F6" w:rsidP="006240F6">
                                  <w:pPr>
                                    <w:rPr>
                                      <w:rFonts w:ascii="Calibri" w:hAnsi="Calibri"/>
                                      <w:b/>
                                      <w:bCs/>
                                      <w:color w:val="000000"/>
                                    </w:rPr>
                                  </w:pPr>
                                  <w:r>
                                    <w:rPr>
                                      <w:rFonts w:ascii="Calibri" w:hAnsi="Calibri"/>
                                      <w:b/>
                                      <w:bCs/>
                                      <w:color w:val="000000"/>
                                    </w:rPr>
                                    <w:t>Iš viso</w:t>
                                  </w:r>
                                </w:p>
                              </w:tc>
                              <w:tc>
                                <w:tcPr>
                                  <w:tcW w:w="1720" w:type="dxa"/>
                                  <w:gridSpan w:val="2"/>
                                  <w:tcBorders>
                                    <w:top w:val="nil"/>
                                    <w:left w:val="nil"/>
                                    <w:bottom w:val="single" w:sz="4" w:space="0" w:color="auto"/>
                                    <w:right w:val="single" w:sz="4" w:space="0" w:color="auto"/>
                                  </w:tcBorders>
                                  <w:shd w:val="clear" w:color="auto" w:fill="auto"/>
                                  <w:noWrap/>
                                  <w:vAlign w:val="bottom"/>
                                  <w:hideMark/>
                                </w:tcPr>
                                <w:p w14:paraId="36FF3A88" w14:textId="77777777" w:rsidR="006240F6" w:rsidRDefault="006240F6" w:rsidP="006240F6">
                                  <w:pPr>
                                    <w:jc w:val="right"/>
                                    <w:rPr>
                                      <w:rFonts w:ascii="Calibri" w:hAnsi="Calibri"/>
                                      <w:b/>
                                      <w:bCs/>
                                      <w:color w:val="000000"/>
                                    </w:rPr>
                                  </w:pPr>
                                  <w:r>
                                    <w:rPr>
                                      <w:rFonts w:ascii="Calibri" w:hAnsi="Calibri"/>
                                      <w:b/>
                                      <w:bCs/>
                                      <w:color w:val="000000"/>
                                    </w:rPr>
                                    <w:t>0,00</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87550C4" w14:textId="77777777" w:rsidR="006240F6" w:rsidRDefault="006240F6" w:rsidP="006240F6">
                                  <w:pPr>
                                    <w:jc w:val="right"/>
                                    <w:rPr>
                                      <w:rFonts w:ascii="Calibri" w:hAnsi="Calibri"/>
                                      <w:b/>
                                      <w:bCs/>
                                      <w:color w:val="000000"/>
                                    </w:rPr>
                                  </w:pPr>
                                  <w:r>
                                    <w:rPr>
                                      <w:rFonts w:ascii="Calibri" w:hAnsi="Calibri"/>
                                      <w:b/>
                                      <w:bCs/>
                                      <w:color w:val="000000"/>
                                    </w:rPr>
                                    <w:t>2485,26</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47A8557B" w14:textId="77777777" w:rsidR="006240F6" w:rsidRDefault="006240F6" w:rsidP="006240F6">
                                  <w:pPr>
                                    <w:rPr>
                                      <w:rFonts w:ascii="Calibri" w:hAnsi="Calibri"/>
                                      <w:b/>
                                      <w:bCs/>
                                      <w:color w:val="000000"/>
                                    </w:rPr>
                                  </w:pPr>
                                  <w:r>
                                    <w:rPr>
                                      <w:rFonts w:ascii="Calibri" w:hAnsi="Calibri"/>
                                      <w:b/>
                                      <w:bCs/>
                                      <w:color w:val="000000"/>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1FE42747" w14:textId="77777777" w:rsidR="006240F6" w:rsidRDefault="006240F6" w:rsidP="006240F6">
                                  <w:pPr>
                                    <w:jc w:val="right"/>
                                    <w:rPr>
                                      <w:rFonts w:ascii="Calibri" w:hAnsi="Calibri"/>
                                      <w:b/>
                                      <w:bCs/>
                                      <w:color w:val="000000"/>
                                    </w:rPr>
                                  </w:pPr>
                                  <w:r>
                                    <w:rPr>
                                      <w:rFonts w:ascii="Calibri" w:hAnsi="Calibri"/>
                                      <w:b/>
                                      <w:bCs/>
                                      <w:color w:val="000000"/>
                                    </w:rPr>
                                    <w:t>2485,26</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0EC38F3C" w14:textId="77777777" w:rsidR="006240F6" w:rsidRDefault="006240F6" w:rsidP="006240F6">
                                  <w:pPr>
                                    <w:rPr>
                                      <w:rFonts w:ascii="Calibri" w:hAnsi="Calibri"/>
                                      <w:b/>
                                      <w:bCs/>
                                      <w:color w:val="000000"/>
                                    </w:rPr>
                                  </w:pPr>
                                  <w:r>
                                    <w:rPr>
                                      <w:rFonts w:ascii="Calibri" w:hAnsi="Calibri"/>
                                      <w:b/>
                                      <w:bCs/>
                                      <w:color w:val="000000"/>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7F5AAC5D" w14:textId="77777777" w:rsidR="006240F6" w:rsidRDefault="006240F6" w:rsidP="006240F6">
                                  <w:pPr>
                                    <w:rPr>
                                      <w:rFonts w:ascii="Calibri" w:hAnsi="Calibri"/>
                                      <w:b/>
                                      <w:bCs/>
                                      <w:color w:val="000000"/>
                                    </w:rPr>
                                  </w:pPr>
                                  <w:r>
                                    <w:rPr>
                                      <w:rFonts w:ascii="Calibri" w:hAnsi="Calibri"/>
                                      <w:b/>
                                      <w:bCs/>
                                      <w:color w:val="000000"/>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54935522" w14:textId="77777777" w:rsidR="006240F6" w:rsidRDefault="006240F6" w:rsidP="006240F6">
                                  <w:pPr>
                                    <w:jc w:val="right"/>
                                    <w:rPr>
                                      <w:rFonts w:ascii="Calibri" w:hAnsi="Calibri"/>
                                      <w:b/>
                                      <w:bCs/>
                                      <w:color w:val="000000"/>
                                    </w:rPr>
                                  </w:pPr>
                                  <w:r>
                                    <w:rPr>
                                      <w:rFonts w:ascii="Calibri" w:hAnsi="Calibri"/>
                                      <w:b/>
                                      <w:bCs/>
                                      <w:color w:val="000000"/>
                                    </w:rPr>
                                    <w:t>0,00</w:t>
                                  </w:r>
                                </w:p>
                              </w:tc>
                            </w:tr>
                            <w:tr w:rsidR="006240F6" w14:paraId="0163F651" w14:textId="77777777" w:rsidTr="006240F6">
                              <w:tblPrEx>
                                <w:tblCellMar>
                                  <w:left w:w="108" w:type="dxa"/>
                                  <w:right w:w="108" w:type="dxa"/>
                                </w:tblCellMar>
                                <w:tblLook w:val="04A0" w:firstRow="1" w:lastRow="0" w:firstColumn="1" w:lastColumn="0" w:noHBand="0" w:noVBand="1"/>
                              </w:tblPrEx>
                              <w:trPr>
                                <w:gridBefore w:val="1"/>
                                <w:gridAfter w:val="1"/>
                                <w:wBefore w:w="30" w:type="dxa"/>
                                <w:wAfter w:w="814" w:type="dxa"/>
                                <w:trHeight w:val="300"/>
                              </w:trPr>
                              <w:tc>
                                <w:tcPr>
                                  <w:tcW w:w="960" w:type="dxa"/>
                                  <w:tcBorders>
                                    <w:top w:val="nil"/>
                                    <w:left w:val="nil"/>
                                    <w:bottom w:val="nil"/>
                                    <w:right w:val="nil"/>
                                  </w:tcBorders>
                                  <w:shd w:val="clear" w:color="auto" w:fill="auto"/>
                                  <w:noWrap/>
                                  <w:vAlign w:val="bottom"/>
                                  <w:hideMark/>
                                </w:tcPr>
                                <w:p w14:paraId="3532B69C" w14:textId="77777777" w:rsidR="006240F6" w:rsidRDefault="006240F6" w:rsidP="006240F6">
                                  <w:pPr>
                                    <w:jc w:val="right"/>
                                    <w:rPr>
                                      <w:rFonts w:ascii="Calibri" w:hAnsi="Calibri"/>
                                      <w:b/>
                                      <w:bCs/>
                                      <w:color w:val="000000"/>
                                    </w:rPr>
                                  </w:pPr>
                                </w:p>
                              </w:tc>
                              <w:tc>
                                <w:tcPr>
                                  <w:tcW w:w="2260" w:type="dxa"/>
                                  <w:gridSpan w:val="2"/>
                                  <w:tcBorders>
                                    <w:top w:val="nil"/>
                                    <w:left w:val="nil"/>
                                    <w:bottom w:val="nil"/>
                                    <w:right w:val="nil"/>
                                  </w:tcBorders>
                                  <w:shd w:val="clear" w:color="auto" w:fill="auto"/>
                                  <w:noWrap/>
                                  <w:vAlign w:val="bottom"/>
                                  <w:hideMark/>
                                </w:tcPr>
                                <w:p w14:paraId="7594457A" w14:textId="77777777" w:rsidR="006240F6" w:rsidRDefault="006240F6" w:rsidP="006240F6">
                                  <w:pPr>
                                    <w:rPr>
                                      <w:sz w:val="20"/>
                                      <w:szCs w:val="20"/>
                                    </w:rPr>
                                  </w:pPr>
                                </w:p>
                              </w:tc>
                              <w:tc>
                                <w:tcPr>
                                  <w:tcW w:w="1720" w:type="dxa"/>
                                  <w:gridSpan w:val="2"/>
                                  <w:tcBorders>
                                    <w:top w:val="nil"/>
                                    <w:left w:val="nil"/>
                                    <w:bottom w:val="nil"/>
                                    <w:right w:val="nil"/>
                                  </w:tcBorders>
                                  <w:shd w:val="clear" w:color="auto" w:fill="auto"/>
                                  <w:noWrap/>
                                  <w:vAlign w:val="bottom"/>
                                  <w:hideMark/>
                                </w:tcPr>
                                <w:p w14:paraId="543A4C1C" w14:textId="77777777" w:rsidR="006240F6" w:rsidRDefault="006240F6" w:rsidP="006240F6">
                                  <w:pPr>
                                    <w:rPr>
                                      <w:sz w:val="20"/>
                                      <w:szCs w:val="20"/>
                                    </w:rPr>
                                  </w:pPr>
                                </w:p>
                              </w:tc>
                              <w:tc>
                                <w:tcPr>
                                  <w:tcW w:w="960" w:type="dxa"/>
                                  <w:gridSpan w:val="2"/>
                                  <w:tcBorders>
                                    <w:top w:val="nil"/>
                                    <w:left w:val="nil"/>
                                    <w:bottom w:val="nil"/>
                                    <w:right w:val="nil"/>
                                  </w:tcBorders>
                                  <w:shd w:val="clear" w:color="auto" w:fill="auto"/>
                                  <w:noWrap/>
                                  <w:vAlign w:val="bottom"/>
                                  <w:hideMark/>
                                </w:tcPr>
                                <w:p w14:paraId="5B86B280" w14:textId="77777777" w:rsidR="006240F6" w:rsidRDefault="006240F6" w:rsidP="006240F6">
                                  <w:pPr>
                                    <w:rPr>
                                      <w:sz w:val="20"/>
                                      <w:szCs w:val="20"/>
                                    </w:rPr>
                                  </w:pPr>
                                </w:p>
                              </w:tc>
                              <w:tc>
                                <w:tcPr>
                                  <w:tcW w:w="1300" w:type="dxa"/>
                                  <w:gridSpan w:val="2"/>
                                  <w:tcBorders>
                                    <w:top w:val="nil"/>
                                    <w:left w:val="nil"/>
                                    <w:bottom w:val="nil"/>
                                    <w:right w:val="nil"/>
                                  </w:tcBorders>
                                  <w:shd w:val="clear" w:color="auto" w:fill="auto"/>
                                  <w:noWrap/>
                                  <w:vAlign w:val="bottom"/>
                                  <w:hideMark/>
                                </w:tcPr>
                                <w:p w14:paraId="597ABAA8" w14:textId="77777777" w:rsidR="006240F6" w:rsidRDefault="006240F6" w:rsidP="006240F6">
                                  <w:pPr>
                                    <w:rPr>
                                      <w:sz w:val="20"/>
                                      <w:szCs w:val="20"/>
                                    </w:rPr>
                                  </w:pPr>
                                </w:p>
                              </w:tc>
                              <w:tc>
                                <w:tcPr>
                                  <w:tcW w:w="1080" w:type="dxa"/>
                                  <w:gridSpan w:val="2"/>
                                  <w:tcBorders>
                                    <w:top w:val="nil"/>
                                    <w:left w:val="nil"/>
                                    <w:bottom w:val="nil"/>
                                    <w:right w:val="nil"/>
                                  </w:tcBorders>
                                  <w:shd w:val="clear" w:color="auto" w:fill="auto"/>
                                  <w:noWrap/>
                                  <w:vAlign w:val="bottom"/>
                                  <w:hideMark/>
                                </w:tcPr>
                                <w:p w14:paraId="545796EC" w14:textId="77777777" w:rsidR="006240F6" w:rsidRDefault="006240F6" w:rsidP="006240F6">
                                  <w:pPr>
                                    <w:rPr>
                                      <w:sz w:val="20"/>
                                      <w:szCs w:val="20"/>
                                    </w:rPr>
                                  </w:pPr>
                                </w:p>
                              </w:tc>
                              <w:tc>
                                <w:tcPr>
                                  <w:tcW w:w="1200" w:type="dxa"/>
                                  <w:gridSpan w:val="2"/>
                                  <w:tcBorders>
                                    <w:top w:val="nil"/>
                                    <w:left w:val="nil"/>
                                    <w:bottom w:val="nil"/>
                                    <w:right w:val="nil"/>
                                  </w:tcBorders>
                                  <w:shd w:val="clear" w:color="auto" w:fill="auto"/>
                                  <w:noWrap/>
                                  <w:vAlign w:val="bottom"/>
                                  <w:hideMark/>
                                </w:tcPr>
                                <w:p w14:paraId="3F45B80C" w14:textId="77777777" w:rsidR="006240F6" w:rsidRDefault="006240F6" w:rsidP="006240F6">
                                  <w:pPr>
                                    <w:rPr>
                                      <w:sz w:val="20"/>
                                      <w:szCs w:val="20"/>
                                    </w:rPr>
                                  </w:pPr>
                                </w:p>
                              </w:tc>
                              <w:tc>
                                <w:tcPr>
                                  <w:tcW w:w="1240" w:type="dxa"/>
                                  <w:gridSpan w:val="2"/>
                                  <w:tcBorders>
                                    <w:top w:val="nil"/>
                                    <w:left w:val="nil"/>
                                    <w:bottom w:val="nil"/>
                                    <w:right w:val="nil"/>
                                  </w:tcBorders>
                                  <w:shd w:val="clear" w:color="auto" w:fill="auto"/>
                                  <w:noWrap/>
                                  <w:vAlign w:val="bottom"/>
                                  <w:hideMark/>
                                </w:tcPr>
                                <w:p w14:paraId="70B275CE" w14:textId="77777777" w:rsidR="006240F6" w:rsidRDefault="006240F6" w:rsidP="006240F6">
                                  <w:pPr>
                                    <w:rPr>
                                      <w:sz w:val="20"/>
                                      <w:szCs w:val="20"/>
                                    </w:rPr>
                                  </w:pPr>
                                </w:p>
                              </w:tc>
                              <w:tc>
                                <w:tcPr>
                                  <w:tcW w:w="1180" w:type="dxa"/>
                                  <w:gridSpan w:val="2"/>
                                  <w:tcBorders>
                                    <w:top w:val="nil"/>
                                    <w:left w:val="nil"/>
                                    <w:bottom w:val="nil"/>
                                    <w:right w:val="nil"/>
                                  </w:tcBorders>
                                  <w:shd w:val="clear" w:color="auto" w:fill="auto"/>
                                  <w:noWrap/>
                                  <w:vAlign w:val="bottom"/>
                                  <w:hideMark/>
                                </w:tcPr>
                                <w:p w14:paraId="095E4AB0" w14:textId="77777777" w:rsidR="006240F6" w:rsidRDefault="006240F6" w:rsidP="006240F6">
                                  <w:pPr>
                                    <w:rPr>
                                      <w:sz w:val="20"/>
                                      <w:szCs w:val="20"/>
                                    </w:rPr>
                                  </w:pPr>
                                </w:p>
                              </w:tc>
                            </w:tr>
                            <w:tr w:rsidR="006240F6" w14:paraId="1E900715" w14:textId="77777777" w:rsidTr="006240F6">
                              <w:trPr>
                                <w:trHeight w:val="290"/>
                              </w:trPr>
                              <w:tc>
                                <w:tcPr>
                                  <w:tcW w:w="1032" w:type="dxa"/>
                                  <w:gridSpan w:val="3"/>
                                  <w:tcBorders>
                                    <w:top w:val="nil"/>
                                    <w:left w:val="nil"/>
                                    <w:bottom w:val="nil"/>
                                    <w:right w:val="nil"/>
                                  </w:tcBorders>
                                </w:tcPr>
                                <w:p w14:paraId="72ED33A0"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2417" w:type="dxa"/>
                                  <w:gridSpan w:val="2"/>
                                  <w:tcBorders>
                                    <w:top w:val="nil"/>
                                    <w:left w:val="nil"/>
                                    <w:bottom w:val="nil"/>
                                    <w:right w:val="nil"/>
                                  </w:tcBorders>
                                </w:tcPr>
                                <w:p w14:paraId="10E275CB"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836" w:type="dxa"/>
                                  <w:gridSpan w:val="2"/>
                                  <w:tcBorders>
                                    <w:top w:val="nil"/>
                                    <w:left w:val="nil"/>
                                    <w:bottom w:val="nil"/>
                                    <w:right w:val="nil"/>
                                  </w:tcBorders>
                                </w:tcPr>
                                <w:p w14:paraId="5ACDA4B7"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1E34F49F"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385" w:type="dxa"/>
                                  <w:gridSpan w:val="2"/>
                                  <w:tcBorders>
                                    <w:top w:val="nil"/>
                                    <w:left w:val="nil"/>
                                    <w:bottom w:val="nil"/>
                                    <w:right w:val="nil"/>
                                  </w:tcBorders>
                                </w:tcPr>
                                <w:p w14:paraId="70994011"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159" w:type="dxa"/>
                                  <w:gridSpan w:val="2"/>
                                  <w:tcBorders>
                                    <w:top w:val="nil"/>
                                    <w:left w:val="nil"/>
                                    <w:bottom w:val="nil"/>
                                    <w:right w:val="nil"/>
                                  </w:tcBorders>
                                </w:tcPr>
                                <w:p w14:paraId="423BB0E1"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289" w:type="dxa"/>
                                  <w:gridSpan w:val="2"/>
                                  <w:tcBorders>
                                    <w:top w:val="nil"/>
                                    <w:left w:val="nil"/>
                                    <w:bottom w:val="nil"/>
                                    <w:right w:val="nil"/>
                                  </w:tcBorders>
                                </w:tcPr>
                                <w:p w14:paraId="06FD8660"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2594" w:type="dxa"/>
                                  <w:gridSpan w:val="4"/>
                                  <w:tcBorders>
                                    <w:top w:val="nil"/>
                                    <w:left w:val="nil"/>
                                    <w:bottom w:val="nil"/>
                                    <w:right w:val="nil"/>
                                  </w:tcBorders>
                                </w:tcPr>
                                <w:p w14:paraId="4718D429" w14:textId="77777777" w:rsidR="006240F6" w:rsidRDefault="006240F6" w:rsidP="006240F6">
                                  <w:pPr>
                                    <w:autoSpaceDE w:val="0"/>
                                    <w:autoSpaceDN w:val="0"/>
                                    <w:adjustRightInd w:val="0"/>
                                    <w:spacing w:after="0" w:line="240" w:lineRule="auto"/>
                                    <w:jc w:val="center"/>
                                    <w:rPr>
                                      <w:rFonts w:ascii="Calibri" w:hAnsi="Calibri" w:cs="Calibri"/>
                                      <w:color w:val="000000"/>
                                    </w:rPr>
                                  </w:pPr>
                                </w:p>
                              </w:tc>
                            </w:tr>
                            <w:tr w:rsidR="006240F6" w14:paraId="7D8F084C" w14:textId="77777777" w:rsidTr="006240F6">
                              <w:trPr>
                                <w:trHeight w:val="290"/>
                              </w:trPr>
                              <w:tc>
                                <w:tcPr>
                                  <w:tcW w:w="1032" w:type="dxa"/>
                                  <w:gridSpan w:val="3"/>
                                  <w:tcBorders>
                                    <w:top w:val="nil"/>
                                    <w:left w:val="nil"/>
                                    <w:bottom w:val="nil"/>
                                    <w:right w:val="nil"/>
                                  </w:tcBorders>
                                </w:tcPr>
                                <w:p w14:paraId="166C7078"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2417" w:type="dxa"/>
                                  <w:gridSpan w:val="2"/>
                                  <w:tcBorders>
                                    <w:top w:val="nil"/>
                                    <w:left w:val="nil"/>
                                    <w:bottom w:val="nil"/>
                                    <w:right w:val="nil"/>
                                  </w:tcBorders>
                                </w:tcPr>
                                <w:p w14:paraId="59237C24"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836" w:type="dxa"/>
                                  <w:gridSpan w:val="2"/>
                                  <w:tcBorders>
                                    <w:top w:val="nil"/>
                                    <w:left w:val="nil"/>
                                    <w:bottom w:val="nil"/>
                                    <w:right w:val="nil"/>
                                  </w:tcBorders>
                                </w:tcPr>
                                <w:p w14:paraId="415E5508"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5AF0F995"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385" w:type="dxa"/>
                                  <w:gridSpan w:val="2"/>
                                  <w:tcBorders>
                                    <w:top w:val="nil"/>
                                    <w:left w:val="nil"/>
                                    <w:bottom w:val="nil"/>
                                    <w:right w:val="nil"/>
                                  </w:tcBorders>
                                </w:tcPr>
                                <w:p w14:paraId="69A3B59F"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159" w:type="dxa"/>
                                  <w:gridSpan w:val="2"/>
                                  <w:tcBorders>
                                    <w:top w:val="nil"/>
                                    <w:left w:val="nil"/>
                                    <w:bottom w:val="nil"/>
                                    <w:right w:val="nil"/>
                                  </w:tcBorders>
                                </w:tcPr>
                                <w:p w14:paraId="487B9590"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289" w:type="dxa"/>
                                  <w:gridSpan w:val="2"/>
                                  <w:tcBorders>
                                    <w:top w:val="nil"/>
                                    <w:left w:val="nil"/>
                                    <w:bottom w:val="nil"/>
                                    <w:right w:val="nil"/>
                                  </w:tcBorders>
                                </w:tcPr>
                                <w:p w14:paraId="4825985E"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322" w:type="dxa"/>
                                  <w:gridSpan w:val="2"/>
                                  <w:tcBorders>
                                    <w:top w:val="nil"/>
                                    <w:left w:val="nil"/>
                                    <w:bottom w:val="nil"/>
                                    <w:right w:val="nil"/>
                                  </w:tcBorders>
                                </w:tcPr>
                                <w:p w14:paraId="65532CEE"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272" w:type="dxa"/>
                                  <w:gridSpan w:val="2"/>
                                  <w:tcBorders>
                                    <w:top w:val="nil"/>
                                    <w:left w:val="nil"/>
                                    <w:bottom w:val="nil"/>
                                    <w:right w:val="nil"/>
                                  </w:tcBorders>
                                </w:tcPr>
                                <w:p w14:paraId="42EF9E0C" w14:textId="77777777" w:rsidR="006240F6" w:rsidRDefault="006240F6" w:rsidP="006240F6">
                                  <w:pPr>
                                    <w:autoSpaceDE w:val="0"/>
                                    <w:autoSpaceDN w:val="0"/>
                                    <w:adjustRightInd w:val="0"/>
                                    <w:spacing w:after="0" w:line="240" w:lineRule="auto"/>
                                    <w:jc w:val="right"/>
                                    <w:rPr>
                                      <w:rFonts w:ascii="Calibri" w:hAnsi="Calibri" w:cs="Calibri"/>
                                      <w:color w:val="000000"/>
                                    </w:rPr>
                                  </w:pPr>
                                </w:p>
                              </w:tc>
                            </w:tr>
                            <w:tr w:rsidR="006240F6" w14:paraId="5D8718F4" w14:textId="77777777" w:rsidTr="006240F6">
                              <w:trPr>
                                <w:trHeight w:val="290"/>
                              </w:trPr>
                              <w:tc>
                                <w:tcPr>
                                  <w:tcW w:w="1032" w:type="dxa"/>
                                  <w:gridSpan w:val="3"/>
                                  <w:tcBorders>
                                    <w:top w:val="nil"/>
                                    <w:left w:val="nil"/>
                                    <w:bottom w:val="nil"/>
                                    <w:right w:val="nil"/>
                                  </w:tcBorders>
                                </w:tcPr>
                                <w:p w14:paraId="733E58EC"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2417" w:type="dxa"/>
                                  <w:gridSpan w:val="2"/>
                                  <w:tcBorders>
                                    <w:top w:val="nil"/>
                                    <w:left w:val="nil"/>
                                    <w:bottom w:val="nil"/>
                                    <w:right w:val="nil"/>
                                  </w:tcBorders>
                                </w:tcPr>
                                <w:p w14:paraId="39E645C1"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836" w:type="dxa"/>
                                  <w:gridSpan w:val="2"/>
                                  <w:tcBorders>
                                    <w:top w:val="nil"/>
                                    <w:left w:val="nil"/>
                                    <w:bottom w:val="nil"/>
                                    <w:right w:val="nil"/>
                                  </w:tcBorders>
                                </w:tcPr>
                                <w:p w14:paraId="520EC5DE"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1BC9BDCD"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385" w:type="dxa"/>
                                  <w:gridSpan w:val="2"/>
                                  <w:tcBorders>
                                    <w:top w:val="nil"/>
                                    <w:left w:val="nil"/>
                                    <w:bottom w:val="nil"/>
                                    <w:right w:val="nil"/>
                                  </w:tcBorders>
                                </w:tcPr>
                                <w:p w14:paraId="25832762"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159" w:type="dxa"/>
                                  <w:gridSpan w:val="2"/>
                                  <w:tcBorders>
                                    <w:top w:val="nil"/>
                                    <w:left w:val="nil"/>
                                    <w:bottom w:val="nil"/>
                                    <w:right w:val="nil"/>
                                  </w:tcBorders>
                                </w:tcPr>
                                <w:p w14:paraId="338AA023"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289" w:type="dxa"/>
                                  <w:gridSpan w:val="2"/>
                                  <w:tcBorders>
                                    <w:top w:val="nil"/>
                                    <w:left w:val="nil"/>
                                    <w:bottom w:val="nil"/>
                                    <w:right w:val="nil"/>
                                  </w:tcBorders>
                                </w:tcPr>
                                <w:p w14:paraId="682E27C5"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322" w:type="dxa"/>
                                  <w:gridSpan w:val="2"/>
                                  <w:tcBorders>
                                    <w:top w:val="nil"/>
                                    <w:left w:val="nil"/>
                                    <w:bottom w:val="nil"/>
                                    <w:right w:val="nil"/>
                                  </w:tcBorders>
                                </w:tcPr>
                                <w:p w14:paraId="4DB88E3A"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272" w:type="dxa"/>
                                  <w:gridSpan w:val="2"/>
                                  <w:tcBorders>
                                    <w:top w:val="nil"/>
                                    <w:left w:val="nil"/>
                                    <w:bottom w:val="nil"/>
                                    <w:right w:val="nil"/>
                                  </w:tcBorders>
                                </w:tcPr>
                                <w:p w14:paraId="3C3522DC" w14:textId="77777777" w:rsidR="006240F6" w:rsidRDefault="006240F6" w:rsidP="006240F6">
                                  <w:pPr>
                                    <w:autoSpaceDE w:val="0"/>
                                    <w:autoSpaceDN w:val="0"/>
                                    <w:adjustRightInd w:val="0"/>
                                    <w:spacing w:after="0" w:line="240" w:lineRule="auto"/>
                                    <w:jc w:val="right"/>
                                    <w:rPr>
                                      <w:rFonts w:ascii="Calibri" w:hAnsi="Calibri" w:cs="Calibri"/>
                                      <w:color w:val="000000"/>
                                    </w:rPr>
                                  </w:pPr>
                                </w:p>
                              </w:tc>
                            </w:tr>
                            <w:tr w:rsidR="006240F6" w14:paraId="148B5786" w14:textId="77777777" w:rsidTr="006240F6">
                              <w:trPr>
                                <w:trHeight w:val="290"/>
                              </w:trPr>
                              <w:tc>
                                <w:tcPr>
                                  <w:tcW w:w="7702" w:type="dxa"/>
                                  <w:gridSpan w:val="11"/>
                                  <w:tcBorders>
                                    <w:top w:val="nil"/>
                                    <w:left w:val="nil"/>
                                    <w:bottom w:val="nil"/>
                                    <w:right w:val="nil"/>
                                  </w:tcBorders>
                                </w:tcPr>
                                <w:p w14:paraId="22D529F9" w14:textId="77777777" w:rsidR="006240F6" w:rsidRDefault="006240F6" w:rsidP="006240F6">
                                  <w:pPr>
                                    <w:autoSpaceDE w:val="0"/>
                                    <w:autoSpaceDN w:val="0"/>
                                    <w:adjustRightInd w:val="0"/>
                                    <w:spacing w:after="0" w:line="240" w:lineRule="auto"/>
                                    <w:rPr>
                                      <w:rFonts w:ascii="Calibri" w:hAnsi="Calibri" w:cs="Calibri"/>
                                      <w:color w:val="000000"/>
                                    </w:rPr>
                                  </w:pPr>
                                </w:p>
                              </w:tc>
                              <w:tc>
                                <w:tcPr>
                                  <w:tcW w:w="1159" w:type="dxa"/>
                                  <w:gridSpan w:val="2"/>
                                  <w:tcBorders>
                                    <w:top w:val="nil"/>
                                    <w:left w:val="nil"/>
                                    <w:bottom w:val="nil"/>
                                    <w:right w:val="nil"/>
                                  </w:tcBorders>
                                </w:tcPr>
                                <w:p w14:paraId="66B80D6C"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289" w:type="dxa"/>
                                  <w:gridSpan w:val="2"/>
                                  <w:tcBorders>
                                    <w:top w:val="nil"/>
                                    <w:left w:val="nil"/>
                                    <w:bottom w:val="nil"/>
                                    <w:right w:val="nil"/>
                                  </w:tcBorders>
                                </w:tcPr>
                                <w:p w14:paraId="3DE7CB84"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322" w:type="dxa"/>
                                  <w:gridSpan w:val="2"/>
                                  <w:tcBorders>
                                    <w:top w:val="nil"/>
                                    <w:left w:val="nil"/>
                                    <w:bottom w:val="nil"/>
                                    <w:right w:val="nil"/>
                                  </w:tcBorders>
                                </w:tcPr>
                                <w:p w14:paraId="00775449"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272" w:type="dxa"/>
                                  <w:gridSpan w:val="2"/>
                                  <w:tcBorders>
                                    <w:top w:val="nil"/>
                                    <w:left w:val="nil"/>
                                    <w:bottom w:val="nil"/>
                                    <w:right w:val="nil"/>
                                  </w:tcBorders>
                                </w:tcPr>
                                <w:p w14:paraId="7CE91303" w14:textId="77777777" w:rsidR="006240F6" w:rsidRDefault="006240F6" w:rsidP="006240F6">
                                  <w:pPr>
                                    <w:autoSpaceDE w:val="0"/>
                                    <w:autoSpaceDN w:val="0"/>
                                    <w:adjustRightInd w:val="0"/>
                                    <w:spacing w:after="0" w:line="240" w:lineRule="auto"/>
                                    <w:jc w:val="right"/>
                                    <w:rPr>
                                      <w:rFonts w:ascii="Calibri" w:hAnsi="Calibri" w:cs="Calibri"/>
                                      <w:color w:val="000000"/>
                                    </w:rPr>
                                  </w:pPr>
                                </w:p>
                              </w:tc>
                            </w:tr>
                            <w:tr w:rsidR="006240F6" w14:paraId="38767FF4" w14:textId="77777777" w:rsidTr="006240F6">
                              <w:trPr>
                                <w:trHeight w:val="290"/>
                              </w:trPr>
                              <w:tc>
                                <w:tcPr>
                                  <w:tcW w:w="1032" w:type="dxa"/>
                                  <w:gridSpan w:val="3"/>
                                  <w:tcBorders>
                                    <w:top w:val="nil"/>
                                    <w:left w:val="nil"/>
                                    <w:bottom w:val="nil"/>
                                    <w:right w:val="nil"/>
                                  </w:tcBorders>
                                </w:tcPr>
                                <w:p w14:paraId="40A9713E"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2417" w:type="dxa"/>
                                  <w:gridSpan w:val="2"/>
                                  <w:tcBorders>
                                    <w:top w:val="nil"/>
                                    <w:left w:val="nil"/>
                                    <w:bottom w:val="nil"/>
                                    <w:right w:val="nil"/>
                                  </w:tcBorders>
                                </w:tcPr>
                                <w:p w14:paraId="3F6A2EE4"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836" w:type="dxa"/>
                                  <w:gridSpan w:val="2"/>
                                  <w:tcBorders>
                                    <w:top w:val="nil"/>
                                    <w:left w:val="nil"/>
                                    <w:bottom w:val="nil"/>
                                    <w:right w:val="nil"/>
                                  </w:tcBorders>
                                </w:tcPr>
                                <w:p w14:paraId="6795B2B9"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74F65180"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385" w:type="dxa"/>
                                  <w:gridSpan w:val="2"/>
                                  <w:tcBorders>
                                    <w:top w:val="nil"/>
                                    <w:left w:val="nil"/>
                                    <w:bottom w:val="nil"/>
                                    <w:right w:val="nil"/>
                                  </w:tcBorders>
                                </w:tcPr>
                                <w:p w14:paraId="28A183BA"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159" w:type="dxa"/>
                                  <w:gridSpan w:val="2"/>
                                  <w:tcBorders>
                                    <w:top w:val="nil"/>
                                    <w:left w:val="nil"/>
                                    <w:bottom w:val="nil"/>
                                    <w:right w:val="nil"/>
                                  </w:tcBorders>
                                </w:tcPr>
                                <w:p w14:paraId="57474385"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289" w:type="dxa"/>
                                  <w:gridSpan w:val="2"/>
                                  <w:tcBorders>
                                    <w:top w:val="nil"/>
                                    <w:left w:val="nil"/>
                                    <w:bottom w:val="nil"/>
                                    <w:right w:val="nil"/>
                                  </w:tcBorders>
                                </w:tcPr>
                                <w:p w14:paraId="63F6340F"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322" w:type="dxa"/>
                                  <w:gridSpan w:val="2"/>
                                  <w:tcBorders>
                                    <w:top w:val="nil"/>
                                    <w:left w:val="nil"/>
                                    <w:bottom w:val="nil"/>
                                    <w:right w:val="nil"/>
                                  </w:tcBorders>
                                </w:tcPr>
                                <w:p w14:paraId="77380F1E"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272" w:type="dxa"/>
                                  <w:gridSpan w:val="2"/>
                                  <w:tcBorders>
                                    <w:top w:val="nil"/>
                                    <w:left w:val="nil"/>
                                    <w:bottom w:val="nil"/>
                                    <w:right w:val="nil"/>
                                  </w:tcBorders>
                                </w:tcPr>
                                <w:p w14:paraId="3CA8F2C7" w14:textId="77777777" w:rsidR="006240F6" w:rsidRDefault="006240F6" w:rsidP="006240F6">
                                  <w:pPr>
                                    <w:autoSpaceDE w:val="0"/>
                                    <w:autoSpaceDN w:val="0"/>
                                    <w:adjustRightInd w:val="0"/>
                                    <w:spacing w:after="0" w:line="240" w:lineRule="auto"/>
                                    <w:jc w:val="right"/>
                                    <w:rPr>
                                      <w:rFonts w:ascii="Calibri" w:hAnsi="Calibri" w:cs="Calibri"/>
                                      <w:color w:val="000000"/>
                                    </w:rPr>
                                  </w:pPr>
                                </w:p>
                              </w:tc>
                            </w:tr>
                            <w:tr w:rsidR="006240F6" w14:paraId="510F23D9" w14:textId="77777777" w:rsidTr="006240F6">
                              <w:trPr>
                                <w:trHeight w:val="305"/>
                              </w:trPr>
                              <w:tc>
                                <w:tcPr>
                                  <w:tcW w:w="7702" w:type="dxa"/>
                                  <w:gridSpan w:val="11"/>
                                  <w:tcBorders>
                                    <w:top w:val="nil"/>
                                    <w:left w:val="nil"/>
                                    <w:bottom w:val="nil"/>
                                    <w:right w:val="nil"/>
                                  </w:tcBorders>
                                </w:tcPr>
                                <w:p w14:paraId="35178E4E" w14:textId="77777777" w:rsidR="006240F6" w:rsidRDefault="006240F6" w:rsidP="006240F6">
                                  <w:pPr>
                                    <w:autoSpaceDE w:val="0"/>
                                    <w:autoSpaceDN w:val="0"/>
                                    <w:adjustRightInd w:val="0"/>
                                    <w:spacing w:after="0" w:line="240" w:lineRule="auto"/>
                                    <w:rPr>
                                      <w:rFonts w:ascii="Calibri" w:hAnsi="Calibri" w:cs="Calibri"/>
                                      <w:b/>
                                      <w:bCs/>
                                      <w:color w:val="000000"/>
                                      <w:sz w:val="24"/>
                                      <w:szCs w:val="24"/>
                                    </w:rPr>
                                  </w:pPr>
                                </w:p>
                              </w:tc>
                              <w:tc>
                                <w:tcPr>
                                  <w:tcW w:w="1159" w:type="dxa"/>
                                  <w:gridSpan w:val="2"/>
                                  <w:tcBorders>
                                    <w:top w:val="nil"/>
                                    <w:left w:val="nil"/>
                                    <w:bottom w:val="nil"/>
                                    <w:right w:val="nil"/>
                                  </w:tcBorders>
                                </w:tcPr>
                                <w:p w14:paraId="63BB17EE"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289" w:type="dxa"/>
                                  <w:gridSpan w:val="2"/>
                                  <w:tcBorders>
                                    <w:top w:val="nil"/>
                                    <w:left w:val="nil"/>
                                    <w:bottom w:val="nil"/>
                                    <w:right w:val="nil"/>
                                  </w:tcBorders>
                                </w:tcPr>
                                <w:p w14:paraId="1B91FE3F"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322" w:type="dxa"/>
                                  <w:gridSpan w:val="2"/>
                                  <w:tcBorders>
                                    <w:top w:val="nil"/>
                                    <w:left w:val="nil"/>
                                    <w:bottom w:val="nil"/>
                                    <w:right w:val="nil"/>
                                  </w:tcBorders>
                                </w:tcPr>
                                <w:p w14:paraId="4AD3893C"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272" w:type="dxa"/>
                                  <w:gridSpan w:val="2"/>
                                  <w:tcBorders>
                                    <w:top w:val="nil"/>
                                    <w:left w:val="nil"/>
                                    <w:bottom w:val="nil"/>
                                    <w:right w:val="nil"/>
                                  </w:tcBorders>
                                </w:tcPr>
                                <w:p w14:paraId="30448E2D" w14:textId="77777777" w:rsidR="006240F6" w:rsidRDefault="006240F6" w:rsidP="006240F6">
                                  <w:pPr>
                                    <w:autoSpaceDE w:val="0"/>
                                    <w:autoSpaceDN w:val="0"/>
                                    <w:adjustRightInd w:val="0"/>
                                    <w:spacing w:after="0" w:line="240" w:lineRule="auto"/>
                                    <w:jc w:val="right"/>
                                    <w:rPr>
                                      <w:rFonts w:ascii="Calibri" w:hAnsi="Calibri" w:cs="Calibri"/>
                                      <w:color w:val="000000"/>
                                    </w:rPr>
                                  </w:pPr>
                                </w:p>
                              </w:tc>
                            </w:tr>
                            <w:tr w:rsidR="006240F6" w14:paraId="1F86DD38" w14:textId="77777777" w:rsidTr="006240F6">
                              <w:trPr>
                                <w:trHeight w:val="290"/>
                              </w:trPr>
                              <w:tc>
                                <w:tcPr>
                                  <w:tcW w:w="1032" w:type="dxa"/>
                                  <w:gridSpan w:val="3"/>
                                  <w:tcBorders>
                                    <w:top w:val="nil"/>
                                    <w:left w:val="nil"/>
                                    <w:bottom w:val="nil"/>
                                    <w:right w:val="nil"/>
                                  </w:tcBorders>
                                </w:tcPr>
                                <w:p w14:paraId="4CDF0AF5"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2417" w:type="dxa"/>
                                  <w:gridSpan w:val="2"/>
                                  <w:tcBorders>
                                    <w:top w:val="nil"/>
                                    <w:left w:val="nil"/>
                                    <w:bottom w:val="nil"/>
                                    <w:right w:val="nil"/>
                                  </w:tcBorders>
                                </w:tcPr>
                                <w:p w14:paraId="23B42BA7"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836" w:type="dxa"/>
                                  <w:gridSpan w:val="2"/>
                                  <w:tcBorders>
                                    <w:top w:val="nil"/>
                                    <w:left w:val="nil"/>
                                    <w:bottom w:val="nil"/>
                                    <w:right w:val="nil"/>
                                  </w:tcBorders>
                                </w:tcPr>
                                <w:p w14:paraId="51FB668E"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349A3AF7"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385" w:type="dxa"/>
                                  <w:gridSpan w:val="2"/>
                                  <w:tcBorders>
                                    <w:top w:val="nil"/>
                                    <w:left w:val="nil"/>
                                    <w:bottom w:val="nil"/>
                                    <w:right w:val="nil"/>
                                  </w:tcBorders>
                                </w:tcPr>
                                <w:p w14:paraId="1BD4E65B"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159" w:type="dxa"/>
                                  <w:gridSpan w:val="2"/>
                                  <w:tcBorders>
                                    <w:top w:val="nil"/>
                                    <w:left w:val="nil"/>
                                    <w:bottom w:val="nil"/>
                                    <w:right w:val="nil"/>
                                  </w:tcBorders>
                                </w:tcPr>
                                <w:p w14:paraId="5195F59E"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289" w:type="dxa"/>
                                  <w:gridSpan w:val="2"/>
                                  <w:tcBorders>
                                    <w:top w:val="nil"/>
                                    <w:left w:val="nil"/>
                                    <w:bottom w:val="nil"/>
                                    <w:right w:val="nil"/>
                                  </w:tcBorders>
                                </w:tcPr>
                                <w:p w14:paraId="00FC8FF6"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322" w:type="dxa"/>
                                  <w:gridSpan w:val="2"/>
                                  <w:tcBorders>
                                    <w:top w:val="nil"/>
                                    <w:left w:val="nil"/>
                                    <w:bottom w:val="nil"/>
                                    <w:right w:val="nil"/>
                                  </w:tcBorders>
                                </w:tcPr>
                                <w:p w14:paraId="742B7082"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272" w:type="dxa"/>
                                  <w:gridSpan w:val="2"/>
                                  <w:tcBorders>
                                    <w:top w:val="nil"/>
                                    <w:left w:val="nil"/>
                                    <w:bottom w:val="nil"/>
                                    <w:right w:val="nil"/>
                                  </w:tcBorders>
                                </w:tcPr>
                                <w:p w14:paraId="41882882" w14:textId="77777777" w:rsidR="006240F6" w:rsidRDefault="006240F6" w:rsidP="006240F6">
                                  <w:pPr>
                                    <w:autoSpaceDE w:val="0"/>
                                    <w:autoSpaceDN w:val="0"/>
                                    <w:adjustRightInd w:val="0"/>
                                    <w:spacing w:after="0" w:line="240" w:lineRule="auto"/>
                                    <w:jc w:val="right"/>
                                    <w:rPr>
                                      <w:rFonts w:ascii="Calibri" w:hAnsi="Calibri" w:cs="Calibri"/>
                                      <w:color w:val="000000"/>
                                    </w:rPr>
                                  </w:pPr>
                                </w:p>
                              </w:tc>
                            </w:tr>
                            <w:tr w:rsidR="006240F6" w14:paraId="0649CBD3" w14:textId="77777777" w:rsidTr="006240F6">
                              <w:trPr>
                                <w:trHeight w:val="290"/>
                              </w:trPr>
                              <w:tc>
                                <w:tcPr>
                                  <w:tcW w:w="1032" w:type="dxa"/>
                                  <w:gridSpan w:val="3"/>
                                  <w:tcBorders>
                                    <w:top w:val="nil"/>
                                    <w:left w:val="nil"/>
                                    <w:bottom w:val="nil"/>
                                    <w:right w:val="nil"/>
                                  </w:tcBorders>
                                </w:tcPr>
                                <w:p w14:paraId="13E16698"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2417" w:type="dxa"/>
                                  <w:gridSpan w:val="2"/>
                                  <w:tcBorders>
                                    <w:top w:val="nil"/>
                                    <w:left w:val="nil"/>
                                    <w:bottom w:val="nil"/>
                                    <w:right w:val="nil"/>
                                  </w:tcBorders>
                                </w:tcPr>
                                <w:p w14:paraId="49298001"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836" w:type="dxa"/>
                                  <w:gridSpan w:val="2"/>
                                  <w:tcBorders>
                                    <w:top w:val="nil"/>
                                    <w:left w:val="nil"/>
                                    <w:bottom w:val="nil"/>
                                    <w:right w:val="nil"/>
                                  </w:tcBorders>
                                </w:tcPr>
                                <w:p w14:paraId="58207556"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70424F50"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385" w:type="dxa"/>
                                  <w:gridSpan w:val="2"/>
                                  <w:tcBorders>
                                    <w:top w:val="nil"/>
                                    <w:left w:val="nil"/>
                                    <w:bottom w:val="nil"/>
                                    <w:right w:val="nil"/>
                                  </w:tcBorders>
                                </w:tcPr>
                                <w:p w14:paraId="3AE99F8E"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159" w:type="dxa"/>
                                  <w:gridSpan w:val="2"/>
                                  <w:tcBorders>
                                    <w:top w:val="nil"/>
                                    <w:left w:val="nil"/>
                                    <w:bottom w:val="nil"/>
                                    <w:right w:val="nil"/>
                                  </w:tcBorders>
                                </w:tcPr>
                                <w:p w14:paraId="2F9AEF37"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289" w:type="dxa"/>
                                  <w:gridSpan w:val="2"/>
                                  <w:tcBorders>
                                    <w:top w:val="nil"/>
                                    <w:left w:val="nil"/>
                                    <w:bottom w:val="nil"/>
                                    <w:right w:val="nil"/>
                                  </w:tcBorders>
                                </w:tcPr>
                                <w:p w14:paraId="65D7E8A5"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322" w:type="dxa"/>
                                  <w:gridSpan w:val="2"/>
                                  <w:tcBorders>
                                    <w:top w:val="nil"/>
                                    <w:left w:val="nil"/>
                                    <w:bottom w:val="nil"/>
                                    <w:right w:val="nil"/>
                                  </w:tcBorders>
                                </w:tcPr>
                                <w:p w14:paraId="2704EFB7"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272" w:type="dxa"/>
                                  <w:gridSpan w:val="2"/>
                                  <w:tcBorders>
                                    <w:top w:val="nil"/>
                                    <w:left w:val="nil"/>
                                    <w:bottom w:val="nil"/>
                                    <w:right w:val="nil"/>
                                  </w:tcBorders>
                                </w:tcPr>
                                <w:p w14:paraId="036CF6EE" w14:textId="77777777" w:rsidR="006240F6" w:rsidRDefault="006240F6" w:rsidP="006240F6">
                                  <w:pPr>
                                    <w:autoSpaceDE w:val="0"/>
                                    <w:autoSpaceDN w:val="0"/>
                                    <w:adjustRightInd w:val="0"/>
                                    <w:spacing w:after="0" w:line="240" w:lineRule="auto"/>
                                    <w:jc w:val="right"/>
                                    <w:rPr>
                                      <w:rFonts w:ascii="Calibri" w:hAnsi="Calibri" w:cs="Calibri"/>
                                      <w:color w:val="000000"/>
                                    </w:rPr>
                                  </w:pPr>
                                </w:p>
                              </w:tc>
                            </w:tr>
                          </w:tbl>
                          <w:p w14:paraId="581D1C71" w14:textId="77777777" w:rsidR="006240F6" w:rsidRDefault="006240F6" w:rsidP="000550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6A7DC" id="_x0000_s1039" type="#_x0000_t202" style="position:absolute;margin-left:-12.15pt;margin-top:83.8pt;width:690.85pt;height:523.3pt;rotation:-90;z-index:2516899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" filled="f" stroked="f">
                <v:textbox>
                  <w:txbxContent>
                    <w:tbl>
                      <w:tblPr>
                        <w:tblW w:w="12744" w:type="dxa"/>
                        <w:tblInd w:w="-30" w:type="dxa"/>
                        <w:tblLayout w:type="fixed"/>
                        <w:tblCellMar>
                          <w:left w:w="30" w:type="dxa"/>
                          <w:right w:w="30" w:type="dxa"/>
                        </w:tblCellMar>
                        <w:tblLook w:val="0000" w:firstRow="0" w:lastRow="0" w:firstColumn="0" w:lastColumn="0" w:noHBand="0" w:noVBand="0"/>
                      </w:tblPr>
                      <w:tblGrid>
                        <w:gridCol w:w="30"/>
                        <w:gridCol w:w="960"/>
                        <w:gridCol w:w="42"/>
                        <w:gridCol w:w="2218"/>
                        <w:gridCol w:w="199"/>
                        <w:gridCol w:w="1521"/>
                        <w:gridCol w:w="315"/>
                        <w:gridCol w:w="645"/>
                        <w:gridCol w:w="387"/>
                        <w:gridCol w:w="913"/>
                        <w:gridCol w:w="472"/>
                        <w:gridCol w:w="608"/>
                        <w:gridCol w:w="551"/>
                        <w:gridCol w:w="649"/>
                        <w:gridCol w:w="640"/>
                        <w:gridCol w:w="600"/>
                        <w:gridCol w:w="722"/>
                        <w:gridCol w:w="458"/>
                        <w:gridCol w:w="814"/>
                      </w:tblGrid>
                      <w:tr w:rsidR="006240F6" w14:paraId="4D30CBFD" w14:textId="77777777" w:rsidTr="006240F6">
                        <w:trPr>
                          <w:trHeight w:val="80"/>
                        </w:trPr>
                        <w:tc>
                          <w:tcPr>
                            <w:tcW w:w="1032" w:type="dxa"/>
                            <w:gridSpan w:val="3"/>
                            <w:tcBorders>
                              <w:top w:val="nil"/>
                              <w:left w:val="nil"/>
                              <w:bottom w:val="nil"/>
                              <w:right w:val="nil"/>
                            </w:tcBorders>
                          </w:tcPr>
                          <w:p w14:paraId="42F3A0D2"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2417" w:type="dxa"/>
                            <w:gridSpan w:val="2"/>
                            <w:tcBorders>
                              <w:top w:val="nil"/>
                              <w:left w:val="nil"/>
                              <w:bottom w:val="nil"/>
                              <w:right w:val="nil"/>
                            </w:tcBorders>
                          </w:tcPr>
                          <w:p w14:paraId="176D71D5"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836" w:type="dxa"/>
                            <w:gridSpan w:val="2"/>
                            <w:tcBorders>
                              <w:top w:val="nil"/>
                              <w:left w:val="nil"/>
                              <w:bottom w:val="nil"/>
                              <w:right w:val="nil"/>
                            </w:tcBorders>
                          </w:tcPr>
                          <w:p w14:paraId="5CB4AE2D"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1A8ADE39"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385" w:type="dxa"/>
                            <w:gridSpan w:val="2"/>
                            <w:tcBorders>
                              <w:top w:val="nil"/>
                              <w:left w:val="nil"/>
                              <w:bottom w:val="nil"/>
                              <w:right w:val="nil"/>
                            </w:tcBorders>
                          </w:tcPr>
                          <w:p w14:paraId="5C7BFD6F"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159" w:type="dxa"/>
                            <w:gridSpan w:val="2"/>
                            <w:tcBorders>
                              <w:top w:val="nil"/>
                              <w:left w:val="nil"/>
                              <w:bottom w:val="nil"/>
                              <w:right w:val="nil"/>
                            </w:tcBorders>
                          </w:tcPr>
                          <w:p w14:paraId="1BB6652A"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289" w:type="dxa"/>
                            <w:gridSpan w:val="2"/>
                            <w:tcBorders>
                              <w:top w:val="nil"/>
                              <w:left w:val="nil"/>
                              <w:bottom w:val="nil"/>
                              <w:right w:val="nil"/>
                            </w:tcBorders>
                          </w:tcPr>
                          <w:p w14:paraId="3F53CDEE"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322" w:type="dxa"/>
                            <w:gridSpan w:val="2"/>
                            <w:tcBorders>
                              <w:top w:val="nil"/>
                              <w:left w:val="nil"/>
                              <w:bottom w:val="nil"/>
                              <w:right w:val="nil"/>
                            </w:tcBorders>
                          </w:tcPr>
                          <w:p w14:paraId="0D0FFCDB"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272" w:type="dxa"/>
                            <w:gridSpan w:val="2"/>
                            <w:tcBorders>
                              <w:top w:val="nil"/>
                              <w:left w:val="nil"/>
                              <w:bottom w:val="nil"/>
                              <w:right w:val="nil"/>
                            </w:tcBorders>
                          </w:tcPr>
                          <w:p w14:paraId="3964056C" w14:textId="77777777" w:rsidR="006240F6" w:rsidRDefault="006240F6" w:rsidP="006240F6">
                            <w:pPr>
                              <w:autoSpaceDE w:val="0"/>
                              <w:autoSpaceDN w:val="0"/>
                              <w:adjustRightInd w:val="0"/>
                              <w:spacing w:after="0" w:line="240" w:lineRule="auto"/>
                              <w:jc w:val="right"/>
                              <w:rPr>
                                <w:rFonts w:ascii="Calibri" w:hAnsi="Calibri" w:cs="Calibri"/>
                                <w:color w:val="000000"/>
                              </w:rPr>
                            </w:pPr>
                          </w:p>
                        </w:tc>
                      </w:tr>
                      <w:tr w:rsidR="006240F6" w14:paraId="718ECAE1" w14:textId="77777777" w:rsidTr="006240F6">
                        <w:tblPrEx>
                          <w:tblCellMar>
                            <w:left w:w="108" w:type="dxa"/>
                            <w:right w:w="108" w:type="dxa"/>
                          </w:tblCellMar>
                          <w:tblLook w:val="04A0" w:firstRow="1" w:lastRow="0" w:firstColumn="1" w:lastColumn="0" w:noHBand="0" w:noVBand="1"/>
                        </w:tblPrEx>
                        <w:trPr>
                          <w:gridBefore w:val="1"/>
                          <w:gridAfter w:val="1"/>
                          <w:wBefore w:w="30" w:type="dxa"/>
                          <w:wAfter w:w="814" w:type="dxa"/>
                          <w:trHeight w:val="300"/>
                        </w:trPr>
                        <w:tc>
                          <w:tcPr>
                            <w:tcW w:w="960" w:type="dxa"/>
                            <w:tcBorders>
                              <w:top w:val="nil"/>
                              <w:left w:val="nil"/>
                              <w:bottom w:val="nil"/>
                              <w:right w:val="nil"/>
                            </w:tcBorders>
                            <w:shd w:val="clear" w:color="auto" w:fill="auto"/>
                            <w:noWrap/>
                            <w:vAlign w:val="bottom"/>
                            <w:hideMark/>
                          </w:tcPr>
                          <w:p w14:paraId="640E74E3" w14:textId="77777777" w:rsidR="006240F6" w:rsidRDefault="006240F6" w:rsidP="006240F6"/>
                        </w:tc>
                        <w:tc>
                          <w:tcPr>
                            <w:tcW w:w="2260" w:type="dxa"/>
                            <w:gridSpan w:val="2"/>
                            <w:tcBorders>
                              <w:top w:val="nil"/>
                              <w:left w:val="nil"/>
                              <w:bottom w:val="nil"/>
                              <w:right w:val="nil"/>
                            </w:tcBorders>
                            <w:shd w:val="clear" w:color="auto" w:fill="auto"/>
                            <w:noWrap/>
                            <w:vAlign w:val="bottom"/>
                            <w:hideMark/>
                          </w:tcPr>
                          <w:p w14:paraId="19A7095A" w14:textId="77777777" w:rsidR="006240F6" w:rsidRDefault="006240F6" w:rsidP="006240F6">
                            <w:pPr>
                              <w:rPr>
                                <w:sz w:val="20"/>
                                <w:szCs w:val="20"/>
                              </w:rPr>
                            </w:pPr>
                          </w:p>
                        </w:tc>
                        <w:tc>
                          <w:tcPr>
                            <w:tcW w:w="1720" w:type="dxa"/>
                            <w:gridSpan w:val="2"/>
                            <w:tcBorders>
                              <w:top w:val="nil"/>
                              <w:left w:val="nil"/>
                              <w:bottom w:val="nil"/>
                              <w:right w:val="nil"/>
                            </w:tcBorders>
                            <w:shd w:val="clear" w:color="auto" w:fill="auto"/>
                            <w:noWrap/>
                            <w:vAlign w:val="bottom"/>
                            <w:hideMark/>
                          </w:tcPr>
                          <w:p w14:paraId="381E6FDA" w14:textId="77777777" w:rsidR="006240F6" w:rsidRDefault="006240F6" w:rsidP="006240F6">
                            <w:pPr>
                              <w:rPr>
                                <w:sz w:val="20"/>
                                <w:szCs w:val="20"/>
                              </w:rPr>
                            </w:pPr>
                          </w:p>
                        </w:tc>
                        <w:tc>
                          <w:tcPr>
                            <w:tcW w:w="960" w:type="dxa"/>
                            <w:gridSpan w:val="2"/>
                            <w:tcBorders>
                              <w:top w:val="nil"/>
                              <w:left w:val="nil"/>
                              <w:bottom w:val="nil"/>
                              <w:right w:val="nil"/>
                            </w:tcBorders>
                            <w:shd w:val="clear" w:color="auto" w:fill="auto"/>
                            <w:noWrap/>
                            <w:vAlign w:val="bottom"/>
                            <w:hideMark/>
                          </w:tcPr>
                          <w:p w14:paraId="02B5D3D8" w14:textId="77777777" w:rsidR="006240F6" w:rsidRDefault="006240F6" w:rsidP="006240F6">
                            <w:pPr>
                              <w:rPr>
                                <w:sz w:val="20"/>
                                <w:szCs w:val="20"/>
                              </w:rPr>
                            </w:pPr>
                          </w:p>
                        </w:tc>
                        <w:tc>
                          <w:tcPr>
                            <w:tcW w:w="1300" w:type="dxa"/>
                            <w:gridSpan w:val="2"/>
                            <w:tcBorders>
                              <w:top w:val="nil"/>
                              <w:left w:val="nil"/>
                              <w:bottom w:val="nil"/>
                              <w:right w:val="nil"/>
                            </w:tcBorders>
                            <w:shd w:val="clear" w:color="auto" w:fill="auto"/>
                            <w:noWrap/>
                            <w:vAlign w:val="bottom"/>
                            <w:hideMark/>
                          </w:tcPr>
                          <w:p w14:paraId="148CAA30" w14:textId="77777777" w:rsidR="006240F6" w:rsidRDefault="006240F6" w:rsidP="006240F6">
                            <w:pPr>
                              <w:rPr>
                                <w:sz w:val="20"/>
                                <w:szCs w:val="20"/>
                              </w:rPr>
                            </w:pPr>
                          </w:p>
                        </w:tc>
                        <w:tc>
                          <w:tcPr>
                            <w:tcW w:w="1080" w:type="dxa"/>
                            <w:gridSpan w:val="2"/>
                            <w:tcBorders>
                              <w:top w:val="nil"/>
                              <w:left w:val="nil"/>
                              <w:bottom w:val="nil"/>
                              <w:right w:val="nil"/>
                            </w:tcBorders>
                            <w:shd w:val="clear" w:color="auto" w:fill="auto"/>
                            <w:noWrap/>
                            <w:vAlign w:val="bottom"/>
                            <w:hideMark/>
                          </w:tcPr>
                          <w:p w14:paraId="7369A710" w14:textId="77777777" w:rsidR="006240F6" w:rsidRDefault="006240F6" w:rsidP="006240F6">
                            <w:pPr>
                              <w:rPr>
                                <w:sz w:val="20"/>
                                <w:szCs w:val="20"/>
                              </w:rPr>
                            </w:pPr>
                          </w:p>
                        </w:tc>
                        <w:tc>
                          <w:tcPr>
                            <w:tcW w:w="1200" w:type="dxa"/>
                            <w:gridSpan w:val="2"/>
                            <w:tcBorders>
                              <w:top w:val="nil"/>
                              <w:left w:val="nil"/>
                              <w:bottom w:val="nil"/>
                              <w:right w:val="nil"/>
                            </w:tcBorders>
                            <w:shd w:val="clear" w:color="auto" w:fill="auto"/>
                            <w:noWrap/>
                            <w:vAlign w:val="bottom"/>
                            <w:hideMark/>
                          </w:tcPr>
                          <w:p w14:paraId="373B076D" w14:textId="77777777" w:rsidR="006240F6" w:rsidRDefault="006240F6" w:rsidP="006240F6">
                            <w:pPr>
                              <w:rPr>
                                <w:sz w:val="20"/>
                                <w:szCs w:val="20"/>
                              </w:rPr>
                            </w:pPr>
                          </w:p>
                        </w:tc>
                        <w:tc>
                          <w:tcPr>
                            <w:tcW w:w="2420" w:type="dxa"/>
                            <w:gridSpan w:val="4"/>
                            <w:tcBorders>
                              <w:top w:val="nil"/>
                              <w:left w:val="nil"/>
                              <w:bottom w:val="nil"/>
                              <w:right w:val="nil"/>
                            </w:tcBorders>
                            <w:shd w:val="clear" w:color="auto" w:fill="auto"/>
                            <w:noWrap/>
                            <w:vAlign w:val="bottom"/>
                            <w:hideMark/>
                          </w:tcPr>
                          <w:p w14:paraId="6E98A8C0" w14:textId="77777777" w:rsidR="006240F6" w:rsidRDefault="006240F6" w:rsidP="006240F6">
                            <w:pPr>
                              <w:jc w:val="center"/>
                              <w:rPr>
                                <w:rFonts w:ascii="Calibri" w:hAnsi="Calibri"/>
                                <w:color w:val="000000"/>
                              </w:rPr>
                            </w:pPr>
                            <w:r>
                              <w:rPr>
                                <w:rFonts w:ascii="Calibri" w:hAnsi="Calibri"/>
                                <w:color w:val="000000"/>
                              </w:rPr>
                              <w:t>Priedas Nr. 16</w:t>
                            </w:r>
                          </w:p>
                        </w:tc>
                      </w:tr>
                      <w:tr w:rsidR="006240F6" w14:paraId="4B6FB46A" w14:textId="77777777" w:rsidTr="006240F6">
                        <w:tblPrEx>
                          <w:tblCellMar>
                            <w:left w:w="108" w:type="dxa"/>
                            <w:right w:w="108" w:type="dxa"/>
                          </w:tblCellMar>
                          <w:tblLook w:val="04A0" w:firstRow="1" w:lastRow="0" w:firstColumn="1" w:lastColumn="0" w:noHBand="0" w:noVBand="1"/>
                        </w:tblPrEx>
                        <w:trPr>
                          <w:gridBefore w:val="1"/>
                          <w:gridAfter w:val="1"/>
                          <w:wBefore w:w="30" w:type="dxa"/>
                          <w:wAfter w:w="814" w:type="dxa"/>
                          <w:trHeight w:val="80"/>
                        </w:trPr>
                        <w:tc>
                          <w:tcPr>
                            <w:tcW w:w="960" w:type="dxa"/>
                            <w:tcBorders>
                              <w:top w:val="nil"/>
                              <w:left w:val="nil"/>
                              <w:bottom w:val="nil"/>
                              <w:right w:val="nil"/>
                            </w:tcBorders>
                            <w:shd w:val="clear" w:color="auto" w:fill="auto"/>
                            <w:noWrap/>
                            <w:vAlign w:val="bottom"/>
                            <w:hideMark/>
                          </w:tcPr>
                          <w:p w14:paraId="0E0A00C5" w14:textId="77777777" w:rsidR="006240F6" w:rsidRDefault="006240F6" w:rsidP="006240F6">
                            <w:pPr>
                              <w:jc w:val="center"/>
                              <w:rPr>
                                <w:rFonts w:ascii="Calibri" w:hAnsi="Calibri"/>
                                <w:color w:val="000000"/>
                              </w:rPr>
                            </w:pPr>
                          </w:p>
                        </w:tc>
                        <w:tc>
                          <w:tcPr>
                            <w:tcW w:w="2260" w:type="dxa"/>
                            <w:gridSpan w:val="2"/>
                            <w:tcBorders>
                              <w:top w:val="nil"/>
                              <w:left w:val="nil"/>
                              <w:bottom w:val="nil"/>
                              <w:right w:val="nil"/>
                            </w:tcBorders>
                            <w:shd w:val="clear" w:color="auto" w:fill="auto"/>
                            <w:noWrap/>
                            <w:vAlign w:val="bottom"/>
                            <w:hideMark/>
                          </w:tcPr>
                          <w:p w14:paraId="30CC2FC1" w14:textId="77777777" w:rsidR="006240F6" w:rsidRDefault="006240F6" w:rsidP="006240F6">
                            <w:pPr>
                              <w:rPr>
                                <w:sz w:val="20"/>
                                <w:szCs w:val="20"/>
                              </w:rPr>
                            </w:pPr>
                          </w:p>
                        </w:tc>
                        <w:tc>
                          <w:tcPr>
                            <w:tcW w:w="1720" w:type="dxa"/>
                            <w:gridSpan w:val="2"/>
                            <w:tcBorders>
                              <w:top w:val="nil"/>
                              <w:left w:val="nil"/>
                              <w:bottom w:val="nil"/>
                              <w:right w:val="nil"/>
                            </w:tcBorders>
                            <w:shd w:val="clear" w:color="auto" w:fill="auto"/>
                            <w:noWrap/>
                            <w:vAlign w:val="bottom"/>
                            <w:hideMark/>
                          </w:tcPr>
                          <w:p w14:paraId="2450BCB5" w14:textId="77777777" w:rsidR="006240F6" w:rsidRDefault="006240F6" w:rsidP="006240F6">
                            <w:pPr>
                              <w:rPr>
                                <w:sz w:val="20"/>
                                <w:szCs w:val="20"/>
                              </w:rPr>
                            </w:pPr>
                          </w:p>
                        </w:tc>
                        <w:tc>
                          <w:tcPr>
                            <w:tcW w:w="960" w:type="dxa"/>
                            <w:gridSpan w:val="2"/>
                            <w:tcBorders>
                              <w:top w:val="nil"/>
                              <w:left w:val="nil"/>
                              <w:bottom w:val="nil"/>
                              <w:right w:val="nil"/>
                            </w:tcBorders>
                            <w:shd w:val="clear" w:color="auto" w:fill="auto"/>
                            <w:noWrap/>
                            <w:vAlign w:val="bottom"/>
                            <w:hideMark/>
                          </w:tcPr>
                          <w:p w14:paraId="48642B11" w14:textId="77777777" w:rsidR="006240F6" w:rsidRDefault="006240F6" w:rsidP="006240F6">
                            <w:pPr>
                              <w:rPr>
                                <w:sz w:val="20"/>
                                <w:szCs w:val="20"/>
                              </w:rPr>
                            </w:pPr>
                          </w:p>
                        </w:tc>
                        <w:tc>
                          <w:tcPr>
                            <w:tcW w:w="1300" w:type="dxa"/>
                            <w:gridSpan w:val="2"/>
                            <w:tcBorders>
                              <w:top w:val="nil"/>
                              <w:left w:val="nil"/>
                              <w:bottom w:val="nil"/>
                              <w:right w:val="nil"/>
                            </w:tcBorders>
                            <w:shd w:val="clear" w:color="auto" w:fill="auto"/>
                            <w:noWrap/>
                            <w:vAlign w:val="bottom"/>
                            <w:hideMark/>
                          </w:tcPr>
                          <w:p w14:paraId="45D517AC" w14:textId="77777777" w:rsidR="006240F6" w:rsidRDefault="006240F6" w:rsidP="006240F6">
                            <w:pPr>
                              <w:rPr>
                                <w:sz w:val="20"/>
                                <w:szCs w:val="20"/>
                              </w:rPr>
                            </w:pPr>
                          </w:p>
                        </w:tc>
                        <w:tc>
                          <w:tcPr>
                            <w:tcW w:w="1080" w:type="dxa"/>
                            <w:gridSpan w:val="2"/>
                            <w:tcBorders>
                              <w:top w:val="nil"/>
                              <w:left w:val="nil"/>
                              <w:bottom w:val="nil"/>
                              <w:right w:val="nil"/>
                            </w:tcBorders>
                            <w:shd w:val="clear" w:color="auto" w:fill="auto"/>
                            <w:noWrap/>
                            <w:vAlign w:val="bottom"/>
                            <w:hideMark/>
                          </w:tcPr>
                          <w:p w14:paraId="1AF9FBED" w14:textId="77777777" w:rsidR="006240F6" w:rsidRDefault="006240F6" w:rsidP="006240F6">
                            <w:pPr>
                              <w:rPr>
                                <w:sz w:val="20"/>
                                <w:szCs w:val="20"/>
                              </w:rPr>
                            </w:pPr>
                          </w:p>
                        </w:tc>
                        <w:tc>
                          <w:tcPr>
                            <w:tcW w:w="1200" w:type="dxa"/>
                            <w:gridSpan w:val="2"/>
                            <w:tcBorders>
                              <w:top w:val="nil"/>
                              <w:left w:val="nil"/>
                              <w:bottom w:val="nil"/>
                              <w:right w:val="nil"/>
                            </w:tcBorders>
                            <w:shd w:val="clear" w:color="auto" w:fill="auto"/>
                            <w:noWrap/>
                            <w:vAlign w:val="bottom"/>
                            <w:hideMark/>
                          </w:tcPr>
                          <w:p w14:paraId="03426FCB" w14:textId="77777777" w:rsidR="006240F6" w:rsidRDefault="006240F6" w:rsidP="006240F6">
                            <w:pPr>
                              <w:rPr>
                                <w:sz w:val="20"/>
                                <w:szCs w:val="20"/>
                              </w:rPr>
                            </w:pPr>
                          </w:p>
                        </w:tc>
                        <w:tc>
                          <w:tcPr>
                            <w:tcW w:w="1240" w:type="dxa"/>
                            <w:gridSpan w:val="2"/>
                            <w:tcBorders>
                              <w:top w:val="nil"/>
                              <w:left w:val="nil"/>
                              <w:bottom w:val="nil"/>
                              <w:right w:val="nil"/>
                            </w:tcBorders>
                            <w:shd w:val="clear" w:color="auto" w:fill="auto"/>
                            <w:noWrap/>
                            <w:vAlign w:val="bottom"/>
                            <w:hideMark/>
                          </w:tcPr>
                          <w:p w14:paraId="26C7772B" w14:textId="77777777" w:rsidR="006240F6" w:rsidRDefault="006240F6" w:rsidP="006240F6">
                            <w:pPr>
                              <w:rPr>
                                <w:sz w:val="20"/>
                                <w:szCs w:val="20"/>
                              </w:rPr>
                            </w:pPr>
                          </w:p>
                        </w:tc>
                        <w:tc>
                          <w:tcPr>
                            <w:tcW w:w="1180" w:type="dxa"/>
                            <w:gridSpan w:val="2"/>
                            <w:tcBorders>
                              <w:top w:val="nil"/>
                              <w:left w:val="nil"/>
                              <w:bottom w:val="nil"/>
                              <w:right w:val="nil"/>
                            </w:tcBorders>
                            <w:shd w:val="clear" w:color="auto" w:fill="auto"/>
                            <w:noWrap/>
                            <w:vAlign w:val="bottom"/>
                            <w:hideMark/>
                          </w:tcPr>
                          <w:p w14:paraId="4D337DD8" w14:textId="77777777" w:rsidR="006240F6" w:rsidRDefault="006240F6" w:rsidP="006240F6">
                            <w:pPr>
                              <w:rPr>
                                <w:sz w:val="20"/>
                                <w:szCs w:val="20"/>
                              </w:rPr>
                            </w:pPr>
                          </w:p>
                        </w:tc>
                      </w:tr>
                      <w:tr w:rsidR="006240F6" w14:paraId="2A578702" w14:textId="77777777" w:rsidTr="006240F6">
                        <w:tblPrEx>
                          <w:tblCellMar>
                            <w:left w:w="108" w:type="dxa"/>
                            <w:right w:w="108" w:type="dxa"/>
                          </w:tblCellMar>
                          <w:tblLook w:val="04A0" w:firstRow="1" w:lastRow="0" w:firstColumn="1" w:lastColumn="0" w:noHBand="0" w:noVBand="1"/>
                        </w:tblPrEx>
                        <w:trPr>
                          <w:gridBefore w:val="1"/>
                          <w:gridAfter w:val="1"/>
                          <w:wBefore w:w="30" w:type="dxa"/>
                          <w:wAfter w:w="814" w:type="dxa"/>
                          <w:trHeight w:val="300"/>
                        </w:trPr>
                        <w:tc>
                          <w:tcPr>
                            <w:tcW w:w="960" w:type="dxa"/>
                            <w:tcBorders>
                              <w:top w:val="nil"/>
                              <w:left w:val="nil"/>
                              <w:bottom w:val="nil"/>
                              <w:right w:val="nil"/>
                            </w:tcBorders>
                            <w:shd w:val="clear" w:color="auto" w:fill="auto"/>
                            <w:noWrap/>
                            <w:vAlign w:val="bottom"/>
                            <w:hideMark/>
                          </w:tcPr>
                          <w:p w14:paraId="17692465" w14:textId="77777777" w:rsidR="006240F6" w:rsidRDefault="006240F6" w:rsidP="006240F6">
                            <w:pPr>
                              <w:rPr>
                                <w:sz w:val="20"/>
                                <w:szCs w:val="20"/>
                              </w:rPr>
                            </w:pPr>
                          </w:p>
                        </w:tc>
                        <w:tc>
                          <w:tcPr>
                            <w:tcW w:w="2260" w:type="dxa"/>
                            <w:gridSpan w:val="2"/>
                            <w:tcBorders>
                              <w:top w:val="nil"/>
                              <w:left w:val="nil"/>
                              <w:bottom w:val="nil"/>
                              <w:right w:val="nil"/>
                            </w:tcBorders>
                            <w:shd w:val="clear" w:color="auto" w:fill="auto"/>
                            <w:noWrap/>
                            <w:vAlign w:val="bottom"/>
                            <w:hideMark/>
                          </w:tcPr>
                          <w:p w14:paraId="37A60105" w14:textId="77777777" w:rsidR="006240F6" w:rsidRDefault="006240F6" w:rsidP="006240F6">
                            <w:pPr>
                              <w:rPr>
                                <w:sz w:val="20"/>
                                <w:szCs w:val="20"/>
                              </w:rPr>
                            </w:pPr>
                          </w:p>
                        </w:tc>
                        <w:tc>
                          <w:tcPr>
                            <w:tcW w:w="1720" w:type="dxa"/>
                            <w:gridSpan w:val="2"/>
                            <w:tcBorders>
                              <w:top w:val="nil"/>
                              <w:left w:val="nil"/>
                              <w:bottom w:val="nil"/>
                              <w:right w:val="nil"/>
                            </w:tcBorders>
                            <w:shd w:val="clear" w:color="auto" w:fill="auto"/>
                            <w:noWrap/>
                            <w:vAlign w:val="bottom"/>
                            <w:hideMark/>
                          </w:tcPr>
                          <w:p w14:paraId="7681FDD8" w14:textId="77777777" w:rsidR="006240F6" w:rsidRDefault="006240F6" w:rsidP="006240F6">
                            <w:pPr>
                              <w:rPr>
                                <w:sz w:val="20"/>
                                <w:szCs w:val="20"/>
                              </w:rPr>
                            </w:pPr>
                          </w:p>
                        </w:tc>
                        <w:tc>
                          <w:tcPr>
                            <w:tcW w:w="960" w:type="dxa"/>
                            <w:gridSpan w:val="2"/>
                            <w:tcBorders>
                              <w:top w:val="nil"/>
                              <w:left w:val="nil"/>
                              <w:bottom w:val="nil"/>
                              <w:right w:val="nil"/>
                            </w:tcBorders>
                            <w:shd w:val="clear" w:color="auto" w:fill="auto"/>
                            <w:noWrap/>
                            <w:vAlign w:val="bottom"/>
                            <w:hideMark/>
                          </w:tcPr>
                          <w:p w14:paraId="73F45049" w14:textId="77777777" w:rsidR="006240F6" w:rsidRDefault="006240F6" w:rsidP="006240F6">
                            <w:pPr>
                              <w:rPr>
                                <w:sz w:val="20"/>
                                <w:szCs w:val="20"/>
                              </w:rPr>
                            </w:pPr>
                          </w:p>
                        </w:tc>
                        <w:tc>
                          <w:tcPr>
                            <w:tcW w:w="1300" w:type="dxa"/>
                            <w:gridSpan w:val="2"/>
                            <w:tcBorders>
                              <w:top w:val="nil"/>
                              <w:left w:val="nil"/>
                              <w:bottom w:val="nil"/>
                              <w:right w:val="nil"/>
                            </w:tcBorders>
                            <w:shd w:val="clear" w:color="auto" w:fill="auto"/>
                            <w:noWrap/>
                            <w:vAlign w:val="bottom"/>
                            <w:hideMark/>
                          </w:tcPr>
                          <w:p w14:paraId="7EB8F46E" w14:textId="77777777" w:rsidR="006240F6" w:rsidRDefault="006240F6" w:rsidP="006240F6">
                            <w:pPr>
                              <w:rPr>
                                <w:sz w:val="20"/>
                                <w:szCs w:val="20"/>
                              </w:rPr>
                            </w:pPr>
                          </w:p>
                        </w:tc>
                        <w:tc>
                          <w:tcPr>
                            <w:tcW w:w="1080" w:type="dxa"/>
                            <w:gridSpan w:val="2"/>
                            <w:tcBorders>
                              <w:top w:val="nil"/>
                              <w:left w:val="nil"/>
                              <w:bottom w:val="nil"/>
                              <w:right w:val="nil"/>
                            </w:tcBorders>
                            <w:shd w:val="clear" w:color="auto" w:fill="auto"/>
                            <w:noWrap/>
                            <w:vAlign w:val="bottom"/>
                            <w:hideMark/>
                          </w:tcPr>
                          <w:p w14:paraId="1886202A" w14:textId="77777777" w:rsidR="006240F6" w:rsidRDefault="006240F6" w:rsidP="006240F6">
                            <w:pPr>
                              <w:rPr>
                                <w:sz w:val="20"/>
                                <w:szCs w:val="20"/>
                              </w:rPr>
                            </w:pPr>
                          </w:p>
                        </w:tc>
                        <w:tc>
                          <w:tcPr>
                            <w:tcW w:w="1200" w:type="dxa"/>
                            <w:gridSpan w:val="2"/>
                            <w:tcBorders>
                              <w:top w:val="nil"/>
                              <w:left w:val="nil"/>
                              <w:bottom w:val="nil"/>
                              <w:right w:val="nil"/>
                            </w:tcBorders>
                            <w:shd w:val="clear" w:color="auto" w:fill="auto"/>
                            <w:noWrap/>
                            <w:vAlign w:val="bottom"/>
                            <w:hideMark/>
                          </w:tcPr>
                          <w:p w14:paraId="6C8CBD01" w14:textId="77777777" w:rsidR="006240F6" w:rsidRDefault="006240F6" w:rsidP="006240F6">
                            <w:pPr>
                              <w:rPr>
                                <w:sz w:val="20"/>
                                <w:szCs w:val="20"/>
                              </w:rPr>
                            </w:pPr>
                          </w:p>
                        </w:tc>
                        <w:tc>
                          <w:tcPr>
                            <w:tcW w:w="1240" w:type="dxa"/>
                            <w:gridSpan w:val="2"/>
                            <w:tcBorders>
                              <w:top w:val="nil"/>
                              <w:left w:val="nil"/>
                              <w:bottom w:val="nil"/>
                              <w:right w:val="nil"/>
                            </w:tcBorders>
                            <w:shd w:val="clear" w:color="auto" w:fill="auto"/>
                            <w:noWrap/>
                            <w:vAlign w:val="bottom"/>
                            <w:hideMark/>
                          </w:tcPr>
                          <w:p w14:paraId="6E3BAFB8" w14:textId="77777777" w:rsidR="006240F6" w:rsidRDefault="006240F6" w:rsidP="006240F6">
                            <w:pPr>
                              <w:rPr>
                                <w:sz w:val="20"/>
                                <w:szCs w:val="20"/>
                              </w:rPr>
                            </w:pPr>
                          </w:p>
                        </w:tc>
                        <w:tc>
                          <w:tcPr>
                            <w:tcW w:w="1180" w:type="dxa"/>
                            <w:gridSpan w:val="2"/>
                            <w:tcBorders>
                              <w:top w:val="nil"/>
                              <w:left w:val="nil"/>
                              <w:bottom w:val="nil"/>
                              <w:right w:val="nil"/>
                            </w:tcBorders>
                            <w:shd w:val="clear" w:color="auto" w:fill="auto"/>
                            <w:noWrap/>
                            <w:vAlign w:val="bottom"/>
                            <w:hideMark/>
                          </w:tcPr>
                          <w:p w14:paraId="02D11677" w14:textId="77777777" w:rsidR="006240F6" w:rsidRDefault="006240F6" w:rsidP="006240F6">
                            <w:pPr>
                              <w:rPr>
                                <w:sz w:val="20"/>
                                <w:szCs w:val="20"/>
                              </w:rPr>
                            </w:pPr>
                          </w:p>
                        </w:tc>
                      </w:tr>
                      <w:tr w:rsidR="006240F6" w14:paraId="7156F0DC" w14:textId="77777777" w:rsidTr="006240F6">
                        <w:tblPrEx>
                          <w:tblCellMar>
                            <w:left w:w="108" w:type="dxa"/>
                            <w:right w:w="108" w:type="dxa"/>
                          </w:tblCellMar>
                          <w:tblLook w:val="04A0" w:firstRow="1" w:lastRow="0" w:firstColumn="1" w:lastColumn="0" w:noHBand="0" w:noVBand="1"/>
                        </w:tblPrEx>
                        <w:trPr>
                          <w:gridBefore w:val="1"/>
                          <w:gridAfter w:val="1"/>
                          <w:wBefore w:w="30" w:type="dxa"/>
                          <w:wAfter w:w="814" w:type="dxa"/>
                          <w:trHeight w:val="300"/>
                        </w:trPr>
                        <w:tc>
                          <w:tcPr>
                            <w:tcW w:w="7200" w:type="dxa"/>
                            <w:gridSpan w:val="9"/>
                            <w:tcBorders>
                              <w:top w:val="nil"/>
                              <w:left w:val="nil"/>
                              <w:bottom w:val="nil"/>
                              <w:right w:val="nil"/>
                            </w:tcBorders>
                            <w:shd w:val="clear" w:color="auto" w:fill="auto"/>
                            <w:noWrap/>
                            <w:vAlign w:val="bottom"/>
                            <w:hideMark/>
                          </w:tcPr>
                          <w:p w14:paraId="7AE31EE8" w14:textId="77777777" w:rsidR="006240F6" w:rsidRDefault="006240F6" w:rsidP="006240F6">
                            <w:pPr>
                              <w:rPr>
                                <w:rFonts w:ascii="Calibri" w:hAnsi="Calibri"/>
                                <w:color w:val="000000"/>
                              </w:rPr>
                            </w:pPr>
                            <w:r>
                              <w:rPr>
                                <w:rFonts w:ascii="Calibri" w:hAnsi="Calibri"/>
                                <w:color w:val="000000"/>
                              </w:rPr>
                              <w:t>(Informacijos apie paramos panaudojimą per ataskaitinį laikotarpį forma)</w:t>
                            </w:r>
                          </w:p>
                        </w:tc>
                        <w:tc>
                          <w:tcPr>
                            <w:tcW w:w="1080" w:type="dxa"/>
                            <w:gridSpan w:val="2"/>
                            <w:tcBorders>
                              <w:top w:val="nil"/>
                              <w:left w:val="nil"/>
                              <w:bottom w:val="nil"/>
                              <w:right w:val="nil"/>
                            </w:tcBorders>
                            <w:shd w:val="clear" w:color="auto" w:fill="auto"/>
                            <w:noWrap/>
                            <w:vAlign w:val="bottom"/>
                            <w:hideMark/>
                          </w:tcPr>
                          <w:p w14:paraId="7625B08D" w14:textId="77777777" w:rsidR="006240F6" w:rsidRDefault="006240F6" w:rsidP="006240F6">
                            <w:pPr>
                              <w:rPr>
                                <w:rFonts w:ascii="Calibri" w:hAnsi="Calibri"/>
                                <w:color w:val="000000"/>
                              </w:rPr>
                            </w:pPr>
                          </w:p>
                        </w:tc>
                        <w:tc>
                          <w:tcPr>
                            <w:tcW w:w="1200" w:type="dxa"/>
                            <w:gridSpan w:val="2"/>
                            <w:tcBorders>
                              <w:top w:val="nil"/>
                              <w:left w:val="nil"/>
                              <w:bottom w:val="nil"/>
                              <w:right w:val="nil"/>
                            </w:tcBorders>
                            <w:shd w:val="clear" w:color="auto" w:fill="auto"/>
                            <w:noWrap/>
                            <w:vAlign w:val="bottom"/>
                            <w:hideMark/>
                          </w:tcPr>
                          <w:p w14:paraId="1EF2FE3F" w14:textId="77777777" w:rsidR="006240F6" w:rsidRDefault="006240F6" w:rsidP="006240F6">
                            <w:pPr>
                              <w:rPr>
                                <w:sz w:val="20"/>
                                <w:szCs w:val="20"/>
                              </w:rPr>
                            </w:pPr>
                          </w:p>
                        </w:tc>
                        <w:tc>
                          <w:tcPr>
                            <w:tcW w:w="1240" w:type="dxa"/>
                            <w:gridSpan w:val="2"/>
                            <w:tcBorders>
                              <w:top w:val="nil"/>
                              <w:left w:val="nil"/>
                              <w:bottom w:val="nil"/>
                              <w:right w:val="nil"/>
                            </w:tcBorders>
                            <w:shd w:val="clear" w:color="auto" w:fill="auto"/>
                            <w:noWrap/>
                            <w:vAlign w:val="bottom"/>
                            <w:hideMark/>
                          </w:tcPr>
                          <w:p w14:paraId="6B107573" w14:textId="77777777" w:rsidR="006240F6" w:rsidRDefault="006240F6" w:rsidP="006240F6">
                            <w:pPr>
                              <w:rPr>
                                <w:sz w:val="20"/>
                                <w:szCs w:val="20"/>
                              </w:rPr>
                            </w:pPr>
                          </w:p>
                        </w:tc>
                        <w:tc>
                          <w:tcPr>
                            <w:tcW w:w="1180" w:type="dxa"/>
                            <w:gridSpan w:val="2"/>
                            <w:tcBorders>
                              <w:top w:val="nil"/>
                              <w:left w:val="nil"/>
                              <w:bottom w:val="nil"/>
                              <w:right w:val="nil"/>
                            </w:tcBorders>
                            <w:shd w:val="clear" w:color="auto" w:fill="auto"/>
                            <w:noWrap/>
                            <w:vAlign w:val="bottom"/>
                            <w:hideMark/>
                          </w:tcPr>
                          <w:p w14:paraId="7176B050" w14:textId="77777777" w:rsidR="006240F6" w:rsidRDefault="006240F6" w:rsidP="006240F6">
                            <w:pPr>
                              <w:rPr>
                                <w:sz w:val="20"/>
                                <w:szCs w:val="20"/>
                              </w:rPr>
                            </w:pPr>
                          </w:p>
                        </w:tc>
                      </w:tr>
                      <w:tr w:rsidR="006240F6" w14:paraId="6EBB8A4B" w14:textId="77777777" w:rsidTr="006240F6">
                        <w:tblPrEx>
                          <w:tblCellMar>
                            <w:left w:w="108" w:type="dxa"/>
                            <w:right w:w="108" w:type="dxa"/>
                          </w:tblCellMar>
                          <w:tblLook w:val="04A0" w:firstRow="1" w:lastRow="0" w:firstColumn="1" w:lastColumn="0" w:noHBand="0" w:noVBand="1"/>
                        </w:tblPrEx>
                        <w:trPr>
                          <w:gridBefore w:val="1"/>
                          <w:gridAfter w:val="1"/>
                          <w:wBefore w:w="30" w:type="dxa"/>
                          <w:wAfter w:w="814" w:type="dxa"/>
                          <w:trHeight w:val="300"/>
                        </w:trPr>
                        <w:tc>
                          <w:tcPr>
                            <w:tcW w:w="960" w:type="dxa"/>
                            <w:tcBorders>
                              <w:top w:val="nil"/>
                              <w:left w:val="nil"/>
                              <w:bottom w:val="nil"/>
                              <w:right w:val="nil"/>
                            </w:tcBorders>
                            <w:shd w:val="clear" w:color="auto" w:fill="auto"/>
                            <w:noWrap/>
                            <w:vAlign w:val="bottom"/>
                            <w:hideMark/>
                          </w:tcPr>
                          <w:p w14:paraId="2F63153E" w14:textId="77777777" w:rsidR="006240F6" w:rsidRDefault="006240F6" w:rsidP="006240F6">
                            <w:pPr>
                              <w:rPr>
                                <w:sz w:val="20"/>
                                <w:szCs w:val="20"/>
                              </w:rPr>
                            </w:pPr>
                          </w:p>
                        </w:tc>
                        <w:tc>
                          <w:tcPr>
                            <w:tcW w:w="2260" w:type="dxa"/>
                            <w:gridSpan w:val="2"/>
                            <w:tcBorders>
                              <w:top w:val="nil"/>
                              <w:left w:val="nil"/>
                              <w:bottom w:val="nil"/>
                              <w:right w:val="nil"/>
                            </w:tcBorders>
                            <w:shd w:val="clear" w:color="auto" w:fill="auto"/>
                            <w:noWrap/>
                            <w:vAlign w:val="bottom"/>
                            <w:hideMark/>
                          </w:tcPr>
                          <w:p w14:paraId="0732C5F7" w14:textId="77777777" w:rsidR="006240F6" w:rsidRDefault="006240F6" w:rsidP="006240F6">
                            <w:pPr>
                              <w:rPr>
                                <w:sz w:val="20"/>
                                <w:szCs w:val="20"/>
                              </w:rPr>
                            </w:pPr>
                          </w:p>
                        </w:tc>
                        <w:tc>
                          <w:tcPr>
                            <w:tcW w:w="1720" w:type="dxa"/>
                            <w:gridSpan w:val="2"/>
                            <w:tcBorders>
                              <w:top w:val="nil"/>
                              <w:left w:val="nil"/>
                              <w:bottom w:val="nil"/>
                              <w:right w:val="nil"/>
                            </w:tcBorders>
                            <w:shd w:val="clear" w:color="auto" w:fill="auto"/>
                            <w:noWrap/>
                            <w:vAlign w:val="bottom"/>
                            <w:hideMark/>
                          </w:tcPr>
                          <w:p w14:paraId="41E1516C" w14:textId="77777777" w:rsidR="006240F6" w:rsidRDefault="006240F6" w:rsidP="006240F6">
                            <w:pPr>
                              <w:rPr>
                                <w:sz w:val="20"/>
                                <w:szCs w:val="20"/>
                              </w:rPr>
                            </w:pPr>
                          </w:p>
                        </w:tc>
                        <w:tc>
                          <w:tcPr>
                            <w:tcW w:w="960" w:type="dxa"/>
                            <w:gridSpan w:val="2"/>
                            <w:tcBorders>
                              <w:top w:val="nil"/>
                              <w:left w:val="nil"/>
                              <w:bottom w:val="nil"/>
                              <w:right w:val="nil"/>
                            </w:tcBorders>
                            <w:shd w:val="clear" w:color="auto" w:fill="auto"/>
                            <w:noWrap/>
                            <w:vAlign w:val="bottom"/>
                            <w:hideMark/>
                          </w:tcPr>
                          <w:p w14:paraId="7BFD7B04" w14:textId="77777777" w:rsidR="006240F6" w:rsidRDefault="006240F6" w:rsidP="006240F6">
                            <w:pPr>
                              <w:rPr>
                                <w:sz w:val="20"/>
                                <w:szCs w:val="20"/>
                              </w:rPr>
                            </w:pPr>
                          </w:p>
                        </w:tc>
                        <w:tc>
                          <w:tcPr>
                            <w:tcW w:w="1300" w:type="dxa"/>
                            <w:gridSpan w:val="2"/>
                            <w:tcBorders>
                              <w:top w:val="nil"/>
                              <w:left w:val="nil"/>
                              <w:bottom w:val="nil"/>
                              <w:right w:val="nil"/>
                            </w:tcBorders>
                            <w:shd w:val="clear" w:color="auto" w:fill="auto"/>
                            <w:noWrap/>
                            <w:vAlign w:val="bottom"/>
                            <w:hideMark/>
                          </w:tcPr>
                          <w:p w14:paraId="4665400A" w14:textId="77777777" w:rsidR="006240F6" w:rsidRDefault="006240F6" w:rsidP="006240F6">
                            <w:pPr>
                              <w:rPr>
                                <w:sz w:val="20"/>
                                <w:szCs w:val="20"/>
                              </w:rPr>
                            </w:pPr>
                          </w:p>
                        </w:tc>
                        <w:tc>
                          <w:tcPr>
                            <w:tcW w:w="1080" w:type="dxa"/>
                            <w:gridSpan w:val="2"/>
                            <w:tcBorders>
                              <w:top w:val="nil"/>
                              <w:left w:val="nil"/>
                              <w:bottom w:val="nil"/>
                              <w:right w:val="nil"/>
                            </w:tcBorders>
                            <w:shd w:val="clear" w:color="auto" w:fill="auto"/>
                            <w:noWrap/>
                            <w:vAlign w:val="bottom"/>
                            <w:hideMark/>
                          </w:tcPr>
                          <w:p w14:paraId="35569594" w14:textId="77777777" w:rsidR="006240F6" w:rsidRDefault="006240F6" w:rsidP="006240F6">
                            <w:pPr>
                              <w:rPr>
                                <w:sz w:val="20"/>
                                <w:szCs w:val="20"/>
                              </w:rPr>
                            </w:pPr>
                          </w:p>
                        </w:tc>
                        <w:tc>
                          <w:tcPr>
                            <w:tcW w:w="1200" w:type="dxa"/>
                            <w:gridSpan w:val="2"/>
                            <w:tcBorders>
                              <w:top w:val="nil"/>
                              <w:left w:val="nil"/>
                              <w:bottom w:val="nil"/>
                              <w:right w:val="nil"/>
                            </w:tcBorders>
                            <w:shd w:val="clear" w:color="auto" w:fill="auto"/>
                            <w:noWrap/>
                            <w:vAlign w:val="bottom"/>
                            <w:hideMark/>
                          </w:tcPr>
                          <w:p w14:paraId="55B50F5A" w14:textId="77777777" w:rsidR="006240F6" w:rsidRDefault="006240F6" w:rsidP="006240F6">
                            <w:pPr>
                              <w:rPr>
                                <w:sz w:val="20"/>
                                <w:szCs w:val="20"/>
                              </w:rPr>
                            </w:pPr>
                          </w:p>
                        </w:tc>
                        <w:tc>
                          <w:tcPr>
                            <w:tcW w:w="1240" w:type="dxa"/>
                            <w:gridSpan w:val="2"/>
                            <w:tcBorders>
                              <w:top w:val="nil"/>
                              <w:left w:val="nil"/>
                              <w:bottom w:val="nil"/>
                              <w:right w:val="nil"/>
                            </w:tcBorders>
                            <w:shd w:val="clear" w:color="auto" w:fill="auto"/>
                            <w:noWrap/>
                            <w:vAlign w:val="bottom"/>
                            <w:hideMark/>
                          </w:tcPr>
                          <w:p w14:paraId="1E1ADF91" w14:textId="77777777" w:rsidR="006240F6" w:rsidRDefault="006240F6" w:rsidP="006240F6">
                            <w:pPr>
                              <w:rPr>
                                <w:sz w:val="20"/>
                                <w:szCs w:val="20"/>
                              </w:rPr>
                            </w:pPr>
                          </w:p>
                        </w:tc>
                        <w:tc>
                          <w:tcPr>
                            <w:tcW w:w="1180" w:type="dxa"/>
                            <w:gridSpan w:val="2"/>
                            <w:tcBorders>
                              <w:top w:val="nil"/>
                              <w:left w:val="nil"/>
                              <w:bottom w:val="nil"/>
                              <w:right w:val="nil"/>
                            </w:tcBorders>
                            <w:shd w:val="clear" w:color="auto" w:fill="auto"/>
                            <w:noWrap/>
                            <w:vAlign w:val="bottom"/>
                            <w:hideMark/>
                          </w:tcPr>
                          <w:p w14:paraId="07FF786C" w14:textId="77777777" w:rsidR="006240F6" w:rsidRDefault="006240F6" w:rsidP="006240F6">
                            <w:pPr>
                              <w:rPr>
                                <w:sz w:val="20"/>
                                <w:szCs w:val="20"/>
                              </w:rPr>
                            </w:pPr>
                          </w:p>
                        </w:tc>
                      </w:tr>
                      <w:tr w:rsidR="006240F6" w14:paraId="066D3472" w14:textId="77777777" w:rsidTr="006240F6">
                        <w:tblPrEx>
                          <w:tblCellMar>
                            <w:left w:w="108" w:type="dxa"/>
                            <w:right w:w="108" w:type="dxa"/>
                          </w:tblCellMar>
                          <w:tblLook w:val="04A0" w:firstRow="1" w:lastRow="0" w:firstColumn="1" w:lastColumn="0" w:noHBand="0" w:noVBand="1"/>
                        </w:tblPrEx>
                        <w:trPr>
                          <w:gridBefore w:val="1"/>
                          <w:gridAfter w:val="1"/>
                          <w:wBefore w:w="30" w:type="dxa"/>
                          <w:wAfter w:w="814" w:type="dxa"/>
                          <w:trHeight w:val="315"/>
                        </w:trPr>
                        <w:tc>
                          <w:tcPr>
                            <w:tcW w:w="8280" w:type="dxa"/>
                            <w:gridSpan w:val="11"/>
                            <w:tcBorders>
                              <w:top w:val="nil"/>
                              <w:left w:val="nil"/>
                              <w:bottom w:val="nil"/>
                              <w:right w:val="nil"/>
                            </w:tcBorders>
                            <w:shd w:val="clear" w:color="auto" w:fill="auto"/>
                            <w:noWrap/>
                            <w:vAlign w:val="bottom"/>
                            <w:hideMark/>
                          </w:tcPr>
                          <w:p w14:paraId="2BB54EE4" w14:textId="77777777" w:rsidR="006240F6" w:rsidRDefault="006240F6" w:rsidP="006240F6">
                            <w:pPr>
                              <w:rPr>
                                <w:rFonts w:ascii="Calibri" w:hAnsi="Calibri"/>
                                <w:b/>
                                <w:bCs/>
                                <w:color w:val="000000"/>
                                <w:sz w:val="24"/>
                                <w:szCs w:val="24"/>
                              </w:rPr>
                            </w:pPr>
                            <w:r>
                              <w:rPr>
                                <w:rFonts w:ascii="Calibri" w:hAnsi="Calibri"/>
                                <w:b/>
                                <w:bCs/>
                                <w:color w:val="000000"/>
                              </w:rPr>
                              <w:t xml:space="preserve">INFORMACIJA APIE PARAMOS PANAUDOJIMĄ PER ATASKAITINĮ LAIKOTARPĮ </w:t>
                            </w:r>
                          </w:p>
                        </w:tc>
                        <w:tc>
                          <w:tcPr>
                            <w:tcW w:w="1200" w:type="dxa"/>
                            <w:gridSpan w:val="2"/>
                            <w:tcBorders>
                              <w:top w:val="nil"/>
                              <w:left w:val="nil"/>
                              <w:bottom w:val="nil"/>
                              <w:right w:val="nil"/>
                            </w:tcBorders>
                            <w:shd w:val="clear" w:color="auto" w:fill="auto"/>
                            <w:noWrap/>
                            <w:vAlign w:val="bottom"/>
                            <w:hideMark/>
                          </w:tcPr>
                          <w:p w14:paraId="65A04D2E" w14:textId="77777777" w:rsidR="006240F6" w:rsidRDefault="006240F6" w:rsidP="006240F6">
                            <w:pPr>
                              <w:rPr>
                                <w:rFonts w:ascii="Calibri" w:hAnsi="Calibri"/>
                                <w:b/>
                                <w:bCs/>
                                <w:color w:val="000000"/>
                              </w:rPr>
                            </w:pPr>
                          </w:p>
                        </w:tc>
                        <w:tc>
                          <w:tcPr>
                            <w:tcW w:w="1240" w:type="dxa"/>
                            <w:gridSpan w:val="2"/>
                            <w:tcBorders>
                              <w:top w:val="nil"/>
                              <w:left w:val="nil"/>
                              <w:bottom w:val="nil"/>
                              <w:right w:val="nil"/>
                            </w:tcBorders>
                            <w:shd w:val="clear" w:color="auto" w:fill="auto"/>
                            <w:noWrap/>
                            <w:vAlign w:val="bottom"/>
                            <w:hideMark/>
                          </w:tcPr>
                          <w:p w14:paraId="51BDBB12" w14:textId="77777777" w:rsidR="006240F6" w:rsidRDefault="006240F6" w:rsidP="006240F6">
                            <w:pPr>
                              <w:rPr>
                                <w:sz w:val="20"/>
                                <w:szCs w:val="20"/>
                              </w:rPr>
                            </w:pPr>
                          </w:p>
                        </w:tc>
                        <w:tc>
                          <w:tcPr>
                            <w:tcW w:w="1180" w:type="dxa"/>
                            <w:gridSpan w:val="2"/>
                            <w:tcBorders>
                              <w:top w:val="nil"/>
                              <w:left w:val="nil"/>
                              <w:bottom w:val="nil"/>
                              <w:right w:val="nil"/>
                            </w:tcBorders>
                            <w:shd w:val="clear" w:color="auto" w:fill="auto"/>
                            <w:noWrap/>
                            <w:vAlign w:val="bottom"/>
                            <w:hideMark/>
                          </w:tcPr>
                          <w:p w14:paraId="76BE87D0" w14:textId="77777777" w:rsidR="006240F6" w:rsidRDefault="006240F6" w:rsidP="006240F6">
                            <w:pPr>
                              <w:rPr>
                                <w:sz w:val="20"/>
                                <w:szCs w:val="20"/>
                              </w:rPr>
                            </w:pPr>
                          </w:p>
                        </w:tc>
                      </w:tr>
                      <w:tr w:rsidR="006240F6" w14:paraId="0B93061D" w14:textId="77777777" w:rsidTr="006240F6">
                        <w:tblPrEx>
                          <w:tblCellMar>
                            <w:left w:w="108" w:type="dxa"/>
                            <w:right w:w="108" w:type="dxa"/>
                          </w:tblCellMar>
                          <w:tblLook w:val="04A0" w:firstRow="1" w:lastRow="0" w:firstColumn="1" w:lastColumn="0" w:noHBand="0" w:noVBand="1"/>
                        </w:tblPrEx>
                        <w:trPr>
                          <w:gridBefore w:val="1"/>
                          <w:gridAfter w:val="1"/>
                          <w:wBefore w:w="30" w:type="dxa"/>
                          <w:wAfter w:w="814" w:type="dxa"/>
                          <w:trHeight w:val="300"/>
                        </w:trPr>
                        <w:tc>
                          <w:tcPr>
                            <w:tcW w:w="960" w:type="dxa"/>
                            <w:tcBorders>
                              <w:top w:val="nil"/>
                              <w:left w:val="nil"/>
                              <w:bottom w:val="nil"/>
                              <w:right w:val="nil"/>
                            </w:tcBorders>
                            <w:shd w:val="clear" w:color="auto" w:fill="auto"/>
                            <w:noWrap/>
                            <w:vAlign w:val="bottom"/>
                            <w:hideMark/>
                          </w:tcPr>
                          <w:p w14:paraId="2681B2E3" w14:textId="77777777" w:rsidR="006240F6" w:rsidRDefault="006240F6" w:rsidP="006240F6">
                            <w:pPr>
                              <w:rPr>
                                <w:sz w:val="20"/>
                                <w:szCs w:val="20"/>
                              </w:rPr>
                            </w:pPr>
                          </w:p>
                        </w:tc>
                        <w:tc>
                          <w:tcPr>
                            <w:tcW w:w="2260" w:type="dxa"/>
                            <w:gridSpan w:val="2"/>
                            <w:tcBorders>
                              <w:top w:val="nil"/>
                              <w:left w:val="nil"/>
                              <w:bottom w:val="nil"/>
                              <w:right w:val="nil"/>
                            </w:tcBorders>
                            <w:shd w:val="clear" w:color="auto" w:fill="auto"/>
                            <w:noWrap/>
                            <w:vAlign w:val="bottom"/>
                            <w:hideMark/>
                          </w:tcPr>
                          <w:p w14:paraId="58B86E27" w14:textId="77777777" w:rsidR="006240F6" w:rsidRDefault="006240F6" w:rsidP="006240F6">
                            <w:pPr>
                              <w:rPr>
                                <w:sz w:val="20"/>
                                <w:szCs w:val="20"/>
                              </w:rPr>
                            </w:pPr>
                          </w:p>
                        </w:tc>
                        <w:tc>
                          <w:tcPr>
                            <w:tcW w:w="1720" w:type="dxa"/>
                            <w:gridSpan w:val="2"/>
                            <w:tcBorders>
                              <w:top w:val="nil"/>
                              <w:left w:val="nil"/>
                              <w:bottom w:val="nil"/>
                              <w:right w:val="nil"/>
                            </w:tcBorders>
                            <w:shd w:val="clear" w:color="auto" w:fill="auto"/>
                            <w:noWrap/>
                            <w:vAlign w:val="bottom"/>
                            <w:hideMark/>
                          </w:tcPr>
                          <w:p w14:paraId="3666B725" w14:textId="77777777" w:rsidR="006240F6" w:rsidRDefault="006240F6" w:rsidP="006240F6">
                            <w:pPr>
                              <w:rPr>
                                <w:sz w:val="20"/>
                                <w:szCs w:val="20"/>
                              </w:rPr>
                            </w:pPr>
                          </w:p>
                        </w:tc>
                        <w:tc>
                          <w:tcPr>
                            <w:tcW w:w="960" w:type="dxa"/>
                            <w:gridSpan w:val="2"/>
                            <w:tcBorders>
                              <w:top w:val="nil"/>
                              <w:left w:val="nil"/>
                              <w:bottom w:val="nil"/>
                              <w:right w:val="nil"/>
                            </w:tcBorders>
                            <w:shd w:val="clear" w:color="auto" w:fill="auto"/>
                            <w:noWrap/>
                            <w:vAlign w:val="bottom"/>
                            <w:hideMark/>
                          </w:tcPr>
                          <w:p w14:paraId="1D8CCC47" w14:textId="77777777" w:rsidR="006240F6" w:rsidRDefault="006240F6" w:rsidP="006240F6">
                            <w:pPr>
                              <w:rPr>
                                <w:sz w:val="20"/>
                                <w:szCs w:val="20"/>
                              </w:rPr>
                            </w:pPr>
                          </w:p>
                        </w:tc>
                        <w:tc>
                          <w:tcPr>
                            <w:tcW w:w="1300" w:type="dxa"/>
                            <w:gridSpan w:val="2"/>
                            <w:tcBorders>
                              <w:top w:val="nil"/>
                              <w:left w:val="nil"/>
                              <w:bottom w:val="nil"/>
                              <w:right w:val="nil"/>
                            </w:tcBorders>
                            <w:shd w:val="clear" w:color="auto" w:fill="auto"/>
                            <w:noWrap/>
                            <w:vAlign w:val="bottom"/>
                            <w:hideMark/>
                          </w:tcPr>
                          <w:p w14:paraId="3D857E5C" w14:textId="77777777" w:rsidR="006240F6" w:rsidRDefault="006240F6" w:rsidP="006240F6">
                            <w:pPr>
                              <w:rPr>
                                <w:sz w:val="20"/>
                                <w:szCs w:val="20"/>
                              </w:rPr>
                            </w:pPr>
                          </w:p>
                        </w:tc>
                        <w:tc>
                          <w:tcPr>
                            <w:tcW w:w="1080" w:type="dxa"/>
                            <w:gridSpan w:val="2"/>
                            <w:tcBorders>
                              <w:top w:val="nil"/>
                              <w:left w:val="nil"/>
                              <w:bottom w:val="nil"/>
                              <w:right w:val="nil"/>
                            </w:tcBorders>
                            <w:shd w:val="clear" w:color="auto" w:fill="auto"/>
                            <w:noWrap/>
                            <w:vAlign w:val="bottom"/>
                            <w:hideMark/>
                          </w:tcPr>
                          <w:p w14:paraId="454D5C99" w14:textId="77777777" w:rsidR="006240F6" w:rsidRDefault="006240F6" w:rsidP="006240F6">
                            <w:pPr>
                              <w:rPr>
                                <w:sz w:val="20"/>
                                <w:szCs w:val="20"/>
                              </w:rPr>
                            </w:pPr>
                          </w:p>
                        </w:tc>
                        <w:tc>
                          <w:tcPr>
                            <w:tcW w:w="1200" w:type="dxa"/>
                            <w:gridSpan w:val="2"/>
                            <w:tcBorders>
                              <w:top w:val="nil"/>
                              <w:left w:val="nil"/>
                              <w:bottom w:val="nil"/>
                              <w:right w:val="nil"/>
                            </w:tcBorders>
                            <w:shd w:val="clear" w:color="auto" w:fill="auto"/>
                            <w:noWrap/>
                            <w:vAlign w:val="bottom"/>
                            <w:hideMark/>
                          </w:tcPr>
                          <w:p w14:paraId="43E636DE" w14:textId="77777777" w:rsidR="006240F6" w:rsidRDefault="006240F6" w:rsidP="006240F6">
                            <w:pPr>
                              <w:rPr>
                                <w:sz w:val="20"/>
                                <w:szCs w:val="20"/>
                              </w:rPr>
                            </w:pPr>
                          </w:p>
                        </w:tc>
                        <w:tc>
                          <w:tcPr>
                            <w:tcW w:w="1240" w:type="dxa"/>
                            <w:gridSpan w:val="2"/>
                            <w:tcBorders>
                              <w:top w:val="nil"/>
                              <w:left w:val="nil"/>
                              <w:bottom w:val="nil"/>
                              <w:right w:val="nil"/>
                            </w:tcBorders>
                            <w:shd w:val="clear" w:color="auto" w:fill="auto"/>
                            <w:noWrap/>
                            <w:vAlign w:val="bottom"/>
                            <w:hideMark/>
                          </w:tcPr>
                          <w:p w14:paraId="71D3C1F4" w14:textId="77777777" w:rsidR="006240F6" w:rsidRDefault="006240F6" w:rsidP="006240F6">
                            <w:pPr>
                              <w:rPr>
                                <w:sz w:val="20"/>
                                <w:szCs w:val="20"/>
                              </w:rPr>
                            </w:pPr>
                          </w:p>
                        </w:tc>
                        <w:tc>
                          <w:tcPr>
                            <w:tcW w:w="1180" w:type="dxa"/>
                            <w:gridSpan w:val="2"/>
                            <w:tcBorders>
                              <w:top w:val="nil"/>
                              <w:left w:val="nil"/>
                              <w:bottom w:val="nil"/>
                              <w:right w:val="nil"/>
                            </w:tcBorders>
                            <w:shd w:val="clear" w:color="auto" w:fill="auto"/>
                            <w:noWrap/>
                            <w:vAlign w:val="bottom"/>
                            <w:hideMark/>
                          </w:tcPr>
                          <w:p w14:paraId="63C4AFA4" w14:textId="77777777" w:rsidR="006240F6" w:rsidRDefault="006240F6" w:rsidP="006240F6">
                            <w:pPr>
                              <w:rPr>
                                <w:sz w:val="20"/>
                                <w:szCs w:val="20"/>
                              </w:rPr>
                            </w:pPr>
                          </w:p>
                        </w:tc>
                      </w:tr>
                      <w:tr w:rsidR="006240F6" w14:paraId="43450E95" w14:textId="77777777" w:rsidTr="006240F6">
                        <w:tblPrEx>
                          <w:tblCellMar>
                            <w:left w:w="108" w:type="dxa"/>
                            <w:right w:w="108" w:type="dxa"/>
                          </w:tblCellMar>
                          <w:tblLook w:val="04A0" w:firstRow="1" w:lastRow="0" w:firstColumn="1" w:lastColumn="0" w:noHBand="0" w:noVBand="1"/>
                        </w:tblPrEx>
                        <w:trPr>
                          <w:gridBefore w:val="1"/>
                          <w:gridAfter w:val="1"/>
                          <w:wBefore w:w="30" w:type="dxa"/>
                          <w:wAfter w:w="814" w:type="dxa"/>
                          <w:trHeight w:val="51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225E50B7" w14:textId="77777777" w:rsidR="006240F6" w:rsidRDefault="006240F6" w:rsidP="006240F6">
                            <w:pPr>
                              <w:jc w:val="center"/>
                              <w:rPr>
                                <w:rFonts w:ascii="Calibri" w:hAnsi="Calibri"/>
                                <w:b/>
                                <w:bCs/>
                                <w:color w:val="000000"/>
                              </w:rPr>
                            </w:pPr>
                            <w:r>
                              <w:rPr>
                                <w:rFonts w:ascii="Calibri" w:hAnsi="Calibri"/>
                                <w:b/>
                                <w:bCs/>
                                <w:color w:val="000000"/>
                              </w:rPr>
                              <w:t>Eil. Nr.</w:t>
                            </w:r>
                          </w:p>
                        </w:tc>
                        <w:tc>
                          <w:tcPr>
                            <w:tcW w:w="226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174B4F94" w14:textId="77777777" w:rsidR="006240F6" w:rsidRDefault="006240F6" w:rsidP="006240F6">
                            <w:pPr>
                              <w:jc w:val="center"/>
                              <w:rPr>
                                <w:rFonts w:ascii="Calibri" w:hAnsi="Calibri"/>
                                <w:b/>
                                <w:bCs/>
                                <w:color w:val="000000"/>
                              </w:rPr>
                            </w:pPr>
                            <w:r>
                              <w:rPr>
                                <w:rFonts w:ascii="Calibri" w:hAnsi="Calibri"/>
                                <w:b/>
                                <w:bCs/>
                                <w:color w:val="000000"/>
                              </w:rPr>
                              <w:t>Paramos rūšis</w:t>
                            </w:r>
                          </w:p>
                        </w:tc>
                        <w:tc>
                          <w:tcPr>
                            <w:tcW w:w="172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3F38A51A" w14:textId="77777777" w:rsidR="006240F6" w:rsidRDefault="006240F6" w:rsidP="006240F6">
                            <w:pPr>
                              <w:jc w:val="center"/>
                              <w:rPr>
                                <w:rFonts w:ascii="Calibri" w:hAnsi="Calibri"/>
                                <w:b/>
                                <w:bCs/>
                                <w:color w:val="000000"/>
                              </w:rPr>
                            </w:pPr>
                            <w:r>
                              <w:rPr>
                                <w:rFonts w:ascii="Calibri" w:hAnsi="Calibri"/>
                                <w:b/>
                                <w:bCs/>
                                <w:color w:val="000000"/>
                              </w:rPr>
                              <w:t>Gautos paramos likutis ataskaitinio laikotarpio pradžioje</w:t>
                            </w:r>
                          </w:p>
                        </w:tc>
                        <w:tc>
                          <w:tcPr>
                            <w:tcW w:w="5780" w:type="dxa"/>
                            <w:gridSpan w:val="10"/>
                            <w:tcBorders>
                              <w:top w:val="single" w:sz="4" w:space="0" w:color="auto"/>
                              <w:left w:val="nil"/>
                              <w:bottom w:val="single" w:sz="4" w:space="0" w:color="auto"/>
                              <w:right w:val="single" w:sz="4" w:space="0" w:color="000000"/>
                            </w:tcBorders>
                            <w:shd w:val="clear" w:color="auto" w:fill="auto"/>
                            <w:noWrap/>
                            <w:vAlign w:val="bottom"/>
                            <w:hideMark/>
                          </w:tcPr>
                          <w:p w14:paraId="7B22A318" w14:textId="77777777" w:rsidR="006240F6" w:rsidRDefault="006240F6" w:rsidP="006240F6">
                            <w:pPr>
                              <w:jc w:val="center"/>
                              <w:rPr>
                                <w:rFonts w:ascii="Calibri" w:hAnsi="Calibri"/>
                                <w:b/>
                                <w:bCs/>
                                <w:color w:val="000000"/>
                              </w:rPr>
                            </w:pPr>
                            <w:r>
                              <w:rPr>
                                <w:rFonts w:ascii="Calibri" w:hAnsi="Calibri"/>
                                <w:b/>
                                <w:bCs/>
                                <w:color w:val="000000"/>
                              </w:rPr>
                              <w:t>Per ataskaitinį laikotarpį</w:t>
                            </w:r>
                          </w:p>
                        </w:tc>
                        <w:tc>
                          <w:tcPr>
                            <w:tcW w:w="11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AD7C8F3" w14:textId="77777777" w:rsidR="006240F6" w:rsidRDefault="006240F6" w:rsidP="006240F6">
                            <w:pPr>
                              <w:jc w:val="center"/>
                              <w:rPr>
                                <w:rFonts w:ascii="Calibri" w:hAnsi="Calibri"/>
                                <w:b/>
                                <w:bCs/>
                                <w:color w:val="000000"/>
                              </w:rPr>
                            </w:pPr>
                            <w:r>
                              <w:rPr>
                                <w:rFonts w:ascii="Calibri" w:hAnsi="Calibri"/>
                                <w:b/>
                                <w:bCs/>
                                <w:color w:val="000000"/>
                              </w:rPr>
                              <w:t>Paramos likutis ataskaitinio laikotarpio pabaigoje</w:t>
                            </w:r>
                          </w:p>
                        </w:tc>
                      </w:tr>
                      <w:tr w:rsidR="006240F6" w14:paraId="165968CD" w14:textId="77777777" w:rsidTr="006240F6">
                        <w:tblPrEx>
                          <w:tblCellMar>
                            <w:left w:w="108" w:type="dxa"/>
                            <w:right w:w="108" w:type="dxa"/>
                          </w:tblCellMar>
                          <w:tblLook w:val="04A0" w:firstRow="1" w:lastRow="0" w:firstColumn="1" w:lastColumn="0" w:noHBand="0" w:noVBand="1"/>
                        </w:tblPrEx>
                        <w:trPr>
                          <w:gridBefore w:val="1"/>
                          <w:gridAfter w:val="1"/>
                          <w:wBefore w:w="30" w:type="dxa"/>
                          <w:wAfter w:w="814" w:type="dxa"/>
                          <w:trHeight w:val="153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4B4D5128" w14:textId="77777777" w:rsidR="006240F6" w:rsidRDefault="006240F6" w:rsidP="006240F6">
                            <w:pPr>
                              <w:rPr>
                                <w:rFonts w:ascii="Calibri" w:hAnsi="Calibri"/>
                                <w:b/>
                                <w:bCs/>
                                <w:color w:val="000000"/>
                              </w:rPr>
                            </w:pPr>
                          </w:p>
                        </w:tc>
                        <w:tc>
                          <w:tcPr>
                            <w:tcW w:w="2260" w:type="dxa"/>
                            <w:gridSpan w:val="2"/>
                            <w:vMerge/>
                            <w:tcBorders>
                              <w:top w:val="single" w:sz="4" w:space="0" w:color="auto"/>
                              <w:left w:val="single" w:sz="4" w:space="0" w:color="auto"/>
                              <w:bottom w:val="single" w:sz="4" w:space="0" w:color="000000"/>
                              <w:right w:val="single" w:sz="4" w:space="0" w:color="auto"/>
                            </w:tcBorders>
                            <w:vAlign w:val="center"/>
                            <w:hideMark/>
                          </w:tcPr>
                          <w:p w14:paraId="702F3C00" w14:textId="77777777" w:rsidR="006240F6" w:rsidRDefault="006240F6" w:rsidP="006240F6">
                            <w:pPr>
                              <w:rPr>
                                <w:rFonts w:ascii="Calibri" w:hAnsi="Calibri"/>
                                <w:b/>
                                <w:bCs/>
                                <w:color w:val="000000"/>
                              </w:rPr>
                            </w:pPr>
                          </w:p>
                        </w:tc>
                        <w:tc>
                          <w:tcPr>
                            <w:tcW w:w="1720" w:type="dxa"/>
                            <w:gridSpan w:val="2"/>
                            <w:vMerge/>
                            <w:tcBorders>
                              <w:top w:val="single" w:sz="4" w:space="0" w:color="auto"/>
                              <w:left w:val="single" w:sz="4" w:space="0" w:color="auto"/>
                              <w:bottom w:val="single" w:sz="4" w:space="0" w:color="000000"/>
                              <w:right w:val="single" w:sz="4" w:space="0" w:color="auto"/>
                            </w:tcBorders>
                            <w:vAlign w:val="center"/>
                            <w:hideMark/>
                          </w:tcPr>
                          <w:p w14:paraId="5F1DCF59" w14:textId="77777777" w:rsidR="006240F6" w:rsidRDefault="006240F6" w:rsidP="006240F6">
                            <w:pPr>
                              <w:rPr>
                                <w:rFonts w:ascii="Calibri" w:hAnsi="Calibri"/>
                                <w:b/>
                                <w:bCs/>
                                <w:color w:val="000000"/>
                              </w:rPr>
                            </w:pP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5A87335" w14:textId="77777777" w:rsidR="006240F6" w:rsidRDefault="006240F6" w:rsidP="006240F6">
                            <w:pPr>
                              <w:rPr>
                                <w:rFonts w:ascii="Calibri" w:hAnsi="Calibri"/>
                                <w:b/>
                                <w:bCs/>
                                <w:color w:val="000000"/>
                              </w:rPr>
                            </w:pPr>
                            <w:r>
                              <w:rPr>
                                <w:rFonts w:ascii="Calibri" w:hAnsi="Calibri"/>
                                <w:b/>
                                <w:bCs/>
                                <w:color w:val="000000"/>
                              </w:rPr>
                              <w:t>Gauta*</w:t>
                            </w:r>
                          </w:p>
                        </w:tc>
                        <w:tc>
                          <w:tcPr>
                            <w:tcW w:w="1300" w:type="dxa"/>
                            <w:gridSpan w:val="2"/>
                            <w:tcBorders>
                              <w:top w:val="nil"/>
                              <w:left w:val="nil"/>
                              <w:bottom w:val="single" w:sz="4" w:space="0" w:color="auto"/>
                              <w:right w:val="single" w:sz="4" w:space="0" w:color="auto"/>
                            </w:tcBorders>
                            <w:shd w:val="clear" w:color="auto" w:fill="auto"/>
                            <w:vAlign w:val="bottom"/>
                            <w:hideMark/>
                          </w:tcPr>
                          <w:p w14:paraId="7A5884FA" w14:textId="77777777" w:rsidR="006240F6" w:rsidRDefault="006240F6" w:rsidP="006240F6">
                            <w:pPr>
                              <w:rPr>
                                <w:rFonts w:ascii="Calibri" w:hAnsi="Calibri"/>
                                <w:b/>
                                <w:bCs/>
                                <w:color w:val="000000"/>
                              </w:rPr>
                            </w:pPr>
                            <w:r>
                              <w:rPr>
                                <w:rFonts w:ascii="Calibri" w:hAnsi="Calibri"/>
                                <w:b/>
                                <w:bCs/>
                                <w:color w:val="000000"/>
                              </w:rPr>
                              <w:t>Pergrupuota į kitą paramos rūšį</w:t>
                            </w:r>
                          </w:p>
                        </w:tc>
                        <w:tc>
                          <w:tcPr>
                            <w:tcW w:w="1080" w:type="dxa"/>
                            <w:gridSpan w:val="2"/>
                            <w:tcBorders>
                              <w:top w:val="nil"/>
                              <w:left w:val="nil"/>
                              <w:bottom w:val="single" w:sz="4" w:space="0" w:color="auto"/>
                              <w:right w:val="single" w:sz="4" w:space="0" w:color="auto"/>
                            </w:tcBorders>
                            <w:shd w:val="clear" w:color="auto" w:fill="auto"/>
                            <w:vAlign w:val="bottom"/>
                            <w:hideMark/>
                          </w:tcPr>
                          <w:p w14:paraId="30F26B06" w14:textId="77777777" w:rsidR="006240F6" w:rsidRDefault="006240F6" w:rsidP="006240F6">
                            <w:pPr>
                              <w:rPr>
                                <w:rFonts w:ascii="Calibri" w:hAnsi="Calibri"/>
                                <w:b/>
                                <w:bCs/>
                                <w:color w:val="000000"/>
                              </w:rPr>
                            </w:pPr>
                            <w:r>
                              <w:rPr>
                                <w:rFonts w:ascii="Calibri" w:hAnsi="Calibri"/>
                                <w:b/>
                                <w:bCs/>
                                <w:color w:val="000000"/>
                              </w:rPr>
                              <w:t>Sunaudota subjekto veikloje</w:t>
                            </w:r>
                          </w:p>
                        </w:tc>
                        <w:tc>
                          <w:tcPr>
                            <w:tcW w:w="1200" w:type="dxa"/>
                            <w:gridSpan w:val="2"/>
                            <w:tcBorders>
                              <w:top w:val="nil"/>
                              <w:left w:val="nil"/>
                              <w:bottom w:val="single" w:sz="4" w:space="0" w:color="auto"/>
                              <w:right w:val="single" w:sz="4" w:space="0" w:color="auto"/>
                            </w:tcBorders>
                            <w:shd w:val="clear" w:color="auto" w:fill="auto"/>
                            <w:vAlign w:val="bottom"/>
                            <w:hideMark/>
                          </w:tcPr>
                          <w:p w14:paraId="5F0096ED" w14:textId="77777777" w:rsidR="006240F6" w:rsidRDefault="006240F6" w:rsidP="006240F6">
                            <w:pPr>
                              <w:rPr>
                                <w:rFonts w:ascii="Calibri" w:hAnsi="Calibri"/>
                                <w:b/>
                                <w:bCs/>
                                <w:color w:val="000000"/>
                              </w:rPr>
                            </w:pPr>
                            <w:r>
                              <w:rPr>
                                <w:rFonts w:ascii="Calibri" w:hAnsi="Calibri"/>
                                <w:b/>
                                <w:bCs/>
                                <w:color w:val="000000"/>
                              </w:rPr>
                              <w:t>Perduota kitiems viešojo sektoriaus subjektams</w:t>
                            </w:r>
                          </w:p>
                        </w:tc>
                        <w:tc>
                          <w:tcPr>
                            <w:tcW w:w="1240" w:type="dxa"/>
                            <w:gridSpan w:val="2"/>
                            <w:tcBorders>
                              <w:top w:val="nil"/>
                              <w:left w:val="nil"/>
                              <w:bottom w:val="single" w:sz="4" w:space="0" w:color="auto"/>
                              <w:right w:val="single" w:sz="4" w:space="0" w:color="auto"/>
                            </w:tcBorders>
                            <w:shd w:val="clear" w:color="auto" w:fill="auto"/>
                            <w:vAlign w:val="bottom"/>
                            <w:hideMark/>
                          </w:tcPr>
                          <w:p w14:paraId="34AAE275" w14:textId="77777777" w:rsidR="006240F6" w:rsidRDefault="006240F6" w:rsidP="006240F6">
                            <w:pPr>
                              <w:rPr>
                                <w:rFonts w:ascii="Calibri" w:hAnsi="Calibri"/>
                                <w:b/>
                                <w:bCs/>
                                <w:color w:val="000000"/>
                              </w:rPr>
                            </w:pPr>
                            <w:r>
                              <w:rPr>
                                <w:rFonts w:ascii="Calibri" w:hAnsi="Calibri"/>
                                <w:b/>
                                <w:bCs/>
                                <w:color w:val="000000"/>
                              </w:rPr>
                              <w:t>Perduota ne viešojo sektoriaus subjektams</w:t>
                            </w:r>
                          </w:p>
                        </w:tc>
                        <w:tc>
                          <w:tcPr>
                            <w:tcW w:w="1180" w:type="dxa"/>
                            <w:gridSpan w:val="2"/>
                            <w:vMerge/>
                            <w:tcBorders>
                              <w:top w:val="single" w:sz="4" w:space="0" w:color="auto"/>
                              <w:left w:val="single" w:sz="4" w:space="0" w:color="auto"/>
                              <w:bottom w:val="single" w:sz="4" w:space="0" w:color="auto"/>
                              <w:right w:val="single" w:sz="4" w:space="0" w:color="auto"/>
                            </w:tcBorders>
                            <w:vAlign w:val="center"/>
                            <w:hideMark/>
                          </w:tcPr>
                          <w:p w14:paraId="1ABE6C9C" w14:textId="77777777" w:rsidR="006240F6" w:rsidRDefault="006240F6" w:rsidP="006240F6">
                            <w:pPr>
                              <w:rPr>
                                <w:rFonts w:ascii="Calibri" w:hAnsi="Calibri"/>
                                <w:b/>
                                <w:bCs/>
                                <w:color w:val="000000"/>
                              </w:rPr>
                            </w:pPr>
                          </w:p>
                        </w:tc>
                      </w:tr>
                      <w:tr w:rsidR="006240F6" w14:paraId="0CA9B088" w14:textId="77777777" w:rsidTr="006240F6">
                        <w:tblPrEx>
                          <w:tblCellMar>
                            <w:left w:w="108" w:type="dxa"/>
                            <w:right w:w="108" w:type="dxa"/>
                          </w:tblCellMar>
                          <w:tblLook w:val="04A0" w:firstRow="1" w:lastRow="0" w:firstColumn="1" w:lastColumn="0" w:noHBand="0" w:noVBand="1"/>
                        </w:tblPrEx>
                        <w:trPr>
                          <w:gridBefore w:val="1"/>
                          <w:gridAfter w:val="1"/>
                          <w:wBefore w:w="30" w:type="dxa"/>
                          <w:wAfter w:w="814"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1648ED" w14:textId="77777777" w:rsidR="006240F6" w:rsidRDefault="006240F6" w:rsidP="006240F6">
                            <w:pPr>
                              <w:jc w:val="center"/>
                              <w:rPr>
                                <w:rFonts w:ascii="Calibri" w:hAnsi="Calibri"/>
                                <w:color w:val="000000"/>
                              </w:rPr>
                            </w:pPr>
                            <w:r>
                              <w:rPr>
                                <w:rFonts w:ascii="Calibri" w:hAnsi="Calibri"/>
                                <w:color w:val="000000"/>
                              </w:rPr>
                              <w:t>1</w:t>
                            </w:r>
                          </w:p>
                        </w:tc>
                        <w:tc>
                          <w:tcPr>
                            <w:tcW w:w="2260" w:type="dxa"/>
                            <w:gridSpan w:val="2"/>
                            <w:tcBorders>
                              <w:top w:val="nil"/>
                              <w:left w:val="nil"/>
                              <w:bottom w:val="single" w:sz="4" w:space="0" w:color="auto"/>
                              <w:right w:val="single" w:sz="4" w:space="0" w:color="auto"/>
                            </w:tcBorders>
                            <w:shd w:val="clear" w:color="auto" w:fill="auto"/>
                            <w:noWrap/>
                            <w:vAlign w:val="bottom"/>
                            <w:hideMark/>
                          </w:tcPr>
                          <w:p w14:paraId="14F89EBE" w14:textId="77777777" w:rsidR="006240F6" w:rsidRDefault="006240F6" w:rsidP="006240F6">
                            <w:pPr>
                              <w:jc w:val="center"/>
                              <w:rPr>
                                <w:rFonts w:ascii="Calibri" w:hAnsi="Calibri"/>
                                <w:color w:val="000000"/>
                              </w:rPr>
                            </w:pPr>
                            <w:r>
                              <w:rPr>
                                <w:rFonts w:ascii="Calibri" w:hAnsi="Calibri"/>
                                <w:color w:val="000000"/>
                              </w:rPr>
                              <w:t>2</w:t>
                            </w:r>
                          </w:p>
                        </w:tc>
                        <w:tc>
                          <w:tcPr>
                            <w:tcW w:w="1720" w:type="dxa"/>
                            <w:gridSpan w:val="2"/>
                            <w:tcBorders>
                              <w:top w:val="nil"/>
                              <w:left w:val="nil"/>
                              <w:bottom w:val="single" w:sz="4" w:space="0" w:color="auto"/>
                              <w:right w:val="single" w:sz="4" w:space="0" w:color="auto"/>
                            </w:tcBorders>
                            <w:shd w:val="clear" w:color="auto" w:fill="auto"/>
                            <w:noWrap/>
                            <w:vAlign w:val="bottom"/>
                            <w:hideMark/>
                          </w:tcPr>
                          <w:p w14:paraId="20EE8F34" w14:textId="77777777" w:rsidR="006240F6" w:rsidRDefault="006240F6" w:rsidP="006240F6">
                            <w:pPr>
                              <w:jc w:val="center"/>
                              <w:rPr>
                                <w:rFonts w:ascii="Calibri" w:hAnsi="Calibri"/>
                                <w:color w:val="000000"/>
                              </w:rPr>
                            </w:pPr>
                            <w:r>
                              <w:rPr>
                                <w:rFonts w:ascii="Calibri" w:hAnsi="Calibri"/>
                                <w:color w:val="000000"/>
                              </w:rPr>
                              <w:t>3</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AF88FDC" w14:textId="77777777" w:rsidR="006240F6" w:rsidRDefault="006240F6" w:rsidP="006240F6">
                            <w:pPr>
                              <w:jc w:val="center"/>
                              <w:rPr>
                                <w:rFonts w:ascii="Calibri" w:hAnsi="Calibri"/>
                                <w:color w:val="000000"/>
                              </w:rPr>
                            </w:pPr>
                            <w:r>
                              <w:rPr>
                                <w:rFonts w:ascii="Calibri" w:hAnsi="Calibri"/>
                                <w:color w:val="000000"/>
                              </w:rPr>
                              <w:t>4</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2CB3E030" w14:textId="77777777" w:rsidR="006240F6" w:rsidRDefault="006240F6" w:rsidP="006240F6">
                            <w:pPr>
                              <w:jc w:val="center"/>
                              <w:rPr>
                                <w:rFonts w:ascii="Calibri" w:hAnsi="Calibri"/>
                                <w:color w:val="000000"/>
                              </w:rPr>
                            </w:pPr>
                            <w:r>
                              <w:rPr>
                                <w:rFonts w:ascii="Calibri" w:hAnsi="Calibri"/>
                                <w:color w:val="000000"/>
                              </w:rPr>
                              <w:t>5</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0BAC4F42" w14:textId="77777777" w:rsidR="006240F6" w:rsidRDefault="006240F6" w:rsidP="006240F6">
                            <w:pPr>
                              <w:jc w:val="center"/>
                              <w:rPr>
                                <w:rFonts w:ascii="Calibri" w:hAnsi="Calibri"/>
                                <w:color w:val="000000"/>
                              </w:rPr>
                            </w:pPr>
                            <w:r>
                              <w:rPr>
                                <w:rFonts w:ascii="Calibri" w:hAnsi="Calibri"/>
                                <w:color w:val="000000"/>
                              </w:rPr>
                              <w:t>6</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6C6944D5" w14:textId="77777777" w:rsidR="006240F6" w:rsidRDefault="006240F6" w:rsidP="006240F6">
                            <w:pPr>
                              <w:jc w:val="center"/>
                              <w:rPr>
                                <w:rFonts w:ascii="Calibri" w:hAnsi="Calibri"/>
                                <w:color w:val="000000"/>
                              </w:rPr>
                            </w:pPr>
                            <w:r>
                              <w:rPr>
                                <w:rFonts w:ascii="Calibri" w:hAnsi="Calibri"/>
                                <w:color w:val="000000"/>
                              </w:rPr>
                              <w:t>7</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1D827F84" w14:textId="77777777" w:rsidR="006240F6" w:rsidRDefault="006240F6" w:rsidP="006240F6">
                            <w:pPr>
                              <w:jc w:val="center"/>
                              <w:rPr>
                                <w:rFonts w:ascii="Calibri" w:hAnsi="Calibri"/>
                                <w:color w:val="000000"/>
                              </w:rPr>
                            </w:pPr>
                            <w:r>
                              <w:rPr>
                                <w:rFonts w:ascii="Calibri" w:hAnsi="Calibri"/>
                                <w:color w:val="000000"/>
                              </w:rPr>
                              <w:t>8</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3262A03A" w14:textId="77777777" w:rsidR="006240F6" w:rsidRDefault="006240F6" w:rsidP="006240F6">
                            <w:pPr>
                              <w:jc w:val="center"/>
                              <w:rPr>
                                <w:rFonts w:ascii="Calibri" w:hAnsi="Calibri"/>
                                <w:color w:val="000000"/>
                              </w:rPr>
                            </w:pPr>
                            <w:r>
                              <w:rPr>
                                <w:rFonts w:ascii="Calibri" w:hAnsi="Calibri"/>
                                <w:color w:val="000000"/>
                              </w:rPr>
                              <w:t>9</w:t>
                            </w:r>
                          </w:p>
                        </w:tc>
                      </w:tr>
                      <w:tr w:rsidR="006240F6" w14:paraId="20D8B9DE" w14:textId="77777777" w:rsidTr="006240F6">
                        <w:tblPrEx>
                          <w:tblCellMar>
                            <w:left w:w="108" w:type="dxa"/>
                            <w:right w:w="108" w:type="dxa"/>
                          </w:tblCellMar>
                          <w:tblLook w:val="04A0" w:firstRow="1" w:lastRow="0" w:firstColumn="1" w:lastColumn="0" w:noHBand="0" w:noVBand="1"/>
                        </w:tblPrEx>
                        <w:trPr>
                          <w:gridBefore w:val="1"/>
                          <w:gridAfter w:val="1"/>
                          <w:wBefore w:w="30" w:type="dxa"/>
                          <w:wAfter w:w="814"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E6149D" w14:textId="77777777" w:rsidR="006240F6" w:rsidRDefault="006240F6" w:rsidP="006240F6">
                            <w:pPr>
                              <w:rPr>
                                <w:rFonts w:ascii="Calibri" w:hAnsi="Calibri"/>
                                <w:b/>
                                <w:bCs/>
                                <w:color w:val="000000"/>
                              </w:rPr>
                            </w:pPr>
                            <w:r>
                              <w:rPr>
                                <w:rFonts w:ascii="Calibri" w:hAnsi="Calibri"/>
                                <w:b/>
                                <w:bCs/>
                                <w:color w:val="000000"/>
                              </w:rPr>
                              <w:t>1.</w:t>
                            </w:r>
                          </w:p>
                        </w:tc>
                        <w:tc>
                          <w:tcPr>
                            <w:tcW w:w="2260" w:type="dxa"/>
                            <w:gridSpan w:val="2"/>
                            <w:tcBorders>
                              <w:top w:val="nil"/>
                              <w:left w:val="nil"/>
                              <w:bottom w:val="single" w:sz="4" w:space="0" w:color="auto"/>
                              <w:right w:val="single" w:sz="4" w:space="0" w:color="auto"/>
                            </w:tcBorders>
                            <w:shd w:val="clear" w:color="auto" w:fill="auto"/>
                            <w:noWrap/>
                            <w:vAlign w:val="bottom"/>
                            <w:hideMark/>
                          </w:tcPr>
                          <w:p w14:paraId="69B1C89D" w14:textId="77777777" w:rsidR="006240F6" w:rsidRDefault="006240F6" w:rsidP="006240F6">
                            <w:pPr>
                              <w:rPr>
                                <w:rFonts w:ascii="Calibri" w:hAnsi="Calibri"/>
                                <w:b/>
                                <w:bCs/>
                                <w:color w:val="000000"/>
                              </w:rPr>
                            </w:pPr>
                            <w:r>
                              <w:rPr>
                                <w:rFonts w:ascii="Calibri" w:hAnsi="Calibri"/>
                                <w:b/>
                                <w:bCs/>
                                <w:color w:val="000000"/>
                              </w:rPr>
                              <w:t>Pinigais</w:t>
                            </w:r>
                          </w:p>
                        </w:tc>
                        <w:tc>
                          <w:tcPr>
                            <w:tcW w:w="1720" w:type="dxa"/>
                            <w:gridSpan w:val="2"/>
                            <w:tcBorders>
                              <w:top w:val="nil"/>
                              <w:left w:val="nil"/>
                              <w:bottom w:val="single" w:sz="4" w:space="0" w:color="auto"/>
                              <w:right w:val="single" w:sz="4" w:space="0" w:color="auto"/>
                            </w:tcBorders>
                            <w:shd w:val="clear" w:color="auto" w:fill="auto"/>
                            <w:noWrap/>
                            <w:vAlign w:val="bottom"/>
                            <w:hideMark/>
                          </w:tcPr>
                          <w:p w14:paraId="646A195B" w14:textId="77777777" w:rsidR="006240F6" w:rsidRDefault="006240F6" w:rsidP="006240F6">
                            <w:pPr>
                              <w:jc w:val="right"/>
                              <w:rPr>
                                <w:rFonts w:ascii="Calibri" w:hAnsi="Calibri"/>
                                <w:color w:val="000000"/>
                              </w:rPr>
                            </w:pPr>
                            <w:r>
                              <w:rPr>
                                <w:rFonts w:ascii="Calibri" w:hAnsi="Calibri"/>
                                <w:color w:val="000000"/>
                              </w:rPr>
                              <w:t>0,00</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55BAE98" w14:textId="77777777" w:rsidR="006240F6" w:rsidRDefault="006240F6" w:rsidP="006240F6">
                            <w:pPr>
                              <w:jc w:val="right"/>
                              <w:rPr>
                                <w:rFonts w:ascii="Calibri" w:hAnsi="Calibri"/>
                                <w:color w:val="000000"/>
                              </w:rPr>
                            </w:pPr>
                            <w:r>
                              <w:rPr>
                                <w:rFonts w:ascii="Calibri" w:hAnsi="Calibri"/>
                                <w:color w:val="000000"/>
                              </w:rPr>
                              <w:t>2485,26</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3945E4B2" w14:textId="77777777" w:rsidR="006240F6" w:rsidRDefault="006240F6" w:rsidP="006240F6">
                            <w:pPr>
                              <w:rPr>
                                <w:rFonts w:ascii="Calibri" w:hAnsi="Calibri"/>
                                <w:color w:val="000000"/>
                              </w:rPr>
                            </w:pPr>
                            <w:r>
                              <w:rPr>
                                <w:rFonts w:ascii="Calibri" w:hAnsi="Calibri"/>
                                <w:color w:val="000000"/>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49635495" w14:textId="77777777" w:rsidR="006240F6" w:rsidRDefault="006240F6" w:rsidP="006240F6">
                            <w:pPr>
                              <w:jc w:val="right"/>
                              <w:rPr>
                                <w:rFonts w:ascii="Calibri" w:hAnsi="Calibri"/>
                                <w:color w:val="000000"/>
                              </w:rPr>
                            </w:pPr>
                            <w:r>
                              <w:rPr>
                                <w:rFonts w:ascii="Calibri" w:hAnsi="Calibri"/>
                                <w:color w:val="000000"/>
                              </w:rPr>
                              <w:t>2485,26</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02B0C2C2" w14:textId="77777777" w:rsidR="006240F6" w:rsidRDefault="006240F6" w:rsidP="006240F6">
                            <w:pPr>
                              <w:rPr>
                                <w:rFonts w:ascii="Calibri" w:hAnsi="Calibri"/>
                                <w:color w:val="000000"/>
                              </w:rPr>
                            </w:pPr>
                            <w:r>
                              <w:rPr>
                                <w:rFonts w:ascii="Calibri" w:hAnsi="Calibri"/>
                                <w:color w:val="000000"/>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522C2BCC" w14:textId="77777777" w:rsidR="006240F6" w:rsidRDefault="006240F6" w:rsidP="006240F6">
                            <w:pPr>
                              <w:rPr>
                                <w:rFonts w:ascii="Calibri" w:hAnsi="Calibri"/>
                                <w:color w:val="000000"/>
                              </w:rPr>
                            </w:pPr>
                            <w:r>
                              <w:rPr>
                                <w:rFonts w:ascii="Calibri" w:hAnsi="Calibri"/>
                                <w:color w:val="000000"/>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0399081C" w14:textId="77777777" w:rsidR="006240F6" w:rsidRDefault="006240F6" w:rsidP="006240F6">
                            <w:pPr>
                              <w:jc w:val="right"/>
                              <w:rPr>
                                <w:rFonts w:ascii="Calibri" w:hAnsi="Calibri"/>
                                <w:color w:val="000000"/>
                              </w:rPr>
                            </w:pPr>
                            <w:r>
                              <w:rPr>
                                <w:rFonts w:ascii="Calibri" w:hAnsi="Calibri"/>
                                <w:color w:val="000000"/>
                              </w:rPr>
                              <w:t>0,00</w:t>
                            </w:r>
                          </w:p>
                        </w:tc>
                      </w:tr>
                      <w:tr w:rsidR="006240F6" w14:paraId="05A4FAEA" w14:textId="77777777" w:rsidTr="006240F6">
                        <w:tblPrEx>
                          <w:tblCellMar>
                            <w:left w:w="108" w:type="dxa"/>
                            <w:right w:w="108" w:type="dxa"/>
                          </w:tblCellMar>
                          <w:tblLook w:val="04A0" w:firstRow="1" w:lastRow="0" w:firstColumn="1" w:lastColumn="0" w:noHBand="0" w:noVBand="1"/>
                        </w:tblPrEx>
                        <w:trPr>
                          <w:gridBefore w:val="1"/>
                          <w:gridAfter w:val="1"/>
                          <w:wBefore w:w="30" w:type="dxa"/>
                          <w:wAfter w:w="814"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5F4D1F" w14:textId="77777777" w:rsidR="006240F6" w:rsidRDefault="006240F6" w:rsidP="006240F6">
                            <w:pPr>
                              <w:rPr>
                                <w:rFonts w:ascii="Calibri" w:hAnsi="Calibri"/>
                                <w:b/>
                                <w:bCs/>
                                <w:color w:val="000000"/>
                              </w:rPr>
                            </w:pPr>
                            <w:r>
                              <w:rPr>
                                <w:rFonts w:ascii="Calibri" w:hAnsi="Calibri"/>
                                <w:b/>
                                <w:bCs/>
                                <w:color w:val="000000"/>
                              </w:rPr>
                              <w:t>2.</w:t>
                            </w:r>
                          </w:p>
                        </w:tc>
                        <w:tc>
                          <w:tcPr>
                            <w:tcW w:w="2260" w:type="dxa"/>
                            <w:gridSpan w:val="2"/>
                            <w:tcBorders>
                              <w:top w:val="nil"/>
                              <w:left w:val="nil"/>
                              <w:bottom w:val="single" w:sz="4" w:space="0" w:color="auto"/>
                              <w:right w:val="single" w:sz="4" w:space="0" w:color="auto"/>
                            </w:tcBorders>
                            <w:shd w:val="clear" w:color="auto" w:fill="auto"/>
                            <w:noWrap/>
                            <w:vAlign w:val="bottom"/>
                            <w:hideMark/>
                          </w:tcPr>
                          <w:p w14:paraId="241E5F14" w14:textId="77777777" w:rsidR="006240F6" w:rsidRDefault="006240F6" w:rsidP="006240F6">
                            <w:pPr>
                              <w:rPr>
                                <w:rFonts w:ascii="Calibri" w:hAnsi="Calibri"/>
                                <w:b/>
                                <w:bCs/>
                                <w:color w:val="000000"/>
                              </w:rPr>
                            </w:pPr>
                            <w:r>
                              <w:rPr>
                                <w:rFonts w:ascii="Calibri" w:hAnsi="Calibri"/>
                                <w:b/>
                                <w:bCs/>
                                <w:color w:val="000000"/>
                              </w:rPr>
                              <w:t>Turtu, išskyrus pinigus</w:t>
                            </w:r>
                          </w:p>
                        </w:tc>
                        <w:tc>
                          <w:tcPr>
                            <w:tcW w:w="1720" w:type="dxa"/>
                            <w:gridSpan w:val="2"/>
                            <w:tcBorders>
                              <w:top w:val="nil"/>
                              <w:left w:val="nil"/>
                              <w:bottom w:val="single" w:sz="4" w:space="0" w:color="auto"/>
                              <w:right w:val="single" w:sz="4" w:space="0" w:color="auto"/>
                            </w:tcBorders>
                            <w:shd w:val="clear" w:color="auto" w:fill="auto"/>
                            <w:noWrap/>
                            <w:vAlign w:val="bottom"/>
                            <w:hideMark/>
                          </w:tcPr>
                          <w:p w14:paraId="3C323A50" w14:textId="77777777" w:rsidR="006240F6" w:rsidRDefault="006240F6" w:rsidP="006240F6">
                            <w:pPr>
                              <w:rPr>
                                <w:rFonts w:ascii="Calibri" w:hAnsi="Calibri"/>
                                <w:color w:val="000000"/>
                              </w:rPr>
                            </w:pPr>
                            <w:r>
                              <w:rPr>
                                <w:rFonts w:ascii="Calibri" w:hAnsi="Calibri"/>
                                <w:color w:val="000000"/>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DF3E3CE" w14:textId="77777777" w:rsidR="006240F6" w:rsidRDefault="006240F6" w:rsidP="006240F6">
                            <w:pPr>
                              <w:rPr>
                                <w:rFonts w:ascii="Calibri" w:hAnsi="Calibri"/>
                                <w:color w:val="000000"/>
                              </w:rPr>
                            </w:pPr>
                            <w:r>
                              <w:rPr>
                                <w:rFonts w:ascii="Calibri" w:hAnsi="Calibri"/>
                                <w:color w:val="000000"/>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40774062" w14:textId="77777777" w:rsidR="006240F6" w:rsidRDefault="006240F6" w:rsidP="006240F6">
                            <w:pPr>
                              <w:rPr>
                                <w:rFonts w:ascii="Calibri" w:hAnsi="Calibri"/>
                                <w:color w:val="000000"/>
                              </w:rPr>
                            </w:pPr>
                            <w:r>
                              <w:rPr>
                                <w:rFonts w:ascii="Calibri" w:hAnsi="Calibri"/>
                                <w:color w:val="000000"/>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39EDD4D5" w14:textId="77777777" w:rsidR="006240F6" w:rsidRDefault="006240F6" w:rsidP="006240F6">
                            <w:pPr>
                              <w:rPr>
                                <w:rFonts w:ascii="Calibri" w:hAnsi="Calibri"/>
                                <w:color w:val="000000"/>
                              </w:rPr>
                            </w:pPr>
                            <w:r>
                              <w:rPr>
                                <w:rFonts w:ascii="Calibri" w:hAnsi="Calibri"/>
                                <w:color w:val="000000"/>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740AB210" w14:textId="77777777" w:rsidR="006240F6" w:rsidRDefault="006240F6" w:rsidP="006240F6">
                            <w:pPr>
                              <w:rPr>
                                <w:rFonts w:ascii="Calibri" w:hAnsi="Calibri"/>
                                <w:color w:val="000000"/>
                              </w:rPr>
                            </w:pPr>
                            <w:r>
                              <w:rPr>
                                <w:rFonts w:ascii="Calibri" w:hAnsi="Calibri"/>
                                <w:color w:val="000000"/>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595E02FA" w14:textId="77777777" w:rsidR="006240F6" w:rsidRDefault="006240F6" w:rsidP="006240F6">
                            <w:pPr>
                              <w:rPr>
                                <w:rFonts w:ascii="Calibri" w:hAnsi="Calibri"/>
                                <w:color w:val="000000"/>
                              </w:rPr>
                            </w:pPr>
                            <w:r>
                              <w:rPr>
                                <w:rFonts w:ascii="Calibri" w:hAnsi="Calibri"/>
                                <w:color w:val="000000"/>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06A511B5" w14:textId="77777777" w:rsidR="006240F6" w:rsidRDefault="006240F6" w:rsidP="006240F6">
                            <w:pPr>
                              <w:rPr>
                                <w:rFonts w:ascii="Calibri" w:hAnsi="Calibri"/>
                                <w:color w:val="000000"/>
                              </w:rPr>
                            </w:pPr>
                            <w:r>
                              <w:rPr>
                                <w:rFonts w:ascii="Calibri" w:hAnsi="Calibri"/>
                                <w:color w:val="000000"/>
                              </w:rPr>
                              <w:t> </w:t>
                            </w:r>
                          </w:p>
                        </w:tc>
                      </w:tr>
                      <w:tr w:rsidR="006240F6" w14:paraId="43F66BD7" w14:textId="77777777" w:rsidTr="006240F6">
                        <w:tblPrEx>
                          <w:tblCellMar>
                            <w:left w:w="108" w:type="dxa"/>
                            <w:right w:w="108" w:type="dxa"/>
                          </w:tblCellMar>
                          <w:tblLook w:val="04A0" w:firstRow="1" w:lastRow="0" w:firstColumn="1" w:lastColumn="0" w:noHBand="0" w:noVBand="1"/>
                        </w:tblPrEx>
                        <w:trPr>
                          <w:gridBefore w:val="1"/>
                          <w:gridAfter w:val="1"/>
                          <w:wBefore w:w="30" w:type="dxa"/>
                          <w:wAfter w:w="814"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3A924A" w14:textId="77777777" w:rsidR="006240F6" w:rsidRDefault="006240F6" w:rsidP="006240F6">
                            <w:pPr>
                              <w:rPr>
                                <w:rFonts w:ascii="Calibri" w:hAnsi="Calibri"/>
                                <w:b/>
                                <w:bCs/>
                                <w:color w:val="000000"/>
                              </w:rPr>
                            </w:pPr>
                            <w:r>
                              <w:rPr>
                                <w:rFonts w:ascii="Calibri" w:hAnsi="Calibri"/>
                                <w:b/>
                                <w:bCs/>
                                <w:color w:val="000000"/>
                              </w:rPr>
                              <w:t>3.</w:t>
                            </w:r>
                          </w:p>
                        </w:tc>
                        <w:tc>
                          <w:tcPr>
                            <w:tcW w:w="2260" w:type="dxa"/>
                            <w:gridSpan w:val="2"/>
                            <w:tcBorders>
                              <w:top w:val="nil"/>
                              <w:left w:val="nil"/>
                              <w:bottom w:val="single" w:sz="4" w:space="0" w:color="auto"/>
                              <w:right w:val="single" w:sz="4" w:space="0" w:color="auto"/>
                            </w:tcBorders>
                            <w:shd w:val="clear" w:color="auto" w:fill="auto"/>
                            <w:noWrap/>
                            <w:vAlign w:val="bottom"/>
                            <w:hideMark/>
                          </w:tcPr>
                          <w:p w14:paraId="530AEBF6" w14:textId="77777777" w:rsidR="006240F6" w:rsidRDefault="006240F6" w:rsidP="006240F6">
                            <w:pPr>
                              <w:rPr>
                                <w:rFonts w:ascii="Calibri" w:hAnsi="Calibri"/>
                                <w:b/>
                                <w:bCs/>
                                <w:color w:val="000000"/>
                              </w:rPr>
                            </w:pPr>
                            <w:r>
                              <w:rPr>
                                <w:rFonts w:ascii="Calibri" w:hAnsi="Calibri"/>
                                <w:b/>
                                <w:bCs/>
                                <w:color w:val="000000"/>
                              </w:rPr>
                              <w:t>Paslaugomis</w:t>
                            </w:r>
                          </w:p>
                        </w:tc>
                        <w:tc>
                          <w:tcPr>
                            <w:tcW w:w="1720" w:type="dxa"/>
                            <w:gridSpan w:val="2"/>
                            <w:tcBorders>
                              <w:top w:val="nil"/>
                              <w:left w:val="nil"/>
                              <w:bottom w:val="single" w:sz="4" w:space="0" w:color="auto"/>
                              <w:right w:val="single" w:sz="4" w:space="0" w:color="auto"/>
                            </w:tcBorders>
                            <w:shd w:val="clear" w:color="auto" w:fill="auto"/>
                            <w:noWrap/>
                            <w:vAlign w:val="bottom"/>
                            <w:hideMark/>
                          </w:tcPr>
                          <w:p w14:paraId="650B165B" w14:textId="77777777" w:rsidR="006240F6" w:rsidRDefault="006240F6" w:rsidP="006240F6">
                            <w:pPr>
                              <w:rPr>
                                <w:rFonts w:ascii="Calibri" w:hAnsi="Calibri"/>
                                <w:color w:val="000000"/>
                              </w:rPr>
                            </w:pPr>
                            <w:r>
                              <w:rPr>
                                <w:rFonts w:ascii="Calibri" w:hAnsi="Calibri"/>
                                <w:color w:val="000000"/>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56580AA" w14:textId="77777777" w:rsidR="006240F6" w:rsidRDefault="006240F6" w:rsidP="006240F6">
                            <w:pPr>
                              <w:rPr>
                                <w:rFonts w:ascii="Calibri" w:hAnsi="Calibri"/>
                                <w:color w:val="000000"/>
                              </w:rPr>
                            </w:pPr>
                            <w:r>
                              <w:rPr>
                                <w:rFonts w:ascii="Calibri" w:hAnsi="Calibri"/>
                                <w:color w:val="000000"/>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5205F145" w14:textId="77777777" w:rsidR="006240F6" w:rsidRDefault="006240F6" w:rsidP="006240F6">
                            <w:pPr>
                              <w:rPr>
                                <w:rFonts w:ascii="Calibri" w:hAnsi="Calibri"/>
                                <w:color w:val="000000"/>
                              </w:rPr>
                            </w:pPr>
                            <w:r>
                              <w:rPr>
                                <w:rFonts w:ascii="Calibri" w:hAnsi="Calibri"/>
                                <w:color w:val="000000"/>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4905B31E" w14:textId="77777777" w:rsidR="006240F6" w:rsidRDefault="006240F6" w:rsidP="006240F6">
                            <w:pPr>
                              <w:rPr>
                                <w:rFonts w:ascii="Calibri" w:hAnsi="Calibri"/>
                                <w:color w:val="000000"/>
                              </w:rPr>
                            </w:pPr>
                            <w:r>
                              <w:rPr>
                                <w:rFonts w:ascii="Calibri" w:hAnsi="Calibri"/>
                                <w:color w:val="000000"/>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7AB55193" w14:textId="77777777" w:rsidR="006240F6" w:rsidRDefault="006240F6" w:rsidP="006240F6">
                            <w:pPr>
                              <w:rPr>
                                <w:rFonts w:ascii="Calibri" w:hAnsi="Calibri"/>
                                <w:color w:val="000000"/>
                              </w:rPr>
                            </w:pPr>
                            <w:r>
                              <w:rPr>
                                <w:rFonts w:ascii="Calibri" w:hAnsi="Calibri"/>
                                <w:color w:val="000000"/>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19075FC7" w14:textId="77777777" w:rsidR="006240F6" w:rsidRDefault="006240F6" w:rsidP="006240F6">
                            <w:pPr>
                              <w:rPr>
                                <w:rFonts w:ascii="Calibri" w:hAnsi="Calibri"/>
                                <w:color w:val="000000"/>
                              </w:rPr>
                            </w:pPr>
                            <w:r>
                              <w:rPr>
                                <w:rFonts w:ascii="Calibri" w:hAnsi="Calibri"/>
                                <w:color w:val="000000"/>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4AF21402" w14:textId="77777777" w:rsidR="006240F6" w:rsidRDefault="006240F6" w:rsidP="006240F6">
                            <w:pPr>
                              <w:rPr>
                                <w:rFonts w:ascii="Calibri" w:hAnsi="Calibri"/>
                                <w:color w:val="000000"/>
                              </w:rPr>
                            </w:pPr>
                            <w:r>
                              <w:rPr>
                                <w:rFonts w:ascii="Calibri" w:hAnsi="Calibri"/>
                                <w:color w:val="000000"/>
                              </w:rPr>
                              <w:t> </w:t>
                            </w:r>
                          </w:p>
                        </w:tc>
                      </w:tr>
                      <w:tr w:rsidR="006240F6" w14:paraId="2B5D8C6A" w14:textId="77777777" w:rsidTr="006240F6">
                        <w:tblPrEx>
                          <w:tblCellMar>
                            <w:left w:w="108" w:type="dxa"/>
                            <w:right w:w="108" w:type="dxa"/>
                          </w:tblCellMar>
                          <w:tblLook w:val="04A0" w:firstRow="1" w:lastRow="0" w:firstColumn="1" w:lastColumn="0" w:noHBand="0" w:noVBand="1"/>
                        </w:tblPrEx>
                        <w:trPr>
                          <w:gridBefore w:val="1"/>
                          <w:gridAfter w:val="1"/>
                          <w:wBefore w:w="30" w:type="dxa"/>
                          <w:wAfter w:w="814"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93EC26" w14:textId="77777777" w:rsidR="006240F6" w:rsidRDefault="006240F6" w:rsidP="006240F6">
                            <w:pPr>
                              <w:rPr>
                                <w:rFonts w:ascii="Calibri" w:hAnsi="Calibri"/>
                                <w:b/>
                                <w:bCs/>
                                <w:color w:val="000000"/>
                              </w:rPr>
                            </w:pPr>
                            <w:r>
                              <w:rPr>
                                <w:rFonts w:ascii="Calibri" w:hAnsi="Calibri"/>
                                <w:b/>
                                <w:bCs/>
                                <w:color w:val="000000"/>
                              </w:rPr>
                              <w:t>4.</w:t>
                            </w:r>
                          </w:p>
                        </w:tc>
                        <w:tc>
                          <w:tcPr>
                            <w:tcW w:w="2260" w:type="dxa"/>
                            <w:gridSpan w:val="2"/>
                            <w:tcBorders>
                              <w:top w:val="nil"/>
                              <w:left w:val="nil"/>
                              <w:bottom w:val="single" w:sz="4" w:space="0" w:color="auto"/>
                              <w:right w:val="single" w:sz="4" w:space="0" w:color="auto"/>
                            </w:tcBorders>
                            <w:shd w:val="clear" w:color="auto" w:fill="auto"/>
                            <w:noWrap/>
                            <w:vAlign w:val="bottom"/>
                            <w:hideMark/>
                          </w:tcPr>
                          <w:p w14:paraId="48D74DDD" w14:textId="77777777" w:rsidR="006240F6" w:rsidRDefault="006240F6" w:rsidP="006240F6">
                            <w:pPr>
                              <w:rPr>
                                <w:rFonts w:ascii="Calibri" w:hAnsi="Calibri"/>
                                <w:b/>
                                <w:bCs/>
                                <w:color w:val="000000"/>
                              </w:rPr>
                            </w:pPr>
                            <w:r>
                              <w:rPr>
                                <w:rFonts w:ascii="Calibri" w:hAnsi="Calibri"/>
                                <w:b/>
                                <w:bCs/>
                                <w:color w:val="000000"/>
                              </w:rPr>
                              <w:t>Turto panauda</w:t>
                            </w:r>
                          </w:p>
                        </w:tc>
                        <w:tc>
                          <w:tcPr>
                            <w:tcW w:w="1720" w:type="dxa"/>
                            <w:gridSpan w:val="2"/>
                            <w:tcBorders>
                              <w:top w:val="nil"/>
                              <w:left w:val="nil"/>
                              <w:bottom w:val="single" w:sz="4" w:space="0" w:color="auto"/>
                              <w:right w:val="single" w:sz="4" w:space="0" w:color="auto"/>
                            </w:tcBorders>
                            <w:shd w:val="clear" w:color="auto" w:fill="auto"/>
                            <w:noWrap/>
                            <w:vAlign w:val="bottom"/>
                            <w:hideMark/>
                          </w:tcPr>
                          <w:p w14:paraId="06D2EBE2" w14:textId="77777777" w:rsidR="006240F6" w:rsidRDefault="006240F6" w:rsidP="006240F6">
                            <w:pPr>
                              <w:rPr>
                                <w:rFonts w:ascii="Calibri" w:hAnsi="Calibri"/>
                                <w:color w:val="000000"/>
                              </w:rPr>
                            </w:pPr>
                            <w:r>
                              <w:rPr>
                                <w:rFonts w:ascii="Calibri" w:hAnsi="Calibri"/>
                                <w:color w:val="000000"/>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4AFF359" w14:textId="77777777" w:rsidR="006240F6" w:rsidRDefault="006240F6" w:rsidP="006240F6">
                            <w:pPr>
                              <w:rPr>
                                <w:rFonts w:ascii="Calibri" w:hAnsi="Calibri"/>
                                <w:color w:val="000000"/>
                              </w:rPr>
                            </w:pPr>
                            <w:r>
                              <w:rPr>
                                <w:rFonts w:ascii="Calibri" w:hAnsi="Calibri"/>
                                <w:color w:val="000000"/>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4D178AA7" w14:textId="77777777" w:rsidR="006240F6" w:rsidRDefault="006240F6" w:rsidP="006240F6">
                            <w:pPr>
                              <w:rPr>
                                <w:rFonts w:ascii="Calibri" w:hAnsi="Calibri"/>
                                <w:color w:val="000000"/>
                              </w:rPr>
                            </w:pPr>
                            <w:r>
                              <w:rPr>
                                <w:rFonts w:ascii="Calibri" w:hAnsi="Calibri"/>
                                <w:color w:val="000000"/>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1B2F0309" w14:textId="77777777" w:rsidR="006240F6" w:rsidRDefault="006240F6" w:rsidP="006240F6">
                            <w:pPr>
                              <w:rPr>
                                <w:rFonts w:ascii="Calibri" w:hAnsi="Calibri"/>
                                <w:color w:val="000000"/>
                              </w:rPr>
                            </w:pPr>
                            <w:r>
                              <w:rPr>
                                <w:rFonts w:ascii="Calibri" w:hAnsi="Calibri"/>
                                <w:color w:val="000000"/>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759425FD" w14:textId="77777777" w:rsidR="006240F6" w:rsidRDefault="006240F6" w:rsidP="006240F6">
                            <w:pPr>
                              <w:rPr>
                                <w:rFonts w:ascii="Calibri" w:hAnsi="Calibri"/>
                                <w:color w:val="000000"/>
                              </w:rPr>
                            </w:pPr>
                            <w:r>
                              <w:rPr>
                                <w:rFonts w:ascii="Calibri" w:hAnsi="Calibri"/>
                                <w:color w:val="000000"/>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4F82642E" w14:textId="77777777" w:rsidR="006240F6" w:rsidRDefault="006240F6" w:rsidP="006240F6">
                            <w:pPr>
                              <w:rPr>
                                <w:rFonts w:ascii="Calibri" w:hAnsi="Calibri"/>
                                <w:color w:val="000000"/>
                              </w:rPr>
                            </w:pPr>
                            <w:r>
                              <w:rPr>
                                <w:rFonts w:ascii="Calibri" w:hAnsi="Calibri"/>
                                <w:color w:val="000000"/>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584A098F" w14:textId="77777777" w:rsidR="006240F6" w:rsidRDefault="006240F6" w:rsidP="006240F6">
                            <w:pPr>
                              <w:rPr>
                                <w:rFonts w:ascii="Calibri" w:hAnsi="Calibri"/>
                                <w:color w:val="000000"/>
                              </w:rPr>
                            </w:pPr>
                            <w:r>
                              <w:rPr>
                                <w:rFonts w:ascii="Calibri" w:hAnsi="Calibri"/>
                                <w:color w:val="000000"/>
                              </w:rPr>
                              <w:t> </w:t>
                            </w:r>
                          </w:p>
                        </w:tc>
                      </w:tr>
                      <w:tr w:rsidR="006240F6" w14:paraId="3335E22D" w14:textId="77777777" w:rsidTr="006240F6">
                        <w:tblPrEx>
                          <w:tblCellMar>
                            <w:left w:w="108" w:type="dxa"/>
                            <w:right w:w="108" w:type="dxa"/>
                          </w:tblCellMar>
                          <w:tblLook w:val="04A0" w:firstRow="1" w:lastRow="0" w:firstColumn="1" w:lastColumn="0" w:noHBand="0" w:noVBand="1"/>
                        </w:tblPrEx>
                        <w:trPr>
                          <w:gridBefore w:val="1"/>
                          <w:gridAfter w:val="1"/>
                          <w:wBefore w:w="30" w:type="dxa"/>
                          <w:wAfter w:w="814"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E093B4" w14:textId="77777777" w:rsidR="006240F6" w:rsidRDefault="006240F6" w:rsidP="006240F6">
                            <w:pPr>
                              <w:rPr>
                                <w:rFonts w:ascii="Calibri" w:hAnsi="Calibri"/>
                                <w:b/>
                                <w:bCs/>
                                <w:color w:val="000000"/>
                              </w:rPr>
                            </w:pPr>
                            <w:r>
                              <w:rPr>
                                <w:rFonts w:ascii="Calibri" w:hAnsi="Calibri"/>
                                <w:b/>
                                <w:bCs/>
                                <w:color w:val="000000"/>
                              </w:rPr>
                              <w:t>5.</w:t>
                            </w:r>
                          </w:p>
                        </w:tc>
                        <w:tc>
                          <w:tcPr>
                            <w:tcW w:w="2260" w:type="dxa"/>
                            <w:gridSpan w:val="2"/>
                            <w:tcBorders>
                              <w:top w:val="nil"/>
                              <w:left w:val="nil"/>
                              <w:bottom w:val="single" w:sz="4" w:space="0" w:color="auto"/>
                              <w:right w:val="single" w:sz="4" w:space="0" w:color="auto"/>
                            </w:tcBorders>
                            <w:shd w:val="clear" w:color="auto" w:fill="auto"/>
                            <w:noWrap/>
                            <w:vAlign w:val="bottom"/>
                            <w:hideMark/>
                          </w:tcPr>
                          <w:p w14:paraId="488F2806" w14:textId="77777777" w:rsidR="006240F6" w:rsidRDefault="006240F6" w:rsidP="006240F6">
                            <w:pPr>
                              <w:rPr>
                                <w:rFonts w:ascii="Calibri" w:hAnsi="Calibri"/>
                                <w:b/>
                                <w:bCs/>
                                <w:color w:val="000000"/>
                              </w:rPr>
                            </w:pPr>
                            <w:r>
                              <w:rPr>
                                <w:rFonts w:ascii="Calibri" w:hAnsi="Calibri"/>
                                <w:b/>
                                <w:bCs/>
                                <w:color w:val="000000"/>
                              </w:rPr>
                              <w:t>Iš viso</w:t>
                            </w:r>
                          </w:p>
                        </w:tc>
                        <w:tc>
                          <w:tcPr>
                            <w:tcW w:w="1720" w:type="dxa"/>
                            <w:gridSpan w:val="2"/>
                            <w:tcBorders>
                              <w:top w:val="nil"/>
                              <w:left w:val="nil"/>
                              <w:bottom w:val="single" w:sz="4" w:space="0" w:color="auto"/>
                              <w:right w:val="single" w:sz="4" w:space="0" w:color="auto"/>
                            </w:tcBorders>
                            <w:shd w:val="clear" w:color="auto" w:fill="auto"/>
                            <w:noWrap/>
                            <w:vAlign w:val="bottom"/>
                            <w:hideMark/>
                          </w:tcPr>
                          <w:p w14:paraId="36FF3A88" w14:textId="77777777" w:rsidR="006240F6" w:rsidRDefault="006240F6" w:rsidP="006240F6">
                            <w:pPr>
                              <w:jc w:val="right"/>
                              <w:rPr>
                                <w:rFonts w:ascii="Calibri" w:hAnsi="Calibri"/>
                                <w:b/>
                                <w:bCs/>
                                <w:color w:val="000000"/>
                              </w:rPr>
                            </w:pPr>
                            <w:r>
                              <w:rPr>
                                <w:rFonts w:ascii="Calibri" w:hAnsi="Calibri"/>
                                <w:b/>
                                <w:bCs/>
                                <w:color w:val="000000"/>
                              </w:rPr>
                              <w:t>0,00</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87550C4" w14:textId="77777777" w:rsidR="006240F6" w:rsidRDefault="006240F6" w:rsidP="006240F6">
                            <w:pPr>
                              <w:jc w:val="right"/>
                              <w:rPr>
                                <w:rFonts w:ascii="Calibri" w:hAnsi="Calibri"/>
                                <w:b/>
                                <w:bCs/>
                                <w:color w:val="000000"/>
                              </w:rPr>
                            </w:pPr>
                            <w:r>
                              <w:rPr>
                                <w:rFonts w:ascii="Calibri" w:hAnsi="Calibri"/>
                                <w:b/>
                                <w:bCs/>
                                <w:color w:val="000000"/>
                              </w:rPr>
                              <w:t>2485,26</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47A8557B" w14:textId="77777777" w:rsidR="006240F6" w:rsidRDefault="006240F6" w:rsidP="006240F6">
                            <w:pPr>
                              <w:rPr>
                                <w:rFonts w:ascii="Calibri" w:hAnsi="Calibri"/>
                                <w:b/>
                                <w:bCs/>
                                <w:color w:val="000000"/>
                              </w:rPr>
                            </w:pPr>
                            <w:r>
                              <w:rPr>
                                <w:rFonts w:ascii="Calibri" w:hAnsi="Calibri"/>
                                <w:b/>
                                <w:bCs/>
                                <w:color w:val="000000"/>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1FE42747" w14:textId="77777777" w:rsidR="006240F6" w:rsidRDefault="006240F6" w:rsidP="006240F6">
                            <w:pPr>
                              <w:jc w:val="right"/>
                              <w:rPr>
                                <w:rFonts w:ascii="Calibri" w:hAnsi="Calibri"/>
                                <w:b/>
                                <w:bCs/>
                                <w:color w:val="000000"/>
                              </w:rPr>
                            </w:pPr>
                            <w:r>
                              <w:rPr>
                                <w:rFonts w:ascii="Calibri" w:hAnsi="Calibri"/>
                                <w:b/>
                                <w:bCs/>
                                <w:color w:val="000000"/>
                              </w:rPr>
                              <w:t>2485,26</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0EC38F3C" w14:textId="77777777" w:rsidR="006240F6" w:rsidRDefault="006240F6" w:rsidP="006240F6">
                            <w:pPr>
                              <w:rPr>
                                <w:rFonts w:ascii="Calibri" w:hAnsi="Calibri"/>
                                <w:b/>
                                <w:bCs/>
                                <w:color w:val="000000"/>
                              </w:rPr>
                            </w:pPr>
                            <w:r>
                              <w:rPr>
                                <w:rFonts w:ascii="Calibri" w:hAnsi="Calibri"/>
                                <w:b/>
                                <w:bCs/>
                                <w:color w:val="000000"/>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7F5AAC5D" w14:textId="77777777" w:rsidR="006240F6" w:rsidRDefault="006240F6" w:rsidP="006240F6">
                            <w:pPr>
                              <w:rPr>
                                <w:rFonts w:ascii="Calibri" w:hAnsi="Calibri"/>
                                <w:b/>
                                <w:bCs/>
                                <w:color w:val="000000"/>
                              </w:rPr>
                            </w:pPr>
                            <w:r>
                              <w:rPr>
                                <w:rFonts w:ascii="Calibri" w:hAnsi="Calibri"/>
                                <w:b/>
                                <w:bCs/>
                                <w:color w:val="000000"/>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54935522" w14:textId="77777777" w:rsidR="006240F6" w:rsidRDefault="006240F6" w:rsidP="006240F6">
                            <w:pPr>
                              <w:jc w:val="right"/>
                              <w:rPr>
                                <w:rFonts w:ascii="Calibri" w:hAnsi="Calibri"/>
                                <w:b/>
                                <w:bCs/>
                                <w:color w:val="000000"/>
                              </w:rPr>
                            </w:pPr>
                            <w:r>
                              <w:rPr>
                                <w:rFonts w:ascii="Calibri" w:hAnsi="Calibri"/>
                                <w:b/>
                                <w:bCs/>
                                <w:color w:val="000000"/>
                              </w:rPr>
                              <w:t>0,00</w:t>
                            </w:r>
                          </w:p>
                        </w:tc>
                      </w:tr>
                      <w:tr w:rsidR="006240F6" w14:paraId="0163F651" w14:textId="77777777" w:rsidTr="006240F6">
                        <w:tblPrEx>
                          <w:tblCellMar>
                            <w:left w:w="108" w:type="dxa"/>
                            <w:right w:w="108" w:type="dxa"/>
                          </w:tblCellMar>
                          <w:tblLook w:val="04A0" w:firstRow="1" w:lastRow="0" w:firstColumn="1" w:lastColumn="0" w:noHBand="0" w:noVBand="1"/>
                        </w:tblPrEx>
                        <w:trPr>
                          <w:gridBefore w:val="1"/>
                          <w:gridAfter w:val="1"/>
                          <w:wBefore w:w="30" w:type="dxa"/>
                          <w:wAfter w:w="814" w:type="dxa"/>
                          <w:trHeight w:val="300"/>
                        </w:trPr>
                        <w:tc>
                          <w:tcPr>
                            <w:tcW w:w="960" w:type="dxa"/>
                            <w:tcBorders>
                              <w:top w:val="nil"/>
                              <w:left w:val="nil"/>
                              <w:bottom w:val="nil"/>
                              <w:right w:val="nil"/>
                            </w:tcBorders>
                            <w:shd w:val="clear" w:color="auto" w:fill="auto"/>
                            <w:noWrap/>
                            <w:vAlign w:val="bottom"/>
                            <w:hideMark/>
                          </w:tcPr>
                          <w:p w14:paraId="3532B69C" w14:textId="77777777" w:rsidR="006240F6" w:rsidRDefault="006240F6" w:rsidP="006240F6">
                            <w:pPr>
                              <w:jc w:val="right"/>
                              <w:rPr>
                                <w:rFonts w:ascii="Calibri" w:hAnsi="Calibri"/>
                                <w:b/>
                                <w:bCs/>
                                <w:color w:val="000000"/>
                              </w:rPr>
                            </w:pPr>
                          </w:p>
                        </w:tc>
                        <w:tc>
                          <w:tcPr>
                            <w:tcW w:w="2260" w:type="dxa"/>
                            <w:gridSpan w:val="2"/>
                            <w:tcBorders>
                              <w:top w:val="nil"/>
                              <w:left w:val="nil"/>
                              <w:bottom w:val="nil"/>
                              <w:right w:val="nil"/>
                            </w:tcBorders>
                            <w:shd w:val="clear" w:color="auto" w:fill="auto"/>
                            <w:noWrap/>
                            <w:vAlign w:val="bottom"/>
                            <w:hideMark/>
                          </w:tcPr>
                          <w:p w14:paraId="7594457A" w14:textId="77777777" w:rsidR="006240F6" w:rsidRDefault="006240F6" w:rsidP="006240F6">
                            <w:pPr>
                              <w:rPr>
                                <w:sz w:val="20"/>
                                <w:szCs w:val="20"/>
                              </w:rPr>
                            </w:pPr>
                          </w:p>
                        </w:tc>
                        <w:tc>
                          <w:tcPr>
                            <w:tcW w:w="1720" w:type="dxa"/>
                            <w:gridSpan w:val="2"/>
                            <w:tcBorders>
                              <w:top w:val="nil"/>
                              <w:left w:val="nil"/>
                              <w:bottom w:val="nil"/>
                              <w:right w:val="nil"/>
                            </w:tcBorders>
                            <w:shd w:val="clear" w:color="auto" w:fill="auto"/>
                            <w:noWrap/>
                            <w:vAlign w:val="bottom"/>
                            <w:hideMark/>
                          </w:tcPr>
                          <w:p w14:paraId="543A4C1C" w14:textId="77777777" w:rsidR="006240F6" w:rsidRDefault="006240F6" w:rsidP="006240F6">
                            <w:pPr>
                              <w:rPr>
                                <w:sz w:val="20"/>
                                <w:szCs w:val="20"/>
                              </w:rPr>
                            </w:pPr>
                          </w:p>
                        </w:tc>
                        <w:tc>
                          <w:tcPr>
                            <w:tcW w:w="960" w:type="dxa"/>
                            <w:gridSpan w:val="2"/>
                            <w:tcBorders>
                              <w:top w:val="nil"/>
                              <w:left w:val="nil"/>
                              <w:bottom w:val="nil"/>
                              <w:right w:val="nil"/>
                            </w:tcBorders>
                            <w:shd w:val="clear" w:color="auto" w:fill="auto"/>
                            <w:noWrap/>
                            <w:vAlign w:val="bottom"/>
                            <w:hideMark/>
                          </w:tcPr>
                          <w:p w14:paraId="5B86B280" w14:textId="77777777" w:rsidR="006240F6" w:rsidRDefault="006240F6" w:rsidP="006240F6">
                            <w:pPr>
                              <w:rPr>
                                <w:sz w:val="20"/>
                                <w:szCs w:val="20"/>
                              </w:rPr>
                            </w:pPr>
                          </w:p>
                        </w:tc>
                        <w:tc>
                          <w:tcPr>
                            <w:tcW w:w="1300" w:type="dxa"/>
                            <w:gridSpan w:val="2"/>
                            <w:tcBorders>
                              <w:top w:val="nil"/>
                              <w:left w:val="nil"/>
                              <w:bottom w:val="nil"/>
                              <w:right w:val="nil"/>
                            </w:tcBorders>
                            <w:shd w:val="clear" w:color="auto" w:fill="auto"/>
                            <w:noWrap/>
                            <w:vAlign w:val="bottom"/>
                            <w:hideMark/>
                          </w:tcPr>
                          <w:p w14:paraId="597ABAA8" w14:textId="77777777" w:rsidR="006240F6" w:rsidRDefault="006240F6" w:rsidP="006240F6">
                            <w:pPr>
                              <w:rPr>
                                <w:sz w:val="20"/>
                                <w:szCs w:val="20"/>
                              </w:rPr>
                            </w:pPr>
                          </w:p>
                        </w:tc>
                        <w:tc>
                          <w:tcPr>
                            <w:tcW w:w="1080" w:type="dxa"/>
                            <w:gridSpan w:val="2"/>
                            <w:tcBorders>
                              <w:top w:val="nil"/>
                              <w:left w:val="nil"/>
                              <w:bottom w:val="nil"/>
                              <w:right w:val="nil"/>
                            </w:tcBorders>
                            <w:shd w:val="clear" w:color="auto" w:fill="auto"/>
                            <w:noWrap/>
                            <w:vAlign w:val="bottom"/>
                            <w:hideMark/>
                          </w:tcPr>
                          <w:p w14:paraId="545796EC" w14:textId="77777777" w:rsidR="006240F6" w:rsidRDefault="006240F6" w:rsidP="006240F6">
                            <w:pPr>
                              <w:rPr>
                                <w:sz w:val="20"/>
                                <w:szCs w:val="20"/>
                              </w:rPr>
                            </w:pPr>
                          </w:p>
                        </w:tc>
                        <w:tc>
                          <w:tcPr>
                            <w:tcW w:w="1200" w:type="dxa"/>
                            <w:gridSpan w:val="2"/>
                            <w:tcBorders>
                              <w:top w:val="nil"/>
                              <w:left w:val="nil"/>
                              <w:bottom w:val="nil"/>
                              <w:right w:val="nil"/>
                            </w:tcBorders>
                            <w:shd w:val="clear" w:color="auto" w:fill="auto"/>
                            <w:noWrap/>
                            <w:vAlign w:val="bottom"/>
                            <w:hideMark/>
                          </w:tcPr>
                          <w:p w14:paraId="3F45B80C" w14:textId="77777777" w:rsidR="006240F6" w:rsidRDefault="006240F6" w:rsidP="006240F6">
                            <w:pPr>
                              <w:rPr>
                                <w:sz w:val="20"/>
                                <w:szCs w:val="20"/>
                              </w:rPr>
                            </w:pPr>
                          </w:p>
                        </w:tc>
                        <w:tc>
                          <w:tcPr>
                            <w:tcW w:w="1240" w:type="dxa"/>
                            <w:gridSpan w:val="2"/>
                            <w:tcBorders>
                              <w:top w:val="nil"/>
                              <w:left w:val="nil"/>
                              <w:bottom w:val="nil"/>
                              <w:right w:val="nil"/>
                            </w:tcBorders>
                            <w:shd w:val="clear" w:color="auto" w:fill="auto"/>
                            <w:noWrap/>
                            <w:vAlign w:val="bottom"/>
                            <w:hideMark/>
                          </w:tcPr>
                          <w:p w14:paraId="70B275CE" w14:textId="77777777" w:rsidR="006240F6" w:rsidRDefault="006240F6" w:rsidP="006240F6">
                            <w:pPr>
                              <w:rPr>
                                <w:sz w:val="20"/>
                                <w:szCs w:val="20"/>
                              </w:rPr>
                            </w:pPr>
                          </w:p>
                        </w:tc>
                        <w:tc>
                          <w:tcPr>
                            <w:tcW w:w="1180" w:type="dxa"/>
                            <w:gridSpan w:val="2"/>
                            <w:tcBorders>
                              <w:top w:val="nil"/>
                              <w:left w:val="nil"/>
                              <w:bottom w:val="nil"/>
                              <w:right w:val="nil"/>
                            </w:tcBorders>
                            <w:shd w:val="clear" w:color="auto" w:fill="auto"/>
                            <w:noWrap/>
                            <w:vAlign w:val="bottom"/>
                            <w:hideMark/>
                          </w:tcPr>
                          <w:p w14:paraId="095E4AB0" w14:textId="77777777" w:rsidR="006240F6" w:rsidRDefault="006240F6" w:rsidP="006240F6">
                            <w:pPr>
                              <w:rPr>
                                <w:sz w:val="20"/>
                                <w:szCs w:val="20"/>
                              </w:rPr>
                            </w:pPr>
                          </w:p>
                        </w:tc>
                      </w:tr>
                      <w:tr w:rsidR="006240F6" w14:paraId="1E900715" w14:textId="77777777" w:rsidTr="006240F6">
                        <w:trPr>
                          <w:trHeight w:val="290"/>
                        </w:trPr>
                        <w:tc>
                          <w:tcPr>
                            <w:tcW w:w="1032" w:type="dxa"/>
                            <w:gridSpan w:val="3"/>
                            <w:tcBorders>
                              <w:top w:val="nil"/>
                              <w:left w:val="nil"/>
                              <w:bottom w:val="nil"/>
                              <w:right w:val="nil"/>
                            </w:tcBorders>
                          </w:tcPr>
                          <w:p w14:paraId="72ED33A0"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2417" w:type="dxa"/>
                            <w:gridSpan w:val="2"/>
                            <w:tcBorders>
                              <w:top w:val="nil"/>
                              <w:left w:val="nil"/>
                              <w:bottom w:val="nil"/>
                              <w:right w:val="nil"/>
                            </w:tcBorders>
                          </w:tcPr>
                          <w:p w14:paraId="10E275CB"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836" w:type="dxa"/>
                            <w:gridSpan w:val="2"/>
                            <w:tcBorders>
                              <w:top w:val="nil"/>
                              <w:left w:val="nil"/>
                              <w:bottom w:val="nil"/>
                              <w:right w:val="nil"/>
                            </w:tcBorders>
                          </w:tcPr>
                          <w:p w14:paraId="5ACDA4B7"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1E34F49F"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385" w:type="dxa"/>
                            <w:gridSpan w:val="2"/>
                            <w:tcBorders>
                              <w:top w:val="nil"/>
                              <w:left w:val="nil"/>
                              <w:bottom w:val="nil"/>
                              <w:right w:val="nil"/>
                            </w:tcBorders>
                          </w:tcPr>
                          <w:p w14:paraId="70994011"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159" w:type="dxa"/>
                            <w:gridSpan w:val="2"/>
                            <w:tcBorders>
                              <w:top w:val="nil"/>
                              <w:left w:val="nil"/>
                              <w:bottom w:val="nil"/>
                              <w:right w:val="nil"/>
                            </w:tcBorders>
                          </w:tcPr>
                          <w:p w14:paraId="423BB0E1"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289" w:type="dxa"/>
                            <w:gridSpan w:val="2"/>
                            <w:tcBorders>
                              <w:top w:val="nil"/>
                              <w:left w:val="nil"/>
                              <w:bottom w:val="nil"/>
                              <w:right w:val="nil"/>
                            </w:tcBorders>
                          </w:tcPr>
                          <w:p w14:paraId="06FD8660"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2594" w:type="dxa"/>
                            <w:gridSpan w:val="4"/>
                            <w:tcBorders>
                              <w:top w:val="nil"/>
                              <w:left w:val="nil"/>
                              <w:bottom w:val="nil"/>
                              <w:right w:val="nil"/>
                            </w:tcBorders>
                          </w:tcPr>
                          <w:p w14:paraId="4718D429" w14:textId="77777777" w:rsidR="006240F6" w:rsidRDefault="006240F6" w:rsidP="006240F6">
                            <w:pPr>
                              <w:autoSpaceDE w:val="0"/>
                              <w:autoSpaceDN w:val="0"/>
                              <w:adjustRightInd w:val="0"/>
                              <w:spacing w:after="0" w:line="240" w:lineRule="auto"/>
                              <w:jc w:val="center"/>
                              <w:rPr>
                                <w:rFonts w:ascii="Calibri" w:hAnsi="Calibri" w:cs="Calibri"/>
                                <w:color w:val="000000"/>
                              </w:rPr>
                            </w:pPr>
                          </w:p>
                        </w:tc>
                      </w:tr>
                      <w:tr w:rsidR="006240F6" w14:paraId="7D8F084C" w14:textId="77777777" w:rsidTr="006240F6">
                        <w:trPr>
                          <w:trHeight w:val="290"/>
                        </w:trPr>
                        <w:tc>
                          <w:tcPr>
                            <w:tcW w:w="1032" w:type="dxa"/>
                            <w:gridSpan w:val="3"/>
                            <w:tcBorders>
                              <w:top w:val="nil"/>
                              <w:left w:val="nil"/>
                              <w:bottom w:val="nil"/>
                              <w:right w:val="nil"/>
                            </w:tcBorders>
                          </w:tcPr>
                          <w:p w14:paraId="166C7078"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2417" w:type="dxa"/>
                            <w:gridSpan w:val="2"/>
                            <w:tcBorders>
                              <w:top w:val="nil"/>
                              <w:left w:val="nil"/>
                              <w:bottom w:val="nil"/>
                              <w:right w:val="nil"/>
                            </w:tcBorders>
                          </w:tcPr>
                          <w:p w14:paraId="59237C24"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836" w:type="dxa"/>
                            <w:gridSpan w:val="2"/>
                            <w:tcBorders>
                              <w:top w:val="nil"/>
                              <w:left w:val="nil"/>
                              <w:bottom w:val="nil"/>
                              <w:right w:val="nil"/>
                            </w:tcBorders>
                          </w:tcPr>
                          <w:p w14:paraId="415E5508"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5AF0F995"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385" w:type="dxa"/>
                            <w:gridSpan w:val="2"/>
                            <w:tcBorders>
                              <w:top w:val="nil"/>
                              <w:left w:val="nil"/>
                              <w:bottom w:val="nil"/>
                              <w:right w:val="nil"/>
                            </w:tcBorders>
                          </w:tcPr>
                          <w:p w14:paraId="69A3B59F"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159" w:type="dxa"/>
                            <w:gridSpan w:val="2"/>
                            <w:tcBorders>
                              <w:top w:val="nil"/>
                              <w:left w:val="nil"/>
                              <w:bottom w:val="nil"/>
                              <w:right w:val="nil"/>
                            </w:tcBorders>
                          </w:tcPr>
                          <w:p w14:paraId="487B9590"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289" w:type="dxa"/>
                            <w:gridSpan w:val="2"/>
                            <w:tcBorders>
                              <w:top w:val="nil"/>
                              <w:left w:val="nil"/>
                              <w:bottom w:val="nil"/>
                              <w:right w:val="nil"/>
                            </w:tcBorders>
                          </w:tcPr>
                          <w:p w14:paraId="4825985E"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322" w:type="dxa"/>
                            <w:gridSpan w:val="2"/>
                            <w:tcBorders>
                              <w:top w:val="nil"/>
                              <w:left w:val="nil"/>
                              <w:bottom w:val="nil"/>
                              <w:right w:val="nil"/>
                            </w:tcBorders>
                          </w:tcPr>
                          <w:p w14:paraId="65532CEE"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272" w:type="dxa"/>
                            <w:gridSpan w:val="2"/>
                            <w:tcBorders>
                              <w:top w:val="nil"/>
                              <w:left w:val="nil"/>
                              <w:bottom w:val="nil"/>
                              <w:right w:val="nil"/>
                            </w:tcBorders>
                          </w:tcPr>
                          <w:p w14:paraId="42EF9E0C" w14:textId="77777777" w:rsidR="006240F6" w:rsidRDefault="006240F6" w:rsidP="006240F6">
                            <w:pPr>
                              <w:autoSpaceDE w:val="0"/>
                              <w:autoSpaceDN w:val="0"/>
                              <w:adjustRightInd w:val="0"/>
                              <w:spacing w:after="0" w:line="240" w:lineRule="auto"/>
                              <w:jc w:val="right"/>
                              <w:rPr>
                                <w:rFonts w:ascii="Calibri" w:hAnsi="Calibri" w:cs="Calibri"/>
                                <w:color w:val="000000"/>
                              </w:rPr>
                            </w:pPr>
                          </w:p>
                        </w:tc>
                      </w:tr>
                      <w:tr w:rsidR="006240F6" w14:paraId="5D8718F4" w14:textId="77777777" w:rsidTr="006240F6">
                        <w:trPr>
                          <w:trHeight w:val="290"/>
                        </w:trPr>
                        <w:tc>
                          <w:tcPr>
                            <w:tcW w:w="1032" w:type="dxa"/>
                            <w:gridSpan w:val="3"/>
                            <w:tcBorders>
                              <w:top w:val="nil"/>
                              <w:left w:val="nil"/>
                              <w:bottom w:val="nil"/>
                              <w:right w:val="nil"/>
                            </w:tcBorders>
                          </w:tcPr>
                          <w:p w14:paraId="733E58EC"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2417" w:type="dxa"/>
                            <w:gridSpan w:val="2"/>
                            <w:tcBorders>
                              <w:top w:val="nil"/>
                              <w:left w:val="nil"/>
                              <w:bottom w:val="nil"/>
                              <w:right w:val="nil"/>
                            </w:tcBorders>
                          </w:tcPr>
                          <w:p w14:paraId="39E645C1"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836" w:type="dxa"/>
                            <w:gridSpan w:val="2"/>
                            <w:tcBorders>
                              <w:top w:val="nil"/>
                              <w:left w:val="nil"/>
                              <w:bottom w:val="nil"/>
                              <w:right w:val="nil"/>
                            </w:tcBorders>
                          </w:tcPr>
                          <w:p w14:paraId="520EC5DE"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1BC9BDCD"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385" w:type="dxa"/>
                            <w:gridSpan w:val="2"/>
                            <w:tcBorders>
                              <w:top w:val="nil"/>
                              <w:left w:val="nil"/>
                              <w:bottom w:val="nil"/>
                              <w:right w:val="nil"/>
                            </w:tcBorders>
                          </w:tcPr>
                          <w:p w14:paraId="25832762"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159" w:type="dxa"/>
                            <w:gridSpan w:val="2"/>
                            <w:tcBorders>
                              <w:top w:val="nil"/>
                              <w:left w:val="nil"/>
                              <w:bottom w:val="nil"/>
                              <w:right w:val="nil"/>
                            </w:tcBorders>
                          </w:tcPr>
                          <w:p w14:paraId="338AA023"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289" w:type="dxa"/>
                            <w:gridSpan w:val="2"/>
                            <w:tcBorders>
                              <w:top w:val="nil"/>
                              <w:left w:val="nil"/>
                              <w:bottom w:val="nil"/>
                              <w:right w:val="nil"/>
                            </w:tcBorders>
                          </w:tcPr>
                          <w:p w14:paraId="682E27C5"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322" w:type="dxa"/>
                            <w:gridSpan w:val="2"/>
                            <w:tcBorders>
                              <w:top w:val="nil"/>
                              <w:left w:val="nil"/>
                              <w:bottom w:val="nil"/>
                              <w:right w:val="nil"/>
                            </w:tcBorders>
                          </w:tcPr>
                          <w:p w14:paraId="4DB88E3A"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272" w:type="dxa"/>
                            <w:gridSpan w:val="2"/>
                            <w:tcBorders>
                              <w:top w:val="nil"/>
                              <w:left w:val="nil"/>
                              <w:bottom w:val="nil"/>
                              <w:right w:val="nil"/>
                            </w:tcBorders>
                          </w:tcPr>
                          <w:p w14:paraId="3C3522DC" w14:textId="77777777" w:rsidR="006240F6" w:rsidRDefault="006240F6" w:rsidP="006240F6">
                            <w:pPr>
                              <w:autoSpaceDE w:val="0"/>
                              <w:autoSpaceDN w:val="0"/>
                              <w:adjustRightInd w:val="0"/>
                              <w:spacing w:after="0" w:line="240" w:lineRule="auto"/>
                              <w:jc w:val="right"/>
                              <w:rPr>
                                <w:rFonts w:ascii="Calibri" w:hAnsi="Calibri" w:cs="Calibri"/>
                                <w:color w:val="000000"/>
                              </w:rPr>
                            </w:pPr>
                          </w:p>
                        </w:tc>
                      </w:tr>
                      <w:tr w:rsidR="006240F6" w14:paraId="148B5786" w14:textId="77777777" w:rsidTr="006240F6">
                        <w:trPr>
                          <w:trHeight w:val="290"/>
                        </w:trPr>
                        <w:tc>
                          <w:tcPr>
                            <w:tcW w:w="7702" w:type="dxa"/>
                            <w:gridSpan w:val="11"/>
                            <w:tcBorders>
                              <w:top w:val="nil"/>
                              <w:left w:val="nil"/>
                              <w:bottom w:val="nil"/>
                              <w:right w:val="nil"/>
                            </w:tcBorders>
                          </w:tcPr>
                          <w:p w14:paraId="22D529F9" w14:textId="77777777" w:rsidR="006240F6" w:rsidRDefault="006240F6" w:rsidP="006240F6">
                            <w:pPr>
                              <w:autoSpaceDE w:val="0"/>
                              <w:autoSpaceDN w:val="0"/>
                              <w:adjustRightInd w:val="0"/>
                              <w:spacing w:after="0" w:line="240" w:lineRule="auto"/>
                              <w:rPr>
                                <w:rFonts w:ascii="Calibri" w:hAnsi="Calibri" w:cs="Calibri"/>
                                <w:color w:val="000000"/>
                              </w:rPr>
                            </w:pPr>
                          </w:p>
                        </w:tc>
                        <w:tc>
                          <w:tcPr>
                            <w:tcW w:w="1159" w:type="dxa"/>
                            <w:gridSpan w:val="2"/>
                            <w:tcBorders>
                              <w:top w:val="nil"/>
                              <w:left w:val="nil"/>
                              <w:bottom w:val="nil"/>
                              <w:right w:val="nil"/>
                            </w:tcBorders>
                          </w:tcPr>
                          <w:p w14:paraId="66B80D6C"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289" w:type="dxa"/>
                            <w:gridSpan w:val="2"/>
                            <w:tcBorders>
                              <w:top w:val="nil"/>
                              <w:left w:val="nil"/>
                              <w:bottom w:val="nil"/>
                              <w:right w:val="nil"/>
                            </w:tcBorders>
                          </w:tcPr>
                          <w:p w14:paraId="3DE7CB84"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322" w:type="dxa"/>
                            <w:gridSpan w:val="2"/>
                            <w:tcBorders>
                              <w:top w:val="nil"/>
                              <w:left w:val="nil"/>
                              <w:bottom w:val="nil"/>
                              <w:right w:val="nil"/>
                            </w:tcBorders>
                          </w:tcPr>
                          <w:p w14:paraId="00775449"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272" w:type="dxa"/>
                            <w:gridSpan w:val="2"/>
                            <w:tcBorders>
                              <w:top w:val="nil"/>
                              <w:left w:val="nil"/>
                              <w:bottom w:val="nil"/>
                              <w:right w:val="nil"/>
                            </w:tcBorders>
                          </w:tcPr>
                          <w:p w14:paraId="7CE91303" w14:textId="77777777" w:rsidR="006240F6" w:rsidRDefault="006240F6" w:rsidP="006240F6">
                            <w:pPr>
                              <w:autoSpaceDE w:val="0"/>
                              <w:autoSpaceDN w:val="0"/>
                              <w:adjustRightInd w:val="0"/>
                              <w:spacing w:after="0" w:line="240" w:lineRule="auto"/>
                              <w:jc w:val="right"/>
                              <w:rPr>
                                <w:rFonts w:ascii="Calibri" w:hAnsi="Calibri" w:cs="Calibri"/>
                                <w:color w:val="000000"/>
                              </w:rPr>
                            </w:pPr>
                          </w:p>
                        </w:tc>
                      </w:tr>
                      <w:tr w:rsidR="006240F6" w14:paraId="38767FF4" w14:textId="77777777" w:rsidTr="006240F6">
                        <w:trPr>
                          <w:trHeight w:val="290"/>
                        </w:trPr>
                        <w:tc>
                          <w:tcPr>
                            <w:tcW w:w="1032" w:type="dxa"/>
                            <w:gridSpan w:val="3"/>
                            <w:tcBorders>
                              <w:top w:val="nil"/>
                              <w:left w:val="nil"/>
                              <w:bottom w:val="nil"/>
                              <w:right w:val="nil"/>
                            </w:tcBorders>
                          </w:tcPr>
                          <w:p w14:paraId="40A9713E"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2417" w:type="dxa"/>
                            <w:gridSpan w:val="2"/>
                            <w:tcBorders>
                              <w:top w:val="nil"/>
                              <w:left w:val="nil"/>
                              <w:bottom w:val="nil"/>
                              <w:right w:val="nil"/>
                            </w:tcBorders>
                          </w:tcPr>
                          <w:p w14:paraId="3F6A2EE4"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836" w:type="dxa"/>
                            <w:gridSpan w:val="2"/>
                            <w:tcBorders>
                              <w:top w:val="nil"/>
                              <w:left w:val="nil"/>
                              <w:bottom w:val="nil"/>
                              <w:right w:val="nil"/>
                            </w:tcBorders>
                          </w:tcPr>
                          <w:p w14:paraId="6795B2B9"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74F65180"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385" w:type="dxa"/>
                            <w:gridSpan w:val="2"/>
                            <w:tcBorders>
                              <w:top w:val="nil"/>
                              <w:left w:val="nil"/>
                              <w:bottom w:val="nil"/>
                              <w:right w:val="nil"/>
                            </w:tcBorders>
                          </w:tcPr>
                          <w:p w14:paraId="28A183BA"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159" w:type="dxa"/>
                            <w:gridSpan w:val="2"/>
                            <w:tcBorders>
                              <w:top w:val="nil"/>
                              <w:left w:val="nil"/>
                              <w:bottom w:val="nil"/>
                              <w:right w:val="nil"/>
                            </w:tcBorders>
                          </w:tcPr>
                          <w:p w14:paraId="57474385"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289" w:type="dxa"/>
                            <w:gridSpan w:val="2"/>
                            <w:tcBorders>
                              <w:top w:val="nil"/>
                              <w:left w:val="nil"/>
                              <w:bottom w:val="nil"/>
                              <w:right w:val="nil"/>
                            </w:tcBorders>
                          </w:tcPr>
                          <w:p w14:paraId="63F6340F"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322" w:type="dxa"/>
                            <w:gridSpan w:val="2"/>
                            <w:tcBorders>
                              <w:top w:val="nil"/>
                              <w:left w:val="nil"/>
                              <w:bottom w:val="nil"/>
                              <w:right w:val="nil"/>
                            </w:tcBorders>
                          </w:tcPr>
                          <w:p w14:paraId="77380F1E"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272" w:type="dxa"/>
                            <w:gridSpan w:val="2"/>
                            <w:tcBorders>
                              <w:top w:val="nil"/>
                              <w:left w:val="nil"/>
                              <w:bottom w:val="nil"/>
                              <w:right w:val="nil"/>
                            </w:tcBorders>
                          </w:tcPr>
                          <w:p w14:paraId="3CA8F2C7" w14:textId="77777777" w:rsidR="006240F6" w:rsidRDefault="006240F6" w:rsidP="006240F6">
                            <w:pPr>
                              <w:autoSpaceDE w:val="0"/>
                              <w:autoSpaceDN w:val="0"/>
                              <w:adjustRightInd w:val="0"/>
                              <w:spacing w:after="0" w:line="240" w:lineRule="auto"/>
                              <w:jc w:val="right"/>
                              <w:rPr>
                                <w:rFonts w:ascii="Calibri" w:hAnsi="Calibri" w:cs="Calibri"/>
                                <w:color w:val="000000"/>
                              </w:rPr>
                            </w:pPr>
                          </w:p>
                        </w:tc>
                      </w:tr>
                      <w:tr w:rsidR="006240F6" w14:paraId="510F23D9" w14:textId="77777777" w:rsidTr="006240F6">
                        <w:trPr>
                          <w:trHeight w:val="305"/>
                        </w:trPr>
                        <w:tc>
                          <w:tcPr>
                            <w:tcW w:w="7702" w:type="dxa"/>
                            <w:gridSpan w:val="11"/>
                            <w:tcBorders>
                              <w:top w:val="nil"/>
                              <w:left w:val="nil"/>
                              <w:bottom w:val="nil"/>
                              <w:right w:val="nil"/>
                            </w:tcBorders>
                          </w:tcPr>
                          <w:p w14:paraId="35178E4E" w14:textId="77777777" w:rsidR="006240F6" w:rsidRDefault="006240F6" w:rsidP="006240F6">
                            <w:pPr>
                              <w:autoSpaceDE w:val="0"/>
                              <w:autoSpaceDN w:val="0"/>
                              <w:adjustRightInd w:val="0"/>
                              <w:spacing w:after="0" w:line="240" w:lineRule="auto"/>
                              <w:rPr>
                                <w:rFonts w:ascii="Calibri" w:hAnsi="Calibri" w:cs="Calibri"/>
                                <w:b/>
                                <w:bCs/>
                                <w:color w:val="000000"/>
                                <w:sz w:val="24"/>
                                <w:szCs w:val="24"/>
                              </w:rPr>
                            </w:pPr>
                          </w:p>
                        </w:tc>
                        <w:tc>
                          <w:tcPr>
                            <w:tcW w:w="1159" w:type="dxa"/>
                            <w:gridSpan w:val="2"/>
                            <w:tcBorders>
                              <w:top w:val="nil"/>
                              <w:left w:val="nil"/>
                              <w:bottom w:val="nil"/>
                              <w:right w:val="nil"/>
                            </w:tcBorders>
                          </w:tcPr>
                          <w:p w14:paraId="63BB17EE"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289" w:type="dxa"/>
                            <w:gridSpan w:val="2"/>
                            <w:tcBorders>
                              <w:top w:val="nil"/>
                              <w:left w:val="nil"/>
                              <w:bottom w:val="nil"/>
                              <w:right w:val="nil"/>
                            </w:tcBorders>
                          </w:tcPr>
                          <w:p w14:paraId="1B91FE3F"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322" w:type="dxa"/>
                            <w:gridSpan w:val="2"/>
                            <w:tcBorders>
                              <w:top w:val="nil"/>
                              <w:left w:val="nil"/>
                              <w:bottom w:val="nil"/>
                              <w:right w:val="nil"/>
                            </w:tcBorders>
                          </w:tcPr>
                          <w:p w14:paraId="4AD3893C"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272" w:type="dxa"/>
                            <w:gridSpan w:val="2"/>
                            <w:tcBorders>
                              <w:top w:val="nil"/>
                              <w:left w:val="nil"/>
                              <w:bottom w:val="nil"/>
                              <w:right w:val="nil"/>
                            </w:tcBorders>
                          </w:tcPr>
                          <w:p w14:paraId="30448E2D" w14:textId="77777777" w:rsidR="006240F6" w:rsidRDefault="006240F6" w:rsidP="006240F6">
                            <w:pPr>
                              <w:autoSpaceDE w:val="0"/>
                              <w:autoSpaceDN w:val="0"/>
                              <w:adjustRightInd w:val="0"/>
                              <w:spacing w:after="0" w:line="240" w:lineRule="auto"/>
                              <w:jc w:val="right"/>
                              <w:rPr>
                                <w:rFonts w:ascii="Calibri" w:hAnsi="Calibri" w:cs="Calibri"/>
                                <w:color w:val="000000"/>
                              </w:rPr>
                            </w:pPr>
                          </w:p>
                        </w:tc>
                      </w:tr>
                      <w:tr w:rsidR="006240F6" w14:paraId="1F86DD38" w14:textId="77777777" w:rsidTr="006240F6">
                        <w:trPr>
                          <w:trHeight w:val="290"/>
                        </w:trPr>
                        <w:tc>
                          <w:tcPr>
                            <w:tcW w:w="1032" w:type="dxa"/>
                            <w:gridSpan w:val="3"/>
                            <w:tcBorders>
                              <w:top w:val="nil"/>
                              <w:left w:val="nil"/>
                              <w:bottom w:val="nil"/>
                              <w:right w:val="nil"/>
                            </w:tcBorders>
                          </w:tcPr>
                          <w:p w14:paraId="4CDF0AF5"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2417" w:type="dxa"/>
                            <w:gridSpan w:val="2"/>
                            <w:tcBorders>
                              <w:top w:val="nil"/>
                              <w:left w:val="nil"/>
                              <w:bottom w:val="nil"/>
                              <w:right w:val="nil"/>
                            </w:tcBorders>
                          </w:tcPr>
                          <w:p w14:paraId="23B42BA7"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836" w:type="dxa"/>
                            <w:gridSpan w:val="2"/>
                            <w:tcBorders>
                              <w:top w:val="nil"/>
                              <w:left w:val="nil"/>
                              <w:bottom w:val="nil"/>
                              <w:right w:val="nil"/>
                            </w:tcBorders>
                          </w:tcPr>
                          <w:p w14:paraId="51FB668E"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349A3AF7"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385" w:type="dxa"/>
                            <w:gridSpan w:val="2"/>
                            <w:tcBorders>
                              <w:top w:val="nil"/>
                              <w:left w:val="nil"/>
                              <w:bottom w:val="nil"/>
                              <w:right w:val="nil"/>
                            </w:tcBorders>
                          </w:tcPr>
                          <w:p w14:paraId="1BD4E65B"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159" w:type="dxa"/>
                            <w:gridSpan w:val="2"/>
                            <w:tcBorders>
                              <w:top w:val="nil"/>
                              <w:left w:val="nil"/>
                              <w:bottom w:val="nil"/>
                              <w:right w:val="nil"/>
                            </w:tcBorders>
                          </w:tcPr>
                          <w:p w14:paraId="5195F59E"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289" w:type="dxa"/>
                            <w:gridSpan w:val="2"/>
                            <w:tcBorders>
                              <w:top w:val="nil"/>
                              <w:left w:val="nil"/>
                              <w:bottom w:val="nil"/>
                              <w:right w:val="nil"/>
                            </w:tcBorders>
                          </w:tcPr>
                          <w:p w14:paraId="00FC8FF6"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322" w:type="dxa"/>
                            <w:gridSpan w:val="2"/>
                            <w:tcBorders>
                              <w:top w:val="nil"/>
                              <w:left w:val="nil"/>
                              <w:bottom w:val="nil"/>
                              <w:right w:val="nil"/>
                            </w:tcBorders>
                          </w:tcPr>
                          <w:p w14:paraId="742B7082"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272" w:type="dxa"/>
                            <w:gridSpan w:val="2"/>
                            <w:tcBorders>
                              <w:top w:val="nil"/>
                              <w:left w:val="nil"/>
                              <w:bottom w:val="nil"/>
                              <w:right w:val="nil"/>
                            </w:tcBorders>
                          </w:tcPr>
                          <w:p w14:paraId="41882882" w14:textId="77777777" w:rsidR="006240F6" w:rsidRDefault="006240F6" w:rsidP="006240F6">
                            <w:pPr>
                              <w:autoSpaceDE w:val="0"/>
                              <w:autoSpaceDN w:val="0"/>
                              <w:adjustRightInd w:val="0"/>
                              <w:spacing w:after="0" w:line="240" w:lineRule="auto"/>
                              <w:jc w:val="right"/>
                              <w:rPr>
                                <w:rFonts w:ascii="Calibri" w:hAnsi="Calibri" w:cs="Calibri"/>
                                <w:color w:val="000000"/>
                              </w:rPr>
                            </w:pPr>
                          </w:p>
                        </w:tc>
                      </w:tr>
                      <w:tr w:rsidR="006240F6" w14:paraId="0649CBD3" w14:textId="77777777" w:rsidTr="006240F6">
                        <w:trPr>
                          <w:trHeight w:val="290"/>
                        </w:trPr>
                        <w:tc>
                          <w:tcPr>
                            <w:tcW w:w="1032" w:type="dxa"/>
                            <w:gridSpan w:val="3"/>
                            <w:tcBorders>
                              <w:top w:val="nil"/>
                              <w:left w:val="nil"/>
                              <w:bottom w:val="nil"/>
                              <w:right w:val="nil"/>
                            </w:tcBorders>
                          </w:tcPr>
                          <w:p w14:paraId="13E16698"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2417" w:type="dxa"/>
                            <w:gridSpan w:val="2"/>
                            <w:tcBorders>
                              <w:top w:val="nil"/>
                              <w:left w:val="nil"/>
                              <w:bottom w:val="nil"/>
                              <w:right w:val="nil"/>
                            </w:tcBorders>
                          </w:tcPr>
                          <w:p w14:paraId="49298001"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836" w:type="dxa"/>
                            <w:gridSpan w:val="2"/>
                            <w:tcBorders>
                              <w:top w:val="nil"/>
                              <w:left w:val="nil"/>
                              <w:bottom w:val="nil"/>
                              <w:right w:val="nil"/>
                            </w:tcBorders>
                          </w:tcPr>
                          <w:p w14:paraId="58207556"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70424F50"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385" w:type="dxa"/>
                            <w:gridSpan w:val="2"/>
                            <w:tcBorders>
                              <w:top w:val="nil"/>
                              <w:left w:val="nil"/>
                              <w:bottom w:val="nil"/>
                              <w:right w:val="nil"/>
                            </w:tcBorders>
                          </w:tcPr>
                          <w:p w14:paraId="3AE99F8E"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159" w:type="dxa"/>
                            <w:gridSpan w:val="2"/>
                            <w:tcBorders>
                              <w:top w:val="nil"/>
                              <w:left w:val="nil"/>
                              <w:bottom w:val="nil"/>
                              <w:right w:val="nil"/>
                            </w:tcBorders>
                          </w:tcPr>
                          <w:p w14:paraId="2F9AEF37"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289" w:type="dxa"/>
                            <w:gridSpan w:val="2"/>
                            <w:tcBorders>
                              <w:top w:val="nil"/>
                              <w:left w:val="nil"/>
                              <w:bottom w:val="nil"/>
                              <w:right w:val="nil"/>
                            </w:tcBorders>
                          </w:tcPr>
                          <w:p w14:paraId="65D7E8A5"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322" w:type="dxa"/>
                            <w:gridSpan w:val="2"/>
                            <w:tcBorders>
                              <w:top w:val="nil"/>
                              <w:left w:val="nil"/>
                              <w:bottom w:val="nil"/>
                              <w:right w:val="nil"/>
                            </w:tcBorders>
                          </w:tcPr>
                          <w:p w14:paraId="2704EFB7" w14:textId="77777777" w:rsidR="006240F6" w:rsidRDefault="006240F6" w:rsidP="006240F6">
                            <w:pPr>
                              <w:autoSpaceDE w:val="0"/>
                              <w:autoSpaceDN w:val="0"/>
                              <w:adjustRightInd w:val="0"/>
                              <w:spacing w:after="0" w:line="240" w:lineRule="auto"/>
                              <w:jc w:val="right"/>
                              <w:rPr>
                                <w:rFonts w:ascii="Calibri" w:hAnsi="Calibri" w:cs="Calibri"/>
                                <w:color w:val="000000"/>
                              </w:rPr>
                            </w:pPr>
                          </w:p>
                        </w:tc>
                        <w:tc>
                          <w:tcPr>
                            <w:tcW w:w="1272" w:type="dxa"/>
                            <w:gridSpan w:val="2"/>
                            <w:tcBorders>
                              <w:top w:val="nil"/>
                              <w:left w:val="nil"/>
                              <w:bottom w:val="nil"/>
                              <w:right w:val="nil"/>
                            </w:tcBorders>
                          </w:tcPr>
                          <w:p w14:paraId="036CF6EE" w14:textId="77777777" w:rsidR="006240F6" w:rsidRDefault="006240F6" w:rsidP="006240F6">
                            <w:pPr>
                              <w:autoSpaceDE w:val="0"/>
                              <w:autoSpaceDN w:val="0"/>
                              <w:adjustRightInd w:val="0"/>
                              <w:spacing w:after="0" w:line="240" w:lineRule="auto"/>
                              <w:jc w:val="right"/>
                              <w:rPr>
                                <w:rFonts w:ascii="Calibri" w:hAnsi="Calibri" w:cs="Calibri"/>
                                <w:color w:val="000000"/>
                              </w:rPr>
                            </w:pPr>
                          </w:p>
                        </w:tc>
                      </w:tr>
                    </w:tbl>
                    <w:p w14:paraId="581D1C71" w14:textId="77777777" w:rsidR="006240F6" w:rsidRDefault="006240F6" w:rsidP="00055028"/>
                  </w:txbxContent>
                </v:textbox>
                <w10:wrap type="square" anchorx="page"/>
              </v:shape>
            </w:pict>
          </mc:Fallback>
        </mc:AlternateContent>
      </w:r>
    </w:p>
    <w:p w14:paraId="170ECFD5" w14:textId="77777777" w:rsidR="006C04D7" w:rsidRPr="00B44B54" w:rsidRDefault="006C04D7" w:rsidP="00E13C91">
      <w:pPr>
        <w:spacing w:line="360" w:lineRule="auto"/>
        <w:ind w:left="-426"/>
        <w:jc w:val="both"/>
        <w:rPr>
          <w:rFonts w:ascii="Times New Roman" w:hAnsi="Times New Roman" w:cs="Times New Roman"/>
          <w:sz w:val="24"/>
          <w:szCs w:val="24"/>
        </w:rPr>
      </w:pPr>
    </w:p>
    <w:sectPr w:rsidR="006C04D7" w:rsidRPr="00B44B54" w:rsidSect="001127E5">
      <w:pgSz w:w="11906" w:h="16838"/>
      <w:pgMar w:top="709" w:right="567" w:bottom="993" w:left="1418" w:header="510"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C3CDC" w14:textId="77777777" w:rsidR="00BD3766" w:rsidRDefault="00BD3766" w:rsidP="001127E5">
      <w:pPr>
        <w:spacing w:after="0" w:line="240" w:lineRule="auto"/>
      </w:pPr>
      <w:r>
        <w:separator/>
      </w:r>
    </w:p>
  </w:endnote>
  <w:endnote w:type="continuationSeparator" w:id="0">
    <w:p w14:paraId="44794A59" w14:textId="77777777" w:rsidR="00BD3766" w:rsidRDefault="00BD3766" w:rsidP="00112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DF4FD" w14:textId="77777777" w:rsidR="00BD3766" w:rsidRDefault="00BD3766" w:rsidP="001127E5">
      <w:pPr>
        <w:spacing w:after="0" w:line="240" w:lineRule="auto"/>
      </w:pPr>
      <w:r>
        <w:separator/>
      </w:r>
    </w:p>
  </w:footnote>
  <w:footnote w:type="continuationSeparator" w:id="0">
    <w:p w14:paraId="410AD8DE" w14:textId="77777777" w:rsidR="00BD3766" w:rsidRDefault="00BD3766" w:rsidP="001127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94D4C"/>
    <w:multiLevelType w:val="hybridMultilevel"/>
    <w:tmpl w:val="CD689F82"/>
    <w:lvl w:ilvl="0" w:tplc="F788DDF6">
      <w:start w:val="2"/>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ADD793D"/>
    <w:multiLevelType w:val="hybridMultilevel"/>
    <w:tmpl w:val="040EC8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6B066C9"/>
    <w:multiLevelType w:val="hybridMultilevel"/>
    <w:tmpl w:val="32FA31D4"/>
    <w:lvl w:ilvl="0" w:tplc="30BAADF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2ABA64EE"/>
    <w:multiLevelType w:val="hybridMultilevel"/>
    <w:tmpl w:val="8A30CB3A"/>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4" w15:restartNumberingAfterBreak="0">
    <w:nsid w:val="2CAF7C62"/>
    <w:multiLevelType w:val="hybridMultilevel"/>
    <w:tmpl w:val="13A633F4"/>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5" w15:restartNumberingAfterBreak="0">
    <w:nsid w:val="2EAE0F44"/>
    <w:multiLevelType w:val="hybridMultilevel"/>
    <w:tmpl w:val="7EF4BBAC"/>
    <w:lvl w:ilvl="0" w:tplc="1222DEC4">
      <w:start w:val="2005"/>
      <w:numFmt w:val="bullet"/>
      <w:lvlText w:val="-"/>
      <w:lvlJc w:val="left"/>
      <w:pPr>
        <w:tabs>
          <w:tab w:val="num" w:pos="1080"/>
        </w:tabs>
        <w:ind w:left="1080" w:hanging="360"/>
      </w:pPr>
      <w:rPr>
        <w:rFonts w:ascii="Times New Roman" w:eastAsia="Times New Roman" w:hAnsi="Times New Roman" w:cs="Times New Roman"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7521628"/>
    <w:multiLevelType w:val="hybridMultilevel"/>
    <w:tmpl w:val="AC888F6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8AA03BA"/>
    <w:multiLevelType w:val="hybridMultilevel"/>
    <w:tmpl w:val="084EEEF6"/>
    <w:lvl w:ilvl="0" w:tplc="21169218">
      <w:start w:val="1"/>
      <w:numFmt w:val="decimal"/>
      <w:lvlText w:val="%1."/>
      <w:lvlJc w:val="left"/>
      <w:pPr>
        <w:ind w:left="1440" w:hanging="360"/>
      </w:pPr>
      <w:rPr>
        <w:rFonts w:hint="default"/>
        <w:b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48ED6D92"/>
    <w:multiLevelType w:val="hybridMultilevel"/>
    <w:tmpl w:val="35101C1A"/>
    <w:lvl w:ilvl="0" w:tplc="6DE69EA8">
      <w:start w:val="1"/>
      <w:numFmt w:val="decimal"/>
      <w:lvlText w:val="%1."/>
      <w:lvlJc w:val="left"/>
      <w:pPr>
        <w:ind w:left="786" w:hanging="360"/>
      </w:pPr>
      <w:rPr>
        <w:rFonts w:ascii="Times New Roman" w:hAnsi="Times New Roman" w:hint="default"/>
        <w:sz w:val="24"/>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F994C3E"/>
    <w:multiLevelType w:val="hybridMultilevel"/>
    <w:tmpl w:val="524ECCCA"/>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10" w15:restartNumberingAfterBreak="0">
    <w:nsid w:val="625E7E07"/>
    <w:multiLevelType w:val="hybridMultilevel"/>
    <w:tmpl w:val="B9860004"/>
    <w:lvl w:ilvl="0" w:tplc="04270001">
      <w:start w:val="1"/>
      <w:numFmt w:val="bullet"/>
      <w:lvlText w:val=""/>
      <w:lvlJc w:val="left"/>
      <w:pPr>
        <w:ind w:left="765" w:hanging="360"/>
      </w:pPr>
      <w:rPr>
        <w:rFonts w:ascii="Symbol" w:hAnsi="Symbol" w:hint="default"/>
      </w:rPr>
    </w:lvl>
    <w:lvl w:ilvl="1" w:tplc="04270003" w:tentative="1">
      <w:start w:val="1"/>
      <w:numFmt w:val="bullet"/>
      <w:lvlText w:val="o"/>
      <w:lvlJc w:val="left"/>
      <w:pPr>
        <w:ind w:left="1485" w:hanging="360"/>
      </w:pPr>
      <w:rPr>
        <w:rFonts w:ascii="Courier New" w:hAnsi="Courier New" w:cs="Courier New" w:hint="default"/>
      </w:rPr>
    </w:lvl>
    <w:lvl w:ilvl="2" w:tplc="04270005" w:tentative="1">
      <w:start w:val="1"/>
      <w:numFmt w:val="bullet"/>
      <w:lvlText w:val=""/>
      <w:lvlJc w:val="left"/>
      <w:pPr>
        <w:ind w:left="2205" w:hanging="360"/>
      </w:pPr>
      <w:rPr>
        <w:rFonts w:ascii="Wingdings" w:hAnsi="Wingdings" w:hint="default"/>
      </w:rPr>
    </w:lvl>
    <w:lvl w:ilvl="3" w:tplc="04270001" w:tentative="1">
      <w:start w:val="1"/>
      <w:numFmt w:val="bullet"/>
      <w:lvlText w:val=""/>
      <w:lvlJc w:val="left"/>
      <w:pPr>
        <w:ind w:left="2925" w:hanging="360"/>
      </w:pPr>
      <w:rPr>
        <w:rFonts w:ascii="Symbol" w:hAnsi="Symbol" w:hint="default"/>
      </w:rPr>
    </w:lvl>
    <w:lvl w:ilvl="4" w:tplc="04270003" w:tentative="1">
      <w:start w:val="1"/>
      <w:numFmt w:val="bullet"/>
      <w:lvlText w:val="o"/>
      <w:lvlJc w:val="left"/>
      <w:pPr>
        <w:ind w:left="3645" w:hanging="360"/>
      </w:pPr>
      <w:rPr>
        <w:rFonts w:ascii="Courier New" w:hAnsi="Courier New" w:cs="Courier New" w:hint="default"/>
      </w:rPr>
    </w:lvl>
    <w:lvl w:ilvl="5" w:tplc="04270005" w:tentative="1">
      <w:start w:val="1"/>
      <w:numFmt w:val="bullet"/>
      <w:lvlText w:val=""/>
      <w:lvlJc w:val="left"/>
      <w:pPr>
        <w:ind w:left="4365" w:hanging="360"/>
      </w:pPr>
      <w:rPr>
        <w:rFonts w:ascii="Wingdings" w:hAnsi="Wingdings" w:hint="default"/>
      </w:rPr>
    </w:lvl>
    <w:lvl w:ilvl="6" w:tplc="04270001" w:tentative="1">
      <w:start w:val="1"/>
      <w:numFmt w:val="bullet"/>
      <w:lvlText w:val=""/>
      <w:lvlJc w:val="left"/>
      <w:pPr>
        <w:ind w:left="5085" w:hanging="360"/>
      </w:pPr>
      <w:rPr>
        <w:rFonts w:ascii="Symbol" w:hAnsi="Symbol" w:hint="default"/>
      </w:rPr>
    </w:lvl>
    <w:lvl w:ilvl="7" w:tplc="04270003" w:tentative="1">
      <w:start w:val="1"/>
      <w:numFmt w:val="bullet"/>
      <w:lvlText w:val="o"/>
      <w:lvlJc w:val="left"/>
      <w:pPr>
        <w:ind w:left="5805" w:hanging="360"/>
      </w:pPr>
      <w:rPr>
        <w:rFonts w:ascii="Courier New" w:hAnsi="Courier New" w:cs="Courier New" w:hint="default"/>
      </w:rPr>
    </w:lvl>
    <w:lvl w:ilvl="8" w:tplc="04270005" w:tentative="1">
      <w:start w:val="1"/>
      <w:numFmt w:val="bullet"/>
      <w:lvlText w:val=""/>
      <w:lvlJc w:val="left"/>
      <w:pPr>
        <w:ind w:left="6525" w:hanging="360"/>
      </w:pPr>
      <w:rPr>
        <w:rFonts w:ascii="Wingdings" w:hAnsi="Wingdings" w:hint="default"/>
      </w:rPr>
    </w:lvl>
  </w:abstractNum>
  <w:abstractNum w:abstractNumId="11" w15:restartNumberingAfterBreak="0">
    <w:nsid w:val="7D4F01B0"/>
    <w:multiLevelType w:val="hybridMultilevel"/>
    <w:tmpl w:val="ADB20420"/>
    <w:lvl w:ilvl="0" w:tplc="08B6B21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11"/>
  </w:num>
  <w:num w:numId="5">
    <w:abstractNumId w:val="1"/>
  </w:num>
  <w:num w:numId="6">
    <w:abstractNumId w:val="2"/>
  </w:num>
  <w:num w:numId="7">
    <w:abstractNumId w:val="7"/>
  </w:num>
  <w:num w:numId="8">
    <w:abstractNumId w:val="9"/>
  </w:num>
  <w:num w:numId="9">
    <w:abstractNumId w:val="8"/>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F8F"/>
    <w:rsid w:val="0001360F"/>
    <w:rsid w:val="00034F8F"/>
    <w:rsid w:val="00036621"/>
    <w:rsid w:val="0004783C"/>
    <w:rsid w:val="000507BB"/>
    <w:rsid w:val="00055028"/>
    <w:rsid w:val="00084508"/>
    <w:rsid w:val="000968F2"/>
    <w:rsid w:val="000A3F17"/>
    <w:rsid w:val="000B10FF"/>
    <w:rsid w:val="000E6FCB"/>
    <w:rsid w:val="001127E5"/>
    <w:rsid w:val="00135129"/>
    <w:rsid w:val="0016074B"/>
    <w:rsid w:val="00173CFB"/>
    <w:rsid w:val="001B3F80"/>
    <w:rsid w:val="00234DDC"/>
    <w:rsid w:val="00271F04"/>
    <w:rsid w:val="002741CE"/>
    <w:rsid w:val="002C0DF7"/>
    <w:rsid w:val="002D3BFB"/>
    <w:rsid w:val="002F7884"/>
    <w:rsid w:val="00321D4C"/>
    <w:rsid w:val="003715DB"/>
    <w:rsid w:val="00387612"/>
    <w:rsid w:val="003A1B44"/>
    <w:rsid w:val="003A4C39"/>
    <w:rsid w:val="003C4FCC"/>
    <w:rsid w:val="003E29AF"/>
    <w:rsid w:val="003E38BC"/>
    <w:rsid w:val="003E6151"/>
    <w:rsid w:val="003F417C"/>
    <w:rsid w:val="0042519F"/>
    <w:rsid w:val="00427AA3"/>
    <w:rsid w:val="00444B80"/>
    <w:rsid w:val="00447B37"/>
    <w:rsid w:val="00452FAA"/>
    <w:rsid w:val="00473FB1"/>
    <w:rsid w:val="004812FF"/>
    <w:rsid w:val="004A7FC9"/>
    <w:rsid w:val="004C3A65"/>
    <w:rsid w:val="004F517B"/>
    <w:rsid w:val="004F7875"/>
    <w:rsid w:val="005044B5"/>
    <w:rsid w:val="00512366"/>
    <w:rsid w:val="00572A16"/>
    <w:rsid w:val="005B327E"/>
    <w:rsid w:val="005C3AEE"/>
    <w:rsid w:val="005C79C1"/>
    <w:rsid w:val="005D4617"/>
    <w:rsid w:val="005E734D"/>
    <w:rsid w:val="006008EA"/>
    <w:rsid w:val="00604827"/>
    <w:rsid w:val="006240F6"/>
    <w:rsid w:val="00645A97"/>
    <w:rsid w:val="0066138A"/>
    <w:rsid w:val="0069210B"/>
    <w:rsid w:val="006A17DB"/>
    <w:rsid w:val="006B7E66"/>
    <w:rsid w:val="006C04D7"/>
    <w:rsid w:val="00703ADD"/>
    <w:rsid w:val="0074118D"/>
    <w:rsid w:val="00763B93"/>
    <w:rsid w:val="007726D6"/>
    <w:rsid w:val="0078420B"/>
    <w:rsid w:val="00792A51"/>
    <w:rsid w:val="007A6F68"/>
    <w:rsid w:val="007D6A0F"/>
    <w:rsid w:val="007F60A2"/>
    <w:rsid w:val="007F6392"/>
    <w:rsid w:val="00825759"/>
    <w:rsid w:val="00837729"/>
    <w:rsid w:val="00850CD7"/>
    <w:rsid w:val="008C6C4C"/>
    <w:rsid w:val="008D54C0"/>
    <w:rsid w:val="008F5C7F"/>
    <w:rsid w:val="009017B4"/>
    <w:rsid w:val="00902B4A"/>
    <w:rsid w:val="009341FB"/>
    <w:rsid w:val="00934D4F"/>
    <w:rsid w:val="00951859"/>
    <w:rsid w:val="00954DF0"/>
    <w:rsid w:val="00960D39"/>
    <w:rsid w:val="00985057"/>
    <w:rsid w:val="009C7BA7"/>
    <w:rsid w:val="009E3032"/>
    <w:rsid w:val="00A35035"/>
    <w:rsid w:val="00A72463"/>
    <w:rsid w:val="00AA5C83"/>
    <w:rsid w:val="00AA7326"/>
    <w:rsid w:val="00AB0DB0"/>
    <w:rsid w:val="00AB4CA5"/>
    <w:rsid w:val="00AE49FC"/>
    <w:rsid w:val="00AF5D8C"/>
    <w:rsid w:val="00B27444"/>
    <w:rsid w:val="00B44B54"/>
    <w:rsid w:val="00B56DE7"/>
    <w:rsid w:val="00B67243"/>
    <w:rsid w:val="00B67BDF"/>
    <w:rsid w:val="00BC4576"/>
    <w:rsid w:val="00BC4797"/>
    <w:rsid w:val="00BC58FB"/>
    <w:rsid w:val="00BD3766"/>
    <w:rsid w:val="00BD6DC6"/>
    <w:rsid w:val="00BE32D0"/>
    <w:rsid w:val="00C056B8"/>
    <w:rsid w:val="00C1764E"/>
    <w:rsid w:val="00C47AC4"/>
    <w:rsid w:val="00C86857"/>
    <w:rsid w:val="00C9445F"/>
    <w:rsid w:val="00CC09B6"/>
    <w:rsid w:val="00D01378"/>
    <w:rsid w:val="00D22276"/>
    <w:rsid w:val="00D577B6"/>
    <w:rsid w:val="00D9278F"/>
    <w:rsid w:val="00DD5A65"/>
    <w:rsid w:val="00DE408D"/>
    <w:rsid w:val="00E13C91"/>
    <w:rsid w:val="00E21779"/>
    <w:rsid w:val="00E254D7"/>
    <w:rsid w:val="00E40098"/>
    <w:rsid w:val="00E9038F"/>
    <w:rsid w:val="00EA2F21"/>
    <w:rsid w:val="00EE132A"/>
    <w:rsid w:val="00EF6688"/>
    <w:rsid w:val="00F13844"/>
    <w:rsid w:val="00F45909"/>
    <w:rsid w:val="00F7119C"/>
    <w:rsid w:val="00F871DA"/>
    <w:rsid w:val="00F949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D1475"/>
  <w15:docId w15:val="{88CF4D27-C814-4989-B3C2-29A20F49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27AA3"/>
    <w:pPr>
      <w:ind w:left="720"/>
      <w:contextualSpacing/>
    </w:pPr>
  </w:style>
  <w:style w:type="paragraph" w:styleId="prastasiniatinklio">
    <w:name w:val="Normal (Web)"/>
    <w:basedOn w:val="prastasis"/>
    <w:rsid w:val="009017B4"/>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orat">
    <w:name w:val="footer"/>
    <w:basedOn w:val="prastasis"/>
    <w:link w:val="PoratDiagrama"/>
    <w:rsid w:val="009017B4"/>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rsid w:val="009017B4"/>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01360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1360F"/>
    <w:rPr>
      <w:rFonts w:ascii="Segoe UI" w:hAnsi="Segoe UI" w:cs="Segoe UI"/>
      <w:sz w:val="18"/>
      <w:szCs w:val="18"/>
    </w:rPr>
  </w:style>
  <w:style w:type="paragraph" w:styleId="Antrats">
    <w:name w:val="header"/>
    <w:basedOn w:val="prastasis"/>
    <w:link w:val="AntratsDiagrama"/>
    <w:uiPriority w:val="99"/>
    <w:unhideWhenUsed/>
    <w:rsid w:val="001127E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12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010028">
      <w:bodyDiv w:val="1"/>
      <w:marLeft w:val="0"/>
      <w:marRight w:val="0"/>
      <w:marTop w:val="0"/>
      <w:marBottom w:val="0"/>
      <w:divBdr>
        <w:top w:val="none" w:sz="0" w:space="0" w:color="auto"/>
        <w:left w:val="none" w:sz="0" w:space="0" w:color="auto"/>
        <w:bottom w:val="none" w:sz="0" w:space="0" w:color="auto"/>
        <w:right w:val="none" w:sz="0" w:space="0" w:color="auto"/>
      </w:divBdr>
    </w:div>
    <w:div w:id="410548099">
      <w:bodyDiv w:val="1"/>
      <w:marLeft w:val="0"/>
      <w:marRight w:val="0"/>
      <w:marTop w:val="0"/>
      <w:marBottom w:val="0"/>
      <w:divBdr>
        <w:top w:val="none" w:sz="0" w:space="0" w:color="auto"/>
        <w:left w:val="none" w:sz="0" w:space="0" w:color="auto"/>
        <w:bottom w:val="none" w:sz="0" w:space="0" w:color="auto"/>
        <w:right w:val="none" w:sz="0" w:space="0" w:color="auto"/>
      </w:divBdr>
    </w:div>
    <w:div w:id="416947178">
      <w:bodyDiv w:val="1"/>
      <w:marLeft w:val="0"/>
      <w:marRight w:val="0"/>
      <w:marTop w:val="0"/>
      <w:marBottom w:val="0"/>
      <w:divBdr>
        <w:top w:val="none" w:sz="0" w:space="0" w:color="auto"/>
        <w:left w:val="none" w:sz="0" w:space="0" w:color="auto"/>
        <w:bottom w:val="none" w:sz="0" w:space="0" w:color="auto"/>
        <w:right w:val="none" w:sz="0" w:space="0" w:color="auto"/>
      </w:divBdr>
    </w:div>
    <w:div w:id="506791407">
      <w:bodyDiv w:val="1"/>
      <w:marLeft w:val="0"/>
      <w:marRight w:val="0"/>
      <w:marTop w:val="0"/>
      <w:marBottom w:val="0"/>
      <w:divBdr>
        <w:top w:val="none" w:sz="0" w:space="0" w:color="auto"/>
        <w:left w:val="none" w:sz="0" w:space="0" w:color="auto"/>
        <w:bottom w:val="none" w:sz="0" w:space="0" w:color="auto"/>
        <w:right w:val="none" w:sz="0" w:space="0" w:color="auto"/>
      </w:divBdr>
    </w:div>
    <w:div w:id="537594493">
      <w:bodyDiv w:val="1"/>
      <w:marLeft w:val="0"/>
      <w:marRight w:val="0"/>
      <w:marTop w:val="0"/>
      <w:marBottom w:val="0"/>
      <w:divBdr>
        <w:top w:val="none" w:sz="0" w:space="0" w:color="auto"/>
        <w:left w:val="none" w:sz="0" w:space="0" w:color="auto"/>
        <w:bottom w:val="none" w:sz="0" w:space="0" w:color="auto"/>
        <w:right w:val="none" w:sz="0" w:space="0" w:color="auto"/>
      </w:divBdr>
    </w:div>
    <w:div w:id="551818390">
      <w:bodyDiv w:val="1"/>
      <w:marLeft w:val="0"/>
      <w:marRight w:val="0"/>
      <w:marTop w:val="0"/>
      <w:marBottom w:val="0"/>
      <w:divBdr>
        <w:top w:val="none" w:sz="0" w:space="0" w:color="auto"/>
        <w:left w:val="none" w:sz="0" w:space="0" w:color="auto"/>
        <w:bottom w:val="none" w:sz="0" w:space="0" w:color="auto"/>
        <w:right w:val="none" w:sz="0" w:space="0" w:color="auto"/>
      </w:divBdr>
    </w:div>
    <w:div w:id="748773036">
      <w:bodyDiv w:val="1"/>
      <w:marLeft w:val="0"/>
      <w:marRight w:val="0"/>
      <w:marTop w:val="0"/>
      <w:marBottom w:val="0"/>
      <w:divBdr>
        <w:top w:val="none" w:sz="0" w:space="0" w:color="auto"/>
        <w:left w:val="none" w:sz="0" w:space="0" w:color="auto"/>
        <w:bottom w:val="none" w:sz="0" w:space="0" w:color="auto"/>
        <w:right w:val="none" w:sz="0" w:space="0" w:color="auto"/>
      </w:divBdr>
    </w:div>
    <w:div w:id="853307797">
      <w:bodyDiv w:val="1"/>
      <w:marLeft w:val="0"/>
      <w:marRight w:val="0"/>
      <w:marTop w:val="0"/>
      <w:marBottom w:val="0"/>
      <w:divBdr>
        <w:top w:val="none" w:sz="0" w:space="0" w:color="auto"/>
        <w:left w:val="none" w:sz="0" w:space="0" w:color="auto"/>
        <w:bottom w:val="none" w:sz="0" w:space="0" w:color="auto"/>
        <w:right w:val="none" w:sz="0" w:space="0" w:color="auto"/>
      </w:divBdr>
    </w:div>
    <w:div w:id="1296643250">
      <w:bodyDiv w:val="1"/>
      <w:marLeft w:val="0"/>
      <w:marRight w:val="0"/>
      <w:marTop w:val="0"/>
      <w:marBottom w:val="0"/>
      <w:divBdr>
        <w:top w:val="none" w:sz="0" w:space="0" w:color="auto"/>
        <w:left w:val="none" w:sz="0" w:space="0" w:color="auto"/>
        <w:bottom w:val="none" w:sz="0" w:space="0" w:color="auto"/>
        <w:right w:val="none" w:sz="0" w:space="0" w:color="auto"/>
      </w:divBdr>
    </w:div>
    <w:div w:id="1342051216">
      <w:bodyDiv w:val="1"/>
      <w:marLeft w:val="0"/>
      <w:marRight w:val="0"/>
      <w:marTop w:val="0"/>
      <w:marBottom w:val="0"/>
      <w:divBdr>
        <w:top w:val="none" w:sz="0" w:space="0" w:color="auto"/>
        <w:left w:val="none" w:sz="0" w:space="0" w:color="auto"/>
        <w:bottom w:val="none" w:sz="0" w:space="0" w:color="auto"/>
        <w:right w:val="none" w:sz="0" w:space="0" w:color="auto"/>
      </w:divBdr>
    </w:div>
    <w:div w:id="1587155072">
      <w:bodyDiv w:val="1"/>
      <w:marLeft w:val="0"/>
      <w:marRight w:val="0"/>
      <w:marTop w:val="0"/>
      <w:marBottom w:val="0"/>
      <w:divBdr>
        <w:top w:val="none" w:sz="0" w:space="0" w:color="auto"/>
        <w:left w:val="none" w:sz="0" w:space="0" w:color="auto"/>
        <w:bottom w:val="none" w:sz="0" w:space="0" w:color="auto"/>
        <w:right w:val="none" w:sz="0" w:space="0" w:color="auto"/>
      </w:divBdr>
    </w:div>
    <w:div w:id="1714040110">
      <w:bodyDiv w:val="1"/>
      <w:marLeft w:val="0"/>
      <w:marRight w:val="0"/>
      <w:marTop w:val="0"/>
      <w:marBottom w:val="0"/>
      <w:divBdr>
        <w:top w:val="none" w:sz="0" w:space="0" w:color="auto"/>
        <w:left w:val="none" w:sz="0" w:space="0" w:color="auto"/>
        <w:bottom w:val="none" w:sz="0" w:space="0" w:color="auto"/>
        <w:right w:val="none" w:sz="0" w:space="0" w:color="auto"/>
      </w:divBdr>
    </w:div>
    <w:div w:id="1856068419">
      <w:bodyDiv w:val="1"/>
      <w:marLeft w:val="0"/>
      <w:marRight w:val="0"/>
      <w:marTop w:val="0"/>
      <w:marBottom w:val="0"/>
      <w:divBdr>
        <w:top w:val="none" w:sz="0" w:space="0" w:color="auto"/>
        <w:left w:val="none" w:sz="0" w:space="0" w:color="auto"/>
        <w:bottom w:val="none" w:sz="0" w:space="0" w:color="auto"/>
        <w:right w:val="none" w:sz="0" w:space="0" w:color="auto"/>
      </w:divBdr>
    </w:div>
    <w:div w:id="204914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2CB62-3237-44E8-940D-4873077C9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25538</Words>
  <Characters>14557</Characters>
  <Application>Microsoft Office Word</Application>
  <DocSecurity>4</DocSecurity>
  <Lines>121</Lines>
  <Paragraphs>80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ASROCK</dc:creator>
  <cp:keywords/>
  <dc:description/>
  <cp:lastModifiedBy>Laima Jauniskiene</cp:lastModifiedBy>
  <cp:revision>2</cp:revision>
  <cp:lastPrinted>2021-03-09T11:59:00Z</cp:lastPrinted>
  <dcterms:created xsi:type="dcterms:W3CDTF">2021-04-08T14:41:00Z</dcterms:created>
  <dcterms:modified xsi:type="dcterms:W3CDTF">2021-04-08T14:41:00Z</dcterms:modified>
</cp:coreProperties>
</file>