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27317" w14:textId="77777777" w:rsidR="00D423F7" w:rsidRDefault="00D423F7" w:rsidP="00D6544F">
      <w:pPr>
        <w:rPr>
          <w:b/>
          <w:sz w:val="26"/>
          <w:szCs w:val="26"/>
          <w:lang w:val="lt-LT"/>
        </w:rPr>
      </w:pPr>
    </w:p>
    <w:p w14:paraId="55827318" w14:textId="77777777" w:rsidR="0016794E" w:rsidRDefault="00FB1C5B" w:rsidP="00D423F7">
      <w:pPr>
        <w:jc w:val="center"/>
        <w:rPr>
          <w:b/>
          <w:sz w:val="26"/>
          <w:szCs w:val="26"/>
          <w:lang w:val="lt-LT"/>
        </w:rPr>
      </w:pPr>
      <w:r w:rsidRPr="00FB1C5B">
        <w:rPr>
          <w:b/>
          <w:sz w:val="26"/>
          <w:szCs w:val="26"/>
          <w:lang w:val="lt-LT"/>
        </w:rPr>
        <w:t xml:space="preserve">LAZDIJŲ RAJONO SAVIVALDYBĖS VIEŠOSIOS BIBLIOTEKOS </w:t>
      </w:r>
    </w:p>
    <w:p w14:paraId="55827319" w14:textId="627EF03B" w:rsidR="0095770B" w:rsidRDefault="00886484" w:rsidP="00D423F7">
      <w:pPr>
        <w:jc w:val="center"/>
        <w:rPr>
          <w:b/>
          <w:sz w:val="26"/>
          <w:szCs w:val="26"/>
          <w:lang w:val="lt-LT"/>
        </w:rPr>
      </w:pPr>
      <w:r>
        <w:rPr>
          <w:b/>
          <w:sz w:val="26"/>
          <w:szCs w:val="26"/>
          <w:lang w:val="lt-LT"/>
        </w:rPr>
        <w:t>2020</w:t>
      </w:r>
      <w:r w:rsidR="0095770B">
        <w:rPr>
          <w:b/>
          <w:sz w:val="26"/>
          <w:szCs w:val="26"/>
          <w:lang w:val="lt-LT"/>
        </w:rPr>
        <w:t xml:space="preserve"> METŲ VEIKLOS ATASKAITA</w:t>
      </w:r>
    </w:p>
    <w:p w14:paraId="5582731A" w14:textId="77777777" w:rsidR="00F2289F" w:rsidRDefault="00F2289F" w:rsidP="00853391">
      <w:pPr>
        <w:pStyle w:val="Style5"/>
        <w:tabs>
          <w:tab w:val="left" w:pos="0"/>
        </w:tabs>
        <w:spacing w:line="240" w:lineRule="auto"/>
        <w:ind w:firstLine="0"/>
      </w:pPr>
    </w:p>
    <w:p w14:paraId="5582731B" w14:textId="27B70D29" w:rsidR="00F2289F" w:rsidRPr="00BB3003" w:rsidRDefault="00F2289F" w:rsidP="00F2289F">
      <w:pPr>
        <w:pStyle w:val="Style5"/>
        <w:tabs>
          <w:tab w:val="left" w:pos="0"/>
        </w:tabs>
        <w:spacing w:line="240" w:lineRule="auto"/>
        <w:ind w:firstLine="567"/>
      </w:pPr>
      <w:r w:rsidRPr="00BB3003">
        <w:t>Lazdijų rajono saviva</w:t>
      </w:r>
      <w:r w:rsidR="00886484">
        <w:t>ldybės viešosios bibliotekos 2020</w:t>
      </w:r>
      <w:r w:rsidRPr="00BB3003">
        <w:t xml:space="preserve"> metų veiklos ataskaita parengta ir teikiama vadovaujantis </w:t>
      </w:r>
      <w:r w:rsidR="004A67E4" w:rsidRPr="00BB3003">
        <w:t xml:space="preserve">Lazdijų rajono savivaldybės </w:t>
      </w:r>
      <w:r w:rsidRPr="00BB3003">
        <w:rPr>
          <w:rFonts w:eastAsia="Calibri"/>
        </w:rPr>
        <w:t xml:space="preserve">tarybos veiklos reglamento, patvirtinto Lazdijų </w:t>
      </w:r>
      <w:r w:rsidR="00012A90">
        <w:rPr>
          <w:rFonts w:eastAsia="Calibri"/>
        </w:rPr>
        <w:t>rajono savivaldybės tarybos 2020 m. birželio 19</w:t>
      </w:r>
      <w:r w:rsidRPr="00BB3003">
        <w:rPr>
          <w:rFonts w:eastAsia="Calibri"/>
        </w:rPr>
        <w:t xml:space="preserve"> d. sprendimu </w:t>
      </w:r>
      <w:r w:rsidR="00012A90">
        <w:rPr>
          <w:rFonts w:eastAsia="Calibri"/>
        </w:rPr>
        <w:t>Nr. 5TS-412</w:t>
      </w:r>
      <w:r w:rsidR="00B81F20" w:rsidRPr="00BB3003">
        <w:rPr>
          <w:rFonts w:eastAsia="Calibri"/>
        </w:rPr>
        <w:t xml:space="preserve">, </w:t>
      </w:r>
      <w:r w:rsidR="00012A90">
        <w:rPr>
          <w:rFonts w:eastAsia="Calibri"/>
        </w:rPr>
        <w:t>225</w:t>
      </w:r>
      <w:r w:rsidRPr="00BB3003">
        <w:rPr>
          <w:rFonts w:eastAsia="Calibri"/>
        </w:rPr>
        <w:t xml:space="preserve"> </w:t>
      </w:r>
      <w:r w:rsidR="004A67E4" w:rsidRPr="00BB3003">
        <w:rPr>
          <w:rFonts w:eastAsia="Calibri"/>
        </w:rPr>
        <w:t>punktu.</w:t>
      </w:r>
    </w:p>
    <w:p w14:paraId="2CD0BE07" w14:textId="74EE4C77" w:rsidR="00746DE0" w:rsidRPr="00BB3003" w:rsidRDefault="004A67E4" w:rsidP="00746DE0">
      <w:pPr>
        <w:pStyle w:val="Style5"/>
        <w:tabs>
          <w:tab w:val="left" w:pos="0"/>
        </w:tabs>
        <w:spacing w:line="240" w:lineRule="auto"/>
        <w:ind w:firstLine="567"/>
        <w:rPr>
          <w:color w:val="000000" w:themeColor="text1"/>
        </w:rPr>
      </w:pPr>
      <w:r w:rsidRPr="00BB3003">
        <w:t xml:space="preserve">Lazdijų rajono savivaldybės viešosios bibliotekos direktorius pareigas vykdė vadovaudamasis </w:t>
      </w:r>
      <w:r w:rsidRPr="00BB3003">
        <w:rPr>
          <w:color w:val="000000" w:themeColor="text1"/>
        </w:rPr>
        <w:t xml:space="preserve">Lazdijų rajono savivaldybės viešosios bibliotekos direktoriaus pareigybės aprašymu, patvirtintu Lazdijų </w:t>
      </w:r>
      <w:r w:rsidR="008D74F2" w:rsidRPr="00BB3003">
        <w:rPr>
          <w:color w:val="000000" w:themeColor="text1"/>
        </w:rPr>
        <w:t>rajono savivaldybės mero</w:t>
      </w:r>
      <w:r w:rsidR="00012A90">
        <w:rPr>
          <w:color w:val="000000" w:themeColor="text1"/>
        </w:rPr>
        <w:t xml:space="preserve"> potvarkiu. </w:t>
      </w:r>
      <w:r w:rsidR="004C2282" w:rsidRPr="00BB3003">
        <w:t xml:space="preserve">Lazdijų rajono savivaldybės viešosios bibliotekos darbuotojai pareigas vykdė vadovaudamiesi pareigybės aprašymais, patvirtintais </w:t>
      </w:r>
      <w:r w:rsidR="00F9189C" w:rsidRPr="00BB3003">
        <w:t>Lazdijų rajono savivaldybės viešosios bibliotekos direktoriaus įsakymais.</w:t>
      </w:r>
    </w:p>
    <w:p w14:paraId="5582731D" w14:textId="246F2D84" w:rsidR="00D37C17" w:rsidRPr="00BB3003" w:rsidRDefault="005144DD" w:rsidP="00746DE0">
      <w:pPr>
        <w:pStyle w:val="Style5"/>
        <w:tabs>
          <w:tab w:val="left" w:pos="0"/>
        </w:tabs>
        <w:spacing w:line="240" w:lineRule="auto"/>
        <w:ind w:firstLine="567"/>
        <w:rPr>
          <w:rStyle w:val="FontStyle25"/>
          <w:color w:val="000000" w:themeColor="text1"/>
          <w:sz w:val="24"/>
          <w:szCs w:val="24"/>
        </w:rPr>
      </w:pPr>
      <w:r w:rsidRPr="00BB3003">
        <w:rPr>
          <w:color w:val="000000" w:themeColor="text1"/>
        </w:rPr>
        <w:t xml:space="preserve">Lazdijų rajono savivaldybės viešoji biblioteka </w:t>
      </w:r>
      <w:r w:rsidR="00CB5471" w:rsidRPr="00BB3003">
        <w:rPr>
          <w:color w:val="000000" w:themeColor="text1"/>
        </w:rPr>
        <w:t xml:space="preserve">(toliau – Biblioteka) </w:t>
      </w:r>
      <w:r w:rsidRPr="00BB3003">
        <w:rPr>
          <w:color w:val="000000" w:themeColor="text1"/>
        </w:rPr>
        <w:t xml:space="preserve">yra viešasis juridinis asmuo, </w:t>
      </w:r>
      <w:r w:rsidR="00D37C17" w:rsidRPr="00BB3003">
        <w:rPr>
          <w:rStyle w:val="FontStyle25"/>
          <w:color w:val="000000" w:themeColor="text1"/>
          <w:sz w:val="24"/>
          <w:szCs w:val="24"/>
        </w:rPr>
        <w:t xml:space="preserve">veikiantis informacijos sklaidos, kultūros, mokslo, švietimo srityse ir vykdantis bibliotekų veiklą, </w:t>
      </w:r>
      <w:r w:rsidR="00274C50" w:rsidRPr="00BB3003">
        <w:rPr>
          <w:rStyle w:val="FontStyle25"/>
          <w:color w:val="000000" w:themeColor="text1"/>
          <w:sz w:val="24"/>
          <w:szCs w:val="24"/>
        </w:rPr>
        <w:t>įgyvendinantis Lazdijų rajono savivaldybės</w:t>
      </w:r>
      <w:r w:rsidR="00D37C17" w:rsidRPr="00BB3003">
        <w:rPr>
          <w:rStyle w:val="FontStyle25"/>
          <w:color w:val="000000" w:themeColor="text1"/>
          <w:sz w:val="24"/>
          <w:szCs w:val="24"/>
        </w:rPr>
        <w:t xml:space="preserve"> funkcijas ir išlaikomas iš sa</w:t>
      </w:r>
      <w:r w:rsidR="00FA6E48" w:rsidRPr="00BB3003">
        <w:rPr>
          <w:rStyle w:val="FontStyle25"/>
          <w:color w:val="000000" w:themeColor="text1"/>
          <w:sz w:val="24"/>
          <w:szCs w:val="24"/>
        </w:rPr>
        <w:t xml:space="preserve">vivaldybės biudžeto asignavimų. </w:t>
      </w:r>
      <w:r w:rsidR="00B74CD3" w:rsidRPr="00BB3003">
        <w:rPr>
          <w:rStyle w:val="FontStyle25"/>
          <w:color w:val="000000" w:themeColor="text1"/>
          <w:sz w:val="24"/>
          <w:szCs w:val="24"/>
        </w:rPr>
        <w:t>B</w:t>
      </w:r>
      <w:r w:rsidR="00FA6E48" w:rsidRPr="00BB3003">
        <w:rPr>
          <w:rStyle w:val="FontStyle25"/>
          <w:color w:val="000000" w:themeColor="text1"/>
          <w:sz w:val="24"/>
          <w:szCs w:val="24"/>
        </w:rPr>
        <w:t>iblioteka</w:t>
      </w:r>
      <w:r w:rsidR="00D37C17" w:rsidRPr="00BB3003">
        <w:rPr>
          <w:rStyle w:val="FontStyle25"/>
          <w:color w:val="000000" w:themeColor="text1"/>
          <w:sz w:val="24"/>
          <w:szCs w:val="24"/>
        </w:rPr>
        <w:t xml:space="preserve"> </w:t>
      </w:r>
      <w:r w:rsidR="00012A90">
        <w:rPr>
          <w:rStyle w:val="FontStyle25"/>
          <w:color w:val="000000" w:themeColor="text1"/>
          <w:sz w:val="24"/>
          <w:szCs w:val="24"/>
        </w:rPr>
        <w:t>2020</w:t>
      </w:r>
      <w:r w:rsidR="00B81F20" w:rsidRPr="00BB3003">
        <w:rPr>
          <w:rStyle w:val="FontStyle25"/>
          <w:color w:val="000000" w:themeColor="text1"/>
          <w:sz w:val="24"/>
          <w:szCs w:val="24"/>
        </w:rPr>
        <w:t xml:space="preserve"> metais savo veiklą grindė</w:t>
      </w:r>
      <w:r w:rsidR="00D37C17" w:rsidRPr="00BB3003">
        <w:rPr>
          <w:rStyle w:val="FontStyle25"/>
          <w:color w:val="000000" w:themeColor="text1"/>
          <w:sz w:val="24"/>
          <w:szCs w:val="24"/>
        </w:rPr>
        <w:t xml:space="preserve"> Lietuvos Respublikos Konstitucija, Lietuvos Respublikos civiliniu kodeksu, Lietuvos Respublikos biudžetinių įstaigų</w:t>
      </w:r>
      <w:r w:rsidR="00ED4F3E" w:rsidRPr="00BB3003">
        <w:rPr>
          <w:rStyle w:val="FontStyle25"/>
          <w:color w:val="000000" w:themeColor="text1"/>
          <w:sz w:val="24"/>
          <w:szCs w:val="24"/>
        </w:rPr>
        <w:t>,</w:t>
      </w:r>
      <w:r w:rsidR="00D37C17" w:rsidRPr="00BB3003">
        <w:rPr>
          <w:rStyle w:val="FontStyle25"/>
          <w:color w:val="000000" w:themeColor="text1"/>
          <w:sz w:val="24"/>
          <w:szCs w:val="24"/>
        </w:rPr>
        <w:t xml:space="preserve"> Lietuvos Respublikos bibliotekų</w:t>
      </w:r>
      <w:r w:rsidR="00ED4F3E" w:rsidRPr="00BB3003">
        <w:rPr>
          <w:rStyle w:val="FontStyle25"/>
          <w:color w:val="000000" w:themeColor="text1"/>
          <w:sz w:val="24"/>
          <w:szCs w:val="24"/>
        </w:rPr>
        <w:t>, Lietuvos Respublikos Valstybės ir savivaldybių įstaigų darbuotojų darbo apmokėjimo ir komisijų narių atlygio už darbą</w:t>
      </w:r>
      <w:r w:rsidR="00D37C17" w:rsidRPr="00BB3003">
        <w:rPr>
          <w:rStyle w:val="FontStyle25"/>
          <w:color w:val="000000" w:themeColor="text1"/>
          <w:sz w:val="24"/>
          <w:szCs w:val="24"/>
        </w:rPr>
        <w:t xml:space="preserve"> įstatymais, Lietuvos Respublikos Vyriausybės nutarimais, Lietuvos Respublikos kultūros ministro įsakymais, </w:t>
      </w:r>
      <w:r w:rsidR="00ED4F3E" w:rsidRPr="00BB3003">
        <w:t xml:space="preserve">Bibliotekų plėtros strateginėmis kryptimis 2016-2022 metams, Lietuvos pažangos strategija „Lietuva 2030“, 2014–2020 metų Nacionalinės pažangos programa, Lietuvos kultūros politikos kaitos gairėmis, Nacionalinės jaunimo politikos plėtros programa, Skaitymo skatinimo programa, Regionų kultūros plėtros 2012-2020 metų programa, Lazdijų rajono savivaldybės strateginiu 2011-2020 metų plėtros planu, </w:t>
      </w:r>
      <w:r w:rsidR="00D37C17" w:rsidRPr="00BB3003">
        <w:rPr>
          <w:rStyle w:val="FontStyle25"/>
          <w:color w:val="000000" w:themeColor="text1"/>
          <w:sz w:val="24"/>
          <w:szCs w:val="24"/>
        </w:rPr>
        <w:t xml:space="preserve">Lazdijų rajono savivaldybės tarybos sprendimais, mero potvarkiais, administracijos </w:t>
      </w:r>
      <w:r w:rsidR="00B51681" w:rsidRPr="00BB3003">
        <w:rPr>
          <w:rStyle w:val="FontStyle25"/>
          <w:color w:val="000000" w:themeColor="text1"/>
          <w:sz w:val="24"/>
          <w:szCs w:val="24"/>
        </w:rPr>
        <w:t xml:space="preserve">direktoriaus įsakymais, </w:t>
      </w:r>
      <w:r w:rsidR="00B74CD3" w:rsidRPr="00BB3003">
        <w:rPr>
          <w:rStyle w:val="FontStyle25"/>
          <w:color w:val="000000" w:themeColor="text1"/>
          <w:sz w:val="24"/>
          <w:szCs w:val="24"/>
        </w:rPr>
        <w:t>B</w:t>
      </w:r>
      <w:r w:rsidR="00274C50" w:rsidRPr="00BB3003">
        <w:rPr>
          <w:rStyle w:val="FontStyle25"/>
          <w:color w:val="000000" w:themeColor="text1"/>
          <w:sz w:val="24"/>
          <w:szCs w:val="24"/>
        </w:rPr>
        <w:t>ibliotekos n</w:t>
      </w:r>
      <w:r w:rsidR="00D37C17" w:rsidRPr="00BB3003">
        <w:rPr>
          <w:rStyle w:val="FontStyle25"/>
          <w:color w:val="000000" w:themeColor="text1"/>
          <w:sz w:val="24"/>
          <w:szCs w:val="24"/>
        </w:rPr>
        <w:t xml:space="preserve">uostatais ir kitais teisės aktais. </w:t>
      </w:r>
    </w:p>
    <w:p w14:paraId="712E01BF" w14:textId="77777777" w:rsidR="00012A90" w:rsidRDefault="00ED4F3E" w:rsidP="00012A90">
      <w:pPr>
        <w:tabs>
          <w:tab w:val="left" w:pos="0"/>
        </w:tabs>
        <w:ind w:firstLine="571"/>
        <w:jc w:val="both"/>
        <w:rPr>
          <w:color w:val="000000"/>
          <w:lang w:val="lt-LT"/>
        </w:rPr>
      </w:pPr>
      <w:r w:rsidRPr="00BB3003">
        <w:rPr>
          <w:lang w:val="lt-LT"/>
        </w:rPr>
        <w:t xml:space="preserve">Ataskaitiniais metais Biblioteka, kaip patikima ir saugi intelektinių žinių, informacijos, skaitybos ir kultūrinės edukacijos paslaugų davėja, bendradarbiaujanti su visomis krašto švietimo ir kultūros įstaigomis, istorinės atminties institucijomis, verslo, socialinės sferos ir kitomis įstaigomis bei nevyriausybinėmis organizacijomis ir prisidėdama prie socialinės atskirties mažinimo – išliko </w:t>
      </w:r>
      <w:r w:rsidRPr="00BB3003">
        <w:rPr>
          <w:color w:val="000000"/>
          <w:lang w:val="lt-LT"/>
        </w:rPr>
        <w:t>pasiekiama, prieinama, bendraujančia ir b</w:t>
      </w:r>
      <w:r w:rsidR="00012A90">
        <w:rPr>
          <w:color w:val="000000"/>
          <w:lang w:val="lt-LT"/>
        </w:rPr>
        <w:t xml:space="preserve">endradarbiaujančia. </w:t>
      </w:r>
      <w:r w:rsidR="00012A90" w:rsidRPr="00012A90">
        <w:rPr>
          <w:bCs/>
          <w:color w:val="000000"/>
          <w:lang w:val="lt-LT"/>
        </w:rPr>
        <w:t xml:space="preserve">Laikinų apribojimų sąlygomis rajono bibliotekos kūrybingai perėjo į naująją realybę – teikė aktualias nuotolines paslaugas virtualioje erdvėje, bekontaktį knygų išdavimą, knygų </w:t>
      </w:r>
      <w:proofErr w:type="spellStart"/>
      <w:r w:rsidR="00012A90" w:rsidRPr="00012A90">
        <w:rPr>
          <w:bCs/>
          <w:color w:val="000000"/>
          <w:lang w:val="lt-LT"/>
        </w:rPr>
        <w:t>karantinavimą</w:t>
      </w:r>
      <w:proofErr w:type="spellEnd"/>
      <w:r w:rsidR="00012A90" w:rsidRPr="00012A90">
        <w:rPr>
          <w:bCs/>
          <w:color w:val="000000"/>
          <w:lang w:val="lt-LT"/>
        </w:rPr>
        <w:t>, nuotolinius informacinio raštingumo mokymus. Per karantino laikotarpį atsiskleidė aukštas bibliotekų socialinė</w:t>
      </w:r>
      <w:r w:rsidR="00012A90">
        <w:rPr>
          <w:bCs/>
          <w:color w:val="000000"/>
          <w:lang w:val="lt-LT"/>
        </w:rPr>
        <w:t>s atsakomybės lygis – iniciatyva 3 D spausdintuvu gaminti apsauginiai veido skydeliai</w:t>
      </w:r>
      <w:r w:rsidR="00012A90" w:rsidRPr="00012A90">
        <w:rPr>
          <w:bCs/>
          <w:color w:val="000000"/>
          <w:lang w:val="lt-LT"/>
        </w:rPr>
        <w:t xml:space="preserve"> sveikatos apsaugos sistemos darbuotojams. </w:t>
      </w:r>
    </w:p>
    <w:p w14:paraId="22C9039A" w14:textId="1C9F5BE6" w:rsidR="00012A90" w:rsidRDefault="00012A90" w:rsidP="00012A90">
      <w:pPr>
        <w:tabs>
          <w:tab w:val="left" w:pos="0"/>
        </w:tabs>
        <w:ind w:firstLine="571"/>
        <w:jc w:val="both"/>
        <w:rPr>
          <w:color w:val="000000"/>
          <w:lang w:val="lt-LT"/>
        </w:rPr>
      </w:pPr>
      <w:r w:rsidRPr="00012A90">
        <w:rPr>
          <w:bCs/>
          <w:color w:val="000000"/>
          <w:lang w:val="lt-LT"/>
        </w:rPr>
        <w:t xml:space="preserve">2020 m. bibliotekų sektoriui </w:t>
      </w:r>
      <w:r w:rsidRPr="00012A90">
        <w:rPr>
          <w:rFonts w:eastAsia="Calibri"/>
          <w:color w:val="000000"/>
          <w:lang w:val="lt-LT" w:eastAsia="en-US"/>
        </w:rPr>
        <w:t xml:space="preserve">buvo svarbu tai, kad bibliotekų paslaugos buvo prilyginamos būtinosioms paslaugoms, todėl rajono bibliotekos </w:t>
      </w:r>
      <w:r>
        <w:rPr>
          <w:rFonts w:eastAsia="Calibri"/>
          <w:color w:val="000000"/>
          <w:lang w:val="lt-LT" w:eastAsia="en-US"/>
        </w:rPr>
        <w:t>antrojo karantino metu veikė ir knygas išdavė</w:t>
      </w:r>
      <w:r w:rsidRPr="00012A90">
        <w:rPr>
          <w:rFonts w:eastAsia="Calibri"/>
          <w:color w:val="000000"/>
          <w:lang w:val="lt-LT" w:eastAsia="en-US"/>
        </w:rPr>
        <w:t xml:space="preserve"> savo skaitytojams bekontakčiu būdu.</w:t>
      </w:r>
    </w:p>
    <w:p w14:paraId="7F5E205C" w14:textId="0A621D93" w:rsidR="00402FA2" w:rsidRDefault="00F029FB" w:rsidP="00F029FB">
      <w:pPr>
        <w:ind w:firstLine="709"/>
        <w:jc w:val="both"/>
        <w:rPr>
          <w:b/>
          <w:color w:val="000000"/>
          <w:lang w:val="lt-LT"/>
        </w:rPr>
      </w:pPr>
      <w:r>
        <w:rPr>
          <w:rFonts w:eastAsia="Calibri"/>
          <w:lang w:val="lt-LT"/>
        </w:rPr>
        <w:t xml:space="preserve">Biblioteka, vykdydama </w:t>
      </w:r>
      <w:r w:rsidRPr="00F029FB">
        <w:rPr>
          <w:rFonts w:eastAsia="Calibri"/>
          <w:lang w:val="lt-LT"/>
        </w:rPr>
        <w:t xml:space="preserve">Lazdijų rajono savivaldybės 2020–2022 </w:t>
      </w:r>
      <w:r>
        <w:rPr>
          <w:rFonts w:eastAsia="Calibri"/>
          <w:lang w:val="lt-LT"/>
        </w:rPr>
        <w:t xml:space="preserve">metų strateginio veiklos plano </w:t>
      </w:r>
      <w:r w:rsidRPr="00F029FB">
        <w:rPr>
          <w:rFonts w:eastAsia="Calibri"/>
          <w:lang w:val="lt-LT"/>
        </w:rPr>
        <w:t xml:space="preserve">strateginį tikslą Nr. 3 „Užtikrinti švietimo, kultūros, turizmo ir sporto plėtrą bei kokybę, socialinį saugumą, sveikatos priežiūrą“ bei šio plano  IV dalies „Lazdijų rajono savivaldybės veiklos programos“ Lazdijų rajono savivaldybės Kultūros ir turizmo plėtros programą, kuria „siekiama išsaugoti ir puoselėti etninę kultūrą (kaupti, konservuoti, restauruoti tirti bei populiarinti etninės kultūros vertybes), derinant tradicijų puoselėjimą ir naujovių diegimą, sudaryti tinkamas sąlygas profesionaliojo meno sklaidai, informacinės visuomenės plėtrai, mėgėjų meno kūrybinei saviraiškai, rajono bendruomenių kultūrinės veiklos iniciatyvoms, jos pastangoms tobulėti ir gerinti gyvenimo </w:t>
      </w:r>
      <w:r w:rsidRPr="003D2552">
        <w:rPr>
          <w:rFonts w:eastAsia="Calibri"/>
          <w:lang w:val="lt-LT"/>
        </w:rPr>
        <w:t>kokybę“</w:t>
      </w:r>
      <w:bookmarkStart w:id="0" w:name="_Toc319919590"/>
      <w:bookmarkStart w:id="1" w:name="_Toc319919393"/>
      <w:bookmarkStart w:id="2" w:name="_Toc289068214"/>
      <w:bookmarkStart w:id="3" w:name="_Toc289068089"/>
      <w:bookmarkStart w:id="4" w:name="_Toc288831437"/>
      <w:bookmarkStart w:id="5" w:name="_Toc288831308"/>
      <w:r w:rsidRPr="003D2552">
        <w:rPr>
          <w:lang w:val="lt-LT" w:eastAsia="lt-LT"/>
        </w:rPr>
        <w:t xml:space="preserve"> </w:t>
      </w:r>
      <w:r w:rsidR="00CD2C97" w:rsidRPr="003D2552">
        <w:rPr>
          <w:color w:val="000000"/>
          <w:lang w:val="lt-LT"/>
        </w:rPr>
        <w:t>į</w:t>
      </w:r>
      <w:r w:rsidR="00012A90" w:rsidRPr="003D2552">
        <w:rPr>
          <w:color w:val="000000"/>
          <w:lang w:val="lt-LT"/>
        </w:rPr>
        <w:t>gyvendino 2020</w:t>
      </w:r>
      <w:r w:rsidR="00CD2C97" w:rsidRPr="003D2552">
        <w:rPr>
          <w:color w:val="000000"/>
          <w:lang w:val="lt-LT"/>
        </w:rPr>
        <w:t xml:space="preserve"> m. </w:t>
      </w:r>
      <w:r w:rsidR="00F54EAA" w:rsidRPr="003D2552">
        <w:rPr>
          <w:color w:val="000000"/>
          <w:lang w:val="lt-LT"/>
        </w:rPr>
        <w:t xml:space="preserve">Bibliotekos veiklos plane </w:t>
      </w:r>
      <w:r w:rsidR="00371010" w:rsidRPr="003D2552">
        <w:rPr>
          <w:color w:val="000000"/>
          <w:lang w:val="lt-LT"/>
        </w:rPr>
        <w:t>iškeltus prioritetus ir įveikė naujus iššūkius, susiklosčius neplanuotai epideminei situacijai bendru mastu Lietuvoje:</w:t>
      </w:r>
    </w:p>
    <w:p w14:paraId="7BCF676E" w14:textId="77777777" w:rsidR="00156B2F" w:rsidRDefault="00371010" w:rsidP="00156B2F">
      <w:pPr>
        <w:pStyle w:val="Default"/>
        <w:numPr>
          <w:ilvl w:val="0"/>
          <w:numId w:val="27"/>
        </w:numPr>
      </w:pPr>
      <w:r w:rsidRPr="00483523">
        <w:rPr>
          <w:bCs/>
        </w:rPr>
        <w:t>Už</w:t>
      </w:r>
      <w:r w:rsidR="00483523" w:rsidRPr="00483523">
        <w:rPr>
          <w:bCs/>
        </w:rPr>
        <w:t>tikrino</w:t>
      </w:r>
      <w:r w:rsidRPr="00483523">
        <w:rPr>
          <w:bCs/>
        </w:rPr>
        <w:t xml:space="preserve"> paslaugų, atitinkančių bendruomenės poreikius ir prioritetus, </w:t>
      </w:r>
      <w:r w:rsidRPr="00156B2F">
        <w:rPr>
          <w:bCs/>
        </w:rPr>
        <w:t xml:space="preserve">kokybę ir </w:t>
      </w:r>
      <w:r w:rsidR="00156B2F">
        <w:t xml:space="preserve"> </w:t>
      </w:r>
    </w:p>
    <w:p w14:paraId="16B52CB9" w14:textId="10C68985" w:rsidR="000A4528" w:rsidRPr="000245CF" w:rsidRDefault="00371010" w:rsidP="00156B2F">
      <w:pPr>
        <w:pStyle w:val="Default"/>
        <w:jc w:val="both"/>
      </w:pPr>
      <w:r w:rsidRPr="00156B2F">
        <w:rPr>
          <w:bCs/>
        </w:rPr>
        <w:t>prieinamumą moderniame, patraukliame bendruomenės informacijos, mokymo, kultūros ir laisvalaikio centre –</w:t>
      </w:r>
      <w:r w:rsidR="00156B2F">
        <w:rPr>
          <w:bCs/>
        </w:rPr>
        <w:t xml:space="preserve"> Bibliotekoje, </w:t>
      </w:r>
      <w:r w:rsidR="00483523" w:rsidRPr="00156B2F">
        <w:rPr>
          <w:bCs/>
        </w:rPr>
        <w:t xml:space="preserve">jos </w:t>
      </w:r>
      <w:r w:rsidRPr="00156B2F">
        <w:rPr>
          <w:bCs/>
        </w:rPr>
        <w:t xml:space="preserve">virtualioje erdvėje, socialiniuose tinkluose. </w:t>
      </w:r>
      <w:r w:rsidR="00483523">
        <w:t>Tenkino</w:t>
      </w:r>
      <w:r w:rsidRPr="00483523">
        <w:t xml:space="preserve"> </w:t>
      </w:r>
      <w:r w:rsidRPr="00483523">
        <w:lastRenderedPageBreak/>
        <w:t>gyventojų informacinius ir kultū</w:t>
      </w:r>
      <w:r w:rsidR="00483523">
        <w:t>rinius poreikius, kūrė</w:t>
      </w:r>
      <w:r w:rsidRPr="00483523">
        <w:t xml:space="preserve"> darnią, veiksmingą</w:t>
      </w:r>
      <w:r w:rsidR="00483523">
        <w:t xml:space="preserve"> visoms </w:t>
      </w:r>
      <w:r w:rsidRPr="00483523">
        <w:t xml:space="preserve">gyventojų grupėms prieinamą </w:t>
      </w:r>
      <w:r w:rsidR="00483523" w:rsidRPr="00483523">
        <w:t xml:space="preserve"> </w:t>
      </w:r>
      <w:r w:rsidRPr="000245CF">
        <w:t>Bibliotekos paslaugų sistemą</w:t>
      </w:r>
      <w:r w:rsidR="00483523" w:rsidRPr="000245CF">
        <w:t xml:space="preserve"> (antrojo karantino metu knygas išdavė bekontakčiu būdu).</w:t>
      </w:r>
      <w:r w:rsidR="000A4528" w:rsidRPr="000245CF">
        <w:t xml:space="preserve"> </w:t>
      </w:r>
    </w:p>
    <w:p w14:paraId="0510AE06" w14:textId="77777777" w:rsidR="000245CF" w:rsidRPr="000245CF" w:rsidRDefault="000A4528" w:rsidP="00156B2F">
      <w:pPr>
        <w:pStyle w:val="Default"/>
        <w:numPr>
          <w:ilvl w:val="0"/>
          <w:numId w:val="27"/>
        </w:numPr>
        <w:jc w:val="both"/>
      </w:pPr>
      <w:r w:rsidRPr="000245CF">
        <w:rPr>
          <w:color w:val="000000" w:themeColor="text1"/>
        </w:rPr>
        <w:t xml:space="preserve">Kaupė dokumentų fondo elektroninę duomenų bazę, kaip sudėtinę Lietuvos integralios </w:t>
      </w:r>
    </w:p>
    <w:p w14:paraId="379971E3" w14:textId="43649764" w:rsidR="00156B2F" w:rsidRPr="000245CF" w:rsidRDefault="000A4528" w:rsidP="000245CF">
      <w:pPr>
        <w:pStyle w:val="Default"/>
        <w:jc w:val="both"/>
      </w:pPr>
      <w:r w:rsidRPr="000245CF">
        <w:rPr>
          <w:color w:val="000000" w:themeColor="text1"/>
        </w:rPr>
        <w:t xml:space="preserve">bibliotekų informacinės sistemos (toliau - LIBIS) dalį. </w:t>
      </w:r>
    </w:p>
    <w:p w14:paraId="6208620F" w14:textId="26BCCA2E" w:rsidR="000A4528" w:rsidRPr="000245CF" w:rsidRDefault="00F86527" w:rsidP="00156B2F">
      <w:pPr>
        <w:pStyle w:val="Default"/>
        <w:numPr>
          <w:ilvl w:val="0"/>
          <w:numId w:val="27"/>
        </w:numPr>
        <w:jc w:val="both"/>
      </w:pPr>
      <w:r w:rsidRPr="000245CF">
        <w:t>Skatino skaitymą, populiarino</w:t>
      </w:r>
      <w:r w:rsidR="00371010" w:rsidRPr="000245CF">
        <w:t xml:space="preserve"> kn</w:t>
      </w:r>
      <w:r w:rsidR="000A4528" w:rsidRPr="000245CF">
        <w:t xml:space="preserve">ygas, elektronines </w:t>
      </w:r>
      <w:proofErr w:type="spellStart"/>
      <w:r w:rsidR="000A4528" w:rsidRPr="000245CF">
        <w:t>skaitykles</w:t>
      </w:r>
      <w:proofErr w:type="spellEnd"/>
      <w:r w:rsidR="000245CF" w:rsidRPr="000245CF">
        <w:t xml:space="preserve">; visuomenės dėmesį </w:t>
      </w:r>
      <w:r w:rsidRPr="000245CF">
        <w:t>kreipė</w:t>
      </w:r>
      <w:r w:rsidR="00371010" w:rsidRPr="000245CF">
        <w:t xml:space="preserve"> į </w:t>
      </w:r>
    </w:p>
    <w:p w14:paraId="1D3F7257" w14:textId="74C18381" w:rsidR="00156B2F" w:rsidRPr="003E44C3" w:rsidRDefault="00371010" w:rsidP="00156B2F">
      <w:pPr>
        <w:pStyle w:val="Default"/>
        <w:jc w:val="both"/>
      </w:pPr>
      <w:r w:rsidRPr="000245CF">
        <w:t>valstybinių švenčių svarbą, žymių žmonių, rašytojų</w:t>
      </w:r>
      <w:r w:rsidRPr="0011230E">
        <w:t xml:space="preserve"> sukaktis, organizuojant k</w:t>
      </w:r>
      <w:r w:rsidR="00D71855">
        <w:t xml:space="preserve">ultūros ir literatūros </w:t>
      </w:r>
      <w:r w:rsidR="00D71855" w:rsidRPr="003E44C3">
        <w:t>iniciatyvas</w:t>
      </w:r>
      <w:r w:rsidRPr="003E44C3">
        <w:t xml:space="preserve">, susitikimus su rašytojais ir kitais visuomenininkais, vedant diskusijas ir edukacines veiklas. </w:t>
      </w:r>
    </w:p>
    <w:p w14:paraId="2F589D79" w14:textId="254138E9" w:rsidR="00F86527" w:rsidRPr="003E44C3" w:rsidRDefault="00F86527" w:rsidP="00156B2F">
      <w:pPr>
        <w:pStyle w:val="Default"/>
        <w:numPr>
          <w:ilvl w:val="0"/>
          <w:numId w:val="27"/>
        </w:numPr>
        <w:jc w:val="both"/>
      </w:pPr>
      <w:r w:rsidRPr="003E44C3">
        <w:t>Prisidėjo</w:t>
      </w:r>
      <w:r w:rsidR="00371010" w:rsidRPr="003E44C3">
        <w:t xml:space="preserve"> prie darnios pilietinės visuomenės kūrimo bei skaitmeninės atskirties mažinimo </w:t>
      </w:r>
    </w:p>
    <w:p w14:paraId="45E36523" w14:textId="5996AD23" w:rsidR="00156B2F" w:rsidRPr="003E44C3" w:rsidRDefault="00371010" w:rsidP="00156B2F">
      <w:pPr>
        <w:pStyle w:val="Default"/>
        <w:jc w:val="both"/>
      </w:pPr>
      <w:r w:rsidRPr="003E44C3">
        <w:t xml:space="preserve">inicijuojant ir vykdant medijų ir informacinio raštingumo ugdymo veiklas. </w:t>
      </w:r>
      <w:r w:rsidR="00156B2F" w:rsidRPr="003E44C3">
        <w:t>Partnerių teisėmis kartu su na</w:t>
      </w:r>
      <w:r w:rsidR="00501C12" w:rsidRPr="003E44C3">
        <w:t>cionaline biblioteka įgyvendino</w:t>
      </w:r>
      <w:r w:rsidR="00156B2F" w:rsidRPr="003E44C3">
        <w:t xml:space="preserve"> </w:t>
      </w:r>
      <w:r w:rsidR="00501C12" w:rsidRPr="003E44C3">
        <w:rPr>
          <w:rFonts w:eastAsia="Calibri"/>
          <w:lang w:eastAsia="en-US"/>
        </w:rPr>
        <w:t>projektus</w:t>
      </w:r>
      <w:r w:rsidR="00156B2F" w:rsidRPr="003E44C3">
        <w:rPr>
          <w:rFonts w:eastAsia="Calibri"/>
          <w:lang w:eastAsia="en-US"/>
        </w:rPr>
        <w:t xml:space="preserve"> „Gyventojų skatinimas išmaniai naudotis internetu atnaujintoje infrastruktūroje“ ir  „Prisijungusi Lietuva: efektyvi, saugi ir atsakinga Lietuvos skaitmeninė bendruomenė“ 2018-2020 m. </w:t>
      </w:r>
    </w:p>
    <w:p w14:paraId="1B86CF30" w14:textId="77777777" w:rsidR="004422E7" w:rsidRDefault="00F86527" w:rsidP="00156B2F">
      <w:pPr>
        <w:pStyle w:val="Default"/>
        <w:numPr>
          <w:ilvl w:val="0"/>
          <w:numId w:val="27"/>
        </w:numPr>
        <w:jc w:val="both"/>
      </w:pPr>
      <w:r w:rsidRPr="003E44C3">
        <w:t>Dalyvavo</w:t>
      </w:r>
      <w:r w:rsidR="00371010" w:rsidRPr="003E44C3">
        <w:t xml:space="preserve"> bibliotekų </w:t>
      </w:r>
      <w:r w:rsidRPr="003E44C3">
        <w:t xml:space="preserve">veiklos </w:t>
      </w:r>
      <w:r w:rsidR="00371010" w:rsidRPr="003E44C3">
        <w:t>vystymo pr</w:t>
      </w:r>
      <w:r w:rsidRPr="003E44C3">
        <w:t>ojektuose - teikė</w:t>
      </w:r>
      <w:r w:rsidR="00371010" w:rsidRPr="003E44C3">
        <w:t xml:space="preserve"> paraiškas</w:t>
      </w:r>
      <w:r w:rsidRPr="003E44C3">
        <w:t xml:space="preserve"> Lietuvos kultūros </w:t>
      </w:r>
    </w:p>
    <w:p w14:paraId="0AF25CC6" w14:textId="7918873F" w:rsidR="000A4528" w:rsidRPr="003E44C3" w:rsidRDefault="00F86527" w:rsidP="00156B2F">
      <w:pPr>
        <w:pStyle w:val="Default"/>
        <w:jc w:val="both"/>
      </w:pPr>
      <w:r w:rsidRPr="003E44C3">
        <w:t xml:space="preserve">tarybos, Jaunimo reikalų departamentui prie LR </w:t>
      </w:r>
      <w:r w:rsidR="00371010" w:rsidRPr="003E44C3">
        <w:t xml:space="preserve"> </w:t>
      </w:r>
      <w:r w:rsidRPr="003E44C3">
        <w:t xml:space="preserve">socialinės apsaugos ir darbo ministerijos, Lazdijų </w:t>
      </w:r>
    </w:p>
    <w:p w14:paraId="304FEDAA" w14:textId="1F9AED79" w:rsidR="00156B2F" w:rsidRPr="003E44C3" w:rsidRDefault="00F86527" w:rsidP="00156B2F">
      <w:pPr>
        <w:pStyle w:val="Default"/>
        <w:jc w:val="both"/>
      </w:pPr>
      <w:r w:rsidRPr="003E44C3">
        <w:t>rajono savivaldybės programoms -</w:t>
      </w:r>
      <w:r w:rsidR="00371010" w:rsidRPr="003E44C3">
        <w:t xml:space="preserve"> kurie,</w:t>
      </w:r>
      <w:r w:rsidRPr="003E44C3">
        <w:t xml:space="preserve"> suteikė</w:t>
      </w:r>
      <w:r w:rsidR="00371010" w:rsidRPr="003E44C3">
        <w:t xml:space="preserve"> </w:t>
      </w:r>
      <w:r w:rsidR="003E44C3" w:rsidRPr="003E44C3">
        <w:t>galimybę sustiprinti bibliotekininkų</w:t>
      </w:r>
      <w:r w:rsidR="00371010" w:rsidRPr="003E44C3">
        <w:t xml:space="preserve"> gebėjimus tenkinti bendruomenės poreikius ir įtvirtinti Biblioteką kaip tvarią bendruomeninę instituciją, galinčią pagerinti rajono žmonių, ypač vaikų ir jaunimo, gyvenimo kokybę, didinti užimtumą, mažinti socialinę atskirtį.</w:t>
      </w:r>
    </w:p>
    <w:p w14:paraId="3CA1039E" w14:textId="77777777" w:rsidR="003E44C3" w:rsidRPr="003E44C3" w:rsidRDefault="003E44C3" w:rsidP="007B0DDD">
      <w:pPr>
        <w:pStyle w:val="Default"/>
        <w:numPr>
          <w:ilvl w:val="0"/>
          <w:numId w:val="27"/>
        </w:numPr>
        <w:jc w:val="both"/>
      </w:pPr>
      <w:r w:rsidRPr="003E44C3">
        <w:t>Mobilios bibliotekos</w:t>
      </w:r>
      <w:r w:rsidR="0011230E" w:rsidRPr="003E44C3">
        <w:t xml:space="preserve"> pagalba sudarė galimybę atokesnių kaimų gyventojams naudotis </w:t>
      </w:r>
    </w:p>
    <w:p w14:paraId="0D943108" w14:textId="14DC1773" w:rsidR="007B0DDD" w:rsidRPr="003E44C3" w:rsidRDefault="0011230E" w:rsidP="003E44C3">
      <w:pPr>
        <w:pStyle w:val="Default"/>
        <w:jc w:val="both"/>
      </w:pPr>
      <w:r w:rsidRPr="003E44C3">
        <w:t>įvai</w:t>
      </w:r>
      <w:r w:rsidR="003E44C3" w:rsidRPr="003E44C3">
        <w:t>riomis bibliotekos paslaugomis (knygos, mokymai, elektroninės paslaugos).</w:t>
      </w:r>
    </w:p>
    <w:p w14:paraId="0CA9E8D5" w14:textId="461160BC" w:rsidR="0011230E" w:rsidRPr="003E44C3" w:rsidRDefault="00AB3757" w:rsidP="007B0DDD">
      <w:pPr>
        <w:pStyle w:val="Default"/>
        <w:numPr>
          <w:ilvl w:val="0"/>
          <w:numId w:val="27"/>
        </w:numPr>
        <w:jc w:val="both"/>
      </w:pPr>
      <w:r w:rsidRPr="003E44C3">
        <w:t>Atsakingai vykdė atviro Jaunimo centro veikla</w:t>
      </w:r>
      <w:r w:rsidR="0011230E" w:rsidRPr="003E44C3">
        <w:t>s ir išsikelt</w:t>
      </w:r>
      <w:r w:rsidRPr="003E44C3">
        <w:t>us tikslus</w:t>
      </w:r>
      <w:r w:rsidR="0011230E" w:rsidRPr="003E44C3">
        <w:t xml:space="preserve">; skatino jaunuolių </w:t>
      </w:r>
    </w:p>
    <w:p w14:paraId="749057CE" w14:textId="23DDA6DF" w:rsidR="007B0DDD" w:rsidRPr="003E44C3" w:rsidRDefault="003E44C3" w:rsidP="007B0DDD">
      <w:pPr>
        <w:pStyle w:val="Default"/>
        <w:jc w:val="both"/>
      </w:pPr>
      <w:r w:rsidRPr="003E44C3">
        <w:t>savanorystę ir mentorystę, organizavo tarptautinę stovyklą.</w:t>
      </w:r>
    </w:p>
    <w:p w14:paraId="465109F2" w14:textId="70FF7F17" w:rsidR="007B0DDD" w:rsidRPr="003E44C3" w:rsidRDefault="007B0DDD" w:rsidP="007B0DDD">
      <w:pPr>
        <w:pStyle w:val="Default"/>
        <w:numPr>
          <w:ilvl w:val="0"/>
          <w:numId w:val="27"/>
        </w:numPr>
        <w:jc w:val="both"/>
      </w:pPr>
      <w:r w:rsidRPr="003E44C3">
        <w:t>Pagal galimybes sudarė</w:t>
      </w:r>
      <w:r w:rsidR="0011230E" w:rsidRPr="003E44C3">
        <w:t xml:space="preserve"> tinkamas sąlygas bibliotekininkams kelti kvalifikaciją, ugdyti </w:t>
      </w:r>
    </w:p>
    <w:p w14:paraId="65CED78F" w14:textId="14BB8095" w:rsidR="007B0DDD" w:rsidRPr="003E44C3" w:rsidRDefault="0011230E" w:rsidP="007B0DDD">
      <w:pPr>
        <w:pStyle w:val="Default"/>
        <w:jc w:val="both"/>
      </w:pPr>
      <w:r w:rsidRPr="003E44C3">
        <w:t xml:space="preserve">profesionalumą, pritaikyti tęstinio ir nuotolinio mokymo formas. </w:t>
      </w:r>
    </w:p>
    <w:p w14:paraId="5C036B68" w14:textId="77777777" w:rsidR="003E44C3" w:rsidRPr="003E44C3" w:rsidRDefault="00CA659D" w:rsidP="00CA659D">
      <w:pPr>
        <w:pStyle w:val="Default"/>
        <w:numPr>
          <w:ilvl w:val="0"/>
          <w:numId w:val="27"/>
        </w:numPr>
        <w:jc w:val="both"/>
      </w:pPr>
      <w:r w:rsidRPr="003E44C3">
        <w:t>Koordinavo</w:t>
      </w:r>
      <w:r w:rsidR="003E44C3" w:rsidRPr="003E44C3">
        <w:t xml:space="preserve"> B</w:t>
      </w:r>
      <w:r w:rsidR="0011230E" w:rsidRPr="003E44C3">
        <w:t xml:space="preserve">ibliotekos ir jos padalinių veiklą, </w:t>
      </w:r>
      <w:r w:rsidRPr="003E44C3">
        <w:t>teikė</w:t>
      </w:r>
      <w:r w:rsidR="0011230E" w:rsidRPr="003E44C3">
        <w:t xml:space="preserve"> metodinę pagalbą kitų žinybų</w:t>
      </w:r>
      <w:r w:rsidR="007B0DDD" w:rsidRPr="003E44C3">
        <w:t xml:space="preserve"> </w:t>
      </w:r>
    </w:p>
    <w:p w14:paraId="515B15A9" w14:textId="77777777" w:rsidR="003E44C3" w:rsidRPr="003E44C3" w:rsidRDefault="00CA659D" w:rsidP="003E44C3">
      <w:pPr>
        <w:pStyle w:val="Default"/>
        <w:jc w:val="both"/>
      </w:pPr>
      <w:r w:rsidRPr="003E44C3">
        <w:t xml:space="preserve">bibliotekininkams, komplektavo </w:t>
      </w:r>
      <w:r w:rsidR="0011230E" w:rsidRPr="003E44C3">
        <w:t xml:space="preserve">dokumentų fondą bibliotekininkystės klausimais. </w:t>
      </w:r>
    </w:p>
    <w:p w14:paraId="64186BE5" w14:textId="77777777" w:rsidR="003E44C3" w:rsidRPr="003E44C3" w:rsidRDefault="003E44C3" w:rsidP="003E44C3">
      <w:pPr>
        <w:pStyle w:val="Default"/>
        <w:numPr>
          <w:ilvl w:val="0"/>
          <w:numId w:val="27"/>
        </w:numPr>
        <w:jc w:val="both"/>
      </w:pPr>
      <w:r w:rsidRPr="003E44C3">
        <w:t xml:space="preserve">Gerino bibliotekų materialinę bazę. </w:t>
      </w:r>
    </w:p>
    <w:p w14:paraId="0DD13ACD" w14:textId="77777777" w:rsidR="003E44C3" w:rsidRPr="003E44C3" w:rsidRDefault="003E44C3" w:rsidP="003E44C3">
      <w:pPr>
        <w:pStyle w:val="Default"/>
        <w:numPr>
          <w:ilvl w:val="0"/>
          <w:numId w:val="27"/>
        </w:numPr>
        <w:jc w:val="both"/>
      </w:pPr>
      <w:r w:rsidRPr="003E44C3">
        <w:t xml:space="preserve">Plėtė partnerystės ryšius su Lietuvos, užsienio šalių kultūros ir ugdymo įstaigomis. </w:t>
      </w:r>
    </w:p>
    <w:p w14:paraId="73B6DADE" w14:textId="0DA4FED7" w:rsidR="00CA659D" w:rsidRPr="003E44C3" w:rsidRDefault="00CA659D" w:rsidP="003E44C3">
      <w:pPr>
        <w:pStyle w:val="Default"/>
        <w:numPr>
          <w:ilvl w:val="0"/>
          <w:numId w:val="27"/>
        </w:numPr>
        <w:jc w:val="both"/>
      </w:pPr>
      <w:r w:rsidRPr="003E44C3">
        <w:t xml:space="preserve">Siekė </w:t>
      </w:r>
      <w:r w:rsidR="0011230E" w:rsidRPr="003E44C3">
        <w:t xml:space="preserve">aukštos Bibliotekos organizacinės kultūros ir efektyvaus valdymo, paremto veiklos </w:t>
      </w:r>
    </w:p>
    <w:p w14:paraId="06B9DB83" w14:textId="318B8F0B" w:rsidR="00CA659D" w:rsidRPr="003E44C3" w:rsidRDefault="0011230E" w:rsidP="00CA659D">
      <w:pPr>
        <w:pStyle w:val="Default"/>
        <w:jc w:val="both"/>
      </w:pPr>
      <w:r w:rsidRPr="003E44C3">
        <w:t>stebėsena, analize, kontrole ir poveikio vertinimu. Efektyviai ir kokybiš</w:t>
      </w:r>
      <w:r w:rsidR="00CA659D" w:rsidRPr="003E44C3">
        <w:t>kai atliko</w:t>
      </w:r>
      <w:r w:rsidRPr="003E44C3">
        <w:t xml:space="preserve"> administravimo darbus. </w:t>
      </w:r>
    </w:p>
    <w:p w14:paraId="397E91E5" w14:textId="489B6DAD" w:rsidR="00662048" w:rsidRDefault="00662048" w:rsidP="00662048"/>
    <w:p w14:paraId="4216A7AA" w14:textId="33ADDB48" w:rsidR="007A3D08" w:rsidRPr="007A3D08" w:rsidRDefault="007A3D08" w:rsidP="009016D3">
      <w:pPr>
        <w:rPr>
          <w:b/>
        </w:rPr>
      </w:pPr>
      <w:r w:rsidRPr="007A3D08">
        <w:rPr>
          <w:b/>
        </w:rPr>
        <w:t>BIBLIOTEKŲ PRIEINAMUMAS</w:t>
      </w:r>
    </w:p>
    <w:bookmarkEnd w:id="0"/>
    <w:bookmarkEnd w:id="1"/>
    <w:bookmarkEnd w:id="2"/>
    <w:bookmarkEnd w:id="3"/>
    <w:bookmarkEnd w:id="4"/>
    <w:bookmarkEnd w:id="5"/>
    <w:p w14:paraId="55827331" w14:textId="77777777" w:rsidR="003C0720" w:rsidRDefault="003C0720" w:rsidP="00DF6633">
      <w:pPr>
        <w:jc w:val="both"/>
        <w:rPr>
          <w:color w:val="000000"/>
          <w:lang w:val="lt-LT" w:eastAsia="lt-LT"/>
        </w:rPr>
      </w:pPr>
    </w:p>
    <w:p w14:paraId="3E408468" w14:textId="7410CCCB" w:rsidR="004E22D3" w:rsidRDefault="004E22D3" w:rsidP="00EF1578">
      <w:pPr>
        <w:tabs>
          <w:tab w:val="left" w:pos="0"/>
        </w:tabs>
        <w:ind w:firstLine="567"/>
        <w:jc w:val="both"/>
        <w:rPr>
          <w:bCs/>
          <w:color w:val="000000" w:themeColor="text1"/>
          <w:lang w:val="lt-LT"/>
        </w:rPr>
      </w:pPr>
      <w:r>
        <w:rPr>
          <w:bCs/>
          <w:color w:val="000000" w:themeColor="text1"/>
          <w:lang w:val="lt-LT"/>
        </w:rPr>
        <w:t>Ataskaitiniais metais g</w:t>
      </w:r>
      <w:r w:rsidR="007A3D08">
        <w:rPr>
          <w:bCs/>
          <w:color w:val="000000" w:themeColor="text1"/>
          <w:lang w:val="lt-LT"/>
        </w:rPr>
        <w:t>yventojų bibliotekiniam, informaciniam aptarnavimui, neformaliaj</w:t>
      </w:r>
      <w:r w:rsidR="007E1E94">
        <w:rPr>
          <w:bCs/>
          <w:color w:val="000000" w:themeColor="text1"/>
          <w:lang w:val="lt-LT"/>
        </w:rPr>
        <w:t>a</w:t>
      </w:r>
      <w:r w:rsidR="007A3D08">
        <w:rPr>
          <w:bCs/>
          <w:color w:val="000000" w:themeColor="text1"/>
          <w:lang w:val="lt-LT"/>
        </w:rPr>
        <w:t>m švietimui, e</w:t>
      </w:r>
      <w:r>
        <w:rPr>
          <w:bCs/>
          <w:color w:val="000000" w:themeColor="text1"/>
          <w:lang w:val="lt-LT"/>
        </w:rPr>
        <w:t>dukacinei veiklai vykdyti veikė</w:t>
      </w:r>
      <w:r w:rsidR="007A3D08">
        <w:rPr>
          <w:bCs/>
          <w:color w:val="000000" w:themeColor="text1"/>
          <w:lang w:val="lt-LT"/>
        </w:rPr>
        <w:t xml:space="preserve"> Lazdijų rajono </w:t>
      </w:r>
      <w:r>
        <w:rPr>
          <w:bCs/>
          <w:color w:val="000000" w:themeColor="text1"/>
          <w:lang w:val="lt-LT"/>
        </w:rPr>
        <w:t xml:space="preserve">savivaldybės </w:t>
      </w:r>
      <w:r w:rsidR="007A3D08">
        <w:rPr>
          <w:bCs/>
          <w:color w:val="000000" w:themeColor="text1"/>
          <w:lang w:val="lt-LT"/>
        </w:rPr>
        <w:t xml:space="preserve">bibliotekų tinklas: </w:t>
      </w:r>
    </w:p>
    <w:p w14:paraId="438D7D75" w14:textId="37361092" w:rsidR="004E22D3" w:rsidRDefault="003847B7" w:rsidP="00EF1578">
      <w:pPr>
        <w:tabs>
          <w:tab w:val="left" w:pos="0"/>
        </w:tabs>
        <w:ind w:firstLine="567"/>
        <w:jc w:val="both"/>
        <w:rPr>
          <w:rStyle w:val="FontStyle22"/>
          <w:color w:val="000000" w:themeColor="text1"/>
          <w:lang w:val="lt-LT"/>
        </w:rPr>
      </w:pPr>
      <w:r>
        <w:rPr>
          <w:bCs/>
          <w:color w:val="000000" w:themeColor="text1"/>
          <w:lang w:val="lt-LT"/>
        </w:rPr>
        <w:t xml:space="preserve">Lazdijų viešoji biblioteka </w:t>
      </w:r>
      <w:r w:rsidR="00EF1578">
        <w:rPr>
          <w:bCs/>
          <w:color w:val="000000" w:themeColor="text1"/>
          <w:lang w:val="lt-LT"/>
        </w:rPr>
        <w:t xml:space="preserve">ir </w:t>
      </w:r>
      <w:r w:rsidR="00EF1578" w:rsidRPr="00497255">
        <w:rPr>
          <w:rFonts w:eastAsia="Calibri"/>
          <w:color w:val="000000" w:themeColor="text1"/>
          <w:lang w:val="lt-LT"/>
        </w:rPr>
        <w:t xml:space="preserve">22 nutolę struktūriniai padaliniai-bibliotekos: </w:t>
      </w:r>
      <w:r w:rsidR="00EF1578" w:rsidRPr="00497255">
        <w:rPr>
          <w:rStyle w:val="FontStyle22"/>
          <w:color w:val="000000" w:themeColor="text1"/>
          <w:lang w:val="lt-LT"/>
        </w:rPr>
        <w:t>Aštriosios Kirsnos, Avižienių, Būdviečio, Dumblio</w:t>
      </w:r>
      <w:r w:rsidR="00AA7630">
        <w:rPr>
          <w:rStyle w:val="FontStyle22"/>
          <w:color w:val="000000" w:themeColor="text1"/>
          <w:lang w:val="lt-LT"/>
        </w:rPr>
        <w:t xml:space="preserve"> (iki 2020 m. spalio 30 d.)</w:t>
      </w:r>
      <w:r w:rsidR="00EF1578" w:rsidRPr="00497255">
        <w:rPr>
          <w:rStyle w:val="FontStyle22"/>
          <w:color w:val="000000" w:themeColor="text1"/>
          <w:lang w:val="lt-LT"/>
        </w:rPr>
        <w:t xml:space="preserve">, Kapčiamiesčio, </w:t>
      </w:r>
      <w:proofErr w:type="spellStart"/>
      <w:r w:rsidR="00EF1578" w:rsidRPr="00497255">
        <w:rPr>
          <w:rStyle w:val="FontStyle22"/>
          <w:color w:val="000000" w:themeColor="text1"/>
          <w:lang w:val="lt-LT"/>
        </w:rPr>
        <w:t>Krikštonių</w:t>
      </w:r>
      <w:proofErr w:type="spellEnd"/>
      <w:r w:rsidR="00EF1578" w:rsidRPr="00497255">
        <w:rPr>
          <w:rStyle w:val="FontStyle22"/>
          <w:color w:val="000000" w:themeColor="text1"/>
          <w:lang w:val="lt-LT"/>
        </w:rPr>
        <w:t xml:space="preserve">, Krosnos, </w:t>
      </w:r>
      <w:proofErr w:type="spellStart"/>
      <w:r w:rsidR="00EF1578" w:rsidRPr="00497255">
        <w:rPr>
          <w:rStyle w:val="FontStyle22"/>
          <w:color w:val="000000" w:themeColor="text1"/>
          <w:lang w:val="lt-LT"/>
        </w:rPr>
        <w:t>Kučiūnų</w:t>
      </w:r>
      <w:proofErr w:type="spellEnd"/>
      <w:r w:rsidR="00EF1578" w:rsidRPr="00497255">
        <w:rPr>
          <w:rStyle w:val="FontStyle22"/>
          <w:color w:val="000000" w:themeColor="text1"/>
          <w:lang w:val="lt-LT"/>
        </w:rPr>
        <w:t xml:space="preserve">, Metelių, Naujosios Kirsnos, </w:t>
      </w:r>
      <w:proofErr w:type="spellStart"/>
      <w:r w:rsidR="00EF1578" w:rsidRPr="00497255">
        <w:rPr>
          <w:rStyle w:val="FontStyle22"/>
          <w:color w:val="000000" w:themeColor="text1"/>
          <w:lang w:val="lt-LT"/>
        </w:rPr>
        <w:t>Noragėlių</w:t>
      </w:r>
      <w:proofErr w:type="spellEnd"/>
      <w:r w:rsidR="00EF1578" w:rsidRPr="00497255">
        <w:rPr>
          <w:rStyle w:val="FontStyle22"/>
          <w:color w:val="000000" w:themeColor="text1"/>
          <w:lang w:val="lt-LT"/>
        </w:rPr>
        <w:t xml:space="preserve">, Rudaminos, </w:t>
      </w:r>
      <w:proofErr w:type="spellStart"/>
      <w:r w:rsidR="00EF1578" w:rsidRPr="00497255">
        <w:rPr>
          <w:rStyle w:val="FontStyle22"/>
          <w:color w:val="000000" w:themeColor="text1"/>
          <w:lang w:val="lt-LT"/>
        </w:rPr>
        <w:t>Seiliūnų</w:t>
      </w:r>
      <w:proofErr w:type="spellEnd"/>
      <w:r w:rsidR="00EF1578" w:rsidRPr="00497255">
        <w:rPr>
          <w:rStyle w:val="FontStyle22"/>
          <w:color w:val="000000" w:themeColor="text1"/>
          <w:lang w:val="lt-LT"/>
        </w:rPr>
        <w:t xml:space="preserve">, Seirijų, Stebulių, Šeštokų, Šventežerio, Teizų, Varnėnų, </w:t>
      </w:r>
      <w:proofErr w:type="spellStart"/>
      <w:r w:rsidR="00EF1578" w:rsidRPr="00497255">
        <w:rPr>
          <w:rStyle w:val="FontStyle22"/>
          <w:color w:val="000000" w:themeColor="text1"/>
          <w:lang w:val="lt-LT"/>
        </w:rPr>
        <w:t>Verstaminų</w:t>
      </w:r>
      <w:proofErr w:type="spellEnd"/>
      <w:r w:rsidR="00EF1578" w:rsidRPr="00497255">
        <w:rPr>
          <w:rStyle w:val="FontStyle22"/>
          <w:color w:val="000000" w:themeColor="text1"/>
          <w:lang w:val="lt-LT"/>
        </w:rPr>
        <w:t xml:space="preserve">, </w:t>
      </w:r>
      <w:proofErr w:type="spellStart"/>
      <w:r w:rsidR="00EF1578" w:rsidRPr="00497255">
        <w:rPr>
          <w:rStyle w:val="FontStyle22"/>
          <w:color w:val="000000" w:themeColor="text1"/>
          <w:lang w:val="lt-LT"/>
        </w:rPr>
        <w:t>Viktarino,Veisiejų</w:t>
      </w:r>
      <w:proofErr w:type="spellEnd"/>
      <w:r w:rsidR="00EF1578" w:rsidRPr="00497255">
        <w:rPr>
          <w:rStyle w:val="FontStyle22"/>
          <w:color w:val="000000" w:themeColor="text1"/>
          <w:lang w:val="lt-LT"/>
        </w:rPr>
        <w:t xml:space="preserve">. </w:t>
      </w:r>
    </w:p>
    <w:p w14:paraId="275B727D" w14:textId="2532F01B" w:rsidR="00521761" w:rsidRDefault="00521761" w:rsidP="00EF1578">
      <w:pPr>
        <w:tabs>
          <w:tab w:val="left" w:pos="0"/>
        </w:tabs>
        <w:ind w:firstLine="567"/>
        <w:jc w:val="both"/>
        <w:rPr>
          <w:rStyle w:val="FontStyle22"/>
          <w:color w:val="000000" w:themeColor="text1"/>
          <w:lang w:val="lt-LT"/>
        </w:rPr>
      </w:pPr>
      <w:r>
        <w:rPr>
          <w:rStyle w:val="FontStyle22"/>
          <w:color w:val="000000" w:themeColor="text1"/>
          <w:lang w:val="lt-LT"/>
        </w:rPr>
        <w:t xml:space="preserve">Vidutiniškai tarp </w:t>
      </w:r>
      <w:r w:rsidR="00E0114E">
        <w:rPr>
          <w:rStyle w:val="FontStyle22"/>
          <w:color w:val="000000" w:themeColor="text1"/>
          <w:lang w:val="lt-LT"/>
        </w:rPr>
        <w:t xml:space="preserve">Lazdijų rajono savivaldybės teritorijos </w:t>
      </w:r>
      <w:r>
        <w:rPr>
          <w:rStyle w:val="FontStyle22"/>
          <w:color w:val="000000" w:themeColor="text1"/>
          <w:lang w:val="lt-LT"/>
        </w:rPr>
        <w:t>bibliotekų yra 10 km nuotolis.</w:t>
      </w:r>
    </w:p>
    <w:p w14:paraId="29D26AA9" w14:textId="45196FC2" w:rsidR="004E22D3" w:rsidRDefault="003C2E00" w:rsidP="00EF1578">
      <w:pPr>
        <w:tabs>
          <w:tab w:val="left" w:pos="0"/>
        </w:tabs>
        <w:ind w:firstLine="567"/>
        <w:jc w:val="both"/>
        <w:rPr>
          <w:color w:val="000000" w:themeColor="text1"/>
          <w:lang w:val="lt-LT"/>
        </w:rPr>
      </w:pPr>
      <w:r>
        <w:rPr>
          <w:rStyle w:val="FontStyle22"/>
          <w:color w:val="000000" w:themeColor="text1"/>
          <w:lang w:val="lt-LT"/>
        </w:rPr>
        <w:t>4</w:t>
      </w:r>
      <w:r w:rsidR="00EF1578" w:rsidRPr="00497255">
        <w:rPr>
          <w:rStyle w:val="FontStyle22"/>
          <w:color w:val="000000" w:themeColor="text1"/>
          <w:lang w:val="lt-LT"/>
        </w:rPr>
        <w:t xml:space="preserve"> </w:t>
      </w:r>
      <w:r w:rsidR="00EF1578" w:rsidRPr="00497255">
        <w:rPr>
          <w:color w:val="000000" w:themeColor="text1"/>
          <w:lang w:val="lt-LT"/>
        </w:rPr>
        <w:t xml:space="preserve">padalinių (Aštriosios Kirsnos, Kapčiamiesčio, </w:t>
      </w:r>
      <w:proofErr w:type="spellStart"/>
      <w:r w:rsidR="00EF1578" w:rsidRPr="00497255">
        <w:rPr>
          <w:color w:val="000000" w:themeColor="text1"/>
          <w:lang w:val="lt-LT"/>
        </w:rPr>
        <w:t>Kučiūnų</w:t>
      </w:r>
      <w:proofErr w:type="spellEnd"/>
      <w:r w:rsidR="00EF1578" w:rsidRPr="00497255">
        <w:rPr>
          <w:color w:val="000000" w:themeColor="text1"/>
          <w:lang w:val="lt-LT"/>
        </w:rPr>
        <w:t>, Šventežer</w:t>
      </w:r>
      <w:r w:rsidR="00DB35FB">
        <w:rPr>
          <w:color w:val="000000" w:themeColor="text1"/>
          <w:lang w:val="lt-LT"/>
        </w:rPr>
        <w:t>io) darbuotojai dirbo ir ugdymo įstaigų</w:t>
      </w:r>
      <w:r w:rsidR="00EF1578" w:rsidRPr="00497255">
        <w:rPr>
          <w:color w:val="000000" w:themeColor="text1"/>
          <w:lang w:val="lt-LT"/>
        </w:rPr>
        <w:t xml:space="preserve"> bibliotekose pagal Jungtinės veiklos (asociacijos) sutartis.</w:t>
      </w:r>
    </w:p>
    <w:p w14:paraId="65F9EF66" w14:textId="27839240" w:rsidR="004E22D3" w:rsidRDefault="003C2E00" w:rsidP="00EF1578">
      <w:pPr>
        <w:tabs>
          <w:tab w:val="left" w:pos="0"/>
        </w:tabs>
        <w:ind w:firstLine="567"/>
        <w:jc w:val="both"/>
        <w:rPr>
          <w:lang w:val="lt-LT"/>
        </w:rPr>
      </w:pPr>
      <w:r>
        <w:rPr>
          <w:color w:val="000000" w:themeColor="text1"/>
          <w:lang w:val="lt-LT"/>
        </w:rPr>
        <w:t>2020</w:t>
      </w:r>
      <w:r w:rsidR="00EF1578" w:rsidRPr="00497255">
        <w:rPr>
          <w:color w:val="000000" w:themeColor="text1"/>
          <w:lang w:val="lt-LT"/>
        </w:rPr>
        <w:t xml:space="preserve"> m. buvo teikiama </w:t>
      </w:r>
      <w:r w:rsidR="00E0114E">
        <w:rPr>
          <w:lang w:val="lt-LT"/>
        </w:rPr>
        <w:t>Mobilios bibliotekos paslauga.</w:t>
      </w:r>
    </w:p>
    <w:p w14:paraId="142929AD" w14:textId="28273964" w:rsidR="00E0114E" w:rsidRDefault="003C2E00" w:rsidP="00E0114E">
      <w:pPr>
        <w:tabs>
          <w:tab w:val="left" w:pos="0"/>
        </w:tabs>
        <w:ind w:firstLine="567"/>
        <w:jc w:val="both"/>
        <w:rPr>
          <w:lang w:val="lt-LT"/>
        </w:rPr>
      </w:pPr>
      <w:r>
        <w:rPr>
          <w:lang w:val="lt-LT"/>
        </w:rPr>
        <w:t>2020</w:t>
      </w:r>
      <w:r w:rsidR="00DB35FB">
        <w:rPr>
          <w:lang w:val="lt-LT"/>
        </w:rPr>
        <w:t xml:space="preserve"> m. </w:t>
      </w:r>
      <w:r w:rsidR="00DB35FB">
        <w:rPr>
          <w:bCs/>
          <w:color w:val="000000" w:themeColor="text1"/>
          <w:lang w:val="lt-LT"/>
        </w:rPr>
        <w:t xml:space="preserve">Lazdijų rajono savivaldybės </w:t>
      </w:r>
      <w:r w:rsidR="00DB35FB">
        <w:rPr>
          <w:lang w:val="lt-LT"/>
        </w:rPr>
        <w:t>bibliotekų t</w:t>
      </w:r>
      <w:r w:rsidR="00AA7630">
        <w:rPr>
          <w:lang w:val="lt-LT"/>
        </w:rPr>
        <w:t xml:space="preserve">inklo pokyčių nebuvo (išskyrus </w:t>
      </w:r>
      <w:r w:rsidR="00CB3A02">
        <w:rPr>
          <w:lang w:val="lt-LT"/>
        </w:rPr>
        <w:t>Dumblio padalinį, kurio v</w:t>
      </w:r>
      <w:r w:rsidR="000D4B97">
        <w:rPr>
          <w:lang w:val="lt-LT"/>
        </w:rPr>
        <w:t xml:space="preserve">eikla nutraukta vadovaujantis Susitarimu dėl </w:t>
      </w:r>
      <w:r w:rsidR="000D4B97" w:rsidRPr="000D4B97">
        <w:rPr>
          <w:lang w:val="lt-LT"/>
        </w:rPr>
        <w:t xml:space="preserve">2017 m. rugsėjo 5 d. </w:t>
      </w:r>
      <w:r w:rsidR="00CB3A02" w:rsidRPr="000D4B97">
        <w:rPr>
          <w:lang w:val="lt-LT"/>
        </w:rPr>
        <w:t xml:space="preserve">Lazdijų rajono savivaldybės </w:t>
      </w:r>
      <w:r w:rsidR="000D4B97" w:rsidRPr="000D4B97">
        <w:rPr>
          <w:lang w:val="lt-LT"/>
        </w:rPr>
        <w:t xml:space="preserve">turto panaudos sutarties Nr. 2017-09-06/37-84 nutraukimo, sudarytu 2020 m. spalio 26 d. Nr. 37-87 </w:t>
      </w:r>
      <w:r w:rsidR="00CB3A02" w:rsidRPr="000D4B97">
        <w:rPr>
          <w:lang w:val="lt-LT"/>
        </w:rPr>
        <w:t>ir 2020 m. spalio 28 d. Turto perdav</w:t>
      </w:r>
      <w:r w:rsidR="000D4B97" w:rsidRPr="000D4B97">
        <w:rPr>
          <w:lang w:val="lt-LT"/>
        </w:rPr>
        <w:t>imo ir priėmimo (grąžinimo) aktu</w:t>
      </w:r>
      <w:r w:rsidR="00CB3A02" w:rsidRPr="000D4B97">
        <w:rPr>
          <w:lang w:val="lt-LT"/>
        </w:rPr>
        <w:t xml:space="preserve"> Nr. 14-259</w:t>
      </w:r>
      <w:r w:rsidR="00AA7630" w:rsidRPr="000D4B97">
        <w:rPr>
          <w:lang w:val="lt-LT"/>
        </w:rPr>
        <w:t>).</w:t>
      </w:r>
    </w:p>
    <w:p w14:paraId="7DADD077" w14:textId="1F4947DF" w:rsidR="00DB35FB" w:rsidRDefault="00DB35FB" w:rsidP="006A3CB4">
      <w:pPr>
        <w:tabs>
          <w:tab w:val="left" w:pos="0"/>
        </w:tabs>
        <w:rPr>
          <w:b/>
          <w:bCs/>
          <w:color w:val="000000" w:themeColor="text1"/>
          <w:lang w:val="lt-LT"/>
        </w:rPr>
      </w:pPr>
    </w:p>
    <w:p w14:paraId="1FB8E97D" w14:textId="3D0979B1" w:rsidR="00541D5A" w:rsidRDefault="00541D5A" w:rsidP="009016D3">
      <w:pPr>
        <w:tabs>
          <w:tab w:val="left" w:pos="0"/>
        </w:tabs>
        <w:rPr>
          <w:b/>
          <w:bCs/>
          <w:color w:val="000000" w:themeColor="text1"/>
          <w:lang w:val="lt-LT"/>
        </w:rPr>
      </w:pPr>
    </w:p>
    <w:p w14:paraId="55827332" w14:textId="70D46879" w:rsidR="005144DD" w:rsidRDefault="005144DD" w:rsidP="009016D3">
      <w:pPr>
        <w:tabs>
          <w:tab w:val="left" w:pos="0"/>
        </w:tabs>
        <w:rPr>
          <w:b/>
          <w:bCs/>
          <w:color w:val="000000" w:themeColor="text1"/>
          <w:lang w:val="lt-LT"/>
        </w:rPr>
      </w:pPr>
      <w:r w:rsidRPr="00E73012">
        <w:rPr>
          <w:b/>
          <w:bCs/>
          <w:color w:val="000000" w:themeColor="text1"/>
          <w:lang w:val="lt-LT"/>
        </w:rPr>
        <w:lastRenderedPageBreak/>
        <w:t>B</w:t>
      </w:r>
      <w:r w:rsidR="00853391" w:rsidRPr="00E73012">
        <w:rPr>
          <w:b/>
          <w:bCs/>
          <w:color w:val="000000" w:themeColor="text1"/>
          <w:lang w:val="lt-LT"/>
        </w:rPr>
        <w:t>IBLIOTEKOS DOKUMENTŲ FONDAS</w:t>
      </w:r>
    </w:p>
    <w:p w14:paraId="2490BB74" w14:textId="77777777" w:rsidR="00E0114E" w:rsidRDefault="00E0114E" w:rsidP="00853391">
      <w:pPr>
        <w:tabs>
          <w:tab w:val="left" w:pos="0"/>
        </w:tabs>
        <w:ind w:firstLine="567"/>
        <w:jc w:val="center"/>
        <w:rPr>
          <w:b/>
          <w:bCs/>
          <w:color w:val="000000" w:themeColor="text1"/>
          <w:lang w:val="lt-LT"/>
        </w:rPr>
      </w:pPr>
    </w:p>
    <w:p w14:paraId="03B379F6" w14:textId="22A2AC1E" w:rsidR="00E0114E" w:rsidRDefault="00E0114E" w:rsidP="004B0CFD">
      <w:pPr>
        <w:ind w:firstLine="567"/>
        <w:jc w:val="both"/>
        <w:rPr>
          <w:color w:val="000000" w:themeColor="text1"/>
          <w:lang w:val="lt-LT"/>
        </w:rPr>
      </w:pPr>
      <w:r w:rsidRPr="00585D56">
        <w:rPr>
          <w:sz w:val="23"/>
          <w:szCs w:val="23"/>
          <w:lang w:val="lt-LT"/>
        </w:rPr>
        <w:t xml:space="preserve">Bibliotekos </w:t>
      </w:r>
      <w:r w:rsidR="00EA0A99">
        <w:rPr>
          <w:sz w:val="23"/>
          <w:szCs w:val="23"/>
          <w:lang w:val="lt-LT"/>
        </w:rPr>
        <w:t xml:space="preserve">išteklių fondų formavimo ciklą sudaro komplektavimo, atrankos ir nurašymo procesai. </w:t>
      </w:r>
      <w:r w:rsidRPr="00585D56">
        <w:rPr>
          <w:sz w:val="23"/>
          <w:szCs w:val="23"/>
          <w:lang w:val="lt-LT"/>
        </w:rPr>
        <w:t xml:space="preserve">Dokumentų tvarkymo ir komplektavimo skyriaus veiklos tikslas – sudaryti, įtraukti į apskaitą universalų dokumentų fondą, atitinkantį Lazdijų rajono savivaldybės ekonominę ir kultūrinę </w:t>
      </w:r>
      <w:r w:rsidRPr="004B0CFD">
        <w:rPr>
          <w:lang w:val="lt-LT"/>
        </w:rPr>
        <w:t xml:space="preserve">plėtrą, demografinę situaciją bei </w:t>
      </w:r>
      <w:r w:rsidRPr="00C45CDF">
        <w:rPr>
          <w:lang w:val="lt-LT"/>
        </w:rPr>
        <w:t>bendruomenės reikmes.</w:t>
      </w:r>
      <w:r w:rsidRPr="00C45CDF">
        <w:rPr>
          <w:color w:val="000000" w:themeColor="text1"/>
          <w:lang w:val="lt-LT"/>
        </w:rPr>
        <w:t xml:space="preserve"> </w:t>
      </w:r>
      <w:r w:rsidR="0019109A" w:rsidRPr="00C45CDF">
        <w:rPr>
          <w:lang w:val="lt-LT"/>
        </w:rPr>
        <w:t>Pagrindinis leidinių ir prenumeratos</w:t>
      </w:r>
      <w:r w:rsidR="004B0CFD" w:rsidRPr="00C45CDF">
        <w:rPr>
          <w:lang w:val="lt-LT"/>
        </w:rPr>
        <w:t xml:space="preserve"> įsigijimo kriterijus - viešasis pirkimas, laikantis </w:t>
      </w:r>
      <w:r w:rsidR="0019109A" w:rsidRPr="00C45CDF">
        <w:rPr>
          <w:lang w:val="lt-LT"/>
        </w:rPr>
        <w:t xml:space="preserve">LR </w:t>
      </w:r>
      <w:r w:rsidR="004B0CFD" w:rsidRPr="00C45CDF">
        <w:rPr>
          <w:lang w:val="lt-LT"/>
        </w:rPr>
        <w:t xml:space="preserve">viešųjų pirkimų įstatymo. </w:t>
      </w:r>
      <w:r w:rsidR="004B0CFD" w:rsidRPr="00C45CDF">
        <w:rPr>
          <w:color w:val="000000" w:themeColor="text1"/>
          <w:lang w:val="lt-LT"/>
        </w:rPr>
        <w:t>Rajono bibliotekose yra sukauptas 17</w:t>
      </w:r>
      <w:r w:rsidR="00936628" w:rsidRPr="00C45CDF">
        <w:rPr>
          <w:color w:val="000000" w:themeColor="text1"/>
          <w:lang w:val="lt-LT"/>
        </w:rPr>
        <w:t>4</w:t>
      </w:r>
      <w:r w:rsidR="004B0CFD" w:rsidRPr="00C45CDF">
        <w:rPr>
          <w:color w:val="000000" w:themeColor="text1"/>
          <w:lang w:val="lt-LT"/>
        </w:rPr>
        <w:t xml:space="preserve"> </w:t>
      </w:r>
      <w:r w:rsidR="00936628" w:rsidRPr="00C45CDF">
        <w:rPr>
          <w:color w:val="000000" w:themeColor="text1"/>
          <w:lang w:val="lt-LT"/>
        </w:rPr>
        <w:t>214</w:t>
      </w:r>
      <w:r w:rsidR="004B0CFD" w:rsidRPr="00C45CDF">
        <w:rPr>
          <w:color w:val="000000" w:themeColor="text1"/>
          <w:lang w:val="lt-LT"/>
        </w:rPr>
        <w:t xml:space="preserve"> </w:t>
      </w:r>
      <w:proofErr w:type="spellStart"/>
      <w:r w:rsidR="004B0CFD" w:rsidRPr="00C45CDF">
        <w:rPr>
          <w:color w:val="000000" w:themeColor="text1"/>
          <w:lang w:val="lt-LT"/>
        </w:rPr>
        <w:t>fiz</w:t>
      </w:r>
      <w:proofErr w:type="spellEnd"/>
      <w:r w:rsidR="004B0CFD" w:rsidRPr="00C45CDF">
        <w:rPr>
          <w:color w:val="000000" w:themeColor="text1"/>
          <w:lang w:val="lt-LT"/>
        </w:rPr>
        <w:t>. vnt. dokumentų fondas.</w:t>
      </w:r>
      <w:r w:rsidR="004B0CFD" w:rsidRPr="00C45CDF">
        <w:rPr>
          <w:lang w:val="lt-LT"/>
        </w:rPr>
        <w:t xml:space="preserve"> </w:t>
      </w:r>
      <w:r w:rsidR="00936628" w:rsidRPr="00C45CDF">
        <w:rPr>
          <w:color w:val="000000" w:themeColor="text1"/>
          <w:lang w:val="lt-LT"/>
        </w:rPr>
        <w:t>Lyginant su 2020</w:t>
      </w:r>
      <w:r w:rsidRPr="00C45CDF">
        <w:rPr>
          <w:color w:val="000000" w:themeColor="text1"/>
          <w:lang w:val="lt-LT"/>
        </w:rPr>
        <w:t xml:space="preserve"> m. fondas sumažėjo </w:t>
      </w:r>
      <w:r w:rsidR="00CB6608" w:rsidRPr="00C45CDF">
        <w:rPr>
          <w:color w:val="000000" w:themeColor="text1"/>
          <w:lang w:val="lt-LT"/>
        </w:rPr>
        <w:t xml:space="preserve">2 332 </w:t>
      </w:r>
      <w:r w:rsidRPr="00C45CDF">
        <w:rPr>
          <w:color w:val="000000" w:themeColor="text1"/>
          <w:lang w:val="lt-LT"/>
        </w:rPr>
        <w:t xml:space="preserve">fizinių vienetų. </w:t>
      </w:r>
      <w:r w:rsidR="00CB6608" w:rsidRPr="00C45CDF">
        <w:rPr>
          <w:color w:val="000000" w:themeColor="text1"/>
          <w:lang w:val="lt-LT"/>
        </w:rPr>
        <w:t xml:space="preserve">Nors 2020 m. papildomai </w:t>
      </w:r>
      <w:r w:rsidR="00C45CDF" w:rsidRPr="00C45CDF">
        <w:rPr>
          <w:color w:val="000000" w:themeColor="text1"/>
          <w:lang w:val="lt-LT"/>
        </w:rPr>
        <w:t>gautas 13 557</w:t>
      </w:r>
      <w:r w:rsidR="00CB6608" w:rsidRPr="00C45CDF">
        <w:rPr>
          <w:color w:val="000000" w:themeColor="text1"/>
          <w:lang w:val="lt-LT"/>
        </w:rPr>
        <w:t xml:space="preserve"> </w:t>
      </w:r>
      <w:proofErr w:type="spellStart"/>
      <w:r w:rsidR="00CB6608" w:rsidRPr="00C45CDF">
        <w:rPr>
          <w:color w:val="000000" w:themeColor="text1"/>
          <w:lang w:val="lt-LT"/>
        </w:rPr>
        <w:t>eur</w:t>
      </w:r>
      <w:proofErr w:type="spellEnd"/>
      <w:r w:rsidR="00CB6608" w:rsidRPr="00C45CDF">
        <w:rPr>
          <w:color w:val="000000" w:themeColor="text1"/>
          <w:lang w:val="lt-LT"/>
        </w:rPr>
        <w:t xml:space="preserve"> finansavimas knygoms, tačiau dėl akivaizdaus knygų pabrangimo</w:t>
      </w:r>
      <w:r w:rsidR="00C45CDF" w:rsidRPr="00C45CDF">
        <w:rPr>
          <w:color w:val="000000" w:themeColor="text1"/>
          <w:lang w:val="lt-LT"/>
        </w:rPr>
        <w:t xml:space="preserve"> neatsispindi fondo padidėjimas.</w:t>
      </w:r>
    </w:p>
    <w:p w14:paraId="13755699" w14:textId="2D4F0586" w:rsidR="00936628" w:rsidRDefault="00936628" w:rsidP="00936628">
      <w:pPr>
        <w:jc w:val="both"/>
        <w:rPr>
          <w:color w:val="000000" w:themeColor="text1"/>
          <w:lang w:val="lt-LT"/>
        </w:rPr>
      </w:pPr>
    </w:p>
    <w:p w14:paraId="40DD67A3" w14:textId="77777777" w:rsidR="00936628" w:rsidRPr="00E73012" w:rsidRDefault="00936628" w:rsidP="00936628">
      <w:pPr>
        <w:tabs>
          <w:tab w:val="left" w:pos="0"/>
        </w:tabs>
        <w:rPr>
          <w:b/>
          <w:bCs/>
          <w:color w:val="000000" w:themeColor="text1"/>
          <w:lang w:val="lt-LT"/>
        </w:rPr>
      </w:pPr>
      <w:r>
        <w:rPr>
          <w:b/>
          <w:bCs/>
          <w:color w:val="000000" w:themeColor="text1"/>
          <w:lang w:val="lt-LT"/>
        </w:rPr>
        <w:t>Dokumentų fondo suvestinė</w:t>
      </w:r>
    </w:p>
    <w:p w14:paraId="08DDC16B" w14:textId="77777777" w:rsidR="00936628" w:rsidRPr="001437DE" w:rsidRDefault="00936628" w:rsidP="00936628">
      <w:pPr>
        <w:tabs>
          <w:tab w:val="left" w:pos="0"/>
        </w:tabs>
        <w:ind w:firstLine="567"/>
        <w:jc w:val="center"/>
        <w:rPr>
          <w:b/>
          <w:bCs/>
          <w:color w:val="000000"/>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79"/>
        <w:gridCol w:w="993"/>
        <w:gridCol w:w="992"/>
        <w:gridCol w:w="850"/>
        <w:gridCol w:w="993"/>
        <w:gridCol w:w="992"/>
        <w:gridCol w:w="992"/>
        <w:gridCol w:w="851"/>
        <w:gridCol w:w="963"/>
      </w:tblGrid>
      <w:tr w:rsidR="00936628" w:rsidRPr="00936628" w14:paraId="7BA2C17C" w14:textId="77777777" w:rsidTr="00724198">
        <w:trPr>
          <w:trHeight w:val="552"/>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tcPr>
          <w:p w14:paraId="3E51DA3F" w14:textId="77777777" w:rsidR="00936628" w:rsidRPr="00607EE6" w:rsidRDefault="00936628" w:rsidP="00A20E4B">
            <w:pPr>
              <w:tabs>
                <w:tab w:val="left" w:pos="720"/>
              </w:tabs>
              <w:jc w:val="center"/>
              <w:rPr>
                <w:color w:val="000000" w:themeColor="text1"/>
                <w:sz w:val="20"/>
                <w:szCs w:val="20"/>
                <w:lang w:val="lt-LT" w:eastAsia="en-US"/>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2E7B73" w14:textId="77777777" w:rsidR="00936628" w:rsidRPr="00936628" w:rsidRDefault="00936628" w:rsidP="00A20E4B">
            <w:pPr>
              <w:tabs>
                <w:tab w:val="left" w:pos="720"/>
              </w:tabs>
              <w:jc w:val="center"/>
              <w:rPr>
                <w:b/>
                <w:color w:val="000000" w:themeColor="text1"/>
                <w:sz w:val="16"/>
                <w:szCs w:val="16"/>
                <w:lang w:val="lt-LT"/>
              </w:rPr>
            </w:pPr>
            <w:r w:rsidRPr="00936628">
              <w:rPr>
                <w:b/>
                <w:color w:val="000000" w:themeColor="text1"/>
                <w:sz w:val="16"/>
                <w:szCs w:val="16"/>
                <w:lang w:val="lt-LT"/>
              </w:rPr>
              <w:t xml:space="preserve">Dokumentų fondas. </w:t>
            </w:r>
          </w:p>
          <w:p w14:paraId="4342DF71" w14:textId="77777777" w:rsidR="00936628" w:rsidRPr="00936628" w:rsidRDefault="00936628" w:rsidP="00A20E4B">
            <w:pPr>
              <w:tabs>
                <w:tab w:val="left" w:pos="720"/>
              </w:tabs>
              <w:jc w:val="center"/>
              <w:rPr>
                <w:b/>
                <w:color w:val="000000" w:themeColor="text1"/>
                <w:sz w:val="16"/>
                <w:szCs w:val="16"/>
                <w:lang w:val="lt-LT"/>
              </w:rPr>
            </w:pPr>
            <w:r w:rsidRPr="00936628">
              <w:rPr>
                <w:b/>
                <w:color w:val="000000" w:themeColor="text1"/>
                <w:sz w:val="16"/>
                <w:szCs w:val="16"/>
                <w:lang w:val="lt-LT"/>
              </w:rPr>
              <w:t>Iš viso:</w:t>
            </w:r>
          </w:p>
          <w:p w14:paraId="7782C4C5" w14:textId="77777777" w:rsidR="00936628" w:rsidRPr="00936628" w:rsidRDefault="00936628" w:rsidP="00A20E4B">
            <w:pPr>
              <w:tabs>
                <w:tab w:val="left" w:pos="720"/>
              </w:tabs>
              <w:jc w:val="center"/>
              <w:rPr>
                <w:b/>
                <w:color w:val="000000" w:themeColor="text1"/>
                <w:sz w:val="16"/>
                <w:szCs w:val="16"/>
                <w:lang w:val="lt-LT"/>
              </w:rPr>
            </w:pPr>
            <w:r w:rsidRPr="00936628">
              <w:rPr>
                <w:b/>
                <w:color w:val="000000" w:themeColor="text1"/>
                <w:sz w:val="16"/>
                <w:szCs w:val="16"/>
                <w:lang w:val="lt-LT"/>
              </w:rPr>
              <w:t xml:space="preserve">(4+5+6+7+8+9+10 </w:t>
            </w:r>
          </w:p>
          <w:p w14:paraId="6EC3A7C9" w14:textId="77777777" w:rsidR="00936628" w:rsidRPr="00936628" w:rsidRDefault="00936628" w:rsidP="00A20E4B">
            <w:pPr>
              <w:tabs>
                <w:tab w:val="left" w:pos="720"/>
              </w:tabs>
              <w:jc w:val="center"/>
              <w:rPr>
                <w:b/>
                <w:color w:val="000000" w:themeColor="text1"/>
                <w:sz w:val="16"/>
                <w:szCs w:val="16"/>
                <w:lang w:val="lt-LT" w:eastAsia="en-US"/>
              </w:rPr>
            </w:pPr>
            <w:proofErr w:type="spellStart"/>
            <w:r w:rsidRPr="00936628">
              <w:rPr>
                <w:b/>
                <w:color w:val="000000" w:themeColor="text1"/>
                <w:sz w:val="16"/>
                <w:szCs w:val="16"/>
                <w:lang w:val="lt-LT"/>
              </w:rPr>
              <w:t>fiz</w:t>
            </w:r>
            <w:proofErr w:type="spellEnd"/>
            <w:r w:rsidRPr="00936628">
              <w:rPr>
                <w:b/>
                <w:color w:val="000000" w:themeColor="text1"/>
                <w:sz w:val="16"/>
                <w:szCs w:val="16"/>
                <w:lang w:val="lt-LT"/>
              </w:rPr>
              <w:t xml:space="preserve">. </w:t>
            </w:r>
            <w:proofErr w:type="spellStart"/>
            <w:r w:rsidRPr="00936628">
              <w:rPr>
                <w:b/>
                <w:color w:val="000000" w:themeColor="text1"/>
                <w:sz w:val="16"/>
                <w:szCs w:val="16"/>
                <w:lang w:val="lt-LT"/>
              </w:rPr>
              <w:t>vnt</w:t>
            </w:r>
            <w:proofErr w:type="spellEnd"/>
            <w:r w:rsidRPr="00936628">
              <w:rPr>
                <w:b/>
                <w:color w:val="000000" w:themeColor="text1"/>
                <w:sz w:val="16"/>
                <w:szCs w:val="16"/>
                <w:lang w:val="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308AB59" w14:textId="77777777" w:rsidR="00936628" w:rsidRPr="00936628" w:rsidRDefault="00936628" w:rsidP="00A20E4B">
            <w:pPr>
              <w:tabs>
                <w:tab w:val="left" w:pos="720"/>
              </w:tabs>
              <w:jc w:val="center"/>
              <w:rPr>
                <w:b/>
                <w:color w:val="000000" w:themeColor="text1"/>
                <w:sz w:val="20"/>
                <w:szCs w:val="20"/>
                <w:lang w:val="lt-LT" w:eastAsia="en-US"/>
              </w:rPr>
            </w:pPr>
            <w:r w:rsidRPr="00936628">
              <w:rPr>
                <w:b/>
                <w:color w:val="000000" w:themeColor="text1"/>
                <w:sz w:val="16"/>
                <w:szCs w:val="16"/>
                <w:lang w:val="lt-LT"/>
              </w:rPr>
              <w:t xml:space="preserve">Knygų  ir </w:t>
            </w:r>
            <w:proofErr w:type="spellStart"/>
            <w:r w:rsidRPr="00936628">
              <w:rPr>
                <w:b/>
                <w:color w:val="000000" w:themeColor="text1"/>
                <w:sz w:val="16"/>
                <w:szCs w:val="16"/>
                <w:lang w:val="lt-LT"/>
              </w:rPr>
              <w:t>serialinių</w:t>
            </w:r>
            <w:proofErr w:type="spellEnd"/>
            <w:r w:rsidRPr="00936628">
              <w:rPr>
                <w:b/>
                <w:color w:val="000000" w:themeColor="text1"/>
                <w:sz w:val="16"/>
                <w:szCs w:val="16"/>
                <w:lang w:val="lt-LT"/>
              </w:rPr>
              <w:t xml:space="preserve"> leidinių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EA273BC" w14:textId="77777777" w:rsidR="00936628" w:rsidRPr="00936628" w:rsidRDefault="00936628" w:rsidP="00A20E4B">
            <w:pPr>
              <w:tabs>
                <w:tab w:val="left" w:pos="720"/>
              </w:tabs>
              <w:rPr>
                <w:b/>
                <w:color w:val="000000" w:themeColor="text1"/>
                <w:sz w:val="16"/>
                <w:szCs w:val="16"/>
                <w:lang w:val="lt-LT" w:eastAsia="en-US"/>
              </w:rPr>
            </w:pPr>
            <w:r w:rsidRPr="00936628">
              <w:rPr>
                <w:b/>
                <w:color w:val="000000" w:themeColor="text1"/>
                <w:sz w:val="16"/>
                <w:szCs w:val="16"/>
                <w:lang w:val="lt-LT"/>
              </w:rPr>
              <w:t>Karto-</w:t>
            </w:r>
            <w:proofErr w:type="spellStart"/>
            <w:r w:rsidRPr="00936628">
              <w:rPr>
                <w:b/>
                <w:color w:val="000000" w:themeColor="text1"/>
                <w:sz w:val="16"/>
                <w:szCs w:val="16"/>
                <w:lang w:val="lt-LT"/>
              </w:rPr>
              <w:t>grafijos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93EDD8C" w14:textId="77777777" w:rsidR="00936628" w:rsidRPr="00936628" w:rsidRDefault="00936628" w:rsidP="00A20E4B">
            <w:pPr>
              <w:tabs>
                <w:tab w:val="left" w:pos="720"/>
              </w:tabs>
              <w:rPr>
                <w:b/>
                <w:color w:val="000000" w:themeColor="text1"/>
                <w:sz w:val="16"/>
                <w:szCs w:val="16"/>
                <w:lang w:val="lt-LT"/>
              </w:rPr>
            </w:pPr>
            <w:proofErr w:type="spellStart"/>
            <w:r w:rsidRPr="00936628">
              <w:rPr>
                <w:b/>
                <w:color w:val="000000" w:themeColor="text1"/>
                <w:sz w:val="16"/>
                <w:szCs w:val="16"/>
                <w:lang w:val="lt-LT"/>
              </w:rPr>
              <w:t>Spausdin</w:t>
            </w:r>
            <w:proofErr w:type="spellEnd"/>
            <w:r w:rsidRPr="00936628">
              <w:rPr>
                <w:b/>
                <w:color w:val="000000" w:themeColor="text1"/>
                <w:sz w:val="16"/>
                <w:szCs w:val="16"/>
                <w:lang w:val="lt-LT"/>
              </w:rPr>
              <w:t>-</w:t>
            </w:r>
          </w:p>
          <w:p w14:paraId="1BC60D11" w14:textId="77777777" w:rsidR="00936628" w:rsidRPr="00936628" w:rsidRDefault="00936628" w:rsidP="00A20E4B">
            <w:pPr>
              <w:tabs>
                <w:tab w:val="left" w:pos="720"/>
              </w:tabs>
              <w:rPr>
                <w:b/>
                <w:color w:val="000000" w:themeColor="text1"/>
                <w:sz w:val="16"/>
                <w:szCs w:val="16"/>
                <w:lang w:val="lt-LT" w:eastAsia="en-US"/>
              </w:rPr>
            </w:pPr>
            <w:proofErr w:type="spellStart"/>
            <w:r w:rsidRPr="00936628">
              <w:rPr>
                <w:b/>
                <w:color w:val="000000" w:themeColor="text1"/>
                <w:sz w:val="16"/>
                <w:szCs w:val="16"/>
                <w:lang w:val="lt-LT"/>
              </w:rPr>
              <w:t>tinės</w:t>
            </w:r>
            <w:proofErr w:type="spellEnd"/>
            <w:r w:rsidRPr="00936628">
              <w:rPr>
                <w:b/>
                <w:color w:val="000000" w:themeColor="text1"/>
                <w:sz w:val="16"/>
                <w:szCs w:val="16"/>
                <w:lang w:val="lt-LT"/>
              </w:rPr>
              <w:t xml:space="preserve"> natos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7F00A6A" w14:textId="77777777" w:rsidR="00936628" w:rsidRPr="00936628" w:rsidRDefault="00936628" w:rsidP="00A20E4B">
            <w:pPr>
              <w:tabs>
                <w:tab w:val="left" w:pos="720"/>
              </w:tabs>
              <w:rPr>
                <w:b/>
                <w:color w:val="000000" w:themeColor="text1"/>
                <w:sz w:val="16"/>
                <w:szCs w:val="16"/>
                <w:lang w:val="lt-LT" w:eastAsia="en-US"/>
              </w:rPr>
            </w:pPr>
            <w:r w:rsidRPr="00936628">
              <w:rPr>
                <w:b/>
                <w:color w:val="000000" w:themeColor="text1"/>
                <w:sz w:val="16"/>
                <w:szCs w:val="16"/>
                <w:lang w:val="lt-LT"/>
              </w:rPr>
              <w:t xml:space="preserve">Vaizdiniai </w:t>
            </w:r>
            <w:proofErr w:type="spellStart"/>
            <w:r w:rsidRPr="00936628">
              <w:rPr>
                <w:b/>
                <w:color w:val="000000" w:themeColor="text1"/>
                <w:sz w:val="16"/>
                <w:szCs w:val="16"/>
                <w:lang w:val="lt-LT"/>
              </w:rPr>
              <w:t>dok</w:t>
            </w:r>
            <w:proofErr w:type="spellEnd"/>
            <w:r w:rsidRPr="00936628">
              <w:rPr>
                <w:b/>
                <w:color w:val="000000" w:themeColor="text1"/>
                <w:sz w:val="16"/>
                <w:szCs w:val="16"/>
                <w:lang w:val="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ECC31B0" w14:textId="77777777" w:rsidR="00936628" w:rsidRPr="00936628" w:rsidRDefault="00936628" w:rsidP="00A20E4B">
            <w:pPr>
              <w:tabs>
                <w:tab w:val="left" w:pos="720"/>
              </w:tabs>
              <w:rPr>
                <w:b/>
                <w:color w:val="000000" w:themeColor="text1"/>
                <w:sz w:val="16"/>
                <w:szCs w:val="16"/>
                <w:lang w:val="lt-LT"/>
              </w:rPr>
            </w:pPr>
            <w:r w:rsidRPr="00936628">
              <w:rPr>
                <w:b/>
                <w:color w:val="000000" w:themeColor="text1"/>
                <w:sz w:val="16"/>
                <w:szCs w:val="16"/>
                <w:lang w:val="lt-LT"/>
              </w:rPr>
              <w:t>Garsiniai</w:t>
            </w:r>
          </w:p>
          <w:p w14:paraId="2A9B1B15" w14:textId="77777777" w:rsidR="00936628" w:rsidRPr="00936628" w:rsidRDefault="00936628" w:rsidP="00A20E4B">
            <w:pPr>
              <w:tabs>
                <w:tab w:val="left" w:pos="720"/>
              </w:tabs>
              <w:rPr>
                <w:b/>
                <w:color w:val="000000" w:themeColor="text1"/>
                <w:sz w:val="16"/>
                <w:szCs w:val="16"/>
                <w:lang w:val="lt-LT"/>
              </w:rPr>
            </w:pPr>
            <w:r w:rsidRPr="00936628">
              <w:rPr>
                <w:b/>
                <w:color w:val="000000" w:themeColor="text1"/>
                <w:sz w:val="16"/>
                <w:szCs w:val="16"/>
                <w:lang w:val="lt-LT"/>
              </w:rPr>
              <w:t>regimieji</w:t>
            </w:r>
          </w:p>
          <w:p w14:paraId="1B6ACF12" w14:textId="77777777" w:rsidR="00936628" w:rsidRPr="00936628" w:rsidRDefault="00936628" w:rsidP="00A20E4B">
            <w:pPr>
              <w:tabs>
                <w:tab w:val="left" w:pos="720"/>
              </w:tabs>
              <w:rPr>
                <w:b/>
                <w:color w:val="000000" w:themeColor="text1"/>
                <w:sz w:val="16"/>
                <w:szCs w:val="16"/>
                <w:lang w:val="lt-LT" w:eastAsia="en-US"/>
              </w:rPr>
            </w:pPr>
            <w:proofErr w:type="spellStart"/>
            <w:r w:rsidRPr="00936628">
              <w:rPr>
                <w:b/>
                <w:color w:val="000000" w:themeColor="text1"/>
                <w:sz w:val="16"/>
                <w:szCs w:val="16"/>
                <w:lang w:val="lt-LT"/>
              </w:rPr>
              <w:t>dok</w:t>
            </w:r>
            <w:proofErr w:type="spellEnd"/>
            <w:r w:rsidRPr="00936628">
              <w:rPr>
                <w:b/>
                <w:color w:val="000000" w:themeColor="text1"/>
                <w:sz w:val="16"/>
                <w:szCs w:val="16"/>
                <w:lang w:val="lt-LT"/>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B96A23B" w14:textId="77777777" w:rsidR="00936628" w:rsidRPr="00936628" w:rsidRDefault="00936628" w:rsidP="00A20E4B">
            <w:pPr>
              <w:tabs>
                <w:tab w:val="left" w:pos="720"/>
              </w:tabs>
              <w:rPr>
                <w:b/>
                <w:color w:val="000000" w:themeColor="text1"/>
                <w:sz w:val="16"/>
                <w:szCs w:val="16"/>
                <w:lang w:val="lt-LT"/>
              </w:rPr>
            </w:pPr>
            <w:r w:rsidRPr="00936628">
              <w:rPr>
                <w:b/>
                <w:color w:val="000000" w:themeColor="text1"/>
                <w:sz w:val="16"/>
                <w:szCs w:val="16"/>
                <w:lang w:val="lt-LT"/>
              </w:rPr>
              <w:t xml:space="preserve">Kiti </w:t>
            </w:r>
            <w:proofErr w:type="spellStart"/>
            <w:r w:rsidRPr="00936628">
              <w:rPr>
                <w:b/>
                <w:color w:val="000000" w:themeColor="text1"/>
                <w:sz w:val="16"/>
                <w:szCs w:val="16"/>
                <w:lang w:val="lt-LT"/>
              </w:rPr>
              <w:t>dok</w:t>
            </w:r>
            <w:proofErr w:type="spellEnd"/>
            <w:r w:rsidRPr="00936628">
              <w:rPr>
                <w:b/>
                <w:color w:val="000000" w:themeColor="text1"/>
                <w:sz w:val="16"/>
                <w:szCs w:val="16"/>
                <w:lang w:val="lt-LT"/>
              </w:rPr>
              <w:t>.</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CDA9039" w14:textId="77777777" w:rsidR="00936628" w:rsidRPr="00936628" w:rsidRDefault="00936628" w:rsidP="00A20E4B">
            <w:pPr>
              <w:tabs>
                <w:tab w:val="left" w:pos="720"/>
              </w:tabs>
              <w:rPr>
                <w:b/>
                <w:color w:val="000000" w:themeColor="text1"/>
                <w:sz w:val="16"/>
                <w:szCs w:val="16"/>
                <w:lang w:val="lt-LT"/>
              </w:rPr>
            </w:pPr>
            <w:proofErr w:type="spellStart"/>
            <w:r w:rsidRPr="00936628">
              <w:rPr>
                <w:b/>
                <w:color w:val="000000" w:themeColor="text1"/>
                <w:sz w:val="16"/>
                <w:szCs w:val="16"/>
                <w:lang w:val="lt-LT"/>
              </w:rPr>
              <w:t>Skaitme</w:t>
            </w:r>
            <w:proofErr w:type="spellEnd"/>
            <w:r w:rsidRPr="00936628">
              <w:rPr>
                <w:b/>
                <w:color w:val="000000" w:themeColor="text1"/>
                <w:sz w:val="16"/>
                <w:szCs w:val="16"/>
                <w:lang w:val="lt-LT"/>
              </w:rPr>
              <w:t>-</w:t>
            </w:r>
          </w:p>
          <w:p w14:paraId="37DB85A4" w14:textId="77777777" w:rsidR="00936628" w:rsidRPr="00936628" w:rsidRDefault="00936628" w:rsidP="00A20E4B">
            <w:pPr>
              <w:tabs>
                <w:tab w:val="left" w:pos="720"/>
              </w:tabs>
              <w:rPr>
                <w:b/>
                <w:color w:val="000000" w:themeColor="text1"/>
                <w:sz w:val="16"/>
                <w:szCs w:val="16"/>
                <w:lang w:val="lt-LT"/>
              </w:rPr>
            </w:pPr>
            <w:proofErr w:type="spellStart"/>
            <w:r w:rsidRPr="00936628">
              <w:rPr>
                <w:b/>
                <w:color w:val="000000" w:themeColor="text1"/>
                <w:sz w:val="16"/>
                <w:szCs w:val="16"/>
                <w:lang w:val="lt-LT"/>
              </w:rPr>
              <w:t>niniai</w:t>
            </w:r>
            <w:proofErr w:type="spellEnd"/>
            <w:r w:rsidRPr="00936628">
              <w:rPr>
                <w:b/>
                <w:color w:val="000000" w:themeColor="text1"/>
                <w:sz w:val="16"/>
                <w:szCs w:val="16"/>
                <w:lang w:val="lt-LT"/>
              </w:rPr>
              <w:t xml:space="preserve"> </w:t>
            </w:r>
            <w:proofErr w:type="spellStart"/>
            <w:r w:rsidRPr="00936628">
              <w:rPr>
                <w:b/>
                <w:color w:val="000000" w:themeColor="text1"/>
                <w:sz w:val="16"/>
                <w:szCs w:val="16"/>
                <w:lang w:val="lt-LT"/>
              </w:rPr>
              <w:t>dok</w:t>
            </w:r>
            <w:proofErr w:type="spellEnd"/>
            <w:r w:rsidRPr="00936628">
              <w:rPr>
                <w:b/>
                <w:color w:val="000000" w:themeColor="text1"/>
                <w:sz w:val="16"/>
                <w:szCs w:val="16"/>
                <w:lang w:val="lt-LT"/>
              </w:rPr>
              <w:t>.</w:t>
            </w:r>
          </w:p>
        </w:tc>
      </w:tr>
      <w:tr w:rsidR="00936628" w:rsidRPr="00936628" w14:paraId="140C1F47" w14:textId="77777777" w:rsidTr="00724198">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E5BB3E" w14:textId="77777777" w:rsidR="00936628" w:rsidRPr="00936628" w:rsidRDefault="00936628" w:rsidP="00A20E4B">
            <w:pPr>
              <w:rPr>
                <w:color w:val="000000" w:themeColor="text1"/>
                <w:sz w:val="20"/>
                <w:szCs w:val="20"/>
                <w:lang w:val="lt-LT"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614D037A" w14:textId="77777777" w:rsidR="00936628" w:rsidRPr="00936628" w:rsidRDefault="00936628" w:rsidP="00A20E4B">
            <w:pPr>
              <w:tabs>
                <w:tab w:val="left" w:pos="720"/>
              </w:tabs>
              <w:rPr>
                <w:color w:val="000000" w:themeColor="text1"/>
                <w:sz w:val="16"/>
                <w:szCs w:val="16"/>
                <w:lang w:val="lt-LT" w:eastAsia="en-US"/>
              </w:rPr>
            </w:pPr>
            <w:r w:rsidRPr="00936628">
              <w:rPr>
                <w:color w:val="000000" w:themeColor="text1"/>
                <w:sz w:val="16"/>
                <w:szCs w:val="16"/>
                <w:lang w:val="lt-LT"/>
              </w:rPr>
              <w:t>Fiziniai vienetai (</w:t>
            </w:r>
            <w:proofErr w:type="spellStart"/>
            <w:r w:rsidRPr="00936628">
              <w:rPr>
                <w:color w:val="000000" w:themeColor="text1"/>
                <w:sz w:val="16"/>
                <w:szCs w:val="16"/>
                <w:lang w:val="lt-LT"/>
              </w:rPr>
              <w:t>fiz</w:t>
            </w:r>
            <w:proofErr w:type="spellEnd"/>
            <w:r w:rsidRPr="00936628">
              <w:rPr>
                <w:color w:val="000000" w:themeColor="text1"/>
                <w:sz w:val="16"/>
                <w:szCs w:val="16"/>
                <w:lang w:val="lt-LT"/>
              </w:rPr>
              <w:t>. vnt.)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28B43DF" w14:textId="77777777" w:rsidR="00936628" w:rsidRPr="00936628" w:rsidRDefault="00936628" w:rsidP="00A20E4B">
            <w:pPr>
              <w:tabs>
                <w:tab w:val="left" w:pos="720"/>
              </w:tabs>
              <w:rPr>
                <w:color w:val="000000" w:themeColor="text1"/>
                <w:sz w:val="16"/>
                <w:szCs w:val="16"/>
                <w:lang w:val="lt-LT"/>
              </w:rPr>
            </w:pPr>
            <w:r w:rsidRPr="00936628">
              <w:rPr>
                <w:color w:val="000000" w:themeColor="text1"/>
                <w:sz w:val="16"/>
                <w:szCs w:val="16"/>
                <w:lang w:val="lt-LT"/>
              </w:rPr>
              <w:t>Pavadi-</w:t>
            </w:r>
          </w:p>
          <w:p w14:paraId="13B7B913" w14:textId="77777777" w:rsidR="00936628" w:rsidRPr="00936628" w:rsidRDefault="00936628" w:rsidP="00A20E4B">
            <w:pPr>
              <w:tabs>
                <w:tab w:val="left" w:pos="720"/>
              </w:tabs>
              <w:rPr>
                <w:color w:val="000000" w:themeColor="text1"/>
                <w:sz w:val="16"/>
                <w:szCs w:val="16"/>
                <w:lang w:val="lt-LT"/>
              </w:rPr>
            </w:pPr>
            <w:proofErr w:type="spellStart"/>
            <w:r w:rsidRPr="00936628">
              <w:rPr>
                <w:color w:val="000000" w:themeColor="text1"/>
                <w:sz w:val="16"/>
                <w:szCs w:val="16"/>
                <w:lang w:val="lt-LT"/>
              </w:rPr>
              <w:t>nimai</w:t>
            </w:r>
            <w:proofErr w:type="spellEnd"/>
          </w:p>
          <w:p w14:paraId="0A43D96F" w14:textId="77777777" w:rsidR="00936628" w:rsidRPr="00936628" w:rsidRDefault="00936628" w:rsidP="00A20E4B">
            <w:pPr>
              <w:tabs>
                <w:tab w:val="left" w:pos="720"/>
              </w:tabs>
              <w:rPr>
                <w:color w:val="000000" w:themeColor="text1"/>
                <w:sz w:val="16"/>
                <w:szCs w:val="16"/>
                <w:lang w:val="lt-LT" w:eastAsia="en-US"/>
              </w:rPr>
            </w:pPr>
            <w:r w:rsidRPr="00936628">
              <w:rPr>
                <w:color w:val="000000" w:themeColor="text1"/>
                <w:sz w:val="16"/>
                <w:szCs w:val="16"/>
                <w:lang w:val="lt-LT"/>
              </w:rPr>
              <w:t>(pavad.)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7F92E65" w14:textId="77777777" w:rsidR="00936628" w:rsidRPr="00936628" w:rsidRDefault="00936628" w:rsidP="00A20E4B">
            <w:pPr>
              <w:tabs>
                <w:tab w:val="left" w:pos="720"/>
              </w:tabs>
              <w:rPr>
                <w:color w:val="000000" w:themeColor="text1"/>
                <w:sz w:val="16"/>
                <w:szCs w:val="16"/>
                <w:lang w:val="lt-LT" w:eastAsia="en-US"/>
              </w:rPr>
            </w:pPr>
            <w:proofErr w:type="spellStart"/>
            <w:r w:rsidRPr="00936628">
              <w:rPr>
                <w:color w:val="000000" w:themeColor="text1"/>
                <w:sz w:val="16"/>
                <w:szCs w:val="16"/>
                <w:lang w:val="lt-LT"/>
              </w:rPr>
              <w:t>fiz</w:t>
            </w:r>
            <w:proofErr w:type="spellEnd"/>
            <w:r w:rsidRPr="00936628">
              <w:rPr>
                <w:color w:val="000000" w:themeColor="text1"/>
                <w:sz w:val="16"/>
                <w:szCs w:val="16"/>
                <w:lang w:val="lt-LT"/>
              </w:rPr>
              <w:t>. vnt.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D75C5EF" w14:textId="77777777" w:rsidR="00936628" w:rsidRPr="00936628" w:rsidRDefault="00936628" w:rsidP="00A20E4B">
            <w:pPr>
              <w:tabs>
                <w:tab w:val="left" w:pos="720"/>
              </w:tabs>
              <w:jc w:val="center"/>
              <w:rPr>
                <w:color w:val="000000" w:themeColor="text1"/>
                <w:sz w:val="16"/>
                <w:szCs w:val="16"/>
                <w:lang w:val="lt-LT" w:eastAsia="en-US"/>
              </w:rPr>
            </w:pPr>
            <w:proofErr w:type="spellStart"/>
            <w:r w:rsidRPr="00936628">
              <w:rPr>
                <w:color w:val="000000" w:themeColor="text1"/>
                <w:sz w:val="16"/>
                <w:szCs w:val="16"/>
                <w:lang w:val="lt-LT"/>
              </w:rPr>
              <w:t>fiz.vnt</w:t>
            </w:r>
            <w:proofErr w:type="spellEnd"/>
            <w:r w:rsidRPr="00936628">
              <w:rPr>
                <w:color w:val="000000" w:themeColor="text1"/>
                <w:sz w:val="16"/>
                <w:szCs w:val="16"/>
                <w:lang w:val="lt-LT"/>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A375B96" w14:textId="77777777" w:rsidR="00936628" w:rsidRPr="00936628" w:rsidRDefault="00936628" w:rsidP="00A20E4B">
            <w:pPr>
              <w:tabs>
                <w:tab w:val="left" w:pos="720"/>
              </w:tabs>
              <w:jc w:val="center"/>
              <w:rPr>
                <w:color w:val="000000" w:themeColor="text1"/>
                <w:sz w:val="16"/>
                <w:szCs w:val="16"/>
                <w:lang w:val="lt-LT" w:eastAsia="en-US"/>
              </w:rPr>
            </w:pPr>
            <w:proofErr w:type="spellStart"/>
            <w:r w:rsidRPr="00936628">
              <w:rPr>
                <w:color w:val="000000" w:themeColor="text1"/>
                <w:sz w:val="16"/>
                <w:szCs w:val="16"/>
                <w:lang w:val="lt-LT"/>
              </w:rPr>
              <w:t>fiz.vnt</w:t>
            </w:r>
            <w:proofErr w:type="spellEnd"/>
            <w:r w:rsidRPr="00936628">
              <w:rPr>
                <w:color w:val="000000" w:themeColor="text1"/>
                <w:sz w:val="16"/>
                <w:szCs w:val="16"/>
                <w:lang w:val="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8C14357" w14:textId="77777777" w:rsidR="00936628" w:rsidRPr="00936628" w:rsidRDefault="00936628" w:rsidP="00A20E4B">
            <w:pPr>
              <w:tabs>
                <w:tab w:val="left" w:pos="720"/>
              </w:tabs>
              <w:jc w:val="center"/>
              <w:rPr>
                <w:color w:val="000000" w:themeColor="text1"/>
                <w:sz w:val="16"/>
                <w:szCs w:val="16"/>
                <w:lang w:val="lt-LT" w:eastAsia="en-US"/>
              </w:rPr>
            </w:pPr>
            <w:proofErr w:type="spellStart"/>
            <w:r w:rsidRPr="00936628">
              <w:rPr>
                <w:color w:val="000000" w:themeColor="text1"/>
                <w:sz w:val="16"/>
                <w:szCs w:val="16"/>
                <w:lang w:val="lt-LT"/>
              </w:rPr>
              <w:t>fiz.vnt</w:t>
            </w:r>
            <w:proofErr w:type="spellEnd"/>
            <w:r w:rsidRPr="00936628">
              <w:rPr>
                <w:color w:val="000000" w:themeColor="text1"/>
                <w:sz w:val="16"/>
                <w:szCs w:val="16"/>
                <w:lang w:val="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9411CC5" w14:textId="77777777" w:rsidR="00936628" w:rsidRPr="00936628" w:rsidRDefault="00936628" w:rsidP="00A20E4B">
            <w:pPr>
              <w:tabs>
                <w:tab w:val="left" w:pos="720"/>
              </w:tabs>
              <w:jc w:val="center"/>
              <w:rPr>
                <w:color w:val="000000" w:themeColor="text1"/>
                <w:sz w:val="16"/>
                <w:szCs w:val="16"/>
                <w:lang w:val="lt-LT" w:eastAsia="en-US"/>
              </w:rPr>
            </w:pPr>
            <w:proofErr w:type="spellStart"/>
            <w:r w:rsidRPr="00936628">
              <w:rPr>
                <w:color w:val="000000" w:themeColor="text1"/>
                <w:sz w:val="16"/>
                <w:szCs w:val="16"/>
                <w:lang w:val="lt-LT"/>
              </w:rPr>
              <w:t>fiz.vnt</w:t>
            </w:r>
            <w:proofErr w:type="spellEnd"/>
            <w:r w:rsidRPr="00936628">
              <w:rPr>
                <w:color w:val="000000" w:themeColor="text1"/>
                <w:sz w:val="16"/>
                <w:szCs w:val="16"/>
                <w:lang w:val="lt-LT"/>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1F9AC4C" w14:textId="77777777" w:rsidR="00936628" w:rsidRPr="00936628" w:rsidRDefault="00936628" w:rsidP="00A20E4B">
            <w:pPr>
              <w:tabs>
                <w:tab w:val="left" w:pos="720"/>
              </w:tabs>
              <w:jc w:val="center"/>
              <w:rPr>
                <w:color w:val="000000" w:themeColor="text1"/>
                <w:sz w:val="16"/>
                <w:szCs w:val="16"/>
                <w:lang w:val="lt-LT" w:eastAsia="en-US"/>
              </w:rPr>
            </w:pPr>
            <w:proofErr w:type="spellStart"/>
            <w:r w:rsidRPr="00936628">
              <w:rPr>
                <w:color w:val="000000" w:themeColor="text1"/>
                <w:sz w:val="16"/>
                <w:szCs w:val="16"/>
                <w:lang w:val="lt-LT"/>
              </w:rPr>
              <w:t>fiz.vnt</w:t>
            </w:r>
            <w:proofErr w:type="spellEnd"/>
            <w:r w:rsidRPr="00936628">
              <w:rPr>
                <w:color w:val="000000" w:themeColor="text1"/>
                <w:sz w:val="16"/>
                <w:szCs w:val="16"/>
                <w:lang w:val="lt-LT"/>
              </w:rPr>
              <w:t>.</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7253CDD3" w14:textId="77777777" w:rsidR="00936628" w:rsidRPr="00936628" w:rsidRDefault="00936628" w:rsidP="00A20E4B">
            <w:pPr>
              <w:tabs>
                <w:tab w:val="left" w:pos="720"/>
              </w:tabs>
              <w:jc w:val="center"/>
              <w:rPr>
                <w:color w:val="000000" w:themeColor="text1"/>
                <w:sz w:val="16"/>
                <w:szCs w:val="16"/>
                <w:lang w:val="lt-LT" w:eastAsia="en-US"/>
              </w:rPr>
            </w:pPr>
            <w:proofErr w:type="spellStart"/>
            <w:r w:rsidRPr="00936628">
              <w:rPr>
                <w:color w:val="000000" w:themeColor="text1"/>
                <w:sz w:val="16"/>
                <w:szCs w:val="16"/>
                <w:lang w:val="lt-LT"/>
              </w:rPr>
              <w:t>fiz.vnt</w:t>
            </w:r>
            <w:proofErr w:type="spellEnd"/>
            <w:r w:rsidRPr="00936628">
              <w:rPr>
                <w:color w:val="000000" w:themeColor="text1"/>
                <w:sz w:val="16"/>
                <w:szCs w:val="16"/>
                <w:lang w:val="lt-LT"/>
              </w:rPr>
              <w:t>.</w:t>
            </w:r>
          </w:p>
        </w:tc>
      </w:tr>
      <w:tr w:rsidR="00936628" w:rsidRPr="00936628" w14:paraId="19DDBB6D" w14:textId="77777777" w:rsidTr="00724198">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0189194" w14:textId="77777777" w:rsidR="00936628" w:rsidRPr="00936628" w:rsidRDefault="00936628" w:rsidP="00A20E4B">
            <w:pPr>
              <w:tabs>
                <w:tab w:val="left" w:pos="720"/>
              </w:tabs>
              <w:jc w:val="center"/>
              <w:rPr>
                <w:color w:val="000000" w:themeColor="text1"/>
                <w:sz w:val="16"/>
                <w:szCs w:val="16"/>
                <w:lang w:val="lt-LT" w:eastAsia="en-US"/>
              </w:rPr>
            </w:pPr>
            <w:r w:rsidRPr="00936628">
              <w:rPr>
                <w:color w:val="000000" w:themeColor="text1"/>
                <w:sz w:val="16"/>
                <w:szCs w:val="16"/>
                <w:lang w:val="lt-LT"/>
              </w:rPr>
              <w:t>1</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3995A9BE" w14:textId="77777777" w:rsidR="00936628" w:rsidRPr="00936628" w:rsidRDefault="00936628" w:rsidP="00A20E4B">
            <w:pPr>
              <w:tabs>
                <w:tab w:val="left" w:pos="720"/>
              </w:tabs>
              <w:jc w:val="center"/>
              <w:rPr>
                <w:color w:val="000000" w:themeColor="text1"/>
                <w:sz w:val="16"/>
                <w:szCs w:val="16"/>
                <w:lang w:val="lt-LT" w:eastAsia="en-US"/>
              </w:rPr>
            </w:pPr>
            <w:r w:rsidRPr="00936628">
              <w:rPr>
                <w:color w:val="000000" w:themeColor="text1"/>
                <w:sz w:val="16"/>
                <w:szCs w:val="16"/>
                <w:lang w:val="lt-LT"/>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D9DA2BC" w14:textId="77777777" w:rsidR="00936628" w:rsidRPr="00936628" w:rsidRDefault="00936628" w:rsidP="00A20E4B">
            <w:pPr>
              <w:tabs>
                <w:tab w:val="left" w:pos="720"/>
              </w:tabs>
              <w:jc w:val="center"/>
              <w:rPr>
                <w:color w:val="000000" w:themeColor="text1"/>
                <w:sz w:val="16"/>
                <w:szCs w:val="16"/>
                <w:lang w:val="lt-LT" w:eastAsia="en-US"/>
              </w:rPr>
            </w:pPr>
            <w:r w:rsidRPr="00936628">
              <w:rPr>
                <w:color w:val="000000" w:themeColor="text1"/>
                <w:sz w:val="16"/>
                <w:szCs w:val="16"/>
                <w:lang w:val="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378CF6D" w14:textId="77777777" w:rsidR="00936628" w:rsidRPr="00936628" w:rsidRDefault="00936628" w:rsidP="00A20E4B">
            <w:pPr>
              <w:tabs>
                <w:tab w:val="left" w:pos="720"/>
              </w:tabs>
              <w:jc w:val="center"/>
              <w:rPr>
                <w:color w:val="000000" w:themeColor="text1"/>
                <w:sz w:val="16"/>
                <w:szCs w:val="16"/>
                <w:lang w:val="lt-LT" w:eastAsia="en-US"/>
              </w:rPr>
            </w:pPr>
            <w:r w:rsidRPr="00936628">
              <w:rPr>
                <w:color w:val="000000" w:themeColor="text1"/>
                <w:sz w:val="16"/>
                <w:szCs w:val="16"/>
                <w:lang w:val="lt-LT"/>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CBA6D3A" w14:textId="77777777" w:rsidR="00936628" w:rsidRPr="00936628" w:rsidRDefault="00936628" w:rsidP="00A20E4B">
            <w:pPr>
              <w:tabs>
                <w:tab w:val="left" w:pos="720"/>
              </w:tabs>
              <w:jc w:val="center"/>
              <w:rPr>
                <w:color w:val="000000" w:themeColor="text1"/>
                <w:sz w:val="16"/>
                <w:szCs w:val="16"/>
                <w:lang w:val="lt-LT" w:eastAsia="en-US"/>
              </w:rPr>
            </w:pPr>
            <w:r w:rsidRPr="00936628">
              <w:rPr>
                <w:color w:val="000000" w:themeColor="text1"/>
                <w:sz w:val="16"/>
                <w:szCs w:val="16"/>
                <w:lang w:val="lt-LT"/>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6FD21BD" w14:textId="77777777" w:rsidR="00936628" w:rsidRPr="00936628" w:rsidRDefault="00936628" w:rsidP="00A20E4B">
            <w:pPr>
              <w:tabs>
                <w:tab w:val="left" w:pos="720"/>
              </w:tabs>
              <w:jc w:val="center"/>
              <w:rPr>
                <w:color w:val="000000" w:themeColor="text1"/>
                <w:sz w:val="16"/>
                <w:szCs w:val="16"/>
                <w:lang w:val="lt-LT" w:eastAsia="en-US"/>
              </w:rPr>
            </w:pPr>
            <w:r w:rsidRPr="00936628">
              <w:rPr>
                <w:color w:val="000000" w:themeColor="text1"/>
                <w:sz w:val="16"/>
                <w:szCs w:val="16"/>
                <w:lang w:val="lt-LT"/>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041711" w14:textId="77777777" w:rsidR="00936628" w:rsidRPr="00936628" w:rsidRDefault="00936628" w:rsidP="00A20E4B">
            <w:pPr>
              <w:tabs>
                <w:tab w:val="left" w:pos="720"/>
              </w:tabs>
              <w:jc w:val="center"/>
              <w:rPr>
                <w:color w:val="000000" w:themeColor="text1"/>
                <w:sz w:val="16"/>
                <w:szCs w:val="16"/>
                <w:lang w:val="lt-LT" w:eastAsia="en-US"/>
              </w:rPr>
            </w:pPr>
            <w:r w:rsidRPr="00936628">
              <w:rPr>
                <w:color w:val="000000" w:themeColor="text1"/>
                <w:sz w:val="16"/>
                <w:szCs w:val="16"/>
                <w:lang w:val="lt-LT"/>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F5C4FD" w14:textId="77777777" w:rsidR="00936628" w:rsidRPr="00936628" w:rsidRDefault="00936628" w:rsidP="00A20E4B">
            <w:pPr>
              <w:tabs>
                <w:tab w:val="left" w:pos="720"/>
              </w:tabs>
              <w:jc w:val="center"/>
              <w:rPr>
                <w:color w:val="000000" w:themeColor="text1"/>
                <w:sz w:val="16"/>
                <w:szCs w:val="16"/>
                <w:lang w:val="lt-LT" w:eastAsia="en-US"/>
              </w:rPr>
            </w:pPr>
            <w:r w:rsidRPr="00936628">
              <w:rPr>
                <w:color w:val="000000" w:themeColor="text1"/>
                <w:sz w:val="16"/>
                <w:szCs w:val="16"/>
                <w:lang w:val="lt-LT"/>
              </w:rPr>
              <w:t>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292E145" w14:textId="77777777" w:rsidR="00936628" w:rsidRPr="00936628" w:rsidRDefault="00936628" w:rsidP="00A20E4B">
            <w:pPr>
              <w:tabs>
                <w:tab w:val="left" w:pos="720"/>
              </w:tabs>
              <w:jc w:val="center"/>
              <w:rPr>
                <w:color w:val="000000" w:themeColor="text1"/>
                <w:sz w:val="16"/>
                <w:szCs w:val="16"/>
                <w:lang w:val="lt-LT" w:eastAsia="en-US"/>
              </w:rPr>
            </w:pPr>
            <w:r w:rsidRPr="00936628">
              <w:rPr>
                <w:color w:val="000000" w:themeColor="text1"/>
                <w:sz w:val="16"/>
                <w:szCs w:val="16"/>
                <w:lang w:val="lt-LT"/>
              </w:rPr>
              <w:t>9</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7D8F938" w14:textId="77777777" w:rsidR="00936628" w:rsidRPr="00936628" w:rsidRDefault="00936628" w:rsidP="00A20E4B">
            <w:pPr>
              <w:tabs>
                <w:tab w:val="left" w:pos="720"/>
              </w:tabs>
              <w:jc w:val="center"/>
              <w:rPr>
                <w:color w:val="000000" w:themeColor="text1"/>
                <w:sz w:val="16"/>
                <w:szCs w:val="16"/>
                <w:lang w:val="lt-LT" w:eastAsia="en-US"/>
              </w:rPr>
            </w:pPr>
            <w:r w:rsidRPr="00936628">
              <w:rPr>
                <w:color w:val="000000" w:themeColor="text1"/>
                <w:sz w:val="16"/>
                <w:szCs w:val="16"/>
                <w:lang w:val="lt-LT"/>
              </w:rPr>
              <w:t>10</w:t>
            </w:r>
          </w:p>
        </w:tc>
      </w:tr>
      <w:tr w:rsidR="00936628" w:rsidRPr="00936628" w14:paraId="2B138CA1" w14:textId="77777777" w:rsidTr="00724198">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6A6C1585" w14:textId="77777777" w:rsidR="00936628" w:rsidRPr="00936628" w:rsidRDefault="00936628" w:rsidP="00A20E4B">
            <w:pPr>
              <w:tabs>
                <w:tab w:val="left" w:pos="720"/>
              </w:tabs>
              <w:rPr>
                <w:color w:val="000000" w:themeColor="text1"/>
                <w:sz w:val="20"/>
                <w:szCs w:val="20"/>
                <w:lang w:val="lt-LT"/>
              </w:rPr>
            </w:pPr>
            <w:r w:rsidRPr="00936628">
              <w:rPr>
                <w:color w:val="000000" w:themeColor="text1"/>
                <w:sz w:val="20"/>
                <w:szCs w:val="20"/>
                <w:lang w:val="lt-LT"/>
              </w:rPr>
              <w:t xml:space="preserve">2020 m. gauta </w:t>
            </w:r>
          </w:p>
          <w:p w14:paraId="4F826FC0" w14:textId="77777777" w:rsidR="00936628" w:rsidRPr="00936628" w:rsidRDefault="00936628" w:rsidP="00A20E4B">
            <w:pPr>
              <w:tabs>
                <w:tab w:val="left" w:pos="720"/>
              </w:tabs>
              <w:rPr>
                <w:color w:val="000000" w:themeColor="text1"/>
                <w:sz w:val="20"/>
                <w:szCs w:val="20"/>
                <w:lang w:val="lt-LT" w:eastAsia="en-US"/>
              </w:rPr>
            </w:pPr>
            <w:r w:rsidRPr="00936628">
              <w:rPr>
                <w:color w:val="000000" w:themeColor="text1"/>
                <w:sz w:val="20"/>
                <w:szCs w:val="20"/>
                <w:lang w:val="lt-LT"/>
              </w:rPr>
              <w:t xml:space="preserve">dokumentų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05E9D2" w14:textId="77777777" w:rsidR="00936628" w:rsidRPr="00724198" w:rsidRDefault="00936628" w:rsidP="00A20E4B">
            <w:pPr>
              <w:jc w:val="center"/>
              <w:rPr>
                <w:b/>
                <w:color w:val="000000" w:themeColor="text1"/>
                <w:sz w:val="20"/>
                <w:szCs w:val="20"/>
                <w:lang w:val="lt-LT" w:eastAsia="lt-LT"/>
              </w:rPr>
            </w:pPr>
            <w:r w:rsidRPr="00724198">
              <w:rPr>
                <w:b/>
                <w:color w:val="000000" w:themeColor="text1"/>
                <w:sz w:val="20"/>
                <w:szCs w:val="20"/>
                <w:lang w:val="lt-LT" w:eastAsia="lt-LT"/>
              </w:rPr>
              <w:t>10 073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E80BA9" w14:textId="77777777" w:rsidR="00936628" w:rsidRPr="00724198" w:rsidRDefault="00936628" w:rsidP="00A20E4B">
            <w:pPr>
              <w:tabs>
                <w:tab w:val="left" w:pos="720"/>
              </w:tabs>
              <w:rPr>
                <w:b/>
                <w:color w:val="000000" w:themeColor="text1"/>
                <w:sz w:val="20"/>
                <w:szCs w:val="20"/>
                <w:lang w:val="lt-LT"/>
              </w:rPr>
            </w:pPr>
          </w:p>
          <w:p w14:paraId="74141B39" w14:textId="77777777" w:rsidR="00936628" w:rsidRPr="00724198" w:rsidRDefault="00936628" w:rsidP="00A20E4B">
            <w:pPr>
              <w:tabs>
                <w:tab w:val="left" w:pos="720"/>
              </w:tabs>
              <w:jc w:val="center"/>
              <w:rPr>
                <w:b/>
                <w:color w:val="000000" w:themeColor="text1"/>
                <w:sz w:val="20"/>
                <w:szCs w:val="20"/>
                <w:lang w:val="lt-LT" w:eastAsia="en-US"/>
              </w:rPr>
            </w:pPr>
            <w:r w:rsidRPr="00724198">
              <w:rPr>
                <w:b/>
                <w:color w:val="000000" w:themeColor="text1"/>
                <w:sz w:val="20"/>
                <w:szCs w:val="20"/>
                <w:lang w:val="lt-LT"/>
              </w:rPr>
              <w:t>776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6548D3" w14:textId="77777777" w:rsidR="00936628" w:rsidRPr="00724198" w:rsidRDefault="00936628" w:rsidP="00A20E4B">
            <w:pPr>
              <w:tabs>
                <w:tab w:val="left" w:pos="720"/>
              </w:tabs>
              <w:jc w:val="center"/>
              <w:rPr>
                <w:color w:val="000000" w:themeColor="text1"/>
                <w:sz w:val="20"/>
                <w:szCs w:val="20"/>
                <w:lang w:val="lt-LT"/>
              </w:rPr>
            </w:pPr>
          </w:p>
          <w:p w14:paraId="42A7AEE1"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9 998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ECBA9E" w14:textId="77777777" w:rsidR="00936628" w:rsidRPr="00724198" w:rsidRDefault="00936628" w:rsidP="00A20E4B">
            <w:pPr>
              <w:tabs>
                <w:tab w:val="left" w:pos="720"/>
              </w:tabs>
              <w:jc w:val="center"/>
              <w:rPr>
                <w:color w:val="000000" w:themeColor="text1"/>
                <w:sz w:val="20"/>
                <w:szCs w:val="20"/>
                <w:lang w:val="lt-LT"/>
              </w:rPr>
            </w:pPr>
          </w:p>
          <w:p w14:paraId="55C000CF"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EBF4FE" w14:textId="77777777" w:rsidR="00936628" w:rsidRPr="00724198" w:rsidRDefault="00936628" w:rsidP="00A20E4B">
            <w:pPr>
              <w:tabs>
                <w:tab w:val="left" w:pos="720"/>
              </w:tabs>
              <w:jc w:val="center"/>
              <w:rPr>
                <w:color w:val="000000" w:themeColor="text1"/>
                <w:sz w:val="20"/>
                <w:szCs w:val="20"/>
                <w:lang w:val="lt-LT"/>
              </w:rPr>
            </w:pPr>
          </w:p>
          <w:p w14:paraId="14228E6A"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BE3FB1" w14:textId="77777777" w:rsidR="00936628" w:rsidRPr="00724198" w:rsidRDefault="00936628" w:rsidP="00A20E4B">
            <w:pPr>
              <w:tabs>
                <w:tab w:val="left" w:pos="720"/>
              </w:tabs>
              <w:jc w:val="center"/>
              <w:rPr>
                <w:color w:val="000000" w:themeColor="text1"/>
                <w:sz w:val="20"/>
                <w:szCs w:val="20"/>
                <w:lang w:val="lt-LT"/>
              </w:rPr>
            </w:pPr>
          </w:p>
          <w:p w14:paraId="799E3234"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F8EAFA" w14:textId="77777777" w:rsidR="00936628" w:rsidRPr="00724198" w:rsidRDefault="00936628" w:rsidP="00A20E4B">
            <w:pPr>
              <w:tabs>
                <w:tab w:val="left" w:pos="720"/>
              </w:tabs>
              <w:jc w:val="center"/>
              <w:rPr>
                <w:color w:val="000000" w:themeColor="text1"/>
                <w:sz w:val="20"/>
                <w:szCs w:val="20"/>
                <w:lang w:val="lt-LT"/>
              </w:rPr>
            </w:pPr>
          </w:p>
          <w:p w14:paraId="1C5B5CDA"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74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05DD7A" w14:textId="77777777" w:rsidR="00936628" w:rsidRPr="00724198" w:rsidRDefault="00936628" w:rsidP="00A20E4B">
            <w:pPr>
              <w:tabs>
                <w:tab w:val="left" w:pos="720"/>
              </w:tabs>
              <w:jc w:val="center"/>
              <w:rPr>
                <w:color w:val="000000" w:themeColor="text1"/>
                <w:sz w:val="20"/>
                <w:szCs w:val="20"/>
                <w:lang w:val="lt-LT"/>
              </w:rPr>
            </w:pPr>
          </w:p>
          <w:p w14:paraId="140E79B3"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0</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0A5F7C8E" w14:textId="77777777" w:rsidR="00936628" w:rsidRPr="00724198" w:rsidRDefault="00936628" w:rsidP="00A20E4B">
            <w:pPr>
              <w:tabs>
                <w:tab w:val="left" w:pos="720"/>
              </w:tabs>
              <w:jc w:val="center"/>
              <w:rPr>
                <w:color w:val="000000" w:themeColor="text1"/>
                <w:sz w:val="20"/>
                <w:szCs w:val="20"/>
                <w:lang w:val="lt-LT"/>
              </w:rPr>
            </w:pPr>
          </w:p>
          <w:p w14:paraId="0C3A13BA"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0</w:t>
            </w:r>
          </w:p>
        </w:tc>
      </w:tr>
      <w:tr w:rsidR="00936628" w:rsidRPr="00936628" w14:paraId="2D2FFBC1" w14:textId="77777777" w:rsidTr="00724198">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2806CFF6" w14:textId="77777777" w:rsidR="00936628" w:rsidRPr="00936628" w:rsidRDefault="00936628" w:rsidP="00A20E4B">
            <w:pPr>
              <w:tabs>
                <w:tab w:val="left" w:pos="720"/>
              </w:tabs>
              <w:rPr>
                <w:color w:val="000000" w:themeColor="text1"/>
                <w:sz w:val="20"/>
                <w:szCs w:val="20"/>
                <w:lang w:val="lt-LT" w:eastAsia="en-US"/>
              </w:rPr>
            </w:pPr>
            <w:r w:rsidRPr="00936628">
              <w:rPr>
                <w:color w:val="000000" w:themeColor="text1"/>
                <w:sz w:val="20"/>
                <w:szCs w:val="20"/>
                <w:lang w:val="lt-LT"/>
              </w:rPr>
              <w:t>2020 m. nurašyta dokumentų</w:t>
            </w: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4D12F" w14:textId="77777777" w:rsidR="00936628" w:rsidRPr="00724198" w:rsidRDefault="00936628" w:rsidP="00A20E4B">
            <w:pPr>
              <w:rPr>
                <w:b/>
                <w:color w:val="000000" w:themeColor="text1"/>
                <w:sz w:val="20"/>
                <w:szCs w:val="20"/>
                <w:lang w:val="lt-LT" w:eastAsia="lt-LT"/>
              </w:rPr>
            </w:pPr>
            <w:r w:rsidRPr="00724198">
              <w:rPr>
                <w:b/>
                <w:color w:val="000000" w:themeColor="text1"/>
                <w:sz w:val="20"/>
                <w:szCs w:val="20"/>
                <w:lang w:val="lt-LT" w:eastAsia="lt-LT"/>
              </w:rPr>
              <w:t>12 405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B9B01F" w14:textId="77777777" w:rsidR="00936628" w:rsidRPr="00724198" w:rsidRDefault="00936628" w:rsidP="00A20E4B">
            <w:pPr>
              <w:tabs>
                <w:tab w:val="left" w:pos="720"/>
              </w:tabs>
              <w:jc w:val="center"/>
              <w:rPr>
                <w:b/>
                <w:color w:val="000000" w:themeColor="text1"/>
                <w:sz w:val="20"/>
                <w:szCs w:val="20"/>
                <w:lang w:val="lt-LT"/>
              </w:rPr>
            </w:pPr>
          </w:p>
          <w:p w14:paraId="74A66A01" w14:textId="77777777" w:rsidR="00936628" w:rsidRPr="00724198" w:rsidRDefault="00936628" w:rsidP="00A20E4B">
            <w:pPr>
              <w:tabs>
                <w:tab w:val="left" w:pos="720"/>
              </w:tabs>
              <w:jc w:val="center"/>
              <w:rPr>
                <w:b/>
                <w:color w:val="000000" w:themeColor="text1"/>
                <w:sz w:val="20"/>
                <w:szCs w:val="20"/>
                <w:lang w:val="lt-LT"/>
              </w:rPr>
            </w:pPr>
          </w:p>
          <w:p w14:paraId="2F3D92EA" w14:textId="77777777" w:rsidR="00936628" w:rsidRPr="00724198" w:rsidRDefault="00936628" w:rsidP="00A20E4B">
            <w:pPr>
              <w:tabs>
                <w:tab w:val="left" w:pos="720"/>
              </w:tabs>
              <w:jc w:val="center"/>
              <w:rPr>
                <w:b/>
                <w:color w:val="000000" w:themeColor="text1"/>
                <w:sz w:val="20"/>
                <w:szCs w:val="20"/>
                <w:lang w:val="lt-LT" w:eastAsia="en-US"/>
              </w:rPr>
            </w:pPr>
            <w:r w:rsidRPr="00724198">
              <w:rPr>
                <w:b/>
                <w:color w:val="000000" w:themeColor="text1"/>
                <w:sz w:val="20"/>
                <w:szCs w:val="20"/>
                <w:lang w:val="lt-LT"/>
              </w:rPr>
              <w:t>1 391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39D9DF" w14:textId="77777777" w:rsidR="00936628" w:rsidRPr="00724198" w:rsidRDefault="00936628" w:rsidP="00A20E4B">
            <w:pPr>
              <w:tabs>
                <w:tab w:val="left" w:pos="720"/>
              </w:tabs>
              <w:jc w:val="center"/>
              <w:rPr>
                <w:color w:val="000000" w:themeColor="text1"/>
                <w:sz w:val="20"/>
                <w:szCs w:val="20"/>
                <w:lang w:val="lt-LT"/>
              </w:rPr>
            </w:pPr>
          </w:p>
          <w:p w14:paraId="0E682911" w14:textId="77777777" w:rsidR="00936628" w:rsidRPr="00724198" w:rsidRDefault="00936628" w:rsidP="00A20E4B">
            <w:pPr>
              <w:tabs>
                <w:tab w:val="left" w:pos="720"/>
              </w:tabs>
              <w:jc w:val="center"/>
              <w:rPr>
                <w:color w:val="000000" w:themeColor="text1"/>
                <w:sz w:val="20"/>
                <w:szCs w:val="20"/>
                <w:lang w:val="lt-LT"/>
              </w:rPr>
            </w:pPr>
          </w:p>
          <w:p w14:paraId="4CFC179D"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12 405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22C2D7" w14:textId="77777777" w:rsidR="00936628" w:rsidRPr="00724198" w:rsidRDefault="00936628" w:rsidP="00A20E4B">
            <w:pPr>
              <w:tabs>
                <w:tab w:val="left" w:pos="720"/>
              </w:tabs>
              <w:jc w:val="center"/>
              <w:rPr>
                <w:color w:val="000000" w:themeColor="text1"/>
                <w:sz w:val="20"/>
                <w:szCs w:val="20"/>
                <w:lang w:val="lt-LT"/>
              </w:rPr>
            </w:pPr>
          </w:p>
          <w:p w14:paraId="1699A606" w14:textId="77777777" w:rsidR="00936628" w:rsidRPr="00724198" w:rsidRDefault="00936628" w:rsidP="00A20E4B">
            <w:pPr>
              <w:tabs>
                <w:tab w:val="left" w:pos="720"/>
              </w:tabs>
              <w:jc w:val="center"/>
              <w:rPr>
                <w:color w:val="000000" w:themeColor="text1"/>
                <w:sz w:val="20"/>
                <w:szCs w:val="20"/>
                <w:lang w:val="lt-LT"/>
              </w:rPr>
            </w:pPr>
          </w:p>
          <w:p w14:paraId="1F82E7A8"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FDE9B3" w14:textId="77777777" w:rsidR="00936628" w:rsidRPr="00724198" w:rsidRDefault="00936628" w:rsidP="00A20E4B">
            <w:pPr>
              <w:tabs>
                <w:tab w:val="left" w:pos="720"/>
              </w:tabs>
              <w:jc w:val="center"/>
              <w:rPr>
                <w:color w:val="000000" w:themeColor="text1"/>
                <w:sz w:val="20"/>
                <w:szCs w:val="20"/>
                <w:lang w:val="lt-LT"/>
              </w:rPr>
            </w:pPr>
          </w:p>
          <w:p w14:paraId="56FB77C7" w14:textId="77777777" w:rsidR="00936628" w:rsidRPr="00724198" w:rsidRDefault="00936628" w:rsidP="00A20E4B">
            <w:pPr>
              <w:tabs>
                <w:tab w:val="left" w:pos="720"/>
              </w:tabs>
              <w:jc w:val="center"/>
              <w:rPr>
                <w:color w:val="000000" w:themeColor="text1"/>
                <w:sz w:val="20"/>
                <w:szCs w:val="20"/>
                <w:lang w:val="lt-LT"/>
              </w:rPr>
            </w:pPr>
          </w:p>
          <w:p w14:paraId="082F01F6"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6AE6BA" w14:textId="77777777" w:rsidR="00936628" w:rsidRPr="00724198" w:rsidRDefault="00936628" w:rsidP="00A20E4B">
            <w:pPr>
              <w:tabs>
                <w:tab w:val="left" w:pos="720"/>
              </w:tabs>
              <w:jc w:val="center"/>
              <w:rPr>
                <w:color w:val="000000" w:themeColor="text1"/>
                <w:sz w:val="20"/>
                <w:szCs w:val="20"/>
                <w:lang w:val="lt-LT"/>
              </w:rPr>
            </w:pPr>
          </w:p>
          <w:p w14:paraId="3622356D" w14:textId="77777777" w:rsidR="00936628" w:rsidRPr="00724198" w:rsidRDefault="00936628" w:rsidP="00A20E4B">
            <w:pPr>
              <w:tabs>
                <w:tab w:val="left" w:pos="720"/>
              </w:tabs>
              <w:jc w:val="center"/>
              <w:rPr>
                <w:color w:val="000000" w:themeColor="text1"/>
                <w:sz w:val="20"/>
                <w:szCs w:val="20"/>
                <w:lang w:val="lt-LT"/>
              </w:rPr>
            </w:pPr>
          </w:p>
          <w:p w14:paraId="596877DA"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CADD8F" w14:textId="77777777" w:rsidR="00936628" w:rsidRPr="00724198" w:rsidRDefault="00936628" w:rsidP="00A20E4B">
            <w:pPr>
              <w:tabs>
                <w:tab w:val="left" w:pos="720"/>
              </w:tabs>
              <w:jc w:val="center"/>
              <w:rPr>
                <w:color w:val="000000" w:themeColor="text1"/>
                <w:sz w:val="20"/>
                <w:szCs w:val="20"/>
                <w:lang w:val="lt-LT"/>
              </w:rPr>
            </w:pPr>
          </w:p>
          <w:p w14:paraId="5CA277FC" w14:textId="77777777" w:rsidR="00936628" w:rsidRPr="00724198" w:rsidRDefault="00936628" w:rsidP="00A20E4B">
            <w:pPr>
              <w:tabs>
                <w:tab w:val="left" w:pos="720"/>
              </w:tabs>
              <w:jc w:val="center"/>
              <w:rPr>
                <w:color w:val="000000" w:themeColor="text1"/>
                <w:sz w:val="20"/>
                <w:szCs w:val="20"/>
                <w:lang w:val="lt-LT"/>
              </w:rPr>
            </w:pPr>
          </w:p>
          <w:p w14:paraId="5FE1F1DC"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0873AA" w14:textId="77777777" w:rsidR="00936628" w:rsidRPr="00724198" w:rsidRDefault="00936628" w:rsidP="00A20E4B">
            <w:pPr>
              <w:tabs>
                <w:tab w:val="left" w:pos="720"/>
              </w:tabs>
              <w:jc w:val="center"/>
              <w:rPr>
                <w:color w:val="000000" w:themeColor="text1"/>
                <w:sz w:val="20"/>
                <w:szCs w:val="20"/>
                <w:lang w:val="lt-LT"/>
              </w:rPr>
            </w:pPr>
          </w:p>
          <w:p w14:paraId="314A2C6E" w14:textId="77777777" w:rsidR="00936628" w:rsidRPr="00724198" w:rsidRDefault="00936628" w:rsidP="00A20E4B">
            <w:pPr>
              <w:tabs>
                <w:tab w:val="left" w:pos="720"/>
              </w:tabs>
              <w:jc w:val="center"/>
              <w:rPr>
                <w:color w:val="000000" w:themeColor="text1"/>
                <w:sz w:val="20"/>
                <w:szCs w:val="20"/>
                <w:lang w:val="lt-LT"/>
              </w:rPr>
            </w:pPr>
          </w:p>
          <w:p w14:paraId="0597528E"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0</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946B5DB" w14:textId="77777777" w:rsidR="00936628" w:rsidRPr="00724198" w:rsidRDefault="00936628" w:rsidP="00A20E4B">
            <w:pPr>
              <w:tabs>
                <w:tab w:val="left" w:pos="720"/>
              </w:tabs>
              <w:jc w:val="center"/>
              <w:rPr>
                <w:color w:val="000000" w:themeColor="text1"/>
                <w:sz w:val="20"/>
                <w:szCs w:val="20"/>
                <w:lang w:val="lt-LT"/>
              </w:rPr>
            </w:pPr>
          </w:p>
          <w:p w14:paraId="48BB42BD" w14:textId="77777777" w:rsidR="00936628" w:rsidRPr="00724198" w:rsidRDefault="00936628" w:rsidP="00A20E4B">
            <w:pPr>
              <w:tabs>
                <w:tab w:val="left" w:pos="720"/>
              </w:tabs>
              <w:jc w:val="center"/>
              <w:rPr>
                <w:color w:val="000000" w:themeColor="text1"/>
                <w:sz w:val="20"/>
                <w:szCs w:val="20"/>
                <w:lang w:val="lt-LT"/>
              </w:rPr>
            </w:pPr>
          </w:p>
          <w:p w14:paraId="52FC1EA2"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0</w:t>
            </w:r>
          </w:p>
        </w:tc>
      </w:tr>
      <w:tr w:rsidR="00936628" w:rsidRPr="00936628" w14:paraId="4265C1C4" w14:textId="77777777" w:rsidTr="00724198">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24D9D8DB" w14:textId="77777777" w:rsidR="00936628" w:rsidRPr="00936628" w:rsidRDefault="00936628" w:rsidP="00A20E4B">
            <w:pPr>
              <w:tabs>
                <w:tab w:val="left" w:pos="720"/>
              </w:tabs>
              <w:rPr>
                <w:color w:val="000000" w:themeColor="text1"/>
                <w:sz w:val="20"/>
                <w:szCs w:val="20"/>
                <w:lang w:val="lt-LT"/>
              </w:rPr>
            </w:pPr>
            <w:r w:rsidRPr="00936628">
              <w:rPr>
                <w:color w:val="000000" w:themeColor="text1"/>
                <w:sz w:val="20"/>
                <w:szCs w:val="20"/>
                <w:lang w:val="lt-LT"/>
              </w:rPr>
              <w:t xml:space="preserve">Dokumentų </w:t>
            </w:r>
          </w:p>
          <w:p w14:paraId="546116CF" w14:textId="77777777" w:rsidR="00936628" w:rsidRPr="00936628" w:rsidRDefault="00936628" w:rsidP="00A20E4B">
            <w:pPr>
              <w:tabs>
                <w:tab w:val="left" w:pos="720"/>
              </w:tabs>
              <w:rPr>
                <w:color w:val="000000" w:themeColor="text1"/>
                <w:sz w:val="20"/>
                <w:szCs w:val="20"/>
                <w:lang w:val="lt-LT" w:eastAsia="en-US"/>
              </w:rPr>
            </w:pPr>
            <w:r w:rsidRPr="00936628">
              <w:rPr>
                <w:color w:val="000000" w:themeColor="text1"/>
                <w:sz w:val="20"/>
                <w:szCs w:val="20"/>
                <w:lang w:val="lt-LT"/>
              </w:rPr>
              <w:t xml:space="preserve">fondo dydis (2020-12-31)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B4E774" w14:textId="77777777" w:rsidR="00936628" w:rsidRPr="00724198" w:rsidRDefault="00936628" w:rsidP="00A20E4B">
            <w:pPr>
              <w:rPr>
                <w:b/>
                <w:color w:val="000000" w:themeColor="text1"/>
                <w:sz w:val="20"/>
                <w:szCs w:val="20"/>
                <w:lang w:val="lt-LT" w:eastAsia="lt-LT"/>
              </w:rPr>
            </w:pPr>
            <w:r w:rsidRPr="00724198">
              <w:rPr>
                <w:b/>
                <w:color w:val="000000" w:themeColor="text1"/>
                <w:sz w:val="20"/>
                <w:szCs w:val="20"/>
                <w:lang w:val="lt-LT" w:eastAsia="lt-LT"/>
              </w:rPr>
              <w:t>174 214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202854" w14:textId="77777777" w:rsidR="00936628" w:rsidRPr="00724198" w:rsidRDefault="00936628" w:rsidP="00A20E4B">
            <w:pPr>
              <w:tabs>
                <w:tab w:val="left" w:pos="720"/>
              </w:tabs>
              <w:rPr>
                <w:b/>
                <w:color w:val="000000" w:themeColor="text1"/>
                <w:sz w:val="20"/>
                <w:szCs w:val="20"/>
                <w:lang w:val="lt-LT"/>
              </w:rPr>
            </w:pPr>
          </w:p>
          <w:p w14:paraId="2AB7FA87" w14:textId="77777777" w:rsidR="00936628" w:rsidRPr="00724198" w:rsidRDefault="00936628" w:rsidP="00A20E4B">
            <w:pPr>
              <w:tabs>
                <w:tab w:val="left" w:pos="720"/>
              </w:tabs>
              <w:rPr>
                <w:b/>
                <w:color w:val="000000" w:themeColor="text1"/>
                <w:sz w:val="20"/>
                <w:szCs w:val="20"/>
                <w:lang w:val="lt-LT"/>
              </w:rPr>
            </w:pPr>
          </w:p>
          <w:p w14:paraId="6F12E8FA" w14:textId="77777777" w:rsidR="00936628" w:rsidRPr="00724198" w:rsidRDefault="00936628" w:rsidP="00A20E4B">
            <w:pPr>
              <w:tabs>
                <w:tab w:val="left" w:pos="720"/>
              </w:tabs>
              <w:jc w:val="center"/>
              <w:rPr>
                <w:b/>
                <w:color w:val="000000" w:themeColor="text1"/>
                <w:sz w:val="20"/>
                <w:szCs w:val="20"/>
                <w:lang w:val="lt-LT" w:eastAsia="en-US"/>
              </w:rPr>
            </w:pPr>
            <w:r w:rsidRPr="00724198">
              <w:rPr>
                <w:b/>
                <w:color w:val="000000" w:themeColor="text1"/>
                <w:sz w:val="20"/>
                <w:szCs w:val="20"/>
                <w:lang w:val="lt-LT"/>
              </w:rPr>
              <w:t>31 288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80BA27" w14:textId="77777777" w:rsidR="00936628" w:rsidRPr="00724198" w:rsidRDefault="00936628" w:rsidP="00A20E4B">
            <w:pPr>
              <w:tabs>
                <w:tab w:val="left" w:pos="720"/>
              </w:tabs>
              <w:jc w:val="center"/>
              <w:rPr>
                <w:color w:val="000000" w:themeColor="text1"/>
                <w:sz w:val="20"/>
                <w:szCs w:val="20"/>
                <w:lang w:val="lt-LT"/>
              </w:rPr>
            </w:pPr>
          </w:p>
          <w:p w14:paraId="3C724368" w14:textId="77777777" w:rsidR="00936628" w:rsidRPr="00724198" w:rsidRDefault="00936628" w:rsidP="00A20E4B">
            <w:pPr>
              <w:tabs>
                <w:tab w:val="left" w:pos="720"/>
              </w:tabs>
              <w:jc w:val="center"/>
              <w:rPr>
                <w:color w:val="000000" w:themeColor="text1"/>
                <w:sz w:val="20"/>
                <w:szCs w:val="20"/>
                <w:lang w:val="lt-LT"/>
              </w:rPr>
            </w:pPr>
          </w:p>
          <w:p w14:paraId="0690D370"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169 005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0C1D51" w14:textId="77777777" w:rsidR="00936628" w:rsidRPr="00724198" w:rsidRDefault="00936628" w:rsidP="00A20E4B">
            <w:pPr>
              <w:tabs>
                <w:tab w:val="left" w:pos="720"/>
              </w:tabs>
              <w:jc w:val="center"/>
              <w:rPr>
                <w:color w:val="000000" w:themeColor="text1"/>
                <w:sz w:val="20"/>
                <w:szCs w:val="20"/>
                <w:lang w:val="lt-LT"/>
              </w:rPr>
            </w:pPr>
          </w:p>
          <w:p w14:paraId="54CD9E04" w14:textId="77777777" w:rsidR="00936628" w:rsidRPr="00724198" w:rsidRDefault="00936628" w:rsidP="00A20E4B">
            <w:pPr>
              <w:tabs>
                <w:tab w:val="left" w:pos="720"/>
              </w:tabs>
              <w:jc w:val="center"/>
              <w:rPr>
                <w:color w:val="000000" w:themeColor="text1"/>
                <w:sz w:val="20"/>
                <w:szCs w:val="20"/>
                <w:lang w:val="lt-LT"/>
              </w:rPr>
            </w:pPr>
          </w:p>
          <w:p w14:paraId="6F33E760"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404B9B" w14:textId="77777777" w:rsidR="00936628" w:rsidRPr="00724198" w:rsidRDefault="00936628" w:rsidP="00A20E4B">
            <w:pPr>
              <w:tabs>
                <w:tab w:val="left" w:pos="720"/>
              </w:tabs>
              <w:jc w:val="center"/>
              <w:rPr>
                <w:color w:val="000000" w:themeColor="text1"/>
                <w:sz w:val="20"/>
                <w:szCs w:val="20"/>
                <w:lang w:val="lt-LT"/>
              </w:rPr>
            </w:pPr>
          </w:p>
          <w:p w14:paraId="7EA14B5A" w14:textId="77777777" w:rsidR="00936628" w:rsidRPr="00724198" w:rsidRDefault="00936628" w:rsidP="00A20E4B">
            <w:pPr>
              <w:tabs>
                <w:tab w:val="left" w:pos="720"/>
              </w:tabs>
              <w:jc w:val="center"/>
              <w:rPr>
                <w:color w:val="000000" w:themeColor="text1"/>
                <w:sz w:val="20"/>
                <w:szCs w:val="20"/>
                <w:lang w:val="lt-LT"/>
              </w:rPr>
            </w:pPr>
          </w:p>
          <w:p w14:paraId="0CD4B7EE"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313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A0DF3B" w14:textId="77777777" w:rsidR="00936628" w:rsidRPr="00724198" w:rsidRDefault="00936628" w:rsidP="00A20E4B">
            <w:pPr>
              <w:tabs>
                <w:tab w:val="left" w:pos="720"/>
              </w:tabs>
              <w:jc w:val="center"/>
              <w:rPr>
                <w:color w:val="000000" w:themeColor="text1"/>
                <w:sz w:val="20"/>
                <w:szCs w:val="20"/>
                <w:lang w:val="lt-LT"/>
              </w:rPr>
            </w:pPr>
          </w:p>
          <w:p w14:paraId="51A0B5FF" w14:textId="77777777" w:rsidR="00936628" w:rsidRPr="00724198" w:rsidRDefault="00936628" w:rsidP="00A20E4B">
            <w:pPr>
              <w:tabs>
                <w:tab w:val="left" w:pos="720"/>
              </w:tabs>
              <w:jc w:val="center"/>
              <w:rPr>
                <w:color w:val="000000" w:themeColor="text1"/>
                <w:sz w:val="20"/>
                <w:szCs w:val="20"/>
                <w:lang w:val="lt-LT"/>
              </w:rPr>
            </w:pPr>
          </w:p>
          <w:p w14:paraId="1D72D021"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A74952" w14:textId="77777777" w:rsidR="00936628" w:rsidRPr="00724198" w:rsidRDefault="00936628" w:rsidP="00A20E4B">
            <w:pPr>
              <w:tabs>
                <w:tab w:val="left" w:pos="720"/>
              </w:tabs>
              <w:jc w:val="center"/>
              <w:rPr>
                <w:color w:val="000000" w:themeColor="text1"/>
                <w:sz w:val="20"/>
                <w:szCs w:val="20"/>
                <w:lang w:val="lt-LT"/>
              </w:rPr>
            </w:pPr>
          </w:p>
          <w:p w14:paraId="24B4A5A2" w14:textId="77777777" w:rsidR="00936628" w:rsidRPr="00724198" w:rsidRDefault="00936628" w:rsidP="00A20E4B">
            <w:pPr>
              <w:tabs>
                <w:tab w:val="left" w:pos="720"/>
              </w:tabs>
              <w:jc w:val="center"/>
              <w:rPr>
                <w:color w:val="000000" w:themeColor="text1"/>
                <w:sz w:val="20"/>
                <w:szCs w:val="20"/>
                <w:lang w:val="lt-LT"/>
              </w:rPr>
            </w:pPr>
          </w:p>
          <w:p w14:paraId="4142FF55"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4 793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4A44A8" w14:textId="77777777" w:rsidR="00936628" w:rsidRPr="00724198" w:rsidRDefault="00936628" w:rsidP="00A20E4B">
            <w:pPr>
              <w:tabs>
                <w:tab w:val="left" w:pos="720"/>
              </w:tabs>
              <w:jc w:val="center"/>
              <w:rPr>
                <w:color w:val="000000" w:themeColor="text1"/>
                <w:sz w:val="20"/>
                <w:szCs w:val="20"/>
                <w:lang w:val="lt-LT"/>
              </w:rPr>
            </w:pPr>
          </w:p>
          <w:p w14:paraId="3638C6A3" w14:textId="77777777" w:rsidR="00936628" w:rsidRPr="00724198" w:rsidRDefault="00936628" w:rsidP="00A20E4B">
            <w:pPr>
              <w:tabs>
                <w:tab w:val="left" w:pos="720"/>
              </w:tabs>
              <w:jc w:val="center"/>
              <w:rPr>
                <w:color w:val="000000" w:themeColor="text1"/>
                <w:sz w:val="20"/>
                <w:szCs w:val="20"/>
                <w:lang w:val="lt-LT"/>
              </w:rPr>
            </w:pPr>
          </w:p>
          <w:p w14:paraId="3B291A61"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13</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32E5D9CD" w14:textId="77777777" w:rsidR="00936628" w:rsidRPr="00724198" w:rsidRDefault="00936628" w:rsidP="00A20E4B">
            <w:pPr>
              <w:tabs>
                <w:tab w:val="left" w:pos="720"/>
              </w:tabs>
              <w:jc w:val="center"/>
              <w:rPr>
                <w:color w:val="000000" w:themeColor="text1"/>
                <w:sz w:val="20"/>
                <w:szCs w:val="20"/>
                <w:lang w:val="lt-LT"/>
              </w:rPr>
            </w:pPr>
          </w:p>
          <w:p w14:paraId="36E149CA" w14:textId="77777777" w:rsidR="00936628" w:rsidRPr="00724198" w:rsidRDefault="00936628" w:rsidP="00A20E4B">
            <w:pPr>
              <w:tabs>
                <w:tab w:val="left" w:pos="720"/>
              </w:tabs>
              <w:jc w:val="center"/>
              <w:rPr>
                <w:color w:val="000000" w:themeColor="text1"/>
                <w:sz w:val="20"/>
                <w:szCs w:val="20"/>
                <w:lang w:val="lt-LT"/>
              </w:rPr>
            </w:pPr>
          </w:p>
          <w:p w14:paraId="7BD8ACAF" w14:textId="77777777" w:rsidR="00936628" w:rsidRPr="00724198" w:rsidRDefault="00936628" w:rsidP="00A20E4B">
            <w:pPr>
              <w:tabs>
                <w:tab w:val="left" w:pos="720"/>
              </w:tabs>
              <w:jc w:val="center"/>
              <w:rPr>
                <w:color w:val="000000" w:themeColor="text1"/>
                <w:sz w:val="20"/>
                <w:szCs w:val="20"/>
                <w:lang w:val="lt-LT" w:eastAsia="en-US"/>
              </w:rPr>
            </w:pPr>
            <w:r w:rsidRPr="00724198">
              <w:rPr>
                <w:color w:val="000000" w:themeColor="text1"/>
                <w:sz w:val="20"/>
                <w:szCs w:val="20"/>
                <w:lang w:val="lt-LT"/>
              </w:rPr>
              <w:t>81</w:t>
            </w:r>
          </w:p>
        </w:tc>
      </w:tr>
    </w:tbl>
    <w:p w14:paraId="54C75059" w14:textId="77777777" w:rsidR="00936628" w:rsidRPr="00936628" w:rsidRDefault="00936628" w:rsidP="00936628">
      <w:pPr>
        <w:tabs>
          <w:tab w:val="left" w:pos="720"/>
        </w:tabs>
        <w:rPr>
          <w:sz w:val="18"/>
          <w:szCs w:val="18"/>
          <w:lang w:val="lt-LT" w:eastAsia="en-US"/>
        </w:rPr>
      </w:pPr>
      <w:r w:rsidRPr="00936628">
        <w:rPr>
          <w:sz w:val="18"/>
          <w:szCs w:val="18"/>
          <w:lang w:val="lt-LT"/>
        </w:rPr>
        <w:t>1 lentelė.</w:t>
      </w:r>
    </w:p>
    <w:p w14:paraId="7D623F7E" w14:textId="77777777" w:rsidR="00936628" w:rsidRPr="00936628" w:rsidRDefault="00936628" w:rsidP="00936628">
      <w:pPr>
        <w:suppressAutoHyphens w:val="0"/>
        <w:jc w:val="both"/>
        <w:rPr>
          <w:b/>
          <w:lang w:val="lt-LT" w:eastAsia="en-US"/>
        </w:rPr>
      </w:pPr>
    </w:p>
    <w:p w14:paraId="3D2ACAD2" w14:textId="77777777" w:rsidR="00936628" w:rsidRPr="00936628" w:rsidRDefault="00936628" w:rsidP="00936628">
      <w:pPr>
        <w:suppressAutoHyphens w:val="0"/>
        <w:rPr>
          <w:b/>
          <w:lang w:val="lt-LT" w:eastAsia="en-US"/>
        </w:rPr>
      </w:pPr>
      <w:r w:rsidRPr="00936628">
        <w:rPr>
          <w:b/>
          <w:lang w:val="lt-LT" w:eastAsia="en-US"/>
        </w:rPr>
        <w:t>Naujų dokumentų įsigijimas</w:t>
      </w:r>
    </w:p>
    <w:p w14:paraId="2DB3B27B" w14:textId="77777777" w:rsidR="00936628" w:rsidRPr="00936628" w:rsidRDefault="00936628" w:rsidP="00936628">
      <w:pPr>
        <w:suppressAutoHyphens w:val="0"/>
        <w:jc w:val="center"/>
        <w:rPr>
          <w:b/>
          <w:lang w:val="lt-LT"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1118"/>
        <w:gridCol w:w="931"/>
        <w:gridCol w:w="1053"/>
        <w:gridCol w:w="705"/>
        <w:gridCol w:w="1110"/>
        <w:gridCol w:w="845"/>
        <w:gridCol w:w="1128"/>
        <w:gridCol w:w="1173"/>
      </w:tblGrid>
      <w:tr w:rsidR="00936628" w:rsidRPr="00936628" w14:paraId="7B03E735" w14:textId="77777777" w:rsidTr="00A20E4B">
        <w:trPr>
          <w:trHeight w:val="531"/>
        </w:trPr>
        <w:tc>
          <w:tcPr>
            <w:tcW w:w="1430" w:type="dxa"/>
            <w:shd w:val="clear" w:color="auto" w:fill="auto"/>
          </w:tcPr>
          <w:p w14:paraId="61D2EA81" w14:textId="77777777" w:rsidR="00936628" w:rsidRPr="00936628" w:rsidRDefault="00936628" w:rsidP="00A20E4B">
            <w:pPr>
              <w:suppressAutoHyphens w:val="0"/>
              <w:rPr>
                <w:b/>
                <w:lang w:val="lt-LT" w:eastAsia="en-US"/>
              </w:rPr>
            </w:pPr>
          </w:p>
        </w:tc>
        <w:tc>
          <w:tcPr>
            <w:tcW w:w="2049" w:type="dxa"/>
            <w:gridSpan w:val="2"/>
            <w:shd w:val="clear" w:color="auto" w:fill="auto"/>
          </w:tcPr>
          <w:p w14:paraId="737B3E30" w14:textId="77777777" w:rsidR="00936628" w:rsidRPr="00936628" w:rsidRDefault="00936628" w:rsidP="00A20E4B">
            <w:pPr>
              <w:suppressAutoHyphens w:val="0"/>
              <w:jc w:val="center"/>
              <w:rPr>
                <w:b/>
                <w:sz w:val="18"/>
                <w:szCs w:val="18"/>
                <w:lang w:val="lt-LT" w:eastAsia="en-US"/>
              </w:rPr>
            </w:pPr>
            <w:r w:rsidRPr="00936628">
              <w:rPr>
                <w:b/>
                <w:sz w:val="18"/>
                <w:szCs w:val="18"/>
                <w:lang w:val="lt-LT" w:eastAsia="en-US"/>
              </w:rPr>
              <w:t>Gauta naujų dokumentų</w:t>
            </w:r>
          </w:p>
        </w:tc>
        <w:tc>
          <w:tcPr>
            <w:tcW w:w="1758" w:type="dxa"/>
            <w:gridSpan w:val="2"/>
            <w:shd w:val="clear" w:color="auto" w:fill="auto"/>
          </w:tcPr>
          <w:p w14:paraId="5A0DA3C8" w14:textId="77777777" w:rsidR="00936628" w:rsidRPr="00936628" w:rsidRDefault="00936628" w:rsidP="00A20E4B">
            <w:pPr>
              <w:suppressAutoHyphens w:val="0"/>
              <w:jc w:val="center"/>
              <w:rPr>
                <w:b/>
                <w:sz w:val="18"/>
                <w:szCs w:val="18"/>
                <w:lang w:val="lt-LT" w:eastAsia="en-US"/>
              </w:rPr>
            </w:pPr>
            <w:r w:rsidRPr="00936628">
              <w:rPr>
                <w:b/>
                <w:sz w:val="18"/>
                <w:szCs w:val="18"/>
                <w:lang w:val="lt-LT" w:eastAsia="en-US"/>
              </w:rPr>
              <w:t>Grožinė literatūra</w:t>
            </w:r>
          </w:p>
        </w:tc>
        <w:tc>
          <w:tcPr>
            <w:tcW w:w="1955" w:type="dxa"/>
            <w:gridSpan w:val="2"/>
            <w:shd w:val="clear" w:color="auto" w:fill="auto"/>
          </w:tcPr>
          <w:p w14:paraId="585122AC" w14:textId="77777777" w:rsidR="00936628" w:rsidRPr="00936628" w:rsidRDefault="00936628" w:rsidP="00A20E4B">
            <w:pPr>
              <w:suppressAutoHyphens w:val="0"/>
              <w:jc w:val="center"/>
              <w:rPr>
                <w:b/>
                <w:sz w:val="18"/>
                <w:szCs w:val="18"/>
                <w:lang w:val="lt-LT" w:eastAsia="en-US"/>
              </w:rPr>
            </w:pPr>
            <w:r w:rsidRPr="00936628">
              <w:rPr>
                <w:b/>
                <w:sz w:val="18"/>
                <w:szCs w:val="18"/>
                <w:lang w:val="lt-LT" w:eastAsia="en-US"/>
              </w:rPr>
              <w:t xml:space="preserve">Šakinė literatūra </w:t>
            </w:r>
          </w:p>
          <w:p w14:paraId="3BABF35B" w14:textId="77777777" w:rsidR="00936628" w:rsidRPr="00936628" w:rsidRDefault="00936628" w:rsidP="00A20E4B">
            <w:pPr>
              <w:suppressAutoHyphens w:val="0"/>
              <w:jc w:val="center"/>
              <w:rPr>
                <w:b/>
                <w:sz w:val="18"/>
                <w:szCs w:val="18"/>
                <w:lang w:val="lt-LT" w:eastAsia="en-US"/>
              </w:rPr>
            </w:pPr>
            <w:r w:rsidRPr="00936628">
              <w:rPr>
                <w:b/>
                <w:sz w:val="18"/>
                <w:szCs w:val="18"/>
                <w:lang w:val="lt-LT" w:eastAsia="en-US"/>
              </w:rPr>
              <w:t>(be periodikos)</w:t>
            </w:r>
          </w:p>
        </w:tc>
        <w:tc>
          <w:tcPr>
            <w:tcW w:w="2301" w:type="dxa"/>
            <w:gridSpan w:val="2"/>
            <w:shd w:val="clear" w:color="auto" w:fill="auto"/>
          </w:tcPr>
          <w:p w14:paraId="4EA3BFDA" w14:textId="77777777" w:rsidR="00936628" w:rsidRPr="00936628" w:rsidRDefault="00936628" w:rsidP="00A20E4B">
            <w:pPr>
              <w:suppressAutoHyphens w:val="0"/>
              <w:jc w:val="center"/>
              <w:rPr>
                <w:b/>
                <w:sz w:val="18"/>
                <w:szCs w:val="18"/>
                <w:lang w:val="lt-LT" w:eastAsia="en-US"/>
              </w:rPr>
            </w:pPr>
            <w:r w:rsidRPr="00936628">
              <w:rPr>
                <w:b/>
                <w:sz w:val="18"/>
                <w:szCs w:val="18"/>
                <w:lang w:val="lt-LT" w:eastAsia="en-US"/>
              </w:rPr>
              <w:t>Periodiniai leidiniai</w:t>
            </w:r>
          </w:p>
        </w:tc>
      </w:tr>
      <w:tr w:rsidR="00936628" w:rsidRPr="00936628" w14:paraId="23FE1443" w14:textId="77777777" w:rsidTr="00A20E4B">
        <w:trPr>
          <w:trHeight w:val="255"/>
        </w:trPr>
        <w:tc>
          <w:tcPr>
            <w:tcW w:w="1430" w:type="dxa"/>
            <w:shd w:val="clear" w:color="auto" w:fill="auto"/>
          </w:tcPr>
          <w:p w14:paraId="5FC9D45D" w14:textId="77777777" w:rsidR="00936628" w:rsidRPr="00936628" w:rsidRDefault="00936628" w:rsidP="00A20E4B">
            <w:pPr>
              <w:suppressAutoHyphens w:val="0"/>
              <w:rPr>
                <w:lang w:val="lt-LT" w:eastAsia="en-US"/>
              </w:rPr>
            </w:pPr>
          </w:p>
        </w:tc>
        <w:tc>
          <w:tcPr>
            <w:tcW w:w="1118" w:type="dxa"/>
            <w:shd w:val="clear" w:color="auto" w:fill="auto"/>
          </w:tcPr>
          <w:p w14:paraId="5CE4D437" w14:textId="77777777" w:rsidR="00936628" w:rsidRPr="00936628" w:rsidRDefault="00936628" w:rsidP="00A20E4B">
            <w:pPr>
              <w:suppressAutoHyphens w:val="0"/>
              <w:rPr>
                <w:b/>
                <w:sz w:val="16"/>
                <w:szCs w:val="16"/>
                <w:lang w:val="lt-LT" w:eastAsia="en-US"/>
              </w:rPr>
            </w:pPr>
            <w:proofErr w:type="spellStart"/>
            <w:r w:rsidRPr="00936628">
              <w:rPr>
                <w:b/>
                <w:sz w:val="16"/>
                <w:szCs w:val="16"/>
                <w:lang w:val="lt-LT" w:eastAsia="en-US"/>
              </w:rPr>
              <w:t>Fiz</w:t>
            </w:r>
            <w:proofErr w:type="spellEnd"/>
            <w:r w:rsidRPr="00936628">
              <w:rPr>
                <w:b/>
                <w:sz w:val="16"/>
                <w:szCs w:val="16"/>
                <w:lang w:val="lt-LT" w:eastAsia="en-US"/>
              </w:rPr>
              <w:t>. vnt.</w:t>
            </w:r>
          </w:p>
        </w:tc>
        <w:tc>
          <w:tcPr>
            <w:tcW w:w="931" w:type="dxa"/>
            <w:shd w:val="clear" w:color="auto" w:fill="auto"/>
          </w:tcPr>
          <w:p w14:paraId="51AE396A" w14:textId="77777777" w:rsidR="00936628" w:rsidRPr="00936628" w:rsidRDefault="00936628" w:rsidP="00A20E4B">
            <w:pPr>
              <w:suppressAutoHyphens w:val="0"/>
              <w:rPr>
                <w:b/>
                <w:sz w:val="16"/>
                <w:szCs w:val="16"/>
                <w:lang w:val="lt-LT" w:eastAsia="en-US"/>
              </w:rPr>
            </w:pPr>
            <w:r w:rsidRPr="00936628">
              <w:rPr>
                <w:b/>
                <w:sz w:val="16"/>
                <w:szCs w:val="16"/>
                <w:lang w:val="lt-LT" w:eastAsia="en-US"/>
              </w:rPr>
              <w:t>Pav.</w:t>
            </w:r>
          </w:p>
        </w:tc>
        <w:tc>
          <w:tcPr>
            <w:tcW w:w="1053" w:type="dxa"/>
            <w:shd w:val="clear" w:color="auto" w:fill="auto"/>
          </w:tcPr>
          <w:p w14:paraId="23DD85E1" w14:textId="77777777" w:rsidR="00936628" w:rsidRPr="00936628" w:rsidRDefault="00936628" w:rsidP="00A20E4B">
            <w:pPr>
              <w:suppressAutoHyphens w:val="0"/>
              <w:jc w:val="center"/>
              <w:rPr>
                <w:b/>
                <w:sz w:val="16"/>
                <w:szCs w:val="16"/>
                <w:lang w:val="lt-LT" w:eastAsia="en-US"/>
              </w:rPr>
            </w:pPr>
            <w:proofErr w:type="spellStart"/>
            <w:r w:rsidRPr="00936628">
              <w:rPr>
                <w:b/>
                <w:sz w:val="16"/>
                <w:szCs w:val="16"/>
                <w:lang w:val="lt-LT" w:eastAsia="en-US"/>
              </w:rPr>
              <w:t>Fiz</w:t>
            </w:r>
            <w:proofErr w:type="spellEnd"/>
            <w:r w:rsidRPr="00936628">
              <w:rPr>
                <w:b/>
                <w:sz w:val="16"/>
                <w:szCs w:val="16"/>
                <w:lang w:val="lt-LT" w:eastAsia="en-US"/>
              </w:rPr>
              <w:t>. vnt.</w:t>
            </w:r>
          </w:p>
        </w:tc>
        <w:tc>
          <w:tcPr>
            <w:tcW w:w="705" w:type="dxa"/>
            <w:shd w:val="clear" w:color="auto" w:fill="auto"/>
          </w:tcPr>
          <w:p w14:paraId="0465D193" w14:textId="77777777" w:rsidR="00936628" w:rsidRPr="00936628" w:rsidRDefault="00936628" w:rsidP="00A20E4B">
            <w:pPr>
              <w:suppressAutoHyphens w:val="0"/>
              <w:jc w:val="center"/>
              <w:rPr>
                <w:b/>
                <w:sz w:val="16"/>
                <w:szCs w:val="16"/>
                <w:lang w:val="lt-LT" w:eastAsia="en-US"/>
              </w:rPr>
            </w:pPr>
            <w:r w:rsidRPr="00936628">
              <w:rPr>
                <w:b/>
                <w:sz w:val="16"/>
                <w:szCs w:val="16"/>
                <w:lang w:val="lt-LT" w:eastAsia="en-US"/>
              </w:rPr>
              <w:t>Pav.</w:t>
            </w:r>
          </w:p>
        </w:tc>
        <w:tc>
          <w:tcPr>
            <w:tcW w:w="1110" w:type="dxa"/>
            <w:shd w:val="clear" w:color="auto" w:fill="auto"/>
          </w:tcPr>
          <w:p w14:paraId="512596CB" w14:textId="77777777" w:rsidR="00936628" w:rsidRPr="00936628" w:rsidRDefault="00936628" w:rsidP="00A20E4B">
            <w:pPr>
              <w:suppressAutoHyphens w:val="0"/>
              <w:jc w:val="center"/>
              <w:rPr>
                <w:b/>
                <w:sz w:val="16"/>
                <w:szCs w:val="16"/>
                <w:lang w:val="lt-LT" w:eastAsia="en-US"/>
              </w:rPr>
            </w:pPr>
            <w:proofErr w:type="spellStart"/>
            <w:r w:rsidRPr="00936628">
              <w:rPr>
                <w:b/>
                <w:sz w:val="16"/>
                <w:szCs w:val="16"/>
                <w:lang w:val="lt-LT" w:eastAsia="en-US"/>
              </w:rPr>
              <w:t>Fiz</w:t>
            </w:r>
            <w:proofErr w:type="spellEnd"/>
            <w:r w:rsidRPr="00936628">
              <w:rPr>
                <w:b/>
                <w:sz w:val="16"/>
                <w:szCs w:val="16"/>
                <w:lang w:val="lt-LT" w:eastAsia="en-US"/>
              </w:rPr>
              <w:t>. vnt.</w:t>
            </w:r>
          </w:p>
        </w:tc>
        <w:tc>
          <w:tcPr>
            <w:tcW w:w="845" w:type="dxa"/>
            <w:shd w:val="clear" w:color="auto" w:fill="auto"/>
          </w:tcPr>
          <w:p w14:paraId="2A16D1E6" w14:textId="77777777" w:rsidR="00936628" w:rsidRPr="00936628" w:rsidRDefault="00936628" w:rsidP="00A20E4B">
            <w:pPr>
              <w:suppressAutoHyphens w:val="0"/>
              <w:jc w:val="center"/>
              <w:rPr>
                <w:b/>
                <w:sz w:val="16"/>
                <w:szCs w:val="16"/>
                <w:lang w:val="lt-LT" w:eastAsia="en-US"/>
              </w:rPr>
            </w:pPr>
            <w:r w:rsidRPr="00936628">
              <w:rPr>
                <w:b/>
                <w:sz w:val="16"/>
                <w:szCs w:val="16"/>
                <w:lang w:val="lt-LT" w:eastAsia="en-US"/>
              </w:rPr>
              <w:t>Pav.</w:t>
            </w:r>
          </w:p>
        </w:tc>
        <w:tc>
          <w:tcPr>
            <w:tcW w:w="1128" w:type="dxa"/>
            <w:shd w:val="clear" w:color="auto" w:fill="auto"/>
          </w:tcPr>
          <w:p w14:paraId="487F2A76" w14:textId="77777777" w:rsidR="00936628" w:rsidRPr="00936628" w:rsidRDefault="00936628" w:rsidP="00A20E4B">
            <w:pPr>
              <w:suppressAutoHyphens w:val="0"/>
              <w:jc w:val="center"/>
              <w:rPr>
                <w:b/>
                <w:sz w:val="16"/>
                <w:szCs w:val="16"/>
                <w:lang w:val="lt-LT" w:eastAsia="en-US"/>
              </w:rPr>
            </w:pPr>
            <w:proofErr w:type="spellStart"/>
            <w:r w:rsidRPr="00936628">
              <w:rPr>
                <w:b/>
                <w:sz w:val="16"/>
                <w:szCs w:val="16"/>
                <w:lang w:val="lt-LT" w:eastAsia="en-US"/>
              </w:rPr>
              <w:t>Fiz</w:t>
            </w:r>
            <w:proofErr w:type="spellEnd"/>
            <w:r w:rsidRPr="00936628">
              <w:rPr>
                <w:b/>
                <w:sz w:val="16"/>
                <w:szCs w:val="16"/>
                <w:lang w:val="lt-LT" w:eastAsia="en-US"/>
              </w:rPr>
              <w:t>. vnt.</w:t>
            </w:r>
          </w:p>
        </w:tc>
        <w:tc>
          <w:tcPr>
            <w:tcW w:w="1173" w:type="dxa"/>
            <w:shd w:val="clear" w:color="auto" w:fill="auto"/>
          </w:tcPr>
          <w:p w14:paraId="518CDCC3" w14:textId="77777777" w:rsidR="00936628" w:rsidRPr="00936628" w:rsidRDefault="00936628" w:rsidP="00A20E4B">
            <w:pPr>
              <w:suppressAutoHyphens w:val="0"/>
              <w:jc w:val="center"/>
              <w:rPr>
                <w:b/>
                <w:sz w:val="16"/>
                <w:szCs w:val="16"/>
                <w:lang w:val="lt-LT" w:eastAsia="en-US"/>
              </w:rPr>
            </w:pPr>
            <w:r w:rsidRPr="00936628">
              <w:rPr>
                <w:b/>
                <w:sz w:val="16"/>
                <w:szCs w:val="16"/>
                <w:lang w:val="lt-LT" w:eastAsia="en-US"/>
              </w:rPr>
              <w:t>Pav.</w:t>
            </w:r>
          </w:p>
        </w:tc>
      </w:tr>
      <w:tr w:rsidR="00936628" w:rsidRPr="00936628" w14:paraId="5D36C611" w14:textId="77777777" w:rsidTr="00A20E4B">
        <w:trPr>
          <w:trHeight w:val="265"/>
        </w:trPr>
        <w:tc>
          <w:tcPr>
            <w:tcW w:w="1430" w:type="dxa"/>
            <w:shd w:val="clear" w:color="auto" w:fill="auto"/>
          </w:tcPr>
          <w:p w14:paraId="655C05A3" w14:textId="77777777" w:rsidR="00936628" w:rsidRPr="00724198" w:rsidRDefault="00936628" w:rsidP="00A20E4B">
            <w:pPr>
              <w:suppressAutoHyphens w:val="0"/>
              <w:rPr>
                <w:sz w:val="20"/>
                <w:szCs w:val="20"/>
                <w:lang w:val="lt-LT" w:eastAsia="en-US"/>
              </w:rPr>
            </w:pPr>
            <w:r w:rsidRPr="00724198">
              <w:rPr>
                <w:sz w:val="20"/>
                <w:szCs w:val="20"/>
                <w:lang w:val="lt-LT" w:eastAsia="en-US"/>
              </w:rPr>
              <w:t>Rajono bibliotekos (iš viso):</w:t>
            </w:r>
          </w:p>
        </w:tc>
        <w:tc>
          <w:tcPr>
            <w:tcW w:w="1118" w:type="dxa"/>
            <w:shd w:val="clear" w:color="auto" w:fill="auto"/>
          </w:tcPr>
          <w:p w14:paraId="16511A01" w14:textId="77777777" w:rsidR="00936628" w:rsidRPr="00724198" w:rsidRDefault="00936628" w:rsidP="00A20E4B">
            <w:pPr>
              <w:suppressAutoHyphens w:val="0"/>
              <w:jc w:val="right"/>
              <w:rPr>
                <w:sz w:val="20"/>
                <w:szCs w:val="20"/>
                <w:lang w:val="lt-LT" w:eastAsia="en-US"/>
              </w:rPr>
            </w:pPr>
            <w:r w:rsidRPr="00724198">
              <w:rPr>
                <w:sz w:val="20"/>
                <w:szCs w:val="20"/>
              </w:rPr>
              <w:t>10 073</w:t>
            </w:r>
          </w:p>
        </w:tc>
        <w:tc>
          <w:tcPr>
            <w:tcW w:w="931" w:type="dxa"/>
            <w:shd w:val="clear" w:color="auto" w:fill="auto"/>
          </w:tcPr>
          <w:p w14:paraId="405F5F65" w14:textId="77777777" w:rsidR="00936628" w:rsidRPr="00724198" w:rsidRDefault="00936628" w:rsidP="00A20E4B">
            <w:pPr>
              <w:suppressAutoHyphens w:val="0"/>
              <w:jc w:val="right"/>
              <w:rPr>
                <w:sz w:val="20"/>
                <w:szCs w:val="20"/>
                <w:lang w:val="lt-LT" w:eastAsia="en-US"/>
              </w:rPr>
            </w:pPr>
            <w:r w:rsidRPr="00724198">
              <w:rPr>
                <w:sz w:val="20"/>
                <w:szCs w:val="20"/>
              </w:rPr>
              <w:t>776</w:t>
            </w:r>
          </w:p>
        </w:tc>
        <w:tc>
          <w:tcPr>
            <w:tcW w:w="1053" w:type="dxa"/>
            <w:shd w:val="clear" w:color="auto" w:fill="auto"/>
          </w:tcPr>
          <w:p w14:paraId="25DB8706" w14:textId="77777777" w:rsidR="00936628" w:rsidRPr="00724198" w:rsidRDefault="00936628" w:rsidP="00A20E4B">
            <w:pPr>
              <w:suppressAutoHyphens w:val="0"/>
              <w:jc w:val="right"/>
              <w:rPr>
                <w:sz w:val="20"/>
                <w:szCs w:val="20"/>
                <w:lang w:val="lt-LT" w:eastAsia="en-US"/>
              </w:rPr>
            </w:pPr>
            <w:r w:rsidRPr="00724198">
              <w:rPr>
                <w:sz w:val="20"/>
                <w:szCs w:val="20"/>
              </w:rPr>
              <w:t>4188</w:t>
            </w:r>
          </w:p>
        </w:tc>
        <w:tc>
          <w:tcPr>
            <w:tcW w:w="705" w:type="dxa"/>
            <w:shd w:val="clear" w:color="auto" w:fill="auto"/>
          </w:tcPr>
          <w:p w14:paraId="71D7C925" w14:textId="77777777" w:rsidR="00936628" w:rsidRPr="00724198" w:rsidRDefault="00936628" w:rsidP="00A20E4B">
            <w:pPr>
              <w:suppressAutoHyphens w:val="0"/>
              <w:jc w:val="right"/>
              <w:rPr>
                <w:sz w:val="20"/>
                <w:szCs w:val="20"/>
                <w:lang w:val="lt-LT" w:eastAsia="en-US"/>
              </w:rPr>
            </w:pPr>
            <w:r w:rsidRPr="00724198">
              <w:rPr>
                <w:sz w:val="20"/>
                <w:szCs w:val="20"/>
              </w:rPr>
              <w:t>473</w:t>
            </w:r>
          </w:p>
        </w:tc>
        <w:tc>
          <w:tcPr>
            <w:tcW w:w="1110" w:type="dxa"/>
            <w:shd w:val="clear" w:color="auto" w:fill="auto"/>
          </w:tcPr>
          <w:p w14:paraId="7E4C73B8" w14:textId="77777777" w:rsidR="00936628" w:rsidRPr="00724198" w:rsidRDefault="00936628" w:rsidP="00A20E4B">
            <w:pPr>
              <w:suppressAutoHyphens w:val="0"/>
              <w:jc w:val="right"/>
              <w:rPr>
                <w:sz w:val="20"/>
                <w:szCs w:val="20"/>
                <w:lang w:val="lt-LT" w:eastAsia="en-US"/>
              </w:rPr>
            </w:pPr>
            <w:r w:rsidRPr="00724198">
              <w:rPr>
                <w:sz w:val="20"/>
                <w:szCs w:val="20"/>
              </w:rPr>
              <w:t>1360</w:t>
            </w:r>
          </w:p>
        </w:tc>
        <w:tc>
          <w:tcPr>
            <w:tcW w:w="845" w:type="dxa"/>
            <w:shd w:val="clear" w:color="auto" w:fill="auto"/>
          </w:tcPr>
          <w:p w14:paraId="56004D9B" w14:textId="77777777" w:rsidR="00936628" w:rsidRPr="00724198" w:rsidRDefault="00936628" w:rsidP="00A20E4B">
            <w:pPr>
              <w:suppressAutoHyphens w:val="0"/>
              <w:jc w:val="right"/>
              <w:rPr>
                <w:sz w:val="20"/>
                <w:szCs w:val="20"/>
                <w:lang w:val="lt-LT" w:eastAsia="en-US"/>
              </w:rPr>
            </w:pPr>
            <w:r w:rsidRPr="00724198">
              <w:rPr>
                <w:sz w:val="20"/>
                <w:szCs w:val="20"/>
              </w:rPr>
              <w:t>210</w:t>
            </w:r>
          </w:p>
        </w:tc>
        <w:tc>
          <w:tcPr>
            <w:tcW w:w="1128" w:type="dxa"/>
            <w:shd w:val="clear" w:color="auto" w:fill="auto"/>
          </w:tcPr>
          <w:p w14:paraId="64AE2593" w14:textId="77777777" w:rsidR="00936628" w:rsidRPr="00724198" w:rsidRDefault="00936628" w:rsidP="00A20E4B">
            <w:pPr>
              <w:suppressAutoHyphens w:val="0"/>
              <w:jc w:val="right"/>
              <w:rPr>
                <w:sz w:val="20"/>
                <w:szCs w:val="20"/>
                <w:lang w:val="lt-LT" w:eastAsia="en-US"/>
              </w:rPr>
            </w:pPr>
            <w:r w:rsidRPr="00724198">
              <w:rPr>
                <w:sz w:val="20"/>
                <w:szCs w:val="20"/>
              </w:rPr>
              <w:t>4525</w:t>
            </w:r>
          </w:p>
        </w:tc>
        <w:tc>
          <w:tcPr>
            <w:tcW w:w="1173" w:type="dxa"/>
            <w:shd w:val="clear" w:color="auto" w:fill="auto"/>
          </w:tcPr>
          <w:p w14:paraId="07E45252" w14:textId="77777777" w:rsidR="00936628" w:rsidRPr="00724198" w:rsidRDefault="00936628" w:rsidP="00A20E4B">
            <w:pPr>
              <w:suppressAutoHyphens w:val="0"/>
              <w:jc w:val="right"/>
              <w:rPr>
                <w:sz w:val="20"/>
                <w:szCs w:val="20"/>
                <w:lang w:val="lt-LT" w:eastAsia="en-US"/>
              </w:rPr>
            </w:pPr>
            <w:r w:rsidRPr="00724198">
              <w:rPr>
                <w:sz w:val="20"/>
                <w:szCs w:val="20"/>
              </w:rPr>
              <w:t>93</w:t>
            </w:r>
          </w:p>
        </w:tc>
      </w:tr>
      <w:tr w:rsidR="00936628" w:rsidRPr="00936628" w14:paraId="106B01A2" w14:textId="77777777" w:rsidTr="00A20E4B">
        <w:trPr>
          <w:trHeight w:val="265"/>
        </w:trPr>
        <w:tc>
          <w:tcPr>
            <w:tcW w:w="1430" w:type="dxa"/>
            <w:shd w:val="clear" w:color="auto" w:fill="auto"/>
          </w:tcPr>
          <w:p w14:paraId="19594F72" w14:textId="77777777" w:rsidR="00936628" w:rsidRPr="00724198" w:rsidRDefault="00936628" w:rsidP="00A20E4B">
            <w:pPr>
              <w:suppressAutoHyphens w:val="0"/>
              <w:rPr>
                <w:sz w:val="20"/>
                <w:szCs w:val="20"/>
                <w:lang w:val="lt-LT" w:eastAsia="en-US"/>
              </w:rPr>
            </w:pPr>
            <w:r w:rsidRPr="00724198">
              <w:rPr>
                <w:sz w:val="20"/>
                <w:szCs w:val="20"/>
                <w:lang w:val="lt-LT" w:eastAsia="en-US"/>
              </w:rPr>
              <w:t>Lazdijų VB</w:t>
            </w:r>
          </w:p>
        </w:tc>
        <w:tc>
          <w:tcPr>
            <w:tcW w:w="1118" w:type="dxa"/>
            <w:shd w:val="clear" w:color="auto" w:fill="auto"/>
          </w:tcPr>
          <w:p w14:paraId="12499704" w14:textId="77777777" w:rsidR="00936628" w:rsidRPr="00724198" w:rsidRDefault="00936628" w:rsidP="00A20E4B">
            <w:pPr>
              <w:suppressAutoHyphens w:val="0"/>
              <w:jc w:val="right"/>
              <w:rPr>
                <w:sz w:val="20"/>
                <w:szCs w:val="20"/>
                <w:lang w:val="lt-LT" w:eastAsia="en-US"/>
              </w:rPr>
            </w:pPr>
            <w:r w:rsidRPr="00724198">
              <w:rPr>
                <w:sz w:val="20"/>
                <w:szCs w:val="20"/>
              </w:rPr>
              <w:t>1 437</w:t>
            </w:r>
          </w:p>
        </w:tc>
        <w:tc>
          <w:tcPr>
            <w:tcW w:w="931" w:type="dxa"/>
            <w:shd w:val="clear" w:color="auto" w:fill="auto"/>
          </w:tcPr>
          <w:p w14:paraId="2C333CAF" w14:textId="77777777" w:rsidR="00936628" w:rsidRPr="00724198" w:rsidRDefault="00936628" w:rsidP="00A20E4B">
            <w:pPr>
              <w:suppressAutoHyphens w:val="0"/>
              <w:jc w:val="right"/>
              <w:rPr>
                <w:sz w:val="20"/>
                <w:szCs w:val="20"/>
                <w:lang w:val="lt-LT" w:eastAsia="en-US"/>
              </w:rPr>
            </w:pPr>
            <w:r w:rsidRPr="00724198">
              <w:rPr>
                <w:sz w:val="20"/>
                <w:szCs w:val="20"/>
              </w:rPr>
              <w:t>776</w:t>
            </w:r>
          </w:p>
        </w:tc>
        <w:tc>
          <w:tcPr>
            <w:tcW w:w="1053" w:type="dxa"/>
            <w:shd w:val="clear" w:color="auto" w:fill="auto"/>
          </w:tcPr>
          <w:p w14:paraId="44ABE34F" w14:textId="77777777" w:rsidR="00936628" w:rsidRPr="00724198" w:rsidRDefault="00936628" w:rsidP="00A20E4B">
            <w:pPr>
              <w:suppressAutoHyphens w:val="0"/>
              <w:jc w:val="right"/>
              <w:rPr>
                <w:sz w:val="20"/>
                <w:szCs w:val="20"/>
                <w:lang w:val="lt-LT" w:eastAsia="en-US"/>
              </w:rPr>
            </w:pPr>
            <w:r w:rsidRPr="00724198">
              <w:rPr>
                <w:sz w:val="20"/>
                <w:szCs w:val="20"/>
              </w:rPr>
              <w:t>591</w:t>
            </w:r>
          </w:p>
        </w:tc>
        <w:tc>
          <w:tcPr>
            <w:tcW w:w="705" w:type="dxa"/>
            <w:shd w:val="clear" w:color="auto" w:fill="auto"/>
          </w:tcPr>
          <w:p w14:paraId="113C3075" w14:textId="77777777" w:rsidR="00936628" w:rsidRPr="00724198" w:rsidRDefault="00936628" w:rsidP="00A20E4B">
            <w:pPr>
              <w:suppressAutoHyphens w:val="0"/>
              <w:jc w:val="right"/>
              <w:rPr>
                <w:sz w:val="20"/>
                <w:szCs w:val="20"/>
                <w:lang w:val="lt-LT" w:eastAsia="en-US"/>
              </w:rPr>
            </w:pPr>
            <w:r w:rsidRPr="00724198">
              <w:rPr>
                <w:sz w:val="20"/>
                <w:szCs w:val="20"/>
              </w:rPr>
              <w:t>473</w:t>
            </w:r>
          </w:p>
        </w:tc>
        <w:tc>
          <w:tcPr>
            <w:tcW w:w="1110" w:type="dxa"/>
            <w:shd w:val="clear" w:color="auto" w:fill="auto"/>
          </w:tcPr>
          <w:p w14:paraId="4D1BBB6A" w14:textId="77777777" w:rsidR="00936628" w:rsidRPr="00724198" w:rsidRDefault="00936628" w:rsidP="00A20E4B">
            <w:pPr>
              <w:suppressAutoHyphens w:val="0"/>
              <w:jc w:val="right"/>
              <w:rPr>
                <w:sz w:val="20"/>
                <w:szCs w:val="20"/>
                <w:lang w:val="lt-LT" w:eastAsia="en-US"/>
              </w:rPr>
            </w:pPr>
            <w:r w:rsidRPr="00724198">
              <w:rPr>
                <w:sz w:val="20"/>
                <w:szCs w:val="20"/>
              </w:rPr>
              <w:t>242</w:t>
            </w:r>
          </w:p>
        </w:tc>
        <w:tc>
          <w:tcPr>
            <w:tcW w:w="845" w:type="dxa"/>
            <w:shd w:val="clear" w:color="auto" w:fill="auto"/>
          </w:tcPr>
          <w:p w14:paraId="3BF1B337" w14:textId="77777777" w:rsidR="00936628" w:rsidRPr="00724198" w:rsidRDefault="00936628" w:rsidP="00A20E4B">
            <w:pPr>
              <w:suppressAutoHyphens w:val="0"/>
              <w:jc w:val="right"/>
              <w:rPr>
                <w:sz w:val="20"/>
                <w:szCs w:val="20"/>
                <w:lang w:val="lt-LT" w:eastAsia="en-US"/>
              </w:rPr>
            </w:pPr>
            <w:r w:rsidRPr="00724198">
              <w:rPr>
                <w:sz w:val="20"/>
                <w:szCs w:val="20"/>
              </w:rPr>
              <w:t>210</w:t>
            </w:r>
          </w:p>
        </w:tc>
        <w:tc>
          <w:tcPr>
            <w:tcW w:w="1128" w:type="dxa"/>
            <w:shd w:val="clear" w:color="auto" w:fill="auto"/>
          </w:tcPr>
          <w:p w14:paraId="4275196D" w14:textId="77777777" w:rsidR="00936628" w:rsidRPr="00724198" w:rsidRDefault="00936628" w:rsidP="00A20E4B">
            <w:pPr>
              <w:suppressAutoHyphens w:val="0"/>
              <w:jc w:val="right"/>
              <w:rPr>
                <w:sz w:val="20"/>
                <w:szCs w:val="20"/>
                <w:lang w:val="lt-LT" w:eastAsia="en-US"/>
              </w:rPr>
            </w:pPr>
            <w:r w:rsidRPr="00724198">
              <w:rPr>
                <w:sz w:val="20"/>
                <w:szCs w:val="20"/>
              </w:rPr>
              <w:t>604</w:t>
            </w:r>
          </w:p>
        </w:tc>
        <w:tc>
          <w:tcPr>
            <w:tcW w:w="1173" w:type="dxa"/>
            <w:shd w:val="clear" w:color="auto" w:fill="auto"/>
          </w:tcPr>
          <w:p w14:paraId="215D3946" w14:textId="77777777" w:rsidR="00936628" w:rsidRPr="00724198" w:rsidRDefault="00936628" w:rsidP="00A20E4B">
            <w:pPr>
              <w:suppressAutoHyphens w:val="0"/>
              <w:jc w:val="right"/>
              <w:rPr>
                <w:sz w:val="20"/>
                <w:szCs w:val="20"/>
                <w:lang w:val="lt-LT" w:eastAsia="en-US"/>
              </w:rPr>
            </w:pPr>
            <w:r w:rsidRPr="00724198">
              <w:rPr>
                <w:sz w:val="20"/>
                <w:szCs w:val="20"/>
              </w:rPr>
              <w:t>93</w:t>
            </w:r>
          </w:p>
        </w:tc>
      </w:tr>
      <w:tr w:rsidR="00936628" w:rsidRPr="00936628" w14:paraId="5DBD2043" w14:textId="77777777" w:rsidTr="00A20E4B">
        <w:trPr>
          <w:trHeight w:val="531"/>
        </w:trPr>
        <w:tc>
          <w:tcPr>
            <w:tcW w:w="1430" w:type="dxa"/>
            <w:shd w:val="clear" w:color="auto" w:fill="auto"/>
          </w:tcPr>
          <w:p w14:paraId="742A571A" w14:textId="77777777" w:rsidR="00936628" w:rsidRPr="00724198" w:rsidRDefault="00936628" w:rsidP="00A20E4B">
            <w:pPr>
              <w:suppressAutoHyphens w:val="0"/>
              <w:rPr>
                <w:sz w:val="20"/>
                <w:szCs w:val="20"/>
                <w:lang w:val="lt-LT" w:eastAsia="en-US"/>
              </w:rPr>
            </w:pPr>
            <w:r w:rsidRPr="00724198">
              <w:rPr>
                <w:sz w:val="20"/>
                <w:szCs w:val="20"/>
                <w:lang w:val="lt-LT" w:eastAsia="en-US"/>
              </w:rPr>
              <w:t>Veisiejų miesto</w:t>
            </w:r>
          </w:p>
        </w:tc>
        <w:tc>
          <w:tcPr>
            <w:tcW w:w="1118" w:type="dxa"/>
            <w:shd w:val="clear" w:color="auto" w:fill="auto"/>
          </w:tcPr>
          <w:p w14:paraId="175C6394" w14:textId="77777777" w:rsidR="00936628" w:rsidRPr="00724198" w:rsidRDefault="00936628" w:rsidP="00A20E4B">
            <w:pPr>
              <w:suppressAutoHyphens w:val="0"/>
              <w:jc w:val="right"/>
              <w:rPr>
                <w:sz w:val="20"/>
                <w:szCs w:val="20"/>
                <w:lang w:val="lt-LT" w:eastAsia="en-US"/>
              </w:rPr>
            </w:pPr>
            <w:r w:rsidRPr="00724198">
              <w:rPr>
                <w:sz w:val="20"/>
                <w:szCs w:val="20"/>
              </w:rPr>
              <w:t>743</w:t>
            </w:r>
          </w:p>
        </w:tc>
        <w:tc>
          <w:tcPr>
            <w:tcW w:w="931" w:type="dxa"/>
            <w:shd w:val="clear" w:color="auto" w:fill="auto"/>
          </w:tcPr>
          <w:p w14:paraId="4E64E43B" w14:textId="77777777" w:rsidR="00936628" w:rsidRPr="00724198" w:rsidRDefault="00936628" w:rsidP="00A20E4B">
            <w:pPr>
              <w:suppressAutoHyphens w:val="0"/>
              <w:jc w:val="right"/>
              <w:rPr>
                <w:sz w:val="20"/>
                <w:szCs w:val="20"/>
                <w:lang w:val="lt-LT" w:eastAsia="en-US"/>
              </w:rPr>
            </w:pPr>
            <w:r w:rsidRPr="00724198">
              <w:rPr>
                <w:sz w:val="20"/>
                <w:szCs w:val="20"/>
              </w:rPr>
              <w:t>327</w:t>
            </w:r>
          </w:p>
        </w:tc>
        <w:tc>
          <w:tcPr>
            <w:tcW w:w="1053" w:type="dxa"/>
            <w:shd w:val="clear" w:color="auto" w:fill="auto"/>
          </w:tcPr>
          <w:p w14:paraId="0F947F82" w14:textId="77777777" w:rsidR="00936628" w:rsidRPr="00724198" w:rsidRDefault="00936628" w:rsidP="00A20E4B">
            <w:pPr>
              <w:suppressAutoHyphens w:val="0"/>
              <w:jc w:val="right"/>
              <w:rPr>
                <w:sz w:val="20"/>
                <w:szCs w:val="20"/>
                <w:lang w:val="lt-LT" w:eastAsia="en-US"/>
              </w:rPr>
            </w:pPr>
            <w:r w:rsidRPr="00724198">
              <w:rPr>
                <w:sz w:val="20"/>
                <w:szCs w:val="20"/>
              </w:rPr>
              <w:t>254</w:t>
            </w:r>
          </w:p>
        </w:tc>
        <w:tc>
          <w:tcPr>
            <w:tcW w:w="705" w:type="dxa"/>
            <w:shd w:val="clear" w:color="auto" w:fill="auto"/>
          </w:tcPr>
          <w:p w14:paraId="4EEC4A0F" w14:textId="77777777" w:rsidR="00936628" w:rsidRPr="00724198" w:rsidRDefault="00936628" w:rsidP="00A20E4B">
            <w:pPr>
              <w:suppressAutoHyphens w:val="0"/>
              <w:jc w:val="right"/>
              <w:rPr>
                <w:sz w:val="20"/>
                <w:szCs w:val="20"/>
                <w:lang w:val="lt-LT" w:eastAsia="en-US"/>
              </w:rPr>
            </w:pPr>
            <w:r w:rsidRPr="00724198">
              <w:rPr>
                <w:sz w:val="20"/>
                <w:szCs w:val="20"/>
              </w:rPr>
              <w:t>206</w:t>
            </w:r>
          </w:p>
        </w:tc>
        <w:tc>
          <w:tcPr>
            <w:tcW w:w="1110" w:type="dxa"/>
            <w:shd w:val="clear" w:color="auto" w:fill="auto"/>
          </w:tcPr>
          <w:p w14:paraId="59E20541" w14:textId="77777777" w:rsidR="00936628" w:rsidRPr="00724198" w:rsidRDefault="00936628" w:rsidP="00A20E4B">
            <w:pPr>
              <w:suppressAutoHyphens w:val="0"/>
              <w:jc w:val="right"/>
              <w:rPr>
                <w:sz w:val="20"/>
                <w:szCs w:val="20"/>
                <w:lang w:val="lt-LT" w:eastAsia="en-US"/>
              </w:rPr>
            </w:pPr>
            <w:r w:rsidRPr="00724198">
              <w:rPr>
                <w:sz w:val="20"/>
                <w:szCs w:val="20"/>
              </w:rPr>
              <w:t>94</w:t>
            </w:r>
          </w:p>
        </w:tc>
        <w:tc>
          <w:tcPr>
            <w:tcW w:w="845" w:type="dxa"/>
            <w:shd w:val="clear" w:color="auto" w:fill="auto"/>
          </w:tcPr>
          <w:p w14:paraId="4EF0665B" w14:textId="77777777" w:rsidR="00936628" w:rsidRPr="00724198" w:rsidRDefault="00936628" w:rsidP="00A20E4B">
            <w:pPr>
              <w:suppressAutoHyphens w:val="0"/>
              <w:jc w:val="right"/>
              <w:rPr>
                <w:sz w:val="20"/>
                <w:szCs w:val="20"/>
                <w:lang w:val="lt-LT" w:eastAsia="en-US"/>
              </w:rPr>
            </w:pPr>
            <w:r w:rsidRPr="00724198">
              <w:rPr>
                <w:sz w:val="20"/>
                <w:szCs w:val="20"/>
              </w:rPr>
              <w:t>56</w:t>
            </w:r>
          </w:p>
        </w:tc>
        <w:tc>
          <w:tcPr>
            <w:tcW w:w="1128" w:type="dxa"/>
            <w:shd w:val="clear" w:color="auto" w:fill="auto"/>
          </w:tcPr>
          <w:p w14:paraId="77937F6E" w14:textId="77777777" w:rsidR="00936628" w:rsidRPr="00724198" w:rsidRDefault="00936628" w:rsidP="00A20E4B">
            <w:pPr>
              <w:suppressAutoHyphens w:val="0"/>
              <w:jc w:val="right"/>
              <w:rPr>
                <w:sz w:val="20"/>
                <w:szCs w:val="20"/>
                <w:lang w:val="lt-LT" w:eastAsia="en-US"/>
              </w:rPr>
            </w:pPr>
            <w:r w:rsidRPr="00724198">
              <w:rPr>
                <w:sz w:val="20"/>
                <w:szCs w:val="20"/>
              </w:rPr>
              <w:t>395</w:t>
            </w:r>
          </w:p>
        </w:tc>
        <w:tc>
          <w:tcPr>
            <w:tcW w:w="1173" w:type="dxa"/>
            <w:shd w:val="clear" w:color="auto" w:fill="auto"/>
          </w:tcPr>
          <w:p w14:paraId="708C9F03" w14:textId="77777777" w:rsidR="00936628" w:rsidRPr="00724198" w:rsidRDefault="00936628" w:rsidP="00A20E4B">
            <w:pPr>
              <w:suppressAutoHyphens w:val="0"/>
              <w:jc w:val="right"/>
              <w:rPr>
                <w:sz w:val="20"/>
                <w:szCs w:val="20"/>
                <w:lang w:val="lt-LT" w:eastAsia="en-US"/>
              </w:rPr>
            </w:pPr>
            <w:r w:rsidRPr="00724198">
              <w:rPr>
                <w:sz w:val="20"/>
                <w:szCs w:val="20"/>
              </w:rPr>
              <w:t>65</w:t>
            </w:r>
          </w:p>
        </w:tc>
      </w:tr>
      <w:tr w:rsidR="00936628" w:rsidRPr="00936628" w14:paraId="609465A0" w14:textId="77777777" w:rsidTr="00A20E4B">
        <w:trPr>
          <w:trHeight w:val="531"/>
        </w:trPr>
        <w:tc>
          <w:tcPr>
            <w:tcW w:w="1430" w:type="dxa"/>
            <w:shd w:val="clear" w:color="auto" w:fill="auto"/>
          </w:tcPr>
          <w:p w14:paraId="3B8B9304" w14:textId="77777777" w:rsidR="00936628" w:rsidRPr="00724198" w:rsidRDefault="00936628" w:rsidP="00A20E4B">
            <w:pPr>
              <w:suppressAutoHyphens w:val="0"/>
              <w:rPr>
                <w:sz w:val="20"/>
                <w:szCs w:val="20"/>
                <w:lang w:val="lt-LT" w:eastAsia="en-US"/>
              </w:rPr>
            </w:pPr>
            <w:r w:rsidRPr="00724198">
              <w:rPr>
                <w:sz w:val="20"/>
                <w:szCs w:val="20"/>
                <w:lang w:val="lt-LT" w:eastAsia="en-US"/>
              </w:rPr>
              <w:t>Kaimo padaliniuose</w:t>
            </w:r>
          </w:p>
        </w:tc>
        <w:tc>
          <w:tcPr>
            <w:tcW w:w="1118" w:type="dxa"/>
            <w:shd w:val="clear" w:color="auto" w:fill="auto"/>
          </w:tcPr>
          <w:p w14:paraId="7493D0C6" w14:textId="77777777" w:rsidR="00936628" w:rsidRPr="00724198" w:rsidRDefault="00936628" w:rsidP="00A20E4B">
            <w:pPr>
              <w:suppressAutoHyphens w:val="0"/>
              <w:jc w:val="right"/>
              <w:rPr>
                <w:sz w:val="20"/>
                <w:szCs w:val="20"/>
                <w:lang w:val="lt-LT" w:eastAsia="en-US"/>
              </w:rPr>
            </w:pPr>
            <w:r w:rsidRPr="00724198">
              <w:rPr>
                <w:sz w:val="20"/>
                <w:szCs w:val="20"/>
              </w:rPr>
              <w:t>7 893</w:t>
            </w:r>
          </w:p>
        </w:tc>
        <w:tc>
          <w:tcPr>
            <w:tcW w:w="931" w:type="dxa"/>
            <w:shd w:val="clear" w:color="auto" w:fill="auto"/>
          </w:tcPr>
          <w:p w14:paraId="65BD3157" w14:textId="77777777" w:rsidR="00936628" w:rsidRPr="00724198" w:rsidRDefault="00936628" w:rsidP="00A20E4B">
            <w:pPr>
              <w:suppressAutoHyphens w:val="0"/>
              <w:jc w:val="right"/>
              <w:rPr>
                <w:sz w:val="20"/>
                <w:szCs w:val="20"/>
                <w:lang w:val="lt-LT" w:eastAsia="en-US"/>
              </w:rPr>
            </w:pPr>
            <w:r w:rsidRPr="00724198">
              <w:rPr>
                <w:sz w:val="20"/>
                <w:szCs w:val="20"/>
              </w:rPr>
              <w:t>477</w:t>
            </w:r>
          </w:p>
        </w:tc>
        <w:tc>
          <w:tcPr>
            <w:tcW w:w="1053" w:type="dxa"/>
            <w:shd w:val="clear" w:color="auto" w:fill="auto"/>
          </w:tcPr>
          <w:p w14:paraId="261AC8B9" w14:textId="77777777" w:rsidR="00936628" w:rsidRPr="00724198" w:rsidRDefault="00936628" w:rsidP="00A20E4B">
            <w:pPr>
              <w:suppressAutoHyphens w:val="0"/>
              <w:jc w:val="right"/>
              <w:rPr>
                <w:sz w:val="20"/>
                <w:szCs w:val="20"/>
                <w:lang w:val="lt-LT" w:eastAsia="en-US"/>
              </w:rPr>
            </w:pPr>
            <w:r w:rsidRPr="00724198">
              <w:rPr>
                <w:sz w:val="20"/>
                <w:szCs w:val="20"/>
              </w:rPr>
              <w:t>3343</w:t>
            </w:r>
          </w:p>
        </w:tc>
        <w:tc>
          <w:tcPr>
            <w:tcW w:w="705" w:type="dxa"/>
            <w:shd w:val="clear" w:color="auto" w:fill="auto"/>
          </w:tcPr>
          <w:p w14:paraId="6C932D2F" w14:textId="77777777" w:rsidR="00936628" w:rsidRPr="00724198" w:rsidRDefault="00936628" w:rsidP="00A20E4B">
            <w:pPr>
              <w:suppressAutoHyphens w:val="0"/>
              <w:jc w:val="right"/>
              <w:rPr>
                <w:sz w:val="20"/>
                <w:szCs w:val="20"/>
                <w:lang w:val="lt-LT" w:eastAsia="en-US"/>
              </w:rPr>
            </w:pPr>
            <w:r w:rsidRPr="00724198">
              <w:rPr>
                <w:sz w:val="20"/>
                <w:szCs w:val="20"/>
              </w:rPr>
              <w:t>256</w:t>
            </w:r>
          </w:p>
        </w:tc>
        <w:tc>
          <w:tcPr>
            <w:tcW w:w="1110" w:type="dxa"/>
            <w:shd w:val="clear" w:color="auto" w:fill="auto"/>
          </w:tcPr>
          <w:p w14:paraId="653944F4" w14:textId="77777777" w:rsidR="00936628" w:rsidRPr="00724198" w:rsidRDefault="00936628" w:rsidP="00A20E4B">
            <w:pPr>
              <w:suppressAutoHyphens w:val="0"/>
              <w:jc w:val="right"/>
              <w:rPr>
                <w:sz w:val="20"/>
                <w:szCs w:val="20"/>
                <w:lang w:val="lt-LT" w:eastAsia="en-US"/>
              </w:rPr>
            </w:pPr>
            <w:r w:rsidRPr="00724198">
              <w:rPr>
                <w:sz w:val="20"/>
                <w:szCs w:val="20"/>
              </w:rPr>
              <w:t>1024</w:t>
            </w:r>
          </w:p>
        </w:tc>
        <w:tc>
          <w:tcPr>
            <w:tcW w:w="845" w:type="dxa"/>
            <w:shd w:val="clear" w:color="auto" w:fill="auto"/>
          </w:tcPr>
          <w:p w14:paraId="61173F99" w14:textId="77777777" w:rsidR="00936628" w:rsidRPr="00724198" w:rsidRDefault="00936628" w:rsidP="00A20E4B">
            <w:pPr>
              <w:suppressAutoHyphens w:val="0"/>
              <w:jc w:val="right"/>
              <w:rPr>
                <w:sz w:val="20"/>
                <w:szCs w:val="20"/>
                <w:lang w:val="lt-LT" w:eastAsia="en-US"/>
              </w:rPr>
            </w:pPr>
            <w:r w:rsidRPr="00724198">
              <w:rPr>
                <w:sz w:val="20"/>
                <w:szCs w:val="20"/>
              </w:rPr>
              <w:t>128</w:t>
            </w:r>
          </w:p>
        </w:tc>
        <w:tc>
          <w:tcPr>
            <w:tcW w:w="1128" w:type="dxa"/>
            <w:shd w:val="clear" w:color="auto" w:fill="auto"/>
          </w:tcPr>
          <w:p w14:paraId="53EFAD31" w14:textId="77777777" w:rsidR="00936628" w:rsidRPr="00724198" w:rsidRDefault="00936628" w:rsidP="00A20E4B">
            <w:pPr>
              <w:suppressAutoHyphens w:val="0"/>
              <w:jc w:val="right"/>
              <w:rPr>
                <w:sz w:val="20"/>
                <w:szCs w:val="20"/>
                <w:lang w:val="lt-LT" w:eastAsia="en-US"/>
              </w:rPr>
            </w:pPr>
            <w:r w:rsidRPr="00724198">
              <w:rPr>
                <w:sz w:val="20"/>
                <w:szCs w:val="20"/>
              </w:rPr>
              <w:t>3526</w:t>
            </w:r>
          </w:p>
        </w:tc>
        <w:tc>
          <w:tcPr>
            <w:tcW w:w="1173" w:type="dxa"/>
            <w:shd w:val="clear" w:color="auto" w:fill="auto"/>
          </w:tcPr>
          <w:p w14:paraId="2CD41E1F" w14:textId="77777777" w:rsidR="00936628" w:rsidRPr="00724198" w:rsidRDefault="00936628" w:rsidP="00A20E4B">
            <w:pPr>
              <w:suppressAutoHyphens w:val="0"/>
              <w:jc w:val="right"/>
              <w:rPr>
                <w:sz w:val="20"/>
                <w:szCs w:val="20"/>
                <w:lang w:val="lt-LT" w:eastAsia="en-US"/>
              </w:rPr>
            </w:pPr>
            <w:r w:rsidRPr="00724198">
              <w:rPr>
                <w:sz w:val="20"/>
                <w:szCs w:val="20"/>
              </w:rPr>
              <w:t>93</w:t>
            </w:r>
          </w:p>
        </w:tc>
      </w:tr>
    </w:tbl>
    <w:p w14:paraId="380B8736" w14:textId="77777777" w:rsidR="00936628" w:rsidRPr="006A7D91" w:rsidRDefault="00936628" w:rsidP="00936628">
      <w:pPr>
        <w:jc w:val="both"/>
        <w:rPr>
          <w:color w:val="000000" w:themeColor="text1"/>
          <w:sz w:val="18"/>
          <w:szCs w:val="18"/>
          <w:lang w:val="lt-LT"/>
        </w:rPr>
      </w:pPr>
      <w:r w:rsidRPr="00936628">
        <w:rPr>
          <w:color w:val="000000" w:themeColor="text1"/>
          <w:sz w:val="18"/>
          <w:szCs w:val="18"/>
          <w:lang w:val="lt-LT"/>
        </w:rPr>
        <w:t>2 lentelė.</w:t>
      </w:r>
      <w:r>
        <w:rPr>
          <w:color w:val="000000" w:themeColor="text1"/>
          <w:sz w:val="18"/>
          <w:szCs w:val="18"/>
          <w:lang w:val="lt-LT"/>
        </w:rPr>
        <w:t xml:space="preserve">   </w:t>
      </w:r>
    </w:p>
    <w:p w14:paraId="7FCBCDB2" w14:textId="45D1A885" w:rsidR="00032B2F" w:rsidRDefault="00032B2F" w:rsidP="005F3508">
      <w:pPr>
        <w:jc w:val="both"/>
        <w:rPr>
          <w:color w:val="000000" w:themeColor="text1"/>
          <w:lang w:val="lt-LT" w:eastAsia="en-US"/>
        </w:rPr>
      </w:pPr>
    </w:p>
    <w:p w14:paraId="703C8CE0" w14:textId="45115AB5" w:rsidR="004626B9" w:rsidRPr="004626B9" w:rsidRDefault="004626B9" w:rsidP="004626B9">
      <w:pPr>
        <w:suppressAutoHyphens w:val="0"/>
        <w:ind w:firstLine="567"/>
        <w:rPr>
          <w:lang w:val="lt-LT" w:eastAsia="en-US"/>
        </w:rPr>
      </w:pPr>
      <w:r w:rsidRPr="004626B9">
        <w:rPr>
          <w:color w:val="000000" w:themeColor="text1"/>
          <w:lang w:val="lt-LT" w:eastAsia="en-US"/>
        </w:rPr>
        <w:t xml:space="preserve">Vienam gyventojui dokumentams įsigyti teko lėšų  - </w:t>
      </w:r>
      <w:r w:rsidRPr="004626B9">
        <w:rPr>
          <w:lang w:val="lt-LT" w:eastAsia="en-US"/>
        </w:rPr>
        <w:t>2,37 Eur (2019– 2,06 Eur.), iš jų Kultūros ministerijos  skirtos lėšos  -  1,98 Eur (2019 – 0,98 Eur.), Savivaldybės skirtos lėšos – 0,36 Eur (2019 – 0,58 Eur.), iš kitų šaltinių  -  0,36 Eur (2019 -  0,50 Eur.). Tai įvairių leidyklų, privačių asmenų dovanos ir paramos būdu gautos knygos. Lazdijų rajono savivaldybės viešosios bibliotekos ir jos padalinių fondus 1452 egz. įvairia literatūra papildė gautos dovanos iš skaitytojų bei kasmet dovanojančio labdaros ir paramos fondo „Švieskime vaikus“. Paramos būdu gauta  226 knygos, kurias padovanojo Lietuvos rašytojų sąjungos leidykla bei UAB „</w:t>
      </w:r>
      <w:proofErr w:type="spellStart"/>
      <w:r w:rsidRPr="004626B9">
        <w:rPr>
          <w:lang w:val="lt-LT" w:eastAsia="en-US"/>
        </w:rPr>
        <w:t>Tyto</w:t>
      </w:r>
      <w:proofErr w:type="spellEnd"/>
      <w:r w:rsidRPr="004626B9">
        <w:rPr>
          <w:lang w:val="lt-LT" w:eastAsia="en-US"/>
        </w:rPr>
        <w:t xml:space="preserve"> </w:t>
      </w:r>
      <w:proofErr w:type="spellStart"/>
      <w:r w:rsidRPr="004626B9">
        <w:rPr>
          <w:lang w:val="lt-LT" w:eastAsia="en-US"/>
        </w:rPr>
        <w:t>alba</w:t>
      </w:r>
      <w:proofErr w:type="spellEnd"/>
      <w:r w:rsidRPr="004626B9">
        <w:rPr>
          <w:lang w:val="lt-LT" w:eastAsia="en-US"/>
        </w:rPr>
        <w:t xml:space="preserve">“ leidykla. Šiais metais Dokumentų komplektavimo ir tvarkymo skyrius viešajai bibliotekai paruošė 9 naujų knygų siuntas, kaimo padaliniams – po 8 siuntas. </w:t>
      </w:r>
    </w:p>
    <w:p w14:paraId="5DF569D4" w14:textId="11879EB2" w:rsidR="004626B9" w:rsidRPr="004626B9" w:rsidRDefault="004626B9" w:rsidP="004626B9">
      <w:pPr>
        <w:ind w:firstLine="567"/>
        <w:jc w:val="both"/>
        <w:rPr>
          <w:color w:val="000000" w:themeColor="text1"/>
          <w:lang w:val="lt-LT"/>
        </w:rPr>
      </w:pPr>
      <w:r w:rsidRPr="004626B9">
        <w:rPr>
          <w:color w:val="000000" w:themeColor="text1"/>
          <w:lang w:val="lt-LT"/>
        </w:rPr>
        <w:t>Dokumentų nurašymo komisija parengė 41 dokumentų nurašymo akt</w:t>
      </w:r>
      <w:r>
        <w:rPr>
          <w:color w:val="000000" w:themeColor="text1"/>
          <w:lang w:val="lt-LT"/>
        </w:rPr>
        <w:t>ą.</w:t>
      </w:r>
    </w:p>
    <w:p w14:paraId="2AE9DEFB" w14:textId="77777777" w:rsidR="004626B9" w:rsidRPr="00167F9B" w:rsidRDefault="004626B9" w:rsidP="004626B9">
      <w:pPr>
        <w:suppressAutoHyphens w:val="0"/>
        <w:ind w:firstLine="567"/>
        <w:jc w:val="both"/>
        <w:rPr>
          <w:lang w:val="lt-LT" w:eastAsia="en-US"/>
        </w:rPr>
      </w:pPr>
      <w:r w:rsidRPr="004626B9">
        <w:rPr>
          <w:lang w:val="lt-LT"/>
        </w:rPr>
        <w:lastRenderedPageBreak/>
        <w:t xml:space="preserve">Dokumentų nurašymo  priežastys: susidėvėję, vartotojų sugadinti dokumentai – 8 114 </w:t>
      </w:r>
      <w:proofErr w:type="spellStart"/>
      <w:r w:rsidRPr="004626B9">
        <w:rPr>
          <w:lang w:val="lt-LT"/>
        </w:rPr>
        <w:t>fiz.vnt</w:t>
      </w:r>
      <w:proofErr w:type="spellEnd"/>
      <w:r w:rsidRPr="004626B9">
        <w:rPr>
          <w:lang w:val="lt-LT"/>
        </w:rPr>
        <w:t xml:space="preserve">., tai sudarė 65,41 % viso dokumentų fondo; praradę aktualumą, nepaklausūs dokumentai – 4 291 </w:t>
      </w:r>
      <w:proofErr w:type="spellStart"/>
      <w:r w:rsidRPr="004626B9">
        <w:rPr>
          <w:lang w:val="lt-LT"/>
        </w:rPr>
        <w:t>fiz</w:t>
      </w:r>
      <w:proofErr w:type="spellEnd"/>
      <w:r w:rsidRPr="004626B9">
        <w:rPr>
          <w:lang w:val="lt-LT"/>
        </w:rPr>
        <w:t xml:space="preserve">. vnt., tai sudarė 34,59 % viso fondo. 2020 metais buvo nurašyta 6 703 </w:t>
      </w:r>
      <w:proofErr w:type="spellStart"/>
      <w:r w:rsidRPr="004626B9">
        <w:rPr>
          <w:lang w:val="lt-LT"/>
        </w:rPr>
        <w:t>fiz</w:t>
      </w:r>
      <w:proofErr w:type="spellEnd"/>
      <w:r w:rsidRPr="004626B9">
        <w:rPr>
          <w:lang w:val="lt-LT"/>
        </w:rPr>
        <w:t xml:space="preserve">. vnt. mažiau negu praėjusiais metais. </w:t>
      </w:r>
      <w:r w:rsidRPr="004626B9">
        <w:rPr>
          <w:lang w:val="lt-LT" w:eastAsia="en-US"/>
        </w:rPr>
        <w:t>Fondų tvarkymo problema aktuali tiek viešojoje bibliotekoje tiek padaliniuose. Bibliotekinio fondo</w:t>
      </w:r>
      <w:r w:rsidRPr="004626B9">
        <w:rPr>
          <w:b/>
          <w:lang w:val="lt-LT" w:eastAsia="en-US"/>
        </w:rPr>
        <w:t xml:space="preserve"> </w:t>
      </w:r>
      <w:r w:rsidRPr="004626B9">
        <w:rPr>
          <w:lang w:val="lt-LT" w:eastAsia="en-US"/>
        </w:rPr>
        <w:t xml:space="preserve">patikrinimai atlikti Avižienių ir Teizų padaliniuose. Atlikus patikrinimus, buvo išimta ir nurašyta didelis kiekis pasenusių ir susidėvėjusių bibliotekinių dokumentų. 2020 metais nurašyta 6505 </w:t>
      </w:r>
      <w:proofErr w:type="spellStart"/>
      <w:r w:rsidRPr="004626B9">
        <w:rPr>
          <w:lang w:val="lt-LT" w:eastAsia="en-US"/>
        </w:rPr>
        <w:t>fiz</w:t>
      </w:r>
      <w:proofErr w:type="spellEnd"/>
      <w:r w:rsidRPr="004626B9">
        <w:rPr>
          <w:lang w:val="lt-LT" w:eastAsia="en-US"/>
        </w:rPr>
        <w:t>. vnt. mokyklos knygų, kurios yra pasenusios turiniu ir jau nenaudojamos.</w:t>
      </w:r>
      <w:r w:rsidRPr="00167F9B">
        <w:rPr>
          <w:lang w:val="lt-LT" w:eastAsia="en-US"/>
        </w:rPr>
        <w:t xml:space="preserve"> </w:t>
      </w:r>
    </w:p>
    <w:p w14:paraId="43067E32" w14:textId="6703E7A6" w:rsidR="004626B9" w:rsidRDefault="004626B9" w:rsidP="009016D3">
      <w:pPr>
        <w:rPr>
          <w:b/>
          <w:lang w:val="lt-LT"/>
        </w:rPr>
      </w:pPr>
    </w:p>
    <w:p w14:paraId="558273AF" w14:textId="5B681550" w:rsidR="005144DD" w:rsidRDefault="00853391" w:rsidP="009016D3">
      <w:pPr>
        <w:rPr>
          <w:b/>
          <w:lang w:val="lt-LT"/>
        </w:rPr>
      </w:pPr>
      <w:r w:rsidRPr="00D32D10">
        <w:rPr>
          <w:b/>
          <w:lang w:val="lt-LT"/>
        </w:rPr>
        <w:t>VARTOTOJŲ APTARNAVIMAS</w:t>
      </w:r>
    </w:p>
    <w:p w14:paraId="715F87DD" w14:textId="2F8E543E" w:rsidR="004626B9" w:rsidRDefault="004626B9" w:rsidP="004626B9">
      <w:pPr>
        <w:rPr>
          <w:b/>
          <w:lang w:val="lt-LT"/>
        </w:rPr>
      </w:pPr>
    </w:p>
    <w:p w14:paraId="78EC1A6C" w14:textId="77777777" w:rsidR="004626B9" w:rsidRPr="004626B9" w:rsidRDefault="004626B9" w:rsidP="004626B9">
      <w:pPr>
        <w:suppressAutoHyphens w:val="0"/>
        <w:ind w:firstLine="567"/>
        <w:jc w:val="both"/>
        <w:rPr>
          <w:color w:val="000000" w:themeColor="text1"/>
          <w:lang w:val="lt-LT"/>
        </w:rPr>
      </w:pPr>
      <w:r w:rsidRPr="004626B9">
        <w:rPr>
          <w:color w:val="000000" w:themeColor="text1"/>
          <w:lang w:val="lt-LT"/>
        </w:rPr>
        <w:t xml:space="preserve">2020 m. rajono bibliotekose užregistruoti 6106 vartotojai. </w:t>
      </w:r>
    </w:p>
    <w:p w14:paraId="14BEAC3B" w14:textId="77777777" w:rsidR="004626B9" w:rsidRPr="004626B9" w:rsidRDefault="004626B9" w:rsidP="004626B9">
      <w:pPr>
        <w:rPr>
          <w:b/>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673"/>
        <w:gridCol w:w="2244"/>
        <w:gridCol w:w="2497"/>
        <w:gridCol w:w="1836"/>
      </w:tblGrid>
      <w:tr w:rsidR="004626B9" w:rsidRPr="004626B9" w14:paraId="66B56036" w14:textId="77777777" w:rsidTr="00A20E4B">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E204CF" w14:textId="77777777" w:rsidR="004626B9" w:rsidRPr="004626B9" w:rsidRDefault="004626B9" w:rsidP="00A20E4B">
            <w:pPr>
              <w:jc w:val="center"/>
              <w:rPr>
                <w:b/>
                <w:color w:val="000000" w:themeColor="text1"/>
                <w:sz w:val="18"/>
                <w:szCs w:val="18"/>
                <w:lang w:val="lt-LT"/>
              </w:rPr>
            </w:pPr>
            <w:r w:rsidRPr="004626B9">
              <w:rPr>
                <w:b/>
                <w:color w:val="000000" w:themeColor="text1"/>
                <w:sz w:val="18"/>
                <w:szCs w:val="18"/>
                <w:lang w:val="lt-LT"/>
              </w:rPr>
              <w:t>2020 m.</w:t>
            </w:r>
          </w:p>
          <w:p w14:paraId="06DF6DF1" w14:textId="77777777" w:rsidR="004626B9" w:rsidRPr="004626B9" w:rsidRDefault="004626B9" w:rsidP="00A20E4B">
            <w:pPr>
              <w:jc w:val="center"/>
              <w:rPr>
                <w:b/>
                <w:color w:val="000000" w:themeColor="text1"/>
                <w:sz w:val="18"/>
                <w:szCs w:val="18"/>
                <w:lang w:val="lt-LT" w:eastAsia="en-US"/>
              </w:rPr>
            </w:pPr>
            <w:r w:rsidRPr="004626B9">
              <w:rPr>
                <w:b/>
                <w:color w:val="000000" w:themeColor="text1"/>
                <w:sz w:val="18"/>
                <w:szCs w:val="18"/>
                <w:lang w:val="lt-LT"/>
              </w:rPr>
              <w:t>gyventojų skaičius</w:t>
            </w: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896A07" w14:textId="77777777" w:rsidR="004626B9" w:rsidRPr="004626B9" w:rsidRDefault="004626B9" w:rsidP="00A20E4B">
            <w:pPr>
              <w:jc w:val="center"/>
              <w:rPr>
                <w:b/>
                <w:color w:val="000000" w:themeColor="text1"/>
                <w:sz w:val="18"/>
                <w:szCs w:val="18"/>
                <w:lang w:val="lt-LT" w:eastAsia="en-US"/>
              </w:rPr>
            </w:pPr>
            <w:r w:rsidRPr="004626B9">
              <w:rPr>
                <w:b/>
                <w:color w:val="000000" w:themeColor="text1"/>
                <w:sz w:val="18"/>
                <w:szCs w:val="18"/>
                <w:lang w:val="lt-LT"/>
              </w:rPr>
              <w:t>Registruotų vartotojų skaičius</w:t>
            </w:r>
          </w:p>
        </w:tc>
      </w:tr>
      <w:tr w:rsidR="004626B9" w:rsidRPr="004626B9" w14:paraId="2D0712EE" w14:textId="77777777" w:rsidTr="00A20E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38F75E" w14:textId="77777777" w:rsidR="004626B9" w:rsidRPr="004626B9" w:rsidRDefault="004626B9" w:rsidP="00A20E4B">
            <w:pPr>
              <w:rPr>
                <w:b/>
                <w:color w:val="000000" w:themeColor="text1"/>
                <w:sz w:val="18"/>
                <w:szCs w:val="18"/>
                <w:lang w:val="lt-LT" w:eastAsia="en-US"/>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76C5BD" w14:textId="77777777" w:rsidR="004626B9" w:rsidRPr="004626B9" w:rsidRDefault="004626B9" w:rsidP="00A20E4B">
            <w:pPr>
              <w:jc w:val="center"/>
              <w:rPr>
                <w:b/>
                <w:color w:val="000000" w:themeColor="text1"/>
                <w:sz w:val="18"/>
                <w:szCs w:val="18"/>
                <w:lang w:val="lt-LT"/>
              </w:rPr>
            </w:pPr>
            <w:r w:rsidRPr="004626B9">
              <w:rPr>
                <w:b/>
                <w:color w:val="000000" w:themeColor="text1"/>
                <w:sz w:val="18"/>
                <w:szCs w:val="18"/>
                <w:lang w:val="lt-LT"/>
              </w:rPr>
              <w:t>Iš viso:</w:t>
            </w:r>
          </w:p>
          <w:p w14:paraId="4A8CAF6A" w14:textId="77777777" w:rsidR="004626B9" w:rsidRPr="004626B9" w:rsidRDefault="004626B9" w:rsidP="00A20E4B">
            <w:pPr>
              <w:jc w:val="center"/>
              <w:rPr>
                <w:b/>
                <w:color w:val="000000" w:themeColor="text1"/>
                <w:sz w:val="16"/>
                <w:szCs w:val="16"/>
                <w:lang w:val="lt-LT" w:eastAsia="en-US"/>
              </w:rPr>
            </w:pPr>
            <w:r w:rsidRPr="004626B9">
              <w:rPr>
                <w:b/>
                <w:color w:val="000000" w:themeColor="text1"/>
                <w:sz w:val="16"/>
                <w:szCs w:val="16"/>
                <w:lang w:val="lt-LT"/>
              </w:rPr>
              <w:t>(3+4)</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32417D" w14:textId="77777777" w:rsidR="004626B9" w:rsidRPr="004626B9" w:rsidRDefault="004626B9" w:rsidP="00A20E4B">
            <w:pPr>
              <w:jc w:val="center"/>
              <w:rPr>
                <w:b/>
                <w:color w:val="000000" w:themeColor="text1"/>
                <w:sz w:val="18"/>
                <w:szCs w:val="18"/>
                <w:lang w:val="lt-LT" w:eastAsia="en-US"/>
              </w:rPr>
            </w:pPr>
            <w:r w:rsidRPr="004626B9">
              <w:rPr>
                <w:b/>
                <w:color w:val="000000" w:themeColor="text1"/>
                <w:sz w:val="18"/>
                <w:szCs w:val="18"/>
                <w:lang w:val="lt-LT"/>
              </w:rPr>
              <w:t>Iš jų:</w:t>
            </w:r>
          </w:p>
        </w:tc>
      </w:tr>
      <w:tr w:rsidR="004626B9" w:rsidRPr="004626B9" w14:paraId="0DB92FF0" w14:textId="77777777" w:rsidTr="00A20E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6E08FC" w14:textId="77777777" w:rsidR="004626B9" w:rsidRPr="004626B9" w:rsidRDefault="004626B9" w:rsidP="00A20E4B">
            <w:pPr>
              <w:rPr>
                <w:b/>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5B5AD4" w14:textId="77777777" w:rsidR="004626B9" w:rsidRPr="004626B9" w:rsidRDefault="004626B9" w:rsidP="00A20E4B">
            <w:pPr>
              <w:rPr>
                <w:b/>
                <w:color w:val="000000" w:themeColor="text1"/>
                <w:sz w:val="16"/>
                <w:szCs w:val="16"/>
                <w:lang w:val="lt-LT" w:eastAsia="en-US"/>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B84218" w14:textId="77777777" w:rsidR="004626B9" w:rsidRPr="004626B9" w:rsidRDefault="004626B9" w:rsidP="00A20E4B">
            <w:pPr>
              <w:jc w:val="both"/>
              <w:rPr>
                <w:b/>
                <w:color w:val="000000" w:themeColor="text1"/>
                <w:sz w:val="18"/>
                <w:szCs w:val="18"/>
                <w:lang w:val="lt-LT" w:eastAsia="en-US"/>
              </w:rPr>
            </w:pPr>
            <w:r w:rsidRPr="004626B9">
              <w:rPr>
                <w:b/>
                <w:color w:val="000000" w:themeColor="text1"/>
                <w:sz w:val="18"/>
                <w:szCs w:val="18"/>
                <w:lang w:val="lt-LT"/>
              </w:rPr>
              <w:t>Perregistruoti vartotojai</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CC6CB5" w14:textId="77777777" w:rsidR="004626B9" w:rsidRPr="004626B9" w:rsidRDefault="004626B9" w:rsidP="00A20E4B">
            <w:pPr>
              <w:jc w:val="both"/>
              <w:rPr>
                <w:b/>
                <w:color w:val="000000" w:themeColor="text1"/>
                <w:sz w:val="18"/>
                <w:szCs w:val="18"/>
                <w:lang w:val="lt-LT" w:eastAsia="en-US"/>
              </w:rPr>
            </w:pPr>
            <w:r w:rsidRPr="004626B9">
              <w:rPr>
                <w:b/>
                <w:color w:val="000000" w:themeColor="text1"/>
                <w:sz w:val="18"/>
                <w:szCs w:val="18"/>
                <w:lang w:val="lt-LT"/>
              </w:rPr>
              <w:t>Naujai užregistruoti vartotojai</w:t>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06733B5E" w14:textId="77777777" w:rsidR="004626B9" w:rsidRPr="004626B9" w:rsidRDefault="004626B9" w:rsidP="00A20E4B">
            <w:pPr>
              <w:jc w:val="both"/>
              <w:rPr>
                <w:b/>
                <w:color w:val="000000" w:themeColor="text1"/>
                <w:sz w:val="18"/>
                <w:szCs w:val="18"/>
                <w:lang w:val="lt-LT" w:eastAsia="en-US"/>
              </w:rPr>
            </w:pPr>
            <w:r w:rsidRPr="004626B9">
              <w:rPr>
                <w:b/>
                <w:color w:val="000000" w:themeColor="text1"/>
                <w:sz w:val="18"/>
                <w:szCs w:val="18"/>
                <w:lang w:val="lt-LT"/>
              </w:rPr>
              <w:t>Iš jų:</w:t>
            </w:r>
          </w:p>
        </w:tc>
      </w:tr>
      <w:tr w:rsidR="004626B9" w:rsidRPr="004626B9" w14:paraId="26A75DD3" w14:textId="77777777" w:rsidTr="00A20E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70B2CD" w14:textId="77777777" w:rsidR="004626B9" w:rsidRPr="004626B9" w:rsidRDefault="004626B9" w:rsidP="00A20E4B">
            <w:pPr>
              <w:rPr>
                <w:b/>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88272F" w14:textId="77777777" w:rsidR="004626B9" w:rsidRPr="004626B9" w:rsidRDefault="004626B9" w:rsidP="00A20E4B">
            <w:pPr>
              <w:rPr>
                <w:b/>
                <w:color w:val="000000" w:themeColor="text1"/>
                <w:sz w:val="16"/>
                <w:szCs w:val="16"/>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3FF33" w14:textId="77777777" w:rsidR="004626B9" w:rsidRPr="004626B9" w:rsidRDefault="004626B9" w:rsidP="00A20E4B">
            <w:pPr>
              <w:rPr>
                <w:b/>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25285" w14:textId="77777777" w:rsidR="004626B9" w:rsidRPr="004626B9" w:rsidRDefault="004626B9" w:rsidP="00A20E4B">
            <w:pPr>
              <w:rPr>
                <w:b/>
                <w:color w:val="000000" w:themeColor="text1"/>
                <w:sz w:val="18"/>
                <w:szCs w:val="18"/>
                <w:lang w:val="lt-LT" w:eastAsia="en-US"/>
              </w:rPr>
            </w:pP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65D4900E" w14:textId="77777777" w:rsidR="004626B9" w:rsidRPr="004626B9" w:rsidRDefault="004626B9" w:rsidP="00A20E4B">
            <w:pPr>
              <w:jc w:val="both"/>
              <w:rPr>
                <w:b/>
                <w:color w:val="000000" w:themeColor="text1"/>
                <w:sz w:val="18"/>
                <w:szCs w:val="18"/>
                <w:lang w:val="lt-LT" w:eastAsia="en-US"/>
              </w:rPr>
            </w:pPr>
            <w:r w:rsidRPr="004626B9">
              <w:rPr>
                <w:b/>
                <w:color w:val="000000" w:themeColor="text1"/>
                <w:sz w:val="18"/>
                <w:szCs w:val="18"/>
                <w:lang w:val="lt-LT"/>
              </w:rPr>
              <w:t>Vaikai iki 14 metų</w:t>
            </w:r>
          </w:p>
        </w:tc>
      </w:tr>
      <w:tr w:rsidR="004626B9" w:rsidRPr="004626B9" w14:paraId="13C398D8" w14:textId="77777777" w:rsidTr="00A20E4B">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DC74157" w14:textId="77777777" w:rsidR="004626B9" w:rsidRPr="004626B9" w:rsidRDefault="004626B9" w:rsidP="00A20E4B">
            <w:pPr>
              <w:jc w:val="center"/>
              <w:rPr>
                <w:color w:val="000000" w:themeColor="text1"/>
                <w:sz w:val="16"/>
                <w:szCs w:val="16"/>
                <w:lang w:val="lt-LT" w:eastAsia="en-US"/>
              </w:rPr>
            </w:pPr>
            <w:r w:rsidRPr="004626B9">
              <w:rPr>
                <w:color w:val="000000" w:themeColor="text1"/>
                <w:sz w:val="16"/>
                <w:szCs w:val="16"/>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2290B4" w14:textId="77777777" w:rsidR="004626B9" w:rsidRPr="004626B9" w:rsidRDefault="004626B9" w:rsidP="00A20E4B">
            <w:pPr>
              <w:jc w:val="center"/>
              <w:rPr>
                <w:color w:val="000000" w:themeColor="text1"/>
                <w:sz w:val="16"/>
                <w:szCs w:val="16"/>
                <w:lang w:val="lt-LT" w:eastAsia="en-US"/>
              </w:rPr>
            </w:pPr>
            <w:r w:rsidRPr="004626B9">
              <w:rPr>
                <w:color w:val="000000" w:themeColor="text1"/>
                <w:sz w:val="16"/>
                <w:szCs w:val="16"/>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9162B06" w14:textId="77777777" w:rsidR="004626B9" w:rsidRPr="004626B9" w:rsidRDefault="004626B9" w:rsidP="00A20E4B">
            <w:pPr>
              <w:jc w:val="center"/>
              <w:rPr>
                <w:color w:val="000000" w:themeColor="text1"/>
                <w:sz w:val="16"/>
                <w:szCs w:val="16"/>
                <w:lang w:val="lt-LT" w:eastAsia="en-US"/>
              </w:rPr>
            </w:pPr>
            <w:r w:rsidRPr="004626B9">
              <w:rPr>
                <w:color w:val="000000" w:themeColor="text1"/>
                <w:sz w:val="16"/>
                <w:szCs w:val="16"/>
                <w:lang w:val="lt-LT"/>
              </w:rPr>
              <w:t>3</w:t>
            </w: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527D52A8" w14:textId="77777777" w:rsidR="004626B9" w:rsidRPr="004626B9" w:rsidRDefault="004626B9" w:rsidP="00A20E4B">
            <w:pPr>
              <w:jc w:val="center"/>
              <w:rPr>
                <w:color w:val="000000" w:themeColor="text1"/>
                <w:sz w:val="16"/>
                <w:szCs w:val="16"/>
                <w:lang w:val="lt-LT" w:eastAsia="en-US"/>
              </w:rPr>
            </w:pPr>
            <w:r w:rsidRPr="004626B9">
              <w:rPr>
                <w:color w:val="000000" w:themeColor="text1"/>
                <w:sz w:val="16"/>
                <w:szCs w:val="16"/>
                <w:lang w:val="lt-LT"/>
              </w:rPr>
              <w:t>4</w:t>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2CD8C9D4" w14:textId="77777777" w:rsidR="004626B9" w:rsidRPr="004626B9" w:rsidRDefault="004626B9" w:rsidP="00A20E4B">
            <w:pPr>
              <w:jc w:val="center"/>
              <w:rPr>
                <w:color w:val="000000" w:themeColor="text1"/>
                <w:sz w:val="16"/>
                <w:szCs w:val="16"/>
                <w:lang w:val="lt-LT" w:eastAsia="en-US"/>
              </w:rPr>
            </w:pPr>
            <w:r w:rsidRPr="004626B9">
              <w:rPr>
                <w:color w:val="000000" w:themeColor="text1"/>
                <w:sz w:val="16"/>
                <w:szCs w:val="16"/>
                <w:lang w:val="lt-LT"/>
              </w:rPr>
              <w:t>5</w:t>
            </w:r>
          </w:p>
        </w:tc>
      </w:tr>
      <w:tr w:rsidR="004626B9" w:rsidRPr="004626B9" w14:paraId="7535EBAF" w14:textId="77777777" w:rsidTr="00A20E4B">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1CB4D3E" w14:textId="77777777" w:rsidR="004626B9" w:rsidRPr="004626B9" w:rsidRDefault="004626B9" w:rsidP="00A20E4B">
            <w:pPr>
              <w:jc w:val="center"/>
              <w:rPr>
                <w:color w:val="000000" w:themeColor="text1"/>
                <w:sz w:val="22"/>
                <w:szCs w:val="22"/>
                <w:lang w:val="lt-LT" w:eastAsia="en-US"/>
              </w:rPr>
            </w:pPr>
            <w:r w:rsidRPr="004626B9">
              <w:rPr>
                <w:color w:val="000000" w:themeColor="text1"/>
                <w:sz w:val="22"/>
                <w:szCs w:val="22"/>
                <w:lang w:val="lt-LT"/>
              </w:rPr>
              <w:t>18 331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5F14E4" w14:textId="77777777" w:rsidR="004626B9" w:rsidRPr="004626B9" w:rsidRDefault="004626B9" w:rsidP="00A20E4B">
            <w:pPr>
              <w:jc w:val="center"/>
              <w:rPr>
                <w:color w:val="000000" w:themeColor="text1"/>
                <w:sz w:val="22"/>
                <w:szCs w:val="22"/>
                <w:lang w:val="lt-LT" w:eastAsia="en-US"/>
              </w:rPr>
            </w:pPr>
            <w:r w:rsidRPr="004626B9">
              <w:rPr>
                <w:color w:val="000000" w:themeColor="text1"/>
                <w:sz w:val="22"/>
                <w:szCs w:val="22"/>
                <w:lang w:val="lt-LT"/>
              </w:rPr>
              <w:t>6 106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DB17911" w14:textId="77777777" w:rsidR="004626B9" w:rsidRPr="004626B9" w:rsidRDefault="004626B9" w:rsidP="00A20E4B">
            <w:pPr>
              <w:jc w:val="center"/>
              <w:rPr>
                <w:color w:val="000000" w:themeColor="text1"/>
                <w:sz w:val="22"/>
                <w:szCs w:val="22"/>
                <w:lang w:val="lt-LT" w:eastAsia="en-US"/>
              </w:rPr>
            </w:pPr>
            <w:r w:rsidRPr="004626B9">
              <w:rPr>
                <w:color w:val="000000" w:themeColor="text1"/>
                <w:sz w:val="22"/>
                <w:szCs w:val="22"/>
                <w:lang w:val="lt-LT"/>
              </w:rPr>
              <w:t>5 181</w:t>
            </w: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1C7E8653" w14:textId="77777777" w:rsidR="004626B9" w:rsidRPr="004626B9" w:rsidRDefault="004626B9" w:rsidP="00A20E4B">
            <w:pPr>
              <w:jc w:val="center"/>
              <w:rPr>
                <w:color w:val="000000" w:themeColor="text1"/>
                <w:sz w:val="22"/>
                <w:szCs w:val="22"/>
                <w:lang w:val="lt-LT" w:eastAsia="en-US"/>
              </w:rPr>
            </w:pPr>
            <w:r w:rsidRPr="004626B9">
              <w:rPr>
                <w:color w:val="000000" w:themeColor="text1"/>
                <w:sz w:val="22"/>
                <w:szCs w:val="22"/>
                <w:lang w:val="lt-LT"/>
              </w:rPr>
              <w:t>925</w:t>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3CF3EF73" w14:textId="77777777" w:rsidR="004626B9" w:rsidRPr="004626B9" w:rsidRDefault="004626B9" w:rsidP="00A20E4B">
            <w:pPr>
              <w:jc w:val="center"/>
              <w:rPr>
                <w:color w:val="000000" w:themeColor="text1"/>
                <w:sz w:val="22"/>
                <w:szCs w:val="22"/>
                <w:lang w:val="lt-LT" w:eastAsia="en-US"/>
              </w:rPr>
            </w:pPr>
            <w:r w:rsidRPr="004626B9">
              <w:rPr>
                <w:color w:val="000000" w:themeColor="text1"/>
                <w:sz w:val="22"/>
                <w:szCs w:val="22"/>
                <w:lang w:val="lt-LT"/>
              </w:rPr>
              <w:t>1924</w:t>
            </w:r>
          </w:p>
        </w:tc>
      </w:tr>
    </w:tbl>
    <w:p w14:paraId="309FA1C5" w14:textId="77777777" w:rsidR="004626B9" w:rsidRPr="004626B9" w:rsidRDefault="004626B9" w:rsidP="004626B9">
      <w:pPr>
        <w:tabs>
          <w:tab w:val="left" w:pos="720"/>
        </w:tabs>
        <w:rPr>
          <w:color w:val="92D050"/>
          <w:sz w:val="18"/>
          <w:szCs w:val="18"/>
          <w:lang w:val="lt-LT" w:eastAsia="en-US"/>
        </w:rPr>
      </w:pPr>
      <w:r w:rsidRPr="004626B9">
        <w:rPr>
          <w:color w:val="000000" w:themeColor="text1"/>
          <w:sz w:val="18"/>
          <w:szCs w:val="18"/>
          <w:lang w:val="lt-LT"/>
        </w:rPr>
        <w:t>3 lentelė</w:t>
      </w:r>
      <w:r w:rsidRPr="004626B9">
        <w:rPr>
          <w:color w:val="92D050"/>
          <w:sz w:val="18"/>
          <w:szCs w:val="18"/>
          <w:lang w:val="lt-LT"/>
        </w:rPr>
        <w:t>.</w:t>
      </w:r>
    </w:p>
    <w:p w14:paraId="770DCC85" w14:textId="77777777" w:rsidR="004626B9" w:rsidRPr="004626B9" w:rsidRDefault="004626B9" w:rsidP="004626B9">
      <w:pPr>
        <w:tabs>
          <w:tab w:val="left" w:pos="720"/>
        </w:tabs>
        <w:jc w:val="both"/>
        <w:rPr>
          <w:color w:val="000000"/>
          <w:lang w:val="lt-LT"/>
        </w:rPr>
      </w:pPr>
      <w:r w:rsidRPr="004626B9">
        <w:rPr>
          <w:color w:val="000000"/>
          <w:lang w:val="lt-LT"/>
        </w:rPr>
        <w:tab/>
      </w:r>
    </w:p>
    <w:p w14:paraId="676BEEDE" w14:textId="77777777" w:rsidR="004626B9" w:rsidRPr="004626B9" w:rsidRDefault="004626B9" w:rsidP="004626B9">
      <w:pPr>
        <w:tabs>
          <w:tab w:val="left" w:pos="5520"/>
        </w:tabs>
        <w:suppressAutoHyphens w:val="0"/>
        <w:jc w:val="both"/>
        <w:rPr>
          <w:b/>
          <w:lang w:val="lt-LT" w:eastAsia="en-US"/>
        </w:rPr>
      </w:pPr>
      <w:r w:rsidRPr="004626B9">
        <w:rPr>
          <w:b/>
          <w:lang w:val="lt-LT" w:eastAsia="en-US"/>
        </w:rPr>
        <w:t>Gyventojų sutelkimo procentas bibliotekose:</w:t>
      </w:r>
    </w:p>
    <w:p w14:paraId="32B7B1DC" w14:textId="77777777" w:rsidR="004626B9" w:rsidRPr="004626B9" w:rsidRDefault="004626B9" w:rsidP="004626B9">
      <w:pPr>
        <w:tabs>
          <w:tab w:val="left" w:pos="720"/>
        </w:tabs>
        <w:suppressAutoHyphens w:val="0"/>
        <w:jc w:val="both"/>
        <w:rPr>
          <w:b/>
          <w:lang w:val="lt-LT" w:eastAsia="en-US"/>
        </w:rPr>
      </w:pPr>
      <w:r w:rsidRPr="004626B9">
        <w:rPr>
          <w:lang w:val="lt-LT" w:eastAsia="en-US"/>
        </w:rPr>
        <w:tab/>
      </w:r>
      <w:r w:rsidRPr="004626B9">
        <w:rPr>
          <w:lang w:val="lt-LT" w:eastAsia="en-US"/>
        </w:rPr>
        <w:tab/>
      </w:r>
      <w:r w:rsidRPr="004626B9">
        <w:rPr>
          <w:b/>
          <w:lang w:val="lt-LT" w:eastAsia="en-US"/>
        </w:rPr>
        <w:t>2020 m.</w:t>
      </w:r>
      <w:r w:rsidRPr="004626B9">
        <w:rPr>
          <w:b/>
          <w:lang w:val="lt-LT" w:eastAsia="en-US"/>
        </w:rPr>
        <w:tab/>
        <w:t>2019 m.</w:t>
      </w:r>
      <w:r w:rsidRPr="004626B9">
        <w:rPr>
          <w:b/>
          <w:lang w:val="lt-LT" w:eastAsia="en-US"/>
        </w:rPr>
        <w:tab/>
      </w:r>
      <w:r w:rsidRPr="004626B9">
        <w:rPr>
          <w:b/>
          <w:lang w:val="lt-LT" w:eastAsia="en-US"/>
        </w:rPr>
        <w:tab/>
      </w:r>
    </w:p>
    <w:p w14:paraId="4C2F1E63" w14:textId="77777777" w:rsidR="004626B9" w:rsidRPr="004626B9" w:rsidRDefault="004626B9" w:rsidP="004626B9">
      <w:pPr>
        <w:tabs>
          <w:tab w:val="left" w:pos="720"/>
          <w:tab w:val="left" w:pos="1418"/>
        </w:tabs>
        <w:suppressAutoHyphens w:val="0"/>
        <w:jc w:val="both"/>
        <w:rPr>
          <w:lang w:val="lt-LT" w:eastAsia="en-US"/>
        </w:rPr>
      </w:pPr>
      <w:r w:rsidRPr="004626B9">
        <w:rPr>
          <w:lang w:val="lt-LT" w:eastAsia="en-US"/>
        </w:rPr>
        <w:t xml:space="preserve">Rajono </w:t>
      </w:r>
    </w:p>
    <w:p w14:paraId="46AD9129" w14:textId="77777777" w:rsidR="004626B9" w:rsidRPr="004626B9" w:rsidRDefault="004626B9" w:rsidP="004626B9">
      <w:pPr>
        <w:tabs>
          <w:tab w:val="left" w:pos="720"/>
          <w:tab w:val="left" w:pos="1418"/>
        </w:tabs>
        <w:suppressAutoHyphens w:val="0"/>
        <w:jc w:val="both"/>
        <w:rPr>
          <w:lang w:val="lt-LT" w:eastAsia="en-US"/>
        </w:rPr>
      </w:pPr>
      <w:r w:rsidRPr="004626B9">
        <w:rPr>
          <w:lang w:val="lt-LT" w:eastAsia="en-US"/>
        </w:rPr>
        <w:t xml:space="preserve">bibliotekos </w:t>
      </w:r>
    </w:p>
    <w:p w14:paraId="0BA69988" w14:textId="77777777" w:rsidR="004626B9" w:rsidRPr="004626B9" w:rsidRDefault="004626B9" w:rsidP="004626B9">
      <w:pPr>
        <w:tabs>
          <w:tab w:val="left" w:pos="720"/>
          <w:tab w:val="left" w:pos="1418"/>
        </w:tabs>
        <w:jc w:val="both"/>
        <w:rPr>
          <w:bCs/>
          <w:kern w:val="24"/>
          <w:lang w:val="lt-LT" w:eastAsia="en-US"/>
        </w:rPr>
      </w:pPr>
      <w:r w:rsidRPr="004626B9">
        <w:rPr>
          <w:lang w:val="lt-LT" w:eastAsia="en-US"/>
        </w:rPr>
        <w:t>(iš viso):</w:t>
      </w:r>
      <w:r w:rsidRPr="004626B9">
        <w:rPr>
          <w:lang w:val="lt-LT" w:eastAsia="en-US"/>
        </w:rPr>
        <w:tab/>
        <w:t>37,79</w:t>
      </w:r>
      <w:r w:rsidRPr="004626B9">
        <w:rPr>
          <w:bCs/>
          <w:kern w:val="24"/>
          <w:lang w:val="lt-LT" w:eastAsia="en-US"/>
        </w:rPr>
        <w:t xml:space="preserve"> %</w:t>
      </w:r>
      <w:r w:rsidRPr="004626B9">
        <w:rPr>
          <w:bCs/>
          <w:kern w:val="24"/>
          <w:lang w:val="lt-LT" w:eastAsia="en-US"/>
        </w:rPr>
        <w:tab/>
        <w:t>37,76 %</w:t>
      </w:r>
      <w:r w:rsidRPr="004626B9">
        <w:rPr>
          <w:bCs/>
          <w:kern w:val="24"/>
          <w:lang w:val="lt-LT" w:eastAsia="en-US"/>
        </w:rPr>
        <w:tab/>
      </w:r>
      <w:r w:rsidRPr="004626B9">
        <w:rPr>
          <w:bCs/>
          <w:kern w:val="24"/>
          <w:lang w:val="lt-LT" w:eastAsia="en-US"/>
        </w:rPr>
        <w:tab/>
      </w:r>
    </w:p>
    <w:p w14:paraId="115C9C66" w14:textId="77777777" w:rsidR="004626B9" w:rsidRPr="004626B9" w:rsidRDefault="004626B9" w:rsidP="004626B9">
      <w:pPr>
        <w:tabs>
          <w:tab w:val="left" w:pos="720"/>
        </w:tabs>
        <w:suppressAutoHyphens w:val="0"/>
        <w:jc w:val="both"/>
        <w:rPr>
          <w:bCs/>
          <w:kern w:val="24"/>
          <w:lang w:val="lt-LT" w:eastAsia="en-US"/>
        </w:rPr>
      </w:pPr>
      <w:r w:rsidRPr="004626B9">
        <w:rPr>
          <w:lang w:val="lt-LT" w:eastAsia="en-US"/>
        </w:rPr>
        <w:t>VB</w:t>
      </w:r>
      <w:r w:rsidRPr="004626B9">
        <w:rPr>
          <w:lang w:val="lt-LT" w:eastAsia="en-US"/>
        </w:rPr>
        <w:tab/>
      </w:r>
      <w:r w:rsidRPr="004626B9">
        <w:rPr>
          <w:lang w:val="lt-LT" w:eastAsia="en-US"/>
        </w:rPr>
        <w:tab/>
        <w:t xml:space="preserve">47,58 </w:t>
      </w:r>
      <w:r w:rsidRPr="004626B9">
        <w:rPr>
          <w:bCs/>
          <w:kern w:val="24"/>
          <w:lang w:val="lt-LT" w:eastAsia="en-US"/>
        </w:rPr>
        <w:t>%</w:t>
      </w:r>
      <w:r w:rsidRPr="004626B9">
        <w:rPr>
          <w:bCs/>
          <w:kern w:val="24"/>
          <w:lang w:val="lt-LT" w:eastAsia="en-US"/>
        </w:rPr>
        <w:tab/>
        <w:t>47,38 %</w:t>
      </w:r>
      <w:r w:rsidRPr="004626B9">
        <w:rPr>
          <w:bCs/>
          <w:kern w:val="24"/>
          <w:lang w:val="lt-LT" w:eastAsia="en-US"/>
        </w:rPr>
        <w:tab/>
      </w:r>
      <w:r w:rsidRPr="004626B9">
        <w:rPr>
          <w:bCs/>
          <w:kern w:val="24"/>
          <w:lang w:val="lt-LT" w:eastAsia="en-US"/>
        </w:rPr>
        <w:tab/>
      </w:r>
    </w:p>
    <w:p w14:paraId="28E8AC0E" w14:textId="77777777" w:rsidR="004626B9" w:rsidRPr="004626B9" w:rsidRDefault="004626B9" w:rsidP="004626B9">
      <w:pPr>
        <w:tabs>
          <w:tab w:val="left" w:pos="720"/>
        </w:tabs>
        <w:suppressAutoHyphens w:val="0"/>
        <w:jc w:val="both"/>
        <w:rPr>
          <w:bCs/>
          <w:kern w:val="24"/>
          <w:lang w:val="lt-LT" w:eastAsia="en-US"/>
        </w:rPr>
      </w:pPr>
      <w:r w:rsidRPr="004626B9">
        <w:rPr>
          <w:lang w:val="lt-LT" w:eastAsia="en-US"/>
        </w:rPr>
        <w:t>Veisiejų mst.</w:t>
      </w:r>
      <w:r w:rsidRPr="004626B9">
        <w:rPr>
          <w:lang w:val="lt-LT" w:eastAsia="en-US"/>
        </w:rPr>
        <w:tab/>
        <w:t xml:space="preserve">42,81 </w:t>
      </w:r>
      <w:r w:rsidRPr="004626B9">
        <w:rPr>
          <w:bCs/>
          <w:kern w:val="24"/>
          <w:lang w:val="lt-LT" w:eastAsia="en-US"/>
        </w:rPr>
        <w:t>%</w:t>
      </w:r>
      <w:r w:rsidRPr="004626B9">
        <w:rPr>
          <w:bCs/>
          <w:kern w:val="24"/>
          <w:lang w:val="lt-LT" w:eastAsia="en-US"/>
        </w:rPr>
        <w:tab/>
        <w:t>40,15 %</w:t>
      </w:r>
      <w:r w:rsidRPr="004626B9">
        <w:rPr>
          <w:bCs/>
          <w:kern w:val="24"/>
          <w:lang w:val="lt-LT" w:eastAsia="en-US"/>
        </w:rPr>
        <w:tab/>
      </w:r>
      <w:r w:rsidRPr="004626B9">
        <w:rPr>
          <w:bCs/>
          <w:kern w:val="24"/>
          <w:lang w:val="lt-LT" w:eastAsia="en-US"/>
        </w:rPr>
        <w:tab/>
      </w:r>
    </w:p>
    <w:p w14:paraId="011D5501" w14:textId="77777777" w:rsidR="004626B9" w:rsidRPr="004626B9" w:rsidRDefault="004626B9" w:rsidP="004626B9">
      <w:pPr>
        <w:tabs>
          <w:tab w:val="left" w:pos="720"/>
          <w:tab w:val="left" w:pos="1418"/>
        </w:tabs>
        <w:suppressAutoHyphens w:val="0"/>
        <w:jc w:val="both"/>
        <w:rPr>
          <w:bCs/>
          <w:kern w:val="24"/>
          <w:lang w:val="lt-LT" w:eastAsia="en-US"/>
        </w:rPr>
      </w:pPr>
      <w:r w:rsidRPr="004626B9">
        <w:rPr>
          <w:lang w:val="lt-LT" w:eastAsia="en-US"/>
        </w:rPr>
        <w:t xml:space="preserve">Kaimo </w:t>
      </w:r>
      <w:proofErr w:type="spellStart"/>
      <w:r w:rsidRPr="004626B9">
        <w:rPr>
          <w:lang w:val="lt-LT" w:eastAsia="en-US"/>
        </w:rPr>
        <w:t>padal</w:t>
      </w:r>
      <w:proofErr w:type="spellEnd"/>
      <w:r w:rsidRPr="004626B9">
        <w:rPr>
          <w:lang w:val="lt-LT" w:eastAsia="en-US"/>
        </w:rPr>
        <w:t>.</w:t>
      </w:r>
      <w:r w:rsidRPr="004626B9">
        <w:rPr>
          <w:lang w:val="lt-LT" w:eastAsia="en-US"/>
        </w:rPr>
        <w:tab/>
      </w:r>
      <w:r w:rsidRPr="004626B9">
        <w:rPr>
          <w:bCs/>
          <w:kern w:val="24"/>
          <w:lang w:val="lt-LT" w:eastAsia="en-US"/>
        </w:rPr>
        <w:t>33,45%</w:t>
      </w:r>
      <w:r w:rsidRPr="004626B9">
        <w:rPr>
          <w:bCs/>
          <w:kern w:val="24"/>
          <w:lang w:val="lt-LT" w:eastAsia="en-US"/>
        </w:rPr>
        <w:tab/>
        <w:t xml:space="preserve">            33,87 %</w:t>
      </w:r>
      <w:r w:rsidRPr="004626B9">
        <w:rPr>
          <w:bCs/>
          <w:kern w:val="24"/>
          <w:lang w:val="lt-LT" w:eastAsia="en-US"/>
        </w:rPr>
        <w:tab/>
      </w:r>
    </w:p>
    <w:p w14:paraId="5D52B884" w14:textId="77777777" w:rsidR="004626B9" w:rsidRPr="004626B9" w:rsidRDefault="004626B9" w:rsidP="004626B9">
      <w:pPr>
        <w:tabs>
          <w:tab w:val="left" w:pos="720"/>
        </w:tabs>
        <w:suppressAutoHyphens w:val="0"/>
        <w:rPr>
          <w:b/>
          <w:lang w:val="lt-LT" w:eastAsia="en-US"/>
        </w:rPr>
      </w:pPr>
      <w:r w:rsidRPr="004626B9">
        <w:rPr>
          <w:b/>
          <w:lang w:val="lt-LT" w:eastAsia="en-US"/>
        </w:rPr>
        <w:t>Darbuotojų veiklos efektyvumo rodikliai:</w:t>
      </w:r>
    </w:p>
    <w:p w14:paraId="497D7FCA" w14:textId="77777777" w:rsidR="004626B9" w:rsidRPr="004626B9" w:rsidRDefault="004626B9" w:rsidP="004626B9">
      <w:pPr>
        <w:tabs>
          <w:tab w:val="left" w:pos="720"/>
        </w:tabs>
        <w:suppressAutoHyphens w:val="0"/>
        <w:rPr>
          <w:lang w:val="lt-LT" w:eastAsia="en-US"/>
        </w:rPr>
      </w:pPr>
      <w:r w:rsidRPr="004626B9">
        <w:rPr>
          <w:lang w:val="lt-LT" w:eastAsia="en-US"/>
        </w:rPr>
        <w:t>Vartotojų skaičius vienam bibliotekininkui - 180</w:t>
      </w:r>
    </w:p>
    <w:p w14:paraId="6E9C3389" w14:textId="77777777" w:rsidR="004626B9" w:rsidRPr="004626B9" w:rsidRDefault="004626B9" w:rsidP="004626B9">
      <w:pPr>
        <w:tabs>
          <w:tab w:val="left" w:pos="720"/>
        </w:tabs>
        <w:suppressAutoHyphens w:val="0"/>
        <w:rPr>
          <w:lang w:val="lt-LT" w:eastAsia="en-US"/>
        </w:rPr>
      </w:pPr>
      <w:r w:rsidRPr="004626B9">
        <w:rPr>
          <w:lang w:val="lt-LT" w:eastAsia="en-US"/>
        </w:rPr>
        <w:t>Lankytojų skaičius vienam bibliotekininkui – 3 992</w:t>
      </w:r>
    </w:p>
    <w:p w14:paraId="7971EFB9" w14:textId="77777777" w:rsidR="004626B9" w:rsidRPr="00726A00" w:rsidRDefault="004626B9" w:rsidP="004626B9">
      <w:pPr>
        <w:tabs>
          <w:tab w:val="left" w:pos="720"/>
        </w:tabs>
        <w:suppressAutoHyphens w:val="0"/>
        <w:rPr>
          <w:lang w:val="lt-LT" w:eastAsia="en-US"/>
        </w:rPr>
      </w:pPr>
      <w:r w:rsidRPr="004626B9">
        <w:rPr>
          <w:lang w:val="lt-LT" w:eastAsia="en-US"/>
        </w:rPr>
        <w:t xml:space="preserve">Dokumentų </w:t>
      </w:r>
      <w:proofErr w:type="spellStart"/>
      <w:r w:rsidRPr="004626B9">
        <w:rPr>
          <w:lang w:val="lt-LT" w:eastAsia="en-US"/>
        </w:rPr>
        <w:t>išduoties</w:t>
      </w:r>
      <w:proofErr w:type="spellEnd"/>
      <w:r w:rsidRPr="004626B9">
        <w:rPr>
          <w:lang w:val="lt-LT" w:eastAsia="en-US"/>
        </w:rPr>
        <w:t xml:space="preserve"> skaičius vienam bibliotekininkui – 3 189 </w:t>
      </w:r>
      <w:proofErr w:type="spellStart"/>
      <w:r w:rsidRPr="004626B9">
        <w:rPr>
          <w:lang w:val="lt-LT" w:eastAsia="en-US"/>
        </w:rPr>
        <w:t>fiz</w:t>
      </w:r>
      <w:proofErr w:type="spellEnd"/>
      <w:r w:rsidRPr="004626B9">
        <w:rPr>
          <w:lang w:val="lt-LT" w:eastAsia="en-US"/>
        </w:rPr>
        <w:t>. vnt.</w:t>
      </w:r>
    </w:p>
    <w:p w14:paraId="05C26AC7" w14:textId="35F6D113" w:rsidR="004626B9" w:rsidRDefault="004626B9" w:rsidP="00AA2552">
      <w:pPr>
        <w:tabs>
          <w:tab w:val="left" w:pos="5520"/>
        </w:tabs>
        <w:suppressAutoHyphens w:val="0"/>
        <w:jc w:val="both"/>
        <w:rPr>
          <w:b/>
          <w:lang w:val="lt-LT" w:eastAsia="en-US"/>
        </w:rPr>
      </w:pPr>
    </w:p>
    <w:p w14:paraId="2E0DD23C" w14:textId="36AD485E" w:rsidR="00B50D39" w:rsidRPr="00B50D39" w:rsidRDefault="00B50D39" w:rsidP="00B50D39">
      <w:pPr>
        <w:suppressAutoHyphens w:val="0"/>
        <w:ind w:firstLine="567"/>
        <w:jc w:val="both"/>
        <w:rPr>
          <w:rFonts w:eastAsia="Calibri"/>
          <w:color w:val="000000" w:themeColor="text1"/>
          <w:lang w:val="lt-LT" w:eastAsia="en-US"/>
        </w:rPr>
      </w:pPr>
      <w:r w:rsidRPr="00B50D39">
        <w:rPr>
          <w:rFonts w:eastAsia="Calibri"/>
          <w:color w:val="000000" w:themeColor="text1"/>
          <w:lang w:val="lt-LT" w:eastAsia="en-US"/>
        </w:rPr>
        <w:t>Vienas iš labiausiai Bibliotekos paslaugų naudojimą parodančių rodiklių yra vartotojų apsilankymai bibliotekose ir pasinaudojimas įvairiomis paslaugomis: dokumentų skolinimas į namus ir vietoje, lankymasis renginiuose, pasinaudojimas vieša interneto prieiga, individualios konsultacijos ir grupiniai informacinio raštingumo mokymai.</w:t>
      </w:r>
    </w:p>
    <w:p w14:paraId="63470204" w14:textId="30684C25" w:rsidR="00B50D39" w:rsidRPr="00B50D39" w:rsidRDefault="00B50D39" w:rsidP="00B50D39">
      <w:pPr>
        <w:suppressAutoHyphens w:val="0"/>
        <w:ind w:firstLine="567"/>
        <w:jc w:val="both"/>
        <w:rPr>
          <w:lang w:val="lt-LT"/>
        </w:rPr>
      </w:pPr>
      <w:r w:rsidRPr="00B50D39">
        <w:rPr>
          <w:lang w:val="lt-LT"/>
        </w:rPr>
        <w:t xml:space="preserve">2020 m. lankomumas ženkliai padidėjęs beveik visose rajono bibliotekose. Situacija dėl Covid-19 pandemijos pakoregavo lankytojų poreikius ir galimybes. Lankytojai turėjo mažesnį terminą  atvirai bibliotekose naudoti kompiuterinę įrangą, internetą, paskaityti periodinę spaudą, tačiau bendrą lankomumo padidėjimą lėmė virtualių renginių lankytojai. Vaikų lankomumas bibliotekose taip pat padidėjęs 3 589 apsilankymu. Ypatingai daug lankytojų sulaukta vaikų virtualiuose renginiuose. </w:t>
      </w:r>
    </w:p>
    <w:p w14:paraId="36253277" w14:textId="77777777" w:rsidR="00B50D39" w:rsidRPr="00B50D39" w:rsidRDefault="00B50D39" w:rsidP="00B50D39">
      <w:pPr>
        <w:suppressAutoHyphens w:val="0"/>
        <w:jc w:val="both"/>
        <w:rPr>
          <w:rFonts w:eastAsia="Calibri"/>
          <w:color w:val="000000" w:themeColor="text1"/>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603"/>
        <w:gridCol w:w="1597"/>
        <w:gridCol w:w="1607"/>
        <w:gridCol w:w="1608"/>
        <w:gridCol w:w="1610"/>
      </w:tblGrid>
      <w:tr w:rsidR="00B50D39" w:rsidRPr="00B50D39" w14:paraId="2CAC540F" w14:textId="77777777" w:rsidTr="00A20E4B">
        <w:tc>
          <w:tcPr>
            <w:tcW w:w="31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C0DBEFE" w14:textId="77777777" w:rsidR="00B50D39" w:rsidRPr="00B50D39" w:rsidRDefault="00B50D39" w:rsidP="00A20E4B">
            <w:pPr>
              <w:jc w:val="center"/>
              <w:rPr>
                <w:b/>
                <w:color w:val="000000" w:themeColor="text1"/>
                <w:sz w:val="18"/>
                <w:szCs w:val="18"/>
                <w:lang w:val="lt-LT" w:eastAsia="en-US"/>
              </w:rPr>
            </w:pPr>
            <w:r w:rsidRPr="00B50D39">
              <w:rPr>
                <w:b/>
                <w:color w:val="000000" w:themeColor="text1"/>
                <w:sz w:val="18"/>
                <w:szCs w:val="18"/>
                <w:lang w:val="lt-LT"/>
              </w:rPr>
              <w:t>Apsilankymų (lankytojų) skaičius</w:t>
            </w:r>
          </w:p>
        </w:tc>
        <w:tc>
          <w:tcPr>
            <w:tcW w:w="6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650637" w14:textId="77777777" w:rsidR="00B50D39" w:rsidRPr="00B50D39" w:rsidRDefault="00B50D39" w:rsidP="00A20E4B">
            <w:pPr>
              <w:jc w:val="center"/>
              <w:rPr>
                <w:b/>
                <w:color w:val="000000" w:themeColor="text1"/>
                <w:sz w:val="18"/>
                <w:szCs w:val="18"/>
                <w:lang w:val="lt-LT" w:eastAsia="en-US"/>
              </w:rPr>
            </w:pPr>
            <w:r w:rsidRPr="00B50D39">
              <w:rPr>
                <w:b/>
                <w:color w:val="000000" w:themeColor="text1"/>
                <w:sz w:val="18"/>
                <w:szCs w:val="18"/>
                <w:lang w:val="lt-LT"/>
              </w:rPr>
              <w:t xml:space="preserve">Dokumentų </w:t>
            </w:r>
            <w:proofErr w:type="spellStart"/>
            <w:r w:rsidRPr="00B50D39">
              <w:rPr>
                <w:b/>
                <w:color w:val="000000" w:themeColor="text1"/>
                <w:sz w:val="18"/>
                <w:szCs w:val="18"/>
                <w:lang w:val="lt-LT"/>
              </w:rPr>
              <w:t>išduotis</w:t>
            </w:r>
            <w:proofErr w:type="spellEnd"/>
          </w:p>
        </w:tc>
      </w:tr>
      <w:tr w:rsidR="00B50D39" w:rsidRPr="00B50D39" w14:paraId="78E11719" w14:textId="77777777" w:rsidTr="00A20E4B">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218263" w14:textId="77777777" w:rsidR="00B50D39" w:rsidRPr="00B50D39" w:rsidRDefault="00B50D39" w:rsidP="00A20E4B">
            <w:pPr>
              <w:rPr>
                <w:b/>
                <w:color w:val="000000" w:themeColor="text1"/>
                <w:sz w:val="18"/>
                <w:szCs w:val="18"/>
                <w:lang w:val="lt-LT" w:eastAsia="en-US"/>
              </w:rPr>
            </w:pP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93FFFC" w14:textId="77777777" w:rsidR="00B50D39" w:rsidRPr="00B50D39" w:rsidRDefault="00B50D39" w:rsidP="00A20E4B">
            <w:pPr>
              <w:jc w:val="center"/>
              <w:rPr>
                <w:b/>
                <w:color w:val="000000" w:themeColor="text1"/>
                <w:sz w:val="18"/>
                <w:szCs w:val="18"/>
                <w:lang w:val="lt-LT"/>
              </w:rPr>
            </w:pPr>
            <w:r w:rsidRPr="00B50D39">
              <w:rPr>
                <w:b/>
                <w:color w:val="000000" w:themeColor="text1"/>
                <w:sz w:val="18"/>
                <w:szCs w:val="18"/>
                <w:lang w:val="lt-LT"/>
              </w:rPr>
              <w:t>Iš viso:</w:t>
            </w:r>
          </w:p>
          <w:p w14:paraId="22D02F3B" w14:textId="77777777" w:rsidR="00B50D39" w:rsidRPr="00B50D39" w:rsidRDefault="00B50D39" w:rsidP="00A20E4B">
            <w:pPr>
              <w:jc w:val="center"/>
              <w:rPr>
                <w:b/>
                <w:color w:val="000000" w:themeColor="text1"/>
                <w:sz w:val="18"/>
                <w:szCs w:val="18"/>
                <w:lang w:val="lt-LT"/>
              </w:rPr>
            </w:pPr>
            <w:proofErr w:type="spellStart"/>
            <w:r w:rsidRPr="00B50D39">
              <w:rPr>
                <w:b/>
                <w:color w:val="000000" w:themeColor="text1"/>
                <w:sz w:val="18"/>
                <w:szCs w:val="18"/>
                <w:lang w:val="lt-LT"/>
              </w:rPr>
              <w:t>fiz</w:t>
            </w:r>
            <w:proofErr w:type="spellEnd"/>
            <w:r w:rsidRPr="00B50D39">
              <w:rPr>
                <w:b/>
                <w:color w:val="000000" w:themeColor="text1"/>
                <w:sz w:val="18"/>
                <w:szCs w:val="18"/>
                <w:lang w:val="lt-LT"/>
              </w:rPr>
              <w:t>. vnt.</w:t>
            </w:r>
          </w:p>
          <w:p w14:paraId="27B0A541" w14:textId="77777777" w:rsidR="00B50D39" w:rsidRPr="00B50D39" w:rsidRDefault="00B50D39" w:rsidP="00A20E4B">
            <w:pPr>
              <w:jc w:val="center"/>
              <w:rPr>
                <w:b/>
                <w:color w:val="000000" w:themeColor="text1"/>
                <w:sz w:val="16"/>
                <w:szCs w:val="16"/>
                <w:lang w:val="lt-LT" w:eastAsia="en-US"/>
              </w:rPr>
            </w:pPr>
            <w:r w:rsidRPr="00B50D39">
              <w:rPr>
                <w:b/>
                <w:color w:val="000000" w:themeColor="text1"/>
                <w:sz w:val="16"/>
                <w:szCs w:val="16"/>
                <w:lang w:val="lt-LT"/>
              </w:rPr>
              <w:t>(4+5)</w:t>
            </w:r>
          </w:p>
        </w:tc>
        <w:tc>
          <w:tcPr>
            <w:tcW w:w="49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C078A5" w14:textId="77777777" w:rsidR="00B50D39" w:rsidRPr="00B50D39" w:rsidRDefault="00B50D39" w:rsidP="00A20E4B">
            <w:pPr>
              <w:jc w:val="center"/>
              <w:rPr>
                <w:b/>
                <w:color w:val="000000" w:themeColor="text1"/>
                <w:sz w:val="18"/>
                <w:szCs w:val="18"/>
                <w:lang w:val="lt-LT" w:eastAsia="en-US"/>
              </w:rPr>
            </w:pPr>
            <w:r w:rsidRPr="00B50D39">
              <w:rPr>
                <w:b/>
                <w:color w:val="000000" w:themeColor="text1"/>
                <w:sz w:val="18"/>
                <w:szCs w:val="18"/>
                <w:lang w:val="lt-LT"/>
              </w:rPr>
              <w:t>Iš jų:</w:t>
            </w:r>
          </w:p>
        </w:tc>
      </w:tr>
      <w:tr w:rsidR="00B50D39" w:rsidRPr="00B50D39" w14:paraId="12874548" w14:textId="77777777" w:rsidTr="00A20E4B">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00D05" w14:textId="77777777" w:rsidR="00B50D39" w:rsidRPr="00B50D39" w:rsidRDefault="00B50D39" w:rsidP="00A20E4B">
            <w:pPr>
              <w:rPr>
                <w:b/>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406B3C" w14:textId="77777777" w:rsidR="00B50D39" w:rsidRPr="00B50D39" w:rsidRDefault="00B50D39" w:rsidP="00A20E4B">
            <w:pPr>
              <w:rPr>
                <w:b/>
                <w:color w:val="000000" w:themeColor="text1"/>
                <w:sz w:val="16"/>
                <w:szCs w:val="16"/>
                <w:lang w:val="lt-LT" w:eastAsia="en-US"/>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5E9E5D" w14:textId="77777777" w:rsidR="00B50D39" w:rsidRPr="00B50D39" w:rsidRDefault="00B50D39" w:rsidP="00A20E4B">
            <w:pPr>
              <w:jc w:val="center"/>
              <w:rPr>
                <w:b/>
                <w:color w:val="000000" w:themeColor="text1"/>
                <w:sz w:val="18"/>
                <w:szCs w:val="18"/>
                <w:lang w:val="lt-LT" w:eastAsia="en-US"/>
              </w:rPr>
            </w:pPr>
            <w:r w:rsidRPr="00B50D39">
              <w:rPr>
                <w:b/>
                <w:color w:val="000000" w:themeColor="text1"/>
                <w:sz w:val="18"/>
                <w:szCs w:val="18"/>
                <w:lang w:val="lt-LT"/>
              </w:rPr>
              <w:t>Iš jų:</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EE06CA" w14:textId="77777777" w:rsidR="00B50D39" w:rsidRPr="00B50D39" w:rsidRDefault="00B50D39" w:rsidP="00A20E4B">
            <w:pPr>
              <w:rPr>
                <w:b/>
                <w:color w:val="000000" w:themeColor="text1"/>
                <w:sz w:val="18"/>
                <w:szCs w:val="18"/>
                <w:lang w:val="lt-LT" w:eastAsia="en-US"/>
              </w:rPr>
            </w:pPr>
            <w:proofErr w:type="spellStart"/>
            <w:r w:rsidRPr="00B50D39">
              <w:rPr>
                <w:b/>
                <w:color w:val="000000" w:themeColor="text1"/>
                <w:sz w:val="18"/>
                <w:szCs w:val="18"/>
                <w:lang w:val="lt-LT"/>
              </w:rPr>
              <w:t>Išduotis</w:t>
            </w:r>
            <w:proofErr w:type="spellEnd"/>
            <w:r w:rsidRPr="00B50D39">
              <w:rPr>
                <w:b/>
                <w:color w:val="000000" w:themeColor="text1"/>
                <w:sz w:val="18"/>
                <w:szCs w:val="18"/>
                <w:lang w:val="lt-LT"/>
              </w:rPr>
              <w:t xml:space="preserve"> vaikams iki 14 metų</w:t>
            </w:r>
          </w:p>
        </w:tc>
      </w:tr>
      <w:tr w:rsidR="00B50D39" w:rsidRPr="00B50D39" w14:paraId="48E0803C" w14:textId="77777777" w:rsidTr="00A20E4B">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79A316" w14:textId="77777777" w:rsidR="00B50D39" w:rsidRPr="00B50D39" w:rsidRDefault="00B50D39" w:rsidP="00A20E4B">
            <w:pPr>
              <w:rPr>
                <w:b/>
                <w:color w:val="000000" w:themeColor="text1"/>
                <w:sz w:val="18"/>
                <w:szCs w:val="18"/>
                <w:lang w:val="lt-LT" w:eastAsia="en-US"/>
              </w:rPr>
            </w:pPr>
            <w:r w:rsidRPr="00B50D39">
              <w:rPr>
                <w:b/>
                <w:color w:val="000000" w:themeColor="text1"/>
                <w:sz w:val="18"/>
                <w:szCs w:val="18"/>
                <w:lang w:val="lt-LT"/>
              </w:rPr>
              <w:t>Iš viso:</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7726B37" w14:textId="77777777" w:rsidR="00B50D39" w:rsidRPr="00B50D39" w:rsidRDefault="00B50D39" w:rsidP="00A20E4B">
            <w:pPr>
              <w:rPr>
                <w:b/>
                <w:color w:val="000000" w:themeColor="text1"/>
                <w:sz w:val="18"/>
                <w:szCs w:val="18"/>
                <w:lang w:val="lt-LT" w:eastAsia="en-US"/>
              </w:rPr>
            </w:pPr>
            <w:r w:rsidRPr="00B50D39">
              <w:rPr>
                <w:b/>
                <w:color w:val="000000" w:themeColor="text1"/>
                <w:sz w:val="18"/>
                <w:szCs w:val="18"/>
                <w:lang w:val="lt-LT"/>
              </w:rPr>
              <w:t>Iš jų: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881038" w14:textId="77777777" w:rsidR="00B50D39" w:rsidRPr="00B50D39" w:rsidRDefault="00B50D39" w:rsidP="00A20E4B">
            <w:pPr>
              <w:rPr>
                <w:b/>
                <w:color w:val="000000" w:themeColor="text1"/>
                <w:sz w:val="16"/>
                <w:szCs w:val="16"/>
                <w:lang w:val="lt-LT" w:eastAsia="en-US"/>
              </w:rPr>
            </w:pP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E31C1F" w14:textId="77777777" w:rsidR="00B50D39" w:rsidRPr="00B50D39" w:rsidRDefault="00B50D39" w:rsidP="00A20E4B">
            <w:pPr>
              <w:rPr>
                <w:b/>
                <w:color w:val="000000" w:themeColor="text1"/>
                <w:sz w:val="18"/>
                <w:szCs w:val="18"/>
                <w:lang w:val="lt-LT" w:eastAsia="en-US"/>
              </w:rPr>
            </w:pPr>
            <w:proofErr w:type="spellStart"/>
            <w:r w:rsidRPr="00B50D39">
              <w:rPr>
                <w:b/>
                <w:color w:val="000000" w:themeColor="text1"/>
                <w:sz w:val="18"/>
                <w:szCs w:val="18"/>
                <w:lang w:val="lt-LT"/>
              </w:rPr>
              <w:t>Išduotis</w:t>
            </w:r>
            <w:proofErr w:type="spellEnd"/>
            <w:r w:rsidRPr="00B50D39">
              <w:rPr>
                <w:b/>
                <w:color w:val="000000" w:themeColor="text1"/>
                <w:sz w:val="18"/>
                <w:szCs w:val="18"/>
                <w:lang w:val="lt-LT"/>
              </w:rPr>
              <w:t xml:space="preserve"> į namus</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BA9AB1" w14:textId="77777777" w:rsidR="00B50D39" w:rsidRPr="00B50D39" w:rsidRDefault="00B50D39" w:rsidP="00A20E4B">
            <w:pPr>
              <w:rPr>
                <w:b/>
                <w:color w:val="000000" w:themeColor="text1"/>
                <w:sz w:val="18"/>
                <w:szCs w:val="18"/>
                <w:lang w:val="lt-LT" w:eastAsia="en-US"/>
              </w:rPr>
            </w:pPr>
            <w:proofErr w:type="spellStart"/>
            <w:r w:rsidRPr="00B50D39">
              <w:rPr>
                <w:b/>
                <w:color w:val="000000" w:themeColor="text1"/>
                <w:sz w:val="18"/>
                <w:szCs w:val="18"/>
                <w:lang w:val="lt-LT"/>
              </w:rPr>
              <w:t>Išduotis</w:t>
            </w:r>
            <w:proofErr w:type="spellEnd"/>
            <w:r w:rsidRPr="00B50D39">
              <w:rPr>
                <w:b/>
                <w:color w:val="000000" w:themeColor="text1"/>
                <w:sz w:val="18"/>
                <w:szCs w:val="18"/>
                <w:lang w:val="lt-LT"/>
              </w:rPr>
              <w:t xml:space="preserve"> vietoje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CD5270" w14:textId="77777777" w:rsidR="00B50D39" w:rsidRPr="00B50D39" w:rsidRDefault="00B50D39" w:rsidP="00A20E4B">
            <w:pPr>
              <w:rPr>
                <w:color w:val="000000" w:themeColor="text1"/>
                <w:sz w:val="18"/>
                <w:szCs w:val="18"/>
                <w:lang w:val="lt-LT" w:eastAsia="en-US"/>
              </w:rPr>
            </w:pPr>
          </w:p>
        </w:tc>
      </w:tr>
      <w:tr w:rsidR="00B50D39" w:rsidRPr="00B50D39" w14:paraId="0B9AE492" w14:textId="77777777" w:rsidTr="00A20E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A446DA" w14:textId="77777777" w:rsidR="00B50D39" w:rsidRPr="00B50D39" w:rsidRDefault="00B50D39" w:rsidP="00A20E4B">
            <w:pPr>
              <w:rPr>
                <w:color w:val="000000" w:themeColor="text1"/>
                <w:sz w:val="18"/>
                <w:szCs w:val="18"/>
                <w:lang w:val="lt-LT" w:eastAsia="en-US"/>
              </w:rPr>
            </w:pP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243EF6DC" w14:textId="77777777" w:rsidR="00B50D39" w:rsidRPr="00B50D39" w:rsidRDefault="00B50D39" w:rsidP="00A20E4B">
            <w:pPr>
              <w:rPr>
                <w:b/>
                <w:color w:val="000000" w:themeColor="text1"/>
                <w:sz w:val="18"/>
                <w:szCs w:val="18"/>
                <w:lang w:val="lt-LT" w:eastAsia="en-US"/>
              </w:rPr>
            </w:pPr>
            <w:r w:rsidRPr="00B50D39">
              <w:rPr>
                <w:b/>
                <w:color w:val="000000" w:themeColor="text1"/>
                <w:sz w:val="18"/>
                <w:szCs w:val="18"/>
                <w:lang w:val="lt-LT"/>
              </w:rPr>
              <w:t>Vaikai iki 14 metų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910B59" w14:textId="77777777" w:rsidR="00B50D39" w:rsidRPr="00B50D39" w:rsidRDefault="00B50D39" w:rsidP="00A20E4B">
            <w:pPr>
              <w:rPr>
                <w:color w:val="000000" w:themeColor="text1"/>
                <w:sz w:val="16"/>
                <w:szCs w:val="16"/>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D1C5D" w14:textId="77777777" w:rsidR="00B50D39" w:rsidRPr="00B50D39" w:rsidRDefault="00B50D39" w:rsidP="00A20E4B">
            <w:pPr>
              <w:rPr>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E5FD1F" w14:textId="77777777" w:rsidR="00B50D39" w:rsidRPr="00B50D39" w:rsidRDefault="00B50D39" w:rsidP="00A20E4B">
            <w:pPr>
              <w:rPr>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C3FDE" w14:textId="77777777" w:rsidR="00B50D39" w:rsidRPr="00B50D39" w:rsidRDefault="00B50D39" w:rsidP="00A20E4B">
            <w:pPr>
              <w:rPr>
                <w:color w:val="000000" w:themeColor="text1"/>
                <w:sz w:val="18"/>
                <w:szCs w:val="18"/>
                <w:lang w:val="lt-LT" w:eastAsia="en-US"/>
              </w:rPr>
            </w:pPr>
          </w:p>
        </w:tc>
      </w:tr>
      <w:tr w:rsidR="00B50D39" w:rsidRPr="00B50D39" w14:paraId="38FA2358" w14:textId="77777777" w:rsidTr="00A20E4B">
        <w:tc>
          <w:tcPr>
            <w:tcW w:w="1534" w:type="dxa"/>
            <w:tcBorders>
              <w:top w:val="single" w:sz="4" w:space="0" w:color="auto"/>
              <w:left w:val="single" w:sz="4" w:space="0" w:color="auto"/>
              <w:bottom w:val="single" w:sz="4" w:space="0" w:color="auto"/>
              <w:right w:val="single" w:sz="4" w:space="0" w:color="auto"/>
            </w:tcBorders>
            <w:shd w:val="clear" w:color="auto" w:fill="auto"/>
            <w:hideMark/>
          </w:tcPr>
          <w:p w14:paraId="503F5C00" w14:textId="77777777" w:rsidR="00B50D39" w:rsidRPr="00B50D39" w:rsidRDefault="00B50D39" w:rsidP="00A20E4B">
            <w:pPr>
              <w:jc w:val="center"/>
              <w:rPr>
                <w:color w:val="000000" w:themeColor="text1"/>
                <w:sz w:val="16"/>
                <w:szCs w:val="16"/>
                <w:lang w:val="lt-LT" w:eastAsia="en-US"/>
              </w:rPr>
            </w:pPr>
            <w:r w:rsidRPr="00B50D39">
              <w:rPr>
                <w:color w:val="000000" w:themeColor="text1"/>
                <w:sz w:val="16"/>
                <w:szCs w:val="16"/>
                <w:lang w:val="lt-LT"/>
              </w:rPr>
              <w:t>1</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29B95739" w14:textId="77777777" w:rsidR="00B50D39" w:rsidRPr="00B50D39" w:rsidRDefault="00B50D39" w:rsidP="00A20E4B">
            <w:pPr>
              <w:jc w:val="center"/>
              <w:rPr>
                <w:color w:val="000000" w:themeColor="text1"/>
                <w:sz w:val="16"/>
                <w:szCs w:val="16"/>
                <w:lang w:val="lt-LT" w:eastAsia="en-US"/>
              </w:rPr>
            </w:pPr>
            <w:r w:rsidRPr="00B50D39">
              <w:rPr>
                <w:color w:val="000000" w:themeColor="text1"/>
                <w:sz w:val="16"/>
                <w:szCs w:val="16"/>
                <w:lang w:val="lt-LT"/>
              </w:rPr>
              <w:t>2</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4653FCC6" w14:textId="77777777" w:rsidR="00B50D39" w:rsidRPr="00B50D39" w:rsidRDefault="00B50D39" w:rsidP="00A20E4B">
            <w:pPr>
              <w:jc w:val="center"/>
              <w:rPr>
                <w:color w:val="000000" w:themeColor="text1"/>
                <w:sz w:val="16"/>
                <w:szCs w:val="16"/>
                <w:lang w:val="lt-LT" w:eastAsia="en-US"/>
              </w:rPr>
            </w:pPr>
            <w:r w:rsidRPr="00B50D39">
              <w:rPr>
                <w:color w:val="000000" w:themeColor="text1"/>
                <w:sz w:val="16"/>
                <w:szCs w:val="16"/>
                <w:lang w:val="lt-LT"/>
              </w:rPr>
              <w:t>3</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1F151452" w14:textId="77777777" w:rsidR="00B50D39" w:rsidRPr="00B50D39" w:rsidRDefault="00B50D39" w:rsidP="00A20E4B">
            <w:pPr>
              <w:jc w:val="center"/>
              <w:rPr>
                <w:color w:val="000000" w:themeColor="text1"/>
                <w:sz w:val="16"/>
                <w:szCs w:val="16"/>
                <w:lang w:val="lt-LT" w:eastAsia="en-US"/>
              </w:rPr>
            </w:pPr>
            <w:r w:rsidRPr="00B50D39">
              <w:rPr>
                <w:color w:val="000000" w:themeColor="text1"/>
                <w:sz w:val="16"/>
                <w:szCs w:val="16"/>
                <w:lang w:val="lt-LT"/>
              </w:rPr>
              <w:t>4</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06B93FD8" w14:textId="77777777" w:rsidR="00B50D39" w:rsidRPr="00B50D39" w:rsidRDefault="00B50D39" w:rsidP="00A20E4B">
            <w:pPr>
              <w:jc w:val="center"/>
              <w:rPr>
                <w:color w:val="000000" w:themeColor="text1"/>
                <w:sz w:val="16"/>
                <w:szCs w:val="16"/>
                <w:lang w:val="lt-LT" w:eastAsia="en-US"/>
              </w:rPr>
            </w:pPr>
            <w:r w:rsidRPr="00B50D39">
              <w:rPr>
                <w:color w:val="000000" w:themeColor="text1"/>
                <w:sz w:val="16"/>
                <w:szCs w:val="16"/>
                <w:lang w:val="lt-LT"/>
              </w:rPr>
              <w:t>5</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0BD301D6" w14:textId="77777777" w:rsidR="00B50D39" w:rsidRPr="00B50D39" w:rsidRDefault="00B50D39" w:rsidP="00A20E4B">
            <w:pPr>
              <w:jc w:val="center"/>
              <w:rPr>
                <w:color w:val="000000" w:themeColor="text1"/>
                <w:sz w:val="16"/>
                <w:szCs w:val="16"/>
                <w:lang w:val="lt-LT" w:eastAsia="en-US"/>
              </w:rPr>
            </w:pPr>
            <w:r w:rsidRPr="00B50D39">
              <w:rPr>
                <w:color w:val="000000" w:themeColor="text1"/>
                <w:sz w:val="16"/>
                <w:szCs w:val="16"/>
                <w:lang w:val="lt-LT"/>
              </w:rPr>
              <w:t>6</w:t>
            </w:r>
          </w:p>
        </w:tc>
      </w:tr>
      <w:tr w:rsidR="00B50D39" w:rsidRPr="00B50D39" w14:paraId="30EF65D9" w14:textId="77777777" w:rsidTr="00A20E4B">
        <w:tc>
          <w:tcPr>
            <w:tcW w:w="1534" w:type="dxa"/>
            <w:tcBorders>
              <w:top w:val="single" w:sz="4" w:space="0" w:color="auto"/>
              <w:left w:val="single" w:sz="4" w:space="0" w:color="auto"/>
              <w:bottom w:val="single" w:sz="4" w:space="0" w:color="auto"/>
              <w:right w:val="single" w:sz="4" w:space="0" w:color="auto"/>
            </w:tcBorders>
            <w:shd w:val="clear" w:color="auto" w:fill="auto"/>
            <w:hideMark/>
          </w:tcPr>
          <w:p w14:paraId="6F2AAE13" w14:textId="77777777" w:rsidR="00B50D39" w:rsidRPr="00B50D39" w:rsidRDefault="00B50D39" w:rsidP="00A20E4B">
            <w:pPr>
              <w:jc w:val="center"/>
              <w:rPr>
                <w:color w:val="000000" w:themeColor="text1"/>
                <w:sz w:val="22"/>
                <w:szCs w:val="22"/>
                <w:lang w:val="lt-LT" w:eastAsia="en-US"/>
              </w:rPr>
            </w:pPr>
            <w:r w:rsidRPr="00B50D39">
              <w:rPr>
                <w:color w:val="000000" w:themeColor="text1"/>
                <w:sz w:val="22"/>
                <w:szCs w:val="22"/>
                <w:lang w:val="lt-LT"/>
              </w:rPr>
              <w:t>135 730</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364F734" w14:textId="77777777" w:rsidR="00B50D39" w:rsidRPr="00B50D39" w:rsidRDefault="00B50D39" w:rsidP="00A20E4B">
            <w:pPr>
              <w:jc w:val="center"/>
              <w:rPr>
                <w:color w:val="000000" w:themeColor="text1"/>
                <w:sz w:val="22"/>
                <w:szCs w:val="22"/>
                <w:lang w:val="lt-LT" w:eastAsia="en-US"/>
              </w:rPr>
            </w:pPr>
            <w:r w:rsidRPr="00B50D39">
              <w:rPr>
                <w:color w:val="000000" w:themeColor="text1"/>
                <w:sz w:val="22"/>
                <w:szCs w:val="22"/>
                <w:lang w:val="lt-LT"/>
              </w:rPr>
              <w:t>52 000</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636C59BC" w14:textId="77777777" w:rsidR="00B50D39" w:rsidRPr="00B50D39" w:rsidRDefault="00B50D39" w:rsidP="00A20E4B">
            <w:pPr>
              <w:jc w:val="center"/>
              <w:rPr>
                <w:color w:val="000000" w:themeColor="text1"/>
                <w:sz w:val="22"/>
                <w:szCs w:val="22"/>
                <w:lang w:val="lt-LT" w:eastAsia="en-US"/>
              </w:rPr>
            </w:pPr>
            <w:r w:rsidRPr="00B50D39">
              <w:rPr>
                <w:color w:val="000000" w:themeColor="text1"/>
                <w:sz w:val="22"/>
                <w:szCs w:val="22"/>
                <w:lang w:val="lt-LT"/>
              </w:rPr>
              <w:t>108 441</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4EBB64F3" w14:textId="77777777" w:rsidR="00B50D39" w:rsidRPr="00B50D39" w:rsidRDefault="00B50D39" w:rsidP="00A20E4B">
            <w:pPr>
              <w:jc w:val="center"/>
              <w:rPr>
                <w:color w:val="000000" w:themeColor="text1"/>
                <w:sz w:val="22"/>
                <w:szCs w:val="22"/>
                <w:lang w:val="lt-LT" w:eastAsia="en-US"/>
              </w:rPr>
            </w:pPr>
            <w:r w:rsidRPr="00B50D39">
              <w:rPr>
                <w:color w:val="000000" w:themeColor="text1"/>
                <w:sz w:val="22"/>
                <w:szCs w:val="22"/>
                <w:lang w:val="lt-LT"/>
              </w:rPr>
              <w:t>71 056</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061CAE73" w14:textId="77777777" w:rsidR="00B50D39" w:rsidRPr="00B50D39" w:rsidRDefault="00B50D39" w:rsidP="00A20E4B">
            <w:pPr>
              <w:jc w:val="center"/>
              <w:rPr>
                <w:color w:val="000000" w:themeColor="text1"/>
                <w:sz w:val="22"/>
                <w:szCs w:val="22"/>
                <w:lang w:val="lt-LT" w:eastAsia="en-US"/>
              </w:rPr>
            </w:pPr>
            <w:r w:rsidRPr="00B50D39">
              <w:rPr>
                <w:color w:val="000000" w:themeColor="text1"/>
                <w:sz w:val="22"/>
                <w:szCs w:val="22"/>
                <w:lang w:val="lt-LT"/>
              </w:rPr>
              <w:t>37 385</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155D2209" w14:textId="77777777" w:rsidR="00B50D39" w:rsidRPr="00B50D39" w:rsidRDefault="00B50D39" w:rsidP="00A20E4B">
            <w:pPr>
              <w:jc w:val="center"/>
              <w:rPr>
                <w:color w:val="000000" w:themeColor="text1"/>
                <w:sz w:val="22"/>
                <w:szCs w:val="22"/>
                <w:lang w:val="lt-LT"/>
              </w:rPr>
            </w:pPr>
            <w:r w:rsidRPr="00B50D39">
              <w:rPr>
                <w:color w:val="000000" w:themeColor="text1"/>
                <w:sz w:val="22"/>
                <w:szCs w:val="22"/>
                <w:lang w:val="lt-LT"/>
              </w:rPr>
              <w:t>35 753</w:t>
            </w:r>
          </w:p>
        </w:tc>
      </w:tr>
    </w:tbl>
    <w:p w14:paraId="6B23009C" w14:textId="77777777" w:rsidR="00B50D39" w:rsidRPr="00F80B36" w:rsidRDefault="00B50D39" w:rsidP="00B50D39">
      <w:pPr>
        <w:tabs>
          <w:tab w:val="left" w:pos="720"/>
        </w:tabs>
        <w:rPr>
          <w:color w:val="000000" w:themeColor="text1"/>
          <w:sz w:val="18"/>
          <w:szCs w:val="18"/>
          <w:lang w:val="lt-LT" w:eastAsia="en-US"/>
        </w:rPr>
      </w:pPr>
      <w:r w:rsidRPr="00B50D39">
        <w:rPr>
          <w:color w:val="000000" w:themeColor="text1"/>
          <w:sz w:val="18"/>
          <w:szCs w:val="18"/>
          <w:lang w:val="lt-LT"/>
        </w:rPr>
        <w:t>4 lentelė.</w:t>
      </w:r>
    </w:p>
    <w:p w14:paraId="38DB4527" w14:textId="77777777" w:rsidR="00B50D39" w:rsidRDefault="00B50D39" w:rsidP="00B50D39">
      <w:pPr>
        <w:tabs>
          <w:tab w:val="left" w:pos="720"/>
        </w:tabs>
        <w:rPr>
          <w:color w:val="000000"/>
          <w:sz w:val="18"/>
          <w:szCs w:val="18"/>
          <w:lang w:val="lt-LT" w:eastAsia="en-US"/>
        </w:rPr>
      </w:pPr>
    </w:p>
    <w:p w14:paraId="2FB677E6" w14:textId="2611FE52" w:rsidR="00B50D39" w:rsidRPr="003C7659" w:rsidRDefault="00B50D39" w:rsidP="001F78D7">
      <w:pPr>
        <w:tabs>
          <w:tab w:val="left" w:pos="720"/>
        </w:tabs>
        <w:jc w:val="both"/>
        <w:rPr>
          <w:color w:val="000000" w:themeColor="text1"/>
          <w:lang w:val="lt-LT" w:eastAsia="en-US"/>
        </w:rPr>
      </w:pPr>
      <w:r w:rsidRPr="001F78D7">
        <w:rPr>
          <w:color w:val="000000" w:themeColor="text1"/>
          <w:lang w:val="lt-LT"/>
        </w:rPr>
        <w:t xml:space="preserve">Atsakant į  vartotojų užklausas naudotasi LR Seimo „Teisės aktų“, </w:t>
      </w:r>
      <w:proofErr w:type="spellStart"/>
      <w:r w:rsidRPr="001F78D7">
        <w:rPr>
          <w:color w:val="000000" w:themeColor="text1"/>
          <w:lang w:val="lt-LT"/>
        </w:rPr>
        <w:t>Infolex</w:t>
      </w:r>
      <w:proofErr w:type="spellEnd"/>
      <w:r w:rsidRPr="001F78D7">
        <w:rPr>
          <w:color w:val="000000" w:themeColor="text1"/>
          <w:lang w:val="lt-LT"/>
        </w:rPr>
        <w:t xml:space="preserve">,  </w:t>
      </w:r>
      <w:proofErr w:type="spellStart"/>
      <w:r w:rsidRPr="001F78D7">
        <w:rPr>
          <w:color w:val="000000" w:themeColor="text1"/>
          <w:lang w:val="lt-LT"/>
        </w:rPr>
        <w:t>Infolex</w:t>
      </w:r>
      <w:proofErr w:type="spellEnd"/>
      <w:r w:rsidRPr="001F78D7">
        <w:rPr>
          <w:color w:val="000000" w:themeColor="text1"/>
          <w:lang w:val="lt-LT"/>
        </w:rPr>
        <w:t xml:space="preserve"> praktika, EBSCO duomenų bazėmis, „Verslo žinių“ archyvais, Nacionaline bibliografijos duomenų baze ir kitomis informacijos priemonėmis. Bibliotekoje l</w:t>
      </w:r>
      <w:r w:rsidRPr="001F78D7">
        <w:rPr>
          <w:color w:val="000000" w:themeColor="text1"/>
          <w:lang w:val="lt-LT" w:eastAsia="en-US"/>
        </w:rPr>
        <w:t xml:space="preserve">aisvai prieinamos duomenų bazės: </w:t>
      </w:r>
      <w:proofErr w:type="spellStart"/>
      <w:r w:rsidRPr="001F78D7">
        <w:rPr>
          <w:color w:val="000000" w:themeColor="text1"/>
          <w:lang w:val="lt-LT" w:eastAsia="en-US"/>
        </w:rPr>
        <w:t>Open</w:t>
      </w:r>
      <w:proofErr w:type="spellEnd"/>
      <w:r w:rsidRPr="001F78D7">
        <w:rPr>
          <w:color w:val="000000" w:themeColor="text1"/>
          <w:lang w:val="lt-LT" w:eastAsia="en-US"/>
        </w:rPr>
        <w:t xml:space="preserve"> Access </w:t>
      </w:r>
      <w:proofErr w:type="spellStart"/>
      <w:r w:rsidRPr="001F78D7">
        <w:rPr>
          <w:color w:val="000000" w:themeColor="text1"/>
          <w:lang w:val="lt-LT" w:eastAsia="en-US"/>
        </w:rPr>
        <w:lastRenderedPageBreak/>
        <w:t>Portal</w:t>
      </w:r>
      <w:proofErr w:type="spellEnd"/>
      <w:r w:rsidRPr="001F78D7">
        <w:rPr>
          <w:color w:val="000000" w:themeColor="text1"/>
          <w:lang w:val="lt-LT" w:eastAsia="en-US"/>
        </w:rPr>
        <w:t xml:space="preserve">, </w:t>
      </w:r>
      <w:proofErr w:type="spellStart"/>
      <w:r w:rsidRPr="001F78D7">
        <w:rPr>
          <w:color w:val="000000" w:themeColor="text1"/>
          <w:lang w:val="lt-LT" w:eastAsia="en-US"/>
        </w:rPr>
        <w:t>Europeana</w:t>
      </w:r>
      <w:proofErr w:type="spellEnd"/>
      <w:r w:rsidRPr="001F78D7">
        <w:rPr>
          <w:color w:val="000000" w:themeColor="text1"/>
          <w:lang w:val="lt-LT" w:eastAsia="en-US"/>
        </w:rPr>
        <w:t xml:space="preserve"> - Europos skaitmeninė biblioteka, Google </w:t>
      </w:r>
      <w:proofErr w:type="spellStart"/>
      <w:r w:rsidRPr="001F78D7">
        <w:rPr>
          <w:color w:val="000000" w:themeColor="text1"/>
          <w:lang w:val="lt-LT" w:eastAsia="en-US"/>
        </w:rPr>
        <w:t>Scholar</w:t>
      </w:r>
      <w:proofErr w:type="spellEnd"/>
      <w:r w:rsidRPr="001F78D7">
        <w:rPr>
          <w:color w:val="000000" w:themeColor="text1"/>
          <w:lang w:val="lt-LT" w:eastAsia="en-US"/>
        </w:rPr>
        <w:t xml:space="preserve"> - mokslinės informacijos paieškos sistema, </w:t>
      </w:r>
      <w:proofErr w:type="spellStart"/>
      <w:r w:rsidRPr="001F78D7">
        <w:rPr>
          <w:color w:val="000000" w:themeColor="text1"/>
          <w:lang w:val="lt-LT" w:eastAsia="en-US"/>
        </w:rPr>
        <w:t>Hindawi</w:t>
      </w:r>
      <w:proofErr w:type="spellEnd"/>
      <w:r w:rsidRPr="001F78D7">
        <w:rPr>
          <w:color w:val="000000" w:themeColor="text1"/>
          <w:lang w:val="lt-LT" w:eastAsia="en-US"/>
        </w:rPr>
        <w:t xml:space="preserve"> - </w:t>
      </w:r>
      <w:proofErr w:type="spellStart"/>
      <w:r w:rsidRPr="001F78D7">
        <w:rPr>
          <w:color w:val="000000" w:themeColor="text1"/>
          <w:lang w:val="lt-LT" w:eastAsia="en-US"/>
        </w:rPr>
        <w:t>atvirosi</w:t>
      </w:r>
      <w:proofErr w:type="spellEnd"/>
      <w:r w:rsidRPr="001F78D7">
        <w:rPr>
          <w:color w:val="000000" w:themeColor="text1"/>
          <w:lang w:val="lt-LT" w:eastAsia="en-US"/>
        </w:rPr>
        <w:t xml:space="preserve"> prieigos moksliniai žurnalai, apimantys įvairias mokslo sritis, </w:t>
      </w:r>
      <w:proofErr w:type="spellStart"/>
      <w:r w:rsidRPr="001F78D7">
        <w:rPr>
          <w:color w:val="000000" w:themeColor="text1"/>
          <w:lang w:val="lt-LT" w:eastAsia="en-US"/>
        </w:rPr>
        <w:t>Doaj</w:t>
      </w:r>
      <w:proofErr w:type="spellEnd"/>
      <w:r w:rsidRPr="001F78D7">
        <w:rPr>
          <w:color w:val="000000" w:themeColor="text1"/>
          <w:lang w:val="lt-LT" w:eastAsia="en-US"/>
        </w:rPr>
        <w:t xml:space="preserve"> - </w:t>
      </w:r>
      <w:proofErr w:type="spellStart"/>
      <w:r w:rsidRPr="001F78D7">
        <w:rPr>
          <w:color w:val="000000" w:themeColor="text1"/>
          <w:lang w:val="lt-LT" w:eastAsia="en-US"/>
        </w:rPr>
        <w:t>Directory</w:t>
      </w:r>
      <w:proofErr w:type="spellEnd"/>
      <w:r w:rsidRPr="001F78D7">
        <w:rPr>
          <w:color w:val="000000" w:themeColor="text1"/>
          <w:lang w:val="lt-LT" w:eastAsia="en-US"/>
        </w:rPr>
        <w:t xml:space="preserve"> </w:t>
      </w:r>
      <w:proofErr w:type="spellStart"/>
      <w:r w:rsidRPr="001F78D7">
        <w:rPr>
          <w:color w:val="000000" w:themeColor="text1"/>
          <w:lang w:val="lt-LT" w:eastAsia="en-US"/>
        </w:rPr>
        <w:t>of</w:t>
      </w:r>
      <w:proofErr w:type="spellEnd"/>
      <w:r w:rsidRPr="001F78D7">
        <w:rPr>
          <w:color w:val="000000" w:themeColor="text1"/>
          <w:lang w:val="lt-LT" w:eastAsia="en-US"/>
        </w:rPr>
        <w:t xml:space="preserve"> </w:t>
      </w:r>
      <w:proofErr w:type="spellStart"/>
      <w:r w:rsidRPr="001F78D7">
        <w:rPr>
          <w:color w:val="000000" w:themeColor="text1"/>
          <w:lang w:val="lt-LT" w:eastAsia="en-US"/>
        </w:rPr>
        <w:t>Open</w:t>
      </w:r>
      <w:proofErr w:type="spellEnd"/>
      <w:r w:rsidRPr="001F78D7">
        <w:rPr>
          <w:color w:val="000000" w:themeColor="text1"/>
          <w:lang w:val="lt-LT" w:eastAsia="en-US"/>
        </w:rPr>
        <w:t xml:space="preserve"> Access </w:t>
      </w:r>
      <w:proofErr w:type="spellStart"/>
      <w:r w:rsidRPr="001F78D7">
        <w:rPr>
          <w:color w:val="000000" w:themeColor="text1"/>
          <w:lang w:val="lt-LT" w:eastAsia="en-US"/>
        </w:rPr>
        <w:t>Journals</w:t>
      </w:r>
      <w:proofErr w:type="spellEnd"/>
      <w:r w:rsidRPr="001F78D7">
        <w:rPr>
          <w:color w:val="000000" w:themeColor="text1"/>
          <w:lang w:val="lt-LT" w:eastAsia="en-US"/>
        </w:rPr>
        <w:t xml:space="preserve"> - atvirosios prieigos žurnalų katalogas, bibliografinė Europos Sąjungos oficialiųjų dokumentų duomenų bazė,</w:t>
      </w:r>
      <w:r w:rsidRPr="001F78D7">
        <w:rPr>
          <w:rFonts w:eastAsia="Calibri"/>
          <w:bCs/>
          <w:sz w:val="22"/>
          <w:szCs w:val="22"/>
          <w:lang w:val="lt-LT" w:eastAsia="en-US"/>
        </w:rPr>
        <w:t xml:space="preserve"> </w:t>
      </w:r>
      <w:r w:rsidRPr="001F78D7">
        <w:rPr>
          <w:rFonts w:eastAsia="Calibri"/>
          <w:sz w:val="22"/>
          <w:szCs w:val="22"/>
          <w:lang w:val="lt-LT" w:eastAsia="en-US"/>
        </w:rPr>
        <w:t xml:space="preserve">NAXOS </w:t>
      </w:r>
      <w:proofErr w:type="spellStart"/>
      <w:r w:rsidRPr="001F78D7">
        <w:rPr>
          <w:rFonts w:eastAsia="Calibri"/>
          <w:sz w:val="22"/>
          <w:szCs w:val="22"/>
          <w:lang w:val="lt-LT" w:eastAsia="en-US"/>
        </w:rPr>
        <w:t>Music</w:t>
      </w:r>
      <w:proofErr w:type="spellEnd"/>
      <w:r w:rsidRPr="001F78D7">
        <w:rPr>
          <w:rFonts w:eastAsia="Calibri"/>
          <w:sz w:val="22"/>
          <w:szCs w:val="22"/>
          <w:lang w:val="lt-LT" w:eastAsia="en-US"/>
        </w:rPr>
        <w:t xml:space="preserve"> </w:t>
      </w:r>
      <w:proofErr w:type="spellStart"/>
      <w:r w:rsidRPr="001F78D7">
        <w:rPr>
          <w:rFonts w:eastAsia="Calibri"/>
          <w:sz w:val="22"/>
          <w:szCs w:val="22"/>
          <w:lang w:val="lt-LT" w:eastAsia="en-US"/>
        </w:rPr>
        <w:t>Library</w:t>
      </w:r>
      <w:proofErr w:type="spellEnd"/>
      <w:r w:rsidRPr="001F78D7">
        <w:rPr>
          <w:rFonts w:eastAsia="Calibri"/>
          <w:sz w:val="22"/>
          <w:szCs w:val="22"/>
          <w:lang w:val="lt-LT" w:eastAsia="en-US"/>
        </w:rPr>
        <w:t>,</w:t>
      </w:r>
      <w:r w:rsidRPr="001F78D7">
        <w:rPr>
          <w:rFonts w:eastAsia="Calibri"/>
          <w:bCs/>
          <w:sz w:val="22"/>
          <w:szCs w:val="22"/>
          <w:lang w:val="lt-LT" w:eastAsia="en-US"/>
        </w:rPr>
        <w:t xml:space="preserve"> MRU </w:t>
      </w:r>
      <w:proofErr w:type="spellStart"/>
      <w:r w:rsidRPr="001F78D7">
        <w:rPr>
          <w:rFonts w:eastAsia="Calibri"/>
          <w:bCs/>
          <w:sz w:val="22"/>
          <w:szCs w:val="22"/>
          <w:lang w:val="lt-LT" w:eastAsia="en-US"/>
        </w:rPr>
        <w:t>eBooks</w:t>
      </w:r>
      <w:proofErr w:type="spellEnd"/>
      <w:r w:rsidRPr="001F78D7">
        <w:rPr>
          <w:rFonts w:eastAsia="Calibri"/>
          <w:bCs/>
          <w:sz w:val="22"/>
          <w:szCs w:val="22"/>
          <w:lang w:val="lt-LT" w:eastAsia="en-US"/>
        </w:rPr>
        <w:t xml:space="preserve"> elektroninių knygų, MRU leidžiamų mokslo žurnalų duomenų bazės</w:t>
      </w:r>
      <w:r w:rsidRPr="001F78D7">
        <w:rPr>
          <w:color w:val="000000" w:themeColor="text1"/>
          <w:lang w:val="lt-LT" w:eastAsia="en-US"/>
        </w:rPr>
        <w:t xml:space="preserve">. 2020 m. turėjome nemokamą prieigą prie „Vyturio“ duomenų bazės. Informacinį </w:t>
      </w:r>
      <w:proofErr w:type="spellStart"/>
      <w:r w:rsidR="001F78D7">
        <w:rPr>
          <w:color w:val="000000" w:themeColor="text1"/>
          <w:lang w:val="lt-LT" w:eastAsia="en-US"/>
        </w:rPr>
        <w:t>biblitotekų</w:t>
      </w:r>
      <w:proofErr w:type="spellEnd"/>
      <w:r w:rsidR="001F78D7">
        <w:rPr>
          <w:color w:val="000000" w:themeColor="text1"/>
          <w:lang w:val="lt-LT" w:eastAsia="en-US"/>
        </w:rPr>
        <w:t xml:space="preserve"> </w:t>
      </w:r>
      <w:r w:rsidRPr="001F78D7">
        <w:rPr>
          <w:color w:val="000000" w:themeColor="text1"/>
          <w:lang w:val="lt-LT" w:eastAsia="en-US"/>
        </w:rPr>
        <w:t xml:space="preserve">fondą sudaro daugiausia  </w:t>
      </w:r>
      <w:r w:rsidRPr="003C7659">
        <w:rPr>
          <w:color w:val="000000" w:themeColor="text1"/>
          <w:lang w:val="lt-LT" w:eastAsia="en-US"/>
        </w:rPr>
        <w:t xml:space="preserve">enciklopedinio pobūdžio leidiniai, žodynai ir žinynai. </w:t>
      </w:r>
    </w:p>
    <w:p w14:paraId="26C98BA0" w14:textId="66118118" w:rsidR="003C7659" w:rsidRPr="001F78D7" w:rsidRDefault="005E3413" w:rsidP="003C7659">
      <w:pPr>
        <w:tabs>
          <w:tab w:val="left" w:pos="720"/>
        </w:tabs>
        <w:suppressAutoHyphens w:val="0"/>
        <w:ind w:firstLine="567"/>
        <w:jc w:val="both"/>
        <w:rPr>
          <w:color w:val="000000" w:themeColor="text1"/>
          <w:lang w:val="lt-LT" w:eastAsia="en-US"/>
        </w:rPr>
      </w:pPr>
      <w:r w:rsidRPr="003C7659">
        <w:rPr>
          <w:color w:val="000000" w:themeColor="text1"/>
          <w:lang w:val="lt-LT" w:eastAsia="en-US"/>
        </w:rPr>
        <w:t xml:space="preserve">Bibliotekos lankytojams buvo teikiamos individualios konsultacijos ir mokymai grupėse naudotis kompiuterine įranga, interneto ištekliais - </w:t>
      </w:r>
      <w:r w:rsidR="003C7659" w:rsidRPr="003C7659">
        <w:rPr>
          <w:color w:val="000000" w:themeColor="text1"/>
          <w:lang w:val="lt-LT" w:eastAsia="en-US"/>
        </w:rPr>
        <w:t>547</w:t>
      </w:r>
      <w:r w:rsidRPr="003C7659">
        <w:rPr>
          <w:color w:val="000000" w:themeColor="text1"/>
          <w:lang w:val="lt-LT" w:eastAsia="en-US"/>
        </w:rPr>
        <w:t xml:space="preserve"> val.  Bibliotekoje teiktos šios paslaugos: paieška internete, informacijos įrašymas į diskelius ir kompaktinius diskus, konsultavimas, kompiuterinio raštingumo mokymai gr</w:t>
      </w:r>
      <w:r w:rsidR="001F78D7" w:rsidRPr="003C7659">
        <w:rPr>
          <w:color w:val="000000" w:themeColor="text1"/>
          <w:lang w:val="lt-LT" w:eastAsia="en-US"/>
        </w:rPr>
        <w:t>upėse, deklaracijų pildymas</w:t>
      </w:r>
      <w:r w:rsidR="003C7659" w:rsidRPr="003C7659">
        <w:rPr>
          <w:color w:val="000000" w:themeColor="text1"/>
          <w:lang w:val="lt-LT" w:eastAsia="en-US"/>
        </w:rPr>
        <w:t xml:space="preserve"> ir kt. 2020</w:t>
      </w:r>
      <w:r w:rsidRPr="003C7659">
        <w:rPr>
          <w:color w:val="000000" w:themeColor="text1"/>
          <w:lang w:val="lt-LT" w:eastAsia="en-US"/>
        </w:rPr>
        <w:t xml:space="preserve"> metais užregistruotas interneto </w:t>
      </w:r>
      <w:r w:rsidR="00D32D10" w:rsidRPr="003C7659">
        <w:rPr>
          <w:color w:val="000000" w:themeColor="text1"/>
          <w:lang w:val="lt-LT" w:eastAsia="en-US"/>
        </w:rPr>
        <w:t>seansų skaičius</w:t>
      </w:r>
      <w:r w:rsidR="003C7659" w:rsidRPr="003C7659">
        <w:rPr>
          <w:color w:val="000000" w:themeColor="text1"/>
          <w:lang w:val="lt-LT" w:eastAsia="en-US"/>
        </w:rPr>
        <w:t xml:space="preserve"> rajone – 9 718</w:t>
      </w:r>
      <w:r w:rsidR="00D32D10" w:rsidRPr="003C7659">
        <w:rPr>
          <w:color w:val="000000" w:themeColor="text1"/>
          <w:lang w:val="lt-LT" w:eastAsia="en-US"/>
        </w:rPr>
        <w:t xml:space="preserve">. </w:t>
      </w:r>
      <w:r w:rsidRPr="003C7659">
        <w:rPr>
          <w:color w:val="000000" w:themeColor="text1"/>
          <w:lang w:val="lt-LT" w:eastAsia="en-US"/>
        </w:rPr>
        <w:t>Virtualių apsilankymų sk</w:t>
      </w:r>
      <w:r w:rsidR="00FD3AB5" w:rsidRPr="003C7659">
        <w:rPr>
          <w:color w:val="000000" w:themeColor="text1"/>
          <w:lang w:val="lt-LT" w:eastAsia="en-US"/>
        </w:rPr>
        <w:t xml:space="preserve">aičius viešojoje  bibliotekoje </w:t>
      </w:r>
      <w:r w:rsidR="003C7659" w:rsidRPr="003C7659">
        <w:rPr>
          <w:color w:val="000000" w:themeColor="text1"/>
          <w:lang w:val="lt-LT" w:eastAsia="en-US"/>
        </w:rPr>
        <w:t>ir kaimo padaliniuose – 20 140.</w:t>
      </w:r>
    </w:p>
    <w:p w14:paraId="702BEC00" w14:textId="77777777" w:rsidR="001F78D7" w:rsidRDefault="001F78D7" w:rsidP="001F78D7">
      <w:pPr>
        <w:tabs>
          <w:tab w:val="left" w:pos="720"/>
        </w:tabs>
        <w:ind w:firstLine="567"/>
        <w:jc w:val="both"/>
        <w:rPr>
          <w:b/>
          <w:color w:val="00B0F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356"/>
        <w:gridCol w:w="952"/>
        <w:gridCol w:w="1356"/>
        <w:gridCol w:w="997"/>
        <w:gridCol w:w="1258"/>
        <w:gridCol w:w="1438"/>
        <w:gridCol w:w="1375"/>
      </w:tblGrid>
      <w:tr w:rsidR="001F78D7" w:rsidRPr="001F78D7" w14:paraId="73709CA4" w14:textId="77777777" w:rsidTr="00A20E4B">
        <w:tc>
          <w:tcPr>
            <w:tcW w:w="4571" w:type="dxa"/>
            <w:gridSpan w:val="4"/>
            <w:tcBorders>
              <w:top w:val="single" w:sz="4" w:space="0" w:color="auto"/>
              <w:left w:val="single" w:sz="4" w:space="0" w:color="auto"/>
              <w:bottom w:val="single" w:sz="4" w:space="0" w:color="auto"/>
              <w:right w:val="single" w:sz="4" w:space="0" w:color="auto"/>
            </w:tcBorders>
            <w:shd w:val="clear" w:color="auto" w:fill="auto"/>
            <w:hideMark/>
          </w:tcPr>
          <w:p w14:paraId="6009BFF2" w14:textId="77777777" w:rsidR="001F78D7" w:rsidRPr="001F78D7" w:rsidRDefault="001F78D7" w:rsidP="00A20E4B">
            <w:pPr>
              <w:jc w:val="center"/>
              <w:rPr>
                <w:b/>
                <w:color w:val="000000" w:themeColor="text1"/>
                <w:sz w:val="18"/>
                <w:szCs w:val="18"/>
                <w:lang w:val="lt-LT" w:eastAsia="en-US"/>
              </w:rPr>
            </w:pPr>
            <w:r w:rsidRPr="001F78D7">
              <w:rPr>
                <w:b/>
                <w:color w:val="000000" w:themeColor="text1"/>
                <w:sz w:val="18"/>
                <w:szCs w:val="18"/>
                <w:lang w:val="lt-LT"/>
              </w:rPr>
              <w:t>Informacinės užklausos</w:t>
            </w:r>
          </w:p>
        </w:tc>
        <w:tc>
          <w:tcPr>
            <w:tcW w:w="3693"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15A22B" w14:textId="77777777" w:rsidR="001F78D7" w:rsidRPr="001F78D7" w:rsidRDefault="001F78D7" w:rsidP="00A20E4B">
            <w:pPr>
              <w:jc w:val="center"/>
              <w:rPr>
                <w:b/>
                <w:color w:val="000000" w:themeColor="text1"/>
                <w:sz w:val="18"/>
                <w:szCs w:val="18"/>
                <w:lang w:val="lt-LT" w:eastAsia="en-US"/>
              </w:rPr>
            </w:pPr>
            <w:r w:rsidRPr="001F78D7">
              <w:rPr>
                <w:b/>
                <w:color w:val="000000" w:themeColor="text1"/>
                <w:sz w:val="18"/>
                <w:szCs w:val="18"/>
                <w:lang w:val="lt-LT"/>
              </w:rPr>
              <w:t>Tarpbibliotekinis dokumentų skolinimas</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FB441B" w14:textId="77777777" w:rsidR="001F78D7" w:rsidRPr="001F78D7" w:rsidRDefault="001F78D7" w:rsidP="00A20E4B">
            <w:pPr>
              <w:rPr>
                <w:b/>
                <w:color w:val="000000" w:themeColor="text1"/>
                <w:sz w:val="18"/>
                <w:szCs w:val="18"/>
                <w:lang w:val="lt-LT" w:eastAsia="en-US"/>
              </w:rPr>
            </w:pPr>
            <w:r w:rsidRPr="001F78D7">
              <w:rPr>
                <w:b/>
                <w:color w:val="000000" w:themeColor="text1"/>
                <w:sz w:val="18"/>
                <w:szCs w:val="18"/>
                <w:lang w:val="lt-LT"/>
              </w:rPr>
              <w:t>Vartotojų mokymo naudotis  kompiuterine įranga valandų skaičius</w:t>
            </w:r>
          </w:p>
        </w:tc>
      </w:tr>
      <w:tr w:rsidR="001F78D7" w:rsidRPr="001F78D7" w14:paraId="21F615C3" w14:textId="77777777" w:rsidTr="00A20E4B">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423641CE" w14:textId="77777777" w:rsidR="001F78D7" w:rsidRPr="001F78D7" w:rsidRDefault="001F78D7" w:rsidP="00A20E4B">
            <w:pPr>
              <w:rPr>
                <w:b/>
                <w:color w:val="000000" w:themeColor="text1"/>
                <w:sz w:val="18"/>
                <w:szCs w:val="18"/>
                <w:lang w:val="lt-LT"/>
              </w:rPr>
            </w:pPr>
            <w:r w:rsidRPr="001F78D7">
              <w:rPr>
                <w:b/>
                <w:color w:val="000000" w:themeColor="text1"/>
                <w:sz w:val="18"/>
                <w:szCs w:val="18"/>
                <w:lang w:val="lt-LT"/>
              </w:rPr>
              <w:t>Gautų užklausų</w:t>
            </w:r>
          </w:p>
          <w:p w14:paraId="368749FD" w14:textId="77777777" w:rsidR="001F78D7" w:rsidRPr="001F78D7" w:rsidRDefault="001F78D7" w:rsidP="00A20E4B">
            <w:pPr>
              <w:rPr>
                <w:b/>
                <w:color w:val="000000" w:themeColor="text1"/>
                <w:sz w:val="18"/>
                <w:szCs w:val="18"/>
                <w:lang w:val="lt-LT" w:eastAsia="en-US"/>
              </w:rPr>
            </w:pPr>
            <w:r w:rsidRPr="001F78D7">
              <w:rPr>
                <w:b/>
                <w:color w:val="000000" w:themeColor="text1"/>
                <w:sz w:val="18"/>
                <w:szCs w:val="18"/>
                <w:lang w:val="lt-LT"/>
              </w:rPr>
              <w:t>skaičius</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14:paraId="7F2E33B1" w14:textId="77777777" w:rsidR="001F78D7" w:rsidRPr="001F78D7" w:rsidRDefault="001F78D7" w:rsidP="00A20E4B">
            <w:pPr>
              <w:rPr>
                <w:b/>
                <w:color w:val="000000" w:themeColor="text1"/>
                <w:sz w:val="18"/>
                <w:szCs w:val="18"/>
                <w:lang w:val="lt-LT"/>
              </w:rPr>
            </w:pPr>
            <w:r w:rsidRPr="001F78D7">
              <w:rPr>
                <w:b/>
                <w:color w:val="000000" w:themeColor="text1"/>
                <w:sz w:val="18"/>
                <w:szCs w:val="18"/>
                <w:lang w:val="lt-LT"/>
              </w:rPr>
              <w:t xml:space="preserve">Iš jų elektroninėmis </w:t>
            </w:r>
          </w:p>
          <w:p w14:paraId="2A8203C4" w14:textId="77777777" w:rsidR="001F78D7" w:rsidRPr="001F78D7" w:rsidRDefault="001F78D7" w:rsidP="00A20E4B">
            <w:pPr>
              <w:rPr>
                <w:b/>
                <w:color w:val="000000" w:themeColor="text1"/>
                <w:sz w:val="18"/>
                <w:szCs w:val="18"/>
                <w:lang w:val="lt-LT" w:eastAsia="en-US"/>
              </w:rPr>
            </w:pPr>
            <w:r w:rsidRPr="001F78D7">
              <w:rPr>
                <w:b/>
                <w:color w:val="000000" w:themeColor="text1"/>
                <w:sz w:val="18"/>
                <w:szCs w:val="18"/>
                <w:lang w:val="lt-LT"/>
              </w:rPr>
              <w:t>priemonėmis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58D7306C" w14:textId="77777777" w:rsidR="001F78D7" w:rsidRPr="001F78D7" w:rsidRDefault="001F78D7" w:rsidP="00A20E4B">
            <w:pPr>
              <w:rPr>
                <w:b/>
                <w:color w:val="000000" w:themeColor="text1"/>
                <w:sz w:val="18"/>
                <w:szCs w:val="18"/>
                <w:lang w:val="lt-LT"/>
              </w:rPr>
            </w:pPr>
            <w:r w:rsidRPr="001F78D7">
              <w:rPr>
                <w:b/>
                <w:color w:val="000000" w:themeColor="text1"/>
                <w:sz w:val="18"/>
                <w:szCs w:val="18"/>
                <w:lang w:val="lt-LT"/>
              </w:rPr>
              <w:t xml:space="preserve">Įvykdytų </w:t>
            </w:r>
          </w:p>
          <w:p w14:paraId="52697E3E" w14:textId="77777777" w:rsidR="001F78D7" w:rsidRPr="001F78D7" w:rsidRDefault="001F78D7" w:rsidP="00A20E4B">
            <w:pPr>
              <w:rPr>
                <w:b/>
                <w:color w:val="000000" w:themeColor="text1"/>
                <w:sz w:val="18"/>
                <w:szCs w:val="18"/>
                <w:lang w:val="lt-LT" w:eastAsia="en-US"/>
              </w:rPr>
            </w:pPr>
            <w:r w:rsidRPr="001F78D7">
              <w:rPr>
                <w:b/>
                <w:color w:val="000000" w:themeColor="text1"/>
                <w:sz w:val="18"/>
                <w:szCs w:val="18"/>
                <w:lang w:val="lt-LT"/>
              </w:rPr>
              <w:t>užklausų skaičius</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14:paraId="341CF6A7" w14:textId="77777777" w:rsidR="001F78D7" w:rsidRPr="001F78D7" w:rsidRDefault="001F78D7" w:rsidP="00A20E4B">
            <w:pPr>
              <w:rPr>
                <w:b/>
                <w:color w:val="000000" w:themeColor="text1"/>
                <w:sz w:val="18"/>
                <w:szCs w:val="18"/>
                <w:lang w:val="lt-LT" w:eastAsia="en-US"/>
              </w:rPr>
            </w:pPr>
            <w:r w:rsidRPr="001F78D7">
              <w:rPr>
                <w:b/>
                <w:color w:val="000000" w:themeColor="text1"/>
                <w:sz w:val="18"/>
                <w:szCs w:val="18"/>
                <w:lang w:val="lt-LT"/>
              </w:rPr>
              <w:t>Iš jų elektroninėmis priemonėmis</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562F2E3F" w14:textId="77777777" w:rsidR="001F78D7" w:rsidRPr="001F78D7" w:rsidRDefault="001F78D7" w:rsidP="00A20E4B">
            <w:pPr>
              <w:rPr>
                <w:b/>
                <w:color w:val="000000" w:themeColor="text1"/>
                <w:sz w:val="18"/>
                <w:szCs w:val="18"/>
                <w:lang w:val="lt-LT" w:eastAsia="en-US"/>
              </w:rPr>
            </w:pPr>
            <w:r w:rsidRPr="001F78D7">
              <w:rPr>
                <w:b/>
                <w:color w:val="000000" w:themeColor="text1"/>
                <w:sz w:val="18"/>
                <w:szCs w:val="18"/>
                <w:lang w:val="lt-LT"/>
              </w:rPr>
              <w:t>Gauta užklausų iš kitų bibliotekų</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6B0E0EF6" w14:textId="77777777" w:rsidR="001F78D7" w:rsidRPr="001F78D7" w:rsidRDefault="001F78D7" w:rsidP="00A20E4B">
            <w:pPr>
              <w:rPr>
                <w:b/>
                <w:color w:val="000000" w:themeColor="text1"/>
                <w:sz w:val="18"/>
                <w:szCs w:val="18"/>
                <w:lang w:val="lt-LT" w:eastAsia="en-US"/>
              </w:rPr>
            </w:pPr>
            <w:r w:rsidRPr="001F78D7">
              <w:rPr>
                <w:b/>
                <w:color w:val="000000" w:themeColor="text1"/>
                <w:sz w:val="18"/>
                <w:szCs w:val="18"/>
                <w:lang w:val="lt-LT"/>
              </w:rPr>
              <w:t>Išsiųsta užklausų kitoms bibliotekoms</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14:paraId="1560D8AC" w14:textId="77777777" w:rsidR="001F78D7" w:rsidRPr="001F78D7" w:rsidRDefault="001F78D7" w:rsidP="00A20E4B">
            <w:pPr>
              <w:rPr>
                <w:b/>
                <w:color w:val="000000" w:themeColor="text1"/>
                <w:sz w:val="18"/>
                <w:szCs w:val="18"/>
                <w:lang w:val="lt-LT" w:eastAsia="en-US"/>
              </w:rPr>
            </w:pPr>
            <w:r w:rsidRPr="001F78D7">
              <w:rPr>
                <w:b/>
                <w:color w:val="000000" w:themeColor="text1"/>
                <w:sz w:val="18"/>
                <w:szCs w:val="18"/>
                <w:lang w:val="lt-LT"/>
              </w:rPr>
              <w:t>Gauta dokumentų iš kitų bibliotekų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650824" w14:textId="77777777" w:rsidR="001F78D7" w:rsidRPr="001F78D7" w:rsidRDefault="001F78D7" w:rsidP="00A20E4B">
            <w:pPr>
              <w:rPr>
                <w:color w:val="000000" w:themeColor="text1"/>
                <w:sz w:val="18"/>
                <w:szCs w:val="18"/>
                <w:lang w:val="lt-LT" w:eastAsia="en-US"/>
              </w:rPr>
            </w:pPr>
          </w:p>
        </w:tc>
      </w:tr>
      <w:tr w:rsidR="001F78D7" w:rsidRPr="001F78D7" w14:paraId="6FF47712" w14:textId="77777777" w:rsidTr="00A20E4B">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78AD94A8"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14:paraId="362CE16D"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2</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72D0D7C1"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14:paraId="50F1FA0D"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4</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6E12B723"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5</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F08A190"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6</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14:paraId="692B0839"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7</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32E756AA"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8</w:t>
            </w:r>
          </w:p>
        </w:tc>
      </w:tr>
      <w:tr w:rsidR="001F78D7" w:rsidRPr="001F78D7" w14:paraId="0F2B09E7" w14:textId="77777777" w:rsidTr="00A20E4B">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1088DA0A"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rPr>
              <w:t>7 235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14:paraId="6D2165B5"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rPr>
              <w:t>1 599</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3547B3CF"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rPr>
              <w:t>6 895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14:paraId="1AC9EB23"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rPr>
              <w:t>1 090</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4F4E5683"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rPr>
              <w:t>0</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0B59AD4B"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rPr>
              <w:t>4</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14:paraId="0A59D796"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rPr>
              <w:t>4</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33B057F4"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rPr>
              <w:t>972</w:t>
            </w:r>
          </w:p>
        </w:tc>
      </w:tr>
    </w:tbl>
    <w:p w14:paraId="0127A9BB" w14:textId="77777777" w:rsidR="001F78D7" w:rsidRPr="001F78D7" w:rsidRDefault="001F78D7" w:rsidP="001F78D7">
      <w:pPr>
        <w:tabs>
          <w:tab w:val="left" w:pos="720"/>
        </w:tabs>
        <w:rPr>
          <w:color w:val="000000" w:themeColor="text1"/>
          <w:sz w:val="18"/>
          <w:szCs w:val="18"/>
          <w:lang w:val="lt-LT" w:eastAsia="en-US"/>
        </w:rPr>
      </w:pPr>
      <w:r w:rsidRPr="001F78D7">
        <w:rPr>
          <w:color w:val="000000" w:themeColor="text1"/>
          <w:sz w:val="18"/>
          <w:szCs w:val="18"/>
          <w:lang w:val="lt-LT"/>
        </w:rPr>
        <w:t>5 lentelė.</w:t>
      </w:r>
    </w:p>
    <w:p w14:paraId="69A710FF" w14:textId="77777777" w:rsidR="001F78D7" w:rsidRPr="001F78D7" w:rsidRDefault="001F78D7" w:rsidP="001F78D7">
      <w:pPr>
        <w:tabs>
          <w:tab w:val="left" w:pos="720"/>
        </w:tabs>
        <w:jc w:val="center"/>
        <w:rPr>
          <w:b/>
          <w:color w:val="000000"/>
          <w:lang w:val="lt-LT"/>
        </w:rPr>
      </w:pPr>
    </w:p>
    <w:p w14:paraId="4943EAF7" w14:textId="77777777" w:rsidR="001F78D7" w:rsidRDefault="001F78D7" w:rsidP="001F78D7">
      <w:pPr>
        <w:tabs>
          <w:tab w:val="left" w:pos="720"/>
        </w:tabs>
        <w:ind w:firstLine="567"/>
        <w:jc w:val="both"/>
        <w:rPr>
          <w:color w:val="000000"/>
          <w:lang w:val="lt-LT"/>
        </w:rPr>
      </w:pPr>
      <w:r w:rsidRPr="001F78D7">
        <w:rPr>
          <w:color w:val="000000"/>
          <w:lang w:val="lt-LT"/>
        </w:rPr>
        <w:t xml:space="preserve">Su Lietuvos integralia bibliotekų informacine sistema (LIBIS PĮ) ir skaitytojų aptarnavimo posisteme (SAP) dirba visos rajono bibliotekos. Elektroniniame kataloge sukaupta bibliografinių įrašų – 16 0421, 2020 metais sukurti 294 elektroniniai įrašai. </w:t>
      </w:r>
    </w:p>
    <w:p w14:paraId="25390C97" w14:textId="1D509E4C" w:rsidR="001F78D7" w:rsidRDefault="001F78D7" w:rsidP="00AF5155">
      <w:pPr>
        <w:tabs>
          <w:tab w:val="left" w:pos="720"/>
        </w:tabs>
        <w:rPr>
          <w:b/>
          <w:color w:val="000000"/>
          <w:highlight w:val="yellow"/>
          <w:lang w:val="lt-LT"/>
        </w:rPr>
      </w:pPr>
    </w:p>
    <w:p w14:paraId="55827430" w14:textId="3FCA13F2" w:rsidR="005D55C1" w:rsidRPr="00387C63" w:rsidRDefault="00A20E4B" w:rsidP="00AF5155">
      <w:pPr>
        <w:tabs>
          <w:tab w:val="left" w:pos="720"/>
        </w:tabs>
        <w:rPr>
          <w:color w:val="000000" w:themeColor="text1"/>
          <w:sz w:val="18"/>
          <w:szCs w:val="18"/>
          <w:lang w:val="lt-LT" w:eastAsia="en-US"/>
        </w:rPr>
      </w:pPr>
      <w:r>
        <w:rPr>
          <w:b/>
          <w:color w:val="000000"/>
          <w:lang w:val="lt-LT"/>
        </w:rPr>
        <w:t>VEIKLOS – SUSITIKIMAI - EDUKACIJOS</w:t>
      </w:r>
      <w:r w:rsidR="001F78D7">
        <w:rPr>
          <w:b/>
          <w:color w:val="000000"/>
          <w:lang w:val="lt-LT"/>
        </w:rPr>
        <w:t xml:space="preserve"> (renginiai)</w:t>
      </w:r>
    </w:p>
    <w:p w14:paraId="55827431" w14:textId="77777777" w:rsidR="00F80B36" w:rsidRPr="00387C63" w:rsidRDefault="00F80B36" w:rsidP="00D66FA8">
      <w:pPr>
        <w:tabs>
          <w:tab w:val="left" w:pos="709"/>
        </w:tabs>
        <w:suppressAutoHyphens w:val="0"/>
        <w:jc w:val="both"/>
        <w:rPr>
          <w:color w:val="000000"/>
          <w:lang w:val="lt-LT"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1134"/>
        <w:gridCol w:w="992"/>
        <w:gridCol w:w="992"/>
        <w:gridCol w:w="993"/>
        <w:gridCol w:w="992"/>
        <w:gridCol w:w="992"/>
      </w:tblGrid>
      <w:tr w:rsidR="001F78D7" w:rsidRPr="001F78D7" w14:paraId="6C4E221C" w14:textId="77777777" w:rsidTr="00A20E4B">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302239" w14:textId="77777777" w:rsidR="001F78D7" w:rsidRPr="001F78D7" w:rsidRDefault="001F78D7" w:rsidP="00A20E4B">
            <w:pPr>
              <w:jc w:val="center"/>
              <w:rPr>
                <w:b/>
                <w:color w:val="000000" w:themeColor="text1"/>
                <w:sz w:val="18"/>
                <w:szCs w:val="18"/>
                <w:lang w:val="lt-LT"/>
              </w:rPr>
            </w:pPr>
            <w:bookmarkStart w:id="6" w:name="_Toc288831320"/>
            <w:bookmarkStart w:id="7" w:name="_Toc288831449"/>
            <w:bookmarkStart w:id="8" w:name="_Toc289068104"/>
            <w:bookmarkStart w:id="9" w:name="_Toc289068229"/>
            <w:r w:rsidRPr="001F78D7">
              <w:rPr>
                <w:b/>
                <w:color w:val="000000" w:themeColor="text1"/>
                <w:sz w:val="18"/>
                <w:szCs w:val="18"/>
                <w:lang w:val="lt-LT"/>
              </w:rPr>
              <w:t>Iš viso:</w:t>
            </w:r>
          </w:p>
          <w:p w14:paraId="679DA884" w14:textId="77777777" w:rsidR="001F78D7" w:rsidRPr="001F78D7" w:rsidRDefault="001F78D7" w:rsidP="00A20E4B">
            <w:pPr>
              <w:jc w:val="center"/>
              <w:rPr>
                <w:b/>
                <w:color w:val="000000" w:themeColor="text1"/>
                <w:sz w:val="16"/>
                <w:szCs w:val="16"/>
                <w:lang w:val="lt-LT" w:eastAsia="en-US"/>
              </w:rPr>
            </w:pPr>
            <w:r w:rsidRPr="001F78D7">
              <w:rPr>
                <w:b/>
                <w:color w:val="000000" w:themeColor="text1"/>
                <w:sz w:val="16"/>
                <w:szCs w:val="16"/>
                <w:lang w:val="lt-LT"/>
              </w:rPr>
              <w:t>(2+3)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56B88E" w14:textId="77777777" w:rsidR="001F78D7" w:rsidRPr="001F78D7" w:rsidRDefault="001F78D7" w:rsidP="00A20E4B">
            <w:pPr>
              <w:jc w:val="center"/>
              <w:rPr>
                <w:b/>
                <w:color w:val="000000" w:themeColor="text1"/>
                <w:sz w:val="18"/>
                <w:szCs w:val="18"/>
                <w:lang w:val="lt-LT"/>
              </w:rPr>
            </w:pPr>
            <w:r w:rsidRPr="001F78D7">
              <w:rPr>
                <w:b/>
                <w:color w:val="000000" w:themeColor="text1"/>
                <w:sz w:val="18"/>
                <w:szCs w:val="18"/>
                <w:lang w:val="lt-LT"/>
              </w:rPr>
              <w:t>Iš jų:</w:t>
            </w:r>
          </w:p>
          <w:p w14:paraId="67F2E8F0" w14:textId="77777777" w:rsidR="001F78D7" w:rsidRPr="001F78D7" w:rsidRDefault="001F78D7" w:rsidP="00A20E4B">
            <w:pPr>
              <w:jc w:val="center"/>
              <w:rPr>
                <w:b/>
                <w:color w:val="000000" w:themeColor="text1"/>
                <w:sz w:val="18"/>
                <w:szCs w:val="18"/>
                <w:lang w:val="lt-LT"/>
              </w:rPr>
            </w:pPr>
            <w:r w:rsidRPr="001F78D7">
              <w:rPr>
                <w:b/>
                <w:color w:val="000000" w:themeColor="text1"/>
                <w:sz w:val="18"/>
                <w:szCs w:val="18"/>
                <w:lang w:val="lt-LT"/>
              </w:rPr>
              <w:t>garsiniai renginiai</w:t>
            </w:r>
          </w:p>
          <w:p w14:paraId="6CDF38B8" w14:textId="77777777" w:rsidR="001F78D7" w:rsidRPr="001F78D7" w:rsidRDefault="001F78D7" w:rsidP="00A20E4B">
            <w:pPr>
              <w:jc w:val="center"/>
              <w:rPr>
                <w:b/>
                <w:color w:val="000000" w:themeColor="text1"/>
                <w:sz w:val="18"/>
                <w:szCs w:val="18"/>
                <w:lang w:val="lt-LT" w:eastAsia="en-US"/>
              </w:rPr>
            </w:pPr>
            <w:r w:rsidRPr="001F78D7">
              <w:rPr>
                <w:b/>
                <w:color w:val="000000" w:themeColor="text1"/>
                <w:sz w:val="18"/>
                <w:szCs w:val="18"/>
                <w:lang w:val="lt-LT"/>
              </w:rPr>
              <w:t>(4+6+8)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8FDC82" w14:textId="77777777" w:rsidR="001F78D7" w:rsidRPr="001F78D7" w:rsidRDefault="001F78D7" w:rsidP="00A20E4B">
            <w:pPr>
              <w:jc w:val="center"/>
              <w:rPr>
                <w:b/>
                <w:color w:val="000000" w:themeColor="text1"/>
                <w:sz w:val="18"/>
                <w:szCs w:val="18"/>
                <w:lang w:val="lt-LT"/>
              </w:rPr>
            </w:pPr>
            <w:r w:rsidRPr="001F78D7">
              <w:rPr>
                <w:b/>
                <w:color w:val="000000" w:themeColor="text1"/>
                <w:sz w:val="18"/>
                <w:szCs w:val="18"/>
                <w:lang w:val="lt-LT"/>
              </w:rPr>
              <w:t>Iš jų:</w:t>
            </w:r>
          </w:p>
          <w:p w14:paraId="0C0B5633" w14:textId="77777777" w:rsidR="001F78D7" w:rsidRPr="001F78D7" w:rsidRDefault="001F78D7" w:rsidP="00A20E4B">
            <w:pPr>
              <w:jc w:val="center"/>
              <w:rPr>
                <w:b/>
                <w:color w:val="000000" w:themeColor="text1"/>
                <w:sz w:val="18"/>
                <w:szCs w:val="18"/>
                <w:lang w:val="lt-LT"/>
              </w:rPr>
            </w:pPr>
            <w:r w:rsidRPr="001F78D7">
              <w:rPr>
                <w:b/>
                <w:color w:val="000000" w:themeColor="text1"/>
                <w:sz w:val="18"/>
                <w:szCs w:val="18"/>
                <w:lang w:val="lt-LT"/>
              </w:rPr>
              <w:t>vaizdiniai renginiai</w:t>
            </w:r>
          </w:p>
          <w:p w14:paraId="29F69661" w14:textId="77777777" w:rsidR="001F78D7" w:rsidRPr="001F78D7" w:rsidRDefault="001F78D7" w:rsidP="00A20E4B">
            <w:pPr>
              <w:jc w:val="center"/>
              <w:rPr>
                <w:b/>
                <w:color w:val="000000" w:themeColor="text1"/>
                <w:sz w:val="18"/>
                <w:szCs w:val="18"/>
                <w:lang w:val="lt-LT" w:eastAsia="en-US"/>
              </w:rPr>
            </w:pPr>
            <w:r w:rsidRPr="001F78D7">
              <w:rPr>
                <w:b/>
                <w:color w:val="000000" w:themeColor="text1"/>
                <w:sz w:val="18"/>
                <w:szCs w:val="18"/>
                <w:lang w:val="lt-LT"/>
              </w:rPr>
              <w:t>(5+7+9)</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73F3D563" w14:textId="77777777" w:rsidR="001F78D7" w:rsidRPr="001F78D7" w:rsidRDefault="001F78D7" w:rsidP="00A20E4B">
            <w:pPr>
              <w:jc w:val="center"/>
              <w:rPr>
                <w:b/>
                <w:color w:val="000000" w:themeColor="text1"/>
                <w:sz w:val="18"/>
                <w:szCs w:val="18"/>
                <w:lang w:val="lt-LT" w:eastAsia="en-US"/>
              </w:rPr>
            </w:pPr>
            <w:r w:rsidRPr="001F78D7">
              <w:rPr>
                <w:b/>
                <w:color w:val="000000" w:themeColor="text1"/>
                <w:sz w:val="18"/>
                <w:szCs w:val="18"/>
                <w:lang w:val="lt-LT"/>
              </w:rPr>
              <w:t>Iš jų:</w:t>
            </w:r>
          </w:p>
        </w:tc>
      </w:tr>
      <w:tr w:rsidR="001F78D7" w:rsidRPr="001F78D7" w14:paraId="5FBCCD7E" w14:textId="77777777" w:rsidTr="00A20E4B">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7F82C9" w14:textId="77777777" w:rsidR="001F78D7" w:rsidRPr="001F78D7" w:rsidRDefault="001F78D7" w:rsidP="00A20E4B">
            <w:pPr>
              <w:rPr>
                <w:b/>
                <w:color w:val="000000" w:themeColor="text1"/>
                <w:sz w:val="16"/>
                <w:szCs w:val="16"/>
                <w:lang w:val="lt-LT"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C9212E" w14:textId="77777777" w:rsidR="001F78D7" w:rsidRPr="001F78D7" w:rsidRDefault="001F78D7" w:rsidP="00A20E4B">
            <w:pPr>
              <w:rPr>
                <w:b/>
                <w:color w:val="000000" w:themeColor="text1"/>
                <w:sz w:val="18"/>
                <w:szCs w:val="18"/>
                <w:lang w:val="lt-LT"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A921D" w14:textId="77777777" w:rsidR="001F78D7" w:rsidRPr="001F78D7" w:rsidRDefault="001F78D7" w:rsidP="00A20E4B">
            <w:pPr>
              <w:rPr>
                <w:b/>
                <w:color w:val="000000" w:themeColor="text1"/>
                <w:sz w:val="18"/>
                <w:szCs w:val="18"/>
                <w:lang w:val="lt-LT" w:eastAsia="en-U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94496A" w14:textId="77777777" w:rsidR="001F78D7" w:rsidRPr="001F78D7" w:rsidRDefault="001F78D7" w:rsidP="00A20E4B">
            <w:pPr>
              <w:jc w:val="center"/>
              <w:rPr>
                <w:b/>
                <w:color w:val="000000" w:themeColor="text1"/>
                <w:sz w:val="18"/>
                <w:szCs w:val="18"/>
                <w:lang w:val="lt-LT"/>
              </w:rPr>
            </w:pPr>
            <w:r w:rsidRPr="001F78D7">
              <w:rPr>
                <w:b/>
                <w:color w:val="000000" w:themeColor="text1"/>
                <w:sz w:val="18"/>
                <w:szCs w:val="18"/>
                <w:lang w:val="lt-LT"/>
              </w:rPr>
              <w:t xml:space="preserve">Renginiai </w:t>
            </w:r>
          </w:p>
          <w:p w14:paraId="14D12A0C" w14:textId="77777777" w:rsidR="001F78D7" w:rsidRPr="001F78D7" w:rsidRDefault="001F78D7" w:rsidP="00A20E4B">
            <w:pPr>
              <w:jc w:val="center"/>
              <w:rPr>
                <w:b/>
                <w:color w:val="000000" w:themeColor="text1"/>
                <w:sz w:val="18"/>
                <w:szCs w:val="18"/>
                <w:lang w:val="lt-LT" w:eastAsia="en-US"/>
              </w:rPr>
            </w:pPr>
            <w:r w:rsidRPr="001F78D7">
              <w:rPr>
                <w:b/>
                <w:color w:val="000000" w:themeColor="text1"/>
                <w:sz w:val="18"/>
                <w:szCs w:val="18"/>
                <w:lang w:val="lt-LT"/>
              </w:rPr>
              <w:t>Lazdijų viešojoje bibliotekoje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46CD3A" w14:textId="77777777" w:rsidR="001F78D7" w:rsidRPr="001F78D7" w:rsidRDefault="001F78D7" w:rsidP="00A20E4B">
            <w:pPr>
              <w:jc w:val="center"/>
              <w:rPr>
                <w:b/>
                <w:color w:val="000000" w:themeColor="text1"/>
                <w:sz w:val="18"/>
                <w:szCs w:val="18"/>
                <w:lang w:val="lt-LT"/>
              </w:rPr>
            </w:pPr>
            <w:r w:rsidRPr="001F78D7">
              <w:rPr>
                <w:b/>
                <w:color w:val="000000" w:themeColor="text1"/>
                <w:sz w:val="18"/>
                <w:szCs w:val="18"/>
                <w:lang w:val="lt-LT"/>
              </w:rPr>
              <w:t xml:space="preserve">Renginiai </w:t>
            </w:r>
          </w:p>
          <w:p w14:paraId="323BECC2" w14:textId="77777777" w:rsidR="001F78D7" w:rsidRPr="001F78D7" w:rsidRDefault="001F78D7" w:rsidP="00A20E4B">
            <w:pPr>
              <w:jc w:val="center"/>
              <w:rPr>
                <w:b/>
                <w:color w:val="000000" w:themeColor="text1"/>
                <w:sz w:val="18"/>
                <w:szCs w:val="18"/>
                <w:lang w:val="lt-LT" w:eastAsia="en-US"/>
              </w:rPr>
            </w:pPr>
            <w:r w:rsidRPr="001F78D7">
              <w:rPr>
                <w:b/>
                <w:color w:val="000000" w:themeColor="text1"/>
                <w:sz w:val="18"/>
                <w:szCs w:val="18"/>
                <w:lang w:val="lt-LT"/>
              </w:rPr>
              <w:t>Veisiejų miesto bibliotekoje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F69B47" w14:textId="77777777" w:rsidR="001F78D7" w:rsidRPr="001F78D7" w:rsidRDefault="001F78D7" w:rsidP="00A20E4B">
            <w:pPr>
              <w:jc w:val="center"/>
              <w:rPr>
                <w:b/>
                <w:color w:val="000000" w:themeColor="text1"/>
                <w:sz w:val="18"/>
                <w:szCs w:val="18"/>
                <w:lang w:val="lt-LT" w:eastAsia="en-US"/>
              </w:rPr>
            </w:pPr>
            <w:r w:rsidRPr="001F78D7">
              <w:rPr>
                <w:b/>
                <w:color w:val="000000" w:themeColor="text1"/>
                <w:sz w:val="18"/>
                <w:szCs w:val="18"/>
                <w:lang w:val="lt-LT"/>
              </w:rPr>
              <w:t>Renginiai kituose rajono padaliniuose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72AFD399" w14:textId="77777777" w:rsidR="001F78D7" w:rsidRPr="001F78D7" w:rsidRDefault="001F78D7" w:rsidP="00A20E4B">
            <w:pPr>
              <w:jc w:val="center"/>
              <w:rPr>
                <w:color w:val="000000" w:themeColor="text1"/>
                <w:sz w:val="18"/>
                <w:szCs w:val="18"/>
                <w:lang w:val="lt-LT"/>
              </w:rPr>
            </w:pPr>
          </w:p>
          <w:p w14:paraId="5E55887F" w14:textId="77777777" w:rsidR="001F78D7" w:rsidRPr="001F78D7" w:rsidRDefault="001F78D7" w:rsidP="00A20E4B">
            <w:pPr>
              <w:jc w:val="center"/>
              <w:rPr>
                <w:color w:val="000000" w:themeColor="text1"/>
                <w:sz w:val="18"/>
                <w:szCs w:val="18"/>
                <w:lang w:val="lt-LT"/>
              </w:rPr>
            </w:pPr>
          </w:p>
          <w:p w14:paraId="126249FB" w14:textId="77777777" w:rsidR="001F78D7" w:rsidRPr="001F78D7" w:rsidRDefault="001F78D7" w:rsidP="00A20E4B">
            <w:pPr>
              <w:jc w:val="center"/>
              <w:rPr>
                <w:b/>
                <w:color w:val="000000" w:themeColor="text1"/>
                <w:sz w:val="18"/>
                <w:szCs w:val="18"/>
                <w:lang w:val="lt-LT" w:eastAsia="en-US"/>
              </w:rPr>
            </w:pPr>
            <w:r w:rsidRPr="001F78D7">
              <w:rPr>
                <w:b/>
                <w:color w:val="000000" w:themeColor="text1"/>
                <w:sz w:val="18"/>
                <w:szCs w:val="18"/>
                <w:lang w:val="lt-LT"/>
              </w:rPr>
              <w:t>Renginiai vaikams ir jaunimui</w:t>
            </w:r>
          </w:p>
        </w:tc>
      </w:tr>
      <w:tr w:rsidR="001F78D7" w:rsidRPr="001F78D7" w14:paraId="12B19480" w14:textId="77777777" w:rsidTr="00A20E4B">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243429" w14:textId="77777777" w:rsidR="001F78D7" w:rsidRPr="001F78D7" w:rsidRDefault="001F78D7" w:rsidP="00A20E4B">
            <w:pPr>
              <w:rPr>
                <w:color w:val="000000" w:themeColor="text1"/>
                <w:sz w:val="16"/>
                <w:szCs w:val="16"/>
                <w:lang w:val="lt-LT"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F1FD7C" w14:textId="77777777" w:rsidR="001F78D7" w:rsidRPr="001F78D7" w:rsidRDefault="001F78D7" w:rsidP="00A20E4B">
            <w:pPr>
              <w:rPr>
                <w:color w:val="000000" w:themeColor="text1"/>
                <w:sz w:val="18"/>
                <w:szCs w:val="18"/>
                <w:lang w:val="lt-LT"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9649CC" w14:textId="77777777" w:rsidR="001F78D7" w:rsidRPr="001F78D7" w:rsidRDefault="001F78D7" w:rsidP="00A20E4B">
            <w:pPr>
              <w:rPr>
                <w:color w:val="000000" w:themeColor="text1"/>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29A0973" w14:textId="77777777" w:rsidR="001F78D7" w:rsidRPr="001F78D7" w:rsidRDefault="001F78D7" w:rsidP="00A20E4B">
            <w:pPr>
              <w:jc w:val="center"/>
              <w:rPr>
                <w:b/>
                <w:color w:val="000000" w:themeColor="text1"/>
                <w:sz w:val="18"/>
                <w:szCs w:val="18"/>
                <w:lang w:val="lt-LT"/>
              </w:rPr>
            </w:pPr>
            <w:r w:rsidRPr="001F78D7">
              <w:rPr>
                <w:b/>
                <w:color w:val="000000" w:themeColor="text1"/>
                <w:sz w:val="18"/>
                <w:szCs w:val="18"/>
                <w:lang w:val="lt-LT"/>
              </w:rPr>
              <w:t>Iš jų:</w:t>
            </w:r>
          </w:p>
          <w:p w14:paraId="7A6961A8" w14:textId="77777777" w:rsidR="001F78D7" w:rsidRPr="001F78D7" w:rsidRDefault="001F78D7" w:rsidP="00A20E4B">
            <w:pPr>
              <w:jc w:val="center"/>
              <w:rPr>
                <w:b/>
                <w:color w:val="000000" w:themeColor="text1"/>
                <w:sz w:val="18"/>
                <w:szCs w:val="18"/>
                <w:lang w:val="lt-LT" w:eastAsia="en-US"/>
              </w:rPr>
            </w:pPr>
            <w:r w:rsidRPr="001F78D7">
              <w:rPr>
                <w:b/>
                <w:color w:val="000000" w:themeColor="text1"/>
                <w:sz w:val="18"/>
                <w:szCs w:val="18"/>
                <w:lang w:val="lt-LT"/>
              </w:rPr>
              <w:t>garsiniai renginiai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7D464EA" w14:textId="77777777" w:rsidR="001F78D7" w:rsidRPr="001F78D7" w:rsidRDefault="001F78D7" w:rsidP="00A20E4B">
            <w:pPr>
              <w:jc w:val="center"/>
              <w:rPr>
                <w:b/>
                <w:color w:val="000000" w:themeColor="text1"/>
                <w:sz w:val="18"/>
                <w:szCs w:val="18"/>
                <w:lang w:val="lt-LT"/>
              </w:rPr>
            </w:pPr>
            <w:r w:rsidRPr="001F78D7">
              <w:rPr>
                <w:b/>
                <w:color w:val="000000" w:themeColor="text1"/>
                <w:sz w:val="18"/>
                <w:szCs w:val="18"/>
                <w:lang w:val="lt-LT"/>
              </w:rPr>
              <w:t>Iš jų:</w:t>
            </w:r>
          </w:p>
          <w:p w14:paraId="6A303AA6" w14:textId="77777777" w:rsidR="001F78D7" w:rsidRPr="001F78D7" w:rsidRDefault="001F78D7" w:rsidP="00A20E4B">
            <w:pPr>
              <w:jc w:val="center"/>
              <w:rPr>
                <w:b/>
                <w:color w:val="000000" w:themeColor="text1"/>
                <w:sz w:val="18"/>
                <w:szCs w:val="18"/>
                <w:lang w:val="lt-LT" w:eastAsia="en-US"/>
              </w:rPr>
            </w:pPr>
            <w:r w:rsidRPr="001F78D7">
              <w:rPr>
                <w:b/>
                <w:color w:val="000000" w:themeColor="text1"/>
                <w:sz w:val="18"/>
                <w:szCs w:val="18"/>
                <w:lang w:val="lt-LT"/>
              </w:rPr>
              <w:t>vaizdiniai renginiai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46E3BF" w14:textId="77777777" w:rsidR="001F78D7" w:rsidRPr="001F78D7" w:rsidRDefault="001F78D7" w:rsidP="00A20E4B">
            <w:pPr>
              <w:jc w:val="center"/>
              <w:rPr>
                <w:b/>
                <w:color w:val="000000" w:themeColor="text1"/>
                <w:sz w:val="18"/>
                <w:szCs w:val="18"/>
                <w:lang w:val="lt-LT"/>
              </w:rPr>
            </w:pPr>
            <w:r w:rsidRPr="001F78D7">
              <w:rPr>
                <w:b/>
                <w:color w:val="000000" w:themeColor="text1"/>
                <w:sz w:val="18"/>
                <w:szCs w:val="18"/>
                <w:lang w:val="lt-LT"/>
              </w:rPr>
              <w:t>Iš jų:</w:t>
            </w:r>
          </w:p>
          <w:p w14:paraId="559BF060" w14:textId="77777777" w:rsidR="001F78D7" w:rsidRPr="001F78D7" w:rsidRDefault="001F78D7" w:rsidP="00A20E4B">
            <w:pPr>
              <w:jc w:val="center"/>
              <w:rPr>
                <w:b/>
                <w:color w:val="000000" w:themeColor="text1"/>
                <w:sz w:val="18"/>
                <w:szCs w:val="18"/>
                <w:lang w:val="lt-LT" w:eastAsia="en-US"/>
              </w:rPr>
            </w:pPr>
            <w:r w:rsidRPr="001F78D7">
              <w:rPr>
                <w:b/>
                <w:color w:val="000000" w:themeColor="text1"/>
                <w:sz w:val="18"/>
                <w:szCs w:val="18"/>
                <w:lang w:val="lt-LT"/>
              </w:rPr>
              <w:t>garsiniai renginiai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61727B" w14:textId="77777777" w:rsidR="001F78D7" w:rsidRPr="001F78D7" w:rsidRDefault="001F78D7" w:rsidP="00A20E4B">
            <w:pPr>
              <w:jc w:val="center"/>
              <w:rPr>
                <w:b/>
                <w:color w:val="000000" w:themeColor="text1"/>
                <w:sz w:val="18"/>
                <w:szCs w:val="18"/>
                <w:lang w:val="lt-LT"/>
              </w:rPr>
            </w:pPr>
            <w:r w:rsidRPr="001F78D7">
              <w:rPr>
                <w:b/>
                <w:color w:val="000000" w:themeColor="text1"/>
                <w:sz w:val="18"/>
                <w:szCs w:val="18"/>
                <w:lang w:val="lt-LT"/>
              </w:rPr>
              <w:t>Iš jų:</w:t>
            </w:r>
          </w:p>
          <w:p w14:paraId="6771D031" w14:textId="77777777" w:rsidR="001F78D7" w:rsidRPr="001F78D7" w:rsidRDefault="001F78D7" w:rsidP="00A20E4B">
            <w:pPr>
              <w:jc w:val="center"/>
              <w:rPr>
                <w:b/>
                <w:color w:val="000000" w:themeColor="text1"/>
                <w:sz w:val="18"/>
                <w:szCs w:val="18"/>
                <w:lang w:val="lt-LT" w:eastAsia="en-US"/>
              </w:rPr>
            </w:pPr>
            <w:r w:rsidRPr="001F78D7">
              <w:rPr>
                <w:b/>
                <w:color w:val="000000" w:themeColor="text1"/>
                <w:sz w:val="18"/>
                <w:szCs w:val="18"/>
                <w:lang w:val="lt-LT"/>
              </w:rPr>
              <w:t>vaizdiniai renginiai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44CDD24" w14:textId="77777777" w:rsidR="001F78D7" w:rsidRPr="001F78D7" w:rsidRDefault="001F78D7" w:rsidP="00A20E4B">
            <w:pPr>
              <w:jc w:val="center"/>
              <w:rPr>
                <w:b/>
                <w:color w:val="000000" w:themeColor="text1"/>
                <w:sz w:val="18"/>
                <w:szCs w:val="18"/>
                <w:lang w:val="lt-LT"/>
              </w:rPr>
            </w:pPr>
            <w:r w:rsidRPr="001F78D7">
              <w:rPr>
                <w:b/>
                <w:color w:val="000000" w:themeColor="text1"/>
                <w:sz w:val="18"/>
                <w:szCs w:val="18"/>
                <w:lang w:val="lt-LT"/>
              </w:rPr>
              <w:t>Iš jų:</w:t>
            </w:r>
          </w:p>
          <w:p w14:paraId="63CC72C9" w14:textId="77777777" w:rsidR="001F78D7" w:rsidRPr="001F78D7" w:rsidRDefault="001F78D7" w:rsidP="00A20E4B">
            <w:pPr>
              <w:jc w:val="center"/>
              <w:rPr>
                <w:b/>
                <w:color w:val="000000" w:themeColor="text1"/>
                <w:sz w:val="18"/>
                <w:szCs w:val="18"/>
                <w:lang w:val="lt-LT" w:eastAsia="en-US"/>
              </w:rPr>
            </w:pPr>
            <w:r w:rsidRPr="001F78D7">
              <w:rPr>
                <w:b/>
                <w:color w:val="000000" w:themeColor="text1"/>
                <w:sz w:val="18"/>
                <w:szCs w:val="18"/>
                <w:lang w:val="lt-LT"/>
              </w:rPr>
              <w:t>garsiniai renginiai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55C7884" w14:textId="77777777" w:rsidR="001F78D7" w:rsidRPr="001F78D7" w:rsidRDefault="001F78D7" w:rsidP="00A20E4B">
            <w:pPr>
              <w:jc w:val="center"/>
              <w:rPr>
                <w:b/>
                <w:color w:val="000000" w:themeColor="text1"/>
                <w:sz w:val="18"/>
                <w:szCs w:val="18"/>
                <w:lang w:val="lt-LT"/>
              </w:rPr>
            </w:pPr>
            <w:r w:rsidRPr="001F78D7">
              <w:rPr>
                <w:b/>
                <w:color w:val="000000" w:themeColor="text1"/>
                <w:sz w:val="18"/>
                <w:szCs w:val="18"/>
                <w:lang w:val="lt-LT"/>
              </w:rPr>
              <w:t>Iš jų:</w:t>
            </w:r>
          </w:p>
          <w:p w14:paraId="37881E38" w14:textId="77777777" w:rsidR="001F78D7" w:rsidRPr="001F78D7" w:rsidRDefault="001F78D7" w:rsidP="00A20E4B">
            <w:pPr>
              <w:jc w:val="center"/>
              <w:rPr>
                <w:b/>
                <w:color w:val="000000" w:themeColor="text1"/>
                <w:sz w:val="18"/>
                <w:szCs w:val="18"/>
                <w:lang w:val="lt-LT" w:eastAsia="en-US"/>
              </w:rPr>
            </w:pPr>
            <w:r w:rsidRPr="001F78D7">
              <w:rPr>
                <w:b/>
                <w:color w:val="000000" w:themeColor="text1"/>
                <w:sz w:val="18"/>
                <w:szCs w:val="18"/>
                <w:lang w:val="lt-LT"/>
              </w:rPr>
              <w:t>vaizdiniai renginiai</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FC2202" w14:textId="77777777" w:rsidR="001F78D7" w:rsidRPr="001F78D7" w:rsidRDefault="001F78D7" w:rsidP="00A20E4B">
            <w:pPr>
              <w:rPr>
                <w:color w:val="000000" w:themeColor="text1"/>
                <w:sz w:val="18"/>
                <w:szCs w:val="18"/>
                <w:lang w:val="lt-LT" w:eastAsia="en-US"/>
              </w:rPr>
            </w:pPr>
          </w:p>
        </w:tc>
      </w:tr>
      <w:tr w:rsidR="001F78D7" w:rsidRPr="001F78D7" w14:paraId="1D056DF8" w14:textId="77777777" w:rsidTr="00A20E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9AAA06"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5797282"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F2AC641"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704B46F"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A8AD3DF"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AEF1224"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097B9F0"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7C4CAE8"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A91241"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82E2319" w14:textId="77777777" w:rsidR="001F78D7" w:rsidRPr="001F78D7" w:rsidRDefault="001F78D7" w:rsidP="00A20E4B">
            <w:pPr>
              <w:jc w:val="center"/>
              <w:rPr>
                <w:color w:val="000000" w:themeColor="text1"/>
                <w:sz w:val="16"/>
                <w:szCs w:val="16"/>
                <w:lang w:val="lt-LT" w:eastAsia="en-US"/>
              </w:rPr>
            </w:pPr>
            <w:r w:rsidRPr="001F78D7">
              <w:rPr>
                <w:color w:val="000000" w:themeColor="text1"/>
                <w:sz w:val="16"/>
                <w:szCs w:val="16"/>
                <w:lang w:val="lt-LT"/>
              </w:rPr>
              <w:t>10</w:t>
            </w:r>
          </w:p>
        </w:tc>
      </w:tr>
      <w:tr w:rsidR="001F78D7" w:rsidRPr="001F78D7" w14:paraId="03119049" w14:textId="77777777" w:rsidTr="00A20E4B">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4588E8B"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rPr>
              <w:t>740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4616755"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eastAsia="en-US"/>
              </w:rPr>
              <w:t>474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7C5CCAC"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rPr>
              <w:t>266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A499D13"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eastAsia="en-US"/>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1BE3C1"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eastAsia="en-US"/>
              </w:rPr>
              <w:t>48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9FD34A3"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rPr>
              <w:t>19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1D91CAB"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rPr>
              <w:t>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12DA297"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rPr>
              <w:t>345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EC345DD"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eastAsia="en-US"/>
              </w:rPr>
              <w:t>212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5BDBF1" w14:textId="77777777" w:rsidR="001F78D7" w:rsidRPr="001F78D7" w:rsidRDefault="001F78D7" w:rsidP="00A20E4B">
            <w:pPr>
              <w:jc w:val="center"/>
              <w:rPr>
                <w:color w:val="000000" w:themeColor="text1"/>
                <w:sz w:val="22"/>
                <w:szCs w:val="22"/>
                <w:lang w:val="lt-LT" w:eastAsia="en-US"/>
              </w:rPr>
            </w:pPr>
            <w:r w:rsidRPr="001F78D7">
              <w:rPr>
                <w:color w:val="000000" w:themeColor="text1"/>
                <w:sz w:val="22"/>
                <w:szCs w:val="22"/>
                <w:lang w:val="lt-LT" w:eastAsia="en-US"/>
              </w:rPr>
              <w:t>218</w:t>
            </w:r>
          </w:p>
        </w:tc>
      </w:tr>
    </w:tbl>
    <w:p w14:paraId="22BBAAB2" w14:textId="6B4BEDB4" w:rsidR="001F78D7" w:rsidRPr="001F78D7" w:rsidRDefault="001F78D7" w:rsidP="001F78D7">
      <w:pPr>
        <w:tabs>
          <w:tab w:val="left" w:pos="709"/>
        </w:tabs>
        <w:rPr>
          <w:color w:val="000000" w:themeColor="text1"/>
          <w:sz w:val="18"/>
          <w:szCs w:val="18"/>
          <w:lang w:val="lt-LT" w:eastAsia="en-US"/>
        </w:rPr>
      </w:pPr>
      <w:r w:rsidRPr="001F78D7">
        <w:rPr>
          <w:color w:val="000000" w:themeColor="text1"/>
          <w:sz w:val="18"/>
          <w:szCs w:val="18"/>
          <w:lang w:val="lt-LT"/>
        </w:rPr>
        <w:t>6 lentelė</w:t>
      </w:r>
    </w:p>
    <w:p w14:paraId="7DE9D227" w14:textId="77777777" w:rsidR="001F78D7" w:rsidRPr="001437DE" w:rsidRDefault="001F78D7" w:rsidP="00D66FA8">
      <w:pPr>
        <w:tabs>
          <w:tab w:val="left" w:pos="709"/>
        </w:tabs>
        <w:suppressAutoHyphens w:val="0"/>
        <w:jc w:val="both"/>
        <w:rPr>
          <w:color w:val="000000"/>
          <w:lang w:val="lt-LT" w:eastAsia="en-US"/>
        </w:rPr>
      </w:pPr>
    </w:p>
    <w:p w14:paraId="55223499" w14:textId="20798862" w:rsidR="00F51990" w:rsidRPr="00A20E4B" w:rsidRDefault="00344213" w:rsidP="00F51990">
      <w:pPr>
        <w:ind w:firstLine="720"/>
        <w:jc w:val="both"/>
        <w:rPr>
          <w:color w:val="000000"/>
          <w:lang w:val="lt-LT" w:eastAsia="lt-LT"/>
        </w:rPr>
      </w:pPr>
      <w:r w:rsidRPr="00E2581E">
        <w:rPr>
          <w:color w:val="000000" w:themeColor="text1"/>
          <w:lang w:val="lt-LT" w:eastAsia="en-US"/>
        </w:rPr>
        <w:t xml:space="preserve"> </w:t>
      </w:r>
      <w:r w:rsidR="00A20E4B" w:rsidRPr="00996E75">
        <w:rPr>
          <w:lang w:val="lt-LT"/>
        </w:rPr>
        <w:t>Šiuolaikinės bibliotekos apima informacijos centro, kultūros sklaidos, inovacijų populiarinimo, bendruomenių traukos centro ir kitas funkcijas, iš darbuotojų tikimasi ne tik gero literatūros ir bibliotekos fondo išmanymo, bet ir bibliotekininko – edukatoriaus funkcijos.</w:t>
      </w:r>
      <w:r w:rsidR="00F51990" w:rsidRPr="00A20E4B">
        <w:rPr>
          <w:color w:val="000000" w:themeColor="text1"/>
          <w:lang w:val="lt-LT"/>
        </w:rPr>
        <w:t>Vystant kultūrinę-edukacinę veiklą 2020 m. Bibliotekoje ir jos padaliniuose buvo suorganizuoti 740</w:t>
      </w:r>
      <w:r w:rsidR="00A20E4B" w:rsidRPr="00A20E4B">
        <w:rPr>
          <w:color w:val="000000" w:themeColor="text1"/>
          <w:lang w:val="lt-LT"/>
        </w:rPr>
        <w:t xml:space="preserve"> veiklų- susitikimų-edukacijų</w:t>
      </w:r>
      <w:r w:rsidR="00F51990" w:rsidRPr="00A20E4B">
        <w:rPr>
          <w:color w:val="000000" w:themeColor="text1"/>
          <w:lang w:val="lt-LT"/>
        </w:rPr>
        <w:t xml:space="preserve">, skirtų įvairaus amžiaus lankytojų grupėms.  Iš jų 266 parodos. Tai literatūros, dokumentų, tautodailės, profesionalaus ir mėgėjiško meno parodos, naujų knygų pristatymai, susitikimai su rašytojais, kameriniai ir kūrybos vakarai, pokalbiai, literatūros skaitymai, pilietinės akcijos, socialinės-kultūrinės diskusijos. </w:t>
      </w:r>
      <w:r w:rsidR="00F51990" w:rsidRPr="00A20E4B">
        <w:rPr>
          <w:lang w:val="lt-LT"/>
        </w:rPr>
        <w:t>Ypatingas dėmesys skiriamas kraštiečių kūrybos pristatymams.</w:t>
      </w:r>
      <w:r w:rsidR="00F51990" w:rsidRPr="00A20E4B">
        <w:rPr>
          <w:color w:val="000000"/>
          <w:lang w:val="lt-LT" w:eastAsia="lt-LT"/>
        </w:rPr>
        <w:t xml:space="preserve"> Laikinų apribojimų sąlygomis rajono bibliotekos kūrybingai perėjo į naująją realybę – teikė aktualias nuotolines paslaugas virtualioje erdvėje. </w:t>
      </w:r>
    </w:p>
    <w:p w14:paraId="1C48BF48" w14:textId="77777777" w:rsidR="00F51990" w:rsidRPr="00A20E4B" w:rsidRDefault="00F51990" w:rsidP="00F51990">
      <w:pPr>
        <w:pStyle w:val="Default"/>
        <w:ind w:firstLine="567"/>
        <w:jc w:val="both"/>
      </w:pPr>
    </w:p>
    <w:p w14:paraId="2DDEDDA3" w14:textId="77777777" w:rsidR="00F51990" w:rsidRPr="00A20E4B" w:rsidRDefault="00F51990" w:rsidP="00F51990">
      <w:pPr>
        <w:suppressAutoHyphens w:val="0"/>
        <w:ind w:firstLine="567"/>
        <w:jc w:val="both"/>
        <w:rPr>
          <w:rFonts w:eastAsia="Calibri"/>
          <w:color w:val="000000" w:themeColor="text1"/>
          <w:lang w:val="lt-LT" w:eastAsia="en-US"/>
        </w:rPr>
      </w:pPr>
      <w:r w:rsidRPr="00A20E4B">
        <w:rPr>
          <w:color w:val="000000" w:themeColor="text1"/>
          <w:lang w:val="lt-LT" w:eastAsia="en-US"/>
        </w:rPr>
        <w:t xml:space="preserve">Bibliotekoje yra kompiuterinė įranga neįgaliesiems (1 darbo vieta), kurioje įdiegtos programos </w:t>
      </w:r>
      <w:proofErr w:type="spellStart"/>
      <w:r w:rsidRPr="00A20E4B">
        <w:rPr>
          <w:color w:val="000000" w:themeColor="text1"/>
          <w:lang w:val="lt-LT" w:eastAsia="en-US"/>
        </w:rPr>
        <w:t>Magic</w:t>
      </w:r>
      <w:proofErr w:type="spellEnd"/>
      <w:r w:rsidRPr="00A20E4B">
        <w:rPr>
          <w:color w:val="000000" w:themeColor="text1"/>
          <w:lang w:val="lt-LT" w:eastAsia="en-US"/>
        </w:rPr>
        <w:t xml:space="preserve"> (silpnaregiams) ir </w:t>
      </w:r>
      <w:proofErr w:type="spellStart"/>
      <w:r w:rsidRPr="00A20E4B">
        <w:rPr>
          <w:color w:val="000000" w:themeColor="text1"/>
          <w:lang w:val="lt-LT" w:eastAsia="en-US"/>
        </w:rPr>
        <w:t>Jaws</w:t>
      </w:r>
      <w:proofErr w:type="spellEnd"/>
      <w:r w:rsidRPr="00A20E4B">
        <w:rPr>
          <w:color w:val="000000" w:themeColor="text1"/>
          <w:lang w:val="lt-LT" w:eastAsia="en-US"/>
        </w:rPr>
        <w:t xml:space="preserve"> (akliesiems). Bibliotekos ir padalinių paslaugomis naudojosi 208 neįgalūs vartotojai, kuriems išduota 3008 egz. knygų.</w:t>
      </w:r>
    </w:p>
    <w:p w14:paraId="59E97DB2" w14:textId="466BF791" w:rsidR="00F51990" w:rsidRPr="00A20E4B" w:rsidRDefault="00F51990" w:rsidP="00F51990">
      <w:pPr>
        <w:suppressAutoHyphens w:val="0"/>
        <w:ind w:firstLine="567"/>
        <w:jc w:val="both"/>
        <w:rPr>
          <w:rFonts w:eastAsia="Calibri"/>
          <w:lang w:val="lt-LT"/>
        </w:rPr>
      </w:pPr>
      <w:r w:rsidRPr="00A20E4B">
        <w:rPr>
          <w:lang w:val="lt-LT"/>
        </w:rPr>
        <w:lastRenderedPageBreak/>
        <w:t xml:space="preserve">Dėl 2020 m. paskelbtos visuotinės pandemijos </w:t>
      </w:r>
      <w:r w:rsidRPr="00A20E4B">
        <w:rPr>
          <w:rFonts w:eastAsia="Calibri"/>
          <w:lang w:val="lt-LT"/>
        </w:rPr>
        <w:t xml:space="preserve">organizuota tik 5 mobiliosios bibliotekos išvykimai į </w:t>
      </w:r>
      <w:proofErr w:type="spellStart"/>
      <w:r w:rsidRPr="00A20E4B">
        <w:rPr>
          <w:rFonts w:eastAsia="Calibri"/>
          <w:lang w:val="lt-LT"/>
        </w:rPr>
        <w:t>Mikniškių</w:t>
      </w:r>
      <w:proofErr w:type="spellEnd"/>
      <w:r w:rsidRPr="00A20E4B">
        <w:rPr>
          <w:rFonts w:eastAsia="Calibri"/>
          <w:lang w:val="lt-LT"/>
        </w:rPr>
        <w:t xml:space="preserve">, Dumblio, </w:t>
      </w:r>
      <w:proofErr w:type="spellStart"/>
      <w:r w:rsidRPr="00A20E4B">
        <w:rPr>
          <w:rFonts w:eastAsia="Calibri"/>
          <w:lang w:val="lt-LT"/>
        </w:rPr>
        <w:t>Vidzgalių</w:t>
      </w:r>
      <w:proofErr w:type="spellEnd"/>
      <w:r w:rsidRPr="00A20E4B">
        <w:rPr>
          <w:rFonts w:eastAsia="Calibri"/>
          <w:lang w:val="lt-LT"/>
        </w:rPr>
        <w:t xml:space="preserve"> kaimus. Mobiliosios bibliotekos paslauga pasinaudojo 89</w:t>
      </w:r>
      <w:r w:rsidRPr="00A20E4B">
        <w:rPr>
          <w:rFonts w:eastAsia="Calibri"/>
          <w:color w:val="FF0000"/>
          <w:lang w:val="lt-LT"/>
        </w:rPr>
        <w:t xml:space="preserve"> </w:t>
      </w:r>
      <w:r w:rsidRPr="00A20E4B">
        <w:rPr>
          <w:rFonts w:eastAsia="Calibri"/>
          <w:lang w:val="lt-LT"/>
        </w:rPr>
        <w:t xml:space="preserve">lankytojai, jiems išduota 356 egz. knygų. </w:t>
      </w:r>
    </w:p>
    <w:p w14:paraId="6D87FA71" w14:textId="4850D6D4" w:rsidR="00F51990" w:rsidRDefault="00F51990" w:rsidP="00F51990">
      <w:pPr>
        <w:autoSpaceDE w:val="0"/>
        <w:autoSpaceDN w:val="0"/>
        <w:ind w:firstLine="720"/>
        <w:jc w:val="both"/>
        <w:rPr>
          <w:rFonts w:eastAsia="Calibri"/>
          <w:color w:val="000000" w:themeColor="text1"/>
          <w:lang w:val="lt-LT" w:eastAsia="en-US"/>
        </w:rPr>
      </w:pPr>
      <w:r w:rsidRPr="00A20E4B">
        <w:rPr>
          <w:rFonts w:eastAsia="Calibri"/>
          <w:color w:val="000000" w:themeColor="text1"/>
          <w:lang w:val="lt-LT" w:eastAsia="en-US"/>
        </w:rPr>
        <w:t xml:space="preserve">Veisiejų bibliotekoje 2020 m. suorganizuota </w:t>
      </w:r>
      <w:r w:rsidRPr="00A20E4B">
        <w:rPr>
          <w:rFonts w:eastAsia="Calibri"/>
          <w:lang w:val="lt-LT" w:eastAsia="en-US"/>
        </w:rPr>
        <w:t xml:space="preserve">7  knygrišystės edukacijos Veisiejų bibliotekoje moksleiviams, stovyklų dalyviams ir turistams. Dalyvavo 62 </w:t>
      </w:r>
      <w:proofErr w:type="spellStart"/>
      <w:r w:rsidRPr="00A20E4B">
        <w:rPr>
          <w:rFonts w:eastAsia="Calibri"/>
          <w:lang w:val="lt-LT" w:eastAsia="en-US"/>
        </w:rPr>
        <w:t>žmonės.</w:t>
      </w:r>
      <w:r w:rsidRPr="00A20E4B">
        <w:rPr>
          <w:rFonts w:eastAsia="Calibri"/>
          <w:color w:val="000000" w:themeColor="text1"/>
          <w:lang w:val="lt-LT" w:eastAsia="en-US"/>
        </w:rPr>
        <w:t>Knygrišystės</w:t>
      </w:r>
      <w:proofErr w:type="spellEnd"/>
      <w:r w:rsidRPr="00A20E4B">
        <w:rPr>
          <w:rFonts w:eastAsia="Calibri"/>
          <w:color w:val="000000" w:themeColor="text1"/>
          <w:lang w:val="lt-LT" w:eastAsia="en-US"/>
        </w:rPr>
        <w:t xml:space="preserve"> edukacijas vedė Veisiejų bibliotekos bibliotekininkė ir Vilniaus knygrišių gildijos knygrišys.</w:t>
      </w:r>
    </w:p>
    <w:p w14:paraId="604E68B1" w14:textId="5DC60663" w:rsidR="00DD6E68" w:rsidRPr="00A20E4B" w:rsidRDefault="00DD6E68" w:rsidP="00F51990">
      <w:pPr>
        <w:autoSpaceDE w:val="0"/>
        <w:autoSpaceDN w:val="0"/>
        <w:ind w:firstLine="720"/>
        <w:jc w:val="both"/>
        <w:rPr>
          <w:rFonts w:eastAsia="Calibri"/>
          <w:lang w:val="lt-LT" w:eastAsia="en-US"/>
        </w:rPr>
      </w:pPr>
      <w:r>
        <w:rPr>
          <w:rFonts w:eastAsia="Calibri"/>
          <w:color w:val="000000" w:themeColor="text1"/>
          <w:lang w:val="lt-LT" w:eastAsia="en-US"/>
        </w:rPr>
        <w:t>Ypač didelio susidomėjimo 2020 m. susilaukė virtualioje erdvėje organizuota iniciatyva „Literatūriniai pietūs su krašto kūrėjais“.</w:t>
      </w:r>
    </w:p>
    <w:p w14:paraId="149FA6A8" w14:textId="089C7919" w:rsidR="00F51990" w:rsidRPr="00DD6E68" w:rsidRDefault="00F51990" w:rsidP="00F51990">
      <w:pPr>
        <w:pStyle w:val="Default"/>
        <w:ind w:firstLine="567"/>
        <w:jc w:val="both"/>
        <w:rPr>
          <w:rFonts w:eastAsia="Calibri"/>
          <w:lang w:eastAsia="en-US"/>
        </w:rPr>
      </w:pPr>
      <w:r w:rsidRPr="00A20E4B">
        <w:t xml:space="preserve">2020 metais didelis dėmesys buvo skiriamas darbui su vaikais: vaikų ir moksleivių laisvalaikio </w:t>
      </w:r>
      <w:r w:rsidRPr="00DD6E68">
        <w:t xml:space="preserve">užimtumo, skaitymo skatinimo, žinių įgijimo ir informacinių gebėjimų ugdymo srityse. </w:t>
      </w:r>
      <w:r w:rsidR="00A20E4B" w:rsidRPr="00DD6E68">
        <w:t xml:space="preserve">Suorganizuotos 4 dieninės stovyklos. </w:t>
      </w:r>
      <w:r w:rsidRPr="00DD6E68">
        <w:t>Toliau tęsiama bibliotekininkų klubo „</w:t>
      </w:r>
      <w:proofErr w:type="spellStart"/>
      <w:r w:rsidRPr="00DD6E68">
        <w:t>Šakar</w:t>
      </w:r>
      <w:proofErr w:type="spellEnd"/>
      <w:r w:rsidRPr="00DD6E68">
        <w:t xml:space="preserve"> </w:t>
      </w:r>
      <w:proofErr w:type="spellStart"/>
      <w:r w:rsidRPr="00DD6E68">
        <w:t>makar</w:t>
      </w:r>
      <w:proofErr w:type="spellEnd"/>
      <w:r w:rsidRPr="00DD6E68">
        <w:t xml:space="preserve">“ veikla. </w:t>
      </w:r>
    </w:p>
    <w:p w14:paraId="6CA2EE1B" w14:textId="19E05830" w:rsidR="00CC36FF" w:rsidRPr="00CC36FF" w:rsidRDefault="00F51990" w:rsidP="00CC36FF">
      <w:pPr>
        <w:tabs>
          <w:tab w:val="left" w:pos="720"/>
        </w:tabs>
        <w:jc w:val="both"/>
        <w:rPr>
          <w:color w:val="000000" w:themeColor="text1"/>
          <w:lang w:val="lt-LT"/>
        </w:rPr>
      </w:pPr>
      <w:r w:rsidRPr="00DD6E68">
        <w:rPr>
          <w:lang w:val="lt-LT"/>
        </w:rPr>
        <w:tab/>
        <w:t>2020</w:t>
      </w:r>
      <w:r w:rsidR="00DD6E68" w:rsidRPr="00DD6E68">
        <w:rPr>
          <w:lang w:val="lt-LT"/>
        </w:rPr>
        <w:t xml:space="preserve"> m. bibliotekos Jaunimo centre s</w:t>
      </w:r>
      <w:r w:rsidRPr="00DD6E68">
        <w:rPr>
          <w:lang w:val="lt-LT"/>
        </w:rPr>
        <w:t xml:space="preserve">uorganizuota </w:t>
      </w:r>
      <w:r w:rsidRPr="00BB6478">
        <w:rPr>
          <w:bCs/>
          <w:lang w:val="lt-LT"/>
        </w:rPr>
        <w:t>32</w:t>
      </w:r>
      <w:r w:rsidRPr="00DD6E68">
        <w:rPr>
          <w:lang w:val="lt-LT"/>
        </w:rPr>
        <w:t xml:space="preserve"> veiklos: intelektinis žaidimas „Auksinis protas“- 8, mokymai - 2, dizaino dirbtuvės -1, protmūšiai-1, parodos - 2, dis</w:t>
      </w:r>
      <w:r w:rsidR="00DD6E68" w:rsidRPr="00DD6E68">
        <w:rPr>
          <w:lang w:val="lt-LT"/>
        </w:rPr>
        <w:t>kusijos - 2, apdovanojimai - 1, mobilūs susitikimai - 2 (</w:t>
      </w:r>
      <w:r w:rsidRPr="00DD6E68">
        <w:rPr>
          <w:lang w:val="lt-LT"/>
        </w:rPr>
        <w:t xml:space="preserve">klasės valandėlės, </w:t>
      </w:r>
      <w:proofErr w:type="spellStart"/>
      <w:r w:rsidRPr="00DD6E68">
        <w:rPr>
          <w:lang w:val="lt-LT"/>
        </w:rPr>
        <w:t>Eurodesk</w:t>
      </w:r>
      <w:proofErr w:type="spellEnd"/>
      <w:r w:rsidRPr="00DD6E68">
        <w:rPr>
          <w:lang w:val="lt-LT"/>
        </w:rPr>
        <w:t xml:space="preserve"> programos pristatymas), virtualios parodos - 2, virtualūs konkursai - 2, virtualūs internetinių žaidimų turnyrai -1, virtuali </w:t>
      </w:r>
      <w:r w:rsidRPr="00CC36FF">
        <w:rPr>
          <w:color w:val="000000" w:themeColor="text1"/>
          <w:lang w:val="lt-LT"/>
        </w:rPr>
        <w:t xml:space="preserve">iniciatyva -1, virtuali interaktyvi </w:t>
      </w:r>
      <w:proofErr w:type="spellStart"/>
      <w:r w:rsidRPr="00CC36FF">
        <w:rPr>
          <w:color w:val="000000" w:themeColor="text1"/>
          <w:lang w:val="lt-LT"/>
        </w:rPr>
        <w:t>Kahoot</w:t>
      </w:r>
      <w:proofErr w:type="spellEnd"/>
      <w:r w:rsidRPr="00CC36FF">
        <w:rPr>
          <w:color w:val="000000" w:themeColor="text1"/>
          <w:lang w:val="lt-LT"/>
        </w:rPr>
        <w:t xml:space="preserve"> viktorina- 2</w:t>
      </w:r>
      <w:r w:rsidR="00DD6E68" w:rsidRPr="00CC36FF">
        <w:rPr>
          <w:color w:val="000000" w:themeColor="text1"/>
          <w:lang w:val="lt-LT"/>
        </w:rPr>
        <w:t>.</w:t>
      </w:r>
      <w:r w:rsidR="00BB6478" w:rsidRPr="00CC36FF">
        <w:rPr>
          <w:color w:val="000000" w:themeColor="text1"/>
          <w:lang w:val="lt-LT"/>
        </w:rPr>
        <w:t xml:space="preserve"> </w:t>
      </w:r>
      <w:r w:rsidR="00CC36FF" w:rsidRPr="00CC36FF">
        <w:rPr>
          <w:color w:val="000000" w:themeColor="text1"/>
          <w:lang w:val="lt-LT"/>
        </w:rPr>
        <w:t>2020 m. bibliotekoje praktiką atliko 2 praktikantai, savanoriavo 7 jaunuoliai. 3 iš jų savanorystę baigė 2021 m. vasario mėn.</w:t>
      </w:r>
    </w:p>
    <w:p w14:paraId="4BC93A32" w14:textId="36AF619F" w:rsidR="00F51990" w:rsidRPr="00CC36FF" w:rsidRDefault="00CC36FF" w:rsidP="00F51990">
      <w:pPr>
        <w:tabs>
          <w:tab w:val="left" w:pos="720"/>
        </w:tabs>
        <w:jc w:val="both"/>
        <w:rPr>
          <w:color w:val="000000" w:themeColor="text1"/>
          <w:lang w:val="lt-LT"/>
        </w:rPr>
      </w:pPr>
      <w:r w:rsidRPr="00CC36FF">
        <w:rPr>
          <w:color w:val="000000" w:themeColor="text1"/>
          <w:lang w:val="lt-LT"/>
        </w:rPr>
        <w:tab/>
        <w:t xml:space="preserve">2020 m. jaunuoliai sukūrė </w:t>
      </w:r>
      <w:proofErr w:type="spellStart"/>
      <w:r w:rsidRPr="00CC36FF">
        <w:rPr>
          <w:color w:val="000000" w:themeColor="text1"/>
        </w:rPr>
        <w:t>verslo</w:t>
      </w:r>
      <w:proofErr w:type="spellEnd"/>
      <w:r w:rsidRPr="00CC36FF">
        <w:rPr>
          <w:color w:val="000000" w:themeColor="text1"/>
        </w:rPr>
        <w:t xml:space="preserve"> </w:t>
      </w:r>
      <w:proofErr w:type="spellStart"/>
      <w:r w:rsidRPr="00CC36FF">
        <w:rPr>
          <w:color w:val="000000" w:themeColor="text1"/>
        </w:rPr>
        <w:t>svetainę</w:t>
      </w:r>
      <w:proofErr w:type="spellEnd"/>
      <w:r w:rsidRPr="00CC36FF">
        <w:rPr>
          <w:color w:val="000000" w:themeColor="text1"/>
        </w:rPr>
        <w:t xml:space="preserve"> </w:t>
      </w:r>
      <w:hyperlink r:id="rId8" w:history="1">
        <w:r w:rsidRPr="00CC36FF">
          <w:rPr>
            <w:rStyle w:val="Hipersaitas"/>
            <w:color w:val="000000" w:themeColor="text1"/>
          </w:rPr>
          <w:t>www.manostartas.lt</w:t>
        </w:r>
      </w:hyperlink>
      <w:r w:rsidRPr="00CC36FF">
        <w:rPr>
          <w:color w:val="000000" w:themeColor="text1"/>
        </w:rPr>
        <w:t xml:space="preserve"> Lazdijų </w:t>
      </w:r>
      <w:proofErr w:type="spellStart"/>
      <w:r w:rsidRPr="00CC36FF">
        <w:rPr>
          <w:color w:val="000000" w:themeColor="text1"/>
        </w:rPr>
        <w:t>rajono</w:t>
      </w:r>
      <w:proofErr w:type="spellEnd"/>
      <w:r w:rsidRPr="00CC36FF">
        <w:rPr>
          <w:color w:val="000000" w:themeColor="text1"/>
        </w:rPr>
        <w:t xml:space="preserve"> </w:t>
      </w:r>
      <w:proofErr w:type="spellStart"/>
      <w:r w:rsidRPr="00CC36FF">
        <w:rPr>
          <w:color w:val="000000" w:themeColor="text1"/>
        </w:rPr>
        <w:t>jauniesiems</w:t>
      </w:r>
      <w:proofErr w:type="spellEnd"/>
      <w:r w:rsidRPr="00CC36FF">
        <w:rPr>
          <w:color w:val="000000" w:themeColor="text1"/>
        </w:rPr>
        <w:t xml:space="preserve"> </w:t>
      </w:r>
      <w:proofErr w:type="spellStart"/>
      <w:r w:rsidRPr="00CC36FF">
        <w:rPr>
          <w:color w:val="000000" w:themeColor="text1"/>
        </w:rPr>
        <w:t>verslo</w:t>
      </w:r>
      <w:proofErr w:type="spellEnd"/>
      <w:r w:rsidRPr="00CC36FF">
        <w:rPr>
          <w:color w:val="000000" w:themeColor="text1"/>
        </w:rPr>
        <w:t xml:space="preserve"> </w:t>
      </w:r>
      <w:proofErr w:type="spellStart"/>
      <w:r w:rsidRPr="00CC36FF">
        <w:rPr>
          <w:color w:val="000000" w:themeColor="text1"/>
        </w:rPr>
        <w:t>startuoliams</w:t>
      </w:r>
      <w:proofErr w:type="spellEnd"/>
      <w:r w:rsidRPr="00CC36FF">
        <w:rPr>
          <w:color w:val="000000" w:themeColor="text1"/>
        </w:rPr>
        <w:t xml:space="preserve"> </w:t>
      </w:r>
      <w:proofErr w:type="spellStart"/>
      <w:r w:rsidRPr="00CC36FF">
        <w:rPr>
          <w:color w:val="000000" w:themeColor="text1"/>
        </w:rPr>
        <w:t>komunikuoti</w:t>
      </w:r>
      <w:proofErr w:type="spellEnd"/>
      <w:r w:rsidRPr="00CC36FF">
        <w:rPr>
          <w:color w:val="000000" w:themeColor="text1"/>
        </w:rPr>
        <w:t>.</w:t>
      </w:r>
    </w:p>
    <w:p w14:paraId="01CA6EBA" w14:textId="77777777" w:rsidR="00F51990" w:rsidRPr="00DD6E68" w:rsidRDefault="00F51990" w:rsidP="00F51990">
      <w:pPr>
        <w:tabs>
          <w:tab w:val="left" w:pos="567"/>
        </w:tabs>
        <w:jc w:val="both"/>
        <w:rPr>
          <w:rFonts w:eastAsia="Calibri"/>
          <w:lang w:val="lt-LT"/>
        </w:rPr>
      </w:pPr>
      <w:r w:rsidRPr="00DD6E68">
        <w:rPr>
          <w:rFonts w:eastAsia="Calibri"/>
          <w:lang w:val="lt-LT"/>
        </w:rPr>
        <w:tab/>
      </w:r>
      <w:r w:rsidRPr="00DD6E68">
        <w:rPr>
          <w:color w:val="000000" w:themeColor="text1"/>
          <w:lang w:val="lt-LT" w:eastAsia="en-US"/>
        </w:rPr>
        <w:t>Švietimo, kultūros ir sporto skyriui renginių planas pateikiamas kiekvieną mėnesį.</w:t>
      </w:r>
    </w:p>
    <w:p w14:paraId="4E0691E3" w14:textId="5F384AF1" w:rsidR="00F51990" w:rsidRPr="00E2581E" w:rsidRDefault="00F51990" w:rsidP="00F51990">
      <w:pPr>
        <w:suppressAutoHyphens w:val="0"/>
        <w:ind w:firstLine="567"/>
        <w:jc w:val="both"/>
        <w:rPr>
          <w:color w:val="000000" w:themeColor="text1"/>
          <w:lang w:val="lt-LT" w:eastAsia="en-US"/>
        </w:rPr>
      </w:pPr>
      <w:r w:rsidRPr="00DD6E68">
        <w:rPr>
          <w:color w:val="000000" w:themeColor="text1"/>
          <w:lang w:val="lt-LT" w:eastAsia="en-US"/>
        </w:rPr>
        <w:t xml:space="preserve">Visa informacija apie visus rajono bibliotekose organizuojamus renginius pateikiama oficialioje Bibliotekos interneto svetainėje: </w:t>
      </w:r>
      <w:hyperlink r:id="rId9" w:history="1">
        <w:r w:rsidRPr="00DD6E68">
          <w:rPr>
            <w:color w:val="000000" w:themeColor="text1"/>
            <w:lang w:val="lt-LT" w:eastAsia="en-US"/>
          </w:rPr>
          <w:t>www.rsvb.lt</w:t>
        </w:r>
      </w:hyperlink>
      <w:r w:rsidRPr="00DD6E68">
        <w:rPr>
          <w:color w:val="000000" w:themeColor="text1"/>
          <w:lang w:val="lt-LT" w:eastAsia="en-US"/>
        </w:rPr>
        <w:t xml:space="preserve">, </w:t>
      </w:r>
      <w:r w:rsidRPr="00DD6E68">
        <w:rPr>
          <w:color w:val="000000" w:themeColor="text1"/>
          <w:lang w:val="lt-LT"/>
        </w:rPr>
        <w:t xml:space="preserve">socialiniame tinklapyje: </w:t>
      </w:r>
      <w:proofErr w:type="spellStart"/>
      <w:r w:rsidRPr="00DD6E68">
        <w:rPr>
          <w:lang w:val="lt-LT"/>
        </w:rPr>
        <w:t>facebook</w:t>
      </w:r>
      <w:proofErr w:type="spellEnd"/>
      <w:r w:rsidRPr="00DD6E68">
        <w:rPr>
          <w:lang w:val="lt-LT"/>
        </w:rPr>
        <w:t xml:space="preserve"> Lazdijų biblioteka – Tavo biblioteka, </w:t>
      </w:r>
      <w:r w:rsidR="00DD6E68" w:rsidRPr="00DD6E68">
        <w:rPr>
          <w:lang w:val="lt-LT"/>
        </w:rPr>
        <w:t xml:space="preserve">Lazdijų rajono savivaldybės tinklapyje, </w:t>
      </w:r>
      <w:r w:rsidR="00DD6E68">
        <w:rPr>
          <w:lang w:val="lt-LT"/>
        </w:rPr>
        <w:t xml:space="preserve">žurnale „Tarp knygų“, </w:t>
      </w:r>
      <w:r w:rsidRPr="00DD6E68">
        <w:rPr>
          <w:color w:val="000000" w:themeColor="text1"/>
          <w:lang w:val="lt-LT" w:eastAsia="en-US"/>
        </w:rPr>
        <w:t>rajono spaudoje bei platinamuose plakatuose, skrajutėse.</w:t>
      </w:r>
      <w:r w:rsidRPr="00E2581E">
        <w:rPr>
          <w:color w:val="000000" w:themeColor="text1"/>
          <w:lang w:val="lt-LT" w:eastAsia="en-US"/>
        </w:rPr>
        <w:t xml:space="preserve"> </w:t>
      </w:r>
    </w:p>
    <w:bookmarkEnd w:id="6"/>
    <w:bookmarkEnd w:id="7"/>
    <w:bookmarkEnd w:id="8"/>
    <w:bookmarkEnd w:id="9"/>
    <w:p w14:paraId="55827477" w14:textId="0D9FF02C" w:rsidR="00992AC8" w:rsidRPr="00672F5C" w:rsidRDefault="00992AC8" w:rsidP="00C94119">
      <w:pPr>
        <w:jc w:val="both"/>
        <w:rPr>
          <w:color w:val="00B0F0"/>
          <w:lang w:val="lt-LT"/>
        </w:rPr>
      </w:pPr>
    </w:p>
    <w:p w14:paraId="55827478" w14:textId="77777777" w:rsidR="005144DD" w:rsidRPr="00852DAF" w:rsidRDefault="005144DD" w:rsidP="00874F47">
      <w:pPr>
        <w:rPr>
          <w:b/>
          <w:color w:val="000000"/>
          <w:lang w:val="lt-LT"/>
        </w:rPr>
      </w:pPr>
      <w:r w:rsidRPr="00852DAF">
        <w:rPr>
          <w:b/>
          <w:color w:val="000000"/>
          <w:lang w:val="lt-LT"/>
        </w:rPr>
        <w:t xml:space="preserve">BIBLIOTEKOSE VEIKIANTYS </w:t>
      </w:r>
      <w:r w:rsidR="00992AC8" w:rsidRPr="00852DAF">
        <w:rPr>
          <w:b/>
          <w:color w:val="000000"/>
          <w:lang w:val="lt-LT"/>
        </w:rPr>
        <w:t xml:space="preserve">NEFORMALŪS </w:t>
      </w:r>
      <w:r w:rsidR="00853391" w:rsidRPr="00852DAF">
        <w:rPr>
          <w:b/>
          <w:color w:val="000000"/>
          <w:lang w:val="lt-LT"/>
        </w:rPr>
        <w:t>KLUBAI</w:t>
      </w:r>
    </w:p>
    <w:p w14:paraId="55827479" w14:textId="77777777" w:rsidR="003D4245" w:rsidRPr="00852DAF" w:rsidRDefault="003D4245" w:rsidP="00853391">
      <w:pPr>
        <w:ind w:firstLine="567"/>
        <w:jc w:val="center"/>
        <w:rPr>
          <w:b/>
          <w:color w:val="000000"/>
          <w:lang w:val="lt-LT"/>
        </w:rPr>
      </w:pPr>
    </w:p>
    <w:p w14:paraId="250ECF27" w14:textId="3F641036" w:rsidR="00DD6E68" w:rsidRPr="00E2581E" w:rsidRDefault="00087485" w:rsidP="00DD6E68">
      <w:pPr>
        <w:tabs>
          <w:tab w:val="left" w:pos="720"/>
        </w:tabs>
        <w:ind w:firstLine="567"/>
        <w:jc w:val="both"/>
        <w:rPr>
          <w:color w:val="000000" w:themeColor="text1"/>
          <w:lang w:val="lt-LT"/>
        </w:rPr>
      </w:pPr>
      <w:r w:rsidRPr="00E2581E">
        <w:rPr>
          <w:color w:val="000000" w:themeColor="text1"/>
          <w:lang w:val="lt-LT"/>
        </w:rPr>
        <w:t xml:space="preserve">Saviraiškos klubas </w:t>
      </w:r>
      <w:r w:rsidR="003C49BC" w:rsidRPr="00E2581E">
        <w:rPr>
          <w:color w:val="000000" w:themeColor="text1"/>
          <w:lang w:val="lt-LT"/>
        </w:rPr>
        <w:t>„Lazdijų men</w:t>
      </w:r>
      <w:r w:rsidRPr="00E2581E">
        <w:rPr>
          <w:color w:val="000000" w:themeColor="text1"/>
          <w:lang w:val="lt-LT"/>
        </w:rPr>
        <w:t>ė“ (Lazdijų viešoji biblioteka)</w:t>
      </w:r>
    </w:p>
    <w:p w14:paraId="5582747B" w14:textId="77777777" w:rsidR="000A6E06" w:rsidRPr="00E2581E" w:rsidRDefault="0043788F" w:rsidP="005144DD">
      <w:pPr>
        <w:ind w:firstLine="567"/>
        <w:jc w:val="both"/>
        <w:rPr>
          <w:color w:val="000000" w:themeColor="text1"/>
          <w:lang w:val="lt-LT"/>
        </w:rPr>
      </w:pPr>
      <w:r w:rsidRPr="00E2581E">
        <w:rPr>
          <w:color w:val="000000" w:themeColor="text1"/>
          <w:lang w:val="lt-LT"/>
        </w:rPr>
        <w:t xml:space="preserve">Lazdijų viešosios bibliotekos </w:t>
      </w:r>
      <w:r w:rsidR="000A6E06" w:rsidRPr="00E2581E">
        <w:rPr>
          <w:color w:val="000000" w:themeColor="text1"/>
          <w:lang w:val="lt-LT"/>
        </w:rPr>
        <w:t>Vaikų klubas „</w:t>
      </w:r>
      <w:proofErr w:type="spellStart"/>
      <w:r w:rsidR="00BA2FA1" w:rsidRPr="00E2581E">
        <w:rPr>
          <w:color w:val="000000" w:themeColor="text1"/>
          <w:lang w:val="lt-LT"/>
        </w:rPr>
        <w:t>Šakar</w:t>
      </w:r>
      <w:proofErr w:type="spellEnd"/>
      <w:r w:rsidR="00BA2FA1" w:rsidRPr="00E2581E">
        <w:rPr>
          <w:color w:val="000000" w:themeColor="text1"/>
          <w:lang w:val="lt-LT"/>
        </w:rPr>
        <w:t xml:space="preserve"> </w:t>
      </w:r>
      <w:proofErr w:type="spellStart"/>
      <w:r w:rsidR="00BA2FA1" w:rsidRPr="00E2581E">
        <w:rPr>
          <w:color w:val="000000" w:themeColor="text1"/>
          <w:lang w:val="lt-LT"/>
        </w:rPr>
        <w:t>makar</w:t>
      </w:r>
      <w:proofErr w:type="spellEnd"/>
      <w:r w:rsidR="000A6E06" w:rsidRPr="00E2581E">
        <w:rPr>
          <w:color w:val="000000" w:themeColor="text1"/>
          <w:lang w:val="lt-LT"/>
        </w:rPr>
        <w:t xml:space="preserve">“ </w:t>
      </w:r>
    </w:p>
    <w:p w14:paraId="5582747D" w14:textId="77777777" w:rsidR="005144DD" w:rsidRPr="00E2581E" w:rsidRDefault="005144DD" w:rsidP="005144DD">
      <w:pPr>
        <w:ind w:firstLine="567"/>
        <w:jc w:val="both"/>
        <w:rPr>
          <w:color w:val="000000" w:themeColor="text1"/>
          <w:lang w:val="lt-LT"/>
        </w:rPr>
      </w:pPr>
      <w:r w:rsidRPr="00E2581E">
        <w:rPr>
          <w:color w:val="000000" w:themeColor="text1"/>
          <w:lang w:val="lt-LT"/>
        </w:rPr>
        <w:t>Senjorų klubas „Harmonij</w:t>
      </w:r>
      <w:r w:rsidR="00087485" w:rsidRPr="00E2581E">
        <w:rPr>
          <w:color w:val="000000" w:themeColor="text1"/>
          <w:lang w:val="lt-LT"/>
        </w:rPr>
        <w:t>a“ (Lazdijų viešoji biblioteka)</w:t>
      </w:r>
    </w:p>
    <w:p w14:paraId="5582747E" w14:textId="77777777" w:rsidR="00853391" w:rsidRPr="00E2581E" w:rsidRDefault="00853391" w:rsidP="00315CFB">
      <w:pPr>
        <w:tabs>
          <w:tab w:val="left" w:pos="720"/>
        </w:tabs>
        <w:ind w:firstLine="567"/>
        <w:jc w:val="both"/>
        <w:rPr>
          <w:color w:val="000000" w:themeColor="text1"/>
          <w:lang w:val="lt-LT"/>
        </w:rPr>
      </w:pPr>
      <w:r w:rsidRPr="00E2581E">
        <w:rPr>
          <w:color w:val="000000" w:themeColor="text1"/>
          <w:lang w:val="lt-LT"/>
        </w:rPr>
        <w:t xml:space="preserve">Seirijų </w:t>
      </w:r>
      <w:r w:rsidR="0043788F" w:rsidRPr="00E2581E">
        <w:rPr>
          <w:color w:val="000000" w:themeColor="text1"/>
          <w:lang w:val="lt-LT"/>
        </w:rPr>
        <w:t xml:space="preserve">bibliotekos </w:t>
      </w:r>
      <w:r w:rsidRPr="00E2581E">
        <w:rPr>
          <w:color w:val="000000" w:themeColor="text1"/>
          <w:lang w:val="lt-LT"/>
        </w:rPr>
        <w:t>jaunimo klubas „Laimės džemas“</w:t>
      </w:r>
    </w:p>
    <w:p w14:paraId="55827481" w14:textId="1ED822C7" w:rsidR="003E2DF9" w:rsidRPr="00E2581E" w:rsidRDefault="00777BBC" w:rsidP="00D32D10">
      <w:pPr>
        <w:rPr>
          <w:b/>
          <w:color w:val="000000"/>
          <w:lang w:val="lt-LT"/>
        </w:rPr>
      </w:pPr>
      <w:r w:rsidRPr="00E2581E">
        <w:rPr>
          <w:lang w:val="lt-LT"/>
        </w:rPr>
        <w:t xml:space="preserve">         „Smalsučių būrelis“ (Teizų biblioteka)</w:t>
      </w:r>
    </w:p>
    <w:p w14:paraId="0C7A5534" w14:textId="77777777" w:rsidR="00547E27" w:rsidRDefault="00547E27" w:rsidP="00D32D10">
      <w:pPr>
        <w:rPr>
          <w:b/>
          <w:color w:val="000000"/>
          <w:lang w:val="lt-LT"/>
        </w:rPr>
      </w:pPr>
    </w:p>
    <w:p w14:paraId="55827489" w14:textId="6DB0EE82" w:rsidR="005144DD" w:rsidRDefault="00DD6E68" w:rsidP="00874F47">
      <w:pPr>
        <w:rPr>
          <w:b/>
          <w:color w:val="000000"/>
          <w:lang w:val="lt-LT"/>
        </w:rPr>
      </w:pPr>
      <w:r>
        <w:rPr>
          <w:b/>
          <w:color w:val="000000"/>
          <w:lang w:val="lt-LT"/>
        </w:rPr>
        <w:t>2020</w:t>
      </w:r>
      <w:r w:rsidR="00C478FC" w:rsidRPr="00C34783">
        <w:rPr>
          <w:b/>
          <w:color w:val="000000"/>
          <w:lang w:val="lt-LT"/>
        </w:rPr>
        <w:t xml:space="preserve"> M. </w:t>
      </w:r>
      <w:r w:rsidR="00681B2B" w:rsidRPr="00C34783">
        <w:rPr>
          <w:b/>
          <w:color w:val="000000"/>
          <w:lang w:val="lt-LT"/>
        </w:rPr>
        <w:t>LAZDIJŲ RAJONO SAVIVALDYBĖS VIEŠOSIOS BIBLIOTEKOS</w:t>
      </w:r>
      <w:r w:rsidR="00874F47">
        <w:rPr>
          <w:b/>
          <w:color w:val="000000"/>
          <w:lang w:val="lt-LT"/>
        </w:rPr>
        <w:t xml:space="preserve"> </w:t>
      </w:r>
      <w:r w:rsidR="00980A55" w:rsidRPr="00C34783">
        <w:rPr>
          <w:b/>
          <w:color w:val="000000"/>
          <w:lang w:val="lt-LT"/>
        </w:rPr>
        <w:t>VYKDYTI PROJEKTAI</w:t>
      </w:r>
    </w:p>
    <w:p w14:paraId="37BAEA9C" w14:textId="18C74667" w:rsidR="009D24FE" w:rsidRDefault="009D24FE" w:rsidP="00874F47">
      <w:pPr>
        <w:rPr>
          <w:b/>
          <w:color w:val="00000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701"/>
        <w:gridCol w:w="1444"/>
        <w:gridCol w:w="4448"/>
      </w:tblGrid>
      <w:tr w:rsidR="00BB6478" w:rsidRPr="00100053" w14:paraId="57E652F6" w14:textId="77777777" w:rsidTr="001D1A38">
        <w:tc>
          <w:tcPr>
            <w:tcW w:w="2001" w:type="dxa"/>
            <w:tcBorders>
              <w:top w:val="single" w:sz="4" w:space="0" w:color="auto"/>
              <w:left w:val="single" w:sz="4" w:space="0" w:color="auto"/>
              <w:bottom w:val="single" w:sz="4" w:space="0" w:color="auto"/>
              <w:right w:val="single" w:sz="4" w:space="0" w:color="auto"/>
            </w:tcBorders>
            <w:shd w:val="clear" w:color="auto" w:fill="auto"/>
            <w:hideMark/>
          </w:tcPr>
          <w:p w14:paraId="23FF9E6C" w14:textId="77777777" w:rsidR="00BB6478" w:rsidRPr="00BB6478" w:rsidRDefault="00BB6478" w:rsidP="001D1A38">
            <w:pPr>
              <w:jc w:val="center"/>
              <w:rPr>
                <w:b/>
                <w:color w:val="000000"/>
                <w:sz w:val="22"/>
                <w:szCs w:val="22"/>
                <w:lang w:val="lt-LT"/>
              </w:rPr>
            </w:pPr>
            <w:r w:rsidRPr="00BB6478">
              <w:rPr>
                <w:b/>
                <w:color w:val="000000"/>
                <w:sz w:val="22"/>
                <w:szCs w:val="22"/>
                <w:lang w:val="lt-LT"/>
              </w:rPr>
              <w:t>Projekto pavadinimas</w:t>
            </w:r>
          </w:p>
          <w:p w14:paraId="206D480A" w14:textId="77777777" w:rsidR="00BB6478" w:rsidRPr="00BB6478" w:rsidRDefault="00BB6478" w:rsidP="001D1A38">
            <w:pPr>
              <w:jc w:val="center"/>
              <w:rPr>
                <w:b/>
                <w:color w:val="000000"/>
                <w:sz w:val="22"/>
                <w:szCs w:val="22"/>
                <w:lang w:val="lt-LT"/>
              </w:rPr>
            </w:pP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14:paraId="1B7160F5" w14:textId="77777777" w:rsidR="00BB6478" w:rsidRPr="00BB6478" w:rsidRDefault="00BB6478" w:rsidP="001D1A38">
            <w:pPr>
              <w:jc w:val="center"/>
              <w:rPr>
                <w:b/>
                <w:color w:val="000000"/>
                <w:sz w:val="22"/>
                <w:szCs w:val="22"/>
                <w:lang w:val="lt-LT" w:eastAsia="en-US"/>
              </w:rPr>
            </w:pPr>
            <w:r w:rsidRPr="00BB6478">
              <w:rPr>
                <w:b/>
                <w:color w:val="000000"/>
                <w:sz w:val="22"/>
                <w:szCs w:val="22"/>
                <w:lang w:val="lt-LT"/>
              </w:rPr>
              <w:t>Finansavimo šaltinis</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14:paraId="67A148C1" w14:textId="77777777" w:rsidR="00BB6478" w:rsidRPr="00BB6478" w:rsidRDefault="00BB6478" w:rsidP="001D1A38">
            <w:pPr>
              <w:jc w:val="center"/>
              <w:rPr>
                <w:b/>
                <w:color w:val="000000"/>
                <w:sz w:val="22"/>
                <w:szCs w:val="22"/>
                <w:lang w:val="lt-LT" w:eastAsia="en-US"/>
              </w:rPr>
            </w:pPr>
            <w:r w:rsidRPr="00BB6478">
              <w:rPr>
                <w:b/>
                <w:color w:val="000000"/>
                <w:sz w:val="22"/>
                <w:szCs w:val="22"/>
                <w:lang w:val="lt-LT"/>
              </w:rPr>
              <w:t>Lėšos, Eur</w:t>
            </w:r>
          </w:p>
        </w:tc>
        <w:tc>
          <w:tcPr>
            <w:tcW w:w="4448" w:type="dxa"/>
            <w:tcBorders>
              <w:top w:val="single" w:sz="4" w:space="0" w:color="auto"/>
              <w:left w:val="single" w:sz="4" w:space="0" w:color="auto"/>
              <w:bottom w:val="single" w:sz="4" w:space="0" w:color="auto"/>
              <w:right w:val="single" w:sz="4" w:space="0" w:color="auto"/>
            </w:tcBorders>
            <w:shd w:val="clear" w:color="auto" w:fill="auto"/>
          </w:tcPr>
          <w:p w14:paraId="31710555" w14:textId="77777777" w:rsidR="00BB6478" w:rsidRPr="00BB6478" w:rsidRDefault="00BB6478" w:rsidP="001D1A38">
            <w:pPr>
              <w:jc w:val="center"/>
              <w:rPr>
                <w:b/>
                <w:color w:val="000000"/>
                <w:sz w:val="22"/>
                <w:szCs w:val="22"/>
                <w:lang w:val="lt-LT"/>
              </w:rPr>
            </w:pPr>
            <w:r w:rsidRPr="00BB6478">
              <w:rPr>
                <w:b/>
                <w:color w:val="000000"/>
                <w:sz w:val="22"/>
                <w:szCs w:val="22"/>
                <w:lang w:val="lt-LT"/>
              </w:rPr>
              <w:t>Rezultatai</w:t>
            </w:r>
          </w:p>
        </w:tc>
      </w:tr>
      <w:tr w:rsidR="00BB6478" w:rsidRPr="00100053" w14:paraId="523EB543" w14:textId="77777777" w:rsidTr="001D1A38">
        <w:tc>
          <w:tcPr>
            <w:tcW w:w="2001" w:type="dxa"/>
            <w:tcBorders>
              <w:top w:val="single" w:sz="4" w:space="0" w:color="auto"/>
              <w:left w:val="single" w:sz="4" w:space="0" w:color="auto"/>
              <w:bottom w:val="single" w:sz="4" w:space="0" w:color="auto"/>
              <w:right w:val="single" w:sz="4" w:space="0" w:color="auto"/>
            </w:tcBorders>
            <w:shd w:val="clear" w:color="auto" w:fill="auto"/>
            <w:hideMark/>
          </w:tcPr>
          <w:p w14:paraId="3A099357" w14:textId="77777777" w:rsidR="00BB6478" w:rsidRPr="00BB6478" w:rsidRDefault="00BB6478" w:rsidP="001D1A38">
            <w:pPr>
              <w:jc w:val="center"/>
              <w:rPr>
                <w:color w:val="000000"/>
                <w:sz w:val="16"/>
                <w:szCs w:val="16"/>
                <w:lang w:val="lt-LT" w:eastAsia="en-US"/>
              </w:rPr>
            </w:pPr>
            <w:r w:rsidRPr="00BB6478">
              <w:rPr>
                <w:color w:val="000000"/>
                <w:sz w:val="16"/>
                <w:szCs w:val="16"/>
                <w:lang w:val="lt-LT"/>
              </w:rPr>
              <w:t>1</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14:paraId="1C6640A2" w14:textId="77777777" w:rsidR="00BB6478" w:rsidRPr="00BB6478" w:rsidRDefault="00BB6478" w:rsidP="001D1A38">
            <w:pPr>
              <w:jc w:val="center"/>
              <w:rPr>
                <w:color w:val="000000"/>
                <w:sz w:val="16"/>
                <w:szCs w:val="16"/>
                <w:lang w:val="lt-LT" w:eastAsia="en-US"/>
              </w:rPr>
            </w:pPr>
            <w:r w:rsidRPr="00BB6478">
              <w:rPr>
                <w:color w:val="000000"/>
                <w:sz w:val="16"/>
                <w:szCs w:val="16"/>
                <w:lang w:val="lt-LT"/>
              </w:rPr>
              <w:t>2</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14:paraId="19CA3A08" w14:textId="77777777" w:rsidR="00BB6478" w:rsidRPr="00BB6478" w:rsidRDefault="00BB6478" w:rsidP="001D1A38">
            <w:pPr>
              <w:jc w:val="center"/>
              <w:rPr>
                <w:color w:val="000000"/>
                <w:sz w:val="16"/>
                <w:szCs w:val="16"/>
                <w:lang w:val="lt-LT" w:eastAsia="en-US"/>
              </w:rPr>
            </w:pPr>
            <w:r w:rsidRPr="00BB6478">
              <w:rPr>
                <w:color w:val="000000"/>
                <w:sz w:val="16"/>
                <w:szCs w:val="16"/>
                <w:lang w:val="lt-LT"/>
              </w:rPr>
              <w:t>3</w:t>
            </w:r>
          </w:p>
        </w:tc>
        <w:tc>
          <w:tcPr>
            <w:tcW w:w="4448" w:type="dxa"/>
            <w:tcBorders>
              <w:top w:val="single" w:sz="4" w:space="0" w:color="auto"/>
              <w:left w:val="single" w:sz="4" w:space="0" w:color="auto"/>
              <w:bottom w:val="single" w:sz="4" w:space="0" w:color="auto"/>
              <w:right w:val="single" w:sz="4" w:space="0" w:color="auto"/>
            </w:tcBorders>
            <w:shd w:val="clear" w:color="auto" w:fill="auto"/>
          </w:tcPr>
          <w:p w14:paraId="7E20FAB4" w14:textId="77777777" w:rsidR="00BB6478" w:rsidRPr="00BB6478" w:rsidRDefault="00BB6478" w:rsidP="001D1A38">
            <w:pPr>
              <w:jc w:val="center"/>
              <w:rPr>
                <w:color w:val="000000"/>
                <w:sz w:val="16"/>
                <w:szCs w:val="16"/>
                <w:lang w:val="lt-LT"/>
              </w:rPr>
            </w:pPr>
            <w:r w:rsidRPr="00BB6478">
              <w:rPr>
                <w:color w:val="000000"/>
                <w:sz w:val="16"/>
                <w:szCs w:val="16"/>
                <w:lang w:val="lt-LT"/>
              </w:rPr>
              <w:t>4</w:t>
            </w:r>
          </w:p>
        </w:tc>
      </w:tr>
      <w:tr w:rsidR="00BB6478" w:rsidRPr="00100053" w14:paraId="2196FEF8" w14:textId="77777777" w:rsidTr="001D1A38">
        <w:trPr>
          <w:trHeight w:val="1549"/>
        </w:trPr>
        <w:tc>
          <w:tcPr>
            <w:tcW w:w="2001" w:type="dxa"/>
            <w:tcBorders>
              <w:top w:val="single" w:sz="4" w:space="0" w:color="auto"/>
              <w:left w:val="single" w:sz="4" w:space="0" w:color="auto"/>
              <w:bottom w:val="single" w:sz="4" w:space="0" w:color="auto"/>
              <w:right w:val="single" w:sz="4" w:space="0" w:color="auto"/>
            </w:tcBorders>
            <w:shd w:val="clear" w:color="auto" w:fill="auto"/>
          </w:tcPr>
          <w:p w14:paraId="4ABCBE81" w14:textId="77777777" w:rsidR="00BB6478" w:rsidRPr="00BB6478" w:rsidRDefault="00BB6478" w:rsidP="001D1A38">
            <w:pPr>
              <w:rPr>
                <w:color w:val="000000" w:themeColor="text1"/>
              </w:rPr>
            </w:pPr>
            <w:r w:rsidRPr="00BB6478">
              <w:t>„</w:t>
            </w:r>
            <w:proofErr w:type="spellStart"/>
            <w:r w:rsidRPr="00BB6478">
              <w:t>Žmogiškumas</w:t>
            </w:r>
            <w:proofErr w:type="spellEnd"/>
            <w:r w:rsidRPr="00BB6478">
              <w:t xml:space="preserve"> </w:t>
            </w:r>
            <w:proofErr w:type="spellStart"/>
            <w:r w:rsidRPr="00BB6478">
              <w:t>Lietuvos</w:t>
            </w:r>
            <w:proofErr w:type="spellEnd"/>
            <w:r w:rsidRPr="00BB6478">
              <w:t xml:space="preserve"> </w:t>
            </w:r>
            <w:proofErr w:type="spellStart"/>
            <w:r w:rsidRPr="00BB6478">
              <w:t>ir</w:t>
            </w:r>
            <w:proofErr w:type="spellEnd"/>
            <w:r w:rsidRPr="00BB6478">
              <w:t xml:space="preserve"> </w:t>
            </w:r>
            <w:proofErr w:type="spellStart"/>
            <w:r w:rsidRPr="00BB6478">
              <w:t>Lenkijos</w:t>
            </w:r>
            <w:proofErr w:type="spellEnd"/>
            <w:r w:rsidRPr="00BB6478">
              <w:t xml:space="preserve"> </w:t>
            </w:r>
            <w:proofErr w:type="spellStart"/>
            <w:r w:rsidRPr="00BB6478">
              <w:t>istorijos</w:t>
            </w:r>
            <w:proofErr w:type="spellEnd"/>
            <w:r w:rsidRPr="00BB6478">
              <w:t xml:space="preserve"> </w:t>
            </w:r>
            <w:proofErr w:type="spellStart"/>
            <w:r w:rsidRPr="00BB6478">
              <w:t>labirintuose</w:t>
            </w:r>
            <w:proofErr w:type="spellEnd"/>
            <w:r w:rsidRPr="00BB6478">
              <w:t>“</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45E53BAC" w14:textId="77777777" w:rsidR="00BB6478" w:rsidRPr="00BB6478" w:rsidRDefault="00BB6478" w:rsidP="001D1A38">
            <w:pPr>
              <w:rPr>
                <w:color w:val="000000" w:themeColor="text1"/>
              </w:rPr>
            </w:pPr>
            <w:proofErr w:type="spellStart"/>
            <w:r w:rsidRPr="00BB6478">
              <w:rPr>
                <w:rFonts w:eastAsia="Calibri"/>
              </w:rPr>
              <w:t>Jaunimo</w:t>
            </w:r>
            <w:proofErr w:type="spellEnd"/>
            <w:r w:rsidRPr="00BB6478">
              <w:rPr>
                <w:rFonts w:eastAsia="Calibri"/>
              </w:rPr>
              <w:t xml:space="preserve"> </w:t>
            </w:r>
            <w:proofErr w:type="spellStart"/>
            <w:r w:rsidRPr="00BB6478">
              <w:rPr>
                <w:rFonts w:eastAsia="Calibri"/>
              </w:rPr>
              <w:t>reikalų</w:t>
            </w:r>
            <w:proofErr w:type="spellEnd"/>
            <w:r w:rsidRPr="00BB6478">
              <w:rPr>
                <w:rFonts w:eastAsia="Calibri"/>
              </w:rPr>
              <w:t xml:space="preserve"> </w:t>
            </w:r>
            <w:proofErr w:type="spellStart"/>
            <w:r w:rsidRPr="00BB6478">
              <w:rPr>
                <w:rFonts w:eastAsia="Calibri"/>
              </w:rPr>
              <w:t>departamentas</w:t>
            </w:r>
            <w:proofErr w:type="spellEnd"/>
            <w:r w:rsidRPr="00BB6478">
              <w:rPr>
                <w:rFonts w:eastAsia="Calibri"/>
              </w:rPr>
              <w:t xml:space="preserve"> (</w:t>
            </w:r>
            <w:proofErr w:type="spellStart"/>
            <w:r w:rsidRPr="00BB6478">
              <w:rPr>
                <w:rFonts w:eastAsia="Calibri"/>
              </w:rPr>
              <w:t>toliau</w:t>
            </w:r>
            <w:proofErr w:type="spellEnd"/>
            <w:r w:rsidRPr="00BB6478">
              <w:rPr>
                <w:rFonts w:eastAsia="Calibri"/>
              </w:rPr>
              <w:t xml:space="preserve"> – JRD) </w:t>
            </w:r>
            <w:proofErr w:type="spellStart"/>
            <w:r w:rsidRPr="00BB6478">
              <w:rPr>
                <w:rFonts w:eastAsia="Calibri"/>
              </w:rPr>
              <w:t>prie</w:t>
            </w:r>
            <w:proofErr w:type="spellEnd"/>
            <w:r w:rsidRPr="00BB6478">
              <w:rPr>
                <w:rFonts w:eastAsia="Calibri"/>
              </w:rPr>
              <w:t xml:space="preserve"> </w:t>
            </w:r>
            <w:proofErr w:type="spellStart"/>
            <w:r w:rsidRPr="00BB6478">
              <w:rPr>
                <w:rFonts w:eastAsia="Calibri"/>
              </w:rPr>
              <w:t>Socialinės</w:t>
            </w:r>
            <w:proofErr w:type="spellEnd"/>
            <w:r w:rsidRPr="00BB6478">
              <w:rPr>
                <w:rFonts w:eastAsia="Calibri"/>
              </w:rPr>
              <w:t xml:space="preserve"> </w:t>
            </w:r>
            <w:proofErr w:type="spellStart"/>
            <w:r w:rsidRPr="00BB6478">
              <w:rPr>
                <w:rFonts w:eastAsia="Calibri"/>
              </w:rPr>
              <w:t>apsaugos</w:t>
            </w:r>
            <w:proofErr w:type="spellEnd"/>
            <w:r w:rsidRPr="00BB6478">
              <w:rPr>
                <w:rFonts w:eastAsia="Calibri"/>
              </w:rPr>
              <w:t xml:space="preserve"> </w:t>
            </w:r>
            <w:proofErr w:type="spellStart"/>
            <w:r w:rsidRPr="00BB6478">
              <w:rPr>
                <w:rFonts w:eastAsia="Calibri"/>
              </w:rPr>
              <w:t>ir</w:t>
            </w:r>
            <w:proofErr w:type="spellEnd"/>
            <w:r w:rsidRPr="00BB6478">
              <w:rPr>
                <w:rFonts w:eastAsia="Calibri"/>
              </w:rPr>
              <w:t xml:space="preserve"> </w:t>
            </w:r>
            <w:proofErr w:type="spellStart"/>
            <w:r w:rsidRPr="00BB6478">
              <w:rPr>
                <w:rFonts w:eastAsia="Calibri"/>
              </w:rPr>
              <w:t>darbo</w:t>
            </w:r>
            <w:proofErr w:type="spellEnd"/>
            <w:r w:rsidRPr="00BB6478">
              <w:rPr>
                <w:rFonts w:eastAsia="Calibri"/>
              </w:rPr>
              <w:t xml:space="preserve"> </w:t>
            </w:r>
            <w:proofErr w:type="spellStart"/>
            <w:r w:rsidRPr="00BB6478">
              <w:rPr>
                <w:rFonts w:eastAsia="Calibri"/>
              </w:rPr>
              <w:t>ministerijos</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062F030A" w14:textId="77777777" w:rsidR="00BB6478" w:rsidRPr="00BB6478" w:rsidRDefault="00BB6478" w:rsidP="001D1A38">
            <w:pPr>
              <w:jc w:val="center"/>
              <w:rPr>
                <w:color w:val="000000" w:themeColor="text1"/>
              </w:rPr>
            </w:pPr>
            <w:r w:rsidRPr="00BB6478">
              <w:rPr>
                <w:rFonts w:eastAsia="Calibri"/>
              </w:rPr>
              <w:t>4336,80</w:t>
            </w:r>
          </w:p>
        </w:tc>
        <w:tc>
          <w:tcPr>
            <w:tcW w:w="4448" w:type="dxa"/>
            <w:tcBorders>
              <w:top w:val="single" w:sz="4" w:space="0" w:color="auto"/>
              <w:left w:val="single" w:sz="4" w:space="0" w:color="auto"/>
              <w:bottom w:val="single" w:sz="4" w:space="0" w:color="auto"/>
              <w:right w:val="single" w:sz="4" w:space="0" w:color="auto"/>
            </w:tcBorders>
          </w:tcPr>
          <w:p w14:paraId="54944A08" w14:textId="77777777" w:rsidR="00BB6478" w:rsidRPr="00041415" w:rsidRDefault="00BB6478" w:rsidP="001D1A38">
            <w:pPr>
              <w:rPr>
                <w:color w:val="000000" w:themeColor="text1"/>
              </w:rPr>
            </w:pPr>
            <w:proofErr w:type="spellStart"/>
            <w:r w:rsidRPr="00041415">
              <w:rPr>
                <w:rFonts w:eastAsia="Calibri"/>
                <w:color w:val="000000" w:themeColor="text1"/>
              </w:rPr>
              <w:t>Šešių</w:t>
            </w:r>
            <w:proofErr w:type="spellEnd"/>
            <w:r w:rsidRPr="00041415">
              <w:rPr>
                <w:rFonts w:eastAsia="Calibri"/>
                <w:color w:val="000000" w:themeColor="text1"/>
              </w:rPr>
              <w:t xml:space="preserve"> </w:t>
            </w:r>
            <w:proofErr w:type="spellStart"/>
            <w:r w:rsidRPr="00041415">
              <w:rPr>
                <w:rFonts w:eastAsia="Calibri"/>
                <w:color w:val="000000" w:themeColor="text1"/>
              </w:rPr>
              <w:t>dienų</w:t>
            </w:r>
            <w:proofErr w:type="spellEnd"/>
            <w:r w:rsidRPr="00041415">
              <w:rPr>
                <w:rFonts w:eastAsia="Calibri"/>
                <w:color w:val="000000" w:themeColor="text1"/>
              </w:rPr>
              <w:t xml:space="preserve"> </w:t>
            </w:r>
            <w:proofErr w:type="spellStart"/>
            <w:r w:rsidRPr="00041415">
              <w:rPr>
                <w:rFonts w:eastAsia="Calibri"/>
                <w:color w:val="000000" w:themeColor="text1"/>
              </w:rPr>
              <w:t>stovykla</w:t>
            </w:r>
            <w:proofErr w:type="spellEnd"/>
            <w:r w:rsidRPr="00041415">
              <w:rPr>
                <w:rFonts w:eastAsia="Calibri"/>
                <w:color w:val="000000" w:themeColor="text1"/>
              </w:rPr>
              <w:t xml:space="preserve"> </w:t>
            </w:r>
            <w:proofErr w:type="spellStart"/>
            <w:r w:rsidRPr="00041415">
              <w:rPr>
                <w:rFonts w:eastAsia="Calibri"/>
                <w:color w:val="000000" w:themeColor="text1"/>
              </w:rPr>
              <w:t>Lietuvos</w:t>
            </w:r>
            <w:proofErr w:type="spellEnd"/>
            <w:r w:rsidRPr="00041415">
              <w:rPr>
                <w:rFonts w:eastAsia="Calibri"/>
                <w:color w:val="000000" w:themeColor="text1"/>
              </w:rPr>
              <w:t xml:space="preserve"> </w:t>
            </w:r>
            <w:proofErr w:type="spellStart"/>
            <w:r w:rsidRPr="00041415">
              <w:rPr>
                <w:rFonts w:eastAsia="Calibri"/>
                <w:color w:val="000000" w:themeColor="text1"/>
              </w:rPr>
              <w:t>ir</w:t>
            </w:r>
            <w:proofErr w:type="spellEnd"/>
            <w:r w:rsidRPr="00041415">
              <w:rPr>
                <w:rFonts w:eastAsia="Calibri"/>
                <w:color w:val="000000" w:themeColor="text1"/>
              </w:rPr>
              <w:t xml:space="preserve"> </w:t>
            </w:r>
            <w:proofErr w:type="spellStart"/>
            <w:r w:rsidRPr="00041415">
              <w:rPr>
                <w:rFonts w:eastAsia="Calibri"/>
                <w:color w:val="000000" w:themeColor="text1"/>
              </w:rPr>
              <w:t>Lenkijos</w:t>
            </w:r>
            <w:proofErr w:type="spellEnd"/>
            <w:r w:rsidRPr="00041415">
              <w:rPr>
                <w:rFonts w:eastAsia="Calibri"/>
                <w:color w:val="000000" w:themeColor="text1"/>
              </w:rPr>
              <w:t xml:space="preserve"> </w:t>
            </w:r>
            <w:proofErr w:type="spellStart"/>
            <w:r w:rsidRPr="00041415">
              <w:rPr>
                <w:rFonts w:eastAsia="Calibri"/>
                <w:color w:val="000000" w:themeColor="text1"/>
              </w:rPr>
              <w:t>jaunuoliams</w:t>
            </w:r>
            <w:proofErr w:type="spellEnd"/>
            <w:r w:rsidRPr="00041415">
              <w:rPr>
                <w:rFonts w:eastAsia="Calibri"/>
                <w:color w:val="000000" w:themeColor="text1"/>
              </w:rPr>
              <w:t xml:space="preserve"> Lazdijų </w:t>
            </w:r>
            <w:proofErr w:type="spellStart"/>
            <w:r w:rsidRPr="00041415">
              <w:rPr>
                <w:rFonts w:eastAsia="Calibri"/>
                <w:color w:val="000000" w:themeColor="text1"/>
              </w:rPr>
              <w:t>rajone</w:t>
            </w:r>
            <w:proofErr w:type="spellEnd"/>
            <w:r w:rsidRPr="00041415">
              <w:rPr>
                <w:rFonts w:eastAsia="Calibri"/>
                <w:color w:val="000000" w:themeColor="text1"/>
              </w:rPr>
              <w:t xml:space="preserve">. </w:t>
            </w:r>
            <w:proofErr w:type="spellStart"/>
            <w:r w:rsidRPr="00041415">
              <w:rPr>
                <w:color w:val="000000" w:themeColor="text1"/>
              </w:rPr>
              <w:t>Projekto</w:t>
            </w:r>
            <w:proofErr w:type="spellEnd"/>
            <w:r w:rsidRPr="00041415">
              <w:rPr>
                <w:color w:val="000000" w:themeColor="text1"/>
              </w:rPr>
              <w:t xml:space="preserve"> </w:t>
            </w:r>
            <w:proofErr w:type="spellStart"/>
            <w:r w:rsidRPr="00041415">
              <w:rPr>
                <w:color w:val="000000" w:themeColor="text1"/>
              </w:rPr>
              <w:t>metu</w:t>
            </w:r>
            <w:proofErr w:type="spellEnd"/>
            <w:r w:rsidRPr="00041415">
              <w:rPr>
                <w:color w:val="000000" w:themeColor="text1"/>
              </w:rPr>
              <w:t xml:space="preserve"> </w:t>
            </w:r>
            <w:proofErr w:type="spellStart"/>
            <w:r w:rsidRPr="00041415">
              <w:rPr>
                <w:color w:val="000000" w:themeColor="text1"/>
              </w:rPr>
              <w:t>jaunuoliai</w:t>
            </w:r>
            <w:proofErr w:type="spellEnd"/>
            <w:r w:rsidRPr="00041415">
              <w:rPr>
                <w:color w:val="000000" w:themeColor="text1"/>
              </w:rPr>
              <w:t xml:space="preserve"> </w:t>
            </w:r>
            <w:proofErr w:type="spellStart"/>
            <w:r w:rsidRPr="00041415">
              <w:rPr>
                <w:color w:val="000000" w:themeColor="text1"/>
              </w:rPr>
              <w:t>susipažino</w:t>
            </w:r>
            <w:proofErr w:type="spellEnd"/>
            <w:r w:rsidRPr="00041415">
              <w:rPr>
                <w:color w:val="000000" w:themeColor="text1"/>
              </w:rPr>
              <w:t xml:space="preserve"> </w:t>
            </w:r>
            <w:proofErr w:type="spellStart"/>
            <w:r w:rsidRPr="00041415">
              <w:rPr>
                <w:color w:val="000000" w:themeColor="text1"/>
              </w:rPr>
              <w:t>su</w:t>
            </w:r>
            <w:proofErr w:type="spellEnd"/>
            <w:r w:rsidRPr="00041415">
              <w:rPr>
                <w:color w:val="000000" w:themeColor="text1"/>
              </w:rPr>
              <w:t xml:space="preserve"> </w:t>
            </w:r>
            <w:proofErr w:type="spellStart"/>
            <w:r w:rsidRPr="00041415">
              <w:rPr>
                <w:color w:val="000000" w:themeColor="text1"/>
              </w:rPr>
              <w:t>judaizmo</w:t>
            </w:r>
            <w:proofErr w:type="spellEnd"/>
            <w:r w:rsidRPr="00041415">
              <w:rPr>
                <w:color w:val="000000" w:themeColor="text1"/>
              </w:rPr>
              <w:t xml:space="preserve"> </w:t>
            </w:r>
            <w:proofErr w:type="spellStart"/>
            <w:r w:rsidRPr="00041415">
              <w:rPr>
                <w:color w:val="000000" w:themeColor="text1"/>
              </w:rPr>
              <w:t>papročiais</w:t>
            </w:r>
            <w:proofErr w:type="spellEnd"/>
            <w:r w:rsidRPr="00041415">
              <w:rPr>
                <w:color w:val="000000" w:themeColor="text1"/>
              </w:rPr>
              <w:t xml:space="preserve"> </w:t>
            </w:r>
            <w:proofErr w:type="spellStart"/>
            <w:r w:rsidRPr="00041415">
              <w:rPr>
                <w:color w:val="000000" w:themeColor="text1"/>
              </w:rPr>
              <w:t>ir</w:t>
            </w:r>
            <w:proofErr w:type="spellEnd"/>
            <w:r w:rsidRPr="00041415">
              <w:rPr>
                <w:color w:val="000000" w:themeColor="text1"/>
              </w:rPr>
              <w:t xml:space="preserve"> </w:t>
            </w:r>
            <w:proofErr w:type="spellStart"/>
            <w:r w:rsidRPr="00041415">
              <w:rPr>
                <w:color w:val="000000" w:themeColor="text1"/>
              </w:rPr>
              <w:t>tradicijomis</w:t>
            </w:r>
            <w:proofErr w:type="spellEnd"/>
            <w:r w:rsidRPr="00041415">
              <w:rPr>
                <w:color w:val="000000" w:themeColor="text1"/>
              </w:rPr>
              <w:t xml:space="preserve">, </w:t>
            </w:r>
            <w:proofErr w:type="spellStart"/>
            <w:r w:rsidRPr="00041415">
              <w:rPr>
                <w:color w:val="000000" w:themeColor="text1"/>
              </w:rPr>
              <w:t>plačiau</w:t>
            </w:r>
            <w:proofErr w:type="spellEnd"/>
            <w:r w:rsidRPr="00041415">
              <w:rPr>
                <w:color w:val="000000" w:themeColor="text1"/>
              </w:rPr>
              <w:t xml:space="preserve"> </w:t>
            </w:r>
            <w:proofErr w:type="spellStart"/>
            <w:r w:rsidRPr="00041415">
              <w:rPr>
                <w:color w:val="000000" w:themeColor="text1"/>
              </w:rPr>
              <w:t>bei</w:t>
            </w:r>
            <w:proofErr w:type="spellEnd"/>
            <w:r w:rsidRPr="00041415">
              <w:rPr>
                <w:color w:val="000000" w:themeColor="text1"/>
              </w:rPr>
              <w:t xml:space="preserve"> </w:t>
            </w:r>
            <w:proofErr w:type="spellStart"/>
            <w:r w:rsidRPr="00041415">
              <w:rPr>
                <w:color w:val="000000" w:themeColor="text1"/>
              </w:rPr>
              <w:t>reikšmingiau</w:t>
            </w:r>
            <w:proofErr w:type="spellEnd"/>
            <w:r w:rsidRPr="00041415">
              <w:rPr>
                <w:color w:val="000000" w:themeColor="text1"/>
              </w:rPr>
              <w:t xml:space="preserve"> </w:t>
            </w:r>
            <w:proofErr w:type="spellStart"/>
            <w:r w:rsidRPr="00041415">
              <w:rPr>
                <w:color w:val="000000" w:themeColor="text1"/>
              </w:rPr>
              <w:t>pažvelgė</w:t>
            </w:r>
            <w:proofErr w:type="spellEnd"/>
            <w:r w:rsidRPr="00041415">
              <w:rPr>
                <w:color w:val="000000" w:themeColor="text1"/>
              </w:rPr>
              <w:t xml:space="preserve"> į </w:t>
            </w:r>
            <w:proofErr w:type="spellStart"/>
            <w:r w:rsidRPr="00041415">
              <w:rPr>
                <w:color w:val="000000" w:themeColor="text1"/>
              </w:rPr>
              <w:t>žydų</w:t>
            </w:r>
            <w:proofErr w:type="spellEnd"/>
            <w:r w:rsidRPr="00041415">
              <w:rPr>
                <w:color w:val="000000" w:themeColor="text1"/>
              </w:rPr>
              <w:t xml:space="preserve"> </w:t>
            </w:r>
            <w:proofErr w:type="spellStart"/>
            <w:r w:rsidRPr="00041415">
              <w:rPr>
                <w:color w:val="000000" w:themeColor="text1"/>
              </w:rPr>
              <w:t>Holokausto</w:t>
            </w:r>
            <w:proofErr w:type="spellEnd"/>
            <w:r w:rsidRPr="00041415">
              <w:rPr>
                <w:color w:val="000000" w:themeColor="text1"/>
              </w:rPr>
              <w:t xml:space="preserve"> </w:t>
            </w:r>
            <w:proofErr w:type="spellStart"/>
            <w:r w:rsidRPr="00041415">
              <w:rPr>
                <w:color w:val="000000" w:themeColor="text1"/>
              </w:rPr>
              <w:t>tragediją</w:t>
            </w:r>
            <w:proofErr w:type="spellEnd"/>
            <w:r w:rsidRPr="00041415">
              <w:rPr>
                <w:color w:val="000000" w:themeColor="text1"/>
              </w:rPr>
              <w:t xml:space="preserve">. </w:t>
            </w:r>
            <w:proofErr w:type="spellStart"/>
            <w:r w:rsidRPr="00041415">
              <w:rPr>
                <w:color w:val="000000" w:themeColor="text1"/>
              </w:rPr>
              <w:t>Jaunuoliai</w:t>
            </w:r>
            <w:proofErr w:type="spellEnd"/>
            <w:r w:rsidRPr="00041415">
              <w:rPr>
                <w:color w:val="000000" w:themeColor="text1"/>
              </w:rPr>
              <w:t xml:space="preserve"> </w:t>
            </w:r>
            <w:proofErr w:type="spellStart"/>
            <w:r w:rsidRPr="00041415">
              <w:rPr>
                <w:color w:val="000000" w:themeColor="text1"/>
              </w:rPr>
              <w:t>aplankė</w:t>
            </w:r>
            <w:proofErr w:type="spellEnd"/>
            <w:r w:rsidRPr="00041415">
              <w:rPr>
                <w:color w:val="000000" w:themeColor="text1"/>
              </w:rPr>
              <w:t xml:space="preserve"> Vilniaus </w:t>
            </w:r>
            <w:proofErr w:type="spellStart"/>
            <w:r w:rsidRPr="00041415">
              <w:rPr>
                <w:color w:val="000000" w:themeColor="text1"/>
              </w:rPr>
              <w:t>Gaono</w:t>
            </w:r>
            <w:proofErr w:type="spellEnd"/>
            <w:r w:rsidRPr="00041415">
              <w:rPr>
                <w:color w:val="000000" w:themeColor="text1"/>
              </w:rPr>
              <w:t xml:space="preserve"> </w:t>
            </w:r>
            <w:proofErr w:type="spellStart"/>
            <w:r w:rsidRPr="00041415">
              <w:rPr>
                <w:color w:val="000000" w:themeColor="text1"/>
              </w:rPr>
              <w:t>žydų</w:t>
            </w:r>
            <w:proofErr w:type="spellEnd"/>
            <w:r w:rsidRPr="00041415">
              <w:rPr>
                <w:color w:val="000000" w:themeColor="text1"/>
              </w:rPr>
              <w:t xml:space="preserve"> </w:t>
            </w:r>
            <w:proofErr w:type="spellStart"/>
            <w:r w:rsidRPr="00041415">
              <w:rPr>
                <w:color w:val="000000" w:themeColor="text1"/>
              </w:rPr>
              <w:t>istorijos</w:t>
            </w:r>
            <w:proofErr w:type="spellEnd"/>
            <w:r w:rsidRPr="00041415">
              <w:rPr>
                <w:color w:val="000000" w:themeColor="text1"/>
              </w:rPr>
              <w:t xml:space="preserve"> </w:t>
            </w:r>
            <w:proofErr w:type="spellStart"/>
            <w:r w:rsidRPr="00041415">
              <w:rPr>
                <w:color w:val="000000" w:themeColor="text1"/>
              </w:rPr>
              <w:t>muziejų</w:t>
            </w:r>
            <w:proofErr w:type="spellEnd"/>
            <w:r w:rsidRPr="00041415">
              <w:rPr>
                <w:color w:val="000000" w:themeColor="text1"/>
              </w:rPr>
              <w:t>, „</w:t>
            </w:r>
            <w:proofErr w:type="spellStart"/>
            <w:r w:rsidRPr="00041415">
              <w:rPr>
                <w:color w:val="000000" w:themeColor="text1"/>
              </w:rPr>
              <w:t>malinas</w:t>
            </w:r>
            <w:proofErr w:type="spellEnd"/>
            <w:r w:rsidRPr="00041415">
              <w:rPr>
                <w:color w:val="000000" w:themeColor="text1"/>
              </w:rPr>
              <w:t xml:space="preserve">“, </w:t>
            </w:r>
            <w:proofErr w:type="spellStart"/>
            <w:r w:rsidRPr="00041415">
              <w:rPr>
                <w:color w:val="000000" w:themeColor="text1"/>
              </w:rPr>
              <w:t>senąsias</w:t>
            </w:r>
            <w:proofErr w:type="spellEnd"/>
            <w:r w:rsidRPr="00041415">
              <w:rPr>
                <w:color w:val="000000" w:themeColor="text1"/>
              </w:rPr>
              <w:t xml:space="preserve"> </w:t>
            </w:r>
            <w:proofErr w:type="spellStart"/>
            <w:r w:rsidRPr="00041415">
              <w:rPr>
                <w:color w:val="000000" w:themeColor="text1"/>
              </w:rPr>
              <w:t>žydų</w:t>
            </w:r>
            <w:proofErr w:type="spellEnd"/>
            <w:r w:rsidRPr="00041415">
              <w:rPr>
                <w:color w:val="000000" w:themeColor="text1"/>
              </w:rPr>
              <w:t xml:space="preserve"> </w:t>
            </w:r>
            <w:proofErr w:type="spellStart"/>
            <w:r w:rsidRPr="00041415">
              <w:rPr>
                <w:color w:val="000000" w:themeColor="text1"/>
              </w:rPr>
              <w:t>krautuvėles</w:t>
            </w:r>
            <w:proofErr w:type="spellEnd"/>
            <w:r w:rsidRPr="00041415">
              <w:rPr>
                <w:color w:val="000000" w:themeColor="text1"/>
              </w:rPr>
              <w:t xml:space="preserve">. </w:t>
            </w:r>
            <w:proofErr w:type="spellStart"/>
            <w:r w:rsidRPr="00041415">
              <w:rPr>
                <w:color w:val="000000" w:themeColor="text1"/>
              </w:rPr>
              <w:t>Stovyklos</w:t>
            </w:r>
            <w:proofErr w:type="spellEnd"/>
            <w:r w:rsidRPr="00041415">
              <w:rPr>
                <w:color w:val="000000" w:themeColor="text1"/>
              </w:rPr>
              <w:t xml:space="preserve"> </w:t>
            </w:r>
            <w:proofErr w:type="spellStart"/>
            <w:r w:rsidRPr="00041415">
              <w:rPr>
                <w:color w:val="000000" w:themeColor="text1"/>
              </w:rPr>
              <w:t>metu</w:t>
            </w:r>
            <w:proofErr w:type="spellEnd"/>
            <w:r w:rsidRPr="00041415">
              <w:rPr>
                <w:color w:val="000000" w:themeColor="text1"/>
              </w:rPr>
              <w:t xml:space="preserve"> </w:t>
            </w:r>
            <w:proofErr w:type="spellStart"/>
            <w:r w:rsidRPr="00041415">
              <w:rPr>
                <w:color w:val="000000" w:themeColor="text1"/>
              </w:rPr>
              <w:t>taip</w:t>
            </w:r>
            <w:proofErr w:type="spellEnd"/>
            <w:r w:rsidRPr="00041415">
              <w:rPr>
                <w:color w:val="000000" w:themeColor="text1"/>
              </w:rPr>
              <w:t xml:space="preserve"> pat </w:t>
            </w:r>
            <w:proofErr w:type="spellStart"/>
            <w:r w:rsidRPr="00041415">
              <w:rPr>
                <w:color w:val="000000" w:themeColor="text1"/>
              </w:rPr>
              <w:t>veikė</w:t>
            </w:r>
            <w:proofErr w:type="spellEnd"/>
            <w:r w:rsidRPr="00041415">
              <w:rPr>
                <w:color w:val="000000" w:themeColor="text1"/>
              </w:rPr>
              <w:t xml:space="preserve"> „</w:t>
            </w:r>
            <w:proofErr w:type="spellStart"/>
            <w:r w:rsidRPr="00041415">
              <w:rPr>
                <w:color w:val="000000" w:themeColor="text1"/>
              </w:rPr>
              <w:t>edukacinės</w:t>
            </w:r>
            <w:proofErr w:type="spellEnd"/>
            <w:r w:rsidRPr="00041415">
              <w:rPr>
                <w:color w:val="000000" w:themeColor="text1"/>
              </w:rPr>
              <w:t xml:space="preserve"> </w:t>
            </w:r>
            <w:proofErr w:type="spellStart"/>
            <w:r w:rsidRPr="00041415">
              <w:rPr>
                <w:color w:val="000000" w:themeColor="text1"/>
              </w:rPr>
              <w:t>dirbtuvės</w:t>
            </w:r>
            <w:proofErr w:type="spellEnd"/>
            <w:r w:rsidRPr="00041415">
              <w:rPr>
                <w:color w:val="000000" w:themeColor="text1"/>
              </w:rPr>
              <w:t xml:space="preserve">“, </w:t>
            </w:r>
            <w:proofErr w:type="spellStart"/>
            <w:r w:rsidRPr="00041415">
              <w:rPr>
                <w:color w:val="000000" w:themeColor="text1"/>
              </w:rPr>
              <w:t>kurių</w:t>
            </w:r>
            <w:proofErr w:type="spellEnd"/>
            <w:r w:rsidRPr="00041415">
              <w:rPr>
                <w:color w:val="000000" w:themeColor="text1"/>
              </w:rPr>
              <w:t xml:space="preserve"> </w:t>
            </w:r>
            <w:proofErr w:type="spellStart"/>
            <w:r w:rsidRPr="00041415">
              <w:rPr>
                <w:color w:val="000000" w:themeColor="text1"/>
              </w:rPr>
              <w:t>metu</w:t>
            </w:r>
            <w:proofErr w:type="spellEnd"/>
            <w:r w:rsidRPr="00041415">
              <w:rPr>
                <w:color w:val="000000" w:themeColor="text1"/>
              </w:rPr>
              <w:t xml:space="preserve"> </w:t>
            </w:r>
            <w:proofErr w:type="spellStart"/>
            <w:r w:rsidRPr="00041415">
              <w:rPr>
                <w:color w:val="000000" w:themeColor="text1"/>
              </w:rPr>
              <w:t>jaunimas</w:t>
            </w:r>
            <w:proofErr w:type="spellEnd"/>
            <w:r w:rsidRPr="00041415">
              <w:rPr>
                <w:color w:val="000000" w:themeColor="text1"/>
              </w:rPr>
              <w:t xml:space="preserve"> </w:t>
            </w:r>
            <w:proofErr w:type="spellStart"/>
            <w:r w:rsidRPr="00041415">
              <w:rPr>
                <w:color w:val="000000" w:themeColor="text1"/>
              </w:rPr>
              <w:t>kepė</w:t>
            </w:r>
            <w:proofErr w:type="spellEnd"/>
            <w:r w:rsidRPr="00041415">
              <w:rPr>
                <w:color w:val="000000" w:themeColor="text1"/>
              </w:rPr>
              <w:t xml:space="preserve"> </w:t>
            </w:r>
            <w:proofErr w:type="spellStart"/>
            <w:r w:rsidRPr="00041415">
              <w:rPr>
                <w:color w:val="000000" w:themeColor="text1"/>
              </w:rPr>
              <w:t>tradicinius</w:t>
            </w:r>
            <w:proofErr w:type="spellEnd"/>
            <w:r w:rsidRPr="00041415">
              <w:rPr>
                <w:color w:val="000000" w:themeColor="text1"/>
              </w:rPr>
              <w:t xml:space="preserve"> </w:t>
            </w:r>
            <w:proofErr w:type="spellStart"/>
            <w:r w:rsidRPr="00041415">
              <w:rPr>
                <w:color w:val="000000" w:themeColor="text1"/>
              </w:rPr>
              <w:t>žydiškus</w:t>
            </w:r>
            <w:proofErr w:type="spellEnd"/>
            <w:r w:rsidRPr="00041415">
              <w:rPr>
                <w:color w:val="000000" w:themeColor="text1"/>
              </w:rPr>
              <w:t xml:space="preserve"> </w:t>
            </w:r>
            <w:proofErr w:type="spellStart"/>
            <w:r w:rsidRPr="00041415">
              <w:rPr>
                <w:color w:val="000000" w:themeColor="text1"/>
              </w:rPr>
              <w:t>naminius</w:t>
            </w:r>
            <w:proofErr w:type="spellEnd"/>
            <w:r w:rsidRPr="00041415">
              <w:rPr>
                <w:color w:val="000000" w:themeColor="text1"/>
              </w:rPr>
              <w:t xml:space="preserve"> </w:t>
            </w:r>
            <w:proofErr w:type="spellStart"/>
            <w:r w:rsidRPr="00041415">
              <w:rPr>
                <w:color w:val="000000" w:themeColor="text1"/>
              </w:rPr>
              <w:t>riestainius</w:t>
            </w:r>
            <w:proofErr w:type="spellEnd"/>
            <w:r w:rsidRPr="00041415">
              <w:rPr>
                <w:color w:val="000000" w:themeColor="text1"/>
              </w:rPr>
              <w:t xml:space="preserve"> „</w:t>
            </w:r>
            <w:proofErr w:type="spellStart"/>
            <w:r w:rsidRPr="00041415">
              <w:rPr>
                <w:color w:val="000000" w:themeColor="text1"/>
              </w:rPr>
              <w:t>Beigelius</w:t>
            </w:r>
            <w:proofErr w:type="spellEnd"/>
            <w:r w:rsidRPr="00041415">
              <w:rPr>
                <w:color w:val="000000" w:themeColor="text1"/>
              </w:rPr>
              <w:t xml:space="preserve">“ </w:t>
            </w:r>
            <w:proofErr w:type="spellStart"/>
            <w:r w:rsidRPr="00041415">
              <w:rPr>
                <w:color w:val="000000" w:themeColor="text1"/>
              </w:rPr>
              <w:t>bei</w:t>
            </w:r>
            <w:proofErr w:type="spellEnd"/>
            <w:r w:rsidRPr="00041415">
              <w:rPr>
                <w:color w:val="000000" w:themeColor="text1"/>
              </w:rPr>
              <w:t xml:space="preserve"> </w:t>
            </w:r>
            <w:proofErr w:type="spellStart"/>
            <w:r w:rsidRPr="00041415">
              <w:rPr>
                <w:color w:val="000000" w:themeColor="text1"/>
              </w:rPr>
              <w:t>lipdė</w:t>
            </w:r>
            <w:proofErr w:type="spellEnd"/>
            <w:r w:rsidRPr="00041415">
              <w:rPr>
                <w:color w:val="000000" w:themeColor="text1"/>
              </w:rPr>
              <w:t xml:space="preserve"> molines </w:t>
            </w:r>
            <w:proofErr w:type="spellStart"/>
            <w:r w:rsidRPr="00041415">
              <w:rPr>
                <w:color w:val="000000" w:themeColor="text1"/>
              </w:rPr>
              <w:t>žvakides</w:t>
            </w:r>
            <w:proofErr w:type="spellEnd"/>
            <w:r w:rsidRPr="00041415">
              <w:rPr>
                <w:color w:val="000000" w:themeColor="text1"/>
              </w:rPr>
              <w:t xml:space="preserve">, </w:t>
            </w:r>
            <w:proofErr w:type="spellStart"/>
            <w:r w:rsidRPr="00041415">
              <w:rPr>
                <w:color w:val="000000" w:themeColor="text1"/>
              </w:rPr>
              <w:t>skirtas</w:t>
            </w:r>
            <w:proofErr w:type="spellEnd"/>
            <w:r w:rsidRPr="00041415">
              <w:rPr>
                <w:color w:val="000000" w:themeColor="text1"/>
              </w:rPr>
              <w:t xml:space="preserve"> </w:t>
            </w:r>
            <w:proofErr w:type="spellStart"/>
            <w:r w:rsidRPr="00041415">
              <w:rPr>
                <w:color w:val="000000" w:themeColor="text1"/>
              </w:rPr>
              <w:t>žydiškoms</w:t>
            </w:r>
            <w:proofErr w:type="spellEnd"/>
            <w:r w:rsidRPr="00041415">
              <w:rPr>
                <w:color w:val="000000" w:themeColor="text1"/>
              </w:rPr>
              <w:t xml:space="preserve"> </w:t>
            </w:r>
            <w:proofErr w:type="spellStart"/>
            <w:r w:rsidRPr="00041415">
              <w:rPr>
                <w:color w:val="000000" w:themeColor="text1"/>
              </w:rPr>
              <w:t>šventėms</w:t>
            </w:r>
            <w:proofErr w:type="spellEnd"/>
            <w:r w:rsidRPr="00041415">
              <w:rPr>
                <w:color w:val="000000" w:themeColor="text1"/>
              </w:rPr>
              <w:t xml:space="preserve">. </w:t>
            </w:r>
            <w:proofErr w:type="spellStart"/>
            <w:r w:rsidRPr="00041415">
              <w:rPr>
                <w:color w:val="000000" w:themeColor="text1"/>
              </w:rPr>
              <w:t>Jaunimas</w:t>
            </w:r>
            <w:proofErr w:type="spellEnd"/>
            <w:r w:rsidRPr="00041415">
              <w:rPr>
                <w:color w:val="000000" w:themeColor="text1"/>
              </w:rPr>
              <w:t xml:space="preserve">, </w:t>
            </w:r>
            <w:proofErr w:type="spellStart"/>
            <w:r w:rsidRPr="00041415">
              <w:rPr>
                <w:color w:val="000000" w:themeColor="text1"/>
              </w:rPr>
              <w:t>norėdamas</w:t>
            </w:r>
            <w:proofErr w:type="spellEnd"/>
            <w:r w:rsidRPr="00041415">
              <w:rPr>
                <w:color w:val="000000" w:themeColor="text1"/>
              </w:rPr>
              <w:t xml:space="preserve"> </w:t>
            </w:r>
            <w:proofErr w:type="spellStart"/>
            <w:r w:rsidRPr="00041415">
              <w:rPr>
                <w:color w:val="000000" w:themeColor="text1"/>
              </w:rPr>
              <w:t>pagerbti</w:t>
            </w:r>
            <w:proofErr w:type="spellEnd"/>
            <w:r w:rsidRPr="00041415">
              <w:rPr>
                <w:color w:val="000000" w:themeColor="text1"/>
              </w:rPr>
              <w:t xml:space="preserve"> Lazdijų </w:t>
            </w:r>
            <w:proofErr w:type="spellStart"/>
            <w:r w:rsidRPr="00041415">
              <w:rPr>
                <w:color w:val="000000" w:themeColor="text1"/>
              </w:rPr>
              <w:t>krašto</w:t>
            </w:r>
            <w:proofErr w:type="spellEnd"/>
            <w:r w:rsidRPr="00041415">
              <w:rPr>
                <w:color w:val="000000" w:themeColor="text1"/>
              </w:rPr>
              <w:t xml:space="preserve"> </w:t>
            </w:r>
            <w:proofErr w:type="spellStart"/>
            <w:r w:rsidRPr="00041415">
              <w:rPr>
                <w:color w:val="000000" w:themeColor="text1"/>
              </w:rPr>
              <w:t>bei</w:t>
            </w:r>
            <w:proofErr w:type="spellEnd"/>
            <w:r w:rsidRPr="00041415">
              <w:rPr>
                <w:color w:val="000000" w:themeColor="text1"/>
              </w:rPr>
              <w:t xml:space="preserve"> </w:t>
            </w:r>
            <w:proofErr w:type="spellStart"/>
            <w:r w:rsidRPr="00041415">
              <w:rPr>
                <w:color w:val="000000" w:themeColor="text1"/>
              </w:rPr>
              <w:t>Lenkijos</w:t>
            </w:r>
            <w:proofErr w:type="spellEnd"/>
            <w:r w:rsidRPr="00041415">
              <w:rPr>
                <w:color w:val="000000" w:themeColor="text1"/>
              </w:rPr>
              <w:t xml:space="preserve"> Krane </w:t>
            </w:r>
            <w:proofErr w:type="spellStart"/>
            <w:r w:rsidRPr="00041415">
              <w:rPr>
                <w:color w:val="000000" w:themeColor="text1"/>
              </w:rPr>
              <w:t>miestelio</w:t>
            </w:r>
            <w:proofErr w:type="spellEnd"/>
            <w:r w:rsidRPr="00041415">
              <w:rPr>
                <w:color w:val="000000" w:themeColor="text1"/>
              </w:rPr>
              <w:t xml:space="preserve"> </w:t>
            </w:r>
            <w:proofErr w:type="spellStart"/>
            <w:r w:rsidRPr="00041415">
              <w:rPr>
                <w:color w:val="000000" w:themeColor="text1"/>
              </w:rPr>
              <w:lastRenderedPageBreak/>
              <w:t>Pasaulio</w:t>
            </w:r>
            <w:proofErr w:type="spellEnd"/>
            <w:r w:rsidRPr="00041415">
              <w:rPr>
                <w:color w:val="000000" w:themeColor="text1"/>
              </w:rPr>
              <w:t xml:space="preserve"> </w:t>
            </w:r>
            <w:proofErr w:type="spellStart"/>
            <w:r w:rsidRPr="00041415">
              <w:rPr>
                <w:color w:val="000000" w:themeColor="text1"/>
              </w:rPr>
              <w:t>teisuolius</w:t>
            </w:r>
            <w:proofErr w:type="spellEnd"/>
            <w:r w:rsidRPr="00041415">
              <w:rPr>
                <w:color w:val="000000" w:themeColor="text1"/>
              </w:rPr>
              <w:t xml:space="preserve">, </w:t>
            </w:r>
            <w:proofErr w:type="spellStart"/>
            <w:r w:rsidRPr="00041415">
              <w:rPr>
                <w:color w:val="000000" w:themeColor="text1"/>
              </w:rPr>
              <w:t>sukūrė</w:t>
            </w:r>
            <w:proofErr w:type="spellEnd"/>
            <w:r w:rsidRPr="00041415">
              <w:rPr>
                <w:color w:val="000000" w:themeColor="text1"/>
              </w:rPr>
              <w:t xml:space="preserve"> video </w:t>
            </w:r>
            <w:proofErr w:type="spellStart"/>
            <w:r w:rsidRPr="00041415">
              <w:rPr>
                <w:color w:val="000000" w:themeColor="text1"/>
              </w:rPr>
              <w:t>garsiai</w:t>
            </w:r>
            <w:proofErr w:type="spellEnd"/>
            <w:r w:rsidRPr="00041415">
              <w:rPr>
                <w:color w:val="000000" w:themeColor="text1"/>
              </w:rPr>
              <w:t xml:space="preserve"> </w:t>
            </w:r>
            <w:proofErr w:type="spellStart"/>
            <w:r w:rsidRPr="00041415">
              <w:rPr>
                <w:color w:val="000000" w:themeColor="text1"/>
              </w:rPr>
              <w:t>ištardami</w:t>
            </w:r>
            <w:proofErr w:type="spellEnd"/>
            <w:r w:rsidRPr="00041415">
              <w:rPr>
                <w:color w:val="000000" w:themeColor="text1"/>
              </w:rPr>
              <w:t xml:space="preserve"> </w:t>
            </w:r>
            <w:proofErr w:type="spellStart"/>
            <w:r w:rsidRPr="00041415">
              <w:rPr>
                <w:color w:val="000000" w:themeColor="text1"/>
              </w:rPr>
              <w:t>jų</w:t>
            </w:r>
            <w:proofErr w:type="spellEnd"/>
            <w:r w:rsidRPr="00041415">
              <w:rPr>
                <w:color w:val="000000" w:themeColor="text1"/>
              </w:rPr>
              <w:t xml:space="preserve"> </w:t>
            </w:r>
            <w:proofErr w:type="spellStart"/>
            <w:r w:rsidRPr="00041415">
              <w:rPr>
                <w:color w:val="000000" w:themeColor="text1"/>
              </w:rPr>
              <w:t>vardus</w:t>
            </w:r>
            <w:proofErr w:type="spellEnd"/>
            <w:r w:rsidRPr="00041415">
              <w:rPr>
                <w:color w:val="000000" w:themeColor="text1"/>
              </w:rPr>
              <w:t xml:space="preserve">: </w:t>
            </w:r>
            <w:hyperlink r:id="rId10" w:history="1">
              <w:r w:rsidRPr="00041415">
                <w:rPr>
                  <w:rStyle w:val="Hipersaitas"/>
                  <w:color w:val="000000" w:themeColor="text1"/>
                </w:rPr>
                <w:t>https://youtu.be/w8GgT0yLigc</w:t>
              </w:r>
            </w:hyperlink>
          </w:p>
          <w:p w14:paraId="57E905F9" w14:textId="77777777" w:rsidR="00BB6478" w:rsidRPr="00041415" w:rsidRDefault="00BB6478" w:rsidP="001D1A38">
            <w:pPr>
              <w:suppressAutoHyphens w:val="0"/>
              <w:rPr>
                <w:rFonts w:eastAsiaTheme="minorHAnsi"/>
                <w:color w:val="000000" w:themeColor="text1"/>
                <w:lang w:val="lt-LT" w:eastAsia="en-US"/>
              </w:rPr>
            </w:pPr>
            <w:proofErr w:type="spellStart"/>
            <w:r w:rsidRPr="00041415">
              <w:rPr>
                <w:color w:val="000000" w:themeColor="text1"/>
              </w:rPr>
              <w:t>Šiuo</w:t>
            </w:r>
            <w:proofErr w:type="spellEnd"/>
            <w:r w:rsidRPr="00041415">
              <w:rPr>
                <w:color w:val="000000" w:themeColor="text1"/>
              </w:rPr>
              <w:t xml:space="preserve"> </w:t>
            </w:r>
            <w:proofErr w:type="spellStart"/>
            <w:r w:rsidRPr="00041415">
              <w:rPr>
                <w:color w:val="000000" w:themeColor="text1"/>
              </w:rPr>
              <w:t>mainų</w:t>
            </w:r>
            <w:proofErr w:type="spellEnd"/>
            <w:r w:rsidRPr="00041415">
              <w:rPr>
                <w:color w:val="000000" w:themeColor="text1"/>
              </w:rPr>
              <w:t xml:space="preserve"> </w:t>
            </w:r>
            <w:proofErr w:type="spellStart"/>
            <w:r w:rsidRPr="00041415">
              <w:rPr>
                <w:color w:val="000000" w:themeColor="text1"/>
              </w:rPr>
              <w:t>projektu</w:t>
            </w:r>
            <w:proofErr w:type="spellEnd"/>
            <w:r w:rsidRPr="00041415">
              <w:rPr>
                <w:color w:val="000000" w:themeColor="text1"/>
              </w:rPr>
              <w:t xml:space="preserve"> </w:t>
            </w:r>
            <w:proofErr w:type="spellStart"/>
            <w:r w:rsidRPr="00041415">
              <w:rPr>
                <w:color w:val="000000" w:themeColor="text1"/>
              </w:rPr>
              <w:t>susidomėjo</w:t>
            </w:r>
            <w:proofErr w:type="spellEnd"/>
            <w:r w:rsidRPr="00041415">
              <w:rPr>
                <w:color w:val="000000" w:themeColor="text1"/>
              </w:rPr>
              <w:t xml:space="preserve"> </w:t>
            </w:r>
            <w:proofErr w:type="spellStart"/>
            <w:r w:rsidRPr="00041415">
              <w:rPr>
                <w:color w:val="000000" w:themeColor="text1"/>
              </w:rPr>
              <w:t>Lenkijos</w:t>
            </w:r>
            <w:proofErr w:type="spellEnd"/>
            <w:r w:rsidRPr="00041415">
              <w:rPr>
                <w:color w:val="000000" w:themeColor="text1"/>
              </w:rPr>
              <w:t xml:space="preserve"> </w:t>
            </w:r>
            <w:proofErr w:type="spellStart"/>
            <w:r w:rsidRPr="00041415">
              <w:rPr>
                <w:color w:val="000000" w:themeColor="text1"/>
              </w:rPr>
              <w:t>radijo</w:t>
            </w:r>
            <w:proofErr w:type="spellEnd"/>
            <w:r w:rsidRPr="00041415">
              <w:rPr>
                <w:color w:val="000000" w:themeColor="text1"/>
              </w:rPr>
              <w:t xml:space="preserve"> Radio </w:t>
            </w:r>
            <w:proofErr w:type="spellStart"/>
            <w:r w:rsidRPr="00041415">
              <w:rPr>
                <w:color w:val="000000" w:themeColor="text1"/>
              </w:rPr>
              <w:t>Rekord</w:t>
            </w:r>
            <w:proofErr w:type="spellEnd"/>
            <w:r w:rsidRPr="00041415">
              <w:rPr>
                <w:color w:val="000000" w:themeColor="text1"/>
              </w:rPr>
              <w:t xml:space="preserve"> </w:t>
            </w:r>
            <w:proofErr w:type="spellStart"/>
            <w:r w:rsidRPr="00041415">
              <w:rPr>
                <w:color w:val="000000" w:themeColor="text1"/>
              </w:rPr>
              <w:t>žurnalistai</w:t>
            </w:r>
            <w:proofErr w:type="spellEnd"/>
            <w:r w:rsidRPr="00041415">
              <w:rPr>
                <w:color w:val="000000" w:themeColor="text1"/>
              </w:rPr>
              <w:t xml:space="preserve">, </w:t>
            </w:r>
            <w:proofErr w:type="spellStart"/>
            <w:r w:rsidRPr="00041415">
              <w:rPr>
                <w:color w:val="000000" w:themeColor="text1"/>
              </w:rPr>
              <w:t>paruošdami</w:t>
            </w:r>
            <w:proofErr w:type="spellEnd"/>
            <w:r w:rsidRPr="00041415">
              <w:rPr>
                <w:color w:val="000000" w:themeColor="text1"/>
              </w:rPr>
              <w:t xml:space="preserve"> </w:t>
            </w:r>
            <w:proofErr w:type="spellStart"/>
            <w:r w:rsidRPr="00041415">
              <w:rPr>
                <w:color w:val="000000" w:themeColor="text1"/>
              </w:rPr>
              <w:t>apie</w:t>
            </w:r>
            <w:proofErr w:type="spellEnd"/>
            <w:r w:rsidRPr="00041415">
              <w:rPr>
                <w:color w:val="000000" w:themeColor="text1"/>
              </w:rPr>
              <w:t xml:space="preserve"> tai </w:t>
            </w:r>
            <w:proofErr w:type="spellStart"/>
            <w:r w:rsidRPr="00041415">
              <w:rPr>
                <w:color w:val="000000" w:themeColor="text1"/>
              </w:rPr>
              <w:t>reportažą</w:t>
            </w:r>
            <w:proofErr w:type="spellEnd"/>
            <w:r w:rsidRPr="00041415">
              <w:rPr>
                <w:color w:val="000000" w:themeColor="text1"/>
              </w:rPr>
              <w:t xml:space="preserve"> </w:t>
            </w:r>
            <w:hyperlink r:id="rId11" w:history="1">
              <w:r w:rsidRPr="00041415">
                <w:rPr>
                  <w:rStyle w:val="Hipersaitas"/>
                  <w:color w:val="000000" w:themeColor="text1"/>
                </w:rPr>
                <w:t>https://ciechanow.cozadzien.pl/.../mlodziez-z.../1435..</w:t>
              </w:r>
            </w:hyperlink>
            <w:r w:rsidRPr="00041415">
              <w:rPr>
                <w:rFonts w:eastAsia="Calibri"/>
                <w:color w:val="000000" w:themeColor="text1"/>
              </w:rPr>
              <w:t xml:space="preserve"> </w:t>
            </w:r>
          </w:p>
        </w:tc>
      </w:tr>
      <w:tr w:rsidR="00BB6478" w:rsidRPr="00100053" w14:paraId="4BE938C7" w14:textId="77777777" w:rsidTr="001D1A38">
        <w:tc>
          <w:tcPr>
            <w:tcW w:w="2001" w:type="dxa"/>
            <w:tcBorders>
              <w:top w:val="single" w:sz="4" w:space="0" w:color="auto"/>
              <w:left w:val="single" w:sz="4" w:space="0" w:color="auto"/>
              <w:bottom w:val="single" w:sz="4" w:space="0" w:color="auto"/>
              <w:right w:val="single" w:sz="4" w:space="0" w:color="auto"/>
            </w:tcBorders>
            <w:shd w:val="clear" w:color="auto" w:fill="auto"/>
          </w:tcPr>
          <w:p w14:paraId="38C03DF2" w14:textId="77777777" w:rsidR="00BB6478" w:rsidRPr="00BB6478" w:rsidRDefault="00BB6478" w:rsidP="001D1A38">
            <w:pPr>
              <w:rPr>
                <w:color w:val="000000" w:themeColor="text1"/>
              </w:rPr>
            </w:pPr>
            <w:r w:rsidRPr="00BB6478">
              <w:lastRenderedPageBreak/>
              <w:t>„</w:t>
            </w:r>
            <w:proofErr w:type="spellStart"/>
            <w:r w:rsidRPr="00BB6478">
              <w:t>Jaunystė</w:t>
            </w:r>
            <w:proofErr w:type="spellEnd"/>
            <w:r w:rsidRPr="00BB6478">
              <w:t xml:space="preserve">: </w:t>
            </w:r>
            <w:proofErr w:type="spellStart"/>
            <w:r w:rsidRPr="00BB6478">
              <w:t>kūrybingumas</w:t>
            </w:r>
            <w:proofErr w:type="spellEnd"/>
            <w:r w:rsidRPr="00BB6478">
              <w:t xml:space="preserve">, </w:t>
            </w:r>
            <w:proofErr w:type="spellStart"/>
            <w:r w:rsidRPr="00BB6478">
              <w:t>komunikacija</w:t>
            </w:r>
            <w:proofErr w:type="spellEnd"/>
            <w:r w:rsidRPr="00BB6478">
              <w:t xml:space="preserve"> = </w:t>
            </w:r>
            <w:proofErr w:type="spellStart"/>
            <w:r w:rsidRPr="00BB6478">
              <w:t>verslas</w:t>
            </w:r>
            <w:proofErr w:type="spellEnd"/>
            <w:r w:rsidRPr="00BB6478">
              <w:t>“</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42153C30" w14:textId="77777777" w:rsidR="00BB6478" w:rsidRPr="00BB6478" w:rsidRDefault="00BB6478" w:rsidP="001D1A38">
            <w:pPr>
              <w:rPr>
                <w:color w:val="000000" w:themeColor="text1"/>
              </w:rPr>
            </w:pPr>
            <w:proofErr w:type="spellStart"/>
            <w:r w:rsidRPr="00BB6478">
              <w:rPr>
                <w:rFonts w:eastAsia="Calibri"/>
              </w:rPr>
              <w:t>Jaunimo</w:t>
            </w:r>
            <w:proofErr w:type="spellEnd"/>
            <w:r w:rsidRPr="00BB6478">
              <w:rPr>
                <w:rFonts w:eastAsia="Calibri"/>
              </w:rPr>
              <w:t xml:space="preserve"> </w:t>
            </w:r>
            <w:proofErr w:type="spellStart"/>
            <w:r w:rsidRPr="00BB6478">
              <w:rPr>
                <w:rFonts w:eastAsia="Calibri"/>
              </w:rPr>
              <w:t>reikalų</w:t>
            </w:r>
            <w:proofErr w:type="spellEnd"/>
            <w:r w:rsidRPr="00BB6478">
              <w:rPr>
                <w:rFonts w:eastAsia="Calibri"/>
              </w:rPr>
              <w:t xml:space="preserve"> </w:t>
            </w:r>
            <w:proofErr w:type="spellStart"/>
            <w:r w:rsidRPr="00BB6478">
              <w:rPr>
                <w:rFonts w:eastAsia="Calibri"/>
              </w:rPr>
              <w:t>departamentas</w:t>
            </w:r>
            <w:proofErr w:type="spellEnd"/>
            <w:r w:rsidRPr="00BB6478">
              <w:rPr>
                <w:rFonts w:eastAsia="Calibri"/>
              </w:rPr>
              <w:t xml:space="preserve"> (</w:t>
            </w:r>
            <w:proofErr w:type="spellStart"/>
            <w:r w:rsidRPr="00BB6478">
              <w:rPr>
                <w:rFonts w:eastAsia="Calibri"/>
              </w:rPr>
              <w:t>toliau</w:t>
            </w:r>
            <w:proofErr w:type="spellEnd"/>
            <w:r w:rsidRPr="00BB6478">
              <w:rPr>
                <w:rFonts w:eastAsia="Calibri"/>
              </w:rPr>
              <w:t xml:space="preserve"> – JRD) </w:t>
            </w:r>
            <w:proofErr w:type="spellStart"/>
            <w:r w:rsidRPr="00BB6478">
              <w:rPr>
                <w:rFonts w:eastAsia="Calibri"/>
              </w:rPr>
              <w:t>prie</w:t>
            </w:r>
            <w:proofErr w:type="spellEnd"/>
            <w:r w:rsidRPr="00BB6478">
              <w:rPr>
                <w:rFonts w:eastAsia="Calibri"/>
              </w:rPr>
              <w:t xml:space="preserve"> </w:t>
            </w:r>
            <w:proofErr w:type="spellStart"/>
            <w:r w:rsidRPr="00BB6478">
              <w:rPr>
                <w:rFonts w:eastAsia="Calibri"/>
              </w:rPr>
              <w:t>Socialinės</w:t>
            </w:r>
            <w:proofErr w:type="spellEnd"/>
            <w:r w:rsidRPr="00BB6478">
              <w:rPr>
                <w:rFonts w:eastAsia="Calibri"/>
              </w:rPr>
              <w:t xml:space="preserve"> </w:t>
            </w:r>
            <w:proofErr w:type="spellStart"/>
            <w:r w:rsidRPr="00BB6478">
              <w:rPr>
                <w:rFonts w:eastAsia="Calibri"/>
              </w:rPr>
              <w:t>apsaugos</w:t>
            </w:r>
            <w:proofErr w:type="spellEnd"/>
            <w:r w:rsidRPr="00BB6478">
              <w:rPr>
                <w:rFonts w:eastAsia="Calibri"/>
              </w:rPr>
              <w:t xml:space="preserve"> </w:t>
            </w:r>
            <w:proofErr w:type="spellStart"/>
            <w:r w:rsidRPr="00BB6478">
              <w:rPr>
                <w:rFonts w:eastAsia="Calibri"/>
              </w:rPr>
              <w:t>ir</w:t>
            </w:r>
            <w:proofErr w:type="spellEnd"/>
            <w:r w:rsidRPr="00BB6478">
              <w:rPr>
                <w:rFonts w:eastAsia="Calibri"/>
              </w:rPr>
              <w:t xml:space="preserve"> </w:t>
            </w:r>
            <w:proofErr w:type="spellStart"/>
            <w:r w:rsidRPr="00BB6478">
              <w:rPr>
                <w:rFonts w:eastAsia="Calibri"/>
              </w:rPr>
              <w:t>darbo</w:t>
            </w:r>
            <w:proofErr w:type="spellEnd"/>
            <w:r w:rsidRPr="00BB6478">
              <w:rPr>
                <w:rFonts w:eastAsia="Calibri"/>
              </w:rPr>
              <w:t xml:space="preserve"> </w:t>
            </w:r>
            <w:proofErr w:type="spellStart"/>
            <w:r w:rsidRPr="00BB6478">
              <w:rPr>
                <w:rFonts w:eastAsia="Calibri"/>
              </w:rPr>
              <w:t>ministerijos</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43B2DE05" w14:textId="77777777" w:rsidR="00BB6478" w:rsidRPr="00BB6478" w:rsidRDefault="00BB6478" w:rsidP="001D1A38">
            <w:pPr>
              <w:jc w:val="center"/>
              <w:rPr>
                <w:color w:val="000000" w:themeColor="text1"/>
              </w:rPr>
            </w:pPr>
            <w:r w:rsidRPr="00BB6478">
              <w:rPr>
                <w:rFonts w:eastAsia="Calibri"/>
              </w:rPr>
              <w:t xml:space="preserve">4662,00  </w:t>
            </w:r>
          </w:p>
        </w:tc>
        <w:tc>
          <w:tcPr>
            <w:tcW w:w="4448" w:type="dxa"/>
            <w:tcBorders>
              <w:top w:val="single" w:sz="4" w:space="0" w:color="auto"/>
              <w:left w:val="single" w:sz="4" w:space="0" w:color="auto"/>
              <w:bottom w:val="single" w:sz="4" w:space="0" w:color="auto"/>
              <w:right w:val="single" w:sz="4" w:space="0" w:color="auto"/>
            </w:tcBorders>
          </w:tcPr>
          <w:p w14:paraId="3FFC44D3" w14:textId="77777777" w:rsidR="00BB6478" w:rsidRPr="00041415" w:rsidRDefault="00BB6478" w:rsidP="001D1A38">
            <w:pPr>
              <w:tabs>
                <w:tab w:val="left" w:pos="720"/>
              </w:tabs>
              <w:rPr>
                <w:color w:val="000000" w:themeColor="text1"/>
              </w:rPr>
            </w:pPr>
            <w:r w:rsidRPr="00041415">
              <w:rPr>
                <w:color w:val="000000" w:themeColor="text1"/>
              </w:rPr>
              <w:t xml:space="preserve">Lazdijų </w:t>
            </w:r>
            <w:proofErr w:type="spellStart"/>
            <w:r w:rsidRPr="00041415">
              <w:rPr>
                <w:color w:val="000000" w:themeColor="text1"/>
              </w:rPr>
              <w:t>krašto</w:t>
            </w:r>
            <w:proofErr w:type="spellEnd"/>
            <w:r w:rsidRPr="00041415">
              <w:rPr>
                <w:color w:val="000000" w:themeColor="text1"/>
              </w:rPr>
              <w:t xml:space="preserve"> </w:t>
            </w:r>
            <w:proofErr w:type="spellStart"/>
            <w:r w:rsidRPr="00041415">
              <w:rPr>
                <w:color w:val="000000" w:themeColor="text1"/>
              </w:rPr>
              <w:t>jaunuoliai</w:t>
            </w:r>
            <w:proofErr w:type="spellEnd"/>
            <w:r w:rsidRPr="00041415">
              <w:rPr>
                <w:color w:val="000000" w:themeColor="text1"/>
              </w:rPr>
              <w:t xml:space="preserve"> </w:t>
            </w:r>
            <w:proofErr w:type="spellStart"/>
            <w:r w:rsidRPr="00041415">
              <w:rPr>
                <w:color w:val="000000" w:themeColor="text1"/>
              </w:rPr>
              <w:t>dalyvavo</w:t>
            </w:r>
            <w:proofErr w:type="spellEnd"/>
            <w:r w:rsidRPr="00041415">
              <w:rPr>
                <w:color w:val="000000" w:themeColor="text1"/>
              </w:rPr>
              <w:t xml:space="preserve"> </w:t>
            </w:r>
            <w:proofErr w:type="spellStart"/>
            <w:r w:rsidRPr="00041415">
              <w:rPr>
                <w:color w:val="000000" w:themeColor="text1"/>
              </w:rPr>
              <w:t>edukaciniuose</w:t>
            </w:r>
            <w:proofErr w:type="spellEnd"/>
            <w:r w:rsidRPr="00041415">
              <w:rPr>
                <w:color w:val="000000" w:themeColor="text1"/>
              </w:rPr>
              <w:t xml:space="preserve"> </w:t>
            </w:r>
            <w:proofErr w:type="spellStart"/>
            <w:r w:rsidRPr="00041415">
              <w:rPr>
                <w:color w:val="000000" w:themeColor="text1"/>
              </w:rPr>
              <w:t>bei</w:t>
            </w:r>
            <w:proofErr w:type="spellEnd"/>
            <w:r w:rsidRPr="00041415">
              <w:rPr>
                <w:color w:val="000000" w:themeColor="text1"/>
              </w:rPr>
              <w:t xml:space="preserve"> </w:t>
            </w:r>
            <w:proofErr w:type="spellStart"/>
            <w:r w:rsidRPr="00041415">
              <w:rPr>
                <w:color w:val="000000" w:themeColor="text1"/>
              </w:rPr>
              <w:t>kūrybiškumo</w:t>
            </w:r>
            <w:proofErr w:type="spellEnd"/>
            <w:r w:rsidRPr="00041415">
              <w:rPr>
                <w:color w:val="000000" w:themeColor="text1"/>
              </w:rPr>
              <w:t xml:space="preserve"> </w:t>
            </w:r>
            <w:proofErr w:type="spellStart"/>
            <w:r w:rsidRPr="00041415">
              <w:rPr>
                <w:color w:val="000000" w:themeColor="text1"/>
              </w:rPr>
              <w:t>atskleidimo</w:t>
            </w:r>
            <w:proofErr w:type="spellEnd"/>
            <w:r w:rsidRPr="00041415">
              <w:rPr>
                <w:color w:val="000000" w:themeColor="text1"/>
              </w:rPr>
              <w:t xml:space="preserve"> </w:t>
            </w:r>
            <w:proofErr w:type="spellStart"/>
            <w:r w:rsidRPr="00041415">
              <w:rPr>
                <w:color w:val="000000" w:themeColor="text1"/>
              </w:rPr>
              <w:t>mokymuose</w:t>
            </w:r>
            <w:proofErr w:type="spellEnd"/>
            <w:r w:rsidRPr="00041415">
              <w:rPr>
                <w:color w:val="000000" w:themeColor="text1"/>
              </w:rPr>
              <w:t>: „</w:t>
            </w:r>
            <w:proofErr w:type="spellStart"/>
            <w:r w:rsidRPr="00041415">
              <w:rPr>
                <w:color w:val="000000" w:themeColor="text1"/>
              </w:rPr>
              <w:t>Aš</w:t>
            </w:r>
            <w:proofErr w:type="spellEnd"/>
            <w:r w:rsidRPr="00041415">
              <w:rPr>
                <w:color w:val="000000" w:themeColor="text1"/>
              </w:rPr>
              <w:t xml:space="preserve"> </w:t>
            </w:r>
            <w:proofErr w:type="spellStart"/>
            <w:r w:rsidRPr="00041415">
              <w:rPr>
                <w:color w:val="000000" w:themeColor="text1"/>
              </w:rPr>
              <w:t>kūrybiška</w:t>
            </w:r>
            <w:proofErr w:type="spellEnd"/>
            <w:r w:rsidRPr="00041415">
              <w:rPr>
                <w:color w:val="000000" w:themeColor="text1"/>
              </w:rPr>
              <w:t xml:space="preserve"> </w:t>
            </w:r>
            <w:proofErr w:type="spellStart"/>
            <w:proofErr w:type="gramStart"/>
            <w:r w:rsidRPr="00041415">
              <w:rPr>
                <w:color w:val="000000" w:themeColor="text1"/>
              </w:rPr>
              <w:t>asmenybė</w:t>
            </w:r>
            <w:proofErr w:type="spellEnd"/>
            <w:r w:rsidRPr="00041415">
              <w:rPr>
                <w:color w:val="000000" w:themeColor="text1"/>
              </w:rPr>
              <w:t>“</w:t>
            </w:r>
            <w:proofErr w:type="gramEnd"/>
            <w:r w:rsidRPr="00041415">
              <w:rPr>
                <w:color w:val="000000" w:themeColor="text1"/>
              </w:rPr>
              <w:t xml:space="preserve">, </w:t>
            </w:r>
            <w:proofErr w:type="spellStart"/>
            <w:r w:rsidRPr="00041415">
              <w:rPr>
                <w:color w:val="000000" w:themeColor="text1"/>
              </w:rPr>
              <w:t>psichologiniuose</w:t>
            </w:r>
            <w:proofErr w:type="spellEnd"/>
            <w:r w:rsidRPr="00041415">
              <w:rPr>
                <w:color w:val="000000" w:themeColor="text1"/>
              </w:rPr>
              <w:t xml:space="preserve"> –</w:t>
            </w:r>
            <w:proofErr w:type="spellStart"/>
            <w:r w:rsidRPr="00041415">
              <w:rPr>
                <w:color w:val="000000" w:themeColor="text1"/>
              </w:rPr>
              <w:t>stiprinančiuose</w:t>
            </w:r>
            <w:proofErr w:type="spellEnd"/>
            <w:r w:rsidRPr="00041415">
              <w:rPr>
                <w:color w:val="000000" w:themeColor="text1"/>
              </w:rPr>
              <w:t xml:space="preserve"> </w:t>
            </w:r>
            <w:proofErr w:type="spellStart"/>
            <w:r w:rsidRPr="00041415">
              <w:rPr>
                <w:color w:val="000000" w:themeColor="text1"/>
              </w:rPr>
              <w:t>savo</w:t>
            </w:r>
            <w:proofErr w:type="spellEnd"/>
            <w:r w:rsidRPr="00041415">
              <w:rPr>
                <w:color w:val="000000" w:themeColor="text1"/>
              </w:rPr>
              <w:t xml:space="preserve"> </w:t>
            </w:r>
            <w:proofErr w:type="spellStart"/>
            <w:r w:rsidRPr="00041415">
              <w:rPr>
                <w:color w:val="000000" w:themeColor="text1"/>
              </w:rPr>
              <w:t>pasitikėjimą</w:t>
            </w:r>
            <w:proofErr w:type="spellEnd"/>
            <w:r w:rsidRPr="00041415">
              <w:rPr>
                <w:color w:val="000000" w:themeColor="text1"/>
              </w:rPr>
              <w:t xml:space="preserve"> „</w:t>
            </w:r>
            <w:proofErr w:type="spellStart"/>
            <w:r w:rsidRPr="00041415">
              <w:rPr>
                <w:color w:val="000000" w:themeColor="text1"/>
              </w:rPr>
              <w:t>Aš</w:t>
            </w:r>
            <w:proofErr w:type="spellEnd"/>
            <w:r w:rsidRPr="00041415">
              <w:rPr>
                <w:color w:val="000000" w:themeColor="text1"/>
              </w:rPr>
              <w:t xml:space="preserve"> </w:t>
            </w:r>
            <w:proofErr w:type="spellStart"/>
            <w:r w:rsidRPr="00041415">
              <w:rPr>
                <w:color w:val="000000" w:themeColor="text1"/>
              </w:rPr>
              <w:t>bijau</w:t>
            </w:r>
            <w:proofErr w:type="spellEnd"/>
            <w:r w:rsidRPr="00041415">
              <w:rPr>
                <w:color w:val="000000" w:themeColor="text1"/>
              </w:rPr>
              <w:t>/</w:t>
            </w:r>
            <w:proofErr w:type="spellStart"/>
            <w:r w:rsidRPr="00041415">
              <w:rPr>
                <w:color w:val="000000" w:themeColor="text1"/>
              </w:rPr>
              <w:t>nebijau</w:t>
            </w:r>
            <w:proofErr w:type="spellEnd"/>
            <w:r w:rsidRPr="00041415">
              <w:rPr>
                <w:color w:val="000000" w:themeColor="text1"/>
              </w:rPr>
              <w:t xml:space="preserve">“, </w:t>
            </w:r>
            <w:proofErr w:type="spellStart"/>
            <w:r w:rsidRPr="00041415">
              <w:rPr>
                <w:color w:val="000000" w:themeColor="text1"/>
              </w:rPr>
              <w:t>finansinio</w:t>
            </w:r>
            <w:proofErr w:type="spellEnd"/>
            <w:r w:rsidRPr="00041415">
              <w:rPr>
                <w:color w:val="000000" w:themeColor="text1"/>
              </w:rPr>
              <w:t xml:space="preserve"> </w:t>
            </w:r>
            <w:proofErr w:type="spellStart"/>
            <w:r w:rsidRPr="00041415">
              <w:rPr>
                <w:color w:val="000000" w:themeColor="text1"/>
              </w:rPr>
              <w:t>raštingumo</w:t>
            </w:r>
            <w:proofErr w:type="spellEnd"/>
            <w:r w:rsidRPr="00041415">
              <w:rPr>
                <w:color w:val="000000" w:themeColor="text1"/>
              </w:rPr>
              <w:t xml:space="preserve"> </w:t>
            </w:r>
            <w:proofErr w:type="spellStart"/>
            <w:r w:rsidRPr="00041415">
              <w:rPr>
                <w:color w:val="000000" w:themeColor="text1"/>
              </w:rPr>
              <w:t>ir</w:t>
            </w:r>
            <w:proofErr w:type="spellEnd"/>
            <w:r w:rsidRPr="00041415">
              <w:rPr>
                <w:color w:val="000000" w:themeColor="text1"/>
              </w:rPr>
              <w:t xml:space="preserve"> </w:t>
            </w:r>
            <w:proofErr w:type="spellStart"/>
            <w:r w:rsidRPr="00041415">
              <w:rPr>
                <w:color w:val="000000" w:themeColor="text1"/>
              </w:rPr>
              <w:t>verslumo</w:t>
            </w:r>
            <w:proofErr w:type="spellEnd"/>
            <w:r w:rsidRPr="00041415">
              <w:rPr>
                <w:color w:val="000000" w:themeColor="text1"/>
              </w:rPr>
              <w:t xml:space="preserve"> „Nuo ko </w:t>
            </w:r>
            <w:proofErr w:type="spellStart"/>
            <w:r w:rsidRPr="00041415">
              <w:rPr>
                <w:color w:val="000000" w:themeColor="text1"/>
              </w:rPr>
              <w:t>pradėti</w:t>
            </w:r>
            <w:proofErr w:type="spellEnd"/>
            <w:r w:rsidRPr="00041415">
              <w:rPr>
                <w:color w:val="000000" w:themeColor="text1"/>
              </w:rPr>
              <w:t xml:space="preserve">?“. </w:t>
            </w:r>
            <w:proofErr w:type="spellStart"/>
            <w:r w:rsidRPr="00041415">
              <w:rPr>
                <w:color w:val="000000" w:themeColor="text1"/>
              </w:rPr>
              <w:t>Suorganizuotos</w:t>
            </w:r>
            <w:proofErr w:type="spellEnd"/>
            <w:r w:rsidRPr="00041415">
              <w:rPr>
                <w:color w:val="000000" w:themeColor="text1"/>
              </w:rPr>
              <w:t xml:space="preserve"> </w:t>
            </w:r>
            <w:proofErr w:type="spellStart"/>
            <w:r w:rsidRPr="00041415">
              <w:rPr>
                <w:color w:val="000000" w:themeColor="text1"/>
              </w:rPr>
              <w:t>bei</w:t>
            </w:r>
            <w:proofErr w:type="spellEnd"/>
            <w:r w:rsidRPr="00041415">
              <w:rPr>
                <w:color w:val="000000" w:themeColor="text1"/>
              </w:rPr>
              <w:t xml:space="preserve"> </w:t>
            </w:r>
            <w:proofErr w:type="spellStart"/>
            <w:r w:rsidRPr="00041415">
              <w:rPr>
                <w:color w:val="000000" w:themeColor="text1"/>
              </w:rPr>
              <w:t>įvykdytos</w:t>
            </w:r>
            <w:proofErr w:type="spellEnd"/>
            <w:r w:rsidRPr="00041415">
              <w:rPr>
                <w:color w:val="000000" w:themeColor="text1"/>
              </w:rPr>
              <w:t xml:space="preserve"> </w:t>
            </w:r>
            <w:proofErr w:type="spellStart"/>
            <w:r w:rsidRPr="00041415">
              <w:rPr>
                <w:color w:val="000000" w:themeColor="text1"/>
              </w:rPr>
              <w:t>kūrybines</w:t>
            </w:r>
            <w:proofErr w:type="spellEnd"/>
            <w:r w:rsidRPr="00041415">
              <w:rPr>
                <w:color w:val="000000" w:themeColor="text1"/>
              </w:rPr>
              <w:t xml:space="preserve"> </w:t>
            </w:r>
            <w:proofErr w:type="spellStart"/>
            <w:r w:rsidRPr="00041415">
              <w:rPr>
                <w:color w:val="000000" w:themeColor="text1"/>
              </w:rPr>
              <w:t>dizaino</w:t>
            </w:r>
            <w:proofErr w:type="spellEnd"/>
            <w:r w:rsidRPr="00041415">
              <w:rPr>
                <w:color w:val="000000" w:themeColor="text1"/>
              </w:rPr>
              <w:t xml:space="preserve"> </w:t>
            </w:r>
            <w:proofErr w:type="spellStart"/>
            <w:r w:rsidRPr="00041415">
              <w:rPr>
                <w:color w:val="000000" w:themeColor="text1"/>
              </w:rPr>
              <w:t>dirbtuvės</w:t>
            </w:r>
            <w:proofErr w:type="spellEnd"/>
            <w:r w:rsidRPr="00041415">
              <w:rPr>
                <w:color w:val="000000" w:themeColor="text1"/>
              </w:rPr>
              <w:t xml:space="preserve"> „</w:t>
            </w:r>
            <w:proofErr w:type="spellStart"/>
            <w:r w:rsidRPr="00041415">
              <w:rPr>
                <w:color w:val="000000" w:themeColor="text1"/>
              </w:rPr>
              <w:t>Pienės</w:t>
            </w:r>
            <w:proofErr w:type="spellEnd"/>
            <w:r w:rsidRPr="00041415">
              <w:rPr>
                <w:color w:val="000000" w:themeColor="text1"/>
              </w:rPr>
              <w:t xml:space="preserve"> </w:t>
            </w:r>
            <w:proofErr w:type="spellStart"/>
            <w:r w:rsidRPr="00041415">
              <w:rPr>
                <w:color w:val="000000" w:themeColor="text1"/>
              </w:rPr>
              <w:t>pūkas</w:t>
            </w:r>
            <w:proofErr w:type="spellEnd"/>
            <w:r w:rsidRPr="00041415">
              <w:rPr>
                <w:color w:val="000000" w:themeColor="text1"/>
              </w:rPr>
              <w:t xml:space="preserve">“ </w:t>
            </w:r>
            <w:proofErr w:type="spellStart"/>
            <w:r w:rsidRPr="00041415">
              <w:rPr>
                <w:color w:val="000000" w:themeColor="text1"/>
              </w:rPr>
              <w:t>bei</w:t>
            </w:r>
            <w:proofErr w:type="spellEnd"/>
            <w:r w:rsidRPr="00041415">
              <w:rPr>
                <w:color w:val="000000" w:themeColor="text1"/>
              </w:rPr>
              <w:t xml:space="preserve"> </w:t>
            </w:r>
            <w:proofErr w:type="spellStart"/>
            <w:r w:rsidRPr="00041415">
              <w:rPr>
                <w:color w:val="000000" w:themeColor="text1"/>
              </w:rPr>
              <w:t>verslo</w:t>
            </w:r>
            <w:proofErr w:type="spellEnd"/>
            <w:r w:rsidRPr="00041415">
              <w:rPr>
                <w:color w:val="000000" w:themeColor="text1"/>
              </w:rPr>
              <w:t xml:space="preserve"> </w:t>
            </w:r>
            <w:proofErr w:type="spellStart"/>
            <w:r w:rsidRPr="00041415">
              <w:rPr>
                <w:color w:val="000000" w:themeColor="text1"/>
              </w:rPr>
              <w:t>svetainės</w:t>
            </w:r>
            <w:proofErr w:type="spellEnd"/>
            <w:r w:rsidRPr="00041415">
              <w:rPr>
                <w:color w:val="000000" w:themeColor="text1"/>
              </w:rPr>
              <w:t xml:space="preserve"> </w:t>
            </w:r>
            <w:proofErr w:type="spellStart"/>
            <w:r w:rsidRPr="00041415">
              <w:rPr>
                <w:color w:val="000000" w:themeColor="text1"/>
              </w:rPr>
              <w:t>kūrimo</w:t>
            </w:r>
            <w:proofErr w:type="spellEnd"/>
            <w:r w:rsidRPr="00041415">
              <w:rPr>
                <w:color w:val="000000" w:themeColor="text1"/>
              </w:rPr>
              <w:t xml:space="preserve"> „Mano </w:t>
            </w:r>
            <w:proofErr w:type="spellStart"/>
            <w:r w:rsidRPr="00041415">
              <w:rPr>
                <w:color w:val="000000" w:themeColor="text1"/>
              </w:rPr>
              <w:t>startas</w:t>
            </w:r>
            <w:proofErr w:type="spellEnd"/>
            <w:r w:rsidRPr="00041415">
              <w:rPr>
                <w:color w:val="000000" w:themeColor="text1"/>
              </w:rPr>
              <w:t xml:space="preserve">“ </w:t>
            </w:r>
            <w:proofErr w:type="spellStart"/>
            <w:r w:rsidRPr="00041415">
              <w:rPr>
                <w:color w:val="000000" w:themeColor="text1"/>
              </w:rPr>
              <w:t>dirbtuvės</w:t>
            </w:r>
            <w:proofErr w:type="spellEnd"/>
            <w:r w:rsidRPr="00041415">
              <w:rPr>
                <w:color w:val="000000" w:themeColor="text1"/>
              </w:rPr>
              <w:t xml:space="preserve">. </w:t>
            </w:r>
            <w:proofErr w:type="spellStart"/>
            <w:r w:rsidRPr="00041415">
              <w:rPr>
                <w:color w:val="000000" w:themeColor="text1"/>
              </w:rPr>
              <w:t>Šio</w:t>
            </w:r>
            <w:proofErr w:type="spellEnd"/>
            <w:r w:rsidRPr="00041415">
              <w:rPr>
                <w:color w:val="000000" w:themeColor="text1"/>
              </w:rPr>
              <w:t xml:space="preserve"> </w:t>
            </w:r>
            <w:proofErr w:type="spellStart"/>
            <w:r w:rsidRPr="00041415">
              <w:rPr>
                <w:color w:val="000000" w:themeColor="text1"/>
              </w:rPr>
              <w:t>projekto</w:t>
            </w:r>
            <w:proofErr w:type="spellEnd"/>
            <w:r w:rsidRPr="00041415">
              <w:rPr>
                <w:color w:val="000000" w:themeColor="text1"/>
              </w:rPr>
              <w:t xml:space="preserve"> </w:t>
            </w:r>
            <w:proofErr w:type="spellStart"/>
            <w:r w:rsidRPr="00041415">
              <w:rPr>
                <w:color w:val="000000" w:themeColor="text1"/>
              </w:rPr>
              <w:t>ašis</w:t>
            </w:r>
            <w:proofErr w:type="spellEnd"/>
            <w:r w:rsidRPr="00041415">
              <w:rPr>
                <w:color w:val="000000" w:themeColor="text1"/>
              </w:rPr>
              <w:t xml:space="preserve"> </w:t>
            </w:r>
            <w:proofErr w:type="spellStart"/>
            <w:r w:rsidRPr="00041415">
              <w:rPr>
                <w:color w:val="000000" w:themeColor="text1"/>
              </w:rPr>
              <w:t>buvo</w:t>
            </w:r>
            <w:proofErr w:type="spellEnd"/>
            <w:r w:rsidRPr="00041415">
              <w:rPr>
                <w:color w:val="000000" w:themeColor="text1"/>
              </w:rPr>
              <w:t xml:space="preserve"> </w:t>
            </w:r>
            <w:proofErr w:type="spellStart"/>
            <w:r w:rsidRPr="00041415">
              <w:rPr>
                <w:color w:val="000000" w:themeColor="text1"/>
              </w:rPr>
              <w:t>verslo</w:t>
            </w:r>
            <w:proofErr w:type="spellEnd"/>
            <w:r w:rsidRPr="00041415">
              <w:rPr>
                <w:color w:val="000000" w:themeColor="text1"/>
              </w:rPr>
              <w:t xml:space="preserve"> </w:t>
            </w:r>
            <w:proofErr w:type="spellStart"/>
            <w:r w:rsidRPr="00041415">
              <w:rPr>
                <w:color w:val="000000" w:themeColor="text1"/>
              </w:rPr>
              <w:t>svetainės</w:t>
            </w:r>
            <w:proofErr w:type="spellEnd"/>
            <w:r w:rsidRPr="00041415">
              <w:rPr>
                <w:color w:val="000000" w:themeColor="text1"/>
              </w:rPr>
              <w:t xml:space="preserve"> </w:t>
            </w:r>
            <w:hyperlink r:id="rId12" w:history="1">
              <w:r w:rsidRPr="00041415">
                <w:rPr>
                  <w:rStyle w:val="Hipersaitas"/>
                  <w:color w:val="000000" w:themeColor="text1"/>
                </w:rPr>
                <w:t>www.manostartas.lt</w:t>
              </w:r>
            </w:hyperlink>
            <w:r w:rsidRPr="00041415">
              <w:rPr>
                <w:color w:val="000000" w:themeColor="text1"/>
              </w:rPr>
              <w:t xml:space="preserve"> </w:t>
            </w:r>
            <w:proofErr w:type="spellStart"/>
            <w:r w:rsidRPr="00041415">
              <w:rPr>
                <w:color w:val="000000" w:themeColor="text1"/>
              </w:rPr>
              <w:t>sukūrimas</w:t>
            </w:r>
            <w:proofErr w:type="spellEnd"/>
            <w:r w:rsidRPr="00041415">
              <w:rPr>
                <w:color w:val="000000" w:themeColor="text1"/>
              </w:rPr>
              <w:t xml:space="preserve"> Lazdijų raj. </w:t>
            </w:r>
            <w:proofErr w:type="spellStart"/>
            <w:r w:rsidRPr="00041415">
              <w:rPr>
                <w:color w:val="000000" w:themeColor="text1"/>
              </w:rPr>
              <w:t>verslo</w:t>
            </w:r>
            <w:proofErr w:type="spellEnd"/>
            <w:r w:rsidRPr="00041415">
              <w:rPr>
                <w:color w:val="000000" w:themeColor="text1"/>
              </w:rPr>
              <w:t xml:space="preserve"> </w:t>
            </w:r>
            <w:proofErr w:type="spellStart"/>
            <w:r w:rsidRPr="00041415">
              <w:rPr>
                <w:color w:val="000000" w:themeColor="text1"/>
              </w:rPr>
              <w:t>startuoliams</w:t>
            </w:r>
            <w:proofErr w:type="spellEnd"/>
            <w:r w:rsidRPr="00041415">
              <w:rPr>
                <w:color w:val="000000" w:themeColor="text1"/>
              </w:rPr>
              <w:t>.</w:t>
            </w:r>
          </w:p>
        </w:tc>
      </w:tr>
      <w:tr w:rsidR="00BB6478" w:rsidRPr="00100053" w14:paraId="687FD9E1" w14:textId="77777777" w:rsidTr="001D1A38">
        <w:tc>
          <w:tcPr>
            <w:tcW w:w="2001" w:type="dxa"/>
            <w:tcBorders>
              <w:top w:val="single" w:sz="4" w:space="0" w:color="auto"/>
              <w:left w:val="single" w:sz="4" w:space="0" w:color="auto"/>
              <w:bottom w:val="single" w:sz="4" w:space="0" w:color="auto"/>
              <w:right w:val="single" w:sz="4" w:space="0" w:color="auto"/>
            </w:tcBorders>
            <w:shd w:val="clear" w:color="auto" w:fill="auto"/>
          </w:tcPr>
          <w:p w14:paraId="4D341A3C" w14:textId="77777777" w:rsidR="00BB6478" w:rsidRPr="00BB6478" w:rsidRDefault="00BB6478" w:rsidP="001D1A38">
            <w:pPr>
              <w:rPr>
                <w:rFonts w:eastAsia="Calibri"/>
              </w:rPr>
            </w:pPr>
            <w:r w:rsidRPr="00BB6478">
              <w:rPr>
                <w:rFonts w:eastAsia="Calibri"/>
              </w:rPr>
              <w:t>„</w:t>
            </w:r>
            <w:proofErr w:type="spellStart"/>
            <w:r w:rsidRPr="00BB6478">
              <w:rPr>
                <w:rFonts w:eastAsia="Calibri"/>
              </w:rPr>
              <w:t>Metų</w:t>
            </w:r>
            <w:proofErr w:type="spellEnd"/>
            <w:r w:rsidRPr="00BB6478">
              <w:rPr>
                <w:rFonts w:eastAsia="Calibri"/>
              </w:rPr>
              <w:t xml:space="preserve"> </w:t>
            </w:r>
            <w:proofErr w:type="spellStart"/>
            <w:r w:rsidRPr="00BB6478">
              <w:rPr>
                <w:rFonts w:eastAsia="Calibri"/>
              </w:rPr>
              <w:t>knygos</w:t>
            </w:r>
            <w:proofErr w:type="spellEnd"/>
            <w:r w:rsidRPr="00BB6478">
              <w:rPr>
                <w:rFonts w:eastAsia="Calibri"/>
              </w:rPr>
              <w:t xml:space="preserve"> </w:t>
            </w:r>
            <w:proofErr w:type="spellStart"/>
            <w:r w:rsidRPr="00BB6478">
              <w:rPr>
                <w:rFonts w:eastAsia="Calibri"/>
              </w:rPr>
              <w:t>rinkimai</w:t>
            </w:r>
            <w:proofErr w:type="spellEnd"/>
            <w:r w:rsidRPr="00BB6478">
              <w:rPr>
                <w:rFonts w:eastAsia="Calibri"/>
              </w:rPr>
              <w:t>“</w:t>
            </w:r>
          </w:p>
          <w:p w14:paraId="62DF57DF" w14:textId="77777777" w:rsidR="00BB6478" w:rsidRPr="00BB6478" w:rsidRDefault="00BB6478" w:rsidP="001D1A38">
            <w:pPr>
              <w:rPr>
                <w:color w:val="000000" w:themeColor="text1"/>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D3AEB51" w14:textId="77777777" w:rsidR="00BB6478" w:rsidRPr="00BB6478" w:rsidRDefault="00BB6478" w:rsidP="001D1A38">
            <w:pPr>
              <w:rPr>
                <w:color w:val="000000" w:themeColor="text1"/>
              </w:rPr>
            </w:pPr>
            <w:proofErr w:type="spellStart"/>
            <w:r w:rsidRPr="00BB6478">
              <w:rPr>
                <w:rFonts w:eastAsia="Calibri"/>
              </w:rPr>
              <w:t>Lietuvos</w:t>
            </w:r>
            <w:proofErr w:type="spellEnd"/>
            <w:r w:rsidRPr="00BB6478">
              <w:rPr>
                <w:rFonts w:eastAsia="Calibri"/>
              </w:rPr>
              <w:t xml:space="preserve"> </w:t>
            </w:r>
            <w:proofErr w:type="spellStart"/>
            <w:r w:rsidRPr="00BB6478">
              <w:rPr>
                <w:rFonts w:eastAsia="Calibri"/>
              </w:rPr>
              <w:t>nacionalinės</w:t>
            </w:r>
            <w:proofErr w:type="spellEnd"/>
            <w:r w:rsidRPr="00BB6478">
              <w:rPr>
                <w:rFonts w:eastAsia="Calibri"/>
              </w:rPr>
              <w:t xml:space="preserve"> </w:t>
            </w:r>
            <w:proofErr w:type="spellStart"/>
            <w:r w:rsidRPr="00BB6478">
              <w:rPr>
                <w:rFonts w:eastAsia="Calibri"/>
              </w:rPr>
              <w:t>Martyno</w:t>
            </w:r>
            <w:proofErr w:type="spellEnd"/>
            <w:r w:rsidRPr="00BB6478">
              <w:rPr>
                <w:rFonts w:eastAsia="Calibri"/>
              </w:rPr>
              <w:t xml:space="preserve"> </w:t>
            </w:r>
            <w:proofErr w:type="spellStart"/>
            <w:r w:rsidRPr="00BB6478">
              <w:rPr>
                <w:rFonts w:eastAsia="Calibri"/>
              </w:rPr>
              <w:t>Mažvydo</w:t>
            </w:r>
            <w:proofErr w:type="spellEnd"/>
            <w:r w:rsidRPr="00BB6478">
              <w:rPr>
                <w:rFonts w:eastAsia="Calibri"/>
              </w:rPr>
              <w:t xml:space="preserve"> </w:t>
            </w:r>
            <w:proofErr w:type="spellStart"/>
            <w:r w:rsidRPr="00BB6478">
              <w:rPr>
                <w:rFonts w:eastAsia="Calibri"/>
              </w:rPr>
              <w:t>bibliotekos</w:t>
            </w:r>
            <w:proofErr w:type="spellEnd"/>
            <w:r w:rsidRPr="00BB6478">
              <w:rPr>
                <w:rFonts w:eastAsia="Calibri"/>
              </w:rPr>
              <w:t xml:space="preserve"> </w:t>
            </w:r>
            <w:proofErr w:type="spellStart"/>
            <w:r w:rsidRPr="00BB6478">
              <w:rPr>
                <w:rFonts w:eastAsia="Calibri"/>
              </w:rPr>
              <w:t>Skaitymo</w:t>
            </w:r>
            <w:proofErr w:type="spellEnd"/>
            <w:r w:rsidRPr="00BB6478">
              <w:rPr>
                <w:rFonts w:eastAsia="Calibri"/>
              </w:rPr>
              <w:t xml:space="preserve"> </w:t>
            </w:r>
            <w:proofErr w:type="spellStart"/>
            <w:r w:rsidRPr="00BB6478">
              <w:rPr>
                <w:rFonts w:eastAsia="Calibri"/>
              </w:rPr>
              <w:t>skatinimo</w:t>
            </w:r>
            <w:proofErr w:type="spellEnd"/>
            <w:r w:rsidRPr="00BB6478">
              <w:rPr>
                <w:rFonts w:eastAsia="Calibri"/>
              </w:rPr>
              <w:t xml:space="preserve"> </w:t>
            </w:r>
            <w:proofErr w:type="spellStart"/>
            <w:r w:rsidRPr="00BB6478">
              <w:rPr>
                <w:rFonts w:eastAsia="Calibri"/>
              </w:rPr>
              <w:t>priemonių</w:t>
            </w:r>
            <w:proofErr w:type="spellEnd"/>
            <w:r w:rsidRPr="00BB6478">
              <w:rPr>
                <w:rFonts w:eastAsia="Calibri"/>
              </w:rPr>
              <w:t xml:space="preserve"> </w:t>
            </w:r>
            <w:proofErr w:type="spellStart"/>
            <w:r w:rsidRPr="00BB6478">
              <w:rPr>
                <w:rFonts w:eastAsia="Calibri"/>
              </w:rPr>
              <w:t>programa</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48624C15" w14:textId="77777777" w:rsidR="00BB6478" w:rsidRPr="00BB6478" w:rsidRDefault="00BB6478" w:rsidP="001D1A38">
            <w:pPr>
              <w:jc w:val="center"/>
              <w:rPr>
                <w:color w:val="000000" w:themeColor="text1"/>
              </w:rPr>
            </w:pPr>
            <w:r w:rsidRPr="00BB6478">
              <w:rPr>
                <w:rFonts w:eastAsia="Calibri"/>
              </w:rPr>
              <w:t>-</w:t>
            </w:r>
          </w:p>
        </w:tc>
        <w:tc>
          <w:tcPr>
            <w:tcW w:w="4448" w:type="dxa"/>
            <w:tcBorders>
              <w:top w:val="single" w:sz="4" w:space="0" w:color="auto"/>
              <w:left w:val="single" w:sz="4" w:space="0" w:color="auto"/>
              <w:bottom w:val="single" w:sz="4" w:space="0" w:color="auto"/>
              <w:right w:val="single" w:sz="4" w:space="0" w:color="auto"/>
            </w:tcBorders>
          </w:tcPr>
          <w:p w14:paraId="7E0D8A4E" w14:textId="77777777" w:rsidR="00BB6478" w:rsidRPr="00BB6478" w:rsidRDefault="00BB6478" w:rsidP="001D1A38">
            <w:pPr>
              <w:rPr>
                <w:color w:val="000000" w:themeColor="text1"/>
              </w:rPr>
            </w:pPr>
            <w:r w:rsidRPr="00BB6478">
              <w:rPr>
                <w:rFonts w:eastAsia="Calibri"/>
              </w:rPr>
              <w:t xml:space="preserve">4 </w:t>
            </w:r>
            <w:proofErr w:type="spellStart"/>
            <w:r w:rsidRPr="00BB6478">
              <w:rPr>
                <w:rFonts w:eastAsia="Calibri"/>
              </w:rPr>
              <w:t>geriausių</w:t>
            </w:r>
            <w:proofErr w:type="spellEnd"/>
            <w:r w:rsidRPr="00BB6478">
              <w:rPr>
                <w:rFonts w:eastAsia="Calibri"/>
              </w:rPr>
              <w:t xml:space="preserve"> </w:t>
            </w:r>
            <w:proofErr w:type="spellStart"/>
            <w:r w:rsidRPr="00BB6478">
              <w:rPr>
                <w:rFonts w:eastAsia="Calibri"/>
              </w:rPr>
              <w:t>Metų</w:t>
            </w:r>
            <w:proofErr w:type="spellEnd"/>
            <w:r w:rsidRPr="00BB6478">
              <w:rPr>
                <w:rFonts w:eastAsia="Calibri"/>
              </w:rPr>
              <w:t xml:space="preserve"> </w:t>
            </w:r>
            <w:proofErr w:type="spellStart"/>
            <w:r w:rsidRPr="00BB6478">
              <w:rPr>
                <w:rFonts w:eastAsia="Calibri"/>
              </w:rPr>
              <w:t>knygų</w:t>
            </w:r>
            <w:proofErr w:type="spellEnd"/>
            <w:r w:rsidRPr="00BB6478">
              <w:rPr>
                <w:rFonts w:eastAsia="Calibri"/>
              </w:rPr>
              <w:t xml:space="preserve"> </w:t>
            </w:r>
            <w:proofErr w:type="spellStart"/>
            <w:r w:rsidRPr="00BB6478">
              <w:rPr>
                <w:rFonts w:eastAsia="Calibri"/>
              </w:rPr>
              <w:t>rinkiniai</w:t>
            </w:r>
            <w:proofErr w:type="spellEnd"/>
            <w:r w:rsidRPr="00BB6478">
              <w:rPr>
                <w:rFonts w:eastAsia="Calibri"/>
              </w:rPr>
              <w:t xml:space="preserve"> </w:t>
            </w:r>
            <w:proofErr w:type="spellStart"/>
            <w:r w:rsidRPr="00BB6478">
              <w:rPr>
                <w:rFonts w:eastAsia="Calibri"/>
              </w:rPr>
              <w:t>Noragėlių</w:t>
            </w:r>
            <w:proofErr w:type="spellEnd"/>
            <w:r w:rsidRPr="00BB6478">
              <w:rPr>
                <w:rFonts w:eastAsia="Calibri"/>
              </w:rPr>
              <w:t xml:space="preserve">, </w:t>
            </w:r>
            <w:proofErr w:type="spellStart"/>
            <w:r w:rsidRPr="00BB6478">
              <w:rPr>
                <w:rFonts w:eastAsia="Calibri"/>
              </w:rPr>
              <w:t>Metelių</w:t>
            </w:r>
            <w:proofErr w:type="spellEnd"/>
            <w:r w:rsidRPr="00BB6478">
              <w:rPr>
                <w:rFonts w:eastAsia="Calibri"/>
              </w:rPr>
              <w:t xml:space="preserve">, </w:t>
            </w:r>
            <w:proofErr w:type="spellStart"/>
            <w:r w:rsidRPr="00BB6478">
              <w:rPr>
                <w:rFonts w:eastAsia="Calibri"/>
              </w:rPr>
              <w:t>Verstaminų</w:t>
            </w:r>
            <w:proofErr w:type="spellEnd"/>
            <w:r w:rsidRPr="00BB6478">
              <w:rPr>
                <w:rFonts w:eastAsia="Calibri"/>
              </w:rPr>
              <w:t xml:space="preserve"> </w:t>
            </w:r>
            <w:proofErr w:type="spellStart"/>
            <w:r w:rsidRPr="00BB6478">
              <w:rPr>
                <w:rFonts w:eastAsia="Calibri"/>
              </w:rPr>
              <w:t>ir</w:t>
            </w:r>
            <w:proofErr w:type="spellEnd"/>
            <w:r w:rsidRPr="00BB6478">
              <w:rPr>
                <w:rFonts w:eastAsia="Calibri"/>
              </w:rPr>
              <w:t xml:space="preserve"> </w:t>
            </w:r>
            <w:proofErr w:type="spellStart"/>
            <w:r w:rsidRPr="00BB6478">
              <w:rPr>
                <w:rFonts w:eastAsia="Calibri"/>
              </w:rPr>
              <w:t>Šeštokų</w:t>
            </w:r>
            <w:proofErr w:type="spellEnd"/>
            <w:r w:rsidRPr="00BB6478">
              <w:rPr>
                <w:rFonts w:eastAsia="Calibri"/>
              </w:rPr>
              <w:t xml:space="preserve">  </w:t>
            </w:r>
            <w:proofErr w:type="spellStart"/>
            <w:r w:rsidRPr="00BB6478">
              <w:rPr>
                <w:rFonts w:eastAsia="Calibri"/>
              </w:rPr>
              <w:t>bibliotekoms</w:t>
            </w:r>
            <w:proofErr w:type="spellEnd"/>
          </w:p>
        </w:tc>
      </w:tr>
      <w:tr w:rsidR="00BB6478" w:rsidRPr="00100053" w14:paraId="7B6E4994" w14:textId="77777777" w:rsidTr="001D1A38">
        <w:tc>
          <w:tcPr>
            <w:tcW w:w="2001" w:type="dxa"/>
            <w:tcBorders>
              <w:top w:val="single" w:sz="4" w:space="0" w:color="auto"/>
              <w:left w:val="single" w:sz="4" w:space="0" w:color="auto"/>
              <w:bottom w:val="single" w:sz="4" w:space="0" w:color="auto"/>
              <w:right w:val="single" w:sz="4" w:space="0" w:color="auto"/>
            </w:tcBorders>
            <w:shd w:val="clear" w:color="auto" w:fill="auto"/>
          </w:tcPr>
          <w:p w14:paraId="0BD67D36" w14:textId="77777777" w:rsidR="00BB6478" w:rsidRPr="00BB6478" w:rsidRDefault="00BB6478" w:rsidP="001D1A38">
            <w:pPr>
              <w:tabs>
                <w:tab w:val="left" w:pos="720"/>
              </w:tabs>
              <w:rPr>
                <w:color w:val="000000" w:themeColor="text1"/>
              </w:rPr>
            </w:pPr>
            <w:r w:rsidRPr="00BB6478">
              <w:t>„</w:t>
            </w:r>
            <w:proofErr w:type="spellStart"/>
            <w:r w:rsidRPr="00BB6478">
              <w:t>Knygrišystės</w:t>
            </w:r>
            <w:proofErr w:type="spellEnd"/>
            <w:r w:rsidRPr="00BB6478">
              <w:t xml:space="preserve"> </w:t>
            </w:r>
            <w:proofErr w:type="spellStart"/>
            <w:r w:rsidRPr="00BB6478">
              <w:t>menas</w:t>
            </w:r>
            <w:proofErr w:type="spellEnd"/>
            <w:r w:rsidRPr="00BB6478">
              <w:t xml:space="preserve">. 2020-ieji UNESCO </w:t>
            </w:r>
            <w:proofErr w:type="spellStart"/>
            <w:r w:rsidRPr="00BB6478">
              <w:t>pasaulio</w:t>
            </w:r>
            <w:proofErr w:type="spellEnd"/>
            <w:r w:rsidRPr="00BB6478">
              <w:t xml:space="preserve"> </w:t>
            </w:r>
            <w:proofErr w:type="spellStart"/>
            <w:r w:rsidRPr="00BB6478">
              <w:t>paveldo</w:t>
            </w:r>
            <w:proofErr w:type="spellEnd"/>
            <w:r w:rsidRPr="00BB6478">
              <w:t xml:space="preserve"> </w:t>
            </w:r>
            <w:proofErr w:type="spellStart"/>
            <w:r w:rsidRPr="00BB6478">
              <w:t>Lietuvoje</w:t>
            </w:r>
            <w:proofErr w:type="spellEnd"/>
            <w:r w:rsidRPr="00BB6478">
              <w:t xml:space="preserve"> </w:t>
            </w:r>
            <w:proofErr w:type="spellStart"/>
            <w:r w:rsidRPr="00BB6478">
              <w:t>minėjimo</w:t>
            </w:r>
            <w:proofErr w:type="spellEnd"/>
            <w:r w:rsidRPr="00BB6478">
              <w:t xml:space="preserve"> </w:t>
            </w:r>
            <w:proofErr w:type="spellStart"/>
            <w:r w:rsidRPr="00BB6478">
              <w:t>metai</w:t>
            </w:r>
            <w:proofErr w:type="spellEnd"/>
            <w:r w:rsidRPr="00BB6478">
              <w:t>“</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E8E2662" w14:textId="77777777" w:rsidR="00BB6478" w:rsidRPr="00BB6478" w:rsidRDefault="00BB6478" w:rsidP="001D1A38">
            <w:pPr>
              <w:rPr>
                <w:color w:val="000000" w:themeColor="text1"/>
              </w:rPr>
            </w:pPr>
            <w:proofErr w:type="spellStart"/>
            <w:r w:rsidRPr="00BB6478">
              <w:rPr>
                <w:rFonts w:eastAsia="Calibri"/>
              </w:rPr>
              <w:t>Lietuvos</w:t>
            </w:r>
            <w:proofErr w:type="spellEnd"/>
            <w:r w:rsidRPr="00BB6478">
              <w:rPr>
                <w:rFonts w:eastAsia="Calibri"/>
              </w:rPr>
              <w:t xml:space="preserve"> </w:t>
            </w:r>
            <w:proofErr w:type="spellStart"/>
            <w:r w:rsidRPr="00BB6478">
              <w:rPr>
                <w:rFonts w:eastAsia="Calibri"/>
              </w:rPr>
              <w:t>kultūros</w:t>
            </w:r>
            <w:proofErr w:type="spellEnd"/>
            <w:r w:rsidRPr="00BB6478">
              <w:rPr>
                <w:rFonts w:eastAsia="Calibri"/>
              </w:rPr>
              <w:t xml:space="preserve"> </w:t>
            </w:r>
            <w:proofErr w:type="spellStart"/>
            <w:r w:rsidRPr="00BB6478">
              <w:rPr>
                <w:rFonts w:eastAsia="Calibri"/>
              </w:rPr>
              <w:t>taryba</w:t>
            </w:r>
            <w:proofErr w:type="spellEnd"/>
            <w:r w:rsidRPr="00BB6478">
              <w:rPr>
                <w:rFonts w:eastAsia="Calibri"/>
              </w:rPr>
              <w:t xml:space="preserve"> </w:t>
            </w:r>
            <w:proofErr w:type="spellStart"/>
            <w:r w:rsidRPr="00BB6478">
              <w:rPr>
                <w:rFonts w:eastAsia="Calibri"/>
              </w:rPr>
              <w:t>ir</w:t>
            </w:r>
            <w:proofErr w:type="spellEnd"/>
            <w:r w:rsidRPr="00BB6478">
              <w:rPr>
                <w:rFonts w:eastAsia="Calibri"/>
              </w:rPr>
              <w:t xml:space="preserve"> Lazdijų </w:t>
            </w:r>
            <w:proofErr w:type="spellStart"/>
            <w:r w:rsidRPr="00BB6478">
              <w:rPr>
                <w:rFonts w:eastAsia="Calibri"/>
              </w:rPr>
              <w:t>rajono</w:t>
            </w:r>
            <w:proofErr w:type="spellEnd"/>
            <w:r w:rsidRPr="00BB6478">
              <w:rPr>
                <w:rFonts w:eastAsia="Calibri"/>
              </w:rPr>
              <w:t xml:space="preserve"> </w:t>
            </w:r>
            <w:proofErr w:type="spellStart"/>
            <w:r w:rsidRPr="00BB6478">
              <w:rPr>
                <w:rFonts w:eastAsia="Calibri"/>
              </w:rPr>
              <w:t>savivaldybė</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E63460E" w14:textId="1E632769" w:rsidR="00383B60" w:rsidRPr="00BB6478" w:rsidRDefault="00383B60" w:rsidP="00383B60">
            <w:pPr>
              <w:jc w:val="center"/>
              <w:rPr>
                <w:color w:val="000000" w:themeColor="text1"/>
              </w:rPr>
            </w:pPr>
            <w:r>
              <w:rPr>
                <w:rFonts w:eastAsia="Calibri"/>
              </w:rPr>
              <w:t xml:space="preserve">2340,00 </w:t>
            </w:r>
          </w:p>
          <w:p w14:paraId="718379B9" w14:textId="3FCA33B1" w:rsidR="00BB6478" w:rsidRPr="00BB6478" w:rsidRDefault="00BB6478" w:rsidP="00383B60">
            <w:pPr>
              <w:jc w:val="center"/>
              <w:rPr>
                <w:color w:val="000000" w:themeColor="text1"/>
              </w:rPr>
            </w:pPr>
          </w:p>
        </w:tc>
        <w:tc>
          <w:tcPr>
            <w:tcW w:w="4448" w:type="dxa"/>
            <w:tcBorders>
              <w:top w:val="single" w:sz="4" w:space="0" w:color="auto"/>
              <w:left w:val="single" w:sz="4" w:space="0" w:color="auto"/>
              <w:bottom w:val="single" w:sz="4" w:space="0" w:color="auto"/>
              <w:right w:val="single" w:sz="4" w:space="0" w:color="auto"/>
            </w:tcBorders>
          </w:tcPr>
          <w:p w14:paraId="5BE1AB1C" w14:textId="77777777" w:rsidR="00BB6478" w:rsidRPr="00BB6478" w:rsidRDefault="00BB6478" w:rsidP="001D1A38">
            <w:pPr>
              <w:tabs>
                <w:tab w:val="right" w:leader="underscore" w:pos="9072"/>
              </w:tabs>
              <w:autoSpaceDN w:val="0"/>
              <w:ind w:right="709"/>
              <w:rPr>
                <w:color w:val="000000" w:themeColor="text1"/>
              </w:rPr>
            </w:pPr>
            <w:r w:rsidRPr="00BB6478">
              <w:t xml:space="preserve">Europos </w:t>
            </w:r>
            <w:proofErr w:type="spellStart"/>
            <w:r w:rsidRPr="00BB6478">
              <w:t>paveldo</w:t>
            </w:r>
            <w:proofErr w:type="spellEnd"/>
            <w:r w:rsidRPr="00BB6478">
              <w:t xml:space="preserve"> </w:t>
            </w:r>
            <w:proofErr w:type="spellStart"/>
            <w:r w:rsidRPr="00BB6478">
              <w:t>dienų</w:t>
            </w:r>
            <w:proofErr w:type="spellEnd"/>
            <w:r w:rsidRPr="00BB6478">
              <w:t xml:space="preserve"> </w:t>
            </w:r>
            <w:proofErr w:type="spellStart"/>
            <w:r w:rsidRPr="00BB6478">
              <w:t>minėjimo</w:t>
            </w:r>
            <w:proofErr w:type="spellEnd"/>
            <w:r w:rsidRPr="00BB6478">
              <w:t xml:space="preserve"> </w:t>
            </w:r>
            <w:proofErr w:type="spellStart"/>
            <w:r w:rsidRPr="00BB6478">
              <w:t>metu</w:t>
            </w:r>
            <w:proofErr w:type="spellEnd"/>
            <w:r w:rsidRPr="00BB6478">
              <w:t xml:space="preserve"> </w:t>
            </w:r>
            <w:proofErr w:type="spellStart"/>
            <w:r w:rsidRPr="00BB6478">
              <w:t>Veisiejų</w:t>
            </w:r>
            <w:proofErr w:type="spellEnd"/>
            <w:r w:rsidRPr="00BB6478">
              <w:t xml:space="preserve"> </w:t>
            </w:r>
            <w:proofErr w:type="spellStart"/>
            <w:r w:rsidRPr="00BB6478">
              <w:t>bibliotekoje</w:t>
            </w:r>
            <w:proofErr w:type="spellEnd"/>
            <w:r w:rsidRPr="00BB6478">
              <w:t xml:space="preserve"> </w:t>
            </w:r>
            <w:proofErr w:type="spellStart"/>
            <w:r w:rsidRPr="00BB6478">
              <w:t>vyko</w:t>
            </w:r>
            <w:proofErr w:type="spellEnd"/>
            <w:r w:rsidRPr="00BB6478">
              <w:t xml:space="preserve"> </w:t>
            </w:r>
            <w:proofErr w:type="spellStart"/>
            <w:r w:rsidRPr="00BB6478">
              <w:t>knygrišystės</w:t>
            </w:r>
            <w:proofErr w:type="spellEnd"/>
            <w:r w:rsidRPr="00BB6478">
              <w:t xml:space="preserve"> </w:t>
            </w:r>
            <w:proofErr w:type="spellStart"/>
            <w:r w:rsidRPr="00BB6478">
              <w:t>edukaciniai</w:t>
            </w:r>
            <w:proofErr w:type="spellEnd"/>
            <w:r w:rsidRPr="00BB6478">
              <w:t xml:space="preserve"> </w:t>
            </w:r>
            <w:proofErr w:type="spellStart"/>
            <w:r w:rsidRPr="00BB6478">
              <w:t>užsiėmimai</w:t>
            </w:r>
            <w:proofErr w:type="spellEnd"/>
            <w:r w:rsidRPr="00BB6478">
              <w:t xml:space="preserve">. </w:t>
            </w:r>
            <w:proofErr w:type="spellStart"/>
            <w:r w:rsidRPr="00BB6478">
              <w:t>Projekto</w:t>
            </w:r>
            <w:proofErr w:type="spellEnd"/>
            <w:r w:rsidRPr="00BB6478">
              <w:t xml:space="preserve"> </w:t>
            </w:r>
            <w:proofErr w:type="spellStart"/>
            <w:r w:rsidRPr="00BB6478">
              <w:t>metu</w:t>
            </w:r>
            <w:proofErr w:type="spellEnd"/>
            <w:r w:rsidRPr="00BB6478">
              <w:t xml:space="preserve"> </w:t>
            </w:r>
            <w:proofErr w:type="spellStart"/>
            <w:r w:rsidRPr="00BB6478">
              <w:t>įsigytose</w:t>
            </w:r>
            <w:proofErr w:type="spellEnd"/>
            <w:r w:rsidRPr="00BB6478">
              <w:t xml:space="preserve"> </w:t>
            </w:r>
            <w:proofErr w:type="spellStart"/>
            <w:r w:rsidRPr="00BB6478">
              <w:t>ekspozicinėse</w:t>
            </w:r>
            <w:proofErr w:type="spellEnd"/>
            <w:r w:rsidRPr="00BB6478">
              <w:t xml:space="preserve"> </w:t>
            </w:r>
            <w:proofErr w:type="spellStart"/>
            <w:r w:rsidRPr="00BB6478">
              <w:t>stiklo</w:t>
            </w:r>
            <w:proofErr w:type="spellEnd"/>
            <w:r w:rsidRPr="00BB6478">
              <w:t xml:space="preserve"> </w:t>
            </w:r>
            <w:proofErr w:type="spellStart"/>
            <w:r w:rsidRPr="00BB6478">
              <w:t>vitrinose</w:t>
            </w:r>
            <w:proofErr w:type="spellEnd"/>
            <w:r w:rsidRPr="00BB6478">
              <w:t xml:space="preserve"> </w:t>
            </w:r>
            <w:proofErr w:type="spellStart"/>
            <w:r w:rsidRPr="00BB6478">
              <w:t>buvo</w:t>
            </w:r>
            <w:proofErr w:type="spellEnd"/>
            <w:r w:rsidRPr="00BB6478">
              <w:t xml:space="preserve"> </w:t>
            </w:r>
            <w:proofErr w:type="spellStart"/>
            <w:r w:rsidRPr="00BB6478">
              <w:t>eksponuojami</w:t>
            </w:r>
            <w:proofErr w:type="spellEnd"/>
            <w:r w:rsidRPr="00BB6478">
              <w:t xml:space="preserve"> </w:t>
            </w:r>
            <w:proofErr w:type="spellStart"/>
            <w:r w:rsidRPr="00BB6478">
              <w:t>pagaminti</w:t>
            </w:r>
            <w:proofErr w:type="spellEnd"/>
            <w:r w:rsidRPr="00BB6478">
              <w:t xml:space="preserve"> </w:t>
            </w:r>
            <w:proofErr w:type="spellStart"/>
            <w:r w:rsidRPr="00BB6478">
              <w:t>darbai</w:t>
            </w:r>
            <w:proofErr w:type="spellEnd"/>
            <w:r w:rsidRPr="00BB6478">
              <w:t xml:space="preserve">. </w:t>
            </w:r>
            <w:proofErr w:type="spellStart"/>
            <w:r w:rsidRPr="00BB6478">
              <w:t>Užsiėmimus</w:t>
            </w:r>
            <w:proofErr w:type="spellEnd"/>
            <w:r w:rsidRPr="00BB6478">
              <w:t xml:space="preserve"> </w:t>
            </w:r>
            <w:proofErr w:type="spellStart"/>
            <w:r w:rsidRPr="00BB6478">
              <w:t>vedė</w:t>
            </w:r>
            <w:proofErr w:type="spellEnd"/>
            <w:r w:rsidRPr="00BB6478">
              <w:t xml:space="preserve"> Vilniaus </w:t>
            </w:r>
            <w:proofErr w:type="spellStart"/>
            <w:r w:rsidRPr="00BB6478">
              <w:t>universiteto</w:t>
            </w:r>
            <w:proofErr w:type="spellEnd"/>
            <w:r w:rsidRPr="00BB6478">
              <w:t xml:space="preserve"> </w:t>
            </w:r>
            <w:proofErr w:type="spellStart"/>
            <w:r w:rsidRPr="00BB6478">
              <w:t>knygrišys-restauratorius</w:t>
            </w:r>
            <w:proofErr w:type="spellEnd"/>
            <w:r w:rsidRPr="00BB6478">
              <w:t xml:space="preserve">, </w:t>
            </w:r>
            <w:proofErr w:type="spellStart"/>
            <w:r w:rsidRPr="00BB6478">
              <w:t>įmonės</w:t>
            </w:r>
            <w:proofErr w:type="spellEnd"/>
            <w:r w:rsidRPr="00BB6478">
              <w:t xml:space="preserve"> „Vilniaus </w:t>
            </w:r>
            <w:proofErr w:type="spellStart"/>
            <w:r w:rsidRPr="00BB6478">
              <w:t>Knygrišių</w:t>
            </w:r>
            <w:proofErr w:type="spellEnd"/>
            <w:r w:rsidRPr="00BB6478">
              <w:t xml:space="preserve"> </w:t>
            </w:r>
            <w:proofErr w:type="spellStart"/>
            <w:proofErr w:type="gramStart"/>
            <w:r w:rsidRPr="00BB6478">
              <w:t>Gildija</w:t>
            </w:r>
            <w:proofErr w:type="spellEnd"/>
            <w:r w:rsidRPr="00BB6478">
              <w:t xml:space="preserve">“ </w:t>
            </w:r>
            <w:proofErr w:type="spellStart"/>
            <w:r w:rsidRPr="00BB6478">
              <w:t>vadovas</w:t>
            </w:r>
            <w:proofErr w:type="spellEnd"/>
            <w:proofErr w:type="gramEnd"/>
            <w:r w:rsidRPr="00BB6478">
              <w:t xml:space="preserve"> Rimas </w:t>
            </w:r>
            <w:proofErr w:type="spellStart"/>
            <w:r w:rsidRPr="00BB6478">
              <w:t>Supranavičius</w:t>
            </w:r>
            <w:proofErr w:type="spellEnd"/>
            <w:r w:rsidRPr="00BB6478">
              <w:t xml:space="preserve">. </w:t>
            </w:r>
            <w:proofErr w:type="spellStart"/>
            <w:r w:rsidRPr="00BB6478">
              <w:t>Virtualioje</w:t>
            </w:r>
            <w:proofErr w:type="spellEnd"/>
            <w:r w:rsidRPr="00BB6478">
              <w:t xml:space="preserve"> </w:t>
            </w:r>
            <w:proofErr w:type="spellStart"/>
            <w:r w:rsidRPr="00BB6478">
              <w:t>erdvėje</w:t>
            </w:r>
            <w:proofErr w:type="spellEnd"/>
            <w:r w:rsidRPr="00BB6478">
              <w:t xml:space="preserve"> </w:t>
            </w:r>
            <w:proofErr w:type="spellStart"/>
            <w:r w:rsidRPr="00BB6478">
              <w:t>pristatyta</w:t>
            </w:r>
            <w:proofErr w:type="spellEnd"/>
            <w:r w:rsidRPr="00BB6478">
              <w:t xml:space="preserve"> </w:t>
            </w:r>
            <w:proofErr w:type="spellStart"/>
            <w:r w:rsidRPr="00BB6478">
              <w:t>asociacijos</w:t>
            </w:r>
            <w:proofErr w:type="spellEnd"/>
            <w:r w:rsidRPr="00BB6478">
              <w:t xml:space="preserve"> „Vilniaus </w:t>
            </w:r>
            <w:proofErr w:type="spellStart"/>
            <w:r w:rsidRPr="00BB6478">
              <w:t>knygrišių</w:t>
            </w:r>
            <w:proofErr w:type="spellEnd"/>
            <w:r w:rsidRPr="00BB6478">
              <w:t xml:space="preserve"> </w:t>
            </w:r>
            <w:proofErr w:type="spellStart"/>
            <w:proofErr w:type="gramStart"/>
            <w:r w:rsidRPr="00BB6478">
              <w:t>gildija</w:t>
            </w:r>
            <w:proofErr w:type="spellEnd"/>
            <w:r w:rsidRPr="00BB6478">
              <w:t xml:space="preserve">“ </w:t>
            </w:r>
            <w:proofErr w:type="spellStart"/>
            <w:r w:rsidRPr="00BB6478">
              <w:t>paroda</w:t>
            </w:r>
            <w:proofErr w:type="spellEnd"/>
            <w:proofErr w:type="gramEnd"/>
            <w:r w:rsidRPr="00BB6478">
              <w:t xml:space="preserve"> „</w:t>
            </w:r>
            <w:proofErr w:type="spellStart"/>
            <w:r w:rsidRPr="00BB6478">
              <w:t>Archyvinių</w:t>
            </w:r>
            <w:proofErr w:type="spellEnd"/>
            <w:r w:rsidRPr="00BB6478">
              <w:t xml:space="preserve"> </w:t>
            </w:r>
            <w:proofErr w:type="spellStart"/>
            <w:r w:rsidRPr="00BB6478">
              <w:t>Lietuvos</w:t>
            </w:r>
            <w:proofErr w:type="spellEnd"/>
            <w:r w:rsidRPr="00BB6478">
              <w:t xml:space="preserve"> </w:t>
            </w:r>
            <w:proofErr w:type="spellStart"/>
            <w:r w:rsidRPr="00BB6478">
              <w:t>Didžiosios</w:t>
            </w:r>
            <w:proofErr w:type="spellEnd"/>
            <w:r w:rsidRPr="00BB6478">
              <w:t xml:space="preserve"> </w:t>
            </w:r>
            <w:proofErr w:type="spellStart"/>
            <w:r w:rsidRPr="00BB6478">
              <w:t>Kunigaikštystės</w:t>
            </w:r>
            <w:proofErr w:type="spellEnd"/>
            <w:r w:rsidRPr="00BB6478">
              <w:t xml:space="preserve"> </w:t>
            </w:r>
            <w:proofErr w:type="spellStart"/>
            <w:r w:rsidRPr="00BB6478">
              <w:t>įrišų</w:t>
            </w:r>
            <w:proofErr w:type="spellEnd"/>
            <w:r w:rsidRPr="00BB6478">
              <w:t xml:space="preserve"> </w:t>
            </w:r>
            <w:proofErr w:type="spellStart"/>
            <w:r w:rsidRPr="00BB6478">
              <w:t>interpretacijos</w:t>
            </w:r>
            <w:proofErr w:type="spellEnd"/>
            <w:r w:rsidRPr="00BB6478">
              <w:t>“.</w:t>
            </w:r>
          </w:p>
        </w:tc>
      </w:tr>
      <w:tr w:rsidR="00BB6478" w:rsidRPr="00100053" w14:paraId="7292FCC1" w14:textId="77777777" w:rsidTr="001D1A38">
        <w:tc>
          <w:tcPr>
            <w:tcW w:w="2001" w:type="dxa"/>
            <w:tcBorders>
              <w:top w:val="single" w:sz="4" w:space="0" w:color="auto"/>
              <w:left w:val="single" w:sz="4" w:space="0" w:color="auto"/>
              <w:bottom w:val="single" w:sz="4" w:space="0" w:color="auto"/>
              <w:right w:val="single" w:sz="4" w:space="0" w:color="auto"/>
            </w:tcBorders>
            <w:shd w:val="clear" w:color="auto" w:fill="auto"/>
          </w:tcPr>
          <w:p w14:paraId="5109AEFF" w14:textId="77777777" w:rsidR="00BB6478" w:rsidRPr="00BB6478" w:rsidRDefault="00BB6478" w:rsidP="001D1A38">
            <w:pPr>
              <w:tabs>
                <w:tab w:val="left" w:pos="720"/>
              </w:tabs>
              <w:rPr>
                <w:color w:val="000000" w:themeColor="text1"/>
              </w:rPr>
            </w:pPr>
            <w:r w:rsidRPr="00BB6478">
              <w:rPr>
                <w:rFonts w:eastAsia="Calibri"/>
              </w:rPr>
              <w:t>„</w:t>
            </w:r>
            <w:proofErr w:type="spellStart"/>
            <w:r w:rsidRPr="00BB6478">
              <w:rPr>
                <w:rFonts w:eastAsia="Calibri"/>
              </w:rPr>
              <w:t>Edukacijos</w:t>
            </w:r>
            <w:proofErr w:type="spellEnd"/>
            <w:r w:rsidRPr="00BB6478">
              <w:rPr>
                <w:rFonts w:eastAsia="Calibri"/>
              </w:rPr>
              <w:t xml:space="preserve"> </w:t>
            </w:r>
            <w:proofErr w:type="spellStart"/>
            <w:r w:rsidRPr="00BB6478">
              <w:rPr>
                <w:rFonts w:eastAsia="Calibri"/>
              </w:rPr>
              <w:t>terapija</w:t>
            </w:r>
            <w:proofErr w:type="spellEnd"/>
            <w:r w:rsidRPr="00BB6478">
              <w:rPr>
                <w:rFonts w:eastAsia="Calibri"/>
              </w:rPr>
              <w:t>”</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7B8B4CC4" w14:textId="77777777" w:rsidR="00BB6478" w:rsidRPr="00BB6478" w:rsidRDefault="00BB6478" w:rsidP="001D1A38">
            <w:pPr>
              <w:rPr>
                <w:color w:val="000000" w:themeColor="text1"/>
              </w:rPr>
            </w:pPr>
            <w:r w:rsidRPr="00BB6478">
              <w:rPr>
                <w:rFonts w:eastAsia="Calibri"/>
              </w:rPr>
              <w:t xml:space="preserve">Lazdijų </w:t>
            </w:r>
            <w:proofErr w:type="spellStart"/>
            <w:r w:rsidRPr="00BB6478">
              <w:rPr>
                <w:rFonts w:eastAsia="Calibri"/>
              </w:rPr>
              <w:t>rajono</w:t>
            </w:r>
            <w:proofErr w:type="spellEnd"/>
            <w:r w:rsidRPr="00BB6478">
              <w:rPr>
                <w:rFonts w:eastAsia="Calibri"/>
              </w:rPr>
              <w:t xml:space="preserve"> </w:t>
            </w:r>
            <w:proofErr w:type="spellStart"/>
            <w:r w:rsidRPr="00BB6478">
              <w:rPr>
                <w:rFonts w:eastAsia="Calibri"/>
              </w:rPr>
              <w:t>savivaldybė</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A0CFD21" w14:textId="77777777" w:rsidR="00BB6478" w:rsidRPr="00BB6478" w:rsidRDefault="00BB6478" w:rsidP="001D1A38">
            <w:pPr>
              <w:jc w:val="center"/>
              <w:rPr>
                <w:color w:val="000000" w:themeColor="text1"/>
              </w:rPr>
            </w:pPr>
            <w:r w:rsidRPr="00BB6478">
              <w:rPr>
                <w:rFonts w:eastAsia="Calibri"/>
              </w:rPr>
              <w:t>568,00</w:t>
            </w:r>
          </w:p>
        </w:tc>
        <w:tc>
          <w:tcPr>
            <w:tcW w:w="4448" w:type="dxa"/>
            <w:tcBorders>
              <w:top w:val="single" w:sz="4" w:space="0" w:color="auto"/>
              <w:left w:val="single" w:sz="4" w:space="0" w:color="auto"/>
              <w:bottom w:val="single" w:sz="4" w:space="0" w:color="auto"/>
              <w:right w:val="single" w:sz="4" w:space="0" w:color="auto"/>
            </w:tcBorders>
          </w:tcPr>
          <w:p w14:paraId="4F57B3A1" w14:textId="77777777" w:rsidR="00BB6478" w:rsidRPr="00BB6478" w:rsidRDefault="00BB6478" w:rsidP="001D1A38">
            <w:pPr>
              <w:tabs>
                <w:tab w:val="left" w:pos="720"/>
              </w:tabs>
              <w:rPr>
                <w:color w:val="000000" w:themeColor="text1"/>
              </w:rPr>
            </w:pPr>
            <w:proofErr w:type="spellStart"/>
            <w:r w:rsidRPr="00BB6478">
              <w:rPr>
                <w:rFonts w:eastAsia="Calibri"/>
              </w:rPr>
              <w:t>Aštuoniose</w:t>
            </w:r>
            <w:proofErr w:type="spellEnd"/>
            <w:r w:rsidRPr="00BB6478">
              <w:rPr>
                <w:rFonts w:eastAsia="Calibri"/>
              </w:rPr>
              <w:t xml:space="preserve"> Lazdijų </w:t>
            </w:r>
            <w:proofErr w:type="spellStart"/>
            <w:r w:rsidRPr="00BB6478">
              <w:rPr>
                <w:rFonts w:eastAsia="Calibri"/>
              </w:rPr>
              <w:t>rajono</w:t>
            </w:r>
            <w:proofErr w:type="spellEnd"/>
            <w:r w:rsidRPr="00BB6478">
              <w:rPr>
                <w:rFonts w:eastAsia="Calibri"/>
              </w:rPr>
              <w:t xml:space="preserve"> </w:t>
            </w:r>
            <w:proofErr w:type="spellStart"/>
            <w:r w:rsidRPr="00BB6478">
              <w:rPr>
                <w:rFonts w:eastAsia="Calibri"/>
              </w:rPr>
              <w:t>bibliotekose</w:t>
            </w:r>
            <w:proofErr w:type="spellEnd"/>
            <w:r w:rsidRPr="00BB6478">
              <w:rPr>
                <w:rFonts w:eastAsia="Calibri"/>
              </w:rPr>
              <w:t xml:space="preserve"> </w:t>
            </w:r>
            <w:proofErr w:type="spellStart"/>
            <w:r w:rsidRPr="00BB6478">
              <w:rPr>
                <w:rFonts w:eastAsia="Calibri"/>
              </w:rPr>
              <w:t>vyko</w:t>
            </w:r>
            <w:proofErr w:type="spellEnd"/>
            <w:r w:rsidRPr="00BB6478">
              <w:rPr>
                <w:rFonts w:eastAsia="Calibri"/>
              </w:rPr>
              <w:t xml:space="preserve"> </w:t>
            </w:r>
            <w:proofErr w:type="spellStart"/>
            <w:r w:rsidRPr="00BB6478">
              <w:rPr>
                <w:rFonts w:eastAsia="Calibri"/>
              </w:rPr>
              <w:t>edukaciniai</w:t>
            </w:r>
            <w:proofErr w:type="spellEnd"/>
            <w:r w:rsidRPr="00BB6478">
              <w:rPr>
                <w:rFonts w:eastAsia="Calibri"/>
              </w:rPr>
              <w:t xml:space="preserve"> </w:t>
            </w:r>
            <w:proofErr w:type="spellStart"/>
            <w:r w:rsidRPr="00BB6478">
              <w:rPr>
                <w:rFonts w:eastAsia="Calibri"/>
              </w:rPr>
              <w:t>užsiėmimai</w:t>
            </w:r>
            <w:proofErr w:type="spellEnd"/>
            <w:r w:rsidRPr="00BB6478">
              <w:rPr>
                <w:rFonts w:eastAsia="Calibri"/>
              </w:rPr>
              <w:t xml:space="preserve"> – </w:t>
            </w:r>
            <w:proofErr w:type="spellStart"/>
            <w:r w:rsidRPr="00BB6478">
              <w:rPr>
                <w:rFonts w:eastAsia="Calibri"/>
              </w:rPr>
              <w:t>dekupažo</w:t>
            </w:r>
            <w:proofErr w:type="spellEnd"/>
            <w:r w:rsidRPr="00BB6478">
              <w:rPr>
                <w:rFonts w:eastAsia="Calibri"/>
              </w:rPr>
              <w:t xml:space="preserve"> </w:t>
            </w:r>
            <w:proofErr w:type="spellStart"/>
            <w:r w:rsidRPr="00BB6478">
              <w:rPr>
                <w:rFonts w:eastAsia="Calibri"/>
              </w:rPr>
              <w:t>meno</w:t>
            </w:r>
            <w:proofErr w:type="spellEnd"/>
            <w:r w:rsidRPr="00BB6478">
              <w:rPr>
                <w:rFonts w:eastAsia="Calibri"/>
              </w:rPr>
              <w:t xml:space="preserve">, </w:t>
            </w:r>
            <w:proofErr w:type="spellStart"/>
            <w:r w:rsidRPr="00BB6478">
              <w:rPr>
                <w:rFonts w:eastAsia="Calibri"/>
              </w:rPr>
              <w:t>dekoratyvinių</w:t>
            </w:r>
            <w:proofErr w:type="spellEnd"/>
            <w:r w:rsidRPr="00BB6478">
              <w:rPr>
                <w:rFonts w:eastAsia="Calibri"/>
              </w:rPr>
              <w:t xml:space="preserve"> </w:t>
            </w:r>
            <w:proofErr w:type="spellStart"/>
            <w:r w:rsidRPr="00BB6478">
              <w:rPr>
                <w:rFonts w:eastAsia="Calibri"/>
              </w:rPr>
              <w:t>žvakių</w:t>
            </w:r>
            <w:proofErr w:type="spellEnd"/>
            <w:r w:rsidRPr="00BB6478">
              <w:rPr>
                <w:rFonts w:eastAsia="Calibri"/>
              </w:rPr>
              <w:t xml:space="preserve"> </w:t>
            </w:r>
            <w:proofErr w:type="spellStart"/>
            <w:r w:rsidRPr="00BB6478">
              <w:rPr>
                <w:rFonts w:eastAsia="Calibri"/>
              </w:rPr>
              <w:t>gaminimo</w:t>
            </w:r>
            <w:proofErr w:type="spellEnd"/>
            <w:r w:rsidRPr="00BB6478">
              <w:rPr>
                <w:rFonts w:eastAsia="Calibri"/>
              </w:rPr>
              <w:t xml:space="preserve"> </w:t>
            </w:r>
            <w:proofErr w:type="spellStart"/>
            <w:r w:rsidRPr="00BB6478">
              <w:rPr>
                <w:rFonts w:eastAsia="Calibri"/>
              </w:rPr>
              <w:t>bei</w:t>
            </w:r>
            <w:proofErr w:type="spellEnd"/>
            <w:r w:rsidRPr="00BB6478">
              <w:rPr>
                <w:rFonts w:eastAsia="Calibri"/>
              </w:rPr>
              <w:t xml:space="preserve"> ebru </w:t>
            </w:r>
            <w:proofErr w:type="spellStart"/>
            <w:r w:rsidRPr="00BB6478">
              <w:rPr>
                <w:rFonts w:eastAsia="Calibri"/>
              </w:rPr>
              <w:t>meno</w:t>
            </w:r>
            <w:proofErr w:type="spellEnd"/>
            <w:r w:rsidRPr="00BB6478">
              <w:rPr>
                <w:rFonts w:eastAsia="Calibri"/>
              </w:rPr>
              <w:t xml:space="preserve">. </w:t>
            </w:r>
            <w:proofErr w:type="spellStart"/>
            <w:r w:rsidRPr="00BB6478">
              <w:rPr>
                <w:rFonts w:eastAsia="Calibri"/>
              </w:rPr>
              <w:t>Suaugusiuosius</w:t>
            </w:r>
            <w:proofErr w:type="spellEnd"/>
            <w:r w:rsidRPr="00BB6478">
              <w:rPr>
                <w:rFonts w:eastAsia="Calibri"/>
              </w:rPr>
              <w:t xml:space="preserve"> </w:t>
            </w:r>
            <w:proofErr w:type="spellStart"/>
            <w:r w:rsidRPr="00BB6478">
              <w:rPr>
                <w:rFonts w:eastAsia="Calibri"/>
              </w:rPr>
              <w:t>pažinti</w:t>
            </w:r>
            <w:proofErr w:type="spellEnd"/>
            <w:r w:rsidRPr="00BB6478">
              <w:rPr>
                <w:rFonts w:eastAsia="Calibri"/>
              </w:rPr>
              <w:t xml:space="preserve"> </w:t>
            </w:r>
            <w:proofErr w:type="spellStart"/>
            <w:r w:rsidRPr="00BB6478">
              <w:rPr>
                <w:rFonts w:eastAsia="Calibri"/>
              </w:rPr>
              <w:t>meno</w:t>
            </w:r>
            <w:proofErr w:type="spellEnd"/>
            <w:r w:rsidRPr="00BB6478">
              <w:rPr>
                <w:rFonts w:eastAsia="Calibri"/>
              </w:rPr>
              <w:t xml:space="preserve"> </w:t>
            </w:r>
            <w:proofErr w:type="spellStart"/>
            <w:r w:rsidRPr="00BB6478">
              <w:rPr>
                <w:rFonts w:eastAsia="Calibri"/>
              </w:rPr>
              <w:t>subtilybes</w:t>
            </w:r>
            <w:proofErr w:type="spellEnd"/>
            <w:r w:rsidRPr="00BB6478">
              <w:rPr>
                <w:rFonts w:eastAsia="Calibri"/>
              </w:rPr>
              <w:t xml:space="preserve"> </w:t>
            </w:r>
            <w:proofErr w:type="spellStart"/>
            <w:r w:rsidRPr="00BB6478">
              <w:rPr>
                <w:rFonts w:eastAsia="Calibri"/>
              </w:rPr>
              <w:t>kvietė</w:t>
            </w:r>
            <w:proofErr w:type="spellEnd"/>
            <w:r w:rsidRPr="00BB6478">
              <w:rPr>
                <w:rFonts w:eastAsia="Calibri"/>
              </w:rPr>
              <w:t xml:space="preserve"> </w:t>
            </w:r>
            <w:proofErr w:type="spellStart"/>
            <w:r w:rsidRPr="00BB6478">
              <w:rPr>
                <w:rFonts w:eastAsia="Calibri"/>
              </w:rPr>
              <w:t>Seirijų</w:t>
            </w:r>
            <w:proofErr w:type="spellEnd"/>
            <w:r w:rsidRPr="00BB6478">
              <w:rPr>
                <w:rFonts w:eastAsia="Calibri"/>
              </w:rPr>
              <w:t xml:space="preserve">, </w:t>
            </w:r>
            <w:proofErr w:type="spellStart"/>
            <w:r w:rsidRPr="00BB6478">
              <w:rPr>
                <w:rFonts w:eastAsia="Calibri"/>
              </w:rPr>
              <w:t>Krikštonių</w:t>
            </w:r>
            <w:proofErr w:type="spellEnd"/>
            <w:r w:rsidRPr="00BB6478">
              <w:rPr>
                <w:rFonts w:eastAsia="Calibri"/>
              </w:rPr>
              <w:t xml:space="preserve">, </w:t>
            </w:r>
            <w:proofErr w:type="spellStart"/>
            <w:r w:rsidRPr="00BB6478">
              <w:rPr>
                <w:rFonts w:eastAsia="Calibri"/>
              </w:rPr>
              <w:t>Metelių</w:t>
            </w:r>
            <w:proofErr w:type="spellEnd"/>
            <w:r w:rsidRPr="00BB6478">
              <w:rPr>
                <w:rFonts w:eastAsia="Calibri"/>
              </w:rPr>
              <w:t xml:space="preserve">, </w:t>
            </w:r>
            <w:proofErr w:type="spellStart"/>
            <w:r w:rsidRPr="00BB6478">
              <w:rPr>
                <w:rFonts w:eastAsia="Calibri"/>
              </w:rPr>
              <w:t>Teizų</w:t>
            </w:r>
            <w:proofErr w:type="spellEnd"/>
            <w:r w:rsidRPr="00BB6478">
              <w:rPr>
                <w:rFonts w:eastAsia="Calibri"/>
              </w:rPr>
              <w:t xml:space="preserve">, </w:t>
            </w:r>
            <w:proofErr w:type="spellStart"/>
            <w:r w:rsidRPr="00BB6478">
              <w:rPr>
                <w:rFonts w:eastAsia="Calibri"/>
              </w:rPr>
              <w:t>Krosnos</w:t>
            </w:r>
            <w:proofErr w:type="spellEnd"/>
            <w:r w:rsidRPr="00BB6478">
              <w:rPr>
                <w:rFonts w:eastAsia="Calibri"/>
              </w:rPr>
              <w:t xml:space="preserve">, </w:t>
            </w:r>
            <w:proofErr w:type="spellStart"/>
            <w:r w:rsidRPr="00BB6478">
              <w:rPr>
                <w:rFonts w:eastAsia="Calibri"/>
              </w:rPr>
              <w:t>Verstaminų</w:t>
            </w:r>
            <w:proofErr w:type="spellEnd"/>
            <w:r w:rsidRPr="00BB6478">
              <w:rPr>
                <w:rFonts w:eastAsia="Calibri"/>
              </w:rPr>
              <w:t xml:space="preserve">, </w:t>
            </w:r>
            <w:proofErr w:type="spellStart"/>
            <w:r w:rsidRPr="00BB6478">
              <w:rPr>
                <w:rFonts w:eastAsia="Calibri"/>
              </w:rPr>
              <w:lastRenderedPageBreak/>
              <w:t>Veisiejų</w:t>
            </w:r>
            <w:proofErr w:type="spellEnd"/>
            <w:r w:rsidRPr="00BB6478">
              <w:rPr>
                <w:rFonts w:eastAsia="Calibri"/>
              </w:rPr>
              <w:t xml:space="preserve"> </w:t>
            </w:r>
            <w:proofErr w:type="spellStart"/>
            <w:r w:rsidRPr="00BB6478">
              <w:rPr>
                <w:rFonts w:eastAsia="Calibri"/>
              </w:rPr>
              <w:t>bei</w:t>
            </w:r>
            <w:proofErr w:type="spellEnd"/>
            <w:r w:rsidRPr="00BB6478">
              <w:rPr>
                <w:rFonts w:eastAsia="Calibri"/>
              </w:rPr>
              <w:t xml:space="preserve"> </w:t>
            </w:r>
            <w:proofErr w:type="spellStart"/>
            <w:r w:rsidRPr="00BB6478">
              <w:rPr>
                <w:rFonts w:eastAsia="Calibri"/>
              </w:rPr>
              <w:t>Krosnos</w:t>
            </w:r>
            <w:proofErr w:type="spellEnd"/>
            <w:r w:rsidRPr="00BB6478">
              <w:rPr>
                <w:rFonts w:eastAsia="Calibri"/>
              </w:rPr>
              <w:t xml:space="preserve"> </w:t>
            </w:r>
            <w:proofErr w:type="spellStart"/>
            <w:r w:rsidRPr="00BB6478">
              <w:rPr>
                <w:rFonts w:eastAsia="Calibri"/>
              </w:rPr>
              <w:t>bibliotekos</w:t>
            </w:r>
            <w:proofErr w:type="spellEnd"/>
          </w:p>
        </w:tc>
      </w:tr>
      <w:tr w:rsidR="00BB6478" w:rsidRPr="00100053" w14:paraId="62743EAE" w14:textId="77777777" w:rsidTr="001D1A38">
        <w:tc>
          <w:tcPr>
            <w:tcW w:w="2001" w:type="dxa"/>
            <w:tcBorders>
              <w:top w:val="single" w:sz="4" w:space="0" w:color="auto"/>
              <w:left w:val="single" w:sz="4" w:space="0" w:color="auto"/>
              <w:bottom w:val="single" w:sz="4" w:space="0" w:color="auto"/>
              <w:right w:val="single" w:sz="4" w:space="0" w:color="auto"/>
            </w:tcBorders>
            <w:shd w:val="clear" w:color="auto" w:fill="auto"/>
          </w:tcPr>
          <w:p w14:paraId="0BF76D14" w14:textId="77777777" w:rsidR="00BB6478" w:rsidRPr="00BB6478" w:rsidRDefault="00BB6478" w:rsidP="001D1A38">
            <w:pPr>
              <w:tabs>
                <w:tab w:val="left" w:pos="720"/>
              </w:tabs>
              <w:rPr>
                <w:color w:val="000000" w:themeColor="text1"/>
              </w:rPr>
            </w:pPr>
            <w:r w:rsidRPr="00BB6478">
              <w:rPr>
                <w:rFonts w:eastAsia="Calibri"/>
              </w:rPr>
              <w:lastRenderedPageBreak/>
              <w:t>„</w:t>
            </w:r>
            <w:proofErr w:type="spellStart"/>
            <w:r w:rsidRPr="00BB6478">
              <w:rPr>
                <w:rFonts w:eastAsia="Calibri"/>
              </w:rPr>
              <w:t>Saugi</w:t>
            </w:r>
            <w:proofErr w:type="spellEnd"/>
            <w:r w:rsidRPr="00BB6478">
              <w:rPr>
                <w:rFonts w:eastAsia="Calibri"/>
              </w:rPr>
              <w:t xml:space="preserve"> </w:t>
            </w:r>
            <w:proofErr w:type="spellStart"/>
            <w:r w:rsidRPr="00BB6478">
              <w:rPr>
                <w:rFonts w:eastAsia="Calibri"/>
              </w:rPr>
              <w:t>ir</w:t>
            </w:r>
            <w:proofErr w:type="spellEnd"/>
            <w:r w:rsidRPr="00BB6478">
              <w:rPr>
                <w:rFonts w:eastAsia="Calibri"/>
              </w:rPr>
              <w:t xml:space="preserve"> </w:t>
            </w:r>
            <w:proofErr w:type="spellStart"/>
            <w:r w:rsidRPr="00BB6478">
              <w:rPr>
                <w:rFonts w:eastAsia="Calibri"/>
              </w:rPr>
              <w:t>atsakinga</w:t>
            </w:r>
            <w:proofErr w:type="spellEnd"/>
            <w:r w:rsidRPr="00BB6478">
              <w:rPr>
                <w:rFonts w:eastAsia="Calibri"/>
              </w:rPr>
              <w:t xml:space="preserve"> </w:t>
            </w:r>
            <w:proofErr w:type="spellStart"/>
            <w:r w:rsidRPr="00BB6478">
              <w:rPr>
                <w:rFonts w:eastAsia="Calibri"/>
              </w:rPr>
              <w:t>skaitmeninė</w:t>
            </w:r>
            <w:proofErr w:type="spellEnd"/>
            <w:r w:rsidRPr="00BB6478">
              <w:rPr>
                <w:rFonts w:eastAsia="Calibri"/>
              </w:rPr>
              <w:t xml:space="preserve"> Lazdijų </w:t>
            </w:r>
            <w:proofErr w:type="spellStart"/>
            <w:r w:rsidRPr="00BB6478">
              <w:rPr>
                <w:rFonts w:eastAsia="Calibri"/>
              </w:rPr>
              <w:t>bendruomenė</w:t>
            </w:r>
            <w:proofErr w:type="spellEnd"/>
            <w:r w:rsidRPr="00BB6478">
              <w:rPr>
                <w:rFonts w:eastAsia="Calibri"/>
              </w:rPr>
              <w:t xml:space="preserve"> 2020“</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E206093" w14:textId="77777777" w:rsidR="00BB6478" w:rsidRPr="00BB6478" w:rsidRDefault="00BB6478" w:rsidP="001D1A38">
            <w:pPr>
              <w:rPr>
                <w:color w:val="000000" w:themeColor="text1"/>
              </w:rPr>
            </w:pPr>
            <w:r w:rsidRPr="00BB6478">
              <w:rPr>
                <w:rFonts w:eastAsia="Calibri"/>
              </w:rPr>
              <w:t xml:space="preserve">Lazdijų </w:t>
            </w:r>
            <w:proofErr w:type="spellStart"/>
            <w:r w:rsidRPr="00BB6478">
              <w:rPr>
                <w:rFonts w:eastAsia="Calibri"/>
              </w:rPr>
              <w:t>rajono</w:t>
            </w:r>
            <w:proofErr w:type="spellEnd"/>
            <w:r w:rsidRPr="00BB6478">
              <w:rPr>
                <w:rFonts w:eastAsia="Calibri"/>
              </w:rPr>
              <w:t xml:space="preserve"> </w:t>
            </w:r>
            <w:proofErr w:type="spellStart"/>
            <w:r w:rsidRPr="00BB6478">
              <w:rPr>
                <w:rFonts w:eastAsia="Calibri"/>
              </w:rPr>
              <w:t>savivaldybė</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B25A5BF" w14:textId="77777777" w:rsidR="00BB6478" w:rsidRPr="00BB6478" w:rsidRDefault="00BB6478" w:rsidP="001D1A38">
            <w:pPr>
              <w:jc w:val="center"/>
              <w:rPr>
                <w:color w:val="000000" w:themeColor="text1"/>
              </w:rPr>
            </w:pPr>
            <w:r w:rsidRPr="00BB6478">
              <w:rPr>
                <w:rFonts w:eastAsia="Calibri"/>
              </w:rPr>
              <w:t>200,00</w:t>
            </w:r>
          </w:p>
        </w:tc>
        <w:tc>
          <w:tcPr>
            <w:tcW w:w="4448" w:type="dxa"/>
            <w:tcBorders>
              <w:top w:val="single" w:sz="4" w:space="0" w:color="auto"/>
              <w:left w:val="single" w:sz="4" w:space="0" w:color="auto"/>
              <w:bottom w:val="single" w:sz="4" w:space="0" w:color="auto"/>
              <w:right w:val="single" w:sz="4" w:space="0" w:color="auto"/>
            </w:tcBorders>
          </w:tcPr>
          <w:p w14:paraId="5E5448A8" w14:textId="77777777" w:rsidR="00BB6478" w:rsidRPr="00BB6478" w:rsidRDefault="00BB6478" w:rsidP="001D1A38">
            <w:pPr>
              <w:pStyle w:val="Default"/>
            </w:pPr>
            <w:r w:rsidRPr="00BB6478">
              <w:rPr>
                <w:rFonts w:eastAsia="Calibri"/>
              </w:rPr>
              <w:t xml:space="preserve">Skaitmeninio raštingumo mokymai temomis: „Bendrauk ir dalykis turiniu internete: skaitmeninių nuotraukų apdorojimas ir saugus dalijimasis“, „E. bendruomenės: atsakingas turinio publikavimas internete ir saugus naršymas“, „E. bendruomenės: būk aktyvus, unikalus ir verslus!“ </w:t>
            </w:r>
          </w:p>
        </w:tc>
      </w:tr>
      <w:tr w:rsidR="00BB6478" w:rsidRPr="00E20FF5" w14:paraId="7C3242B6" w14:textId="77777777" w:rsidTr="001D1A38">
        <w:tc>
          <w:tcPr>
            <w:tcW w:w="2001" w:type="dxa"/>
            <w:tcBorders>
              <w:top w:val="single" w:sz="4" w:space="0" w:color="auto"/>
              <w:left w:val="single" w:sz="4" w:space="0" w:color="auto"/>
              <w:bottom w:val="single" w:sz="4" w:space="0" w:color="auto"/>
              <w:right w:val="single" w:sz="4" w:space="0" w:color="auto"/>
            </w:tcBorders>
            <w:shd w:val="clear" w:color="auto" w:fill="auto"/>
          </w:tcPr>
          <w:p w14:paraId="20957766" w14:textId="77777777" w:rsidR="00BB6478" w:rsidRPr="00BB6478" w:rsidRDefault="00BB6478" w:rsidP="001D1A38">
            <w:pPr>
              <w:tabs>
                <w:tab w:val="left" w:pos="720"/>
              </w:tabs>
              <w:rPr>
                <w:color w:val="000000" w:themeColor="text1"/>
              </w:rPr>
            </w:pPr>
            <w:r w:rsidRPr="00BB6478">
              <w:rPr>
                <w:rFonts w:eastAsia="Calibri"/>
              </w:rPr>
              <w:t>„</w:t>
            </w:r>
            <w:proofErr w:type="spellStart"/>
            <w:r w:rsidRPr="00BB6478">
              <w:rPr>
                <w:rFonts w:eastAsia="Calibri"/>
              </w:rPr>
              <w:t>Vasaroju</w:t>
            </w:r>
            <w:proofErr w:type="spellEnd"/>
            <w:r w:rsidRPr="00BB6478">
              <w:rPr>
                <w:rFonts w:eastAsia="Calibri"/>
              </w:rPr>
              <w:t xml:space="preserve"> </w:t>
            </w:r>
            <w:proofErr w:type="spellStart"/>
            <w:r w:rsidRPr="00BB6478">
              <w:rPr>
                <w:rFonts w:eastAsia="Calibri"/>
              </w:rPr>
              <w:t>bibliotekoje</w:t>
            </w:r>
            <w:proofErr w:type="spellEnd"/>
            <w:r w:rsidRPr="00BB6478">
              <w:rPr>
                <w:rFonts w:eastAsia="Calibri"/>
              </w:rPr>
              <w:t>“</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11243E5" w14:textId="77777777" w:rsidR="00BB6478" w:rsidRPr="00BB6478" w:rsidRDefault="00BB6478" w:rsidP="001D1A38">
            <w:pPr>
              <w:rPr>
                <w:color w:val="000000" w:themeColor="text1"/>
              </w:rPr>
            </w:pPr>
            <w:r w:rsidRPr="00BB6478">
              <w:rPr>
                <w:rFonts w:eastAsia="Calibri"/>
              </w:rPr>
              <w:t xml:space="preserve">Lazdijų </w:t>
            </w:r>
            <w:proofErr w:type="spellStart"/>
            <w:r w:rsidRPr="00BB6478">
              <w:rPr>
                <w:rFonts w:eastAsia="Calibri"/>
              </w:rPr>
              <w:t>rajono</w:t>
            </w:r>
            <w:proofErr w:type="spellEnd"/>
            <w:r w:rsidRPr="00BB6478">
              <w:rPr>
                <w:rFonts w:eastAsia="Calibri"/>
              </w:rPr>
              <w:t xml:space="preserve"> </w:t>
            </w:r>
            <w:proofErr w:type="spellStart"/>
            <w:r w:rsidRPr="00BB6478">
              <w:rPr>
                <w:rFonts w:eastAsia="Calibri"/>
              </w:rPr>
              <w:t>savivaldybė</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4C378BD" w14:textId="77777777" w:rsidR="00BB6478" w:rsidRPr="00BB6478" w:rsidRDefault="00BB6478" w:rsidP="001D1A38">
            <w:pPr>
              <w:jc w:val="center"/>
              <w:rPr>
                <w:color w:val="000000" w:themeColor="text1"/>
              </w:rPr>
            </w:pPr>
            <w:r w:rsidRPr="00BB6478">
              <w:rPr>
                <w:rFonts w:eastAsia="Calibri"/>
              </w:rPr>
              <w:t>1680,00</w:t>
            </w:r>
          </w:p>
        </w:tc>
        <w:tc>
          <w:tcPr>
            <w:tcW w:w="4448" w:type="dxa"/>
            <w:tcBorders>
              <w:top w:val="single" w:sz="4" w:space="0" w:color="auto"/>
              <w:left w:val="single" w:sz="4" w:space="0" w:color="auto"/>
              <w:bottom w:val="single" w:sz="4" w:space="0" w:color="auto"/>
              <w:right w:val="single" w:sz="4" w:space="0" w:color="auto"/>
            </w:tcBorders>
          </w:tcPr>
          <w:p w14:paraId="69FBCE9D" w14:textId="3010126F" w:rsidR="00BB6478" w:rsidRPr="00BB6478" w:rsidRDefault="00BB6478" w:rsidP="00383B60">
            <w:pPr>
              <w:rPr>
                <w:color w:val="000000" w:themeColor="text1"/>
              </w:rPr>
            </w:pPr>
            <w:proofErr w:type="spellStart"/>
            <w:r w:rsidRPr="00BB6478">
              <w:rPr>
                <w:rFonts w:eastAsia="Calibri"/>
              </w:rPr>
              <w:t>Vaikų</w:t>
            </w:r>
            <w:proofErr w:type="spellEnd"/>
            <w:r w:rsidRPr="00BB6478">
              <w:rPr>
                <w:rFonts w:eastAsia="Calibri"/>
              </w:rPr>
              <w:t xml:space="preserve"> </w:t>
            </w:r>
            <w:proofErr w:type="spellStart"/>
            <w:r w:rsidRPr="00BB6478">
              <w:rPr>
                <w:rFonts w:eastAsia="Calibri"/>
              </w:rPr>
              <w:t>vasaros</w:t>
            </w:r>
            <w:proofErr w:type="spellEnd"/>
            <w:r w:rsidRPr="00BB6478">
              <w:rPr>
                <w:rFonts w:eastAsia="Calibri"/>
              </w:rPr>
              <w:t xml:space="preserve"> </w:t>
            </w:r>
            <w:proofErr w:type="spellStart"/>
            <w:r w:rsidRPr="00BB6478">
              <w:rPr>
                <w:rFonts w:eastAsia="Calibri"/>
              </w:rPr>
              <w:t>stovykla</w:t>
            </w:r>
            <w:proofErr w:type="spellEnd"/>
            <w:r w:rsidRPr="00BB6478">
              <w:rPr>
                <w:rFonts w:eastAsia="Calibri"/>
              </w:rPr>
              <w:t xml:space="preserve">, </w:t>
            </w:r>
            <w:proofErr w:type="spellStart"/>
            <w:r w:rsidRPr="00BB6478">
              <w:rPr>
                <w:rFonts w:eastAsia="Calibri"/>
              </w:rPr>
              <w:t>kuri</w:t>
            </w:r>
            <w:proofErr w:type="spellEnd"/>
            <w:r w:rsidRPr="00BB6478">
              <w:rPr>
                <w:rFonts w:eastAsia="Calibri"/>
              </w:rPr>
              <w:t xml:space="preserve"> </w:t>
            </w:r>
            <w:proofErr w:type="spellStart"/>
            <w:r w:rsidRPr="00BB6478">
              <w:rPr>
                <w:rFonts w:eastAsia="Calibri"/>
              </w:rPr>
              <w:t>paskatino</w:t>
            </w:r>
            <w:proofErr w:type="spellEnd"/>
            <w:r w:rsidRPr="00BB6478">
              <w:rPr>
                <w:rFonts w:eastAsia="Calibri"/>
              </w:rPr>
              <w:t xml:space="preserve"> </w:t>
            </w:r>
            <w:proofErr w:type="spellStart"/>
            <w:r w:rsidRPr="00BB6478">
              <w:rPr>
                <w:rFonts w:eastAsia="Calibri"/>
              </w:rPr>
              <w:t>aktyviau</w:t>
            </w:r>
            <w:proofErr w:type="spellEnd"/>
            <w:r w:rsidRPr="00BB6478">
              <w:rPr>
                <w:rFonts w:eastAsia="Calibri"/>
              </w:rPr>
              <w:t xml:space="preserve"> </w:t>
            </w:r>
            <w:proofErr w:type="spellStart"/>
            <w:r w:rsidRPr="00383B60">
              <w:rPr>
                <w:rFonts w:eastAsia="Calibri"/>
              </w:rPr>
              <w:t>dalyvauti</w:t>
            </w:r>
            <w:proofErr w:type="spellEnd"/>
            <w:r w:rsidRPr="00383B60">
              <w:rPr>
                <w:rFonts w:eastAsia="Calibri"/>
              </w:rPr>
              <w:t xml:space="preserve"> </w:t>
            </w:r>
            <w:proofErr w:type="spellStart"/>
            <w:r w:rsidRPr="00383B60">
              <w:rPr>
                <w:rFonts w:eastAsia="Calibri"/>
              </w:rPr>
              <w:t>bibliotekos</w:t>
            </w:r>
            <w:proofErr w:type="spellEnd"/>
            <w:r w:rsidRPr="00383B60">
              <w:rPr>
                <w:rFonts w:eastAsia="Calibri"/>
              </w:rPr>
              <w:t xml:space="preserve"> </w:t>
            </w:r>
            <w:proofErr w:type="spellStart"/>
            <w:r w:rsidRPr="00383B60">
              <w:rPr>
                <w:rFonts w:eastAsia="Calibri"/>
              </w:rPr>
              <w:t>veiklose</w:t>
            </w:r>
            <w:proofErr w:type="spellEnd"/>
            <w:r w:rsidRPr="00383B60">
              <w:rPr>
                <w:rFonts w:eastAsia="Calibri"/>
              </w:rPr>
              <w:t xml:space="preserve">, </w:t>
            </w:r>
            <w:proofErr w:type="spellStart"/>
            <w:r w:rsidRPr="00041415">
              <w:rPr>
                <w:rFonts w:eastAsia="Calibri"/>
              </w:rPr>
              <w:t>skaityti</w:t>
            </w:r>
            <w:proofErr w:type="spellEnd"/>
            <w:r w:rsidRPr="00041415">
              <w:rPr>
                <w:rFonts w:eastAsia="Calibri"/>
              </w:rPr>
              <w:t xml:space="preserve"> </w:t>
            </w:r>
            <w:proofErr w:type="spellStart"/>
            <w:r w:rsidRPr="00041415">
              <w:rPr>
                <w:rFonts w:eastAsia="Calibri"/>
              </w:rPr>
              <w:t>knygas</w:t>
            </w:r>
            <w:proofErr w:type="spellEnd"/>
            <w:r w:rsidRPr="00041415">
              <w:rPr>
                <w:rFonts w:eastAsia="Calibri"/>
              </w:rPr>
              <w:t xml:space="preserve"> </w:t>
            </w:r>
            <w:proofErr w:type="spellStart"/>
            <w:r w:rsidRPr="00041415">
              <w:rPr>
                <w:rFonts w:eastAsia="Calibri"/>
              </w:rPr>
              <w:t>vasaros</w:t>
            </w:r>
            <w:proofErr w:type="spellEnd"/>
            <w:r w:rsidRPr="00041415">
              <w:rPr>
                <w:rFonts w:eastAsia="Calibri"/>
              </w:rPr>
              <w:t xml:space="preserve"> </w:t>
            </w:r>
            <w:proofErr w:type="spellStart"/>
            <w:r w:rsidRPr="00041415">
              <w:rPr>
                <w:rFonts w:eastAsia="Calibri"/>
              </w:rPr>
              <w:t>metu</w:t>
            </w:r>
            <w:proofErr w:type="spellEnd"/>
            <w:r w:rsidRPr="00041415">
              <w:rPr>
                <w:rFonts w:eastAsia="Calibri"/>
              </w:rPr>
              <w:t xml:space="preserve"> </w:t>
            </w:r>
            <w:proofErr w:type="spellStart"/>
            <w:r w:rsidRPr="00041415">
              <w:rPr>
                <w:rFonts w:eastAsia="Calibri"/>
              </w:rPr>
              <w:t>bei</w:t>
            </w:r>
            <w:proofErr w:type="spellEnd"/>
            <w:r w:rsidRPr="00041415">
              <w:rPr>
                <w:rFonts w:eastAsia="Calibri"/>
              </w:rPr>
              <w:t xml:space="preserve"> </w:t>
            </w:r>
            <w:proofErr w:type="spellStart"/>
            <w:r w:rsidRPr="00041415">
              <w:rPr>
                <w:rFonts w:eastAsia="Calibri"/>
              </w:rPr>
              <w:t>suteikė</w:t>
            </w:r>
            <w:proofErr w:type="spellEnd"/>
            <w:r w:rsidRPr="00041415">
              <w:rPr>
                <w:rFonts w:eastAsia="Calibri"/>
              </w:rPr>
              <w:t xml:space="preserve"> </w:t>
            </w:r>
            <w:proofErr w:type="spellStart"/>
            <w:r w:rsidRPr="00041415">
              <w:rPr>
                <w:rFonts w:eastAsia="Calibri"/>
              </w:rPr>
              <w:t>daug</w:t>
            </w:r>
            <w:proofErr w:type="spellEnd"/>
            <w:r w:rsidRPr="00041415">
              <w:rPr>
                <w:rFonts w:eastAsia="Calibri"/>
              </w:rPr>
              <w:t xml:space="preserve"> </w:t>
            </w:r>
            <w:proofErr w:type="spellStart"/>
            <w:r w:rsidRPr="00041415">
              <w:rPr>
                <w:rFonts w:eastAsia="Calibri"/>
              </w:rPr>
              <w:t>džiaugsmo</w:t>
            </w:r>
            <w:proofErr w:type="spellEnd"/>
            <w:r w:rsidR="00383B60" w:rsidRPr="00041415">
              <w:rPr>
                <w:rFonts w:eastAsia="Calibri"/>
              </w:rPr>
              <w:t xml:space="preserve">. </w:t>
            </w:r>
            <w:proofErr w:type="spellStart"/>
            <w:r w:rsidR="00383B60" w:rsidRPr="00041415">
              <w:rPr>
                <w:rFonts w:eastAsia="Calibri"/>
              </w:rPr>
              <w:t>Dalyvavo</w:t>
            </w:r>
            <w:proofErr w:type="spellEnd"/>
            <w:r w:rsidR="00383B60" w:rsidRPr="00041415">
              <w:rPr>
                <w:rFonts w:eastAsia="Calibri"/>
              </w:rPr>
              <w:t xml:space="preserve"> </w:t>
            </w:r>
            <w:r w:rsidR="00041415" w:rsidRPr="00041415">
              <w:rPr>
                <w:rFonts w:eastAsia="Calibri"/>
              </w:rPr>
              <w:t xml:space="preserve">35 </w:t>
            </w:r>
            <w:proofErr w:type="spellStart"/>
            <w:r w:rsidR="00041415" w:rsidRPr="00041415">
              <w:rPr>
                <w:rFonts w:eastAsia="Calibri"/>
              </w:rPr>
              <w:t>vaikai</w:t>
            </w:r>
            <w:proofErr w:type="spellEnd"/>
            <w:r w:rsidR="00041415" w:rsidRPr="00041415">
              <w:rPr>
                <w:rFonts w:eastAsia="Calibri"/>
              </w:rPr>
              <w:t>.</w:t>
            </w:r>
          </w:p>
        </w:tc>
      </w:tr>
    </w:tbl>
    <w:p w14:paraId="2F362C9D" w14:textId="77777777" w:rsidR="00BB6478" w:rsidRPr="00874F47" w:rsidRDefault="00BB6478" w:rsidP="00BB6478">
      <w:pPr>
        <w:tabs>
          <w:tab w:val="left" w:pos="720"/>
        </w:tabs>
        <w:rPr>
          <w:color w:val="000000"/>
          <w:sz w:val="18"/>
          <w:szCs w:val="18"/>
          <w:lang w:val="lt-LT" w:eastAsia="en-US"/>
        </w:rPr>
      </w:pPr>
      <w:r>
        <w:rPr>
          <w:color w:val="000000"/>
          <w:sz w:val="18"/>
          <w:szCs w:val="18"/>
          <w:lang w:val="lt-LT"/>
        </w:rPr>
        <w:t>7</w:t>
      </w:r>
      <w:r w:rsidRPr="00C34783">
        <w:rPr>
          <w:color w:val="000000"/>
          <w:sz w:val="18"/>
          <w:szCs w:val="18"/>
          <w:lang w:val="lt-LT"/>
        </w:rPr>
        <w:t xml:space="preserve"> lentelė.</w:t>
      </w:r>
    </w:p>
    <w:p w14:paraId="4C5A5D79" w14:textId="77777777" w:rsidR="00BB6478" w:rsidRDefault="00BB6478" w:rsidP="00BB6478">
      <w:pPr>
        <w:suppressAutoHyphens w:val="0"/>
        <w:spacing w:line="270" w:lineRule="atLeast"/>
        <w:outlineLvl w:val="3"/>
        <w:rPr>
          <w:b/>
          <w:color w:val="000000"/>
          <w:lang w:val="lt-LT"/>
        </w:rPr>
      </w:pPr>
    </w:p>
    <w:p w14:paraId="41C0CE03" w14:textId="77777777" w:rsidR="00BB6478" w:rsidRPr="00C34783" w:rsidRDefault="00BB6478" w:rsidP="00BB6478">
      <w:pPr>
        <w:suppressAutoHyphens w:val="0"/>
        <w:spacing w:line="270" w:lineRule="atLeast"/>
        <w:outlineLvl w:val="3"/>
        <w:rPr>
          <w:b/>
          <w:color w:val="000000"/>
          <w:lang w:val="lt-LT"/>
        </w:rPr>
      </w:pPr>
      <w:r w:rsidRPr="00C34783">
        <w:rPr>
          <w:b/>
          <w:color w:val="000000"/>
          <w:lang w:val="lt-LT"/>
        </w:rPr>
        <w:t>LAZDIJŲ RAJONO SAVIVALDYBĖS VIEŠOJI BIBLIOTEKA KITŲ INSTITUCIJŲ</w:t>
      </w:r>
    </w:p>
    <w:p w14:paraId="1CAC27E0" w14:textId="77777777" w:rsidR="00BB6478" w:rsidRDefault="00BB6478" w:rsidP="00BB6478">
      <w:pPr>
        <w:suppressAutoHyphens w:val="0"/>
        <w:spacing w:line="270" w:lineRule="atLeast"/>
        <w:outlineLvl w:val="3"/>
        <w:rPr>
          <w:b/>
          <w:color w:val="000000"/>
          <w:lang w:val="lt-LT"/>
        </w:rPr>
      </w:pPr>
      <w:r w:rsidRPr="00C34783">
        <w:rPr>
          <w:b/>
          <w:color w:val="000000"/>
          <w:lang w:val="lt-LT"/>
        </w:rPr>
        <w:t>VYKDOMŲ PROJEKTŲ PARTNERĖ</w:t>
      </w:r>
    </w:p>
    <w:p w14:paraId="13828D9A" w14:textId="77777777" w:rsidR="00BB6478" w:rsidRPr="00C34783" w:rsidRDefault="00BB6478" w:rsidP="00BB6478">
      <w:pPr>
        <w:suppressAutoHyphens w:val="0"/>
        <w:spacing w:line="270" w:lineRule="atLeast"/>
        <w:jc w:val="center"/>
        <w:outlineLvl w:val="3"/>
        <w:rPr>
          <w:b/>
          <w:color w:val="00000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2888"/>
        <w:gridCol w:w="3191"/>
      </w:tblGrid>
      <w:tr w:rsidR="00BB6478" w:rsidRPr="00E20FF5" w14:paraId="5E035BAE" w14:textId="77777777" w:rsidTr="001D1A38">
        <w:tc>
          <w:tcPr>
            <w:tcW w:w="3527" w:type="dxa"/>
            <w:tcBorders>
              <w:top w:val="single" w:sz="4" w:space="0" w:color="auto"/>
              <w:left w:val="single" w:sz="4" w:space="0" w:color="auto"/>
              <w:bottom w:val="single" w:sz="4" w:space="0" w:color="auto"/>
              <w:right w:val="single" w:sz="4" w:space="0" w:color="auto"/>
            </w:tcBorders>
            <w:shd w:val="clear" w:color="auto" w:fill="auto"/>
            <w:hideMark/>
          </w:tcPr>
          <w:p w14:paraId="127EFC87" w14:textId="77777777" w:rsidR="00BB6478" w:rsidRPr="005566D9" w:rsidRDefault="00BB6478" w:rsidP="001D1A38">
            <w:pPr>
              <w:jc w:val="center"/>
              <w:rPr>
                <w:b/>
                <w:color w:val="000000"/>
                <w:sz w:val="22"/>
                <w:szCs w:val="22"/>
                <w:lang w:val="lt-LT"/>
              </w:rPr>
            </w:pPr>
            <w:r w:rsidRPr="005566D9">
              <w:rPr>
                <w:b/>
                <w:color w:val="000000"/>
                <w:sz w:val="22"/>
                <w:szCs w:val="22"/>
                <w:lang w:val="lt-LT"/>
              </w:rPr>
              <w:t>Projekto pavadinimas</w:t>
            </w:r>
          </w:p>
          <w:p w14:paraId="2CAA87A2" w14:textId="77777777" w:rsidR="00BB6478" w:rsidRPr="005566D9" w:rsidRDefault="00BB6478" w:rsidP="001D1A38">
            <w:pPr>
              <w:jc w:val="center"/>
              <w:rPr>
                <w:b/>
                <w:color w:val="000000"/>
                <w:sz w:val="22"/>
                <w:szCs w:val="22"/>
                <w:lang w:val="lt-LT"/>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25221B5C" w14:textId="77777777" w:rsidR="00BB6478" w:rsidRPr="005566D9" w:rsidRDefault="00BB6478" w:rsidP="001D1A38">
            <w:pPr>
              <w:jc w:val="center"/>
              <w:rPr>
                <w:b/>
                <w:color w:val="000000"/>
                <w:sz w:val="22"/>
                <w:szCs w:val="22"/>
                <w:lang w:val="lt-LT" w:eastAsia="en-US"/>
              </w:rPr>
            </w:pPr>
            <w:r w:rsidRPr="005566D9">
              <w:rPr>
                <w:b/>
                <w:color w:val="000000"/>
                <w:sz w:val="22"/>
                <w:szCs w:val="22"/>
                <w:lang w:val="lt-LT"/>
              </w:rPr>
              <w:t>Finansavimo šaltinis</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2880532B" w14:textId="77777777" w:rsidR="00BB6478" w:rsidRPr="005566D9" w:rsidRDefault="00BB6478" w:rsidP="001D1A38">
            <w:pPr>
              <w:jc w:val="center"/>
              <w:rPr>
                <w:b/>
                <w:color w:val="000000"/>
                <w:sz w:val="22"/>
                <w:szCs w:val="22"/>
                <w:lang w:val="lt-LT"/>
              </w:rPr>
            </w:pPr>
            <w:r w:rsidRPr="005566D9">
              <w:rPr>
                <w:b/>
                <w:color w:val="000000"/>
                <w:sz w:val="22"/>
                <w:szCs w:val="22"/>
                <w:lang w:val="lt-LT"/>
              </w:rPr>
              <w:t>Rezultatai</w:t>
            </w:r>
          </w:p>
        </w:tc>
      </w:tr>
      <w:tr w:rsidR="00BB6478" w:rsidRPr="00E20FF5" w14:paraId="7EF27ADB" w14:textId="77777777" w:rsidTr="001D1A38">
        <w:tc>
          <w:tcPr>
            <w:tcW w:w="3527" w:type="dxa"/>
            <w:tcBorders>
              <w:top w:val="single" w:sz="4" w:space="0" w:color="auto"/>
              <w:left w:val="single" w:sz="4" w:space="0" w:color="auto"/>
              <w:bottom w:val="single" w:sz="4" w:space="0" w:color="auto"/>
              <w:right w:val="single" w:sz="4" w:space="0" w:color="auto"/>
            </w:tcBorders>
            <w:shd w:val="clear" w:color="auto" w:fill="auto"/>
            <w:hideMark/>
          </w:tcPr>
          <w:p w14:paraId="41E111DB" w14:textId="77777777" w:rsidR="00BB6478" w:rsidRPr="00C34783" w:rsidRDefault="00BB6478" w:rsidP="001D1A38">
            <w:pPr>
              <w:jc w:val="center"/>
              <w:rPr>
                <w:color w:val="000000"/>
                <w:sz w:val="16"/>
                <w:szCs w:val="16"/>
                <w:lang w:val="lt-LT" w:eastAsia="en-US"/>
              </w:rPr>
            </w:pPr>
            <w:r w:rsidRPr="00C34783">
              <w:rPr>
                <w:color w:val="000000"/>
                <w:sz w:val="16"/>
                <w:szCs w:val="16"/>
                <w:lang w:val="lt-LT"/>
              </w:rPr>
              <w:t>1</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7276CAC2" w14:textId="77777777" w:rsidR="00BB6478" w:rsidRPr="00C34783" w:rsidRDefault="00BB6478" w:rsidP="001D1A38">
            <w:pPr>
              <w:jc w:val="center"/>
              <w:rPr>
                <w:color w:val="000000"/>
                <w:sz w:val="16"/>
                <w:szCs w:val="16"/>
                <w:lang w:val="lt-LT" w:eastAsia="en-US"/>
              </w:rPr>
            </w:pPr>
            <w:r w:rsidRPr="00C34783">
              <w:rPr>
                <w:color w:val="000000"/>
                <w:sz w:val="16"/>
                <w:szCs w:val="16"/>
                <w:lang w:val="lt-LT"/>
              </w:rPr>
              <w:t>2</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524D6A43" w14:textId="77777777" w:rsidR="00BB6478" w:rsidRPr="00C34783" w:rsidRDefault="00BB6478" w:rsidP="001D1A38">
            <w:pPr>
              <w:jc w:val="center"/>
              <w:rPr>
                <w:color w:val="000000"/>
                <w:sz w:val="16"/>
                <w:szCs w:val="16"/>
                <w:lang w:val="lt-LT"/>
              </w:rPr>
            </w:pPr>
            <w:r w:rsidRPr="00C34783">
              <w:rPr>
                <w:color w:val="000000"/>
                <w:sz w:val="16"/>
                <w:szCs w:val="16"/>
                <w:lang w:val="lt-LT"/>
              </w:rPr>
              <w:t>3</w:t>
            </w:r>
          </w:p>
        </w:tc>
      </w:tr>
      <w:tr w:rsidR="00BB6478" w:rsidRPr="00E20FF5" w14:paraId="1D36462D" w14:textId="77777777" w:rsidTr="001D1A38">
        <w:tc>
          <w:tcPr>
            <w:tcW w:w="3527" w:type="dxa"/>
            <w:tcBorders>
              <w:top w:val="single" w:sz="4" w:space="0" w:color="auto"/>
              <w:left w:val="single" w:sz="4" w:space="0" w:color="auto"/>
              <w:bottom w:val="single" w:sz="4" w:space="0" w:color="auto"/>
              <w:right w:val="single" w:sz="4" w:space="0" w:color="auto"/>
            </w:tcBorders>
            <w:shd w:val="clear" w:color="auto" w:fill="auto"/>
          </w:tcPr>
          <w:p w14:paraId="376020B1" w14:textId="77777777" w:rsidR="00BB6478" w:rsidRPr="00BB6478" w:rsidRDefault="00BB6478" w:rsidP="001D1A38">
            <w:pPr>
              <w:textAlignment w:val="baseline"/>
              <w:rPr>
                <w:rStyle w:val="Grietas"/>
                <w:b w:val="0"/>
              </w:rPr>
            </w:pPr>
            <w:r w:rsidRPr="00BB6478">
              <w:rPr>
                <w:lang w:val="lt-LT"/>
              </w:rPr>
              <w:t>„</w:t>
            </w:r>
            <w:proofErr w:type="spellStart"/>
            <w:r w:rsidRPr="00BB6478">
              <w:rPr>
                <w:rStyle w:val="Grietas"/>
                <w:b w:val="0"/>
              </w:rPr>
              <w:t>Gyventojų</w:t>
            </w:r>
            <w:proofErr w:type="spellEnd"/>
            <w:r w:rsidRPr="00BB6478">
              <w:rPr>
                <w:rStyle w:val="Grietas"/>
                <w:b w:val="0"/>
              </w:rPr>
              <w:t xml:space="preserve"> </w:t>
            </w:r>
            <w:proofErr w:type="spellStart"/>
            <w:r w:rsidRPr="00BB6478">
              <w:rPr>
                <w:rStyle w:val="Grietas"/>
                <w:b w:val="0"/>
              </w:rPr>
              <w:t>skatinimas</w:t>
            </w:r>
            <w:proofErr w:type="spellEnd"/>
            <w:r w:rsidRPr="00BB6478">
              <w:rPr>
                <w:rStyle w:val="Grietas"/>
                <w:b w:val="0"/>
              </w:rPr>
              <w:t xml:space="preserve"> </w:t>
            </w:r>
            <w:proofErr w:type="spellStart"/>
            <w:r w:rsidRPr="00BB6478">
              <w:rPr>
                <w:rStyle w:val="Grietas"/>
                <w:b w:val="0"/>
              </w:rPr>
              <w:t>išmaniai</w:t>
            </w:r>
            <w:proofErr w:type="spellEnd"/>
            <w:r w:rsidRPr="00BB6478">
              <w:rPr>
                <w:rStyle w:val="Grietas"/>
                <w:b w:val="0"/>
              </w:rPr>
              <w:t xml:space="preserve"> </w:t>
            </w:r>
            <w:proofErr w:type="spellStart"/>
            <w:r w:rsidRPr="00BB6478">
              <w:rPr>
                <w:rStyle w:val="Grietas"/>
                <w:b w:val="0"/>
              </w:rPr>
              <w:t>naudotis</w:t>
            </w:r>
            <w:proofErr w:type="spellEnd"/>
            <w:r w:rsidRPr="00BB6478">
              <w:rPr>
                <w:rStyle w:val="Grietas"/>
                <w:b w:val="0"/>
              </w:rPr>
              <w:t xml:space="preserve"> </w:t>
            </w:r>
            <w:proofErr w:type="spellStart"/>
            <w:r w:rsidRPr="00BB6478">
              <w:rPr>
                <w:rStyle w:val="Grietas"/>
                <w:b w:val="0"/>
              </w:rPr>
              <w:t>internetu</w:t>
            </w:r>
            <w:proofErr w:type="spellEnd"/>
            <w:r w:rsidRPr="00BB6478">
              <w:rPr>
                <w:rStyle w:val="Grietas"/>
                <w:b w:val="0"/>
              </w:rPr>
              <w:t xml:space="preserve"> </w:t>
            </w:r>
            <w:proofErr w:type="spellStart"/>
            <w:r w:rsidRPr="00BB6478">
              <w:rPr>
                <w:rStyle w:val="Grietas"/>
                <w:b w:val="0"/>
              </w:rPr>
              <w:t>atnaujintoje</w:t>
            </w:r>
            <w:proofErr w:type="spellEnd"/>
            <w:r w:rsidRPr="00BB6478">
              <w:rPr>
                <w:rStyle w:val="Grietas"/>
                <w:b w:val="0"/>
              </w:rPr>
              <w:t xml:space="preserve"> </w:t>
            </w:r>
            <w:proofErr w:type="spellStart"/>
            <w:r w:rsidRPr="00BB6478">
              <w:rPr>
                <w:rStyle w:val="Grietas"/>
                <w:b w:val="0"/>
              </w:rPr>
              <w:t>viešosios</w:t>
            </w:r>
            <w:proofErr w:type="spellEnd"/>
            <w:r w:rsidRPr="00BB6478">
              <w:rPr>
                <w:rStyle w:val="Grietas"/>
                <w:b w:val="0"/>
              </w:rPr>
              <w:t xml:space="preserve"> </w:t>
            </w:r>
            <w:proofErr w:type="spellStart"/>
            <w:r w:rsidRPr="00BB6478">
              <w:rPr>
                <w:rStyle w:val="Grietas"/>
                <w:b w:val="0"/>
              </w:rPr>
              <w:t>interneto</w:t>
            </w:r>
            <w:proofErr w:type="spellEnd"/>
            <w:r w:rsidRPr="00BB6478">
              <w:rPr>
                <w:rStyle w:val="Grietas"/>
                <w:b w:val="0"/>
              </w:rPr>
              <w:t xml:space="preserve"> </w:t>
            </w:r>
            <w:proofErr w:type="spellStart"/>
            <w:r w:rsidRPr="00BB6478">
              <w:rPr>
                <w:rStyle w:val="Grietas"/>
                <w:b w:val="0"/>
              </w:rPr>
              <w:t>prieigos</w:t>
            </w:r>
            <w:proofErr w:type="spellEnd"/>
            <w:r w:rsidRPr="00BB6478">
              <w:rPr>
                <w:rStyle w:val="Grietas"/>
                <w:b w:val="0"/>
              </w:rPr>
              <w:t xml:space="preserve"> </w:t>
            </w:r>
            <w:proofErr w:type="spellStart"/>
            <w:r w:rsidRPr="00BB6478">
              <w:rPr>
                <w:rStyle w:val="Grietas"/>
                <w:b w:val="0"/>
              </w:rPr>
              <w:t>infrastruktūroje</w:t>
            </w:r>
            <w:proofErr w:type="spellEnd"/>
            <w:r w:rsidRPr="00BB6478">
              <w:rPr>
                <w:rStyle w:val="Grietas"/>
                <w:b w:val="0"/>
              </w:rPr>
              <w:t xml:space="preserve">” </w:t>
            </w:r>
            <w:proofErr w:type="spellStart"/>
            <w:r w:rsidRPr="00BB6478">
              <w:rPr>
                <w:rStyle w:val="Grietas"/>
                <w:b w:val="0"/>
              </w:rPr>
              <w:t>ir</w:t>
            </w:r>
            <w:proofErr w:type="spellEnd"/>
            <w:r w:rsidRPr="00BB6478">
              <w:rPr>
                <w:rStyle w:val="Grietas"/>
                <w:b w:val="0"/>
              </w:rPr>
              <w:t xml:space="preserve"> </w:t>
            </w:r>
          </w:p>
          <w:p w14:paraId="7DD2E6F6" w14:textId="77777777" w:rsidR="00BB6478" w:rsidRPr="00BB6478" w:rsidRDefault="00BB6478" w:rsidP="001D1A38">
            <w:pPr>
              <w:textAlignment w:val="baseline"/>
              <w:rPr>
                <w:rFonts w:eastAsia="+mn-ea"/>
                <w:color w:val="000000"/>
                <w:kern w:val="24"/>
              </w:rPr>
            </w:pPr>
            <w:r w:rsidRPr="00BB6478">
              <w:rPr>
                <w:lang w:val="lt-LT"/>
              </w:rPr>
              <w:t>„P</w:t>
            </w:r>
            <w:proofErr w:type="spellStart"/>
            <w:r w:rsidRPr="00BB6478">
              <w:rPr>
                <w:rStyle w:val="Grietas"/>
                <w:b w:val="0"/>
              </w:rPr>
              <w:t>risijungusi</w:t>
            </w:r>
            <w:proofErr w:type="spellEnd"/>
            <w:r w:rsidRPr="00BB6478">
              <w:rPr>
                <w:rStyle w:val="Grietas"/>
                <w:b w:val="0"/>
              </w:rPr>
              <w:t xml:space="preserve"> </w:t>
            </w:r>
            <w:proofErr w:type="spellStart"/>
            <w:r w:rsidRPr="00BB6478">
              <w:rPr>
                <w:rStyle w:val="Grietas"/>
                <w:b w:val="0"/>
              </w:rPr>
              <w:t>Lietuva</w:t>
            </w:r>
            <w:proofErr w:type="spellEnd"/>
            <w:r w:rsidRPr="00BB6478">
              <w:rPr>
                <w:rStyle w:val="Grietas"/>
                <w:b w:val="0"/>
              </w:rPr>
              <w:t xml:space="preserve">: </w:t>
            </w:r>
            <w:proofErr w:type="spellStart"/>
            <w:r w:rsidRPr="00BB6478">
              <w:rPr>
                <w:rStyle w:val="Grietas"/>
                <w:b w:val="0"/>
              </w:rPr>
              <w:t>efektyvi</w:t>
            </w:r>
            <w:proofErr w:type="spellEnd"/>
            <w:r w:rsidRPr="00BB6478">
              <w:rPr>
                <w:rStyle w:val="Grietas"/>
                <w:b w:val="0"/>
              </w:rPr>
              <w:t xml:space="preserve">, </w:t>
            </w:r>
            <w:proofErr w:type="spellStart"/>
            <w:r w:rsidRPr="00BB6478">
              <w:rPr>
                <w:rStyle w:val="Grietas"/>
                <w:b w:val="0"/>
              </w:rPr>
              <w:t>saugi</w:t>
            </w:r>
            <w:proofErr w:type="spellEnd"/>
            <w:r w:rsidRPr="00BB6478">
              <w:rPr>
                <w:rStyle w:val="Grietas"/>
                <w:b w:val="0"/>
              </w:rPr>
              <w:t xml:space="preserve"> </w:t>
            </w:r>
            <w:proofErr w:type="spellStart"/>
            <w:r w:rsidRPr="00BB6478">
              <w:rPr>
                <w:rStyle w:val="Grietas"/>
                <w:b w:val="0"/>
              </w:rPr>
              <w:t>ir</w:t>
            </w:r>
            <w:proofErr w:type="spellEnd"/>
            <w:r w:rsidRPr="00BB6478">
              <w:rPr>
                <w:rStyle w:val="Grietas"/>
                <w:b w:val="0"/>
              </w:rPr>
              <w:t xml:space="preserve"> </w:t>
            </w:r>
            <w:proofErr w:type="spellStart"/>
            <w:r w:rsidRPr="00BB6478">
              <w:rPr>
                <w:rStyle w:val="Grietas"/>
                <w:b w:val="0"/>
              </w:rPr>
              <w:t>atsakinga</w:t>
            </w:r>
            <w:proofErr w:type="spellEnd"/>
            <w:r w:rsidRPr="00BB6478">
              <w:rPr>
                <w:rStyle w:val="Grietas"/>
                <w:b w:val="0"/>
              </w:rPr>
              <w:t xml:space="preserve"> </w:t>
            </w:r>
            <w:proofErr w:type="spellStart"/>
            <w:r w:rsidRPr="00BB6478">
              <w:rPr>
                <w:rStyle w:val="Grietas"/>
                <w:b w:val="0"/>
              </w:rPr>
              <w:t>Lietuvos</w:t>
            </w:r>
            <w:proofErr w:type="spellEnd"/>
            <w:r w:rsidRPr="00BB6478">
              <w:rPr>
                <w:rStyle w:val="Grietas"/>
                <w:b w:val="0"/>
              </w:rPr>
              <w:t xml:space="preserve"> </w:t>
            </w:r>
            <w:proofErr w:type="spellStart"/>
            <w:r w:rsidRPr="00BB6478">
              <w:rPr>
                <w:rStyle w:val="Grietas"/>
                <w:b w:val="0"/>
              </w:rPr>
              <w:t>skaitmeninė</w:t>
            </w:r>
            <w:proofErr w:type="spellEnd"/>
            <w:r w:rsidRPr="00BB6478">
              <w:rPr>
                <w:rStyle w:val="Grietas"/>
                <w:b w:val="0"/>
              </w:rPr>
              <w:t xml:space="preserve"> </w:t>
            </w:r>
            <w:proofErr w:type="spellStart"/>
            <w:r w:rsidRPr="00BB6478">
              <w:rPr>
                <w:rStyle w:val="Grietas"/>
                <w:b w:val="0"/>
              </w:rPr>
              <w:t>bendruomenė</w:t>
            </w:r>
            <w:proofErr w:type="spellEnd"/>
            <w:r w:rsidRPr="00BB6478">
              <w:rPr>
                <w:rStyle w:val="Grietas"/>
                <w:b w:val="0"/>
              </w:rPr>
              <w:t>”</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7A0B4206" w14:textId="77777777" w:rsidR="00BB6478" w:rsidRPr="00BB6478" w:rsidRDefault="00BB6478" w:rsidP="001D1A38">
            <w:pPr>
              <w:suppressAutoHyphens w:val="0"/>
              <w:textAlignment w:val="baseline"/>
              <w:rPr>
                <w:rStyle w:val="Grietas"/>
                <w:b w:val="0"/>
                <w:lang w:val="pl-PL"/>
              </w:rPr>
            </w:pPr>
            <w:r w:rsidRPr="00BB6478">
              <w:rPr>
                <w:color w:val="000000" w:themeColor="text1"/>
                <w:kern w:val="24"/>
                <w:lang w:val="lt-LT" w:eastAsia="en-US"/>
              </w:rPr>
              <w:t>LR Kultūros ministerija</w:t>
            </w:r>
            <w:r w:rsidRPr="00BB6478">
              <w:rPr>
                <w:rStyle w:val="Grietas"/>
                <w:b w:val="0"/>
                <w:lang w:val="pl-PL"/>
              </w:rPr>
              <w:t xml:space="preserve"> </w:t>
            </w:r>
          </w:p>
          <w:p w14:paraId="1CF0D7EB" w14:textId="77777777" w:rsidR="00BB6478" w:rsidRPr="00BB6478" w:rsidRDefault="00BB6478" w:rsidP="001D1A38">
            <w:pPr>
              <w:suppressAutoHyphens w:val="0"/>
              <w:textAlignment w:val="baseline"/>
              <w:rPr>
                <w:rStyle w:val="Grietas"/>
                <w:b w:val="0"/>
                <w:lang w:val="pl-PL"/>
              </w:rPr>
            </w:pPr>
            <w:r w:rsidRPr="00BB6478">
              <w:rPr>
                <w:rStyle w:val="Grietas"/>
                <w:b w:val="0"/>
                <w:lang w:val="pl-PL"/>
              </w:rPr>
              <w:t xml:space="preserve">LR </w:t>
            </w:r>
            <w:proofErr w:type="spellStart"/>
            <w:r w:rsidRPr="00BB6478">
              <w:rPr>
                <w:rStyle w:val="Grietas"/>
                <w:b w:val="0"/>
                <w:lang w:val="pl-PL"/>
              </w:rPr>
              <w:t>ryšių</w:t>
            </w:r>
            <w:proofErr w:type="spellEnd"/>
            <w:r w:rsidRPr="00BB6478">
              <w:rPr>
                <w:rStyle w:val="Grietas"/>
                <w:b w:val="0"/>
                <w:lang w:val="pl-PL"/>
              </w:rPr>
              <w:t xml:space="preserve"> </w:t>
            </w:r>
            <w:proofErr w:type="spellStart"/>
            <w:r w:rsidRPr="00BB6478">
              <w:rPr>
                <w:rStyle w:val="Grietas"/>
                <w:b w:val="0"/>
                <w:lang w:val="pl-PL"/>
              </w:rPr>
              <w:t>reguliavimo</w:t>
            </w:r>
            <w:proofErr w:type="spellEnd"/>
            <w:r w:rsidRPr="00BB6478">
              <w:rPr>
                <w:rStyle w:val="Grietas"/>
                <w:b w:val="0"/>
                <w:lang w:val="pl-PL"/>
              </w:rPr>
              <w:t xml:space="preserve"> </w:t>
            </w:r>
            <w:proofErr w:type="spellStart"/>
            <w:r w:rsidRPr="00BB6478">
              <w:rPr>
                <w:rStyle w:val="Grietas"/>
                <w:b w:val="0"/>
                <w:lang w:val="pl-PL"/>
              </w:rPr>
              <w:t>tarnyba</w:t>
            </w:r>
            <w:proofErr w:type="spellEnd"/>
            <w:r w:rsidRPr="00BB6478">
              <w:rPr>
                <w:rStyle w:val="Grietas"/>
                <w:b w:val="0"/>
                <w:lang w:val="pl-PL"/>
              </w:rPr>
              <w:t xml:space="preserve"> </w:t>
            </w:r>
          </w:p>
          <w:p w14:paraId="5E981009" w14:textId="77777777" w:rsidR="00BB6478" w:rsidRPr="00BB6478" w:rsidRDefault="00BB6478" w:rsidP="001D1A38">
            <w:pPr>
              <w:suppressAutoHyphens w:val="0"/>
              <w:textAlignment w:val="baseline"/>
              <w:rPr>
                <w:color w:val="000000"/>
              </w:rPr>
            </w:pPr>
            <w:r w:rsidRPr="00BB6478">
              <w:rPr>
                <w:rStyle w:val="Grietas"/>
                <w:b w:val="0"/>
              </w:rPr>
              <w:t xml:space="preserve">LR </w:t>
            </w:r>
            <w:proofErr w:type="spellStart"/>
            <w:r w:rsidRPr="00BB6478">
              <w:rPr>
                <w:rStyle w:val="Grietas"/>
                <w:b w:val="0"/>
              </w:rPr>
              <w:t>Vidaus</w:t>
            </w:r>
            <w:proofErr w:type="spellEnd"/>
            <w:r w:rsidRPr="00BB6478">
              <w:rPr>
                <w:rStyle w:val="Grietas"/>
                <w:b w:val="0"/>
              </w:rPr>
              <w:t xml:space="preserve"> </w:t>
            </w:r>
            <w:proofErr w:type="spellStart"/>
            <w:r w:rsidRPr="00BB6478">
              <w:rPr>
                <w:rStyle w:val="Grietas"/>
                <w:b w:val="0"/>
              </w:rPr>
              <w:t>reikalų</w:t>
            </w:r>
            <w:proofErr w:type="spellEnd"/>
            <w:r w:rsidRPr="00BB6478">
              <w:rPr>
                <w:rStyle w:val="Grietas"/>
                <w:b w:val="0"/>
              </w:rPr>
              <w:t xml:space="preserve"> </w:t>
            </w:r>
            <w:proofErr w:type="spellStart"/>
            <w:r w:rsidRPr="00BB6478">
              <w:rPr>
                <w:rStyle w:val="Grietas"/>
                <w:b w:val="0"/>
              </w:rPr>
              <w:t>ministerija</w:t>
            </w:r>
            <w:proofErr w:type="spellEnd"/>
          </w:p>
        </w:tc>
        <w:tc>
          <w:tcPr>
            <w:tcW w:w="3251" w:type="dxa"/>
            <w:tcBorders>
              <w:top w:val="single" w:sz="4" w:space="0" w:color="auto"/>
              <w:left w:val="single" w:sz="4" w:space="0" w:color="auto"/>
              <w:bottom w:val="single" w:sz="4" w:space="0" w:color="auto"/>
              <w:right w:val="single" w:sz="4" w:space="0" w:color="auto"/>
            </w:tcBorders>
          </w:tcPr>
          <w:p w14:paraId="6D5C7588" w14:textId="77777777" w:rsidR="00041415" w:rsidRPr="00BB6478" w:rsidRDefault="00041415" w:rsidP="00041415">
            <w:pPr>
              <w:rPr>
                <w:lang w:val="en-US" w:eastAsia="lt-LT"/>
              </w:rPr>
            </w:pPr>
            <w:proofErr w:type="spellStart"/>
            <w:r w:rsidRPr="00BB6478">
              <w:rPr>
                <w:lang w:val="en-US" w:eastAsia="lt-LT"/>
              </w:rPr>
              <w:t>Bibliotekos</w:t>
            </w:r>
            <w:proofErr w:type="spellEnd"/>
            <w:r w:rsidRPr="00BB6478">
              <w:rPr>
                <w:lang w:val="en-US" w:eastAsia="lt-LT"/>
              </w:rPr>
              <w:t xml:space="preserve"> </w:t>
            </w:r>
            <w:proofErr w:type="spellStart"/>
            <w:r w:rsidRPr="00BB6478">
              <w:rPr>
                <w:lang w:val="en-US" w:eastAsia="lt-LT"/>
              </w:rPr>
              <w:t>ataujintos</w:t>
            </w:r>
            <w:proofErr w:type="spellEnd"/>
            <w:r w:rsidRPr="00BB6478">
              <w:rPr>
                <w:lang w:val="en-US" w:eastAsia="lt-LT"/>
              </w:rPr>
              <w:t xml:space="preserve"> </w:t>
            </w:r>
            <w:proofErr w:type="spellStart"/>
            <w:r w:rsidRPr="00BB6478">
              <w:rPr>
                <w:lang w:val="en-US" w:eastAsia="lt-LT"/>
              </w:rPr>
              <w:t>technologine</w:t>
            </w:r>
            <w:proofErr w:type="spellEnd"/>
            <w:r w:rsidRPr="00BB6478">
              <w:rPr>
                <w:lang w:val="en-US" w:eastAsia="lt-LT"/>
              </w:rPr>
              <w:t xml:space="preserve"> </w:t>
            </w:r>
            <w:proofErr w:type="spellStart"/>
            <w:r w:rsidRPr="00BB6478">
              <w:rPr>
                <w:lang w:val="en-US" w:eastAsia="lt-LT"/>
              </w:rPr>
              <w:t>įranga</w:t>
            </w:r>
            <w:proofErr w:type="spellEnd"/>
            <w:r w:rsidRPr="00BB6478">
              <w:rPr>
                <w:lang w:val="en-US" w:eastAsia="lt-LT"/>
              </w:rPr>
              <w:t>.</w:t>
            </w:r>
          </w:p>
          <w:p w14:paraId="0F15CB89" w14:textId="77777777" w:rsidR="00041415" w:rsidRPr="00041415" w:rsidRDefault="00041415" w:rsidP="00041415">
            <w:pPr>
              <w:rPr>
                <w:color w:val="000000" w:themeColor="text1"/>
                <w:lang w:val="lt-LT" w:eastAsia="lt-LT"/>
              </w:rPr>
            </w:pPr>
            <w:proofErr w:type="spellStart"/>
            <w:r w:rsidRPr="00BB6478">
              <w:rPr>
                <w:lang w:val="pl-PL" w:eastAsia="lt-LT"/>
              </w:rPr>
              <w:t>Informacinio</w:t>
            </w:r>
            <w:proofErr w:type="spellEnd"/>
            <w:r w:rsidRPr="00BB6478">
              <w:rPr>
                <w:lang w:val="pl-PL" w:eastAsia="lt-LT"/>
              </w:rPr>
              <w:t xml:space="preserve"> </w:t>
            </w:r>
            <w:proofErr w:type="spellStart"/>
            <w:r w:rsidRPr="00BB6478">
              <w:rPr>
                <w:lang w:val="pl-PL" w:eastAsia="lt-LT"/>
              </w:rPr>
              <w:t>raštingu</w:t>
            </w:r>
            <w:r>
              <w:rPr>
                <w:lang w:val="pl-PL" w:eastAsia="lt-LT"/>
              </w:rPr>
              <w:t>mo</w:t>
            </w:r>
            <w:proofErr w:type="spellEnd"/>
            <w:r>
              <w:rPr>
                <w:lang w:val="pl-PL" w:eastAsia="lt-LT"/>
              </w:rPr>
              <w:t xml:space="preserve"> </w:t>
            </w:r>
            <w:r w:rsidRPr="00041415">
              <w:rPr>
                <w:color w:val="000000" w:themeColor="text1"/>
                <w:lang w:val="pl-PL" w:eastAsia="lt-LT"/>
              </w:rPr>
              <w:t xml:space="preserve">rajono </w:t>
            </w:r>
            <w:proofErr w:type="spellStart"/>
            <w:r w:rsidRPr="00041415">
              <w:rPr>
                <w:color w:val="000000" w:themeColor="text1"/>
                <w:lang w:val="pl-PL" w:eastAsia="lt-LT"/>
              </w:rPr>
              <w:t>bibliotekose</w:t>
            </w:r>
            <w:proofErr w:type="spellEnd"/>
            <w:r w:rsidRPr="00041415">
              <w:rPr>
                <w:color w:val="000000" w:themeColor="text1"/>
                <w:lang w:val="pl-PL" w:eastAsia="lt-LT"/>
              </w:rPr>
              <w:t xml:space="preserve"> </w:t>
            </w:r>
            <w:proofErr w:type="spellStart"/>
            <w:r w:rsidRPr="00041415">
              <w:rPr>
                <w:color w:val="000000" w:themeColor="text1"/>
                <w:lang w:val="pl-PL" w:eastAsia="lt-LT"/>
              </w:rPr>
              <w:t>apmokyti</w:t>
            </w:r>
            <w:proofErr w:type="spellEnd"/>
            <w:r w:rsidRPr="00041415">
              <w:rPr>
                <w:color w:val="000000" w:themeColor="text1"/>
                <w:lang w:val="pl-PL" w:eastAsia="lt-LT"/>
              </w:rPr>
              <w:t xml:space="preserve"> 874 </w:t>
            </w:r>
            <w:proofErr w:type="gramStart"/>
            <w:r w:rsidRPr="00041415">
              <w:rPr>
                <w:color w:val="000000" w:themeColor="text1"/>
                <w:lang w:val="pl-PL" w:eastAsia="lt-LT"/>
              </w:rPr>
              <w:t xml:space="preserve">rajono  </w:t>
            </w:r>
            <w:proofErr w:type="spellStart"/>
            <w:r w:rsidRPr="00041415">
              <w:rPr>
                <w:color w:val="000000" w:themeColor="text1"/>
                <w:lang w:val="pl-PL" w:eastAsia="lt-LT"/>
              </w:rPr>
              <w:t>gyventojai</w:t>
            </w:r>
            <w:proofErr w:type="spellEnd"/>
            <w:proofErr w:type="gramEnd"/>
            <w:r w:rsidRPr="00041415">
              <w:rPr>
                <w:color w:val="000000" w:themeColor="text1"/>
                <w:lang w:val="lt-LT" w:eastAsia="lt-LT"/>
              </w:rPr>
              <w:t xml:space="preserve">  (iš jų: 243 Darbo užimtumo tarnybos klientai).</w:t>
            </w:r>
          </w:p>
          <w:p w14:paraId="522DF440" w14:textId="77777777" w:rsidR="00041415" w:rsidRPr="00041415" w:rsidRDefault="00041415" w:rsidP="00041415">
            <w:pPr>
              <w:rPr>
                <w:color w:val="000000" w:themeColor="text1"/>
                <w:lang w:val="lt-LT" w:eastAsia="lt-LT"/>
              </w:rPr>
            </w:pPr>
            <w:r w:rsidRPr="00041415">
              <w:rPr>
                <w:color w:val="000000" w:themeColor="text1"/>
                <w:lang w:val="lt-LT" w:eastAsia="lt-LT"/>
              </w:rPr>
              <w:t>(67 mokymų grupės).</w:t>
            </w:r>
          </w:p>
          <w:p w14:paraId="48001EE8" w14:textId="77777777" w:rsidR="00041415" w:rsidRDefault="00041415" w:rsidP="00041415">
            <w:pPr>
              <w:rPr>
                <w:lang w:val="lt-LT" w:eastAsia="lt-LT"/>
              </w:rPr>
            </w:pPr>
            <w:r w:rsidRPr="00041415">
              <w:rPr>
                <w:color w:val="000000" w:themeColor="text1"/>
                <w:lang w:val="lt-LT" w:eastAsia="lt-LT"/>
              </w:rPr>
              <w:t xml:space="preserve">Mokymai vyko ir stacionarūs </w:t>
            </w:r>
            <w:r>
              <w:rPr>
                <w:lang w:val="lt-LT" w:eastAsia="lt-LT"/>
              </w:rPr>
              <w:t>(bibliotekose), ir nuotoliniai virtualioje erdvėje.</w:t>
            </w:r>
          </w:p>
          <w:p w14:paraId="47AE7416" w14:textId="77777777" w:rsidR="00041415" w:rsidRDefault="00041415" w:rsidP="00041415">
            <w:pPr>
              <w:rPr>
                <w:lang w:val="lt-LT" w:eastAsia="lt-LT"/>
              </w:rPr>
            </w:pPr>
            <w:r>
              <w:rPr>
                <w:lang w:val="lt-LT" w:eastAsia="lt-LT"/>
              </w:rPr>
              <w:t>Bibliotekos lektorės: Asta Mickevičienė ir Ilona Salatkienė.</w:t>
            </w:r>
          </w:p>
          <w:p w14:paraId="09DDCE0C" w14:textId="06F6BD6F" w:rsidR="00BB6478" w:rsidRPr="00BB6478" w:rsidRDefault="00BB6478" w:rsidP="00041415">
            <w:pPr>
              <w:rPr>
                <w:bCs/>
                <w:lang w:val="lt-LT"/>
              </w:rPr>
            </w:pPr>
          </w:p>
        </w:tc>
      </w:tr>
      <w:tr w:rsidR="00BB6478" w:rsidRPr="00E20FF5" w14:paraId="6C577D23" w14:textId="77777777" w:rsidTr="001D1A38">
        <w:tc>
          <w:tcPr>
            <w:tcW w:w="3527" w:type="dxa"/>
            <w:tcBorders>
              <w:top w:val="single" w:sz="4" w:space="0" w:color="auto"/>
              <w:left w:val="single" w:sz="4" w:space="0" w:color="auto"/>
              <w:bottom w:val="single" w:sz="4" w:space="0" w:color="auto"/>
              <w:right w:val="single" w:sz="4" w:space="0" w:color="auto"/>
            </w:tcBorders>
            <w:shd w:val="clear" w:color="auto" w:fill="auto"/>
          </w:tcPr>
          <w:p w14:paraId="74A9A79C" w14:textId="77777777" w:rsidR="00041415" w:rsidRPr="00041415" w:rsidRDefault="00041415" w:rsidP="00041415">
            <w:pPr>
              <w:textAlignment w:val="baseline"/>
              <w:rPr>
                <w:color w:val="000000" w:themeColor="text1"/>
                <w:lang w:val="lt-LT"/>
              </w:rPr>
            </w:pPr>
            <w:r w:rsidRPr="00041415">
              <w:rPr>
                <w:color w:val="000000" w:themeColor="text1"/>
                <w:lang w:val="lt-LT"/>
              </w:rPr>
              <w:t xml:space="preserve">Tarptautinis projektas „Me be 4 </w:t>
            </w:r>
            <w:proofErr w:type="spellStart"/>
            <w:r w:rsidRPr="00041415">
              <w:rPr>
                <w:color w:val="000000" w:themeColor="text1"/>
                <w:lang w:val="lt-LT"/>
              </w:rPr>
              <w:t>you</w:t>
            </w:r>
            <w:proofErr w:type="spellEnd"/>
            <w:r w:rsidRPr="00041415">
              <w:rPr>
                <w:color w:val="000000" w:themeColor="text1"/>
                <w:lang w:val="lt-LT"/>
              </w:rPr>
              <w:t>“</w:t>
            </w:r>
          </w:p>
          <w:p w14:paraId="36CB5818" w14:textId="77777777" w:rsidR="00BB6478" w:rsidRPr="00041415" w:rsidRDefault="00BB6478" w:rsidP="001D1A38">
            <w:pPr>
              <w:textAlignment w:val="baseline"/>
              <w:rPr>
                <w:color w:val="000000" w:themeColor="text1"/>
                <w:lang w:val="lt-LT"/>
              </w:rPr>
            </w:pPr>
          </w:p>
          <w:p w14:paraId="2F9C16A1" w14:textId="77777777" w:rsidR="00BB6478" w:rsidRPr="00041415" w:rsidRDefault="00BB6478" w:rsidP="001D1A38">
            <w:pPr>
              <w:textAlignment w:val="baseline"/>
              <w:rPr>
                <w:color w:val="000000" w:themeColor="text1"/>
                <w:lang w:val="lt-LT"/>
              </w:rPr>
            </w:pPr>
          </w:p>
          <w:p w14:paraId="49A2E8D0" w14:textId="31FF70EE" w:rsidR="00BB6478" w:rsidRPr="00041415" w:rsidRDefault="00BB6478" w:rsidP="001D1A38">
            <w:pPr>
              <w:textAlignment w:val="baseline"/>
              <w:rPr>
                <w:color w:val="000000" w:themeColor="text1"/>
                <w:lang w:val="lt-LT"/>
              </w:rPr>
            </w:pP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09CA54AC" w14:textId="05DD856D" w:rsidR="00BB6478" w:rsidRPr="000F03A0" w:rsidRDefault="000F03A0" w:rsidP="001D1A38">
            <w:pPr>
              <w:suppressAutoHyphens w:val="0"/>
              <w:textAlignment w:val="baseline"/>
              <w:rPr>
                <w:color w:val="000000" w:themeColor="text1"/>
                <w:lang w:val="en-US"/>
              </w:rPr>
            </w:pPr>
            <w:r>
              <w:rPr>
                <w:color w:val="000000" w:themeColor="text1"/>
                <w:lang w:val="pl-PL"/>
              </w:rPr>
              <w:t>„Erasmus</w:t>
            </w:r>
            <w:r>
              <w:rPr>
                <w:color w:val="000000" w:themeColor="text1"/>
                <w:lang w:val="en-US"/>
              </w:rPr>
              <w:t>+”</w:t>
            </w:r>
          </w:p>
        </w:tc>
        <w:tc>
          <w:tcPr>
            <w:tcW w:w="3251" w:type="dxa"/>
            <w:tcBorders>
              <w:top w:val="single" w:sz="4" w:space="0" w:color="auto"/>
              <w:left w:val="single" w:sz="4" w:space="0" w:color="auto"/>
              <w:bottom w:val="single" w:sz="4" w:space="0" w:color="auto"/>
              <w:right w:val="single" w:sz="4" w:space="0" w:color="auto"/>
            </w:tcBorders>
          </w:tcPr>
          <w:p w14:paraId="321F0D8C" w14:textId="6C74CD80" w:rsidR="00BB6478" w:rsidRPr="000F03A0" w:rsidRDefault="00041415" w:rsidP="000F03A0">
            <w:pPr>
              <w:rPr>
                <w:color w:val="000000" w:themeColor="text1"/>
                <w:lang w:val="en-US" w:eastAsia="lt-LT"/>
              </w:rPr>
            </w:pPr>
            <w:proofErr w:type="spellStart"/>
            <w:r w:rsidRPr="000F03A0">
              <w:rPr>
                <w:color w:val="000000" w:themeColor="text1"/>
                <w:lang w:val="en-US" w:eastAsia="lt-LT"/>
              </w:rPr>
              <w:t>Pasiraš</w:t>
            </w:r>
            <w:r w:rsidR="000F03A0" w:rsidRPr="000F03A0">
              <w:rPr>
                <w:color w:val="000000" w:themeColor="text1"/>
                <w:lang w:val="en-US" w:eastAsia="lt-LT"/>
              </w:rPr>
              <w:t>yta</w:t>
            </w:r>
            <w:proofErr w:type="spellEnd"/>
            <w:r w:rsidR="000F03A0" w:rsidRPr="000F03A0">
              <w:rPr>
                <w:color w:val="000000" w:themeColor="text1"/>
                <w:lang w:val="en-US" w:eastAsia="lt-LT"/>
              </w:rPr>
              <w:t xml:space="preserve"> </w:t>
            </w:r>
            <w:proofErr w:type="spellStart"/>
            <w:r w:rsidR="000F03A0" w:rsidRPr="000F03A0">
              <w:rPr>
                <w:color w:val="000000" w:themeColor="text1"/>
                <w:lang w:val="en-US" w:eastAsia="lt-LT"/>
              </w:rPr>
              <w:t>bendradarbiavimo</w:t>
            </w:r>
            <w:proofErr w:type="spellEnd"/>
            <w:r w:rsidR="000F03A0" w:rsidRPr="000F03A0">
              <w:rPr>
                <w:color w:val="000000" w:themeColor="text1"/>
                <w:lang w:val="en-US" w:eastAsia="lt-LT"/>
              </w:rPr>
              <w:t xml:space="preserve"> </w:t>
            </w:r>
            <w:proofErr w:type="spellStart"/>
            <w:r w:rsidR="000F03A0" w:rsidRPr="000F03A0">
              <w:rPr>
                <w:color w:val="000000" w:themeColor="text1"/>
                <w:lang w:val="en-US" w:eastAsia="lt-LT"/>
              </w:rPr>
              <w:t>sutartis</w:t>
            </w:r>
            <w:proofErr w:type="spellEnd"/>
            <w:r w:rsidR="000F03A0" w:rsidRPr="000F03A0">
              <w:rPr>
                <w:color w:val="000000" w:themeColor="text1"/>
                <w:lang w:val="en-US" w:eastAsia="lt-LT"/>
              </w:rPr>
              <w:t xml:space="preserve"> </w:t>
            </w:r>
            <w:proofErr w:type="spellStart"/>
            <w:r w:rsidR="000F03A0" w:rsidRPr="000F03A0">
              <w:rPr>
                <w:color w:val="000000" w:themeColor="text1"/>
                <w:lang w:val="en-US" w:eastAsia="lt-LT"/>
              </w:rPr>
              <w:t>ir</w:t>
            </w:r>
            <w:proofErr w:type="spellEnd"/>
            <w:r w:rsidR="000F03A0" w:rsidRPr="000F03A0">
              <w:rPr>
                <w:color w:val="000000" w:themeColor="text1"/>
                <w:lang w:val="en-US" w:eastAsia="lt-LT"/>
              </w:rPr>
              <w:t xml:space="preserve"> </w:t>
            </w:r>
            <w:proofErr w:type="spellStart"/>
            <w:r w:rsidR="000F03A0" w:rsidRPr="000F03A0">
              <w:rPr>
                <w:color w:val="000000" w:themeColor="text1"/>
                <w:lang w:val="en-US" w:eastAsia="lt-LT"/>
              </w:rPr>
              <w:t>partneryst</w:t>
            </w:r>
            <w:proofErr w:type="spellEnd"/>
            <w:r w:rsidR="000F03A0" w:rsidRPr="000F03A0">
              <w:rPr>
                <w:color w:val="000000" w:themeColor="text1"/>
                <w:lang w:val="lt-LT" w:eastAsia="lt-LT"/>
              </w:rPr>
              <w:t xml:space="preserve">ė </w:t>
            </w:r>
            <w:proofErr w:type="spellStart"/>
            <w:r w:rsidR="000F03A0" w:rsidRPr="000F03A0">
              <w:rPr>
                <w:color w:val="000000" w:themeColor="text1"/>
                <w:lang w:val="en-US" w:eastAsia="lt-LT"/>
              </w:rPr>
              <w:t>su</w:t>
            </w:r>
            <w:proofErr w:type="spellEnd"/>
            <w:r w:rsidRPr="000F03A0">
              <w:rPr>
                <w:color w:val="000000" w:themeColor="text1"/>
                <w:lang w:val="en-US" w:eastAsia="lt-LT"/>
              </w:rPr>
              <w:t xml:space="preserve"> </w:t>
            </w:r>
            <w:proofErr w:type="spellStart"/>
            <w:r w:rsidR="000F03A0" w:rsidRPr="000F03A0">
              <w:rPr>
                <w:color w:val="000000" w:themeColor="text1"/>
                <w:lang w:val="en-US" w:eastAsia="lt-LT"/>
              </w:rPr>
              <w:t>Visuomenės</w:t>
            </w:r>
            <w:proofErr w:type="spellEnd"/>
            <w:r w:rsidR="000F03A0" w:rsidRPr="000F03A0">
              <w:rPr>
                <w:color w:val="000000" w:themeColor="text1"/>
                <w:lang w:val="en-US" w:eastAsia="lt-LT"/>
              </w:rPr>
              <w:t xml:space="preserve"> </w:t>
            </w:r>
            <w:proofErr w:type="spellStart"/>
            <w:r w:rsidR="000F03A0" w:rsidRPr="000F03A0">
              <w:rPr>
                <w:color w:val="000000" w:themeColor="text1"/>
                <w:lang w:val="en-US" w:eastAsia="lt-LT"/>
              </w:rPr>
              <w:t>ir</w:t>
            </w:r>
            <w:proofErr w:type="spellEnd"/>
            <w:r w:rsidR="000F03A0" w:rsidRPr="000F03A0">
              <w:rPr>
                <w:color w:val="000000" w:themeColor="text1"/>
                <w:lang w:val="en-US" w:eastAsia="lt-LT"/>
              </w:rPr>
              <w:t xml:space="preserve"> </w:t>
            </w:r>
            <w:proofErr w:type="spellStart"/>
            <w:r w:rsidR="000F03A0" w:rsidRPr="000F03A0">
              <w:rPr>
                <w:color w:val="000000" w:themeColor="text1"/>
                <w:lang w:val="en-US" w:eastAsia="lt-LT"/>
              </w:rPr>
              <w:t>verslo</w:t>
            </w:r>
            <w:proofErr w:type="spellEnd"/>
            <w:r w:rsidR="000F03A0" w:rsidRPr="000F03A0">
              <w:rPr>
                <w:color w:val="000000" w:themeColor="text1"/>
                <w:lang w:val="en-US" w:eastAsia="lt-LT"/>
              </w:rPr>
              <w:t xml:space="preserve"> </w:t>
            </w:r>
            <w:proofErr w:type="spellStart"/>
            <w:r w:rsidR="000F03A0" w:rsidRPr="000F03A0">
              <w:rPr>
                <w:color w:val="000000" w:themeColor="text1"/>
                <w:lang w:val="en-US" w:eastAsia="lt-LT"/>
              </w:rPr>
              <w:t>plėtros</w:t>
            </w:r>
            <w:proofErr w:type="spellEnd"/>
            <w:r w:rsidR="000F03A0" w:rsidRPr="000F03A0">
              <w:rPr>
                <w:color w:val="000000" w:themeColor="text1"/>
                <w:lang w:val="en-US" w:eastAsia="lt-LT"/>
              </w:rPr>
              <w:t xml:space="preserve"> </w:t>
            </w:r>
            <w:proofErr w:type="spellStart"/>
            <w:r w:rsidR="000F03A0" w:rsidRPr="000F03A0">
              <w:rPr>
                <w:color w:val="000000" w:themeColor="text1"/>
                <w:lang w:val="en-US" w:eastAsia="lt-LT"/>
              </w:rPr>
              <w:t>institutu</w:t>
            </w:r>
            <w:proofErr w:type="spellEnd"/>
            <w:r w:rsidR="000F03A0" w:rsidRPr="000F03A0">
              <w:rPr>
                <w:color w:val="000000" w:themeColor="text1"/>
                <w:lang w:val="en-US" w:eastAsia="lt-LT"/>
              </w:rPr>
              <w:t xml:space="preserve"> </w:t>
            </w:r>
            <w:proofErr w:type="spellStart"/>
            <w:r w:rsidR="000F03A0" w:rsidRPr="000F03A0">
              <w:rPr>
                <w:color w:val="000000" w:themeColor="text1"/>
                <w:lang w:val="en-US" w:eastAsia="lt-LT"/>
              </w:rPr>
              <w:t>tarptautinio</w:t>
            </w:r>
            <w:proofErr w:type="spellEnd"/>
            <w:r w:rsidR="000F03A0" w:rsidRPr="000F03A0">
              <w:rPr>
                <w:color w:val="000000" w:themeColor="text1"/>
                <w:lang w:val="en-US" w:eastAsia="lt-LT"/>
              </w:rPr>
              <w:t xml:space="preserve"> </w:t>
            </w:r>
            <w:proofErr w:type="spellStart"/>
            <w:r w:rsidRPr="000F03A0">
              <w:rPr>
                <w:color w:val="000000" w:themeColor="text1"/>
                <w:lang w:val="en-US" w:eastAsia="lt-LT"/>
              </w:rPr>
              <w:t>jaunimo</w:t>
            </w:r>
            <w:proofErr w:type="spellEnd"/>
            <w:r w:rsidRPr="000F03A0">
              <w:rPr>
                <w:color w:val="000000" w:themeColor="text1"/>
                <w:lang w:val="en-US" w:eastAsia="lt-LT"/>
              </w:rPr>
              <w:t xml:space="preserve"> </w:t>
            </w:r>
            <w:proofErr w:type="spellStart"/>
            <w:r w:rsidR="000F03A0" w:rsidRPr="000F03A0">
              <w:rPr>
                <w:color w:val="000000" w:themeColor="text1"/>
                <w:lang w:val="en-US" w:eastAsia="lt-LT"/>
              </w:rPr>
              <w:t>projekto</w:t>
            </w:r>
            <w:proofErr w:type="spellEnd"/>
            <w:r w:rsidR="000F03A0" w:rsidRPr="000F03A0">
              <w:rPr>
                <w:color w:val="000000" w:themeColor="text1"/>
                <w:lang w:val="en-US" w:eastAsia="lt-LT"/>
              </w:rPr>
              <w:t xml:space="preserve"> </w:t>
            </w:r>
            <w:proofErr w:type="spellStart"/>
            <w:r w:rsidR="000F03A0" w:rsidRPr="000F03A0">
              <w:rPr>
                <w:color w:val="000000" w:themeColor="text1"/>
                <w:lang w:val="en-US" w:eastAsia="lt-LT"/>
              </w:rPr>
              <w:t>veiklų</w:t>
            </w:r>
            <w:proofErr w:type="spellEnd"/>
            <w:r w:rsidR="000F03A0" w:rsidRPr="000F03A0">
              <w:rPr>
                <w:color w:val="000000" w:themeColor="text1"/>
                <w:lang w:val="en-US" w:eastAsia="lt-LT"/>
              </w:rPr>
              <w:t xml:space="preserve"> </w:t>
            </w:r>
            <w:proofErr w:type="spellStart"/>
            <w:r w:rsidR="000F03A0" w:rsidRPr="000F03A0">
              <w:rPr>
                <w:color w:val="000000" w:themeColor="text1"/>
                <w:lang w:val="en-US" w:eastAsia="lt-LT"/>
              </w:rPr>
              <w:t>vykdymui</w:t>
            </w:r>
            <w:proofErr w:type="spellEnd"/>
            <w:r w:rsidR="000F03A0" w:rsidRPr="000F03A0">
              <w:rPr>
                <w:color w:val="000000" w:themeColor="text1"/>
                <w:lang w:val="en-US" w:eastAsia="lt-LT"/>
              </w:rPr>
              <w:t>.</w:t>
            </w:r>
          </w:p>
        </w:tc>
      </w:tr>
      <w:tr w:rsidR="000A4461" w:rsidRPr="00E20FF5" w14:paraId="19E0977B" w14:textId="77777777" w:rsidTr="001D1A38">
        <w:tc>
          <w:tcPr>
            <w:tcW w:w="3527" w:type="dxa"/>
            <w:tcBorders>
              <w:top w:val="single" w:sz="4" w:space="0" w:color="auto"/>
              <w:left w:val="single" w:sz="4" w:space="0" w:color="auto"/>
              <w:bottom w:val="single" w:sz="4" w:space="0" w:color="auto"/>
              <w:right w:val="single" w:sz="4" w:space="0" w:color="auto"/>
            </w:tcBorders>
            <w:shd w:val="clear" w:color="auto" w:fill="auto"/>
          </w:tcPr>
          <w:p w14:paraId="75F2CEAF" w14:textId="266380D4" w:rsidR="000A4461" w:rsidRPr="000A4461" w:rsidRDefault="000A4461" w:rsidP="000A4461">
            <w:pPr>
              <w:textAlignment w:val="baseline"/>
              <w:rPr>
                <w:color w:val="000000" w:themeColor="text1"/>
                <w:lang w:val="lt-LT"/>
              </w:rPr>
            </w:pPr>
            <w:r w:rsidRPr="000A4461">
              <w:rPr>
                <w:rFonts w:cs="Helvetica"/>
              </w:rPr>
              <w:t>„</w:t>
            </w:r>
            <w:proofErr w:type="spellStart"/>
            <w:r w:rsidRPr="000A4461">
              <w:rPr>
                <w:rFonts w:cs="Helvetica"/>
              </w:rPr>
              <w:t>Biblioteka</w:t>
            </w:r>
            <w:proofErr w:type="spellEnd"/>
            <w:r w:rsidRPr="000A4461">
              <w:rPr>
                <w:rFonts w:cs="Helvetica"/>
              </w:rPr>
              <w:t xml:space="preserve"> </w:t>
            </w:r>
            <w:proofErr w:type="spellStart"/>
            <w:r w:rsidRPr="000A4461">
              <w:rPr>
                <w:rFonts w:cs="Helvetica"/>
              </w:rPr>
              <w:t>visiems</w:t>
            </w:r>
            <w:proofErr w:type="spellEnd"/>
            <w:r w:rsidRPr="000A4461">
              <w:rPr>
                <w:rFonts w:cs="Helvetica"/>
              </w:rPr>
              <w:t xml:space="preserve">” </w:t>
            </w:r>
            <w:proofErr w:type="spellStart"/>
            <w:r w:rsidRPr="000A4461">
              <w:rPr>
                <w:rFonts w:cs="Helvetica"/>
              </w:rPr>
              <w:t>Autizmo</w:t>
            </w:r>
            <w:proofErr w:type="spellEnd"/>
            <w:r w:rsidRPr="000A4461">
              <w:rPr>
                <w:rFonts w:cs="Helvetica"/>
              </w:rPr>
              <w:t xml:space="preserve"> </w:t>
            </w:r>
            <w:proofErr w:type="spellStart"/>
            <w:r w:rsidRPr="000A4461">
              <w:rPr>
                <w:rFonts w:cs="Helvetica"/>
              </w:rPr>
              <w:t>spektro</w:t>
            </w:r>
            <w:proofErr w:type="spellEnd"/>
            <w:r w:rsidRPr="000A4461">
              <w:rPr>
                <w:rFonts w:cs="Helvetica"/>
              </w:rPr>
              <w:t xml:space="preserve"> </w:t>
            </w:r>
            <w:proofErr w:type="spellStart"/>
            <w:r w:rsidRPr="000A4461">
              <w:rPr>
                <w:rFonts w:cs="Helvetica"/>
              </w:rPr>
              <w:t>ir</w:t>
            </w:r>
            <w:proofErr w:type="spellEnd"/>
            <w:r w:rsidRPr="000A4461">
              <w:rPr>
                <w:rFonts w:cs="Helvetica"/>
              </w:rPr>
              <w:t xml:space="preserve"> </w:t>
            </w:r>
            <w:proofErr w:type="spellStart"/>
            <w:r w:rsidRPr="000A4461">
              <w:rPr>
                <w:rFonts w:cs="Helvetica"/>
              </w:rPr>
              <w:t>kitų</w:t>
            </w:r>
            <w:proofErr w:type="spellEnd"/>
            <w:r w:rsidRPr="000A4461">
              <w:rPr>
                <w:rFonts w:cs="Helvetica"/>
              </w:rPr>
              <w:t xml:space="preserve"> </w:t>
            </w:r>
            <w:proofErr w:type="spellStart"/>
            <w:r w:rsidRPr="000A4461">
              <w:rPr>
                <w:rFonts w:cs="Helvetica"/>
              </w:rPr>
              <w:t>kalbos</w:t>
            </w:r>
            <w:proofErr w:type="spellEnd"/>
            <w:r w:rsidRPr="000A4461">
              <w:rPr>
                <w:rFonts w:cs="Helvetica"/>
              </w:rPr>
              <w:t xml:space="preserve">, </w:t>
            </w:r>
            <w:proofErr w:type="spellStart"/>
            <w:r w:rsidRPr="000A4461">
              <w:rPr>
                <w:rFonts w:cs="Helvetica"/>
              </w:rPr>
              <w:t>komunikacijos</w:t>
            </w:r>
            <w:proofErr w:type="spellEnd"/>
            <w:r w:rsidRPr="000A4461">
              <w:rPr>
                <w:rFonts w:cs="Helvetica"/>
              </w:rPr>
              <w:t xml:space="preserve"> </w:t>
            </w:r>
            <w:proofErr w:type="spellStart"/>
            <w:r w:rsidRPr="000A4461">
              <w:rPr>
                <w:rFonts w:cs="Helvetica"/>
              </w:rPr>
              <w:t>ir</w:t>
            </w:r>
            <w:proofErr w:type="spellEnd"/>
            <w:r w:rsidRPr="000A4461">
              <w:rPr>
                <w:rFonts w:cs="Helvetica"/>
              </w:rPr>
              <w:t xml:space="preserve"> </w:t>
            </w:r>
            <w:proofErr w:type="spellStart"/>
            <w:r w:rsidRPr="000A4461">
              <w:rPr>
                <w:rFonts w:cs="Helvetica"/>
              </w:rPr>
              <w:t>elgesio</w:t>
            </w:r>
            <w:proofErr w:type="spellEnd"/>
            <w:r w:rsidRPr="000A4461">
              <w:rPr>
                <w:rFonts w:cs="Helvetica"/>
              </w:rPr>
              <w:t xml:space="preserve"> </w:t>
            </w:r>
            <w:proofErr w:type="spellStart"/>
            <w:r w:rsidRPr="000A4461">
              <w:rPr>
                <w:rFonts w:cs="Helvetica"/>
              </w:rPr>
              <w:t>sutrikimų</w:t>
            </w:r>
            <w:proofErr w:type="spellEnd"/>
            <w:r w:rsidRPr="000A4461">
              <w:rPr>
                <w:rFonts w:cs="Helvetica"/>
              </w:rPr>
              <w:t xml:space="preserve"> </w:t>
            </w:r>
            <w:proofErr w:type="spellStart"/>
            <w:r w:rsidRPr="000A4461">
              <w:rPr>
                <w:rFonts w:cs="Helvetica"/>
              </w:rPr>
              <w:t>turintiems</w:t>
            </w:r>
            <w:proofErr w:type="spellEnd"/>
            <w:r w:rsidRPr="000A4461">
              <w:rPr>
                <w:rFonts w:cs="Helvetica"/>
              </w:rPr>
              <w:t xml:space="preserve"> </w:t>
            </w:r>
            <w:proofErr w:type="spellStart"/>
            <w:r w:rsidRPr="000A4461">
              <w:rPr>
                <w:rFonts w:cs="Helvetica"/>
              </w:rPr>
              <w:t>asmenims</w:t>
            </w:r>
            <w:proofErr w:type="spellEnd"/>
            <w:r w:rsidRPr="000A4461">
              <w:rPr>
                <w:rFonts w:cs="Helvetica"/>
              </w:rPr>
              <w:t xml:space="preserve"> </w:t>
            </w:r>
            <w:proofErr w:type="spellStart"/>
            <w:r w:rsidRPr="000A4461">
              <w:rPr>
                <w:rFonts w:cs="Helvetica"/>
              </w:rPr>
              <w:t>draugiškų</w:t>
            </w:r>
            <w:proofErr w:type="spellEnd"/>
            <w:r w:rsidRPr="000A4461">
              <w:rPr>
                <w:rFonts w:cs="Helvetica"/>
              </w:rPr>
              <w:t xml:space="preserve"> </w:t>
            </w:r>
            <w:proofErr w:type="spellStart"/>
            <w:r w:rsidRPr="000A4461">
              <w:rPr>
                <w:rFonts w:cs="Helvetica"/>
              </w:rPr>
              <w:t>bibliotekų</w:t>
            </w:r>
            <w:proofErr w:type="spellEnd"/>
            <w:r w:rsidRPr="000A4461">
              <w:rPr>
                <w:rFonts w:cs="Helvetica"/>
              </w:rPr>
              <w:t xml:space="preserve"> </w:t>
            </w:r>
            <w:proofErr w:type="spellStart"/>
            <w:r w:rsidRPr="000A4461">
              <w:rPr>
                <w:rFonts w:cs="Helvetica"/>
              </w:rPr>
              <w:t>tinklo</w:t>
            </w:r>
            <w:proofErr w:type="spellEnd"/>
            <w:r w:rsidRPr="000A4461">
              <w:rPr>
                <w:rFonts w:cs="Helvetica"/>
              </w:rPr>
              <w:t xml:space="preserve"> </w:t>
            </w:r>
            <w:proofErr w:type="spellStart"/>
            <w:r w:rsidRPr="000A4461">
              <w:rPr>
                <w:rFonts w:cs="Helvetica"/>
              </w:rPr>
              <w:t>diegimas</w:t>
            </w:r>
            <w:proofErr w:type="spellEnd"/>
            <w:r w:rsidRPr="000A4461">
              <w:rPr>
                <w:rFonts w:cs="Helvetica"/>
              </w:rPr>
              <w:t>.</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7EF005CF" w14:textId="4E7080C2" w:rsidR="000A4461" w:rsidRPr="000A4461" w:rsidRDefault="000A4461" w:rsidP="001D1A38">
            <w:pPr>
              <w:suppressAutoHyphens w:val="0"/>
              <w:textAlignment w:val="baseline"/>
              <w:rPr>
                <w:color w:val="000000" w:themeColor="text1"/>
                <w:lang w:val="en-US" w:eastAsia="lt-LT"/>
              </w:rPr>
            </w:pPr>
            <w:proofErr w:type="spellStart"/>
            <w:r w:rsidRPr="000A4461">
              <w:rPr>
                <w:rFonts w:cs="Helvetica"/>
              </w:rPr>
              <w:t>Lietuvos</w:t>
            </w:r>
            <w:proofErr w:type="spellEnd"/>
            <w:r w:rsidRPr="000A4461">
              <w:rPr>
                <w:rFonts w:cs="Helvetica"/>
              </w:rPr>
              <w:t xml:space="preserve"> </w:t>
            </w:r>
            <w:proofErr w:type="spellStart"/>
            <w:r w:rsidRPr="000A4461">
              <w:rPr>
                <w:rFonts w:cs="Helvetica"/>
              </w:rPr>
              <w:t>Respublikos</w:t>
            </w:r>
            <w:proofErr w:type="spellEnd"/>
            <w:r w:rsidRPr="000A4461">
              <w:rPr>
                <w:rFonts w:cs="Helvetica"/>
              </w:rPr>
              <w:t xml:space="preserve"> </w:t>
            </w:r>
            <w:proofErr w:type="spellStart"/>
            <w:r w:rsidRPr="000A4461">
              <w:rPr>
                <w:rFonts w:cs="Helvetica"/>
              </w:rPr>
              <w:t>kultūros</w:t>
            </w:r>
            <w:proofErr w:type="spellEnd"/>
            <w:r w:rsidRPr="000A4461">
              <w:rPr>
                <w:rFonts w:cs="Helvetica"/>
              </w:rPr>
              <w:t xml:space="preserve"> </w:t>
            </w:r>
            <w:proofErr w:type="spellStart"/>
            <w:r w:rsidRPr="000A4461">
              <w:rPr>
                <w:rFonts w:cs="Helvetica"/>
              </w:rPr>
              <w:t>ministerija</w:t>
            </w:r>
            <w:proofErr w:type="spellEnd"/>
          </w:p>
        </w:tc>
        <w:tc>
          <w:tcPr>
            <w:tcW w:w="3251" w:type="dxa"/>
            <w:tcBorders>
              <w:top w:val="single" w:sz="4" w:space="0" w:color="auto"/>
              <w:left w:val="single" w:sz="4" w:space="0" w:color="auto"/>
              <w:bottom w:val="single" w:sz="4" w:space="0" w:color="auto"/>
              <w:right w:val="single" w:sz="4" w:space="0" w:color="auto"/>
            </w:tcBorders>
          </w:tcPr>
          <w:p w14:paraId="591BC850" w14:textId="3996B8BE" w:rsidR="000A4461" w:rsidRPr="000F03A0" w:rsidRDefault="000A4461" w:rsidP="000A4461">
            <w:pPr>
              <w:rPr>
                <w:color w:val="000000" w:themeColor="text1"/>
                <w:lang w:val="en-US" w:eastAsia="lt-LT"/>
              </w:rPr>
            </w:pPr>
            <w:proofErr w:type="spellStart"/>
            <w:r w:rsidRPr="000F03A0">
              <w:rPr>
                <w:rFonts w:cs="Helvetica"/>
              </w:rPr>
              <w:t>Bendradarbiavimas</w:t>
            </w:r>
            <w:proofErr w:type="spellEnd"/>
            <w:r w:rsidRPr="000F03A0">
              <w:rPr>
                <w:rFonts w:cs="Helvetica"/>
              </w:rPr>
              <w:t xml:space="preserve"> </w:t>
            </w:r>
            <w:proofErr w:type="spellStart"/>
            <w:r w:rsidRPr="000F03A0">
              <w:rPr>
                <w:rFonts w:cs="Helvetica"/>
              </w:rPr>
              <w:t>ir</w:t>
            </w:r>
            <w:proofErr w:type="spellEnd"/>
            <w:r w:rsidRPr="000F03A0">
              <w:rPr>
                <w:rFonts w:cs="Helvetica"/>
              </w:rPr>
              <w:t xml:space="preserve"> </w:t>
            </w:r>
            <w:proofErr w:type="spellStart"/>
            <w:r w:rsidRPr="000F03A0">
              <w:rPr>
                <w:rFonts w:cs="Helvetica"/>
              </w:rPr>
              <w:t>partnerystė</w:t>
            </w:r>
            <w:proofErr w:type="spellEnd"/>
            <w:r w:rsidRPr="000F03A0">
              <w:rPr>
                <w:rFonts w:cs="Helvetica"/>
              </w:rPr>
              <w:t xml:space="preserve"> </w:t>
            </w:r>
            <w:proofErr w:type="spellStart"/>
            <w:r w:rsidRPr="000F03A0">
              <w:rPr>
                <w:rFonts w:cs="Helvetica"/>
              </w:rPr>
              <w:t>su</w:t>
            </w:r>
            <w:proofErr w:type="spellEnd"/>
            <w:r w:rsidRPr="000F03A0">
              <w:rPr>
                <w:rFonts w:cs="Helvetica"/>
              </w:rPr>
              <w:t xml:space="preserve"> </w:t>
            </w:r>
            <w:proofErr w:type="spellStart"/>
            <w:r w:rsidRPr="000F03A0">
              <w:rPr>
                <w:rFonts w:cs="Helvetica"/>
              </w:rPr>
              <w:t>projekto</w:t>
            </w:r>
            <w:proofErr w:type="spellEnd"/>
            <w:r w:rsidRPr="000F03A0">
              <w:rPr>
                <w:rFonts w:cs="Helvetica"/>
              </w:rPr>
              <w:t xml:space="preserve"> </w:t>
            </w:r>
            <w:proofErr w:type="spellStart"/>
            <w:r w:rsidRPr="000F03A0">
              <w:rPr>
                <w:rFonts w:cs="Helvetica"/>
              </w:rPr>
              <w:t>vykdytoja</w:t>
            </w:r>
            <w:proofErr w:type="spellEnd"/>
            <w:r w:rsidRPr="000F03A0">
              <w:rPr>
                <w:rFonts w:cs="Helvetica"/>
              </w:rPr>
              <w:t xml:space="preserve"> </w:t>
            </w:r>
            <w:proofErr w:type="spellStart"/>
            <w:r w:rsidRPr="000F03A0">
              <w:rPr>
                <w:rFonts w:cs="Helvetica"/>
              </w:rPr>
              <w:t>Lietuvos</w:t>
            </w:r>
            <w:proofErr w:type="spellEnd"/>
            <w:r w:rsidRPr="000F03A0">
              <w:rPr>
                <w:rFonts w:cs="Helvetica"/>
              </w:rPr>
              <w:t xml:space="preserve"> </w:t>
            </w:r>
            <w:proofErr w:type="spellStart"/>
            <w:r w:rsidRPr="000F03A0">
              <w:rPr>
                <w:rFonts w:cs="Helvetica"/>
              </w:rPr>
              <w:t>apskričių</w:t>
            </w:r>
            <w:proofErr w:type="spellEnd"/>
            <w:r w:rsidRPr="000F03A0">
              <w:rPr>
                <w:rFonts w:cs="Helvetica"/>
              </w:rPr>
              <w:t xml:space="preserve"> </w:t>
            </w:r>
            <w:proofErr w:type="spellStart"/>
            <w:r w:rsidRPr="000F03A0">
              <w:rPr>
                <w:rFonts w:cs="Helvetica"/>
              </w:rPr>
              <w:t>viešųjų</w:t>
            </w:r>
            <w:proofErr w:type="spellEnd"/>
            <w:r w:rsidRPr="000F03A0">
              <w:rPr>
                <w:rFonts w:cs="Helvetica"/>
              </w:rPr>
              <w:t xml:space="preserve"> </w:t>
            </w:r>
            <w:proofErr w:type="spellStart"/>
            <w:r w:rsidRPr="000F03A0">
              <w:rPr>
                <w:rFonts w:cs="Helvetica"/>
              </w:rPr>
              <w:t>bibliotekų</w:t>
            </w:r>
            <w:proofErr w:type="spellEnd"/>
            <w:r w:rsidRPr="000F03A0">
              <w:rPr>
                <w:rFonts w:cs="Helvetica"/>
              </w:rPr>
              <w:t xml:space="preserve"> </w:t>
            </w:r>
            <w:proofErr w:type="spellStart"/>
            <w:r w:rsidRPr="000F03A0">
              <w:rPr>
                <w:rFonts w:cs="Helvetica"/>
              </w:rPr>
              <w:t>asociacija</w:t>
            </w:r>
            <w:proofErr w:type="spellEnd"/>
            <w:r w:rsidRPr="000F03A0">
              <w:rPr>
                <w:rFonts w:cs="Helvetica"/>
              </w:rPr>
              <w:t>. </w:t>
            </w:r>
          </w:p>
        </w:tc>
      </w:tr>
    </w:tbl>
    <w:p w14:paraId="462EFF71" w14:textId="77777777" w:rsidR="00BB6478" w:rsidRPr="00870CC8" w:rsidRDefault="00BB6478" w:rsidP="00BB6478">
      <w:pPr>
        <w:rPr>
          <w:sz w:val="18"/>
          <w:szCs w:val="18"/>
          <w:lang w:val="lt-LT"/>
        </w:rPr>
      </w:pPr>
      <w:r>
        <w:rPr>
          <w:sz w:val="18"/>
          <w:szCs w:val="18"/>
          <w:lang w:val="lt-LT"/>
        </w:rPr>
        <w:t>8</w:t>
      </w:r>
      <w:r w:rsidRPr="00681B2B">
        <w:rPr>
          <w:sz w:val="18"/>
          <w:szCs w:val="18"/>
          <w:lang w:val="lt-LT"/>
        </w:rPr>
        <w:t xml:space="preserve"> lentelė</w:t>
      </w:r>
      <w:r>
        <w:rPr>
          <w:sz w:val="18"/>
          <w:szCs w:val="18"/>
          <w:lang w:val="lt-LT"/>
        </w:rPr>
        <w:t>.</w:t>
      </w:r>
    </w:p>
    <w:p w14:paraId="2FE4AE31" w14:textId="72FB604B" w:rsidR="009D24FE" w:rsidRDefault="009D24FE" w:rsidP="00874F47">
      <w:pPr>
        <w:rPr>
          <w:b/>
          <w:color w:val="000000"/>
          <w:lang w:val="lt-LT"/>
        </w:rPr>
      </w:pPr>
    </w:p>
    <w:p w14:paraId="30AA1CED" w14:textId="0924775C" w:rsidR="009D24FE" w:rsidRDefault="009D24FE" w:rsidP="00874F47">
      <w:pPr>
        <w:rPr>
          <w:b/>
          <w:color w:val="000000"/>
          <w:lang w:val="lt-LT"/>
        </w:rPr>
      </w:pPr>
    </w:p>
    <w:p w14:paraId="5703ADEE" w14:textId="4334756D" w:rsidR="009D24FE" w:rsidRDefault="009D24FE" w:rsidP="00874F47">
      <w:pPr>
        <w:rPr>
          <w:b/>
          <w:color w:val="000000"/>
          <w:lang w:val="lt-LT"/>
        </w:rPr>
      </w:pPr>
    </w:p>
    <w:p w14:paraId="619FC3F7" w14:textId="2B9142E0" w:rsidR="00041415" w:rsidRDefault="00041415" w:rsidP="00874F47">
      <w:pPr>
        <w:rPr>
          <w:b/>
          <w:color w:val="000000"/>
          <w:lang w:val="lt-LT"/>
        </w:rPr>
      </w:pPr>
    </w:p>
    <w:p w14:paraId="558274E4" w14:textId="7826FAA4" w:rsidR="00B076B4" w:rsidRPr="00383B60" w:rsidRDefault="0042085B" w:rsidP="00874F47">
      <w:pPr>
        <w:rPr>
          <w:b/>
          <w:color w:val="000000"/>
          <w:lang w:val="lt-LT"/>
        </w:rPr>
      </w:pPr>
      <w:r w:rsidRPr="00383B60">
        <w:rPr>
          <w:b/>
          <w:color w:val="000000"/>
          <w:lang w:val="lt-LT"/>
        </w:rPr>
        <w:t>KRAŠTOTYROS VEIKLA</w:t>
      </w:r>
    </w:p>
    <w:p w14:paraId="558274E5" w14:textId="77777777" w:rsidR="00B076B4" w:rsidRPr="00383B60" w:rsidRDefault="00B076B4" w:rsidP="000C77C6">
      <w:pPr>
        <w:ind w:firstLine="567"/>
        <w:rPr>
          <w:b/>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329"/>
      </w:tblGrid>
      <w:tr w:rsidR="00383B60" w:rsidRPr="00383B60" w14:paraId="6145798F" w14:textId="77777777" w:rsidTr="001D1A38">
        <w:tc>
          <w:tcPr>
            <w:tcW w:w="3250" w:type="dxa"/>
            <w:tcBorders>
              <w:top w:val="single" w:sz="4" w:space="0" w:color="auto"/>
              <w:left w:val="single" w:sz="4" w:space="0" w:color="auto"/>
              <w:bottom w:val="single" w:sz="4" w:space="0" w:color="auto"/>
              <w:right w:val="single" w:sz="4" w:space="0" w:color="auto"/>
            </w:tcBorders>
            <w:shd w:val="clear" w:color="auto" w:fill="auto"/>
            <w:hideMark/>
          </w:tcPr>
          <w:p w14:paraId="5FAC15FE" w14:textId="77777777" w:rsidR="00383B60" w:rsidRPr="00383B60" w:rsidRDefault="00383B60" w:rsidP="001D1A38">
            <w:pPr>
              <w:tabs>
                <w:tab w:val="left" w:pos="720"/>
              </w:tabs>
              <w:jc w:val="center"/>
              <w:rPr>
                <w:b/>
                <w:color w:val="000000"/>
                <w:sz w:val="22"/>
                <w:szCs w:val="22"/>
                <w:lang w:val="lt-LT" w:eastAsia="en-US"/>
              </w:rPr>
            </w:pPr>
            <w:r w:rsidRPr="00383B60">
              <w:rPr>
                <w:b/>
                <w:color w:val="000000"/>
                <w:kern w:val="24"/>
                <w:sz w:val="22"/>
                <w:szCs w:val="22"/>
                <w:lang w:val="lt-LT"/>
              </w:rPr>
              <w:lastRenderedPageBreak/>
              <w:t>Biblioteka</w:t>
            </w:r>
          </w:p>
        </w:tc>
        <w:tc>
          <w:tcPr>
            <w:tcW w:w="6495" w:type="dxa"/>
            <w:tcBorders>
              <w:top w:val="single" w:sz="4" w:space="0" w:color="auto"/>
              <w:left w:val="single" w:sz="4" w:space="0" w:color="auto"/>
              <w:bottom w:val="single" w:sz="4" w:space="0" w:color="auto"/>
              <w:right w:val="single" w:sz="4" w:space="0" w:color="auto"/>
            </w:tcBorders>
            <w:shd w:val="clear" w:color="auto" w:fill="auto"/>
            <w:hideMark/>
          </w:tcPr>
          <w:p w14:paraId="67D4942D" w14:textId="77777777" w:rsidR="00383B60" w:rsidRPr="00383B60" w:rsidRDefault="00383B60" w:rsidP="001D1A38">
            <w:pPr>
              <w:tabs>
                <w:tab w:val="left" w:pos="720"/>
              </w:tabs>
              <w:jc w:val="center"/>
              <w:rPr>
                <w:b/>
                <w:color w:val="000000"/>
                <w:sz w:val="22"/>
                <w:szCs w:val="22"/>
                <w:lang w:val="lt-LT" w:eastAsia="en-US"/>
              </w:rPr>
            </w:pPr>
            <w:r w:rsidRPr="00383B60">
              <w:rPr>
                <w:b/>
                <w:color w:val="000000"/>
                <w:kern w:val="24"/>
                <w:sz w:val="22"/>
                <w:szCs w:val="22"/>
                <w:lang w:val="lt-LT"/>
              </w:rPr>
              <w:t xml:space="preserve">2020 m. parengti kraštotyros darbai </w:t>
            </w:r>
          </w:p>
        </w:tc>
      </w:tr>
      <w:tr w:rsidR="00383B60" w:rsidRPr="00383B60" w14:paraId="34F85806" w14:textId="77777777" w:rsidTr="001D1A38">
        <w:tc>
          <w:tcPr>
            <w:tcW w:w="3250" w:type="dxa"/>
            <w:tcBorders>
              <w:top w:val="single" w:sz="4" w:space="0" w:color="auto"/>
              <w:left w:val="single" w:sz="4" w:space="0" w:color="auto"/>
              <w:bottom w:val="single" w:sz="4" w:space="0" w:color="auto"/>
              <w:right w:val="single" w:sz="4" w:space="0" w:color="auto"/>
            </w:tcBorders>
            <w:shd w:val="clear" w:color="auto" w:fill="auto"/>
          </w:tcPr>
          <w:p w14:paraId="41553C6A" w14:textId="77777777" w:rsidR="00383B60" w:rsidRPr="00383B60" w:rsidRDefault="00383B60" w:rsidP="001D1A38">
            <w:pPr>
              <w:tabs>
                <w:tab w:val="left" w:pos="720"/>
              </w:tabs>
              <w:rPr>
                <w:color w:val="000000" w:themeColor="text1"/>
                <w:kern w:val="24"/>
              </w:rPr>
            </w:pPr>
            <w:proofErr w:type="spellStart"/>
            <w:r w:rsidRPr="00383B60">
              <w:rPr>
                <w:kern w:val="24"/>
              </w:rPr>
              <w:t>Šeštokų</w:t>
            </w:r>
            <w:proofErr w:type="spellEnd"/>
            <w:r w:rsidRPr="00383B60">
              <w:rPr>
                <w:kern w:val="24"/>
              </w:rPr>
              <w:t xml:space="preserve"> </w:t>
            </w:r>
            <w:proofErr w:type="spellStart"/>
            <w:r w:rsidRPr="00383B60">
              <w:rPr>
                <w:kern w:val="24"/>
              </w:rPr>
              <w:t>biblioteka</w:t>
            </w:r>
            <w:proofErr w:type="spellEnd"/>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7DFB83B3" w14:textId="77777777" w:rsidR="00383B60" w:rsidRPr="00383B60" w:rsidRDefault="00383B60" w:rsidP="001D1A38">
            <w:pPr>
              <w:tabs>
                <w:tab w:val="left" w:pos="720"/>
              </w:tabs>
              <w:suppressAutoHyphens w:val="0"/>
              <w:rPr>
                <w:color w:val="000000" w:themeColor="text1"/>
                <w:kern w:val="24"/>
              </w:rPr>
            </w:pPr>
            <w:r w:rsidRPr="00383B60">
              <w:rPr>
                <w:kern w:val="24"/>
              </w:rPr>
              <w:t>„</w:t>
            </w:r>
            <w:proofErr w:type="spellStart"/>
            <w:r w:rsidRPr="00383B60">
              <w:rPr>
                <w:kern w:val="24"/>
              </w:rPr>
              <w:t>Degęs</w:t>
            </w:r>
            <w:proofErr w:type="spellEnd"/>
            <w:r w:rsidRPr="00383B60">
              <w:rPr>
                <w:kern w:val="24"/>
              </w:rPr>
              <w:t xml:space="preserve"> </w:t>
            </w:r>
            <w:proofErr w:type="spellStart"/>
            <w:r w:rsidRPr="00383B60">
              <w:rPr>
                <w:kern w:val="24"/>
              </w:rPr>
              <w:t>Dievo</w:t>
            </w:r>
            <w:proofErr w:type="spellEnd"/>
            <w:r w:rsidRPr="00383B60">
              <w:rPr>
                <w:kern w:val="24"/>
              </w:rPr>
              <w:t xml:space="preserve"> </w:t>
            </w:r>
            <w:proofErr w:type="spellStart"/>
            <w:r w:rsidRPr="00383B60">
              <w:rPr>
                <w:kern w:val="24"/>
              </w:rPr>
              <w:t>ir</w:t>
            </w:r>
            <w:proofErr w:type="spellEnd"/>
            <w:r w:rsidRPr="00383B60">
              <w:rPr>
                <w:kern w:val="24"/>
              </w:rPr>
              <w:t xml:space="preserve"> </w:t>
            </w:r>
            <w:proofErr w:type="spellStart"/>
            <w:r w:rsidRPr="00383B60">
              <w:rPr>
                <w:kern w:val="24"/>
              </w:rPr>
              <w:t>Tėvynės</w:t>
            </w:r>
            <w:proofErr w:type="spellEnd"/>
            <w:r w:rsidRPr="00383B60">
              <w:rPr>
                <w:kern w:val="24"/>
              </w:rPr>
              <w:t xml:space="preserve"> </w:t>
            </w:r>
            <w:proofErr w:type="spellStart"/>
            <w:r w:rsidRPr="00383B60">
              <w:rPr>
                <w:kern w:val="24"/>
              </w:rPr>
              <w:t>meile</w:t>
            </w:r>
            <w:proofErr w:type="spellEnd"/>
            <w:r w:rsidRPr="00383B60">
              <w:rPr>
                <w:kern w:val="24"/>
              </w:rPr>
              <w:t>“ (</w:t>
            </w:r>
            <w:proofErr w:type="spellStart"/>
            <w:r w:rsidRPr="00383B60">
              <w:rPr>
                <w:kern w:val="24"/>
              </w:rPr>
              <w:t>apie</w:t>
            </w:r>
            <w:proofErr w:type="spellEnd"/>
            <w:r w:rsidRPr="00383B60">
              <w:rPr>
                <w:kern w:val="24"/>
              </w:rPr>
              <w:t xml:space="preserve"> </w:t>
            </w:r>
            <w:proofErr w:type="spellStart"/>
            <w:r w:rsidRPr="00383B60">
              <w:rPr>
                <w:kern w:val="24"/>
              </w:rPr>
              <w:t>kunigą</w:t>
            </w:r>
            <w:proofErr w:type="spellEnd"/>
            <w:r w:rsidRPr="00383B60">
              <w:rPr>
                <w:kern w:val="24"/>
              </w:rPr>
              <w:t xml:space="preserve"> </w:t>
            </w:r>
            <w:proofErr w:type="spellStart"/>
            <w:r w:rsidRPr="00383B60">
              <w:rPr>
                <w:kern w:val="24"/>
              </w:rPr>
              <w:t>Antaną</w:t>
            </w:r>
            <w:proofErr w:type="spellEnd"/>
            <w:r w:rsidRPr="00383B60">
              <w:rPr>
                <w:kern w:val="24"/>
              </w:rPr>
              <w:t xml:space="preserve"> </w:t>
            </w:r>
            <w:proofErr w:type="spellStart"/>
            <w:r w:rsidRPr="00383B60">
              <w:rPr>
                <w:kern w:val="24"/>
              </w:rPr>
              <w:t>Miluką</w:t>
            </w:r>
            <w:proofErr w:type="spellEnd"/>
            <w:r w:rsidRPr="00383B60">
              <w:rPr>
                <w:kern w:val="24"/>
              </w:rPr>
              <w:t>)</w:t>
            </w:r>
          </w:p>
        </w:tc>
      </w:tr>
      <w:tr w:rsidR="00383B60" w:rsidRPr="00383B60" w14:paraId="2336457B" w14:textId="77777777" w:rsidTr="001D1A38">
        <w:tc>
          <w:tcPr>
            <w:tcW w:w="3250" w:type="dxa"/>
            <w:tcBorders>
              <w:top w:val="single" w:sz="4" w:space="0" w:color="auto"/>
              <w:left w:val="single" w:sz="4" w:space="0" w:color="auto"/>
              <w:bottom w:val="single" w:sz="4" w:space="0" w:color="auto"/>
              <w:right w:val="single" w:sz="4" w:space="0" w:color="auto"/>
            </w:tcBorders>
          </w:tcPr>
          <w:p w14:paraId="3655AA88" w14:textId="77777777" w:rsidR="00383B60" w:rsidRPr="00383B60" w:rsidRDefault="00383B60" w:rsidP="001D1A38">
            <w:pPr>
              <w:tabs>
                <w:tab w:val="left" w:pos="720"/>
              </w:tabs>
              <w:rPr>
                <w:color w:val="000000" w:themeColor="text1"/>
              </w:rPr>
            </w:pPr>
            <w:proofErr w:type="spellStart"/>
            <w:r w:rsidRPr="00383B60">
              <w:rPr>
                <w:kern w:val="24"/>
              </w:rPr>
              <w:t>Šventežerio</w:t>
            </w:r>
            <w:proofErr w:type="spellEnd"/>
            <w:r w:rsidRPr="00383B60">
              <w:rPr>
                <w:kern w:val="24"/>
              </w:rPr>
              <w:t xml:space="preserve"> </w:t>
            </w:r>
            <w:proofErr w:type="spellStart"/>
            <w:r w:rsidRPr="00383B60">
              <w:rPr>
                <w:kern w:val="24"/>
              </w:rPr>
              <w:t>biblioteka</w:t>
            </w:r>
            <w:proofErr w:type="spellEnd"/>
          </w:p>
        </w:tc>
        <w:tc>
          <w:tcPr>
            <w:tcW w:w="6495" w:type="dxa"/>
            <w:tcBorders>
              <w:top w:val="single" w:sz="4" w:space="0" w:color="auto"/>
              <w:left w:val="single" w:sz="4" w:space="0" w:color="auto"/>
              <w:bottom w:val="single" w:sz="4" w:space="0" w:color="auto"/>
              <w:right w:val="single" w:sz="4" w:space="0" w:color="auto"/>
            </w:tcBorders>
          </w:tcPr>
          <w:p w14:paraId="0F7C00C5" w14:textId="77777777" w:rsidR="00383B60" w:rsidRPr="00383B60" w:rsidRDefault="00383B60" w:rsidP="001D1A38">
            <w:pPr>
              <w:suppressAutoHyphens w:val="0"/>
              <w:rPr>
                <w:color w:val="000000" w:themeColor="text1"/>
                <w:kern w:val="24"/>
              </w:rPr>
            </w:pPr>
            <w:proofErr w:type="spellStart"/>
            <w:r w:rsidRPr="00383B60">
              <w:rPr>
                <w:kern w:val="24"/>
              </w:rPr>
              <w:t>Literatė</w:t>
            </w:r>
            <w:proofErr w:type="spellEnd"/>
            <w:r w:rsidRPr="00383B60">
              <w:rPr>
                <w:kern w:val="24"/>
              </w:rPr>
              <w:t xml:space="preserve"> Aldona </w:t>
            </w:r>
            <w:proofErr w:type="spellStart"/>
            <w:r w:rsidRPr="00383B60">
              <w:rPr>
                <w:kern w:val="24"/>
              </w:rPr>
              <w:t>Kraužlienė</w:t>
            </w:r>
            <w:proofErr w:type="spellEnd"/>
          </w:p>
        </w:tc>
      </w:tr>
      <w:tr w:rsidR="00383B60" w:rsidRPr="00383B60" w14:paraId="0E59F28D" w14:textId="77777777" w:rsidTr="001D1A38">
        <w:tc>
          <w:tcPr>
            <w:tcW w:w="3250" w:type="dxa"/>
            <w:tcBorders>
              <w:top w:val="single" w:sz="4" w:space="0" w:color="auto"/>
              <w:left w:val="single" w:sz="4" w:space="0" w:color="auto"/>
              <w:bottom w:val="single" w:sz="4" w:space="0" w:color="auto"/>
              <w:right w:val="single" w:sz="4" w:space="0" w:color="auto"/>
            </w:tcBorders>
          </w:tcPr>
          <w:p w14:paraId="74145732" w14:textId="77777777" w:rsidR="00383B60" w:rsidRPr="00383B60" w:rsidRDefault="00383B60" w:rsidP="001D1A38">
            <w:pPr>
              <w:tabs>
                <w:tab w:val="left" w:pos="720"/>
              </w:tabs>
              <w:rPr>
                <w:color w:val="000000" w:themeColor="text1"/>
              </w:rPr>
            </w:pPr>
            <w:proofErr w:type="spellStart"/>
            <w:r w:rsidRPr="00383B60">
              <w:rPr>
                <w:kern w:val="24"/>
              </w:rPr>
              <w:t>Seiliūnų</w:t>
            </w:r>
            <w:proofErr w:type="spellEnd"/>
            <w:r w:rsidRPr="00383B60">
              <w:rPr>
                <w:kern w:val="24"/>
              </w:rPr>
              <w:t xml:space="preserve"> </w:t>
            </w:r>
            <w:proofErr w:type="spellStart"/>
            <w:r w:rsidRPr="00383B60">
              <w:rPr>
                <w:kern w:val="24"/>
              </w:rPr>
              <w:t>biblioteka</w:t>
            </w:r>
            <w:proofErr w:type="spellEnd"/>
          </w:p>
        </w:tc>
        <w:tc>
          <w:tcPr>
            <w:tcW w:w="6495" w:type="dxa"/>
            <w:tcBorders>
              <w:top w:val="single" w:sz="4" w:space="0" w:color="auto"/>
              <w:left w:val="single" w:sz="4" w:space="0" w:color="auto"/>
              <w:bottom w:val="single" w:sz="4" w:space="0" w:color="auto"/>
              <w:right w:val="single" w:sz="4" w:space="0" w:color="auto"/>
            </w:tcBorders>
          </w:tcPr>
          <w:p w14:paraId="4B621F5C" w14:textId="77777777" w:rsidR="00383B60" w:rsidRPr="00383B60" w:rsidRDefault="00383B60" w:rsidP="001D1A38">
            <w:pPr>
              <w:jc w:val="both"/>
              <w:rPr>
                <w:lang w:val="lt-LT" w:eastAsia="lt-LT"/>
              </w:rPr>
            </w:pPr>
            <w:proofErr w:type="spellStart"/>
            <w:r w:rsidRPr="00383B60">
              <w:t>Seiliūnų</w:t>
            </w:r>
            <w:proofErr w:type="spellEnd"/>
            <w:r w:rsidRPr="00383B60">
              <w:t xml:space="preserve"> </w:t>
            </w:r>
            <w:proofErr w:type="spellStart"/>
            <w:r w:rsidRPr="00383B60">
              <w:t>istorija</w:t>
            </w:r>
            <w:proofErr w:type="spellEnd"/>
          </w:p>
        </w:tc>
      </w:tr>
      <w:tr w:rsidR="00383B60" w:rsidRPr="00383B60" w14:paraId="63EF7429" w14:textId="77777777" w:rsidTr="001D1A38">
        <w:tc>
          <w:tcPr>
            <w:tcW w:w="3250" w:type="dxa"/>
            <w:tcBorders>
              <w:top w:val="single" w:sz="4" w:space="0" w:color="auto"/>
              <w:left w:val="single" w:sz="4" w:space="0" w:color="auto"/>
              <w:bottom w:val="single" w:sz="4" w:space="0" w:color="auto"/>
              <w:right w:val="single" w:sz="4" w:space="0" w:color="auto"/>
            </w:tcBorders>
          </w:tcPr>
          <w:p w14:paraId="2BBAD4CE" w14:textId="77777777" w:rsidR="00383B60" w:rsidRPr="00383B60" w:rsidRDefault="00383B60" w:rsidP="001D1A38">
            <w:pPr>
              <w:tabs>
                <w:tab w:val="left" w:pos="720"/>
              </w:tabs>
              <w:rPr>
                <w:color w:val="000000" w:themeColor="text1"/>
              </w:rPr>
            </w:pPr>
            <w:proofErr w:type="spellStart"/>
            <w:r w:rsidRPr="00383B60">
              <w:rPr>
                <w:kern w:val="24"/>
              </w:rPr>
              <w:t>Dumblio</w:t>
            </w:r>
            <w:proofErr w:type="spellEnd"/>
            <w:r w:rsidRPr="00383B60">
              <w:rPr>
                <w:kern w:val="24"/>
              </w:rPr>
              <w:t xml:space="preserve"> </w:t>
            </w:r>
            <w:proofErr w:type="spellStart"/>
            <w:r w:rsidRPr="00383B60">
              <w:rPr>
                <w:kern w:val="24"/>
              </w:rPr>
              <w:t>biblioteka</w:t>
            </w:r>
            <w:proofErr w:type="spellEnd"/>
          </w:p>
        </w:tc>
        <w:tc>
          <w:tcPr>
            <w:tcW w:w="6495" w:type="dxa"/>
            <w:tcBorders>
              <w:top w:val="single" w:sz="4" w:space="0" w:color="auto"/>
              <w:left w:val="single" w:sz="4" w:space="0" w:color="auto"/>
              <w:bottom w:val="single" w:sz="4" w:space="0" w:color="auto"/>
              <w:right w:val="single" w:sz="4" w:space="0" w:color="auto"/>
            </w:tcBorders>
          </w:tcPr>
          <w:p w14:paraId="3982A48C" w14:textId="77777777" w:rsidR="00383B60" w:rsidRPr="00383B60" w:rsidRDefault="00383B60" w:rsidP="001D1A38">
            <w:pPr>
              <w:jc w:val="both"/>
              <w:rPr>
                <w:lang w:val="lt-LT" w:eastAsia="lt-LT"/>
              </w:rPr>
            </w:pPr>
            <w:proofErr w:type="spellStart"/>
            <w:r w:rsidRPr="00383B60">
              <w:t>Buniškių</w:t>
            </w:r>
            <w:proofErr w:type="spellEnd"/>
            <w:r w:rsidRPr="00383B60">
              <w:t xml:space="preserve"> </w:t>
            </w:r>
            <w:proofErr w:type="spellStart"/>
            <w:r w:rsidRPr="00383B60">
              <w:t>kaimo</w:t>
            </w:r>
            <w:proofErr w:type="spellEnd"/>
            <w:r w:rsidRPr="00383B60">
              <w:t xml:space="preserve"> </w:t>
            </w:r>
            <w:proofErr w:type="spellStart"/>
            <w:r w:rsidRPr="00383B60">
              <w:t>žemės</w:t>
            </w:r>
            <w:proofErr w:type="spellEnd"/>
            <w:r w:rsidRPr="00383B60">
              <w:t xml:space="preserve"> </w:t>
            </w:r>
            <w:proofErr w:type="spellStart"/>
            <w:r w:rsidRPr="00383B60">
              <w:t>ir</w:t>
            </w:r>
            <w:proofErr w:type="spellEnd"/>
            <w:r w:rsidRPr="00383B60">
              <w:t xml:space="preserve"> </w:t>
            </w:r>
            <w:proofErr w:type="spellStart"/>
            <w:r w:rsidRPr="00383B60">
              <w:t>aplinkinių</w:t>
            </w:r>
            <w:proofErr w:type="spellEnd"/>
            <w:r w:rsidRPr="00383B60">
              <w:t xml:space="preserve"> </w:t>
            </w:r>
            <w:proofErr w:type="spellStart"/>
            <w:r w:rsidRPr="00383B60">
              <w:t>kaimų</w:t>
            </w:r>
            <w:proofErr w:type="spellEnd"/>
            <w:r w:rsidRPr="00383B60">
              <w:t xml:space="preserve"> </w:t>
            </w:r>
            <w:proofErr w:type="spellStart"/>
            <w:r w:rsidRPr="00383B60">
              <w:t>gyvenę</w:t>
            </w:r>
            <w:proofErr w:type="spellEnd"/>
            <w:r w:rsidRPr="00383B60">
              <w:t xml:space="preserve"> </w:t>
            </w:r>
            <w:proofErr w:type="spellStart"/>
            <w:r w:rsidRPr="00383B60">
              <w:t>gyventojai</w:t>
            </w:r>
            <w:proofErr w:type="spellEnd"/>
            <w:r w:rsidRPr="00383B60">
              <w:t xml:space="preserve"> </w:t>
            </w:r>
            <w:proofErr w:type="spellStart"/>
            <w:r w:rsidRPr="00383B60">
              <w:t>nuo</w:t>
            </w:r>
            <w:proofErr w:type="spellEnd"/>
            <w:r w:rsidRPr="00383B60">
              <w:t xml:space="preserve"> 1940 </w:t>
            </w:r>
            <w:proofErr w:type="spellStart"/>
            <w:r w:rsidRPr="00383B60">
              <w:t>iki</w:t>
            </w:r>
            <w:proofErr w:type="spellEnd"/>
            <w:r w:rsidRPr="00383B60">
              <w:t xml:space="preserve"> 1988 </w:t>
            </w:r>
            <w:proofErr w:type="spellStart"/>
            <w:r w:rsidRPr="00383B60">
              <w:t>metų</w:t>
            </w:r>
            <w:proofErr w:type="spellEnd"/>
            <w:r w:rsidRPr="00383B60">
              <w:t xml:space="preserve"> (Jonas </w:t>
            </w:r>
            <w:proofErr w:type="spellStart"/>
            <w:r w:rsidRPr="00383B60">
              <w:t>Balevičius</w:t>
            </w:r>
            <w:proofErr w:type="spellEnd"/>
            <w:r w:rsidRPr="00383B60">
              <w:t xml:space="preserve"> )</w:t>
            </w:r>
          </w:p>
        </w:tc>
      </w:tr>
    </w:tbl>
    <w:p w14:paraId="744838E9" w14:textId="77777777" w:rsidR="00383B60" w:rsidRPr="00383B60" w:rsidRDefault="00383B60" w:rsidP="00383B60">
      <w:pPr>
        <w:tabs>
          <w:tab w:val="left" w:pos="720"/>
        </w:tabs>
        <w:rPr>
          <w:color w:val="000000"/>
          <w:sz w:val="18"/>
          <w:szCs w:val="18"/>
          <w:lang w:val="lt-LT" w:eastAsia="en-US"/>
        </w:rPr>
      </w:pPr>
      <w:r w:rsidRPr="00383B60">
        <w:rPr>
          <w:color w:val="000000"/>
          <w:sz w:val="18"/>
          <w:szCs w:val="18"/>
          <w:lang w:val="lt-LT"/>
        </w:rPr>
        <w:t>9 lentelė.</w:t>
      </w:r>
    </w:p>
    <w:p w14:paraId="11BC31B1" w14:textId="77777777" w:rsidR="00383B60" w:rsidRPr="00383B60" w:rsidRDefault="00383B60" w:rsidP="00383B60">
      <w:pPr>
        <w:rPr>
          <w:b/>
          <w:lang w:val="lt-LT"/>
        </w:rPr>
      </w:pPr>
    </w:p>
    <w:p w14:paraId="7BCB0E44" w14:textId="77777777" w:rsidR="00383B60" w:rsidRPr="00383B60" w:rsidRDefault="00383B60" w:rsidP="00383B60">
      <w:pPr>
        <w:suppressAutoHyphens w:val="0"/>
        <w:rPr>
          <w:b/>
          <w:lang w:val="lt-LT" w:eastAsia="en-US"/>
        </w:rPr>
      </w:pPr>
      <w:r w:rsidRPr="00383B60">
        <w:rPr>
          <w:b/>
          <w:lang w:val="lt-LT" w:eastAsia="en-US"/>
        </w:rPr>
        <w:t>Katalogų ir kartotekų sistema</w:t>
      </w:r>
    </w:p>
    <w:p w14:paraId="37EF4508" w14:textId="77777777" w:rsidR="00383B60" w:rsidRPr="00383B60" w:rsidRDefault="00383B60" w:rsidP="00383B60">
      <w:pPr>
        <w:suppressAutoHyphens w:val="0"/>
        <w:jc w:val="both"/>
        <w:rPr>
          <w:lang w:val="lt-LT" w:eastAsia="en-US"/>
        </w:rPr>
      </w:pPr>
      <w:r w:rsidRPr="00383B60">
        <w:rPr>
          <w:lang w:val="lt-LT" w:eastAsia="en-US"/>
        </w:rPr>
        <w:t>Bibliotekose esantys katalogai ir kartotekos:</w:t>
      </w:r>
    </w:p>
    <w:p w14:paraId="71382755" w14:textId="77777777" w:rsidR="00383B60" w:rsidRPr="00383B60" w:rsidRDefault="00383B60" w:rsidP="00383B60">
      <w:pPr>
        <w:suppressAutoHyphens w:val="0"/>
        <w:jc w:val="both"/>
        <w:rPr>
          <w:lang w:val="lt-LT" w:eastAsia="en-US"/>
        </w:rPr>
      </w:pPr>
      <w:r w:rsidRPr="00383B60">
        <w:rPr>
          <w:lang w:val="lt-LT" w:eastAsia="en-US"/>
        </w:rPr>
        <w:t>abėcėlinis katalogas;</w:t>
      </w:r>
    </w:p>
    <w:p w14:paraId="1249E982" w14:textId="77777777" w:rsidR="00383B60" w:rsidRPr="00383B60" w:rsidRDefault="00383B60" w:rsidP="00383B60">
      <w:pPr>
        <w:suppressAutoHyphens w:val="0"/>
        <w:jc w:val="both"/>
        <w:rPr>
          <w:lang w:val="lt-LT" w:eastAsia="en-US"/>
        </w:rPr>
      </w:pPr>
      <w:r w:rsidRPr="00383B60">
        <w:rPr>
          <w:lang w:val="lt-LT" w:eastAsia="en-US"/>
        </w:rPr>
        <w:t xml:space="preserve">elektroninis (įrašų (aprašų) skaičius  </w:t>
      </w:r>
      <w:proofErr w:type="spellStart"/>
      <w:r w:rsidRPr="00383B60">
        <w:rPr>
          <w:lang w:val="lt-LT" w:eastAsia="en-US"/>
        </w:rPr>
        <w:t>elektr</w:t>
      </w:r>
      <w:proofErr w:type="spellEnd"/>
      <w:r w:rsidRPr="00383B60">
        <w:rPr>
          <w:lang w:val="lt-LT" w:eastAsia="en-US"/>
        </w:rPr>
        <w:t xml:space="preserve">., </w:t>
      </w:r>
      <w:proofErr w:type="spellStart"/>
      <w:r w:rsidRPr="00383B60">
        <w:rPr>
          <w:lang w:val="lt-LT" w:eastAsia="en-US"/>
        </w:rPr>
        <w:t>kortel</w:t>
      </w:r>
      <w:proofErr w:type="spellEnd"/>
      <w:r w:rsidRPr="00383B60">
        <w:rPr>
          <w:lang w:val="lt-LT" w:eastAsia="en-US"/>
        </w:rPr>
        <w:t>. kataloguose 160 421. Iš jų: automatizuotai parengtų įrašų skaičius – 38 821, 2020 metais parengtų įrašų skaičius – 294;</w:t>
      </w:r>
    </w:p>
    <w:p w14:paraId="388FDCFF" w14:textId="77777777" w:rsidR="00383B60" w:rsidRPr="0022303E" w:rsidRDefault="00383B60" w:rsidP="00383B60">
      <w:pPr>
        <w:suppressAutoHyphens w:val="0"/>
        <w:jc w:val="both"/>
        <w:rPr>
          <w:lang w:val="lt-LT" w:eastAsia="en-US"/>
        </w:rPr>
      </w:pPr>
      <w:r w:rsidRPr="00383B60">
        <w:rPr>
          <w:lang w:val="lt-LT" w:eastAsia="en-US"/>
        </w:rPr>
        <w:t>kraštotyros kartoteka (iki 2003 metų).</w:t>
      </w:r>
    </w:p>
    <w:p w14:paraId="35FC9527" w14:textId="54B3D743" w:rsidR="00383B60" w:rsidRDefault="00383B60" w:rsidP="00594D30">
      <w:pPr>
        <w:rPr>
          <w:b/>
          <w:lang w:val="lt-LT"/>
        </w:rPr>
      </w:pPr>
    </w:p>
    <w:p w14:paraId="487C8985" w14:textId="77777777" w:rsidR="00874F47" w:rsidRPr="00CF2CD9" w:rsidRDefault="00874F47" w:rsidP="00C10890">
      <w:pPr>
        <w:ind w:firstLine="567"/>
        <w:jc w:val="center"/>
        <w:rPr>
          <w:b/>
          <w:color w:val="000000" w:themeColor="text1"/>
          <w:lang w:val="lt-LT"/>
        </w:rPr>
      </w:pPr>
    </w:p>
    <w:p w14:paraId="558274F6" w14:textId="77777777" w:rsidR="005144DD" w:rsidRPr="00CF2CD9" w:rsidRDefault="00FC17FB" w:rsidP="004A7186">
      <w:pPr>
        <w:rPr>
          <w:b/>
          <w:color w:val="000000" w:themeColor="text1"/>
          <w:lang w:val="lt-LT"/>
        </w:rPr>
      </w:pPr>
      <w:r w:rsidRPr="00CF2CD9">
        <w:rPr>
          <w:b/>
          <w:color w:val="000000" w:themeColor="text1"/>
          <w:lang w:val="lt-LT"/>
        </w:rPr>
        <w:t>VIEŠIEJI RYŠIAI</w:t>
      </w:r>
      <w:r w:rsidR="00C10890" w:rsidRPr="00CF2CD9">
        <w:rPr>
          <w:b/>
          <w:color w:val="000000" w:themeColor="text1"/>
          <w:lang w:val="lt-LT"/>
        </w:rPr>
        <w:t xml:space="preserve"> IR ATSTOVAVIMAS</w:t>
      </w:r>
    </w:p>
    <w:p w14:paraId="558274F7" w14:textId="77777777" w:rsidR="005D55C1" w:rsidRPr="00CF2CD9" w:rsidRDefault="005D55C1" w:rsidP="00C10890">
      <w:pPr>
        <w:ind w:firstLine="567"/>
        <w:jc w:val="center"/>
        <w:rPr>
          <w:b/>
          <w:color w:val="000000" w:themeColor="text1"/>
          <w:lang w:val="lt-LT"/>
        </w:rPr>
      </w:pPr>
    </w:p>
    <w:p w14:paraId="73F1755D" w14:textId="6798FFC5" w:rsidR="001D1A38" w:rsidRPr="00CF2CD9" w:rsidRDefault="001D1A38" w:rsidP="00CF2CD9">
      <w:pPr>
        <w:suppressAutoHyphens w:val="0"/>
        <w:ind w:firstLine="720"/>
        <w:jc w:val="both"/>
        <w:rPr>
          <w:bCs/>
          <w:iCs/>
          <w:color w:val="000000" w:themeColor="text1"/>
          <w:lang w:val="lt-LT"/>
        </w:rPr>
      </w:pPr>
      <w:r w:rsidRPr="00CF2CD9">
        <w:rPr>
          <w:color w:val="000000" w:themeColor="text1"/>
          <w:lang w:val="lt-LT" w:eastAsia="en-US"/>
        </w:rPr>
        <w:t xml:space="preserve">Rajono bibliotekų  įvaizdį formavo straipsniai respublikinėje ir rajoninėje spaudoje (18 straipsnių) apie vykstančius renginius, vykdomus projektus, bibliotekas ir jų darbuotojus. </w:t>
      </w:r>
      <w:r w:rsidRPr="00CF2CD9">
        <w:rPr>
          <w:color w:val="000000" w:themeColor="text1"/>
          <w:lang w:val="lt-LT" w:eastAsia="lt-LT"/>
        </w:rPr>
        <w:t>Per metus pateikta apie 500 informacinių žinučių elektroninėje erdvėje (el. svetainėse, socialiniuose tinkluose</w:t>
      </w:r>
      <w:r w:rsidRPr="00CF2CD9">
        <w:rPr>
          <w:color w:val="000000" w:themeColor="text1"/>
          <w:lang w:val="lt-LT"/>
        </w:rPr>
        <w:t xml:space="preserve">: </w:t>
      </w:r>
      <w:r w:rsidRPr="00CF2CD9">
        <w:rPr>
          <w:bCs/>
          <w:iCs/>
          <w:color w:val="000000" w:themeColor="text1"/>
          <w:lang w:val="lt-LT"/>
        </w:rPr>
        <w:t xml:space="preserve">www.rsvb.lt; </w:t>
      </w:r>
      <w:hyperlink r:id="rId13" w:history="1">
        <w:r w:rsidRPr="00CF2CD9">
          <w:rPr>
            <w:rStyle w:val="Hipersaitas"/>
            <w:bCs/>
            <w:iCs/>
            <w:color w:val="000000" w:themeColor="text1"/>
            <w:u w:val="none"/>
            <w:lang w:val="lt-LT"/>
          </w:rPr>
          <w:t>www.lazdijai.lt</w:t>
        </w:r>
      </w:hyperlink>
      <w:r w:rsidRPr="00CF2CD9">
        <w:rPr>
          <w:color w:val="000000" w:themeColor="text1"/>
          <w:lang w:val="lt-LT"/>
        </w:rPr>
        <w:t xml:space="preserve">; www.lzvaigzde.lt; </w:t>
      </w:r>
      <w:hyperlink r:id="rId14" w:history="1">
        <w:r w:rsidRPr="00CF2CD9">
          <w:rPr>
            <w:rStyle w:val="Hipersaitas"/>
            <w:color w:val="000000" w:themeColor="text1"/>
            <w:u w:val="none"/>
            <w:lang w:val="lt-LT"/>
          </w:rPr>
          <w:t>www.dzukuzinios.lt</w:t>
        </w:r>
      </w:hyperlink>
      <w:r w:rsidRPr="00CF2CD9">
        <w:rPr>
          <w:color w:val="000000" w:themeColor="text1"/>
          <w:lang w:val="lt-LT"/>
        </w:rPr>
        <w:t>; facebook.com, Lazdijų biblioteka - Tavo-bibliot</w:t>
      </w:r>
      <w:r w:rsidR="00CF2CD9" w:rsidRPr="00CF2CD9">
        <w:rPr>
          <w:color w:val="000000" w:themeColor="text1"/>
          <w:lang w:val="lt-LT"/>
        </w:rPr>
        <w:t>eka ir kt. interneto portaluose).</w:t>
      </w:r>
      <w:r w:rsidR="00CF2CD9" w:rsidRPr="00CF2CD9">
        <w:rPr>
          <w:bCs/>
          <w:iCs/>
          <w:color w:val="000000" w:themeColor="text1"/>
          <w:lang w:val="lt-LT"/>
        </w:rPr>
        <w:t xml:space="preserve"> </w:t>
      </w:r>
      <w:r w:rsidRPr="00CF2CD9">
        <w:rPr>
          <w:color w:val="000000" w:themeColor="text1"/>
          <w:lang w:val="lt-LT"/>
        </w:rPr>
        <w:t xml:space="preserve">Straipsnių sąrašas suvestas Bibliotekos elektroninėje svetainėje: </w:t>
      </w:r>
      <w:hyperlink r:id="rId15" w:history="1">
        <w:r w:rsidRPr="00CF2CD9">
          <w:rPr>
            <w:rStyle w:val="Hipersaitas"/>
            <w:color w:val="000000" w:themeColor="text1"/>
            <w:u w:val="none"/>
            <w:lang w:val="lt-LT"/>
          </w:rPr>
          <w:t>http://www.rsvb.lt/biblioteka-spaudoje/</w:t>
        </w:r>
      </w:hyperlink>
    </w:p>
    <w:p w14:paraId="558274FA" w14:textId="751C0D2E" w:rsidR="00B65DE4" w:rsidRPr="00CF2CD9" w:rsidRDefault="00B65DE4" w:rsidP="00D66FA8">
      <w:pPr>
        <w:ind w:firstLine="567"/>
        <w:jc w:val="both"/>
        <w:rPr>
          <w:color w:val="000000" w:themeColor="text1"/>
          <w:lang w:val="lt-LT"/>
        </w:rPr>
      </w:pPr>
      <w:r w:rsidRPr="00CF2CD9">
        <w:rPr>
          <w:color w:val="000000" w:themeColor="text1"/>
          <w:lang w:val="lt-LT"/>
        </w:rPr>
        <w:t xml:space="preserve">Bibliotekos direktorė Renata </w:t>
      </w:r>
      <w:proofErr w:type="spellStart"/>
      <w:r w:rsidRPr="00CF2CD9">
        <w:rPr>
          <w:color w:val="000000" w:themeColor="text1"/>
          <w:lang w:val="lt-LT"/>
        </w:rPr>
        <w:t>Rudienė</w:t>
      </w:r>
      <w:proofErr w:type="spellEnd"/>
      <w:r w:rsidRPr="00CF2CD9">
        <w:rPr>
          <w:color w:val="000000" w:themeColor="text1"/>
          <w:lang w:val="lt-LT"/>
        </w:rPr>
        <w:t xml:space="preserve"> </w:t>
      </w:r>
      <w:r w:rsidR="00C10890" w:rsidRPr="00CF2CD9">
        <w:rPr>
          <w:color w:val="000000" w:themeColor="text1"/>
          <w:lang w:val="lt-LT"/>
        </w:rPr>
        <w:t>atstovavo</w:t>
      </w:r>
      <w:r w:rsidR="004A7186" w:rsidRPr="00CF2CD9">
        <w:rPr>
          <w:color w:val="000000" w:themeColor="text1"/>
          <w:lang w:val="lt-LT"/>
        </w:rPr>
        <w:t xml:space="preserve"> B</w:t>
      </w:r>
      <w:r w:rsidRPr="00CF2CD9">
        <w:rPr>
          <w:color w:val="000000" w:themeColor="text1"/>
          <w:lang w:val="lt-LT"/>
        </w:rPr>
        <w:t xml:space="preserve">ibliotekos interesus </w:t>
      </w:r>
      <w:proofErr w:type="spellStart"/>
      <w:r w:rsidR="00E53DA7">
        <w:rPr>
          <w:color w:val="000000" w:themeColor="text1"/>
          <w:lang w:val="lt-LT"/>
        </w:rPr>
        <w:t>Lietuvps</w:t>
      </w:r>
      <w:proofErr w:type="spellEnd"/>
      <w:r w:rsidR="00E53DA7">
        <w:rPr>
          <w:color w:val="000000" w:themeColor="text1"/>
          <w:lang w:val="lt-LT"/>
        </w:rPr>
        <w:t xml:space="preserve"> s</w:t>
      </w:r>
      <w:r w:rsidRPr="00CF2CD9">
        <w:rPr>
          <w:color w:val="000000" w:themeColor="text1"/>
          <w:lang w:val="lt-LT"/>
        </w:rPr>
        <w:t>avivaldybių v</w:t>
      </w:r>
      <w:r w:rsidR="00CF2CD9" w:rsidRPr="00CF2CD9">
        <w:rPr>
          <w:color w:val="000000" w:themeColor="text1"/>
          <w:lang w:val="lt-LT"/>
        </w:rPr>
        <w:t>iešųjų bibliotekų asociacijoje</w:t>
      </w:r>
      <w:r w:rsidRPr="00CF2CD9">
        <w:rPr>
          <w:color w:val="000000" w:themeColor="text1"/>
          <w:lang w:val="lt-LT"/>
        </w:rPr>
        <w:t xml:space="preserve"> </w:t>
      </w:r>
      <w:r w:rsidR="00CF2CD9" w:rsidRPr="00CF2CD9">
        <w:rPr>
          <w:color w:val="000000" w:themeColor="text1"/>
          <w:lang w:val="lt-LT"/>
        </w:rPr>
        <w:t xml:space="preserve">(Asociacijos prezidentės pavaduotoja, </w:t>
      </w:r>
      <w:r w:rsidRPr="00CF2CD9">
        <w:rPr>
          <w:color w:val="000000" w:themeColor="text1"/>
          <w:lang w:val="lt-LT"/>
        </w:rPr>
        <w:t>tarybos narė</w:t>
      </w:r>
      <w:r w:rsidR="00CF2CD9" w:rsidRPr="00CF2CD9">
        <w:rPr>
          <w:color w:val="000000" w:themeColor="text1"/>
          <w:lang w:val="lt-LT"/>
        </w:rPr>
        <w:t>,</w:t>
      </w:r>
      <w:r w:rsidRPr="00CF2CD9">
        <w:rPr>
          <w:color w:val="000000" w:themeColor="text1"/>
          <w:lang w:val="lt-LT"/>
        </w:rPr>
        <w:t xml:space="preserve"> atsakinga už projektus</w:t>
      </w:r>
      <w:r w:rsidR="00CF2CD9" w:rsidRPr="00CF2CD9">
        <w:rPr>
          <w:color w:val="000000" w:themeColor="text1"/>
          <w:lang w:val="lt-LT"/>
        </w:rPr>
        <w:t>)</w:t>
      </w:r>
      <w:r w:rsidRPr="00CF2CD9">
        <w:rPr>
          <w:color w:val="000000" w:themeColor="text1"/>
          <w:lang w:val="lt-LT"/>
        </w:rPr>
        <w:t xml:space="preserve">, </w:t>
      </w:r>
      <w:r w:rsidR="00C10890" w:rsidRPr="00CF2CD9">
        <w:rPr>
          <w:color w:val="000000" w:themeColor="text1"/>
          <w:lang w:val="lt-LT"/>
        </w:rPr>
        <w:t>Saviraiš</w:t>
      </w:r>
      <w:r w:rsidR="00CF2CD9" w:rsidRPr="00CF2CD9">
        <w:rPr>
          <w:color w:val="000000" w:themeColor="text1"/>
          <w:lang w:val="lt-LT"/>
        </w:rPr>
        <w:t>kos klube</w:t>
      </w:r>
      <w:r w:rsidR="001146E5" w:rsidRPr="00CF2CD9">
        <w:rPr>
          <w:color w:val="000000" w:themeColor="text1"/>
          <w:lang w:val="lt-LT"/>
        </w:rPr>
        <w:t xml:space="preserve"> „Lazdijų menė“ </w:t>
      </w:r>
      <w:r w:rsidR="00CF2CD9" w:rsidRPr="00CF2CD9">
        <w:rPr>
          <w:color w:val="000000" w:themeColor="text1"/>
          <w:lang w:val="lt-LT"/>
        </w:rPr>
        <w:t>(</w:t>
      </w:r>
      <w:r w:rsidR="001146E5" w:rsidRPr="00CF2CD9">
        <w:rPr>
          <w:color w:val="000000" w:themeColor="text1"/>
          <w:lang w:val="lt-LT"/>
        </w:rPr>
        <w:t>valdybos</w:t>
      </w:r>
      <w:r w:rsidR="00C10890" w:rsidRPr="00CF2CD9">
        <w:rPr>
          <w:color w:val="000000" w:themeColor="text1"/>
          <w:lang w:val="lt-LT"/>
        </w:rPr>
        <w:t xml:space="preserve"> narė</w:t>
      </w:r>
      <w:r w:rsidR="00CF2CD9" w:rsidRPr="00CF2CD9">
        <w:rPr>
          <w:color w:val="000000" w:themeColor="text1"/>
          <w:lang w:val="lt-LT"/>
        </w:rPr>
        <w:t>)</w:t>
      </w:r>
      <w:r w:rsidR="00C10890" w:rsidRPr="00CF2CD9">
        <w:rPr>
          <w:color w:val="000000" w:themeColor="text1"/>
          <w:lang w:val="lt-LT"/>
        </w:rPr>
        <w:t>.</w:t>
      </w:r>
    </w:p>
    <w:p w14:paraId="558274FB" w14:textId="6E3D896C" w:rsidR="009853AA" w:rsidRPr="00CF2CD9" w:rsidRDefault="009853AA" w:rsidP="009853AA">
      <w:pPr>
        <w:tabs>
          <w:tab w:val="left" w:pos="0"/>
        </w:tabs>
        <w:suppressAutoHyphens w:val="0"/>
        <w:ind w:firstLine="571"/>
        <w:jc w:val="both"/>
        <w:rPr>
          <w:color w:val="000000" w:themeColor="text1"/>
        </w:rPr>
      </w:pPr>
      <w:proofErr w:type="spellStart"/>
      <w:r w:rsidRPr="00CF2CD9">
        <w:rPr>
          <w:color w:val="000000" w:themeColor="text1"/>
        </w:rPr>
        <w:t>Ataskaitiniais</w:t>
      </w:r>
      <w:proofErr w:type="spellEnd"/>
      <w:r w:rsidRPr="00CF2CD9">
        <w:rPr>
          <w:color w:val="000000" w:themeColor="text1"/>
        </w:rPr>
        <w:t xml:space="preserve"> </w:t>
      </w:r>
      <w:proofErr w:type="spellStart"/>
      <w:r w:rsidRPr="00CF2CD9">
        <w:rPr>
          <w:color w:val="000000" w:themeColor="text1"/>
        </w:rPr>
        <w:t>metais</w:t>
      </w:r>
      <w:proofErr w:type="spellEnd"/>
      <w:r w:rsidRPr="00CF2CD9">
        <w:rPr>
          <w:color w:val="000000" w:themeColor="text1"/>
        </w:rPr>
        <w:t xml:space="preserve"> </w:t>
      </w:r>
      <w:proofErr w:type="spellStart"/>
      <w:r w:rsidRPr="00CF2CD9">
        <w:rPr>
          <w:color w:val="000000" w:themeColor="text1"/>
        </w:rPr>
        <w:t>biblioteka</w:t>
      </w:r>
      <w:proofErr w:type="spellEnd"/>
      <w:r w:rsidRPr="00CF2CD9">
        <w:rPr>
          <w:color w:val="000000" w:themeColor="text1"/>
        </w:rPr>
        <w:t xml:space="preserve">, </w:t>
      </w:r>
      <w:proofErr w:type="spellStart"/>
      <w:r w:rsidRPr="00CF2CD9">
        <w:rPr>
          <w:color w:val="000000" w:themeColor="text1"/>
        </w:rPr>
        <w:t>kaip</w:t>
      </w:r>
      <w:proofErr w:type="spellEnd"/>
      <w:r w:rsidRPr="00CF2CD9">
        <w:rPr>
          <w:color w:val="000000" w:themeColor="text1"/>
        </w:rPr>
        <w:t xml:space="preserve"> </w:t>
      </w:r>
      <w:proofErr w:type="spellStart"/>
      <w:r w:rsidRPr="00CF2CD9">
        <w:rPr>
          <w:color w:val="000000" w:themeColor="text1"/>
        </w:rPr>
        <w:t>patikima</w:t>
      </w:r>
      <w:proofErr w:type="spellEnd"/>
      <w:r w:rsidRPr="00CF2CD9">
        <w:rPr>
          <w:color w:val="000000" w:themeColor="text1"/>
        </w:rPr>
        <w:t xml:space="preserve"> </w:t>
      </w:r>
      <w:proofErr w:type="spellStart"/>
      <w:r w:rsidRPr="00CF2CD9">
        <w:rPr>
          <w:color w:val="000000" w:themeColor="text1"/>
        </w:rPr>
        <w:t>ir</w:t>
      </w:r>
      <w:proofErr w:type="spellEnd"/>
      <w:r w:rsidRPr="00CF2CD9">
        <w:rPr>
          <w:color w:val="000000" w:themeColor="text1"/>
        </w:rPr>
        <w:t xml:space="preserve"> </w:t>
      </w:r>
      <w:proofErr w:type="spellStart"/>
      <w:r w:rsidRPr="00CF2CD9">
        <w:rPr>
          <w:color w:val="000000" w:themeColor="text1"/>
        </w:rPr>
        <w:t>saugi</w:t>
      </w:r>
      <w:proofErr w:type="spellEnd"/>
      <w:r w:rsidRPr="00CF2CD9">
        <w:rPr>
          <w:color w:val="000000" w:themeColor="text1"/>
        </w:rPr>
        <w:t xml:space="preserve"> </w:t>
      </w:r>
      <w:proofErr w:type="spellStart"/>
      <w:r w:rsidRPr="00CF2CD9">
        <w:rPr>
          <w:color w:val="000000" w:themeColor="text1"/>
        </w:rPr>
        <w:t>intelektinių</w:t>
      </w:r>
      <w:proofErr w:type="spellEnd"/>
      <w:r w:rsidRPr="00CF2CD9">
        <w:rPr>
          <w:color w:val="000000" w:themeColor="text1"/>
        </w:rPr>
        <w:t xml:space="preserve"> </w:t>
      </w:r>
      <w:proofErr w:type="spellStart"/>
      <w:r w:rsidRPr="00CF2CD9">
        <w:rPr>
          <w:color w:val="000000" w:themeColor="text1"/>
        </w:rPr>
        <w:t>žinių</w:t>
      </w:r>
      <w:proofErr w:type="spellEnd"/>
      <w:r w:rsidRPr="00CF2CD9">
        <w:rPr>
          <w:color w:val="000000" w:themeColor="text1"/>
        </w:rPr>
        <w:t xml:space="preserve">, </w:t>
      </w:r>
      <w:proofErr w:type="spellStart"/>
      <w:r w:rsidRPr="00CF2CD9">
        <w:rPr>
          <w:color w:val="000000" w:themeColor="text1"/>
        </w:rPr>
        <w:t>informacijos</w:t>
      </w:r>
      <w:proofErr w:type="spellEnd"/>
      <w:r w:rsidRPr="00CF2CD9">
        <w:rPr>
          <w:color w:val="000000" w:themeColor="text1"/>
        </w:rPr>
        <w:t xml:space="preserve">, </w:t>
      </w:r>
      <w:proofErr w:type="spellStart"/>
      <w:r w:rsidRPr="00CF2CD9">
        <w:rPr>
          <w:color w:val="000000" w:themeColor="text1"/>
        </w:rPr>
        <w:t>skaitybos</w:t>
      </w:r>
      <w:proofErr w:type="spellEnd"/>
      <w:r w:rsidRPr="00CF2CD9">
        <w:rPr>
          <w:color w:val="000000" w:themeColor="text1"/>
        </w:rPr>
        <w:t xml:space="preserve"> </w:t>
      </w:r>
      <w:proofErr w:type="spellStart"/>
      <w:r w:rsidRPr="00CF2CD9">
        <w:rPr>
          <w:color w:val="000000" w:themeColor="text1"/>
        </w:rPr>
        <w:t>ir</w:t>
      </w:r>
      <w:proofErr w:type="spellEnd"/>
      <w:r w:rsidRPr="00CF2CD9">
        <w:rPr>
          <w:color w:val="000000" w:themeColor="text1"/>
        </w:rPr>
        <w:t xml:space="preserve"> </w:t>
      </w:r>
      <w:proofErr w:type="spellStart"/>
      <w:r w:rsidRPr="00CF2CD9">
        <w:rPr>
          <w:color w:val="000000" w:themeColor="text1"/>
        </w:rPr>
        <w:t>kultūrinės</w:t>
      </w:r>
      <w:proofErr w:type="spellEnd"/>
      <w:r w:rsidRPr="00CF2CD9">
        <w:rPr>
          <w:color w:val="000000" w:themeColor="text1"/>
        </w:rPr>
        <w:t xml:space="preserve"> </w:t>
      </w:r>
      <w:proofErr w:type="spellStart"/>
      <w:r w:rsidRPr="00CF2CD9">
        <w:rPr>
          <w:color w:val="000000" w:themeColor="text1"/>
        </w:rPr>
        <w:t>edukacijos</w:t>
      </w:r>
      <w:proofErr w:type="spellEnd"/>
      <w:r w:rsidRPr="00CF2CD9">
        <w:rPr>
          <w:color w:val="000000" w:themeColor="text1"/>
        </w:rPr>
        <w:t xml:space="preserve"> </w:t>
      </w:r>
      <w:proofErr w:type="spellStart"/>
      <w:r w:rsidRPr="00CF2CD9">
        <w:rPr>
          <w:color w:val="000000" w:themeColor="text1"/>
        </w:rPr>
        <w:t>paslaugų</w:t>
      </w:r>
      <w:proofErr w:type="spellEnd"/>
      <w:r w:rsidRPr="00CF2CD9">
        <w:rPr>
          <w:color w:val="000000" w:themeColor="text1"/>
        </w:rPr>
        <w:t xml:space="preserve"> </w:t>
      </w:r>
      <w:proofErr w:type="spellStart"/>
      <w:r w:rsidRPr="00CF2CD9">
        <w:rPr>
          <w:color w:val="000000" w:themeColor="text1"/>
        </w:rPr>
        <w:t>davėja</w:t>
      </w:r>
      <w:proofErr w:type="spellEnd"/>
      <w:r w:rsidRPr="00CF2CD9">
        <w:rPr>
          <w:color w:val="000000" w:themeColor="text1"/>
        </w:rPr>
        <w:t xml:space="preserve">, </w:t>
      </w:r>
      <w:proofErr w:type="spellStart"/>
      <w:r w:rsidRPr="00CF2CD9">
        <w:rPr>
          <w:color w:val="000000" w:themeColor="text1"/>
        </w:rPr>
        <w:t>bendradarbiaujanti</w:t>
      </w:r>
      <w:proofErr w:type="spellEnd"/>
      <w:r w:rsidRPr="00CF2CD9">
        <w:rPr>
          <w:color w:val="000000" w:themeColor="text1"/>
        </w:rPr>
        <w:t xml:space="preserve"> </w:t>
      </w:r>
      <w:proofErr w:type="spellStart"/>
      <w:r w:rsidRPr="00CF2CD9">
        <w:rPr>
          <w:color w:val="000000" w:themeColor="text1"/>
        </w:rPr>
        <w:t>su</w:t>
      </w:r>
      <w:proofErr w:type="spellEnd"/>
      <w:r w:rsidRPr="00CF2CD9">
        <w:rPr>
          <w:color w:val="000000" w:themeColor="text1"/>
        </w:rPr>
        <w:t xml:space="preserve"> </w:t>
      </w:r>
      <w:proofErr w:type="spellStart"/>
      <w:r w:rsidRPr="00CF2CD9">
        <w:rPr>
          <w:color w:val="000000" w:themeColor="text1"/>
        </w:rPr>
        <w:t>visomis</w:t>
      </w:r>
      <w:proofErr w:type="spellEnd"/>
      <w:r w:rsidRPr="00CF2CD9">
        <w:rPr>
          <w:color w:val="000000" w:themeColor="text1"/>
        </w:rPr>
        <w:t xml:space="preserve"> </w:t>
      </w:r>
      <w:proofErr w:type="spellStart"/>
      <w:r w:rsidRPr="00CF2CD9">
        <w:rPr>
          <w:color w:val="000000" w:themeColor="text1"/>
        </w:rPr>
        <w:t>krašto</w:t>
      </w:r>
      <w:proofErr w:type="spellEnd"/>
      <w:r w:rsidRPr="00CF2CD9">
        <w:rPr>
          <w:color w:val="000000" w:themeColor="text1"/>
        </w:rPr>
        <w:t xml:space="preserve"> </w:t>
      </w:r>
      <w:proofErr w:type="spellStart"/>
      <w:r w:rsidRPr="00CF2CD9">
        <w:rPr>
          <w:color w:val="000000" w:themeColor="text1"/>
        </w:rPr>
        <w:t>švietimo</w:t>
      </w:r>
      <w:proofErr w:type="spellEnd"/>
      <w:r w:rsidRPr="00CF2CD9">
        <w:rPr>
          <w:color w:val="000000" w:themeColor="text1"/>
        </w:rPr>
        <w:t xml:space="preserve"> </w:t>
      </w:r>
      <w:proofErr w:type="spellStart"/>
      <w:r w:rsidRPr="00CF2CD9">
        <w:rPr>
          <w:color w:val="000000" w:themeColor="text1"/>
        </w:rPr>
        <w:t>ir</w:t>
      </w:r>
      <w:proofErr w:type="spellEnd"/>
      <w:r w:rsidRPr="00CF2CD9">
        <w:rPr>
          <w:color w:val="000000" w:themeColor="text1"/>
        </w:rPr>
        <w:t xml:space="preserve"> </w:t>
      </w:r>
      <w:proofErr w:type="spellStart"/>
      <w:r w:rsidRPr="00CF2CD9">
        <w:rPr>
          <w:color w:val="000000" w:themeColor="text1"/>
        </w:rPr>
        <w:t>kultūros</w:t>
      </w:r>
      <w:proofErr w:type="spellEnd"/>
      <w:r w:rsidRPr="00CF2CD9">
        <w:rPr>
          <w:color w:val="000000" w:themeColor="text1"/>
        </w:rPr>
        <w:t xml:space="preserve"> </w:t>
      </w:r>
      <w:proofErr w:type="spellStart"/>
      <w:r w:rsidRPr="00CF2CD9">
        <w:rPr>
          <w:color w:val="000000" w:themeColor="text1"/>
        </w:rPr>
        <w:t>įstaigomis</w:t>
      </w:r>
      <w:proofErr w:type="spellEnd"/>
      <w:r w:rsidRPr="00CF2CD9">
        <w:rPr>
          <w:color w:val="000000" w:themeColor="text1"/>
        </w:rPr>
        <w:t xml:space="preserve">, </w:t>
      </w:r>
      <w:proofErr w:type="spellStart"/>
      <w:r w:rsidRPr="00CF2CD9">
        <w:rPr>
          <w:color w:val="000000" w:themeColor="text1"/>
        </w:rPr>
        <w:t>istorinės</w:t>
      </w:r>
      <w:proofErr w:type="spellEnd"/>
      <w:r w:rsidRPr="00CF2CD9">
        <w:rPr>
          <w:color w:val="000000" w:themeColor="text1"/>
        </w:rPr>
        <w:t xml:space="preserve"> </w:t>
      </w:r>
      <w:proofErr w:type="spellStart"/>
      <w:r w:rsidRPr="00CF2CD9">
        <w:rPr>
          <w:color w:val="000000" w:themeColor="text1"/>
        </w:rPr>
        <w:t>atminties</w:t>
      </w:r>
      <w:proofErr w:type="spellEnd"/>
      <w:r w:rsidRPr="00CF2CD9">
        <w:rPr>
          <w:color w:val="000000" w:themeColor="text1"/>
        </w:rPr>
        <w:t xml:space="preserve"> </w:t>
      </w:r>
      <w:proofErr w:type="spellStart"/>
      <w:r w:rsidRPr="00CF2CD9">
        <w:rPr>
          <w:color w:val="000000" w:themeColor="text1"/>
        </w:rPr>
        <w:t>institucijomis</w:t>
      </w:r>
      <w:proofErr w:type="spellEnd"/>
      <w:r w:rsidRPr="00CF2CD9">
        <w:rPr>
          <w:color w:val="000000" w:themeColor="text1"/>
        </w:rPr>
        <w:t xml:space="preserve">, </w:t>
      </w:r>
      <w:r w:rsidRPr="00CF2CD9">
        <w:rPr>
          <w:rFonts w:eastAsia="Calibri"/>
          <w:color w:val="000000" w:themeColor="text1"/>
          <w:lang w:val="lt-LT"/>
        </w:rPr>
        <w:t xml:space="preserve">Vilniaus apskrities Adomo Mickevičiaus, Alytaus Jurgio Kunčino, Druskininkų savivaldybės, Varėnos rajono savivaldybės, Kauno technologijos universitetu, Lietuvos aklųjų biblioteka, Lietuvos rašytojų sąjunga, </w:t>
      </w:r>
      <w:r w:rsidR="00B50C61" w:rsidRPr="00CF2CD9">
        <w:rPr>
          <w:rFonts w:eastAsia="Calibri"/>
          <w:color w:val="000000" w:themeColor="text1"/>
          <w:lang w:val="lt-LT"/>
        </w:rPr>
        <w:t xml:space="preserve">Lenkijos Respublikos </w:t>
      </w:r>
      <w:r w:rsidR="00CF2CD9" w:rsidRPr="00CF2CD9">
        <w:rPr>
          <w:color w:val="000000" w:themeColor="text1"/>
        </w:rPr>
        <w:t>Krane</w:t>
      </w:r>
      <w:r w:rsidR="00B50C61" w:rsidRPr="00CF2CD9">
        <w:rPr>
          <w:color w:val="000000" w:themeColor="text1"/>
        </w:rPr>
        <w:t xml:space="preserve"> </w:t>
      </w:r>
      <w:proofErr w:type="spellStart"/>
      <w:r w:rsidR="00B50C61" w:rsidRPr="00CF2CD9">
        <w:rPr>
          <w:color w:val="000000" w:themeColor="text1"/>
        </w:rPr>
        <w:t>miesto</w:t>
      </w:r>
      <w:proofErr w:type="spellEnd"/>
      <w:r w:rsidR="00B50C61" w:rsidRPr="00CF2CD9">
        <w:rPr>
          <w:color w:val="000000" w:themeColor="text1"/>
        </w:rPr>
        <w:t xml:space="preserve"> </w:t>
      </w:r>
      <w:proofErr w:type="spellStart"/>
      <w:r w:rsidR="00B50C61" w:rsidRPr="00CF2CD9">
        <w:rPr>
          <w:color w:val="000000" w:themeColor="text1"/>
        </w:rPr>
        <w:t>gimnazija</w:t>
      </w:r>
      <w:proofErr w:type="spellEnd"/>
      <w:r w:rsidR="00B50C61" w:rsidRPr="00CF2CD9">
        <w:rPr>
          <w:color w:val="000000" w:themeColor="text1"/>
        </w:rPr>
        <w:t xml:space="preserve">, </w:t>
      </w:r>
      <w:proofErr w:type="spellStart"/>
      <w:r w:rsidRPr="00CF2CD9">
        <w:rPr>
          <w:color w:val="000000" w:themeColor="text1"/>
        </w:rPr>
        <w:t>verslo</w:t>
      </w:r>
      <w:proofErr w:type="spellEnd"/>
      <w:r w:rsidRPr="00CF2CD9">
        <w:rPr>
          <w:color w:val="000000" w:themeColor="text1"/>
        </w:rPr>
        <w:t xml:space="preserve">, </w:t>
      </w:r>
      <w:proofErr w:type="spellStart"/>
      <w:r w:rsidRPr="00CF2CD9">
        <w:rPr>
          <w:color w:val="000000" w:themeColor="text1"/>
        </w:rPr>
        <w:t>socialinės</w:t>
      </w:r>
      <w:proofErr w:type="spellEnd"/>
      <w:r w:rsidRPr="00CF2CD9">
        <w:rPr>
          <w:color w:val="000000" w:themeColor="text1"/>
        </w:rPr>
        <w:t xml:space="preserve"> </w:t>
      </w:r>
      <w:proofErr w:type="spellStart"/>
      <w:r w:rsidRPr="00CF2CD9">
        <w:rPr>
          <w:color w:val="000000" w:themeColor="text1"/>
        </w:rPr>
        <w:t>sferos</w:t>
      </w:r>
      <w:proofErr w:type="spellEnd"/>
      <w:r w:rsidRPr="00CF2CD9">
        <w:rPr>
          <w:color w:val="000000" w:themeColor="text1"/>
        </w:rPr>
        <w:t xml:space="preserve"> </w:t>
      </w:r>
      <w:proofErr w:type="spellStart"/>
      <w:r w:rsidRPr="00CF2CD9">
        <w:rPr>
          <w:color w:val="000000" w:themeColor="text1"/>
        </w:rPr>
        <w:t>ir</w:t>
      </w:r>
      <w:proofErr w:type="spellEnd"/>
      <w:r w:rsidRPr="00CF2CD9">
        <w:rPr>
          <w:color w:val="000000" w:themeColor="text1"/>
        </w:rPr>
        <w:t xml:space="preserve"> </w:t>
      </w:r>
      <w:proofErr w:type="spellStart"/>
      <w:r w:rsidRPr="00CF2CD9">
        <w:rPr>
          <w:color w:val="000000" w:themeColor="text1"/>
        </w:rPr>
        <w:t>kitomis</w:t>
      </w:r>
      <w:proofErr w:type="spellEnd"/>
      <w:r w:rsidRPr="00CF2CD9">
        <w:rPr>
          <w:color w:val="000000" w:themeColor="text1"/>
        </w:rPr>
        <w:t xml:space="preserve"> </w:t>
      </w:r>
      <w:proofErr w:type="spellStart"/>
      <w:r w:rsidRPr="00CF2CD9">
        <w:rPr>
          <w:color w:val="000000" w:themeColor="text1"/>
        </w:rPr>
        <w:t>įstaigomis</w:t>
      </w:r>
      <w:proofErr w:type="spellEnd"/>
      <w:r w:rsidRPr="00CF2CD9">
        <w:rPr>
          <w:color w:val="000000" w:themeColor="text1"/>
        </w:rPr>
        <w:t xml:space="preserve"> </w:t>
      </w:r>
      <w:proofErr w:type="spellStart"/>
      <w:r w:rsidRPr="00CF2CD9">
        <w:rPr>
          <w:color w:val="000000" w:themeColor="text1"/>
        </w:rPr>
        <w:t>bei</w:t>
      </w:r>
      <w:proofErr w:type="spellEnd"/>
      <w:r w:rsidRPr="00CF2CD9">
        <w:rPr>
          <w:color w:val="000000" w:themeColor="text1"/>
        </w:rPr>
        <w:t xml:space="preserve"> </w:t>
      </w:r>
      <w:proofErr w:type="spellStart"/>
      <w:r w:rsidRPr="00CF2CD9">
        <w:rPr>
          <w:color w:val="000000" w:themeColor="text1"/>
        </w:rPr>
        <w:t>nevyriausybinėmis</w:t>
      </w:r>
      <w:proofErr w:type="spellEnd"/>
      <w:r w:rsidRPr="00CF2CD9">
        <w:rPr>
          <w:color w:val="000000" w:themeColor="text1"/>
        </w:rPr>
        <w:t xml:space="preserve"> </w:t>
      </w:r>
      <w:proofErr w:type="spellStart"/>
      <w:r w:rsidRPr="00CF2CD9">
        <w:rPr>
          <w:color w:val="000000" w:themeColor="text1"/>
        </w:rPr>
        <w:t>organizacijomis</w:t>
      </w:r>
      <w:proofErr w:type="spellEnd"/>
      <w:r w:rsidRPr="00CF2CD9">
        <w:rPr>
          <w:color w:val="000000" w:themeColor="text1"/>
        </w:rPr>
        <w:t xml:space="preserve"> </w:t>
      </w:r>
      <w:proofErr w:type="spellStart"/>
      <w:r w:rsidRPr="00CF2CD9">
        <w:rPr>
          <w:color w:val="000000" w:themeColor="text1"/>
        </w:rPr>
        <w:t>ir</w:t>
      </w:r>
      <w:proofErr w:type="spellEnd"/>
      <w:r w:rsidRPr="00CF2CD9">
        <w:rPr>
          <w:color w:val="000000" w:themeColor="text1"/>
        </w:rPr>
        <w:t xml:space="preserve"> </w:t>
      </w:r>
      <w:proofErr w:type="spellStart"/>
      <w:r w:rsidRPr="00CF2CD9">
        <w:rPr>
          <w:color w:val="000000" w:themeColor="text1"/>
        </w:rPr>
        <w:t>prisidėdama</w:t>
      </w:r>
      <w:proofErr w:type="spellEnd"/>
      <w:r w:rsidRPr="00CF2CD9">
        <w:rPr>
          <w:color w:val="000000" w:themeColor="text1"/>
        </w:rPr>
        <w:t xml:space="preserve"> </w:t>
      </w:r>
      <w:proofErr w:type="spellStart"/>
      <w:r w:rsidRPr="00CF2CD9">
        <w:rPr>
          <w:color w:val="000000" w:themeColor="text1"/>
        </w:rPr>
        <w:t>prie</w:t>
      </w:r>
      <w:proofErr w:type="spellEnd"/>
      <w:r w:rsidRPr="00CF2CD9">
        <w:rPr>
          <w:color w:val="000000" w:themeColor="text1"/>
        </w:rPr>
        <w:t xml:space="preserve"> </w:t>
      </w:r>
      <w:proofErr w:type="spellStart"/>
      <w:r w:rsidRPr="00CF2CD9">
        <w:rPr>
          <w:color w:val="000000" w:themeColor="text1"/>
        </w:rPr>
        <w:t>socialinės</w:t>
      </w:r>
      <w:proofErr w:type="spellEnd"/>
      <w:r w:rsidRPr="00CF2CD9">
        <w:rPr>
          <w:color w:val="000000" w:themeColor="text1"/>
        </w:rPr>
        <w:t xml:space="preserve"> </w:t>
      </w:r>
      <w:proofErr w:type="spellStart"/>
      <w:r w:rsidRPr="00CF2CD9">
        <w:rPr>
          <w:color w:val="000000" w:themeColor="text1"/>
        </w:rPr>
        <w:t>atskirties</w:t>
      </w:r>
      <w:proofErr w:type="spellEnd"/>
      <w:r w:rsidRPr="00CF2CD9">
        <w:rPr>
          <w:color w:val="000000" w:themeColor="text1"/>
        </w:rPr>
        <w:t xml:space="preserve"> </w:t>
      </w:r>
      <w:proofErr w:type="spellStart"/>
      <w:r w:rsidRPr="00CF2CD9">
        <w:rPr>
          <w:color w:val="000000" w:themeColor="text1"/>
        </w:rPr>
        <w:t>mažinimo</w:t>
      </w:r>
      <w:proofErr w:type="spellEnd"/>
      <w:r w:rsidRPr="00CF2CD9">
        <w:rPr>
          <w:color w:val="000000" w:themeColor="text1"/>
        </w:rPr>
        <w:t xml:space="preserve"> – </w:t>
      </w:r>
      <w:proofErr w:type="spellStart"/>
      <w:r w:rsidRPr="00CF2CD9">
        <w:rPr>
          <w:color w:val="000000" w:themeColor="text1"/>
        </w:rPr>
        <w:t>išliko</w:t>
      </w:r>
      <w:proofErr w:type="spellEnd"/>
      <w:r w:rsidRPr="00CF2CD9">
        <w:rPr>
          <w:color w:val="000000" w:themeColor="text1"/>
        </w:rPr>
        <w:t xml:space="preserve"> </w:t>
      </w:r>
      <w:proofErr w:type="spellStart"/>
      <w:r w:rsidRPr="00CF2CD9">
        <w:rPr>
          <w:color w:val="000000" w:themeColor="text1"/>
        </w:rPr>
        <w:t>pasiekiama</w:t>
      </w:r>
      <w:proofErr w:type="spellEnd"/>
      <w:r w:rsidRPr="00CF2CD9">
        <w:rPr>
          <w:color w:val="000000" w:themeColor="text1"/>
        </w:rPr>
        <w:t xml:space="preserve">, </w:t>
      </w:r>
      <w:proofErr w:type="spellStart"/>
      <w:r w:rsidRPr="00CF2CD9">
        <w:rPr>
          <w:color w:val="000000" w:themeColor="text1"/>
        </w:rPr>
        <w:t>prieinama</w:t>
      </w:r>
      <w:proofErr w:type="spellEnd"/>
      <w:r w:rsidRPr="00CF2CD9">
        <w:rPr>
          <w:color w:val="000000" w:themeColor="text1"/>
        </w:rPr>
        <w:t xml:space="preserve">, </w:t>
      </w:r>
      <w:proofErr w:type="spellStart"/>
      <w:r w:rsidRPr="00CF2CD9">
        <w:rPr>
          <w:color w:val="000000" w:themeColor="text1"/>
        </w:rPr>
        <w:t>bendraujančia</w:t>
      </w:r>
      <w:proofErr w:type="spellEnd"/>
      <w:r w:rsidRPr="00CF2CD9">
        <w:rPr>
          <w:color w:val="000000" w:themeColor="text1"/>
        </w:rPr>
        <w:t xml:space="preserve"> </w:t>
      </w:r>
      <w:proofErr w:type="spellStart"/>
      <w:r w:rsidRPr="00CF2CD9">
        <w:rPr>
          <w:color w:val="000000" w:themeColor="text1"/>
        </w:rPr>
        <w:t>ir</w:t>
      </w:r>
      <w:proofErr w:type="spellEnd"/>
      <w:r w:rsidRPr="00CF2CD9">
        <w:rPr>
          <w:color w:val="000000" w:themeColor="text1"/>
        </w:rPr>
        <w:t xml:space="preserve"> </w:t>
      </w:r>
      <w:proofErr w:type="spellStart"/>
      <w:r w:rsidRPr="00CF2CD9">
        <w:rPr>
          <w:color w:val="000000" w:themeColor="text1"/>
        </w:rPr>
        <w:t>bendradarbiaujančia</w:t>
      </w:r>
      <w:proofErr w:type="spellEnd"/>
      <w:r w:rsidRPr="00CF2CD9">
        <w:rPr>
          <w:color w:val="000000" w:themeColor="text1"/>
        </w:rPr>
        <w:t xml:space="preserve">, </w:t>
      </w:r>
      <w:proofErr w:type="spellStart"/>
      <w:r w:rsidRPr="00CF2CD9">
        <w:rPr>
          <w:color w:val="000000" w:themeColor="text1"/>
        </w:rPr>
        <w:t>įvairiapuse</w:t>
      </w:r>
      <w:proofErr w:type="spellEnd"/>
      <w:r w:rsidRPr="00CF2CD9">
        <w:rPr>
          <w:color w:val="000000" w:themeColor="text1"/>
        </w:rPr>
        <w:t xml:space="preserve"> </w:t>
      </w:r>
      <w:proofErr w:type="spellStart"/>
      <w:r w:rsidRPr="00CF2CD9">
        <w:rPr>
          <w:color w:val="000000" w:themeColor="text1"/>
        </w:rPr>
        <w:t>ir</w:t>
      </w:r>
      <w:proofErr w:type="spellEnd"/>
      <w:r w:rsidRPr="00CF2CD9">
        <w:rPr>
          <w:color w:val="000000" w:themeColor="text1"/>
        </w:rPr>
        <w:t xml:space="preserve"> </w:t>
      </w:r>
      <w:proofErr w:type="spellStart"/>
      <w:r w:rsidRPr="00CF2CD9">
        <w:rPr>
          <w:color w:val="000000" w:themeColor="text1"/>
        </w:rPr>
        <w:t>nuolat</w:t>
      </w:r>
      <w:proofErr w:type="spellEnd"/>
      <w:r w:rsidRPr="00CF2CD9">
        <w:rPr>
          <w:color w:val="000000" w:themeColor="text1"/>
        </w:rPr>
        <w:t xml:space="preserve"> </w:t>
      </w:r>
      <w:proofErr w:type="spellStart"/>
      <w:r w:rsidRPr="00CF2CD9">
        <w:rPr>
          <w:color w:val="000000" w:themeColor="text1"/>
        </w:rPr>
        <w:t>veikiančia</w:t>
      </w:r>
      <w:proofErr w:type="spellEnd"/>
      <w:r w:rsidRPr="00CF2CD9">
        <w:rPr>
          <w:color w:val="000000" w:themeColor="text1"/>
        </w:rPr>
        <w:t>.</w:t>
      </w:r>
    </w:p>
    <w:p w14:paraId="6CB47BEB" w14:textId="77777777" w:rsidR="00874F47" w:rsidRDefault="00874F47" w:rsidP="007F755D">
      <w:pPr>
        <w:suppressAutoHyphens w:val="0"/>
        <w:rPr>
          <w:rFonts w:eastAsia="Calibri"/>
          <w:b/>
          <w:color w:val="000000"/>
          <w:lang w:val="lt-LT" w:eastAsia="en-US"/>
        </w:rPr>
      </w:pPr>
    </w:p>
    <w:p w14:paraId="558274FE" w14:textId="46065690" w:rsidR="00D423F7" w:rsidRDefault="00383B60" w:rsidP="004A7186">
      <w:pPr>
        <w:suppressAutoHyphens w:val="0"/>
        <w:rPr>
          <w:rFonts w:eastAsia="Calibri"/>
          <w:b/>
          <w:color w:val="000000"/>
          <w:lang w:val="lt-LT" w:eastAsia="en-US"/>
        </w:rPr>
      </w:pPr>
      <w:r>
        <w:rPr>
          <w:rFonts w:eastAsia="Calibri"/>
          <w:b/>
          <w:color w:val="000000"/>
          <w:lang w:val="lt-LT" w:eastAsia="en-US"/>
        </w:rPr>
        <w:t>2020</w:t>
      </w:r>
      <w:r w:rsidR="00B65DE4" w:rsidRPr="00C34783">
        <w:rPr>
          <w:rFonts w:eastAsia="Calibri"/>
          <w:b/>
          <w:color w:val="000000"/>
          <w:lang w:val="lt-LT" w:eastAsia="en-US"/>
        </w:rPr>
        <w:t xml:space="preserve"> M. </w:t>
      </w:r>
      <w:r w:rsidR="00DA6C50">
        <w:rPr>
          <w:rFonts w:eastAsia="Calibri"/>
          <w:b/>
          <w:color w:val="000000"/>
          <w:lang w:val="lt-LT" w:eastAsia="en-US"/>
        </w:rPr>
        <w:t>BIBLIOTEKOS DARBUOTOJŲ</w:t>
      </w:r>
      <w:r w:rsidR="00D423F7" w:rsidRPr="00C34783">
        <w:rPr>
          <w:rFonts w:eastAsia="Calibri"/>
          <w:b/>
          <w:color w:val="000000"/>
          <w:lang w:val="lt-LT" w:eastAsia="en-US"/>
        </w:rPr>
        <w:t xml:space="preserve"> KVALIFIKACIJOS KĖLIMAS</w:t>
      </w:r>
      <w:r w:rsidR="0090166C">
        <w:rPr>
          <w:rFonts w:eastAsia="Calibri"/>
          <w:b/>
          <w:color w:val="000000"/>
          <w:lang w:val="lt-LT" w:eastAsia="en-US"/>
        </w:rPr>
        <w:t xml:space="preserve"> IR METODINĖ VEIKLA</w:t>
      </w:r>
    </w:p>
    <w:p w14:paraId="558274FF" w14:textId="77777777" w:rsidR="005D55C1" w:rsidRPr="00C34783" w:rsidRDefault="005D55C1" w:rsidP="00B65DE4">
      <w:pPr>
        <w:suppressAutoHyphens w:val="0"/>
        <w:ind w:firstLine="567"/>
        <w:jc w:val="center"/>
        <w:rPr>
          <w:rFonts w:eastAsia="Calibri"/>
          <w:b/>
          <w:color w:val="000000"/>
          <w:lang w:val="lt-LT"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552"/>
      </w:tblGrid>
      <w:tr w:rsidR="00383B60" w:rsidRPr="00383B60" w14:paraId="5F2EEDED"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60E4648F" w14:textId="77777777" w:rsidR="00383B60" w:rsidRPr="00383B60" w:rsidRDefault="00383B60" w:rsidP="001D1A38">
            <w:pPr>
              <w:suppressAutoHyphens w:val="0"/>
              <w:jc w:val="center"/>
              <w:rPr>
                <w:b/>
                <w:color w:val="000000"/>
                <w:sz w:val="22"/>
                <w:szCs w:val="22"/>
                <w:lang w:val="lt-LT" w:eastAsia="lt-LT"/>
              </w:rPr>
            </w:pPr>
            <w:r w:rsidRPr="00383B60">
              <w:rPr>
                <w:b/>
                <w:color w:val="000000"/>
                <w:sz w:val="22"/>
                <w:szCs w:val="22"/>
                <w:lang w:val="lt-LT" w:eastAsia="lt-LT"/>
              </w:rPr>
              <w:t>Kvalifikacijos tobulinimo renginio pavadinimas</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34F2BC4F" w14:textId="77777777" w:rsidR="00383B60" w:rsidRPr="00383B60" w:rsidRDefault="00383B60" w:rsidP="001D1A38">
            <w:pPr>
              <w:suppressAutoHyphens w:val="0"/>
              <w:rPr>
                <w:b/>
                <w:color w:val="000000"/>
                <w:sz w:val="22"/>
                <w:szCs w:val="22"/>
                <w:lang w:val="lt-LT" w:eastAsia="lt-LT"/>
              </w:rPr>
            </w:pPr>
            <w:r w:rsidRPr="00383B60">
              <w:rPr>
                <w:b/>
                <w:color w:val="000000"/>
                <w:sz w:val="22"/>
                <w:szCs w:val="22"/>
                <w:lang w:val="lt-LT" w:eastAsia="lt-LT"/>
              </w:rPr>
              <w:t>Darbuotojų skaičius</w:t>
            </w:r>
          </w:p>
        </w:tc>
      </w:tr>
      <w:tr w:rsidR="00383B60" w:rsidRPr="00383B60" w14:paraId="0200E2C3"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266A8506" w14:textId="77777777" w:rsidR="00383B60" w:rsidRPr="00383B60" w:rsidRDefault="00383B60" w:rsidP="001D1A38">
            <w:pPr>
              <w:suppressAutoHyphens w:val="0"/>
              <w:rPr>
                <w:color w:val="000000" w:themeColor="text1"/>
              </w:rPr>
            </w:pPr>
            <w:r w:rsidRPr="00383B60">
              <w:t>„</w:t>
            </w:r>
            <w:proofErr w:type="spellStart"/>
            <w:r w:rsidRPr="00383B60">
              <w:t>Psichikos</w:t>
            </w:r>
            <w:proofErr w:type="spellEnd"/>
            <w:r w:rsidRPr="00383B60">
              <w:t xml:space="preserve"> </w:t>
            </w:r>
            <w:proofErr w:type="spellStart"/>
            <w:r w:rsidRPr="00383B60">
              <w:t>sveikatos</w:t>
            </w:r>
            <w:proofErr w:type="spellEnd"/>
            <w:r w:rsidRPr="00383B60">
              <w:t xml:space="preserve"> </w:t>
            </w:r>
            <w:proofErr w:type="spellStart"/>
            <w:r w:rsidRPr="00383B60">
              <w:t>kompetencijų</w:t>
            </w:r>
            <w:proofErr w:type="spellEnd"/>
            <w:r w:rsidRPr="00383B60">
              <w:t xml:space="preserve"> </w:t>
            </w:r>
            <w:proofErr w:type="spellStart"/>
            <w:r w:rsidRPr="00383B60">
              <w:t>didinimo</w:t>
            </w:r>
            <w:proofErr w:type="spellEnd"/>
            <w:r w:rsidRPr="00383B60">
              <w:t xml:space="preserve"> </w:t>
            </w:r>
            <w:proofErr w:type="spellStart"/>
            <w:r w:rsidRPr="00383B60">
              <w:t>įmonių</w:t>
            </w:r>
            <w:proofErr w:type="spellEnd"/>
            <w:r w:rsidRPr="00383B60">
              <w:t xml:space="preserve"> </w:t>
            </w:r>
            <w:proofErr w:type="spellStart"/>
            <w:r w:rsidRPr="00383B60">
              <w:t>darbuotojams</w:t>
            </w:r>
            <w:proofErr w:type="spellEnd"/>
            <w:r w:rsidRPr="00383B60">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F7E0E8B" w14:textId="77777777" w:rsidR="00383B60" w:rsidRPr="00383B60" w:rsidRDefault="00383B60" w:rsidP="001D1A38">
            <w:pPr>
              <w:pStyle w:val="Default"/>
              <w:spacing w:line="288" w:lineRule="atLeast"/>
              <w:textAlignment w:val="baseline"/>
              <w:rPr>
                <w:color w:val="000000" w:themeColor="text1"/>
              </w:rPr>
            </w:pPr>
            <w:r w:rsidRPr="00383B60">
              <w:rPr>
                <w:color w:val="000000" w:themeColor="text1"/>
              </w:rPr>
              <w:t>15</w:t>
            </w:r>
          </w:p>
        </w:tc>
      </w:tr>
      <w:tr w:rsidR="00383B60" w:rsidRPr="00383B60" w14:paraId="0F7D8A9C"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7707F468" w14:textId="77777777" w:rsidR="00383B60" w:rsidRPr="00383B60" w:rsidRDefault="00383B60" w:rsidP="001D1A38">
            <w:pPr>
              <w:suppressAutoHyphens w:val="0"/>
              <w:rPr>
                <w:rFonts w:eastAsiaTheme="minorHAnsi"/>
                <w:lang w:val="lt-LT" w:eastAsia="en-US"/>
              </w:rPr>
            </w:pPr>
            <w:r w:rsidRPr="00383B60">
              <w:rPr>
                <w:lang w:val="pl-PL"/>
              </w:rPr>
              <w:t>„</w:t>
            </w:r>
            <w:proofErr w:type="spellStart"/>
            <w:r w:rsidRPr="00383B60">
              <w:rPr>
                <w:lang w:val="pl-PL"/>
              </w:rPr>
              <w:t>Efektyvi</w:t>
            </w:r>
            <w:proofErr w:type="spellEnd"/>
            <w:r w:rsidRPr="00383B60">
              <w:rPr>
                <w:lang w:val="pl-PL"/>
              </w:rPr>
              <w:t xml:space="preserve"> </w:t>
            </w:r>
            <w:proofErr w:type="spellStart"/>
            <w:r w:rsidRPr="00383B60">
              <w:rPr>
                <w:lang w:val="pl-PL"/>
              </w:rPr>
              <w:t>komunikacija</w:t>
            </w:r>
            <w:proofErr w:type="spellEnd"/>
            <w:r w:rsidRPr="00383B60">
              <w:rPr>
                <w:lang w:val="pl-PL"/>
              </w:rPr>
              <w:t xml:space="preserve"> </w:t>
            </w:r>
            <w:proofErr w:type="spellStart"/>
            <w:r w:rsidRPr="00383B60">
              <w:rPr>
                <w:lang w:val="pl-PL"/>
              </w:rPr>
              <w:t>kasdien</w:t>
            </w:r>
            <w:proofErr w:type="spellEnd"/>
            <w:r w:rsidRPr="00383B60">
              <w:rPr>
                <w:lang w:val="pl-PL"/>
              </w:rPr>
              <w:t xml:space="preserve"> – </w:t>
            </w:r>
            <w:proofErr w:type="spellStart"/>
            <w:r w:rsidRPr="00383B60">
              <w:rPr>
                <w:lang w:val="pl-PL"/>
              </w:rPr>
              <w:t>sėkmei</w:t>
            </w:r>
            <w:proofErr w:type="spellEnd"/>
            <w:r w:rsidRPr="00383B60">
              <w:rPr>
                <w:lang w:val="pl-PL"/>
              </w:rPr>
              <w:t xml:space="preserve"> </w:t>
            </w:r>
            <w:proofErr w:type="spellStart"/>
            <w:r w:rsidRPr="00383B60">
              <w:rPr>
                <w:lang w:val="pl-PL"/>
              </w:rPr>
              <w:t>ir</w:t>
            </w:r>
            <w:proofErr w:type="spellEnd"/>
            <w:r w:rsidRPr="00383B60">
              <w:rPr>
                <w:lang w:val="pl-PL"/>
              </w:rPr>
              <w:t xml:space="preserve"> </w:t>
            </w:r>
            <w:proofErr w:type="spellStart"/>
            <w:r w:rsidRPr="00383B60">
              <w:rPr>
                <w:lang w:val="pl-PL"/>
              </w:rPr>
              <w:t>bendradarbiavimui</w:t>
            </w:r>
            <w:proofErr w:type="spellEnd"/>
            <w:r w:rsidRPr="00383B60">
              <w:rPr>
                <w:lang w:val="pl-PL"/>
              </w:rPr>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7382203" w14:textId="77777777" w:rsidR="00383B60" w:rsidRPr="00383B60" w:rsidRDefault="00383B60" w:rsidP="001D1A38">
            <w:pPr>
              <w:pStyle w:val="Default"/>
              <w:spacing w:line="288" w:lineRule="atLeast"/>
              <w:textAlignment w:val="baseline"/>
              <w:rPr>
                <w:color w:val="000000" w:themeColor="text1"/>
              </w:rPr>
            </w:pPr>
            <w:r w:rsidRPr="00383B60">
              <w:rPr>
                <w:color w:val="000000" w:themeColor="text1"/>
              </w:rPr>
              <w:t>1</w:t>
            </w:r>
          </w:p>
        </w:tc>
      </w:tr>
      <w:tr w:rsidR="00383B60" w:rsidRPr="00383B60" w14:paraId="2D87019B"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5E3B3B04" w14:textId="77777777" w:rsidR="00383B60" w:rsidRPr="00383B60" w:rsidRDefault="00383B60" w:rsidP="001D1A38">
            <w:pPr>
              <w:suppressAutoHyphens w:val="0"/>
              <w:rPr>
                <w:rStyle w:val="Grietas"/>
                <w:b w:val="0"/>
              </w:rPr>
            </w:pPr>
            <w:r w:rsidRPr="00383B60">
              <w:t>„</w:t>
            </w:r>
            <w:proofErr w:type="spellStart"/>
            <w:r w:rsidRPr="00383B60">
              <w:t>Viešosios</w:t>
            </w:r>
            <w:proofErr w:type="spellEnd"/>
            <w:r w:rsidRPr="00383B60">
              <w:t xml:space="preserve"> </w:t>
            </w:r>
            <w:proofErr w:type="spellStart"/>
            <w:r w:rsidRPr="00383B60">
              <w:t>paslaugos</w:t>
            </w:r>
            <w:proofErr w:type="spellEnd"/>
            <w:r w:rsidRPr="00383B60">
              <w:t xml:space="preserve"> </w:t>
            </w:r>
            <w:proofErr w:type="spellStart"/>
            <w:r w:rsidRPr="00383B60">
              <w:t>internetu</w:t>
            </w:r>
            <w:proofErr w:type="spellEnd"/>
            <w:r w:rsidRPr="00383B60">
              <w:t xml:space="preserve"> </w:t>
            </w:r>
            <w:proofErr w:type="spellStart"/>
            <w:r w:rsidRPr="00383B60">
              <w:t>kiekvienam</w:t>
            </w:r>
            <w:proofErr w:type="spellEnd"/>
            <w:r w:rsidRPr="00383B60">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153F913" w14:textId="41F5DDA3" w:rsidR="00383B60" w:rsidRPr="00383B60" w:rsidRDefault="00DC4417" w:rsidP="001D1A38">
            <w:pPr>
              <w:pStyle w:val="Default"/>
              <w:spacing w:line="288" w:lineRule="atLeast"/>
              <w:textAlignment w:val="baseline"/>
              <w:rPr>
                <w:color w:val="000000" w:themeColor="text1"/>
              </w:rPr>
            </w:pPr>
            <w:r>
              <w:rPr>
                <w:color w:val="000000" w:themeColor="text1"/>
              </w:rPr>
              <w:t>7</w:t>
            </w:r>
          </w:p>
        </w:tc>
      </w:tr>
      <w:tr w:rsidR="00383B60" w:rsidRPr="00383B60" w14:paraId="6BBBFB1A"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2F555786" w14:textId="77777777" w:rsidR="00383B60" w:rsidRPr="00383B60" w:rsidRDefault="00383B60" w:rsidP="001D1A38">
            <w:pPr>
              <w:suppressAutoHyphens w:val="0"/>
              <w:rPr>
                <w:rStyle w:val="Grietas"/>
                <w:b w:val="0"/>
              </w:rPr>
            </w:pPr>
            <w:proofErr w:type="spellStart"/>
            <w:r w:rsidRPr="00383B60">
              <w:t>Vietos</w:t>
            </w:r>
            <w:proofErr w:type="spellEnd"/>
            <w:r w:rsidRPr="00383B60">
              <w:t xml:space="preserve"> </w:t>
            </w:r>
            <w:proofErr w:type="spellStart"/>
            <w:r w:rsidRPr="00383B60">
              <w:t>bendruomenių</w:t>
            </w:r>
            <w:proofErr w:type="spellEnd"/>
            <w:r w:rsidRPr="00383B60">
              <w:t xml:space="preserve"> </w:t>
            </w:r>
            <w:proofErr w:type="spellStart"/>
            <w:r w:rsidRPr="00383B60">
              <w:t>skaitmeninių</w:t>
            </w:r>
            <w:proofErr w:type="spellEnd"/>
            <w:r w:rsidRPr="00383B60">
              <w:t xml:space="preserve"> </w:t>
            </w:r>
            <w:proofErr w:type="spellStart"/>
            <w:r w:rsidRPr="00383B60">
              <w:t>lyderių</w:t>
            </w:r>
            <w:proofErr w:type="spellEnd"/>
            <w:r w:rsidRPr="00383B60">
              <w:t xml:space="preserve"> </w:t>
            </w:r>
            <w:proofErr w:type="spellStart"/>
            <w:r w:rsidRPr="00383B60">
              <w:t>ir</w:t>
            </w:r>
            <w:proofErr w:type="spellEnd"/>
            <w:r w:rsidRPr="00383B60">
              <w:t xml:space="preserve"> </w:t>
            </w:r>
            <w:proofErr w:type="spellStart"/>
            <w:r w:rsidRPr="00383B60">
              <w:t>skaitmeninių</w:t>
            </w:r>
            <w:proofErr w:type="spellEnd"/>
            <w:r w:rsidRPr="00383B60">
              <w:t xml:space="preserve"> </w:t>
            </w:r>
            <w:proofErr w:type="spellStart"/>
            <w:r w:rsidRPr="00383B60">
              <w:t>konsultantų</w:t>
            </w:r>
            <w:proofErr w:type="spellEnd"/>
            <w:r w:rsidRPr="00383B60">
              <w:t xml:space="preserve"> I </w:t>
            </w:r>
            <w:proofErr w:type="spellStart"/>
            <w:r w:rsidRPr="00383B60">
              <w:t>ciklo</w:t>
            </w:r>
            <w:proofErr w:type="spellEnd"/>
            <w:r w:rsidRPr="00383B60">
              <w:t xml:space="preserve"> </w:t>
            </w:r>
            <w:proofErr w:type="spellStart"/>
            <w:r w:rsidRPr="00383B60">
              <w:t>mokymai</w:t>
            </w:r>
            <w:proofErr w:type="spellEnd"/>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80B7CB4" w14:textId="47447F15" w:rsidR="00383B60" w:rsidRPr="00383B60" w:rsidRDefault="00DC4417" w:rsidP="001D1A38">
            <w:pPr>
              <w:pStyle w:val="Default"/>
              <w:spacing w:line="288" w:lineRule="atLeast"/>
              <w:textAlignment w:val="baseline"/>
              <w:rPr>
                <w:color w:val="000000" w:themeColor="text1"/>
              </w:rPr>
            </w:pPr>
            <w:r>
              <w:rPr>
                <w:color w:val="000000" w:themeColor="text1"/>
              </w:rPr>
              <w:t>25</w:t>
            </w:r>
          </w:p>
        </w:tc>
      </w:tr>
      <w:tr w:rsidR="00383B60" w:rsidRPr="00383B60" w14:paraId="320D84F2"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259CFC13" w14:textId="193C9D02" w:rsidR="00383B60" w:rsidRPr="00383B60" w:rsidRDefault="00383B60" w:rsidP="001D1A38">
            <w:pPr>
              <w:suppressAutoHyphens w:val="0"/>
              <w:rPr>
                <w:color w:val="000000" w:themeColor="text1"/>
              </w:rPr>
            </w:pPr>
            <w:proofErr w:type="spellStart"/>
            <w:r w:rsidRPr="00383B60">
              <w:t>Vietos</w:t>
            </w:r>
            <w:proofErr w:type="spellEnd"/>
            <w:r w:rsidRPr="00383B60">
              <w:t xml:space="preserve"> </w:t>
            </w:r>
            <w:proofErr w:type="spellStart"/>
            <w:r w:rsidRPr="00383B60">
              <w:t>bendruomenių</w:t>
            </w:r>
            <w:proofErr w:type="spellEnd"/>
            <w:r w:rsidRPr="00383B60">
              <w:t xml:space="preserve"> </w:t>
            </w:r>
            <w:proofErr w:type="spellStart"/>
            <w:r w:rsidRPr="00383B60">
              <w:t>skaitmeninių</w:t>
            </w:r>
            <w:proofErr w:type="spellEnd"/>
            <w:r w:rsidRPr="00383B60">
              <w:t xml:space="preserve"> </w:t>
            </w:r>
            <w:proofErr w:type="spellStart"/>
            <w:r w:rsidRPr="00383B60">
              <w:t>lyderių</w:t>
            </w:r>
            <w:proofErr w:type="spellEnd"/>
            <w:r w:rsidRPr="00383B60">
              <w:t xml:space="preserve"> </w:t>
            </w:r>
            <w:proofErr w:type="spellStart"/>
            <w:r w:rsidRPr="00383B60">
              <w:t>ir</w:t>
            </w:r>
            <w:proofErr w:type="spellEnd"/>
            <w:r w:rsidRPr="00383B60">
              <w:t xml:space="preserve"> </w:t>
            </w:r>
            <w:proofErr w:type="spellStart"/>
            <w:r w:rsidRPr="00383B60">
              <w:t>skaitmeninių</w:t>
            </w:r>
            <w:proofErr w:type="spellEnd"/>
            <w:r w:rsidRPr="00383B60">
              <w:t xml:space="preserve"> </w:t>
            </w:r>
            <w:proofErr w:type="spellStart"/>
            <w:r w:rsidRPr="00383B60">
              <w:t>konsultantų</w:t>
            </w:r>
            <w:proofErr w:type="spellEnd"/>
            <w:r w:rsidRPr="00383B60">
              <w:t xml:space="preserve"> II </w:t>
            </w:r>
            <w:proofErr w:type="spellStart"/>
            <w:r w:rsidRPr="00383B60">
              <w:t>ciklo</w:t>
            </w:r>
            <w:proofErr w:type="spellEnd"/>
            <w:r w:rsidRPr="00383B60">
              <w:t xml:space="preserve"> </w:t>
            </w:r>
            <w:proofErr w:type="spellStart"/>
            <w:r w:rsidRPr="00383B60">
              <w:t>mokymai</w:t>
            </w:r>
            <w:proofErr w:type="spellEnd"/>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127F2079" w14:textId="7A526578" w:rsidR="00383B60" w:rsidRPr="00383B60" w:rsidRDefault="00DC4417" w:rsidP="001D1A38">
            <w:pPr>
              <w:pStyle w:val="prastasiniatinklio"/>
              <w:spacing w:after="0" w:line="288" w:lineRule="atLeast"/>
              <w:jc w:val="left"/>
              <w:textAlignment w:val="baseline"/>
              <w:rPr>
                <w:color w:val="000000" w:themeColor="text1"/>
              </w:rPr>
            </w:pPr>
            <w:r>
              <w:rPr>
                <w:color w:val="000000" w:themeColor="text1"/>
              </w:rPr>
              <w:t>25</w:t>
            </w:r>
          </w:p>
        </w:tc>
      </w:tr>
      <w:tr w:rsidR="00383B60" w:rsidRPr="00383B60" w14:paraId="7D6118BD"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4BB1FA3A" w14:textId="77777777" w:rsidR="00383B60" w:rsidRPr="00383B60" w:rsidRDefault="00383B60" w:rsidP="001D1A38">
            <w:pPr>
              <w:rPr>
                <w:color w:val="000000" w:themeColor="text1"/>
                <w:lang w:val="pl-PL"/>
              </w:rPr>
            </w:pPr>
            <w:proofErr w:type="spellStart"/>
            <w:r w:rsidRPr="00383B60">
              <w:t>Emocinis</w:t>
            </w:r>
            <w:proofErr w:type="spellEnd"/>
            <w:r w:rsidRPr="00383B60">
              <w:t xml:space="preserve"> </w:t>
            </w:r>
            <w:proofErr w:type="spellStart"/>
            <w:r w:rsidRPr="00383B60">
              <w:t>intelektas</w:t>
            </w:r>
            <w:proofErr w:type="spellEnd"/>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5D95366" w14:textId="77777777" w:rsidR="00383B60" w:rsidRPr="00383B60" w:rsidRDefault="00383B60" w:rsidP="001D1A38">
            <w:pPr>
              <w:pStyle w:val="prastasiniatinklio"/>
              <w:spacing w:after="0" w:line="288" w:lineRule="atLeast"/>
              <w:jc w:val="left"/>
              <w:textAlignment w:val="baseline"/>
              <w:rPr>
                <w:color w:val="000000" w:themeColor="text1"/>
              </w:rPr>
            </w:pPr>
            <w:r w:rsidRPr="00383B60">
              <w:rPr>
                <w:color w:val="000000" w:themeColor="text1"/>
              </w:rPr>
              <w:t>1</w:t>
            </w:r>
          </w:p>
        </w:tc>
      </w:tr>
      <w:tr w:rsidR="00383B60" w:rsidRPr="00383B60" w14:paraId="7B05CFCC"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10FEFCB4" w14:textId="77777777" w:rsidR="00383B60" w:rsidRPr="00383B60" w:rsidRDefault="00383B60" w:rsidP="001D1A38">
            <w:pPr>
              <w:suppressAutoHyphens w:val="0"/>
              <w:rPr>
                <w:color w:val="000000" w:themeColor="text1"/>
              </w:rPr>
            </w:pPr>
            <w:proofErr w:type="spellStart"/>
            <w:r w:rsidRPr="00383B60">
              <w:t>Efektyvaus</w:t>
            </w:r>
            <w:proofErr w:type="spellEnd"/>
            <w:r w:rsidRPr="00383B60">
              <w:t xml:space="preserve"> </w:t>
            </w:r>
            <w:proofErr w:type="spellStart"/>
            <w:r w:rsidRPr="00383B60">
              <w:t>pasisakymo</w:t>
            </w:r>
            <w:proofErr w:type="spellEnd"/>
            <w:r w:rsidRPr="00383B60">
              <w:t xml:space="preserve"> (</w:t>
            </w:r>
            <w:proofErr w:type="spellStart"/>
            <w:r w:rsidRPr="00383B60">
              <w:t>prezentavimo</w:t>
            </w:r>
            <w:proofErr w:type="spellEnd"/>
            <w:r w:rsidRPr="00383B60">
              <w:t xml:space="preserve">) </w:t>
            </w:r>
            <w:proofErr w:type="spellStart"/>
            <w:r w:rsidRPr="00383B60">
              <w:t>dėsniai</w:t>
            </w:r>
            <w:proofErr w:type="spellEnd"/>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1314A8D" w14:textId="69572B93" w:rsidR="00383B60" w:rsidRPr="00383B60" w:rsidRDefault="00DC4417" w:rsidP="001D1A38">
            <w:pPr>
              <w:pStyle w:val="prastasiniatinklio"/>
              <w:spacing w:after="0" w:line="288" w:lineRule="atLeast"/>
              <w:jc w:val="left"/>
              <w:textAlignment w:val="baseline"/>
              <w:rPr>
                <w:color w:val="000000" w:themeColor="text1"/>
              </w:rPr>
            </w:pPr>
            <w:r>
              <w:rPr>
                <w:color w:val="000000" w:themeColor="text1"/>
              </w:rPr>
              <w:t>2</w:t>
            </w:r>
          </w:p>
        </w:tc>
      </w:tr>
      <w:tr w:rsidR="00383B60" w:rsidRPr="00383B60" w14:paraId="7E6E78E4"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2901B760" w14:textId="77777777" w:rsidR="00383B60" w:rsidRPr="00383B60" w:rsidRDefault="00383B60" w:rsidP="001D1A38">
            <w:pPr>
              <w:suppressAutoHyphens w:val="0"/>
              <w:rPr>
                <w:color w:val="FF0000"/>
                <w:lang w:val="lt-LT"/>
              </w:rPr>
            </w:pPr>
            <w:proofErr w:type="spellStart"/>
            <w:r w:rsidRPr="00383B60">
              <w:t>Šiuolaikinis</w:t>
            </w:r>
            <w:proofErr w:type="spellEnd"/>
            <w:r w:rsidRPr="00383B60">
              <w:t xml:space="preserve"> </w:t>
            </w:r>
            <w:proofErr w:type="spellStart"/>
            <w:r w:rsidRPr="00383B60">
              <w:t>rašytojas</w:t>
            </w:r>
            <w:proofErr w:type="spellEnd"/>
            <w:r w:rsidRPr="00383B60">
              <w:t xml:space="preserve"> </w:t>
            </w:r>
            <w:proofErr w:type="spellStart"/>
            <w:r w:rsidRPr="00383B60">
              <w:t>socialinėse</w:t>
            </w:r>
            <w:proofErr w:type="spellEnd"/>
            <w:r w:rsidRPr="00383B60">
              <w:t xml:space="preserve"> </w:t>
            </w:r>
            <w:proofErr w:type="spellStart"/>
            <w:r w:rsidRPr="00383B60">
              <w:t>medijose</w:t>
            </w:r>
            <w:proofErr w:type="spellEnd"/>
            <w:r w:rsidRPr="00383B60">
              <w:t xml:space="preserve">. </w:t>
            </w:r>
            <w:proofErr w:type="spellStart"/>
            <w:r w:rsidRPr="00383B60">
              <w:t>Mantvydo</w:t>
            </w:r>
            <w:proofErr w:type="spellEnd"/>
            <w:r w:rsidRPr="00383B60">
              <w:t xml:space="preserve"> </w:t>
            </w:r>
            <w:proofErr w:type="spellStart"/>
            <w:r w:rsidRPr="00383B60">
              <w:t>Leknicko</w:t>
            </w:r>
            <w:proofErr w:type="spellEnd"/>
            <w:r w:rsidRPr="00383B60">
              <w:t xml:space="preserve"> </w:t>
            </w:r>
            <w:proofErr w:type="spellStart"/>
            <w:r w:rsidRPr="00383B60">
              <w:t>sėkmės</w:t>
            </w:r>
            <w:proofErr w:type="spellEnd"/>
            <w:r w:rsidRPr="00383B60">
              <w:t xml:space="preserve"> </w:t>
            </w:r>
            <w:proofErr w:type="spellStart"/>
            <w:r w:rsidRPr="00383B60">
              <w:t>istorija</w:t>
            </w:r>
            <w:proofErr w:type="spellEnd"/>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41E4B7DD" w14:textId="77777777" w:rsidR="00383B60" w:rsidRPr="00383B60" w:rsidRDefault="00383B60" w:rsidP="001D1A38">
            <w:pPr>
              <w:pStyle w:val="prastasiniatinklio"/>
              <w:spacing w:after="0" w:line="288" w:lineRule="atLeast"/>
              <w:jc w:val="left"/>
              <w:textAlignment w:val="baseline"/>
              <w:rPr>
                <w:color w:val="000000" w:themeColor="text1"/>
              </w:rPr>
            </w:pPr>
            <w:r w:rsidRPr="00383B60">
              <w:rPr>
                <w:color w:val="000000" w:themeColor="text1"/>
              </w:rPr>
              <w:t>1</w:t>
            </w:r>
          </w:p>
        </w:tc>
      </w:tr>
      <w:tr w:rsidR="00383B60" w:rsidRPr="00383B60" w14:paraId="799D7AC8"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6F20BA56" w14:textId="77777777" w:rsidR="00383B60" w:rsidRPr="00383B60" w:rsidRDefault="00383B60" w:rsidP="001D1A38">
            <w:pPr>
              <w:suppressAutoHyphens w:val="0"/>
              <w:rPr>
                <w:color w:val="000000" w:themeColor="text1"/>
              </w:rPr>
            </w:pPr>
            <w:proofErr w:type="spellStart"/>
            <w:r w:rsidRPr="00383B60">
              <w:t>Stipraus</w:t>
            </w:r>
            <w:proofErr w:type="spellEnd"/>
            <w:r w:rsidRPr="00383B60">
              <w:t xml:space="preserve"> </w:t>
            </w:r>
            <w:proofErr w:type="spellStart"/>
            <w:r w:rsidRPr="00383B60">
              <w:t>mąstymo</w:t>
            </w:r>
            <w:proofErr w:type="spellEnd"/>
            <w:r w:rsidRPr="00383B60">
              <w:t xml:space="preserve"> </w:t>
            </w:r>
            <w:proofErr w:type="spellStart"/>
            <w:r w:rsidRPr="00383B60">
              <w:t>technologija</w:t>
            </w:r>
            <w:proofErr w:type="spellEnd"/>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5996AA7" w14:textId="77777777" w:rsidR="00383B60" w:rsidRPr="00383B60" w:rsidRDefault="00383B60" w:rsidP="001D1A38">
            <w:pPr>
              <w:pStyle w:val="prastasiniatinklio"/>
              <w:spacing w:after="0" w:line="288" w:lineRule="atLeast"/>
              <w:jc w:val="left"/>
              <w:textAlignment w:val="baseline"/>
              <w:rPr>
                <w:color w:val="000000" w:themeColor="text1"/>
              </w:rPr>
            </w:pPr>
            <w:r w:rsidRPr="00383B60">
              <w:rPr>
                <w:color w:val="000000" w:themeColor="text1"/>
              </w:rPr>
              <w:t>1</w:t>
            </w:r>
          </w:p>
        </w:tc>
      </w:tr>
      <w:tr w:rsidR="00383B60" w:rsidRPr="00383B60" w14:paraId="20F6F994"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297C3D00" w14:textId="77777777" w:rsidR="00383B60" w:rsidRPr="00383B60" w:rsidRDefault="00383B60" w:rsidP="001D1A38">
            <w:pPr>
              <w:suppressAutoHyphens w:val="0"/>
              <w:rPr>
                <w:color w:val="000000" w:themeColor="text1"/>
                <w:lang w:val="fr-FR"/>
              </w:rPr>
            </w:pPr>
            <w:r w:rsidRPr="00383B60">
              <w:rPr>
                <w:lang w:val="fr-FR"/>
              </w:rPr>
              <w:lastRenderedPageBreak/>
              <w:t>Vyrai vertina pagal racionalumą, moterys – pagal emocijas</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1E3CE3AC" w14:textId="77777777" w:rsidR="00383B60" w:rsidRPr="00383B60" w:rsidRDefault="00383B60" w:rsidP="001D1A38">
            <w:pPr>
              <w:pStyle w:val="prastasiniatinklio"/>
              <w:spacing w:after="0" w:line="288" w:lineRule="atLeast"/>
              <w:jc w:val="left"/>
              <w:textAlignment w:val="baseline"/>
              <w:rPr>
                <w:color w:val="000000" w:themeColor="text1"/>
              </w:rPr>
            </w:pPr>
            <w:r w:rsidRPr="00383B60">
              <w:rPr>
                <w:color w:val="000000" w:themeColor="text1"/>
              </w:rPr>
              <w:t>1</w:t>
            </w:r>
          </w:p>
        </w:tc>
      </w:tr>
      <w:tr w:rsidR="00383B60" w:rsidRPr="00383B60" w14:paraId="054A27BA"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3DD1702B" w14:textId="77777777" w:rsidR="00383B60" w:rsidRPr="00383B60" w:rsidRDefault="00383B60" w:rsidP="001D1A38">
            <w:pPr>
              <w:rPr>
                <w:color w:val="000000" w:themeColor="text1"/>
              </w:rPr>
            </w:pPr>
            <w:proofErr w:type="spellStart"/>
            <w:r w:rsidRPr="00383B60">
              <w:t>Fenotipologija</w:t>
            </w:r>
            <w:proofErr w:type="spellEnd"/>
            <w:r w:rsidRPr="00383B60">
              <w:t xml:space="preserve">: </w:t>
            </w:r>
            <w:proofErr w:type="spellStart"/>
            <w:r w:rsidRPr="00383B60">
              <w:t>žmogaus</w:t>
            </w:r>
            <w:proofErr w:type="spellEnd"/>
            <w:r w:rsidRPr="00383B60">
              <w:t xml:space="preserve"> </w:t>
            </w:r>
            <w:proofErr w:type="spellStart"/>
            <w:r w:rsidRPr="00383B60">
              <w:t>fenotipas</w:t>
            </w:r>
            <w:proofErr w:type="spellEnd"/>
            <w:r w:rsidRPr="00383B60">
              <w:t xml:space="preserve"> </w:t>
            </w:r>
            <w:proofErr w:type="spellStart"/>
            <w:r w:rsidRPr="00383B60">
              <w:t>versle</w:t>
            </w:r>
            <w:proofErr w:type="spellEnd"/>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6C8ED73" w14:textId="77777777" w:rsidR="00383B60" w:rsidRPr="00383B60" w:rsidRDefault="00383B60" w:rsidP="001D1A38">
            <w:pPr>
              <w:pStyle w:val="prastasiniatinklio"/>
              <w:spacing w:after="0" w:line="288" w:lineRule="atLeast"/>
              <w:jc w:val="left"/>
              <w:textAlignment w:val="baseline"/>
              <w:rPr>
                <w:color w:val="000000" w:themeColor="text1"/>
              </w:rPr>
            </w:pPr>
            <w:r w:rsidRPr="00383B60">
              <w:rPr>
                <w:color w:val="000000" w:themeColor="text1"/>
              </w:rPr>
              <w:t>1</w:t>
            </w:r>
          </w:p>
        </w:tc>
      </w:tr>
      <w:tr w:rsidR="00383B60" w:rsidRPr="00383B60" w14:paraId="09D8C209"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08E2C0F9" w14:textId="77777777" w:rsidR="00383B60" w:rsidRPr="00383B60" w:rsidRDefault="00383B60" w:rsidP="001D1A38">
            <w:pPr>
              <w:suppressAutoHyphens w:val="0"/>
              <w:rPr>
                <w:color w:val="000000" w:themeColor="text1"/>
              </w:rPr>
            </w:pPr>
            <w:proofErr w:type="spellStart"/>
            <w:r w:rsidRPr="00383B60">
              <w:t>Ekspedicija</w:t>
            </w:r>
            <w:proofErr w:type="spellEnd"/>
            <w:r w:rsidRPr="00383B60">
              <w:t xml:space="preserve"> į </w:t>
            </w:r>
            <w:proofErr w:type="spellStart"/>
            <w:r w:rsidRPr="00383B60">
              <w:t>vidinę</w:t>
            </w:r>
            <w:proofErr w:type="spellEnd"/>
            <w:r w:rsidRPr="00383B60">
              <w:t xml:space="preserve"> </w:t>
            </w:r>
            <w:proofErr w:type="spellStart"/>
            <w:r w:rsidRPr="00383B60">
              <w:t>pusiausvyrą</w:t>
            </w:r>
            <w:proofErr w:type="spellEnd"/>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E11BEFC" w14:textId="77777777" w:rsidR="00383B60" w:rsidRPr="00383B60" w:rsidRDefault="00383B60" w:rsidP="001D1A38">
            <w:pPr>
              <w:pStyle w:val="prastasiniatinklio"/>
              <w:spacing w:after="0" w:line="288" w:lineRule="atLeast"/>
              <w:jc w:val="left"/>
              <w:textAlignment w:val="baseline"/>
              <w:rPr>
                <w:color w:val="000000" w:themeColor="text1"/>
              </w:rPr>
            </w:pPr>
            <w:r w:rsidRPr="00383B60">
              <w:rPr>
                <w:color w:val="000000" w:themeColor="text1"/>
              </w:rPr>
              <w:t>1</w:t>
            </w:r>
          </w:p>
        </w:tc>
      </w:tr>
      <w:tr w:rsidR="00383B60" w:rsidRPr="00383B60" w14:paraId="5A92E777"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5B9889BE" w14:textId="77777777" w:rsidR="00383B60" w:rsidRPr="00383B60" w:rsidRDefault="00383B60" w:rsidP="001D1A38">
            <w:pPr>
              <w:suppressAutoHyphens w:val="0"/>
              <w:rPr>
                <w:color w:val="000000" w:themeColor="text1"/>
              </w:rPr>
            </w:pPr>
            <w:proofErr w:type="spellStart"/>
            <w:r w:rsidRPr="00383B60">
              <w:t>Vaikų</w:t>
            </w:r>
            <w:proofErr w:type="spellEnd"/>
            <w:r w:rsidRPr="00383B60">
              <w:t xml:space="preserve"> </w:t>
            </w:r>
            <w:proofErr w:type="spellStart"/>
            <w:r w:rsidRPr="00383B60">
              <w:t>ir</w:t>
            </w:r>
            <w:proofErr w:type="spellEnd"/>
            <w:r w:rsidRPr="00383B60">
              <w:t xml:space="preserve"> </w:t>
            </w:r>
            <w:proofErr w:type="spellStart"/>
            <w:r w:rsidRPr="00383B60">
              <w:t>paauglių</w:t>
            </w:r>
            <w:proofErr w:type="spellEnd"/>
            <w:r w:rsidRPr="00383B60">
              <w:t xml:space="preserve"> </w:t>
            </w:r>
            <w:proofErr w:type="spellStart"/>
            <w:r w:rsidRPr="00383B60">
              <w:t>literatūra</w:t>
            </w:r>
            <w:proofErr w:type="spellEnd"/>
            <w:r w:rsidRPr="00383B60">
              <w:t xml:space="preserve">: tarp </w:t>
            </w:r>
            <w:proofErr w:type="spellStart"/>
            <w:r w:rsidRPr="00383B60">
              <w:t>stabilumo</w:t>
            </w:r>
            <w:proofErr w:type="spellEnd"/>
            <w:r w:rsidRPr="00383B60">
              <w:t xml:space="preserve"> </w:t>
            </w:r>
            <w:proofErr w:type="spellStart"/>
            <w:r w:rsidRPr="00383B60">
              <w:t>ir</w:t>
            </w:r>
            <w:proofErr w:type="spellEnd"/>
            <w:r w:rsidRPr="00383B60">
              <w:t xml:space="preserve"> </w:t>
            </w:r>
            <w:proofErr w:type="spellStart"/>
            <w:r w:rsidRPr="00383B60">
              <w:t>kismo</w:t>
            </w:r>
            <w:proofErr w:type="spellEnd"/>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5E919E4" w14:textId="0F1577D2" w:rsidR="00383B60" w:rsidRPr="00383B60" w:rsidRDefault="00DC4417" w:rsidP="001D1A38">
            <w:pPr>
              <w:pStyle w:val="prastasiniatinklio"/>
              <w:spacing w:after="0" w:line="288" w:lineRule="atLeast"/>
              <w:jc w:val="left"/>
              <w:textAlignment w:val="baseline"/>
              <w:rPr>
                <w:color w:val="000000" w:themeColor="text1"/>
              </w:rPr>
            </w:pPr>
            <w:r>
              <w:rPr>
                <w:color w:val="000000" w:themeColor="text1"/>
              </w:rPr>
              <w:t>5</w:t>
            </w:r>
          </w:p>
        </w:tc>
      </w:tr>
      <w:tr w:rsidR="00383B60" w:rsidRPr="00383B60" w14:paraId="11516C17"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50C69D71" w14:textId="77777777" w:rsidR="00383B60" w:rsidRPr="00383B60" w:rsidRDefault="00383B60" w:rsidP="001D1A38">
            <w:pPr>
              <w:suppressAutoHyphens w:val="0"/>
              <w:rPr>
                <w:color w:val="000000" w:themeColor="text1"/>
              </w:rPr>
            </w:pPr>
            <w:r w:rsidRPr="00383B60">
              <w:t xml:space="preserve">Kaip </w:t>
            </w:r>
            <w:proofErr w:type="spellStart"/>
            <w:r w:rsidRPr="00383B60">
              <w:t>sudominti</w:t>
            </w:r>
            <w:proofErr w:type="spellEnd"/>
            <w:r w:rsidRPr="00383B60">
              <w:t xml:space="preserve"> </w:t>
            </w:r>
            <w:proofErr w:type="spellStart"/>
            <w:r w:rsidRPr="00383B60">
              <w:t>pasaulį</w:t>
            </w:r>
            <w:proofErr w:type="spellEnd"/>
            <w:r w:rsidRPr="00383B60">
              <w:t xml:space="preserve"> </w:t>
            </w:r>
            <w:proofErr w:type="spellStart"/>
            <w:r w:rsidRPr="00383B60">
              <w:t>knyga</w:t>
            </w:r>
            <w:proofErr w:type="spellEnd"/>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E92D064" w14:textId="036FC0FC" w:rsidR="00383B60" w:rsidRPr="00383B60" w:rsidRDefault="00DC4417" w:rsidP="001D1A38">
            <w:pPr>
              <w:pStyle w:val="prastasiniatinklio"/>
              <w:spacing w:after="0" w:line="288" w:lineRule="atLeast"/>
              <w:jc w:val="left"/>
              <w:textAlignment w:val="baseline"/>
              <w:rPr>
                <w:color w:val="000000" w:themeColor="text1"/>
              </w:rPr>
            </w:pPr>
            <w:r>
              <w:rPr>
                <w:color w:val="000000" w:themeColor="text1"/>
              </w:rPr>
              <w:t>4</w:t>
            </w:r>
          </w:p>
        </w:tc>
      </w:tr>
      <w:tr w:rsidR="00383B60" w:rsidRPr="00383B60" w14:paraId="5F206663"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7BAC6739" w14:textId="77777777" w:rsidR="00383B60" w:rsidRPr="00383B60" w:rsidRDefault="00383B60" w:rsidP="001D1A38">
            <w:pPr>
              <w:suppressAutoHyphens w:val="0"/>
            </w:pPr>
            <w:r w:rsidRPr="00383B60">
              <w:t>„</w:t>
            </w:r>
            <w:proofErr w:type="spellStart"/>
            <w:r w:rsidRPr="00383B60">
              <w:t>Vieša</w:t>
            </w:r>
            <w:proofErr w:type="spellEnd"/>
            <w:r w:rsidRPr="00383B60">
              <w:t xml:space="preserve"> </w:t>
            </w:r>
            <w:proofErr w:type="spellStart"/>
            <w:r w:rsidRPr="00383B60">
              <w:t>prieiga</w:t>
            </w:r>
            <w:proofErr w:type="spellEnd"/>
            <w:r w:rsidRPr="00383B60">
              <w:t xml:space="preserve"> </w:t>
            </w:r>
            <w:proofErr w:type="spellStart"/>
            <w:r w:rsidRPr="00383B60">
              <w:t>bibliotekose</w:t>
            </w:r>
            <w:proofErr w:type="spellEnd"/>
            <w:r w:rsidRPr="00383B60">
              <w:t xml:space="preserve"> – </w:t>
            </w:r>
            <w:proofErr w:type="spellStart"/>
            <w:r w:rsidRPr="00383B60">
              <w:t>specialiųjų</w:t>
            </w:r>
            <w:proofErr w:type="spellEnd"/>
            <w:r w:rsidRPr="00383B60">
              <w:t xml:space="preserve"> </w:t>
            </w:r>
            <w:proofErr w:type="spellStart"/>
            <w:r w:rsidRPr="00383B60">
              <w:t>paketų</w:t>
            </w:r>
            <w:proofErr w:type="spellEnd"/>
            <w:r w:rsidRPr="00383B60">
              <w:t xml:space="preserve"> </w:t>
            </w:r>
            <w:proofErr w:type="spellStart"/>
            <w:r w:rsidRPr="00383B60">
              <w:t>įrangos</w:t>
            </w:r>
            <w:proofErr w:type="spellEnd"/>
            <w:r w:rsidRPr="00383B60">
              <w:t xml:space="preserve"> </w:t>
            </w:r>
            <w:proofErr w:type="spellStart"/>
            <w:r w:rsidRPr="00383B60">
              <w:t>kūrybinis</w:t>
            </w:r>
            <w:proofErr w:type="spellEnd"/>
            <w:r w:rsidRPr="00383B60">
              <w:t xml:space="preserve"> </w:t>
            </w:r>
            <w:proofErr w:type="spellStart"/>
            <w:r w:rsidRPr="00383B60">
              <w:t>panaudojimas</w:t>
            </w:r>
            <w:proofErr w:type="spellEnd"/>
            <w:r w:rsidRPr="00383B60">
              <w:t xml:space="preserve"> </w:t>
            </w:r>
            <w:proofErr w:type="spellStart"/>
            <w:r w:rsidRPr="00383B60">
              <w:t>rengiant</w:t>
            </w:r>
            <w:proofErr w:type="spellEnd"/>
            <w:r w:rsidRPr="00383B60">
              <w:t xml:space="preserve"> </w:t>
            </w:r>
            <w:proofErr w:type="spellStart"/>
            <w:r w:rsidRPr="00383B60">
              <w:t>edukacijas</w:t>
            </w:r>
            <w:proofErr w:type="spellEnd"/>
            <w:r w:rsidRPr="00383B60">
              <w:t xml:space="preserve"> </w:t>
            </w:r>
            <w:proofErr w:type="spellStart"/>
            <w:r w:rsidRPr="00383B60">
              <w:t>moksleiviams</w:t>
            </w:r>
            <w:proofErr w:type="spellEnd"/>
            <w:r w:rsidRPr="00383B60">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000F0BE" w14:textId="18D3CA8D" w:rsidR="00383B60" w:rsidRPr="00383B60" w:rsidRDefault="00DC4417" w:rsidP="001D1A38">
            <w:pPr>
              <w:pStyle w:val="prastasiniatinklio"/>
              <w:spacing w:after="0" w:line="288" w:lineRule="atLeast"/>
              <w:jc w:val="left"/>
              <w:textAlignment w:val="baseline"/>
              <w:rPr>
                <w:color w:val="000000" w:themeColor="text1"/>
              </w:rPr>
            </w:pPr>
            <w:r>
              <w:rPr>
                <w:color w:val="000000" w:themeColor="text1"/>
              </w:rPr>
              <w:t>2</w:t>
            </w:r>
          </w:p>
        </w:tc>
      </w:tr>
      <w:tr w:rsidR="00383B60" w:rsidRPr="00383B60" w14:paraId="6AEC64F0"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7904DB19" w14:textId="77777777" w:rsidR="00383B60" w:rsidRPr="00383B60" w:rsidRDefault="00383B60" w:rsidP="001D1A38">
            <w:pPr>
              <w:suppressAutoHyphens w:val="0"/>
            </w:pPr>
            <w:r w:rsidRPr="00383B60">
              <w:t>„</w:t>
            </w:r>
            <w:proofErr w:type="spellStart"/>
            <w:r w:rsidRPr="00383B60">
              <w:t>Būkime</w:t>
            </w:r>
            <w:proofErr w:type="spellEnd"/>
            <w:r w:rsidRPr="00383B60">
              <w:t xml:space="preserve"> </w:t>
            </w:r>
            <w:proofErr w:type="spellStart"/>
            <w:r w:rsidRPr="00383B60">
              <w:t>saugūs</w:t>
            </w:r>
            <w:proofErr w:type="spellEnd"/>
            <w:r w:rsidRPr="00383B60">
              <w:t xml:space="preserve"> </w:t>
            </w:r>
            <w:proofErr w:type="spellStart"/>
            <w:r w:rsidRPr="00383B60">
              <w:t>internete</w:t>
            </w:r>
            <w:proofErr w:type="spellEnd"/>
            <w:r w:rsidRPr="00383B60">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4A5646F1" w14:textId="0DE7B099" w:rsidR="00383B60" w:rsidRPr="00383B60" w:rsidRDefault="00DC4417" w:rsidP="001D1A38">
            <w:pPr>
              <w:pStyle w:val="prastasiniatinklio"/>
              <w:spacing w:after="0" w:line="288" w:lineRule="atLeast"/>
              <w:jc w:val="left"/>
              <w:textAlignment w:val="baseline"/>
              <w:rPr>
                <w:color w:val="000000" w:themeColor="text1"/>
              </w:rPr>
            </w:pPr>
            <w:r>
              <w:rPr>
                <w:color w:val="000000" w:themeColor="text1"/>
              </w:rPr>
              <w:t>10</w:t>
            </w:r>
          </w:p>
        </w:tc>
      </w:tr>
      <w:tr w:rsidR="00383B60" w:rsidRPr="00383B60" w14:paraId="49A37556"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09E93FC8" w14:textId="77777777" w:rsidR="00383B60" w:rsidRPr="00383B60" w:rsidRDefault="00383B60" w:rsidP="001D1A38">
            <w:pPr>
              <w:suppressAutoHyphens w:val="0"/>
            </w:pPr>
            <w:r w:rsidRPr="00383B60">
              <w:t>„</w:t>
            </w:r>
            <w:proofErr w:type="spellStart"/>
            <w:r w:rsidRPr="00383B60">
              <w:t>Planuokime</w:t>
            </w:r>
            <w:proofErr w:type="spellEnd"/>
            <w:r w:rsidRPr="00383B60">
              <w:t xml:space="preserve"> </w:t>
            </w:r>
            <w:proofErr w:type="spellStart"/>
            <w:r w:rsidRPr="00383B60">
              <w:t>laisvalaikį</w:t>
            </w:r>
            <w:proofErr w:type="spellEnd"/>
            <w:r w:rsidRPr="00383B60">
              <w:t xml:space="preserve"> </w:t>
            </w:r>
            <w:proofErr w:type="spellStart"/>
            <w:r w:rsidRPr="00383B60">
              <w:t>internetu</w:t>
            </w:r>
            <w:proofErr w:type="spellEnd"/>
            <w:r w:rsidRPr="00383B60">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440810B" w14:textId="0875017D" w:rsidR="00383B60" w:rsidRPr="00383B60" w:rsidRDefault="00DC4417" w:rsidP="001D1A38">
            <w:pPr>
              <w:pStyle w:val="prastasiniatinklio"/>
              <w:spacing w:after="0" w:line="288" w:lineRule="atLeast"/>
              <w:jc w:val="left"/>
              <w:textAlignment w:val="baseline"/>
              <w:rPr>
                <w:color w:val="000000" w:themeColor="text1"/>
              </w:rPr>
            </w:pPr>
            <w:r>
              <w:rPr>
                <w:color w:val="000000" w:themeColor="text1"/>
              </w:rPr>
              <w:t>11</w:t>
            </w:r>
          </w:p>
        </w:tc>
      </w:tr>
      <w:tr w:rsidR="00383B60" w:rsidRPr="00383B60" w14:paraId="29C1AE16"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1ED94520" w14:textId="77777777" w:rsidR="00383B60" w:rsidRPr="00383B60" w:rsidRDefault="00383B60" w:rsidP="001D1A38">
            <w:pPr>
              <w:suppressAutoHyphens w:val="0"/>
            </w:pPr>
            <w:r w:rsidRPr="00383B60">
              <w:t>„</w:t>
            </w:r>
            <w:proofErr w:type="spellStart"/>
            <w:r w:rsidRPr="00383B60">
              <w:t>Skaičiuoklė</w:t>
            </w:r>
            <w:proofErr w:type="spellEnd"/>
            <w:r w:rsidRPr="00383B60">
              <w:t xml:space="preserve"> </w:t>
            </w:r>
            <w:proofErr w:type="spellStart"/>
            <w:r w:rsidRPr="00383B60">
              <w:t>darbui</w:t>
            </w:r>
            <w:proofErr w:type="spellEnd"/>
            <w:r w:rsidRPr="00383B60">
              <w:t xml:space="preserve"> </w:t>
            </w:r>
            <w:proofErr w:type="spellStart"/>
            <w:r w:rsidRPr="00383B60">
              <w:t>ir</w:t>
            </w:r>
            <w:proofErr w:type="spellEnd"/>
            <w:r w:rsidRPr="00383B60">
              <w:t xml:space="preserve"> </w:t>
            </w:r>
            <w:proofErr w:type="spellStart"/>
            <w:r w:rsidRPr="00383B60">
              <w:t>namams</w:t>
            </w:r>
            <w:proofErr w:type="spellEnd"/>
            <w:r w:rsidRPr="00383B60">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103DB126" w14:textId="0BC6C37F" w:rsidR="00383B60" w:rsidRPr="00383B60" w:rsidRDefault="00383B60" w:rsidP="001D1A38">
            <w:pPr>
              <w:pStyle w:val="prastasiniatinklio"/>
              <w:spacing w:after="0" w:line="288" w:lineRule="atLeast"/>
              <w:jc w:val="left"/>
              <w:textAlignment w:val="baseline"/>
              <w:rPr>
                <w:color w:val="000000" w:themeColor="text1"/>
              </w:rPr>
            </w:pPr>
            <w:r w:rsidRPr="00383B60">
              <w:rPr>
                <w:color w:val="000000" w:themeColor="text1"/>
              </w:rPr>
              <w:t>1</w:t>
            </w:r>
            <w:r w:rsidR="00DC4417">
              <w:rPr>
                <w:color w:val="000000" w:themeColor="text1"/>
              </w:rPr>
              <w:t>3</w:t>
            </w:r>
          </w:p>
        </w:tc>
      </w:tr>
      <w:tr w:rsidR="00383B60" w:rsidRPr="00383B60" w14:paraId="12E46BA8"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06404D13" w14:textId="77777777" w:rsidR="00383B60" w:rsidRPr="00383B60" w:rsidRDefault="00383B60" w:rsidP="001D1A38">
            <w:pPr>
              <w:suppressAutoHyphens w:val="0"/>
            </w:pPr>
            <w:r w:rsidRPr="00383B60">
              <w:t>„</w:t>
            </w:r>
            <w:proofErr w:type="spellStart"/>
            <w:r w:rsidRPr="00383B60">
              <w:t>Bendradarbiavimas</w:t>
            </w:r>
            <w:proofErr w:type="spellEnd"/>
            <w:r w:rsidRPr="00383B60">
              <w:t xml:space="preserve"> TAU. </w:t>
            </w:r>
            <w:proofErr w:type="spellStart"/>
            <w:r w:rsidRPr="00383B60">
              <w:t>Bendrauk</w:t>
            </w:r>
            <w:proofErr w:type="spellEnd"/>
            <w:r w:rsidRPr="00383B60">
              <w:t xml:space="preserve"> </w:t>
            </w:r>
            <w:proofErr w:type="spellStart"/>
            <w:r w:rsidRPr="00383B60">
              <w:t>ir</w:t>
            </w:r>
            <w:proofErr w:type="spellEnd"/>
            <w:r w:rsidRPr="00383B60">
              <w:t xml:space="preserve"> </w:t>
            </w:r>
            <w:proofErr w:type="spellStart"/>
            <w:r w:rsidRPr="00383B60">
              <w:t>dalykis</w:t>
            </w:r>
            <w:proofErr w:type="spellEnd"/>
            <w:r w:rsidRPr="00383B60">
              <w:t xml:space="preserve"> </w:t>
            </w:r>
            <w:proofErr w:type="spellStart"/>
            <w:r w:rsidRPr="00383B60">
              <w:t>internete</w:t>
            </w:r>
            <w:proofErr w:type="spellEnd"/>
            <w:r w:rsidRPr="00383B60">
              <w:t xml:space="preserve">: </w:t>
            </w:r>
            <w:proofErr w:type="spellStart"/>
            <w:r w:rsidRPr="00383B60">
              <w:t>dokumentų</w:t>
            </w:r>
            <w:proofErr w:type="spellEnd"/>
            <w:r w:rsidRPr="00383B60">
              <w:t xml:space="preserve"> </w:t>
            </w:r>
            <w:proofErr w:type="spellStart"/>
            <w:r w:rsidRPr="00383B60">
              <w:t>kūrimas</w:t>
            </w:r>
            <w:proofErr w:type="spellEnd"/>
            <w:r w:rsidRPr="00383B60">
              <w:t xml:space="preserve"> </w:t>
            </w:r>
            <w:proofErr w:type="spellStart"/>
            <w:r w:rsidRPr="00383B60">
              <w:t>internete</w:t>
            </w:r>
            <w:proofErr w:type="spellEnd"/>
            <w:r w:rsidRPr="00383B60">
              <w:t xml:space="preserve"> </w:t>
            </w:r>
            <w:proofErr w:type="spellStart"/>
            <w:r w:rsidRPr="00383B60">
              <w:t>ir</w:t>
            </w:r>
            <w:proofErr w:type="spellEnd"/>
            <w:r w:rsidRPr="00383B60">
              <w:t xml:space="preserve"> </w:t>
            </w:r>
            <w:proofErr w:type="spellStart"/>
            <w:r w:rsidRPr="00383B60">
              <w:t>dalijimasis</w:t>
            </w:r>
            <w:proofErr w:type="spellEnd"/>
            <w:r w:rsidRPr="00383B60">
              <w:t xml:space="preserve"> </w:t>
            </w:r>
            <w:proofErr w:type="spellStart"/>
            <w:r w:rsidRPr="00383B60">
              <w:t>su</w:t>
            </w:r>
            <w:proofErr w:type="spellEnd"/>
            <w:r w:rsidRPr="00383B60">
              <w:t xml:space="preserve"> </w:t>
            </w:r>
            <w:proofErr w:type="spellStart"/>
            <w:r w:rsidRPr="00383B60">
              <w:t>kitais</w:t>
            </w:r>
            <w:proofErr w:type="spellEnd"/>
            <w:r w:rsidRPr="00383B60">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BD98587" w14:textId="092ADEB3" w:rsidR="00383B60" w:rsidRPr="00383B60" w:rsidRDefault="00DC4417" w:rsidP="001D1A38">
            <w:pPr>
              <w:pStyle w:val="prastasiniatinklio"/>
              <w:spacing w:after="0" w:line="288" w:lineRule="atLeast"/>
              <w:jc w:val="left"/>
              <w:textAlignment w:val="baseline"/>
              <w:rPr>
                <w:color w:val="000000" w:themeColor="text1"/>
              </w:rPr>
            </w:pPr>
            <w:r>
              <w:rPr>
                <w:color w:val="000000" w:themeColor="text1"/>
              </w:rPr>
              <w:t>24</w:t>
            </w:r>
          </w:p>
        </w:tc>
      </w:tr>
      <w:tr w:rsidR="00383B60" w:rsidRPr="00383B60" w14:paraId="3375E8A1"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6002B6D0" w14:textId="77777777" w:rsidR="00383B60" w:rsidRPr="00383B60" w:rsidRDefault="00383B60" w:rsidP="001D1A38">
            <w:pPr>
              <w:suppressAutoHyphens w:val="0"/>
            </w:pPr>
            <w:r w:rsidRPr="00383B60">
              <w:t>„</w:t>
            </w:r>
            <w:proofErr w:type="spellStart"/>
            <w:r w:rsidRPr="00383B60">
              <w:t>Internetinio</w:t>
            </w:r>
            <w:proofErr w:type="spellEnd"/>
            <w:r w:rsidRPr="00383B60">
              <w:t xml:space="preserve"> </w:t>
            </w:r>
            <w:proofErr w:type="spellStart"/>
            <w:r w:rsidRPr="00383B60">
              <w:t>kraštotyros</w:t>
            </w:r>
            <w:proofErr w:type="spellEnd"/>
            <w:r w:rsidRPr="00383B60">
              <w:t xml:space="preserve"> </w:t>
            </w:r>
            <w:proofErr w:type="spellStart"/>
            <w:r w:rsidRPr="00383B60">
              <w:t>turinio</w:t>
            </w:r>
            <w:proofErr w:type="spellEnd"/>
            <w:r w:rsidRPr="00383B60">
              <w:t xml:space="preserve"> </w:t>
            </w:r>
            <w:proofErr w:type="spellStart"/>
            <w:r w:rsidRPr="00383B60">
              <w:t>kūrimas</w:t>
            </w:r>
            <w:proofErr w:type="spellEnd"/>
            <w:r w:rsidRPr="00383B60">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32C3EE6" w14:textId="77777777" w:rsidR="00383B60" w:rsidRPr="00383B60" w:rsidRDefault="00383B60" w:rsidP="001D1A38">
            <w:pPr>
              <w:pStyle w:val="prastasiniatinklio"/>
              <w:spacing w:after="0" w:line="288" w:lineRule="atLeast"/>
              <w:jc w:val="left"/>
              <w:textAlignment w:val="baseline"/>
              <w:rPr>
                <w:color w:val="000000" w:themeColor="text1"/>
              </w:rPr>
            </w:pPr>
            <w:r w:rsidRPr="00383B60">
              <w:rPr>
                <w:color w:val="000000" w:themeColor="text1"/>
              </w:rPr>
              <w:t>1</w:t>
            </w:r>
          </w:p>
        </w:tc>
      </w:tr>
      <w:tr w:rsidR="00383B60" w:rsidRPr="00383B60" w14:paraId="22906736"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4D6A319E" w14:textId="77777777" w:rsidR="00383B60" w:rsidRPr="00383B60" w:rsidRDefault="00383B60" w:rsidP="001D1A38">
            <w:pPr>
              <w:suppressAutoHyphens w:val="0"/>
            </w:pPr>
            <w:proofErr w:type="spellStart"/>
            <w:r w:rsidRPr="00383B60">
              <w:t>Dokumentinis</w:t>
            </w:r>
            <w:proofErr w:type="spellEnd"/>
            <w:r w:rsidRPr="00383B60">
              <w:t xml:space="preserve"> </w:t>
            </w:r>
            <w:proofErr w:type="spellStart"/>
            <w:r w:rsidRPr="00383B60">
              <w:t>regiono</w:t>
            </w:r>
            <w:proofErr w:type="spellEnd"/>
            <w:r w:rsidRPr="00383B60">
              <w:t xml:space="preserve"> </w:t>
            </w:r>
            <w:proofErr w:type="spellStart"/>
            <w:r w:rsidRPr="00383B60">
              <w:t>paveldas</w:t>
            </w:r>
            <w:proofErr w:type="spellEnd"/>
            <w:r w:rsidRPr="00383B60">
              <w:t xml:space="preserve">: </w:t>
            </w:r>
            <w:proofErr w:type="spellStart"/>
            <w:r w:rsidRPr="00383B60">
              <w:t>bibliotekų</w:t>
            </w:r>
            <w:proofErr w:type="spellEnd"/>
            <w:r w:rsidRPr="00383B60">
              <w:t xml:space="preserve"> </w:t>
            </w:r>
            <w:proofErr w:type="spellStart"/>
            <w:r w:rsidRPr="00383B60">
              <w:t>galimybės</w:t>
            </w:r>
            <w:proofErr w:type="spellEnd"/>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DFE5F06" w14:textId="77777777" w:rsidR="00383B60" w:rsidRPr="00383B60" w:rsidRDefault="00383B60" w:rsidP="001D1A38">
            <w:pPr>
              <w:pStyle w:val="prastasiniatinklio"/>
              <w:spacing w:after="0" w:line="288" w:lineRule="atLeast"/>
              <w:jc w:val="left"/>
              <w:textAlignment w:val="baseline"/>
              <w:rPr>
                <w:color w:val="000000" w:themeColor="text1"/>
              </w:rPr>
            </w:pPr>
            <w:r w:rsidRPr="00383B60">
              <w:rPr>
                <w:color w:val="000000" w:themeColor="text1"/>
              </w:rPr>
              <w:t>1</w:t>
            </w:r>
          </w:p>
        </w:tc>
      </w:tr>
      <w:tr w:rsidR="00383B60" w:rsidRPr="00383B60" w14:paraId="4601986A"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18D44A2D" w14:textId="77777777" w:rsidR="00383B60" w:rsidRPr="00383B60" w:rsidRDefault="00383B60" w:rsidP="001D1A38">
            <w:pPr>
              <w:suppressAutoHyphens w:val="0"/>
            </w:pPr>
            <w:r w:rsidRPr="00383B60">
              <w:t>„</w:t>
            </w:r>
            <w:proofErr w:type="spellStart"/>
            <w:r w:rsidRPr="00383B60">
              <w:t>Pietų</w:t>
            </w:r>
            <w:proofErr w:type="spellEnd"/>
            <w:r w:rsidRPr="00383B60">
              <w:t xml:space="preserve"> </w:t>
            </w:r>
            <w:proofErr w:type="spellStart"/>
            <w:r w:rsidRPr="00383B60">
              <w:t>aukštaičių</w:t>
            </w:r>
            <w:proofErr w:type="spellEnd"/>
            <w:r w:rsidRPr="00383B60">
              <w:t xml:space="preserve"> (</w:t>
            </w:r>
            <w:proofErr w:type="spellStart"/>
            <w:r w:rsidRPr="00383B60">
              <w:t>dzūkų</w:t>
            </w:r>
            <w:proofErr w:type="spellEnd"/>
            <w:r w:rsidRPr="00383B60">
              <w:t xml:space="preserve">) </w:t>
            </w:r>
            <w:proofErr w:type="spellStart"/>
            <w:r w:rsidRPr="00383B60">
              <w:t>tarmė</w:t>
            </w:r>
            <w:proofErr w:type="spellEnd"/>
            <w:r w:rsidRPr="00383B60">
              <w:t xml:space="preserve"> </w:t>
            </w:r>
            <w:proofErr w:type="spellStart"/>
            <w:r w:rsidRPr="00383B60">
              <w:t>šiandieninės</w:t>
            </w:r>
            <w:proofErr w:type="spellEnd"/>
            <w:r w:rsidRPr="00383B60">
              <w:t xml:space="preserve"> Europos </w:t>
            </w:r>
            <w:proofErr w:type="spellStart"/>
            <w:r w:rsidRPr="00383B60">
              <w:t>kalbų</w:t>
            </w:r>
            <w:proofErr w:type="spellEnd"/>
            <w:r w:rsidRPr="00383B60">
              <w:t xml:space="preserve"> </w:t>
            </w:r>
            <w:proofErr w:type="spellStart"/>
            <w:r w:rsidRPr="00383B60">
              <w:t>aruode</w:t>
            </w:r>
            <w:proofErr w:type="spellEnd"/>
            <w:r w:rsidRPr="00383B60">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32E65BC" w14:textId="77777777" w:rsidR="00383B60" w:rsidRPr="00383B60" w:rsidRDefault="00383B60" w:rsidP="001D1A38">
            <w:pPr>
              <w:pStyle w:val="prastasiniatinklio"/>
              <w:spacing w:after="0" w:line="288" w:lineRule="atLeast"/>
              <w:jc w:val="left"/>
              <w:textAlignment w:val="baseline"/>
              <w:rPr>
                <w:color w:val="000000" w:themeColor="text1"/>
              </w:rPr>
            </w:pPr>
            <w:r w:rsidRPr="00383B60">
              <w:rPr>
                <w:color w:val="000000" w:themeColor="text1"/>
              </w:rPr>
              <w:t>1</w:t>
            </w:r>
          </w:p>
        </w:tc>
      </w:tr>
      <w:tr w:rsidR="00383B60" w:rsidRPr="00383B60" w14:paraId="58E9B426"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46410069" w14:textId="77777777" w:rsidR="00383B60" w:rsidRPr="00383B60" w:rsidRDefault="00383B60" w:rsidP="001D1A38">
            <w:pPr>
              <w:suppressAutoHyphens w:val="0"/>
            </w:pPr>
            <w:r w:rsidRPr="00383B60">
              <w:t>„</w:t>
            </w:r>
            <w:proofErr w:type="spellStart"/>
            <w:r w:rsidRPr="00383B60">
              <w:t>Sumaniai</w:t>
            </w:r>
            <w:proofErr w:type="spellEnd"/>
            <w:r w:rsidRPr="00383B60">
              <w:t xml:space="preserve"> </w:t>
            </w:r>
            <w:proofErr w:type="spellStart"/>
            <w:r w:rsidRPr="00383B60">
              <w:t>apsipirkime</w:t>
            </w:r>
            <w:proofErr w:type="spellEnd"/>
            <w:r w:rsidRPr="00383B60">
              <w:t xml:space="preserve"> </w:t>
            </w:r>
            <w:proofErr w:type="spellStart"/>
            <w:r w:rsidRPr="00383B60">
              <w:t>ir</w:t>
            </w:r>
            <w:proofErr w:type="spellEnd"/>
            <w:r w:rsidRPr="00383B60">
              <w:t xml:space="preserve"> </w:t>
            </w:r>
            <w:proofErr w:type="spellStart"/>
            <w:r w:rsidRPr="00383B60">
              <w:t>atsiskaitykime</w:t>
            </w:r>
            <w:proofErr w:type="spellEnd"/>
            <w:r w:rsidRPr="00383B60">
              <w:t xml:space="preserve"> </w:t>
            </w:r>
            <w:proofErr w:type="spellStart"/>
            <w:r w:rsidRPr="00383B60">
              <w:t>internetu</w:t>
            </w:r>
            <w:proofErr w:type="spellEnd"/>
            <w:r w:rsidRPr="00383B60">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46B9972F" w14:textId="485EFCD4" w:rsidR="00383B60" w:rsidRPr="00383B60" w:rsidRDefault="00DC4417" w:rsidP="001D1A38">
            <w:pPr>
              <w:pStyle w:val="prastasiniatinklio"/>
              <w:spacing w:after="0" w:line="288" w:lineRule="atLeast"/>
              <w:jc w:val="left"/>
              <w:textAlignment w:val="baseline"/>
              <w:rPr>
                <w:color w:val="000000" w:themeColor="text1"/>
              </w:rPr>
            </w:pPr>
            <w:r>
              <w:rPr>
                <w:color w:val="000000" w:themeColor="text1"/>
              </w:rPr>
              <w:t>16</w:t>
            </w:r>
          </w:p>
        </w:tc>
      </w:tr>
      <w:tr w:rsidR="00383B60" w:rsidRPr="00383B60" w14:paraId="50BD9B56"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18B0F9FD" w14:textId="77777777" w:rsidR="00383B60" w:rsidRPr="00383B60" w:rsidRDefault="00383B60" w:rsidP="001D1A38">
            <w:pPr>
              <w:suppressAutoHyphens w:val="0"/>
            </w:pPr>
            <w:r w:rsidRPr="00383B60">
              <w:t>„</w:t>
            </w:r>
            <w:proofErr w:type="spellStart"/>
            <w:r w:rsidRPr="00383B60">
              <w:t>Nematerialaus</w:t>
            </w:r>
            <w:proofErr w:type="spellEnd"/>
            <w:r w:rsidRPr="00383B60">
              <w:t xml:space="preserve"> </w:t>
            </w:r>
            <w:proofErr w:type="spellStart"/>
            <w:r w:rsidRPr="00383B60">
              <w:t>kultūros</w:t>
            </w:r>
            <w:proofErr w:type="spellEnd"/>
            <w:r w:rsidRPr="00383B60">
              <w:t xml:space="preserve"> </w:t>
            </w:r>
            <w:proofErr w:type="spellStart"/>
            <w:r w:rsidRPr="00383B60">
              <w:t>paveldo</w:t>
            </w:r>
            <w:proofErr w:type="spellEnd"/>
            <w:r w:rsidRPr="00383B60">
              <w:t xml:space="preserve"> </w:t>
            </w:r>
            <w:proofErr w:type="spellStart"/>
            <w:r w:rsidRPr="00383B60">
              <w:t>vertybių</w:t>
            </w:r>
            <w:proofErr w:type="spellEnd"/>
            <w:r w:rsidRPr="00383B60">
              <w:t xml:space="preserve"> </w:t>
            </w:r>
            <w:proofErr w:type="spellStart"/>
            <w:r w:rsidRPr="00383B60">
              <w:t>sąvadas</w:t>
            </w:r>
            <w:proofErr w:type="spellEnd"/>
            <w:r w:rsidRPr="00383B60">
              <w:t xml:space="preserve">: </w:t>
            </w:r>
            <w:proofErr w:type="spellStart"/>
            <w:r w:rsidRPr="00383B60">
              <w:t>kūrimas</w:t>
            </w:r>
            <w:proofErr w:type="spellEnd"/>
            <w:r w:rsidRPr="00383B60">
              <w:t xml:space="preserve"> </w:t>
            </w:r>
            <w:proofErr w:type="spellStart"/>
            <w:r w:rsidRPr="00383B60">
              <w:t>ir</w:t>
            </w:r>
            <w:proofErr w:type="spellEnd"/>
            <w:r w:rsidRPr="00383B60">
              <w:t xml:space="preserve"> </w:t>
            </w:r>
            <w:proofErr w:type="spellStart"/>
            <w:r w:rsidRPr="00383B60">
              <w:t>plėtra</w:t>
            </w:r>
            <w:proofErr w:type="spellEnd"/>
            <w:r w:rsidRPr="00383B60">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8730CC4" w14:textId="77777777" w:rsidR="00383B60" w:rsidRPr="00383B60" w:rsidRDefault="00383B60" w:rsidP="001D1A38">
            <w:pPr>
              <w:pStyle w:val="prastasiniatinklio"/>
              <w:spacing w:after="0" w:line="288" w:lineRule="atLeast"/>
              <w:jc w:val="left"/>
              <w:textAlignment w:val="baseline"/>
              <w:rPr>
                <w:color w:val="000000" w:themeColor="text1"/>
              </w:rPr>
            </w:pPr>
            <w:r w:rsidRPr="00383B60">
              <w:rPr>
                <w:color w:val="000000" w:themeColor="text1"/>
              </w:rPr>
              <w:t>1</w:t>
            </w:r>
          </w:p>
        </w:tc>
      </w:tr>
      <w:tr w:rsidR="00383B60" w:rsidRPr="00383B60" w14:paraId="776D0DD8"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14FD0DCF" w14:textId="77777777" w:rsidR="00383B60" w:rsidRPr="00383B60" w:rsidRDefault="00383B60" w:rsidP="001D1A38">
            <w:pPr>
              <w:suppressAutoHyphens w:val="0"/>
            </w:pPr>
            <w:r w:rsidRPr="00383B60">
              <w:t>„</w:t>
            </w:r>
            <w:proofErr w:type="spellStart"/>
            <w:r w:rsidRPr="00383B60">
              <w:t>Komunikacija</w:t>
            </w:r>
            <w:proofErr w:type="spellEnd"/>
            <w:r w:rsidRPr="00383B60">
              <w:t xml:space="preserve">“ </w:t>
            </w:r>
            <w:proofErr w:type="spellStart"/>
            <w:r w:rsidRPr="00383B60">
              <w:t>bibliotekų</w:t>
            </w:r>
            <w:proofErr w:type="spellEnd"/>
            <w:r w:rsidRPr="00383B60">
              <w:t xml:space="preserve">, </w:t>
            </w:r>
            <w:proofErr w:type="spellStart"/>
            <w:r w:rsidRPr="00383B60">
              <w:t>muziejų</w:t>
            </w:r>
            <w:proofErr w:type="spellEnd"/>
            <w:r w:rsidRPr="00383B60">
              <w:t xml:space="preserve"> </w:t>
            </w:r>
            <w:proofErr w:type="spellStart"/>
            <w:r w:rsidRPr="00383B60">
              <w:t>ir</w:t>
            </w:r>
            <w:proofErr w:type="spellEnd"/>
            <w:r w:rsidRPr="00383B60">
              <w:t xml:space="preserve"> e. </w:t>
            </w:r>
            <w:proofErr w:type="spellStart"/>
            <w:r w:rsidRPr="00383B60">
              <w:t>paveldo</w:t>
            </w:r>
            <w:proofErr w:type="spellEnd"/>
            <w:r w:rsidRPr="00383B60">
              <w:t xml:space="preserve"> </w:t>
            </w:r>
            <w:proofErr w:type="spellStart"/>
            <w:r w:rsidRPr="00383B60">
              <w:t>viešinimas</w:t>
            </w:r>
            <w:proofErr w:type="spellEnd"/>
            <w:r w:rsidRPr="00383B60">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4B077053" w14:textId="77777777" w:rsidR="00383B60" w:rsidRPr="00383B60" w:rsidRDefault="00383B60" w:rsidP="001D1A38">
            <w:pPr>
              <w:pStyle w:val="prastasiniatinklio"/>
              <w:spacing w:after="0" w:line="288" w:lineRule="atLeast"/>
              <w:jc w:val="left"/>
              <w:textAlignment w:val="baseline"/>
              <w:rPr>
                <w:color w:val="000000" w:themeColor="text1"/>
              </w:rPr>
            </w:pPr>
            <w:r w:rsidRPr="00383B60">
              <w:rPr>
                <w:color w:val="000000" w:themeColor="text1"/>
              </w:rPr>
              <w:t>1</w:t>
            </w:r>
          </w:p>
        </w:tc>
      </w:tr>
      <w:tr w:rsidR="00DC4417" w:rsidRPr="00383B60" w14:paraId="2526C2AC"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1C8060B4" w14:textId="25952498" w:rsidR="00DC4417" w:rsidRPr="00383B60" w:rsidRDefault="00DC4417" w:rsidP="001D1A38">
            <w:pPr>
              <w:suppressAutoHyphens w:val="0"/>
            </w:pPr>
            <w:r w:rsidRPr="00383B60">
              <w:t>„</w:t>
            </w:r>
            <w:proofErr w:type="spellStart"/>
            <w:r>
              <w:t>Pristatymų</w:t>
            </w:r>
            <w:proofErr w:type="spellEnd"/>
            <w:r>
              <w:t xml:space="preserve"> </w:t>
            </w:r>
            <w:proofErr w:type="spellStart"/>
            <w:r>
              <w:t>rengimas</w:t>
            </w:r>
            <w:proofErr w:type="spellEnd"/>
            <w:r>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40A95F0" w14:textId="6595A455" w:rsidR="00DC4417" w:rsidRPr="00383B60" w:rsidRDefault="00DC4417" w:rsidP="001D1A38">
            <w:pPr>
              <w:pStyle w:val="prastasiniatinklio"/>
              <w:spacing w:after="0" w:line="288" w:lineRule="atLeast"/>
              <w:jc w:val="left"/>
              <w:textAlignment w:val="baseline"/>
              <w:rPr>
                <w:color w:val="000000" w:themeColor="text1"/>
              </w:rPr>
            </w:pPr>
            <w:r>
              <w:rPr>
                <w:color w:val="000000" w:themeColor="text1"/>
              </w:rPr>
              <w:t>8</w:t>
            </w:r>
          </w:p>
        </w:tc>
      </w:tr>
      <w:tr w:rsidR="00DC4417" w:rsidRPr="00383B60" w14:paraId="6AD64242" w14:textId="77777777" w:rsidTr="004A4AE6">
        <w:trPr>
          <w:jc w:val="center"/>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28BF97B2" w14:textId="7356D77C" w:rsidR="00DC4417" w:rsidRPr="00383B60" w:rsidRDefault="00DC4417" w:rsidP="001D1A38">
            <w:pPr>
              <w:suppressAutoHyphens w:val="0"/>
            </w:pPr>
            <w:r w:rsidRPr="00383B60">
              <w:t>„</w:t>
            </w:r>
            <w:proofErr w:type="spellStart"/>
            <w:r>
              <w:t>Dokumentų</w:t>
            </w:r>
            <w:proofErr w:type="spellEnd"/>
            <w:r>
              <w:t xml:space="preserve"> </w:t>
            </w:r>
            <w:proofErr w:type="spellStart"/>
            <w:r>
              <w:t>kūrimas</w:t>
            </w:r>
            <w:proofErr w:type="spellEnd"/>
            <w:r>
              <w:t xml:space="preserve"> </w:t>
            </w:r>
            <w:proofErr w:type="spellStart"/>
            <w:r>
              <w:t>internete</w:t>
            </w:r>
            <w:proofErr w:type="spellEnd"/>
            <w:r>
              <w:t xml:space="preserve"> </w:t>
            </w:r>
            <w:proofErr w:type="spellStart"/>
            <w:r>
              <w:t>ir</w:t>
            </w:r>
            <w:proofErr w:type="spellEnd"/>
            <w:r>
              <w:t xml:space="preserve"> </w:t>
            </w:r>
            <w:proofErr w:type="spellStart"/>
            <w:r>
              <w:t>dalijimasis</w:t>
            </w:r>
            <w:proofErr w:type="spellEnd"/>
            <w:r>
              <w:t xml:space="preserve"> </w:t>
            </w:r>
            <w:proofErr w:type="spellStart"/>
            <w:r>
              <w:t>su</w:t>
            </w:r>
            <w:proofErr w:type="spellEnd"/>
            <w:r>
              <w:t xml:space="preserve"> </w:t>
            </w:r>
            <w:proofErr w:type="spellStart"/>
            <w:r>
              <w:t>kitais</w:t>
            </w:r>
            <w:proofErr w:type="spellEnd"/>
            <w:r>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92B3D29" w14:textId="38CE4D7C" w:rsidR="00DC4417" w:rsidRPr="00383B60" w:rsidRDefault="00DC4417" w:rsidP="001D1A38">
            <w:pPr>
              <w:pStyle w:val="prastasiniatinklio"/>
              <w:spacing w:after="0" w:line="288" w:lineRule="atLeast"/>
              <w:jc w:val="left"/>
              <w:textAlignment w:val="baseline"/>
              <w:rPr>
                <w:color w:val="000000" w:themeColor="text1"/>
              </w:rPr>
            </w:pPr>
            <w:r>
              <w:rPr>
                <w:color w:val="000000" w:themeColor="text1"/>
              </w:rPr>
              <w:t>9</w:t>
            </w:r>
          </w:p>
        </w:tc>
      </w:tr>
    </w:tbl>
    <w:p w14:paraId="2DB914AD" w14:textId="77777777" w:rsidR="00383B60" w:rsidRPr="009D7F66" w:rsidRDefault="00383B60" w:rsidP="00383B60">
      <w:pPr>
        <w:tabs>
          <w:tab w:val="left" w:pos="720"/>
        </w:tabs>
        <w:jc w:val="both"/>
        <w:rPr>
          <w:sz w:val="18"/>
          <w:szCs w:val="18"/>
          <w:lang w:val="lt-LT"/>
        </w:rPr>
      </w:pPr>
      <w:r w:rsidRPr="00383B60">
        <w:rPr>
          <w:sz w:val="18"/>
          <w:szCs w:val="18"/>
          <w:lang w:val="lt-LT"/>
        </w:rPr>
        <w:t xml:space="preserve"> 10 lentelė.</w:t>
      </w:r>
    </w:p>
    <w:p w14:paraId="771C98F4" w14:textId="5E5A57C5" w:rsidR="00383B60" w:rsidRPr="009D7F66" w:rsidRDefault="00383B60" w:rsidP="0090166C">
      <w:pPr>
        <w:jc w:val="both"/>
        <w:rPr>
          <w:b/>
          <w:color w:val="00B0F0"/>
          <w:lang w:val="lt-LT"/>
        </w:rPr>
      </w:pPr>
    </w:p>
    <w:p w14:paraId="7C6A61B1" w14:textId="77777777" w:rsidR="003364CE" w:rsidRPr="003364CE" w:rsidRDefault="003364CE" w:rsidP="003364CE">
      <w:pPr>
        <w:suppressAutoHyphens w:val="0"/>
        <w:autoSpaceDE w:val="0"/>
        <w:autoSpaceDN w:val="0"/>
        <w:adjustRightInd w:val="0"/>
        <w:ind w:firstLine="567"/>
        <w:jc w:val="both"/>
        <w:rPr>
          <w:lang w:val="lt-LT" w:eastAsia="lt-LT"/>
        </w:rPr>
      </w:pPr>
      <w:r w:rsidRPr="003364CE">
        <w:rPr>
          <w:lang w:val="lt-LT" w:eastAsia="lt-LT"/>
        </w:rPr>
        <w:t xml:space="preserve">Ataskaitiniais metais bendradarbiauta su kitų žinybų bibliotekomis, teikta praktinė, teorinė pagalba miesto, kaimo ir kitų žinybų bibliotekininkams. Rūpintasi bibliotekos ir jos teikiamų paslaugų reklama, skleistos bibliotekininkystės naujovės. </w:t>
      </w:r>
    </w:p>
    <w:p w14:paraId="1832BD49" w14:textId="77777777" w:rsidR="003364CE" w:rsidRPr="003364CE" w:rsidRDefault="003364CE" w:rsidP="003364CE">
      <w:pPr>
        <w:suppressAutoHyphens w:val="0"/>
        <w:autoSpaceDE w:val="0"/>
        <w:autoSpaceDN w:val="0"/>
        <w:adjustRightInd w:val="0"/>
        <w:ind w:firstLine="567"/>
        <w:jc w:val="both"/>
        <w:rPr>
          <w:lang w:val="lt-LT"/>
        </w:rPr>
      </w:pPr>
      <w:r w:rsidRPr="003364CE">
        <w:rPr>
          <w:lang w:val="lt-LT"/>
        </w:rPr>
        <w:t>Pagrindinės metodinės veiklos kryptys buvo darbuotojų kvalifikacijos kėlimas stacionariu ir nuotoliniu būdu,  vidaus tvarkos dokumentų rengimas, padalinių veiklos patikrinimų ir perdavimų organizavimas, bibliotekinių procesų tobulinimas.</w:t>
      </w:r>
    </w:p>
    <w:p w14:paraId="6D946844" w14:textId="77777777" w:rsidR="003364CE" w:rsidRPr="003364CE" w:rsidRDefault="003364CE" w:rsidP="003364CE">
      <w:pPr>
        <w:suppressAutoHyphens w:val="0"/>
        <w:autoSpaceDE w:val="0"/>
        <w:autoSpaceDN w:val="0"/>
        <w:adjustRightInd w:val="0"/>
        <w:ind w:firstLine="567"/>
        <w:jc w:val="both"/>
        <w:rPr>
          <w:lang w:val="lt-LT"/>
        </w:rPr>
      </w:pPr>
      <w:r w:rsidRPr="003364CE">
        <w:rPr>
          <w:lang w:val="lt-LT"/>
        </w:rPr>
        <w:t xml:space="preserve">Dokumentų fondų komisijos patikrinimas vyko Avižienių ir Teizų bibliotekose. </w:t>
      </w:r>
    </w:p>
    <w:p w14:paraId="7170F53B" w14:textId="77777777" w:rsidR="003364CE" w:rsidRPr="003364CE" w:rsidRDefault="003364CE" w:rsidP="003364CE">
      <w:pPr>
        <w:suppressAutoHyphens w:val="0"/>
        <w:autoSpaceDE w:val="0"/>
        <w:autoSpaceDN w:val="0"/>
        <w:adjustRightInd w:val="0"/>
        <w:ind w:firstLine="567"/>
        <w:jc w:val="both"/>
        <w:rPr>
          <w:lang w:val="lt-LT"/>
        </w:rPr>
      </w:pPr>
      <w:r w:rsidRPr="003364CE">
        <w:rPr>
          <w:lang w:val="lt-LT"/>
        </w:rPr>
        <w:t>Bibliotekoje vyko 4 nuotoliniai visuotiniai darbuotojų metodiniai susirinkimai.</w:t>
      </w:r>
    </w:p>
    <w:p w14:paraId="1B1A765D" w14:textId="77777777" w:rsidR="00AD4AFA" w:rsidRDefault="003364CE" w:rsidP="00AD4AFA">
      <w:pPr>
        <w:suppressAutoHyphens w:val="0"/>
        <w:ind w:firstLine="567"/>
        <w:jc w:val="both"/>
        <w:rPr>
          <w:lang w:val="lt-LT" w:eastAsia="en-US"/>
        </w:rPr>
      </w:pPr>
      <w:r w:rsidRPr="003364CE">
        <w:rPr>
          <w:lang w:val="lt-LT" w:eastAsia="en-US"/>
        </w:rPr>
        <w:t>Įvykdytas Lazdijų rajono savivaldybės viešosios bibliotekos ir padalinių vartotojų pasitenkinimas teikiamomis paslaugomis tyrimas (anketinės apklausos būdu). Apklausoje dalyvavo 724 respondentai – Lazdijų rajono savivaldybės gyventojai  nuo 16 metų</w:t>
      </w:r>
      <w:r w:rsidR="00A52546">
        <w:rPr>
          <w:lang w:val="lt-LT" w:eastAsia="en-US"/>
        </w:rPr>
        <w:t xml:space="preserve">. </w:t>
      </w:r>
      <w:r w:rsidRPr="003364CE">
        <w:rPr>
          <w:lang w:val="lt-LT" w:eastAsia="en-US"/>
        </w:rPr>
        <w:t xml:space="preserve">Naujų paslaugų poreikis – </w:t>
      </w:r>
      <w:r w:rsidRPr="003364CE">
        <w:rPr>
          <w:rFonts w:eastAsia="Calibri"/>
          <w:lang w:val="lt-LT" w:eastAsia="en-US"/>
        </w:rPr>
        <w:t xml:space="preserve">virtualių užsienio kalbų mokymų (ypač anglų) ir didesnio pasirinkimo </w:t>
      </w:r>
      <w:proofErr w:type="spellStart"/>
      <w:r w:rsidRPr="003364CE">
        <w:rPr>
          <w:rFonts w:eastAsia="Calibri"/>
          <w:lang w:val="lt-LT" w:eastAsia="en-US"/>
        </w:rPr>
        <w:t>audio</w:t>
      </w:r>
      <w:proofErr w:type="spellEnd"/>
      <w:r w:rsidRPr="003364CE">
        <w:rPr>
          <w:rFonts w:eastAsia="Calibri"/>
          <w:lang w:val="lt-LT" w:eastAsia="en-US"/>
        </w:rPr>
        <w:t xml:space="preserve"> knygų. </w:t>
      </w:r>
      <w:r w:rsidRPr="003364CE">
        <w:rPr>
          <w:lang w:val="lt-LT" w:eastAsia="en-US"/>
        </w:rPr>
        <w:t xml:space="preserve">Visi duomenys viešinami bibliotekos </w:t>
      </w:r>
      <w:proofErr w:type="spellStart"/>
      <w:r w:rsidRPr="003364CE">
        <w:rPr>
          <w:lang w:val="lt-LT" w:eastAsia="en-US"/>
        </w:rPr>
        <w:t>veidaknygėje</w:t>
      </w:r>
      <w:proofErr w:type="spellEnd"/>
      <w:r w:rsidRPr="003364CE">
        <w:rPr>
          <w:lang w:val="lt-LT" w:eastAsia="en-US"/>
        </w:rPr>
        <w:t xml:space="preserve"> „</w:t>
      </w:r>
      <w:proofErr w:type="spellStart"/>
      <w:r w:rsidRPr="003364CE">
        <w:rPr>
          <w:lang w:val="lt-LT" w:eastAsia="en-US"/>
        </w:rPr>
        <w:t>Lazdiju</w:t>
      </w:r>
      <w:proofErr w:type="spellEnd"/>
      <w:r w:rsidRPr="003364CE">
        <w:rPr>
          <w:lang w:val="lt-LT" w:eastAsia="en-US"/>
        </w:rPr>
        <w:t xml:space="preserve"> biblioteka – Tavo biblioteka“ ir svetainėje </w:t>
      </w:r>
      <w:hyperlink r:id="rId16" w:history="1">
        <w:r w:rsidR="00AD4AFA" w:rsidRPr="004422E7">
          <w:rPr>
            <w:rStyle w:val="Hipersaitas"/>
            <w:color w:val="000000" w:themeColor="text1"/>
            <w:u w:val="none"/>
            <w:lang w:val="lt-LT" w:eastAsia="en-US"/>
          </w:rPr>
          <w:t>www.rsvb.lt</w:t>
        </w:r>
      </w:hyperlink>
    </w:p>
    <w:p w14:paraId="0675FF6E" w14:textId="613B87C7" w:rsidR="00AD4AFA" w:rsidRPr="00AD4AFA" w:rsidRDefault="00AD4AFA" w:rsidP="00AD4AFA">
      <w:pPr>
        <w:suppressAutoHyphens w:val="0"/>
        <w:ind w:firstLine="567"/>
        <w:jc w:val="both"/>
        <w:rPr>
          <w:lang w:val="lt-LT" w:eastAsia="en-US"/>
        </w:rPr>
      </w:pPr>
      <w:r w:rsidRPr="00AD4AFA">
        <w:rPr>
          <w:lang w:val="lt-LT" w:eastAsia="en-US"/>
        </w:rPr>
        <w:t>Parengta Lazdijų rajono savivaldybės viešosios bibliotekos tinklo efektyvumo analizė ir optimizacija 2021-2025 m.</w:t>
      </w:r>
      <w:r>
        <w:rPr>
          <w:lang w:val="lt-LT" w:eastAsia="en-US"/>
        </w:rPr>
        <w:t xml:space="preserve"> </w:t>
      </w:r>
    </w:p>
    <w:p w14:paraId="7C69C5D5" w14:textId="43D4CDC3" w:rsidR="003364CE" w:rsidRDefault="003364CE" w:rsidP="009E3DCB">
      <w:pPr>
        <w:suppressAutoHyphens w:val="0"/>
        <w:autoSpaceDE w:val="0"/>
        <w:autoSpaceDN w:val="0"/>
        <w:adjustRightInd w:val="0"/>
        <w:jc w:val="both"/>
        <w:rPr>
          <w:b/>
          <w:lang w:val="lt-LT" w:eastAsia="lt-LT"/>
        </w:rPr>
      </w:pPr>
    </w:p>
    <w:p w14:paraId="27A4077E" w14:textId="49B6E69A" w:rsidR="00E53DA7" w:rsidRPr="00E53DA7" w:rsidRDefault="00E53DA7" w:rsidP="00E53DA7">
      <w:pPr>
        <w:suppressAutoHyphens w:val="0"/>
        <w:autoSpaceDE w:val="0"/>
        <w:autoSpaceDN w:val="0"/>
        <w:adjustRightInd w:val="0"/>
        <w:jc w:val="both"/>
        <w:rPr>
          <w:b/>
          <w:color w:val="000000" w:themeColor="text1"/>
          <w:lang w:val="lt-LT"/>
        </w:rPr>
      </w:pPr>
      <w:r w:rsidRPr="00E53DA7">
        <w:rPr>
          <w:b/>
          <w:color w:val="000000" w:themeColor="text1"/>
          <w:lang w:val="lt-LT" w:eastAsia="lt-LT"/>
        </w:rPr>
        <w:t xml:space="preserve">2020 m. pagal naujausius teisės aktus parengti, atnaujinti ir patvirtinti vidaus darbo tvarką reglamentuojantys dokumentai: </w:t>
      </w:r>
    </w:p>
    <w:p w14:paraId="5AC0396C" w14:textId="77777777" w:rsidR="00E53DA7" w:rsidRPr="00E53DA7" w:rsidRDefault="00E53DA7" w:rsidP="00E53DA7">
      <w:pPr>
        <w:suppressAutoHyphens w:val="0"/>
        <w:ind w:firstLine="567"/>
        <w:rPr>
          <w:rFonts w:eastAsiaTheme="minorHAnsi"/>
          <w:color w:val="000000" w:themeColor="text1"/>
          <w:lang w:val="lt-LT" w:eastAsia="en-US"/>
        </w:rPr>
      </w:pPr>
      <w:r w:rsidRPr="00E53DA7">
        <w:rPr>
          <w:rFonts w:eastAsiaTheme="minorHAnsi"/>
          <w:color w:val="000000" w:themeColor="text1"/>
          <w:lang w:val="lt-LT" w:eastAsia="en-US"/>
        </w:rPr>
        <w:t>Darbuotojų veiklos vertinimo tvarkos aprašas.</w:t>
      </w:r>
    </w:p>
    <w:p w14:paraId="1B67DD79" w14:textId="77777777" w:rsidR="00E53DA7" w:rsidRPr="00E53DA7" w:rsidRDefault="00E53DA7" w:rsidP="00E53DA7">
      <w:pPr>
        <w:suppressAutoHyphens w:val="0"/>
        <w:ind w:firstLine="567"/>
        <w:rPr>
          <w:rFonts w:eastAsiaTheme="minorHAnsi"/>
          <w:color w:val="000000" w:themeColor="text1"/>
          <w:lang w:val="lt-LT" w:eastAsia="en-US"/>
        </w:rPr>
      </w:pPr>
      <w:r w:rsidRPr="00E53DA7">
        <w:rPr>
          <w:rFonts w:eastAsiaTheme="minorHAnsi"/>
          <w:color w:val="000000" w:themeColor="text1"/>
          <w:lang w:val="lt-LT" w:eastAsia="en-US"/>
        </w:rPr>
        <w:t>Darbo apmokėjimo sistemos aprašas.</w:t>
      </w:r>
    </w:p>
    <w:p w14:paraId="7AA81A62" w14:textId="77777777" w:rsidR="00E53DA7" w:rsidRPr="00E53DA7" w:rsidRDefault="00E53DA7" w:rsidP="00E53DA7">
      <w:pPr>
        <w:suppressAutoHyphens w:val="0"/>
        <w:ind w:firstLine="567"/>
        <w:rPr>
          <w:rFonts w:eastAsiaTheme="minorHAnsi"/>
          <w:color w:val="000000" w:themeColor="text1"/>
          <w:lang w:val="lt-LT" w:eastAsia="en-US"/>
        </w:rPr>
      </w:pPr>
      <w:r w:rsidRPr="00E53DA7">
        <w:rPr>
          <w:rFonts w:eastAsiaTheme="minorHAnsi"/>
          <w:color w:val="000000" w:themeColor="text1"/>
          <w:lang w:val="lt-LT" w:eastAsia="en-US"/>
        </w:rPr>
        <w:t xml:space="preserve">2020 metų veiklos planas. </w:t>
      </w:r>
    </w:p>
    <w:p w14:paraId="1E0920FB" w14:textId="77777777" w:rsidR="00E53DA7" w:rsidRPr="00E53DA7" w:rsidRDefault="00E53DA7" w:rsidP="00E53DA7">
      <w:pPr>
        <w:suppressAutoHyphens w:val="0"/>
        <w:ind w:firstLine="567"/>
        <w:rPr>
          <w:rFonts w:eastAsiaTheme="minorHAnsi"/>
          <w:color w:val="000000" w:themeColor="text1"/>
          <w:lang w:val="lt-LT" w:eastAsia="en-US"/>
        </w:rPr>
      </w:pPr>
      <w:r w:rsidRPr="00E53DA7">
        <w:rPr>
          <w:rFonts w:eastAsiaTheme="minorHAnsi"/>
          <w:color w:val="000000" w:themeColor="text1"/>
          <w:lang w:val="lt-LT" w:eastAsia="en-US"/>
        </w:rPr>
        <w:t>2020 metų planuojamų viešųjų pirkimų planas.</w:t>
      </w:r>
    </w:p>
    <w:p w14:paraId="5F430EEE" w14:textId="77777777" w:rsidR="00E53DA7" w:rsidRPr="00E53DA7" w:rsidRDefault="00E53DA7" w:rsidP="00E53DA7">
      <w:pPr>
        <w:suppressAutoHyphens w:val="0"/>
        <w:ind w:firstLine="567"/>
        <w:rPr>
          <w:rFonts w:eastAsiaTheme="minorHAnsi"/>
          <w:color w:val="000000" w:themeColor="text1"/>
          <w:lang w:val="lt-LT" w:eastAsia="en-US"/>
        </w:rPr>
      </w:pPr>
      <w:r w:rsidRPr="00E53DA7">
        <w:rPr>
          <w:rFonts w:eastAsiaTheme="minorHAnsi"/>
          <w:color w:val="000000" w:themeColor="text1"/>
          <w:lang w:val="lt-LT" w:eastAsia="en-US"/>
        </w:rPr>
        <w:t>Bibliotekos darbo organizavimo karantino metu tvarkos aprašas.</w:t>
      </w:r>
    </w:p>
    <w:p w14:paraId="2AA0A0D2" w14:textId="77777777" w:rsidR="00E53DA7" w:rsidRPr="00E53DA7" w:rsidRDefault="00E53DA7" w:rsidP="00E53DA7">
      <w:pPr>
        <w:suppressAutoHyphens w:val="0"/>
        <w:ind w:firstLine="567"/>
        <w:rPr>
          <w:rFonts w:eastAsiaTheme="minorHAnsi"/>
          <w:color w:val="000000" w:themeColor="text1"/>
          <w:lang w:val="lt-LT" w:eastAsia="en-US"/>
        </w:rPr>
      </w:pPr>
      <w:r w:rsidRPr="00E53DA7">
        <w:rPr>
          <w:rFonts w:eastAsiaTheme="minorHAnsi"/>
          <w:color w:val="000000" w:themeColor="text1"/>
          <w:lang w:val="lt-LT" w:eastAsia="en-US"/>
        </w:rPr>
        <w:t xml:space="preserve">Darbuotojų saugos ir sveikatos užtikrinimo ekstremaliosios situacijos laikotarpiu tvarkos aprašas. </w:t>
      </w:r>
    </w:p>
    <w:p w14:paraId="7A3988D1" w14:textId="77777777" w:rsidR="00E53DA7" w:rsidRPr="00E53DA7" w:rsidRDefault="00E53DA7" w:rsidP="00E53DA7">
      <w:pPr>
        <w:suppressAutoHyphens w:val="0"/>
        <w:ind w:firstLine="567"/>
        <w:rPr>
          <w:rFonts w:eastAsiaTheme="minorHAnsi"/>
          <w:color w:val="000000" w:themeColor="text1"/>
          <w:lang w:val="lt-LT" w:eastAsia="en-US"/>
        </w:rPr>
      </w:pPr>
      <w:r w:rsidRPr="00E53DA7">
        <w:rPr>
          <w:rFonts w:eastAsiaTheme="minorHAnsi"/>
          <w:color w:val="000000" w:themeColor="text1"/>
          <w:lang w:val="lt-LT" w:eastAsia="en-US"/>
        </w:rPr>
        <w:t>Darbuotojų atrankos tvarkos aprašas ir konkursų pareigoms, įtrauktoms į konkursinių pareigų sąrašą organizavimo ir vykdymo tvarkos aprašas.</w:t>
      </w:r>
    </w:p>
    <w:p w14:paraId="0C42A8C0" w14:textId="77777777" w:rsidR="00E53DA7" w:rsidRPr="00E53DA7" w:rsidRDefault="00E53DA7" w:rsidP="00E53DA7">
      <w:pPr>
        <w:suppressAutoHyphens w:val="0"/>
        <w:ind w:firstLine="567"/>
        <w:rPr>
          <w:rFonts w:eastAsiaTheme="minorHAnsi"/>
          <w:color w:val="000000" w:themeColor="text1"/>
          <w:lang w:val="lt-LT" w:eastAsia="en-US"/>
        </w:rPr>
      </w:pPr>
      <w:r w:rsidRPr="00E53DA7">
        <w:rPr>
          <w:rFonts w:eastAsiaTheme="minorHAnsi"/>
          <w:color w:val="000000" w:themeColor="text1"/>
          <w:lang w:val="lt-LT" w:eastAsia="en-US"/>
        </w:rPr>
        <w:t xml:space="preserve">Korupcijos prevencijos 2019-2020 metų programa. </w:t>
      </w:r>
    </w:p>
    <w:p w14:paraId="745073BC" w14:textId="77777777" w:rsidR="00E53DA7" w:rsidRPr="00E53DA7" w:rsidRDefault="00E53DA7" w:rsidP="00E53DA7">
      <w:pPr>
        <w:suppressAutoHyphens w:val="0"/>
        <w:ind w:firstLine="567"/>
        <w:rPr>
          <w:rFonts w:eastAsiaTheme="minorHAnsi"/>
          <w:color w:val="000000" w:themeColor="text1"/>
          <w:lang w:val="lt-LT" w:eastAsia="en-US"/>
        </w:rPr>
      </w:pPr>
      <w:r w:rsidRPr="00E53DA7">
        <w:rPr>
          <w:rFonts w:eastAsiaTheme="minorHAnsi"/>
          <w:color w:val="000000" w:themeColor="text1"/>
          <w:lang w:val="lt-LT" w:eastAsia="en-US"/>
        </w:rPr>
        <w:lastRenderedPageBreak/>
        <w:t>Gaisrinės saugos instrukcijų tvirtinimas.</w:t>
      </w:r>
    </w:p>
    <w:p w14:paraId="4D74F705" w14:textId="77777777" w:rsidR="00E53DA7" w:rsidRPr="00E53DA7" w:rsidRDefault="00E53DA7" w:rsidP="00E53DA7">
      <w:pPr>
        <w:suppressAutoHyphens w:val="0"/>
        <w:ind w:firstLine="567"/>
        <w:rPr>
          <w:rFonts w:eastAsiaTheme="minorHAnsi"/>
          <w:color w:val="000000" w:themeColor="text1"/>
          <w:lang w:val="lt-LT" w:eastAsia="en-US"/>
        </w:rPr>
      </w:pPr>
      <w:r w:rsidRPr="00E53DA7">
        <w:rPr>
          <w:rFonts w:eastAsiaTheme="minorHAnsi"/>
          <w:color w:val="000000" w:themeColor="text1"/>
          <w:lang w:val="lt-LT" w:eastAsia="en-US"/>
        </w:rPr>
        <w:t>Darbuotojų darbo nuotoliniu būdu tvarkos aprašas.</w:t>
      </w:r>
    </w:p>
    <w:p w14:paraId="1B35613F" w14:textId="77777777" w:rsidR="00E53DA7" w:rsidRPr="00E53DA7" w:rsidRDefault="00E53DA7" w:rsidP="00E53DA7">
      <w:pPr>
        <w:suppressAutoHyphens w:val="0"/>
        <w:ind w:firstLine="567"/>
        <w:rPr>
          <w:rFonts w:eastAsiaTheme="minorHAnsi"/>
          <w:color w:val="000000" w:themeColor="text1"/>
          <w:lang w:val="lt-LT" w:eastAsia="en-US"/>
        </w:rPr>
      </w:pPr>
      <w:r w:rsidRPr="00E53DA7">
        <w:rPr>
          <w:rFonts w:eastAsiaTheme="minorHAnsi"/>
          <w:color w:val="000000" w:themeColor="text1"/>
          <w:lang w:val="lt-LT" w:eastAsia="en-US"/>
        </w:rPr>
        <w:t>COVID-19 prevencijos ir situacijų Lazdijų rajono savivaldybės viešojoje bibliotekoje valdymo grupės sudarymas.</w:t>
      </w:r>
    </w:p>
    <w:p w14:paraId="6D329CD1" w14:textId="77777777" w:rsidR="00E53DA7" w:rsidRPr="00E53DA7" w:rsidRDefault="00E53DA7" w:rsidP="00E53DA7">
      <w:pPr>
        <w:suppressAutoHyphens w:val="0"/>
        <w:ind w:firstLine="567"/>
        <w:rPr>
          <w:rFonts w:eastAsiaTheme="minorHAnsi"/>
          <w:color w:val="000000" w:themeColor="text1"/>
          <w:lang w:val="lt-LT" w:eastAsia="en-US"/>
        </w:rPr>
      </w:pPr>
      <w:r w:rsidRPr="00E53DA7">
        <w:rPr>
          <w:rFonts w:eastAsiaTheme="minorHAnsi"/>
          <w:color w:val="000000" w:themeColor="text1"/>
          <w:lang w:val="lt-LT" w:eastAsia="en-US"/>
        </w:rPr>
        <w:t>Vidaus kontrolės politika.</w:t>
      </w:r>
    </w:p>
    <w:p w14:paraId="6B481E96" w14:textId="7CBADC58" w:rsidR="001D767F" w:rsidRPr="001D767F" w:rsidRDefault="001D767F" w:rsidP="00E53DA7">
      <w:pPr>
        <w:suppressAutoHyphens w:val="0"/>
        <w:autoSpaceDE w:val="0"/>
        <w:autoSpaceDN w:val="0"/>
        <w:adjustRightInd w:val="0"/>
        <w:jc w:val="both"/>
        <w:rPr>
          <w:rFonts w:eastAsia="Calibri"/>
          <w:lang w:val="lt-LT" w:eastAsia="en-US"/>
        </w:rPr>
      </w:pPr>
    </w:p>
    <w:p w14:paraId="2A8BDC99" w14:textId="77777777" w:rsidR="00A52546" w:rsidRDefault="00A52546" w:rsidP="00F4325D">
      <w:pPr>
        <w:rPr>
          <w:b/>
          <w:color w:val="000000"/>
          <w:lang w:val="lt-LT"/>
        </w:rPr>
      </w:pPr>
    </w:p>
    <w:p w14:paraId="05C4438C" w14:textId="7EDA4BAE" w:rsidR="00054547" w:rsidRDefault="005D55C1" w:rsidP="001078C0">
      <w:pPr>
        <w:rPr>
          <w:b/>
          <w:color w:val="000000"/>
          <w:lang w:val="lt-LT"/>
        </w:rPr>
      </w:pPr>
      <w:r w:rsidRPr="004B2CB6">
        <w:rPr>
          <w:b/>
          <w:color w:val="000000"/>
          <w:lang w:val="lt-LT"/>
        </w:rPr>
        <w:t>PERSONALAS</w:t>
      </w:r>
      <w:r w:rsidR="00054547">
        <w:rPr>
          <w:b/>
          <w:color w:val="000000"/>
          <w:lang w:val="lt-LT"/>
        </w:rPr>
        <w:tab/>
      </w:r>
    </w:p>
    <w:p w14:paraId="5EB3F1AE" w14:textId="77777777" w:rsidR="00054547" w:rsidRPr="009D7F66" w:rsidRDefault="00054547" w:rsidP="00054547">
      <w:pPr>
        <w:tabs>
          <w:tab w:val="left" w:pos="6930"/>
        </w:tabs>
        <w:rPr>
          <w:b/>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962"/>
        <w:gridCol w:w="1317"/>
        <w:gridCol w:w="1270"/>
        <w:gridCol w:w="1378"/>
        <w:gridCol w:w="1126"/>
      </w:tblGrid>
      <w:tr w:rsidR="007924D9" w:rsidRPr="007924D9" w14:paraId="6EA30F74" w14:textId="77777777" w:rsidTr="001D1A38">
        <w:tc>
          <w:tcPr>
            <w:tcW w:w="2925" w:type="dxa"/>
            <w:vMerge w:val="restart"/>
            <w:tcBorders>
              <w:top w:val="single" w:sz="4" w:space="0" w:color="auto"/>
              <w:left w:val="single" w:sz="4" w:space="0" w:color="auto"/>
              <w:bottom w:val="single" w:sz="4" w:space="0" w:color="auto"/>
              <w:right w:val="single" w:sz="4" w:space="0" w:color="auto"/>
            </w:tcBorders>
            <w:shd w:val="clear" w:color="auto" w:fill="auto"/>
          </w:tcPr>
          <w:p w14:paraId="7B2E5CD4" w14:textId="77777777" w:rsidR="007924D9" w:rsidRPr="007924D9" w:rsidRDefault="007924D9" w:rsidP="001D1A38">
            <w:pPr>
              <w:jc w:val="center"/>
              <w:rPr>
                <w:b/>
                <w:color w:val="000000" w:themeColor="text1"/>
                <w:sz w:val="22"/>
                <w:szCs w:val="22"/>
                <w:lang w:val="lt-LT"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AC3890" w14:textId="77777777" w:rsidR="007924D9" w:rsidRPr="007924D9" w:rsidRDefault="007924D9" w:rsidP="001D1A38">
            <w:pPr>
              <w:jc w:val="center"/>
              <w:rPr>
                <w:b/>
                <w:color w:val="000000" w:themeColor="text1"/>
                <w:sz w:val="22"/>
                <w:szCs w:val="22"/>
                <w:lang w:val="lt-LT" w:eastAsia="en-US"/>
              </w:rPr>
            </w:pPr>
            <w:r w:rsidRPr="007924D9">
              <w:rPr>
                <w:b/>
                <w:color w:val="000000" w:themeColor="text1"/>
                <w:sz w:val="22"/>
                <w:szCs w:val="22"/>
                <w:lang w:val="lt-LT"/>
              </w:rPr>
              <w:t>Etatų skaičius</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02B66B" w14:textId="77777777" w:rsidR="007924D9" w:rsidRPr="007924D9" w:rsidRDefault="007924D9" w:rsidP="001D1A38">
            <w:pPr>
              <w:jc w:val="center"/>
              <w:rPr>
                <w:b/>
                <w:color w:val="000000" w:themeColor="text1"/>
                <w:sz w:val="22"/>
                <w:szCs w:val="22"/>
                <w:lang w:val="lt-LT" w:eastAsia="en-US"/>
              </w:rPr>
            </w:pPr>
            <w:r w:rsidRPr="007924D9">
              <w:rPr>
                <w:b/>
                <w:color w:val="000000" w:themeColor="text1"/>
                <w:sz w:val="22"/>
                <w:szCs w:val="22"/>
                <w:lang w:val="lt-LT"/>
              </w:rPr>
              <w:t>Darbuotojų skaičius</w:t>
            </w:r>
          </w:p>
        </w:tc>
        <w:tc>
          <w:tcPr>
            <w:tcW w:w="3563"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1CF300" w14:textId="77777777" w:rsidR="007924D9" w:rsidRPr="007924D9" w:rsidRDefault="007924D9" w:rsidP="001D1A38">
            <w:pPr>
              <w:jc w:val="center"/>
              <w:rPr>
                <w:b/>
                <w:color w:val="000000" w:themeColor="text1"/>
                <w:sz w:val="22"/>
                <w:szCs w:val="22"/>
                <w:lang w:val="lt-LT" w:eastAsia="en-US"/>
              </w:rPr>
            </w:pPr>
            <w:r w:rsidRPr="007924D9">
              <w:rPr>
                <w:b/>
                <w:color w:val="000000" w:themeColor="text1"/>
                <w:sz w:val="22"/>
                <w:szCs w:val="22"/>
                <w:lang w:val="lt-LT"/>
              </w:rPr>
              <w:t>Darbuotojų išsimokslinimas</w:t>
            </w:r>
          </w:p>
        </w:tc>
      </w:tr>
      <w:tr w:rsidR="007924D9" w:rsidRPr="007924D9" w14:paraId="2227F6B9" w14:textId="77777777" w:rsidTr="001D1A3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94C7C9" w14:textId="77777777" w:rsidR="007924D9" w:rsidRPr="007924D9" w:rsidRDefault="007924D9" w:rsidP="001D1A38">
            <w:pPr>
              <w:rPr>
                <w:color w:val="000000" w:themeColor="text1"/>
                <w:sz w:val="22"/>
                <w:szCs w:val="22"/>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C11A32" w14:textId="77777777" w:rsidR="007924D9" w:rsidRPr="007924D9" w:rsidRDefault="007924D9" w:rsidP="001D1A38">
            <w:pPr>
              <w:rPr>
                <w:color w:val="000000" w:themeColor="text1"/>
                <w:sz w:val="22"/>
                <w:szCs w:val="22"/>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6E881" w14:textId="77777777" w:rsidR="007924D9" w:rsidRPr="007924D9" w:rsidRDefault="007924D9" w:rsidP="001D1A38">
            <w:pPr>
              <w:rPr>
                <w:color w:val="000000" w:themeColor="text1"/>
                <w:sz w:val="22"/>
                <w:szCs w:val="22"/>
                <w:lang w:val="lt-LT"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1EE250DE" w14:textId="77777777" w:rsidR="007924D9" w:rsidRPr="007924D9" w:rsidRDefault="007924D9" w:rsidP="001D1A38">
            <w:pPr>
              <w:jc w:val="center"/>
              <w:rPr>
                <w:b/>
                <w:color w:val="000000" w:themeColor="text1"/>
                <w:sz w:val="22"/>
                <w:szCs w:val="22"/>
                <w:lang w:val="lt-LT" w:eastAsia="en-US"/>
              </w:rPr>
            </w:pPr>
            <w:r w:rsidRPr="007924D9">
              <w:rPr>
                <w:b/>
                <w:color w:val="000000" w:themeColor="text1"/>
                <w:sz w:val="22"/>
                <w:szCs w:val="22"/>
                <w:lang w:val="lt-LT"/>
              </w:rPr>
              <w:t>aukštasis</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6B450A5F" w14:textId="77777777" w:rsidR="007924D9" w:rsidRPr="007924D9" w:rsidRDefault="007924D9" w:rsidP="001D1A38">
            <w:pPr>
              <w:jc w:val="center"/>
              <w:rPr>
                <w:b/>
                <w:color w:val="000000" w:themeColor="text1"/>
                <w:sz w:val="22"/>
                <w:szCs w:val="22"/>
                <w:lang w:val="lt-LT" w:eastAsia="en-US"/>
              </w:rPr>
            </w:pPr>
            <w:r w:rsidRPr="007924D9">
              <w:rPr>
                <w:b/>
                <w:color w:val="000000" w:themeColor="text1"/>
                <w:sz w:val="22"/>
                <w:szCs w:val="22"/>
                <w:lang w:val="lt-LT"/>
              </w:rPr>
              <w:t>aukštesnysis</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2ABC16B" w14:textId="77777777" w:rsidR="007924D9" w:rsidRPr="007924D9" w:rsidRDefault="007924D9" w:rsidP="001D1A38">
            <w:pPr>
              <w:jc w:val="center"/>
              <w:rPr>
                <w:b/>
                <w:color w:val="000000" w:themeColor="text1"/>
                <w:sz w:val="22"/>
                <w:szCs w:val="22"/>
                <w:lang w:val="lt-LT" w:eastAsia="en-US"/>
              </w:rPr>
            </w:pPr>
            <w:r w:rsidRPr="007924D9">
              <w:rPr>
                <w:b/>
                <w:color w:val="000000" w:themeColor="text1"/>
                <w:sz w:val="22"/>
                <w:szCs w:val="22"/>
                <w:lang w:val="lt-LT"/>
              </w:rPr>
              <w:t>kitas</w:t>
            </w:r>
          </w:p>
        </w:tc>
      </w:tr>
      <w:tr w:rsidR="007924D9" w:rsidRPr="007924D9" w14:paraId="576919EE" w14:textId="77777777" w:rsidTr="001D1A38">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7230CA4E" w14:textId="77777777" w:rsidR="007924D9" w:rsidRPr="007924D9" w:rsidRDefault="007924D9" w:rsidP="001D1A38">
            <w:pPr>
              <w:jc w:val="center"/>
              <w:rPr>
                <w:color w:val="000000" w:themeColor="text1"/>
                <w:sz w:val="16"/>
                <w:szCs w:val="16"/>
                <w:lang w:val="lt-LT" w:eastAsia="en-US"/>
              </w:rPr>
            </w:pPr>
            <w:r w:rsidRPr="007924D9">
              <w:rPr>
                <w:color w:val="000000" w:themeColor="text1"/>
                <w:sz w:val="16"/>
                <w:szCs w:val="16"/>
                <w:lang w:val="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4CE0DE4" w14:textId="77777777" w:rsidR="007924D9" w:rsidRPr="007924D9" w:rsidRDefault="007924D9" w:rsidP="001D1A38">
            <w:pPr>
              <w:jc w:val="center"/>
              <w:rPr>
                <w:color w:val="000000" w:themeColor="text1"/>
                <w:sz w:val="16"/>
                <w:szCs w:val="16"/>
                <w:lang w:val="lt-LT" w:eastAsia="en-US"/>
              </w:rPr>
            </w:pPr>
            <w:r w:rsidRPr="007924D9">
              <w:rPr>
                <w:color w:val="000000" w:themeColor="text1"/>
                <w:sz w:val="16"/>
                <w:szCs w:val="16"/>
                <w:lang w:val="lt-LT"/>
              </w:rPr>
              <w:t>2</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7FF7D1E5" w14:textId="77777777" w:rsidR="007924D9" w:rsidRPr="007924D9" w:rsidRDefault="007924D9" w:rsidP="001D1A38">
            <w:pPr>
              <w:jc w:val="center"/>
              <w:rPr>
                <w:color w:val="000000" w:themeColor="text1"/>
                <w:sz w:val="16"/>
                <w:szCs w:val="16"/>
                <w:lang w:val="lt-LT" w:eastAsia="en-US"/>
              </w:rPr>
            </w:pPr>
            <w:r w:rsidRPr="007924D9">
              <w:rPr>
                <w:color w:val="000000" w:themeColor="text1"/>
                <w:sz w:val="16"/>
                <w:szCs w:val="16"/>
                <w:lang w:val="lt-LT"/>
              </w:rPr>
              <w:t>3</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613C37E0" w14:textId="77777777" w:rsidR="007924D9" w:rsidRPr="007924D9" w:rsidRDefault="007924D9" w:rsidP="001D1A38">
            <w:pPr>
              <w:jc w:val="center"/>
              <w:rPr>
                <w:color w:val="000000" w:themeColor="text1"/>
                <w:sz w:val="16"/>
                <w:szCs w:val="16"/>
                <w:lang w:val="lt-LT" w:eastAsia="en-US"/>
              </w:rPr>
            </w:pPr>
            <w:r w:rsidRPr="007924D9">
              <w:rPr>
                <w:color w:val="000000" w:themeColor="text1"/>
                <w:sz w:val="16"/>
                <w:szCs w:val="16"/>
                <w:lang w:val="lt-LT"/>
              </w:rPr>
              <w:t>4</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E38659D" w14:textId="77777777" w:rsidR="007924D9" w:rsidRPr="007924D9" w:rsidRDefault="007924D9" w:rsidP="001D1A38">
            <w:pPr>
              <w:jc w:val="center"/>
              <w:rPr>
                <w:color w:val="000000" w:themeColor="text1"/>
                <w:sz w:val="16"/>
                <w:szCs w:val="16"/>
                <w:lang w:val="lt-LT" w:eastAsia="en-US"/>
              </w:rPr>
            </w:pPr>
            <w:r w:rsidRPr="007924D9">
              <w:rPr>
                <w:color w:val="000000" w:themeColor="text1"/>
                <w:sz w:val="16"/>
                <w:szCs w:val="16"/>
                <w:lang w:val="lt-LT"/>
              </w:rPr>
              <w:t>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349F1EB0" w14:textId="77777777" w:rsidR="007924D9" w:rsidRPr="007924D9" w:rsidRDefault="007924D9" w:rsidP="001D1A38">
            <w:pPr>
              <w:jc w:val="center"/>
              <w:rPr>
                <w:color w:val="000000" w:themeColor="text1"/>
                <w:sz w:val="16"/>
                <w:szCs w:val="16"/>
                <w:lang w:val="lt-LT" w:eastAsia="en-US"/>
              </w:rPr>
            </w:pPr>
            <w:r w:rsidRPr="007924D9">
              <w:rPr>
                <w:color w:val="000000" w:themeColor="text1"/>
                <w:sz w:val="16"/>
                <w:szCs w:val="16"/>
                <w:lang w:val="lt-LT"/>
              </w:rPr>
              <w:t>6</w:t>
            </w:r>
          </w:p>
        </w:tc>
      </w:tr>
      <w:tr w:rsidR="007924D9" w:rsidRPr="007924D9" w14:paraId="60B85918" w14:textId="77777777" w:rsidTr="001D1A38">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7614B10D" w14:textId="77777777" w:rsidR="007924D9" w:rsidRPr="007924D9" w:rsidRDefault="007924D9" w:rsidP="001D1A38">
            <w:pPr>
              <w:rPr>
                <w:color w:val="000000" w:themeColor="text1"/>
                <w:sz w:val="22"/>
                <w:szCs w:val="22"/>
                <w:lang w:val="lt-LT" w:eastAsia="en-US"/>
              </w:rPr>
            </w:pPr>
            <w:r w:rsidRPr="007924D9">
              <w:rPr>
                <w:color w:val="000000" w:themeColor="text1"/>
                <w:sz w:val="22"/>
                <w:szCs w:val="22"/>
                <w:lang w:val="lt-LT"/>
              </w:rPr>
              <w:t>Bibliotekos darbuotojai. Iš viso:</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2D927A7"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45</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2FD2E2BF" w14:textId="77777777" w:rsidR="007924D9" w:rsidRPr="004B2CB6" w:rsidRDefault="007924D9" w:rsidP="001D1A38">
            <w:pPr>
              <w:jc w:val="center"/>
              <w:rPr>
                <w:color w:val="000000" w:themeColor="text1"/>
                <w:sz w:val="22"/>
                <w:szCs w:val="22"/>
                <w:lang w:val="lt-LT" w:eastAsia="en-US"/>
              </w:rPr>
            </w:pPr>
            <w:r w:rsidRPr="004B2CB6">
              <w:rPr>
                <w:color w:val="000000" w:themeColor="text1"/>
                <w:sz w:val="22"/>
                <w:szCs w:val="22"/>
                <w:lang w:val="lt-LT"/>
              </w:rPr>
              <w:t>46</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48519240"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17</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7C648B6C"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24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384596D6"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5</w:t>
            </w:r>
          </w:p>
        </w:tc>
      </w:tr>
      <w:tr w:rsidR="007924D9" w:rsidRPr="007924D9" w14:paraId="45F3A070" w14:textId="77777777" w:rsidTr="001D1A38">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1B3EE741" w14:textId="77777777" w:rsidR="007924D9" w:rsidRPr="007924D9" w:rsidRDefault="007924D9" w:rsidP="001D1A38">
            <w:pPr>
              <w:rPr>
                <w:color w:val="000000" w:themeColor="text1"/>
                <w:sz w:val="22"/>
                <w:szCs w:val="22"/>
                <w:lang w:val="lt-LT" w:eastAsia="en-US"/>
              </w:rPr>
            </w:pPr>
            <w:r w:rsidRPr="007924D9">
              <w:rPr>
                <w:color w:val="000000" w:themeColor="text1"/>
                <w:sz w:val="22"/>
                <w:szCs w:val="22"/>
                <w:lang w:val="lt-LT"/>
              </w:rPr>
              <w:t>Profesionalūs bibliotekininkai. Iš jų: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3A73EA"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32</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787DC6E6" w14:textId="77777777" w:rsidR="007924D9" w:rsidRPr="004B2CB6" w:rsidRDefault="007924D9" w:rsidP="001D1A38">
            <w:pPr>
              <w:jc w:val="center"/>
              <w:rPr>
                <w:color w:val="000000" w:themeColor="text1"/>
                <w:sz w:val="22"/>
                <w:szCs w:val="22"/>
                <w:lang w:val="lt-LT" w:eastAsia="en-US"/>
              </w:rPr>
            </w:pPr>
            <w:r w:rsidRPr="004B2CB6">
              <w:rPr>
                <w:color w:val="000000" w:themeColor="text1"/>
                <w:sz w:val="22"/>
                <w:szCs w:val="22"/>
                <w:lang w:val="lt-LT"/>
              </w:rPr>
              <w:t>34</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0C445F2B"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11</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3603A09B"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22</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443525B0"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1</w:t>
            </w:r>
          </w:p>
        </w:tc>
      </w:tr>
      <w:tr w:rsidR="007924D9" w:rsidRPr="007924D9" w14:paraId="531E5DC6" w14:textId="77777777" w:rsidTr="001D1A38">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2E5EB7D0" w14:textId="77777777" w:rsidR="007924D9" w:rsidRPr="007924D9" w:rsidRDefault="007924D9" w:rsidP="001D1A38">
            <w:pPr>
              <w:rPr>
                <w:color w:val="000000" w:themeColor="text1"/>
                <w:sz w:val="22"/>
                <w:szCs w:val="22"/>
                <w:lang w:val="lt-LT" w:eastAsia="en-US"/>
              </w:rPr>
            </w:pPr>
            <w:r w:rsidRPr="007924D9">
              <w:rPr>
                <w:color w:val="000000" w:themeColor="text1"/>
                <w:sz w:val="22"/>
                <w:szCs w:val="22"/>
                <w:lang w:val="lt-LT"/>
              </w:rPr>
              <w:t>turintys bibliotekininkystės, informacijos mokslų išsilavinimą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2BE7936"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10,5</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603CCD81" w14:textId="77777777" w:rsidR="007924D9" w:rsidRPr="004B2CB6" w:rsidRDefault="007924D9" w:rsidP="001D1A38">
            <w:pPr>
              <w:jc w:val="center"/>
              <w:rPr>
                <w:color w:val="000000" w:themeColor="text1"/>
                <w:sz w:val="22"/>
                <w:szCs w:val="22"/>
                <w:lang w:val="lt-LT" w:eastAsia="en-US"/>
              </w:rPr>
            </w:pPr>
            <w:r w:rsidRPr="004B2CB6">
              <w:rPr>
                <w:color w:val="000000" w:themeColor="text1"/>
                <w:sz w:val="22"/>
                <w:szCs w:val="22"/>
                <w:lang w:val="lt-LT"/>
              </w:rPr>
              <w:t>11</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17A4B33F"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1</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247D3927"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10</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730648A9"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0</w:t>
            </w:r>
          </w:p>
        </w:tc>
      </w:tr>
      <w:tr w:rsidR="007924D9" w:rsidRPr="007924D9" w14:paraId="29CA70B8" w14:textId="77777777" w:rsidTr="001D1A38">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4F0061CD" w14:textId="77777777" w:rsidR="007924D9" w:rsidRPr="007924D9" w:rsidRDefault="007924D9" w:rsidP="001D1A38">
            <w:pPr>
              <w:rPr>
                <w:color w:val="000000" w:themeColor="text1"/>
                <w:sz w:val="22"/>
                <w:szCs w:val="22"/>
                <w:lang w:val="lt-LT" w:eastAsia="en-US"/>
              </w:rPr>
            </w:pPr>
            <w:r w:rsidRPr="007924D9">
              <w:rPr>
                <w:color w:val="000000" w:themeColor="text1"/>
                <w:sz w:val="22"/>
                <w:szCs w:val="22"/>
                <w:lang w:val="lt-LT"/>
              </w:rPr>
              <w:t>įgiję profesijos įgūdžius ilgą laiką dirbdami bibliotekoje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CB4CC63"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21,5</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1F11E6C8" w14:textId="77777777" w:rsidR="007924D9" w:rsidRPr="004B2CB6" w:rsidRDefault="007924D9" w:rsidP="001D1A38">
            <w:pPr>
              <w:jc w:val="center"/>
              <w:rPr>
                <w:color w:val="000000" w:themeColor="text1"/>
                <w:sz w:val="22"/>
                <w:szCs w:val="22"/>
                <w:lang w:val="lt-LT" w:eastAsia="en-US"/>
              </w:rPr>
            </w:pPr>
            <w:r w:rsidRPr="004B2CB6">
              <w:rPr>
                <w:color w:val="000000" w:themeColor="text1"/>
                <w:sz w:val="22"/>
                <w:szCs w:val="22"/>
                <w:lang w:val="lt-LT"/>
              </w:rPr>
              <w:t>23</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0CCF40F4"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10</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05FB9042" w14:textId="77777777" w:rsidR="007924D9" w:rsidRPr="007924D9" w:rsidRDefault="007924D9" w:rsidP="001D1A38">
            <w:pPr>
              <w:tabs>
                <w:tab w:val="left" w:pos="390"/>
                <w:tab w:val="center" w:pos="459"/>
              </w:tabs>
              <w:jc w:val="center"/>
              <w:rPr>
                <w:color w:val="000000" w:themeColor="text1"/>
                <w:sz w:val="22"/>
                <w:szCs w:val="22"/>
                <w:lang w:val="lt-LT" w:eastAsia="en-US"/>
              </w:rPr>
            </w:pPr>
            <w:r w:rsidRPr="007924D9">
              <w:rPr>
                <w:color w:val="000000" w:themeColor="text1"/>
                <w:sz w:val="22"/>
                <w:szCs w:val="22"/>
                <w:lang w:val="lt-LT"/>
              </w:rPr>
              <w:t>12</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1ED9EF9F"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1</w:t>
            </w:r>
          </w:p>
        </w:tc>
      </w:tr>
      <w:tr w:rsidR="007924D9" w:rsidRPr="007924D9" w14:paraId="13410C58" w14:textId="77777777" w:rsidTr="001D1A38">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56530108" w14:textId="77777777" w:rsidR="007924D9" w:rsidRPr="007924D9" w:rsidRDefault="007924D9" w:rsidP="001D1A38">
            <w:pPr>
              <w:rPr>
                <w:color w:val="000000" w:themeColor="text1"/>
                <w:sz w:val="22"/>
                <w:szCs w:val="22"/>
                <w:lang w:val="lt-LT" w:eastAsia="en-US"/>
              </w:rPr>
            </w:pPr>
            <w:r w:rsidRPr="007924D9">
              <w:rPr>
                <w:color w:val="000000" w:themeColor="text1"/>
                <w:sz w:val="22"/>
                <w:szCs w:val="22"/>
                <w:lang w:val="lt-LT"/>
              </w:rPr>
              <w:t>Kvalifikuoti specialistai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95B86F8"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8</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5755A39F" w14:textId="77777777" w:rsidR="007924D9" w:rsidRPr="004B2CB6" w:rsidRDefault="007924D9" w:rsidP="001D1A38">
            <w:pPr>
              <w:jc w:val="center"/>
              <w:rPr>
                <w:color w:val="000000" w:themeColor="text1"/>
                <w:sz w:val="22"/>
                <w:szCs w:val="22"/>
                <w:lang w:val="lt-LT" w:eastAsia="en-US"/>
              </w:rPr>
            </w:pPr>
            <w:r w:rsidRPr="004B2CB6">
              <w:rPr>
                <w:color w:val="000000" w:themeColor="text1"/>
                <w:sz w:val="22"/>
                <w:szCs w:val="22"/>
                <w:lang w:val="lt-LT"/>
              </w:rPr>
              <w:t>8</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0B72E833"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6</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242B369"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2</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63E9968A"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0</w:t>
            </w:r>
          </w:p>
        </w:tc>
      </w:tr>
      <w:tr w:rsidR="007924D9" w:rsidRPr="007924D9" w14:paraId="48D1EC4C" w14:textId="77777777" w:rsidTr="001D1A38">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41834823" w14:textId="77777777" w:rsidR="007924D9" w:rsidRPr="007924D9" w:rsidRDefault="007924D9" w:rsidP="001D1A38">
            <w:pPr>
              <w:rPr>
                <w:color w:val="000000" w:themeColor="text1"/>
                <w:sz w:val="22"/>
                <w:szCs w:val="22"/>
                <w:lang w:val="lt-LT" w:eastAsia="en-US"/>
              </w:rPr>
            </w:pPr>
            <w:r w:rsidRPr="007924D9">
              <w:rPr>
                <w:color w:val="000000" w:themeColor="text1"/>
                <w:sz w:val="22"/>
                <w:szCs w:val="22"/>
                <w:lang w:val="lt-LT"/>
              </w:rPr>
              <w:t>Techniniai darbuotojai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4733B15"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5</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33AE82B3" w14:textId="23D4848D" w:rsidR="007924D9" w:rsidRPr="004B2CB6" w:rsidRDefault="004B2CB6" w:rsidP="001D1A38">
            <w:pPr>
              <w:jc w:val="center"/>
              <w:rPr>
                <w:color w:val="000000" w:themeColor="text1"/>
                <w:sz w:val="22"/>
                <w:szCs w:val="22"/>
                <w:lang w:val="lt-LT" w:eastAsia="en-US"/>
              </w:rPr>
            </w:pPr>
            <w:r w:rsidRPr="004B2CB6">
              <w:rPr>
                <w:color w:val="000000" w:themeColor="text1"/>
                <w:sz w:val="22"/>
                <w:szCs w:val="22"/>
                <w:lang w:val="lt-LT"/>
              </w:rPr>
              <w:t>4</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48D8E059"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0</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43238F92" w14:textId="77777777" w:rsidR="007924D9" w:rsidRPr="007924D9" w:rsidRDefault="007924D9" w:rsidP="001D1A38">
            <w:pPr>
              <w:jc w:val="center"/>
              <w:rPr>
                <w:color w:val="000000" w:themeColor="text1"/>
                <w:sz w:val="22"/>
                <w:szCs w:val="22"/>
                <w:lang w:val="lt-LT" w:eastAsia="en-US"/>
              </w:rPr>
            </w:pPr>
            <w:r w:rsidRPr="007924D9">
              <w:rPr>
                <w:color w:val="000000" w:themeColor="text1"/>
                <w:sz w:val="22"/>
                <w:szCs w:val="22"/>
                <w:lang w:val="lt-LT"/>
              </w:rPr>
              <w:t>0</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4647BAB1" w14:textId="0271E2D3" w:rsidR="007924D9" w:rsidRPr="007924D9" w:rsidRDefault="008C6A5A" w:rsidP="001D1A38">
            <w:pPr>
              <w:jc w:val="center"/>
              <w:rPr>
                <w:color w:val="000000" w:themeColor="text1"/>
                <w:sz w:val="22"/>
                <w:szCs w:val="22"/>
                <w:lang w:val="lt-LT" w:eastAsia="en-US"/>
              </w:rPr>
            </w:pPr>
            <w:r>
              <w:rPr>
                <w:color w:val="000000" w:themeColor="text1"/>
                <w:sz w:val="22"/>
                <w:szCs w:val="22"/>
                <w:lang w:val="lt-LT"/>
              </w:rPr>
              <w:t>4</w:t>
            </w:r>
          </w:p>
        </w:tc>
      </w:tr>
    </w:tbl>
    <w:p w14:paraId="3862EAD7" w14:textId="77777777" w:rsidR="007924D9" w:rsidRPr="00594D30" w:rsidRDefault="007924D9" w:rsidP="007924D9">
      <w:pPr>
        <w:tabs>
          <w:tab w:val="left" w:pos="720"/>
        </w:tabs>
        <w:rPr>
          <w:color w:val="000000" w:themeColor="text1"/>
          <w:sz w:val="18"/>
          <w:szCs w:val="18"/>
          <w:lang w:val="lt-LT"/>
        </w:rPr>
      </w:pPr>
      <w:r w:rsidRPr="007924D9">
        <w:rPr>
          <w:color w:val="000000" w:themeColor="text1"/>
          <w:sz w:val="18"/>
          <w:szCs w:val="18"/>
          <w:lang w:val="lt-LT"/>
        </w:rPr>
        <w:t>11 lentelė.</w:t>
      </w:r>
    </w:p>
    <w:p w14:paraId="1C73606F" w14:textId="613D5652" w:rsidR="009D7F66" w:rsidRDefault="009D7F66" w:rsidP="00F2114C">
      <w:pPr>
        <w:tabs>
          <w:tab w:val="center" w:pos="4153"/>
          <w:tab w:val="right" w:pos="8306"/>
        </w:tabs>
        <w:rPr>
          <w:b/>
          <w:color w:val="000000"/>
          <w:lang w:val="lt-LT"/>
        </w:rPr>
      </w:pPr>
    </w:p>
    <w:p w14:paraId="09257FD4" w14:textId="7EA59B0A" w:rsidR="007924D9" w:rsidRDefault="007924D9" w:rsidP="00F2114C">
      <w:pPr>
        <w:tabs>
          <w:tab w:val="center" w:pos="4153"/>
          <w:tab w:val="right" w:pos="8306"/>
        </w:tabs>
        <w:rPr>
          <w:b/>
          <w:color w:val="000000"/>
          <w:lang w:val="lt-LT"/>
        </w:rPr>
      </w:pPr>
    </w:p>
    <w:p w14:paraId="14298AE4" w14:textId="77777777" w:rsidR="007924D9" w:rsidRPr="007924D9" w:rsidRDefault="007924D9" w:rsidP="007924D9">
      <w:pPr>
        <w:tabs>
          <w:tab w:val="center" w:pos="4153"/>
          <w:tab w:val="right" w:pos="8306"/>
        </w:tabs>
        <w:rPr>
          <w:b/>
          <w:color w:val="000000"/>
          <w:lang w:val="lt-LT"/>
        </w:rPr>
      </w:pPr>
      <w:r w:rsidRPr="00CB0EEC">
        <w:rPr>
          <w:b/>
          <w:color w:val="000000"/>
          <w:lang w:val="lt-LT"/>
        </w:rPr>
        <w:t>LĖŠOS IR IŠLAIDOS</w:t>
      </w:r>
    </w:p>
    <w:p w14:paraId="18C212E4" w14:textId="77777777" w:rsidR="007924D9" w:rsidRPr="007924D9" w:rsidRDefault="007924D9" w:rsidP="007924D9">
      <w:pPr>
        <w:tabs>
          <w:tab w:val="center" w:pos="4153"/>
          <w:tab w:val="right" w:pos="8306"/>
        </w:tabs>
        <w:rPr>
          <w:b/>
          <w:color w:val="000000" w:themeColor="text1"/>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559"/>
        <w:gridCol w:w="1417"/>
        <w:gridCol w:w="1418"/>
        <w:gridCol w:w="1417"/>
        <w:gridCol w:w="1276"/>
      </w:tblGrid>
      <w:tr w:rsidR="00CB0EEC" w:rsidRPr="007924D9" w14:paraId="6DF0C0FC" w14:textId="77777777" w:rsidTr="00CB0EEC">
        <w:tc>
          <w:tcPr>
            <w:tcW w:w="98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3B84BA6D" w14:textId="77777777" w:rsidR="00CB0EEC" w:rsidRPr="007924D9" w:rsidRDefault="00CB0EEC" w:rsidP="000F03A0">
            <w:pPr>
              <w:tabs>
                <w:tab w:val="center" w:pos="4153"/>
                <w:tab w:val="right" w:pos="8306"/>
              </w:tabs>
              <w:jc w:val="center"/>
              <w:rPr>
                <w:b/>
                <w:color w:val="000000" w:themeColor="text1"/>
                <w:sz w:val="22"/>
                <w:szCs w:val="22"/>
                <w:lang w:val="lt-LT"/>
              </w:rPr>
            </w:pPr>
            <w:r w:rsidRPr="007924D9">
              <w:rPr>
                <w:b/>
                <w:color w:val="000000" w:themeColor="text1"/>
                <w:sz w:val="22"/>
                <w:szCs w:val="22"/>
                <w:lang w:val="lt-LT"/>
              </w:rPr>
              <w:t>Gauta lėšų (tūkst. Eur)</w:t>
            </w:r>
          </w:p>
        </w:tc>
      </w:tr>
      <w:tr w:rsidR="00CB0EEC" w:rsidRPr="007924D9" w14:paraId="7DF13EEB" w14:textId="77777777" w:rsidTr="00CB0EEC">
        <w:tc>
          <w:tcPr>
            <w:tcW w:w="1242" w:type="dxa"/>
            <w:vMerge w:val="restart"/>
            <w:tcBorders>
              <w:top w:val="single" w:sz="4" w:space="0" w:color="auto"/>
              <w:left w:val="single" w:sz="4" w:space="0" w:color="auto"/>
              <w:right w:val="single" w:sz="4" w:space="0" w:color="auto"/>
            </w:tcBorders>
            <w:shd w:val="clear" w:color="auto" w:fill="auto"/>
          </w:tcPr>
          <w:p w14:paraId="48287823"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Iš viso:</w:t>
            </w:r>
          </w:p>
          <w:p w14:paraId="5395A277" w14:textId="77777777" w:rsidR="00CB0EEC" w:rsidRPr="007924D9" w:rsidRDefault="00CB0EEC" w:rsidP="000F03A0">
            <w:pPr>
              <w:tabs>
                <w:tab w:val="center" w:pos="4153"/>
                <w:tab w:val="right" w:pos="8306"/>
              </w:tabs>
              <w:jc w:val="center"/>
              <w:rPr>
                <w:color w:val="000000" w:themeColor="text1"/>
                <w:sz w:val="22"/>
                <w:szCs w:val="22"/>
                <w:lang w:val="lt-LT"/>
              </w:rPr>
            </w:pP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2E86A193"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Iš jų:</w:t>
            </w:r>
          </w:p>
        </w:tc>
      </w:tr>
      <w:tr w:rsidR="00CB0EEC" w:rsidRPr="007924D9" w14:paraId="7CD933AD" w14:textId="77777777" w:rsidTr="00CB0EEC">
        <w:tc>
          <w:tcPr>
            <w:tcW w:w="1242" w:type="dxa"/>
            <w:vMerge/>
            <w:tcBorders>
              <w:left w:val="single" w:sz="4" w:space="0" w:color="auto"/>
              <w:right w:val="single" w:sz="4" w:space="0" w:color="auto"/>
            </w:tcBorders>
            <w:shd w:val="clear" w:color="auto" w:fill="auto"/>
          </w:tcPr>
          <w:p w14:paraId="2B07B841" w14:textId="77777777" w:rsidR="00CB0EEC" w:rsidRPr="007924D9" w:rsidRDefault="00CB0EEC" w:rsidP="000F03A0">
            <w:pPr>
              <w:tabs>
                <w:tab w:val="center" w:pos="4153"/>
                <w:tab w:val="right" w:pos="8306"/>
              </w:tabs>
              <w:jc w:val="center"/>
              <w:rPr>
                <w:color w:val="000000" w:themeColor="text1"/>
                <w:sz w:val="22"/>
                <w:szCs w:val="22"/>
                <w:lang w:val="lt-LT"/>
              </w:rPr>
            </w:pPr>
          </w:p>
        </w:tc>
        <w:tc>
          <w:tcPr>
            <w:tcW w:w="1560" w:type="dxa"/>
            <w:vMerge w:val="restart"/>
            <w:tcBorders>
              <w:top w:val="single" w:sz="4" w:space="0" w:color="auto"/>
              <w:left w:val="single" w:sz="4" w:space="0" w:color="auto"/>
              <w:right w:val="single" w:sz="4" w:space="0" w:color="auto"/>
            </w:tcBorders>
            <w:shd w:val="clear" w:color="auto" w:fill="auto"/>
            <w:hideMark/>
          </w:tcPr>
          <w:p w14:paraId="62346B41" w14:textId="77777777" w:rsidR="00CB0EEC" w:rsidRPr="007924D9" w:rsidRDefault="00CB0EEC" w:rsidP="000F03A0">
            <w:pPr>
              <w:tabs>
                <w:tab w:val="left" w:pos="630"/>
                <w:tab w:val="center" w:pos="4153"/>
                <w:tab w:val="right" w:pos="8306"/>
              </w:tabs>
              <w:rPr>
                <w:b/>
                <w:color w:val="000000" w:themeColor="text1"/>
                <w:sz w:val="22"/>
                <w:szCs w:val="22"/>
                <w:lang w:val="lt-LT"/>
              </w:rPr>
            </w:pPr>
            <w:r w:rsidRPr="007924D9">
              <w:rPr>
                <w:b/>
                <w:color w:val="000000" w:themeColor="text1"/>
                <w:sz w:val="22"/>
                <w:szCs w:val="22"/>
                <w:lang w:val="lt-LT"/>
              </w:rPr>
              <w:tab/>
            </w:r>
            <w:r w:rsidRPr="007924D9">
              <w:rPr>
                <w:b/>
                <w:color w:val="000000" w:themeColor="text1"/>
                <w:sz w:val="22"/>
                <w:szCs w:val="22"/>
                <w:lang w:val="lt-LT"/>
              </w:rPr>
              <w:tab/>
            </w:r>
          </w:p>
          <w:p w14:paraId="10038E0F"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 xml:space="preserve">Iš biudžeto (Savininko, </w:t>
            </w:r>
          </w:p>
          <w:p w14:paraId="736D8912" w14:textId="77777777" w:rsidR="00CB0EEC" w:rsidRPr="007924D9" w:rsidRDefault="00CB0EEC" w:rsidP="000F03A0">
            <w:pPr>
              <w:tabs>
                <w:tab w:val="center" w:pos="4153"/>
                <w:tab w:val="right" w:pos="8306"/>
              </w:tabs>
              <w:jc w:val="center"/>
              <w:rPr>
                <w:b/>
                <w:color w:val="000000" w:themeColor="text1"/>
                <w:sz w:val="22"/>
                <w:szCs w:val="22"/>
                <w:lang w:val="lt-LT"/>
              </w:rPr>
            </w:pPr>
            <w:r w:rsidRPr="007924D9">
              <w:rPr>
                <w:color w:val="000000" w:themeColor="text1"/>
                <w:sz w:val="22"/>
                <w:szCs w:val="22"/>
                <w:lang w:val="lt-LT"/>
              </w:rPr>
              <w:t>valstybės lėšos)</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14:paraId="4C307D83" w14:textId="77777777" w:rsidR="00CB0EEC" w:rsidRPr="007924D9" w:rsidRDefault="00CB0EEC" w:rsidP="000F03A0">
            <w:pPr>
              <w:tabs>
                <w:tab w:val="left" w:pos="630"/>
                <w:tab w:val="center" w:pos="4153"/>
                <w:tab w:val="right" w:pos="8306"/>
              </w:tabs>
              <w:jc w:val="center"/>
              <w:rPr>
                <w:color w:val="000000" w:themeColor="text1"/>
                <w:sz w:val="22"/>
                <w:szCs w:val="22"/>
                <w:lang w:val="lt-LT"/>
              </w:rPr>
            </w:pPr>
            <w:r w:rsidRPr="007924D9">
              <w:rPr>
                <w:color w:val="000000" w:themeColor="text1"/>
                <w:sz w:val="22"/>
                <w:szCs w:val="22"/>
                <w:lang w:val="lt-LT"/>
              </w:rPr>
              <w:t>Iš jų:</w:t>
            </w:r>
          </w:p>
        </w:tc>
        <w:tc>
          <w:tcPr>
            <w:tcW w:w="1418" w:type="dxa"/>
            <w:vMerge w:val="restart"/>
            <w:tcBorders>
              <w:top w:val="single" w:sz="4" w:space="0" w:color="auto"/>
              <w:left w:val="single" w:sz="4" w:space="0" w:color="auto"/>
              <w:right w:val="single" w:sz="4" w:space="0" w:color="auto"/>
            </w:tcBorders>
            <w:shd w:val="clear" w:color="auto" w:fill="auto"/>
          </w:tcPr>
          <w:p w14:paraId="7B4BDBBC" w14:textId="77777777" w:rsidR="00CB0EEC" w:rsidRPr="007924D9" w:rsidRDefault="00CB0EEC" w:rsidP="000F03A0">
            <w:pPr>
              <w:tabs>
                <w:tab w:val="center" w:pos="4153"/>
                <w:tab w:val="right" w:pos="8306"/>
              </w:tabs>
              <w:jc w:val="center"/>
              <w:rPr>
                <w:b/>
                <w:color w:val="000000" w:themeColor="text1"/>
                <w:sz w:val="22"/>
                <w:szCs w:val="22"/>
                <w:lang w:val="lt-LT"/>
              </w:rPr>
            </w:pPr>
            <w:r w:rsidRPr="007924D9">
              <w:rPr>
                <w:color w:val="000000" w:themeColor="text1"/>
                <w:sz w:val="22"/>
                <w:szCs w:val="22"/>
                <w:lang w:val="lt-LT"/>
              </w:rPr>
              <w:t>Už mokamas paslaugas</w:t>
            </w:r>
          </w:p>
        </w:tc>
        <w:tc>
          <w:tcPr>
            <w:tcW w:w="1417" w:type="dxa"/>
            <w:vMerge w:val="restart"/>
            <w:tcBorders>
              <w:top w:val="single" w:sz="4" w:space="0" w:color="auto"/>
              <w:left w:val="single" w:sz="4" w:space="0" w:color="auto"/>
              <w:right w:val="single" w:sz="4" w:space="0" w:color="auto"/>
            </w:tcBorders>
            <w:shd w:val="clear" w:color="auto" w:fill="auto"/>
          </w:tcPr>
          <w:p w14:paraId="2839B0A3"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Fizinių, juridinių</w:t>
            </w:r>
          </w:p>
          <w:p w14:paraId="483A2213"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 xml:space="preserve">asmenų </w:t>
            </w:r>
          </w:p>
          <w:p w14:paraId="793A09F7" w14:textId="77777777" w:rsidR="00CB0EEC" w:rsidRPr="007924D9" w:rsidRDefault="00CB0EEC" w:rsidP="000F03A0">
            <w:pPr>
              <w:tabs>
                <w:tab w:val="center" w:pos="4153"/>
                <w:tab w:val="right" w:pos="8306"/>
              </w:tabs>
              <w:jc w:val="center"/>
              <w:rPr>
                <w:b/>
                <w:color w:val="000000" w:themeColor="text1"/>
                <w:sz w:val="22"/>
                <w:szCs w:val="22"/>
                <w:lang w:val="lt-LT"/>
              </w:rPr>
            </w:pPr>
            <w:r w:rsidRPr="007924D9">
              <w:rPr>
                <w:color w:val="000000" w:themeColor="text1"/>
                <w:sz w:val="22"/>
                <w:szCs w:val="22"/>
                <w:lang w:val="lt-LT"/>
              </w:rPr>
              <w:t>parama</w:t>
            </w:r>
          </w:p>
        </w:tc>
        <w:tc>
          <w:tcPr>
            <w:tcW w:w="1276" w:type="dxa"/>
            <w:vMerge w:val="restart"/>
            <w:tcBorders>
              <w:top w:val="single" w:sz="4" w:space="0" w:color="auto"/>
              <w:left w:val="single" w:sz="4" w:space="0" w:color="auto"/>
              <w:right w:val="single" w:sz="4" w:space="0" w:color="auto"/>
            </w:tcBorders>
            <w:shd w:val="clear" w:color="auto" w:fill="auto"/>
          </w:tcPr>
          <w:p w14:paraId="429D4B7B"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 xml:space="preserve">Projektų </w:t>
            </w:r>
          </w:p>
          <w:p w14:paraId="2765862D" w14:textId="77777777" w:rsidR="00CB0EEC" w:rsidRPr="007924D9" w:rsidRDefault="00CB0EEC" w:rsidP="000F03A0">
            <w:pPr>
              <w:tabs>
                <w:tab w:val="center" w:pos="4153"/>
                <w:tab w:val="right" w:pos="8306"/>
              </w:tabs>
              <w:jc w:val="center"/>
              <w:rPr>
                <w:b/>
                <w:color w:val="000000" w:themeColor="text1"/>
                <w:sz w:val="22"/>
                <w:szCs w:val="22"/>
                <w:lang w:val="lt-LT"/>
              </w:rPr>
            </w:pPr>
            <w:r w:rsidRPr="007924D9">
              <w:rPr>
                <w:color w:val="000000" w:themeColor="text1"/>
                <w:sz w:val="22"/>
                <w:szCs w:val="22"/>
                <w:lang w:val="lt-LT"/>
              </w:rPr>
              <w:t>(</w:t>
            </w:r>
            <w:proofErr w:type="spellStart"/>
            <w:r w:rsidRPr="007924D9">
              <w:rPr>
                <w:color w:val="000000" w:themeColor="text1"/>
                <w:sz w:val="22"/>
                <w:szCs w:val="22"/>
                <w:lang w:val="lt-LT"/>
              </w:rPr>
              <w:t>grantų</w:t>
            </w:r>
            <w:proofErr w:type="spellEnd"/>
            <w:r w:rsidRPr="007924D9">
              <w:rPr>
                <w:color w:val="000000" w:themeColor="text1"/>
                <w:sz w:val="22"/>
                <w:szCs w:val="22"/>
                <w:lang w:val="lt-LT"/>
              </w:rPr>
              <w:t>) lėšos</w:t>
            </w:r>
          </w:p>
        </w:tc>
      </w:tr>
      <w:tr w:rsidR="00CB0EEC" w:rsidRPr="007924D9" w14:paraId="369054FB" w14:textId="77777777" w:rsidTr="00CB0EEC">
        <w:tc>
          <w:tcPr>
            <w:tcW w:w="1242" w:type="dxa"/>
            <w:vMerge/>
            <w:tcBorders>
              <w:left w:val="single" w:sz="4" w:space="0" w:color="auto"/>
              <w:bottom w:val="single" w:sz="4" w:space="0" w:color="auto"/>
              <w:right w:val="single" w:sz="4" w:space="0" w:color="auto"/>
            </w:tcBorders>
            <w:shd w:val="clear" w:color="auto" w:fill="auto"/>
            <w:vAlign w:val="center"/>
            <w:hideMark/>
          </w:tcPr>
          <w:p w14:paraId="33A0710E" w14:textId="77777777" w:rsidR="00CB0EEC" w:rsidRPr="007924D9" w:rsidRDefault="00CB0EEC" w:rsidP="000F03A0">
            <w:pPr>
              <w:rPr>
                <w:color w:val="000000" w:themeColor="text1"/>
                <w:sz w:val="22"/>
                <w:szCs w:val="22"/>
                <w:lang w:val="lt-LT"/>
              </w:rPr>
            </w:pPr>
          </w:p>
        </w:tc>
        <w:tc>
          <w:tcPr>
            <w:tcW w:w="1560" w:type="dxa"/>
            <w:vMerge/>
            <w:tcBorders>
              <w:left w:val="single" w:sz="4" w:space="0" w:color="auto"/>
              <w:bottom w:val="single" w:sz="4" w:space="0" w:color="auto"/>
              <w:right w:val="single" w:sz="4" w:space="0" w:color="auto"/>
            </w:tcBorders>
            <w:shd w:val="clear" w:color="auto" w:fill="auto"/>
          </w:tcPr>
          <w:p w14:paraId="2D1DEDA5" w14:textId="77777777" w:rsidR="00CB0EEC" w:rsidRPr="007924D9" w:rsidRDefault="00CB0EEC" w:rsidP="000F03A0">
            <w:pPr>
              <w:tabs>
                <w:tab w:val="center" w:pos="4153"/>
                <w:tab w:val="right" w:pos="8306"/>
              </w:tabs>
              <w:jc w:val="center"/>
              <w:rPr>
                <w:color w:val="000000" w:themeColor="text1"/>
                <w:sz w:val="22"/>
                <w:szCs w:val="22"/>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0329853"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Savininko lėšos dokumentams</w:t>
            </w:r>
          </w:p>
          <w:p w14:paraId="600A89A2"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įsigyti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F4EF1D5"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Periodikos prenumeratai</w:t>
            </w:r>
          </w:p>
        </w:tc>
        <w:tc>
          <w:tcPr>
            <w:tcW w:w="1418" w:type="dxa"/>
            <w:vMerge/>
            <w:tcBorders>
              <w:left w:val="single" w:sz="4" w:space="0" w:color="auto"/>
              <w:bottom w:val="single" w:sz="4" w:space="0" w:color="auto"/>
              <w:right w:val="single" w:sz="4" w:space="0" w:color="auto"/>
            </w:tcBorders>
            <w:shd w:val="clear" w:color="auto" w:fill="auto"/>
            <w:hideMark/>
          </w:tcPr>
          <w:p w14:paraId="62A03405" w14:textId="77777777" w:rsidR="00CB0EEC" w:rsidRPr="007924D9" w:rsidRDefault="00CB0EEC" w:rsidP="000F03A0">
            <w:pPr>
              <w:tabs>
                <w:tab w:val="center" w:pos="4153"/>
                <w:tab w:val="right" w:pos="8306"/>
              </w:tabs>
              <w:jc w:val="center"/>
              <w:rPr>
                <w:color w:val="000000" w:themeColor="text1"/>
                <w:sz w:val="22"/>
                <w:szCs w:val="22"/>
                <w:lang w:val="lt-LT"/>
              </w:rPr>
            </w:pPr>
          </w:p>
        </w:tc>
        <w:tc>
          <w:tcPr>
            <w:tcW w:w="1417" w:type="dxa"/>
            <w:vMerge/>
            <w:tcBorders>
              <w:left w:val="single" w:sz="4" w:space="0" w:color="auto"/>
              <w:bottom w:val="single" w:sz="4" w:space="0" w:color="auto"/>
              <w:right w:val="single" w:sz="4" w:space="0" w:color="auto"/>
            </w:tcBorders>
            <w:shd w:val="clear" w:color="auto" w:fill="auto"/>
            <w:hideMark/>
          </w:tcPr>
          <w:p w14:paraId="36F89423" w14:textId="77777777" w:rsidR="00CB0EEC" w:rsidRPr="007924D9" w:rsidRDefault="00CB0EEC" w:rsidP="000F03A0">
            <w:pPr>
              <w:tabs>
                <w:tab w:val="center" w:pos="4153"/>
                <w:tab w:val="right" w:pos="8306"/>
              </w:tabs>
              <w:jc w:val="center"/>
              <w:rPr>
                <w:color w:val="000000" w:themeColor="text1"/>
                <w:sz w:val="22"/>
                <w:szCs w:val="22"/>
                <w:lang w:val="lt-LT"/>
              </w:rPr>
            </w:pPr>
          </w:p>
        </w:tc>
        <w:tc>
          <w:tcPr>
            <w:tcW w:w="1276" w:type="dxa"/>
            <w:vMerge/>
            <w:tcBorders>
              <w:left w:val="single" w:sz="4" w:space="0" w:color="auto"/>
              <w:bottom w:val="single" w:sz="4" w:space="0" w:color="auto"/>
              <w:right w:val="single" w:sz="4" w:space="0" w:color="auto"/>
            </w:tcBorders>
            <w:shd w:val="clear" w:color="auto" w:fill="auto"/>
            <w:hideMark/>
          </w:tcPr>
          <w:p w14:paraId="7957C0E7" w14:textId="77777777" w:rsidR="00CB0EEC" w:rsidRPr="007924D9" w:rsidRDefault="00CB0EEC" w:rsidP="000F03A0">
            <w:pPr>
              <w:tabs>
                <w:tab w:val="center" w:pos="4153"/>
                <w:tab w:val="right" w:pos="8306"/>
              </w:tabs>
              <w:jc w:val="center"/>
              <w:rPr>
                <w:color w:val="000000" w:themeColor="text1"/>
                <w:sz w:val="22"/>
                <w:szCs w:val="22"/>
                <w:lang w:val="lt-LT"/>
              </w:rPr>
            </w:pPr>
          </w:p>
        </w:tc>
      </w:tr>
      <w:tr w:rsidR="00CB0EEC" w:rsidRPr="007924D9" w14:paraId="36D14782" w14:textId="77777777" w:rsidTr="00CB0EEC">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5A18ECC9"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940BF6D"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3FC7B5D"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8154C31"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418D07D"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7031957"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EFCE7D"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7</w:t>
            </w:r>
          </w:p>
        </w:tc>
      </w:tr>
      <w:tr w:rsidR="00CB0EEC" w:rsidRPr="007924D9" w14:paraId="3E650A1C" w14:textId="77777777" w:rsidTr="00CB0EEC">
        <w:tc>
          <w:tcPr>
            <w:tcW w:w="1242" w:type="dxa"/>
            <w:tcBorders>
              <w:top w:val="single" w:sz="4" w:space="0" w:color="auto"/>
              <w:left w:val="single" w:sz="4" w:space="0" w:color="auto"/>
              <w:bottom w:val="single" w:sz="4" w:space="0" w:color="auto"/>
              <w:right w:val="single" w:sz="4" w:space="0" w:color="auto"/>
            </w:tcBorders>
            <w:shd w:val="clear" w:color="auto" w:fill="auto"/>
          </w:tcPr>
          <w:p w14:paraId="15B1259D" w14:textId="511C4E17" w:rsidR="00CB0EEC" w:rsidRPr="007924D9" w:rsidRDefault="00CB0EEC" w:rsidP="000F03A0">
            <w:pPr>
              <w:tabs>
                <w:tab w:val="center" w:pos="4153"/>
                <w:tab w:val="right" w:pos="8306"/>
              </w:tabs>
              <w:jc w:val="center"/>
              <w:rPr>
                <w:color w:val="000000" w:themeColor="text1"/>
                <w:sz w:val="20"/>
                <w:szCs w:val="20"/>
                <w:lang w:val="lt-LT"/>
              </w:rPr>
            </w:pPr>
            <w:r>
              <w:rPr>
                <w:color w:val="000000" w:themeColor="text1"/>
                <w:sz w:val="20"/>
                <w:szCs w:val="20"/>
                <w:lang w:val="lt-LT"/>
              </w:rPr>
              <w:t>635833,77</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FCB447" w14:textId="31FDF85F" w:rsidR="00CB0EEC" w:rsidRPr="007924D9" w:rsidRDefault="00CB0EEC" w:rsidP="000F03A0">
            <w:pPr>
              <w:tabs>
                <w:tab w:val="center" w:pos="4153"/>
                <w:tab w:val="right" w:pos="8306"/>
              </w:tabs>
              <w:jc w:val="center"/>
              <w:rPr>
                <w:color w:val="000000" w:themeColor="text1"/>
                <w:sz w:val="20"/>
                <w:szCs w:val="20"/>
                <w:lang w:val="lt-LT"/>
              </w:rPr>
            </w:pPr>
            <w:r>
              <w:rPr>
                <w:color w:val="000000" w:themeColor="text1"/>
                <w:sz w:val="20"/>
                <w:szCs w:val="20"/>
                <w:lang w:val="lt-LT"/>
              </w:rPr>
              <w:t>623116,96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9CE321" w14:textId="77777777" w:rsidR="00CB0EEC" w:rsidRPr="007924D9" w:rsidRDefault="00CB0EEC" w:rsidP="000F03A0">
            <w:pPr>
              <w:tabs>
                <w:tab w:val="center" w:pos="4153"/>
                <w:tab w:val="right" w:pos="8306"/>
              </w:tabs>
              <w:jc w:val="center"/>
              <w:rPr>
                <w:color w:val="000000" w:themeColor="text1"/>
                <w:sz w:val="20"/>
                <w:szCs w:val="20"/>
                <w:lang w:val="lt-LT"/>
              </w:rPr>
            </w:pPr>
            <w:r w:rsidRPr="007924D9">
              <w:rPr>
                <w:color w:val="000000" w:themeColor="text1"/>
                <w:sz w:val="20"/>
                <w:szCs w:val="20"/>
                <w:lang w:val="lt-LT"/>
              </w:rPr>
              <w:t>580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C252F0" w14:textId="772E3192" w:rsidR="00CB0EEC" w:rsidRPr="007924D9" w:rsidRDefault="00CB0EEC" w:rsidP="000F03A0">
            <w:pPr>
              <w:tabs>
                <w:tab w:val="center" w:pos="4153"/>
                <w:tab w:val="right" w:pos="8306"/>
              </w:tabs>
              <w:jc w:val="center"/>
              <w:rPr>
                <w:color w:val="000000" w:themeColor="text1"/>
                <w:sz w:val="20"/>
                <w:szCs w:val="20"/>
                <w:lang w:val="lt-LT"/>
              </w:rPr>
            </w:pPr>
            <w:r w:rsidRPr="007924D9">
              <w:rPr>
                <w:color w:val="000000" w:themeColor="text1"/>
                <w:sz w:val="20"/>
                <w:szCs w:val="20"/>
                <w:lang w:val="lt-LT"/>
              </w:rPr>
              <w:t>7</w:t>
            </w:r>
            <w:r>
              <w:rPr>
                <w:color w:val="000000" w:themeColor="text1"/>
                <w:sz w:val="20"/>
                <w:szCs w:val="20"/>
                <w:lang w:val="lt-LT"/>
              </w:rPr>
              <w:t>6</w:t>
            </w:r>
            <w:r w:rsidRPr="007924D9">
              <w:rPr>
                <w:color w:val="000000" w:themeColor="text1"/>
                <w:sz w:val="20"/>
                <w:szCs w:val="20"/>
                <w:lang w:val="lt-LT"/>
              </w:rPr>
              <w:t>96,61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F494E2" w14:textId="77777777" w:rsidR="00CB0EEC" w:rsidRPr="007924D9" w:rsidRDefault="00CB0EEC" w:rsidP="000F03A0">
            <w:pPr>
              <w:tabs>
                <w:tab w:val="center" w:pos="4153"/>
                <w:tab w:val="right" w:pos="8306"/>
              </w:tabs>
              <w:jc w:val="center"/>
              <w:rPr>
                <w:color w:val="000000" w:themeColor="text1"/>
                <w:sz w:val="20"/>
                <w:szCs w:val="20"/>
                <w:lang w:val="lt-LT"/>
              </w:rPr>
            </w:pPr>
            <w:r w:rsidRPr="007924D9">
              <w:rPr>
                <w:color w:val="000000" w:themeColor="text1"/>
                <w:sz w:val="20"/>
                <w:szCs w:val="20"/>
                <w:lang w:val="lt-LT"/>
              </w:rPr>
              <w:t>678,01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0077D3" w14:textId="77777777" w:rsidR="00CB0EEC" w:rsidRPr="007924D9" w:rsidRDefault="00CB0EEC" w:rsidP="000F03A0">
            <w:pPr>
              <w:tabs>
                <w:tab w:val="center" w:pos="4153"/>
                <w:tab w:val="right" w:pos="8306"/>
              </w:tabs>
              <w:jc w:val="center"/>
              <w:rPr>
                <w:color w:val="000000" w:themeColor="text1"/>
                <w:sz w:val="20"/>
                <w:szCs w:val="20"/>
                <w:lang w:val="lt-LT"/>
              </w:rPr>
            </w:pPr>
            <w:r w:rsidRPr="007924D9">
              <w:rPr>
                <w:color w:val="000000" w:themeColor="text1"/>
                <w:sz w:val="20"/>
                <w:szCs w:val="20"/>
                <w:lang w:val="lt-LT"/>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018555" w14:textId="77777777" w:rsidR="00CB0EEC" w:rsidRPr="007924D9" w:rsidRDefault="00CB0EEC" w:rsidP="000F03A0">
            <w:pPr>
              <w:tabs>
                <w:tab w:val="center" w:pos="4153"/>
                <w:tab w:val="right" w:pos="8306"/>
              </w:tabs>
              <w:jc w:val="center"/>
              <w:rPr>
                <w:color w:val="000000" w:themeColor="text1"/>
                <w:sz w:val="20"/>
                <w:szCs w:val="20"/>
                <w:lang w:val="lt-LT"/>
              </w:rPr>
            </w:pPr>
            <w:r w:rsidRPr="007924D9">
              <w:rPr>
                <w:color w:val="000000" w:themeColor="text1"/>
                <w:sz w:val="20"/>
                <w:szCs w:val="20"/>
                <w:lang w:val="lt-LT"/>
              </w:rPr>
              <w:t>12038,80</w:t>
            </w:r>
          </w:p>
        </w:tc>
      </w:tr>
    </w:tbl>
    <w:p w14:paraId="4541B44E" w14:textId="77777777" w:rsidR="00CB0EEC" w:rsidRPr="007924D9" w:rsidRDefault="00CB0EEC" w:rsidP="00CB0EEC">
      <w:pPr>
        <w:tabs>
          <w:tab w:val="left" w:pos="720"/>
        </w:tabs>
        <w:rPr>
          <w:color w:val="000000" w:themeColor="text1"/>
          <w:sz w:val="18"/>
          <w:szCs w:val="18"/>
          <w:lang w:val="lt-LT"/>
        </w:rPr>
      </w:pPr>
      <w:r w:rsidRPr="007924D9">
        <w:rPr>
          <w:color w:val="000000" w:themeColor="text1"/>
          <w:sz w:val="18"/>
          <w:szCs w:val="18"/>
          <w:lang w:val="lt-LT"/>
        </w:rPr>
        <w:t>12 lentelė.</w:t>
      </w:r>
    </w:p>
    <w:p w14:paraId="04AEEFE7" w14:textId="77777777" w:rsidR="00CB0EEC" w:rsidRPr="007924D9" w:rsidRDefault="00CB0EEC" w:rsidP="00CB0EEC">
      <w:pPr>
        <w:tabs>
          <w:tab w:val="left" w:pos="720"/>
        </w:tabs>
        <w:rPr>
          <w:color w:val="000000" w:themeColor="text1"/>
          <w:sz w:val="22"/>
          <w:szCs w:val="22"/>
          <w:lang w:val="lt-LT"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5"/>
        <w:gridCol w:w="1276"/>
        <w:gridCol w:w="1134"/>
        <w:gridCol w:w="1134"/>
        <w:gridCol w:w="992"/>
        <w:gridCol w:w="993"/>
        <w:gridCol w:w="992"/>
      </w:tblGrid>
      <w:tr w:rsidR="00CB0EEC" w:rsidRPr="007924D9" w14:paraId="25EB4AB1" w14:textId="77777777" w:rsidTr="00CB0EEC">
        <w:tc>
          <w:tcPr>
            <w:tcW w:w="10031" w:type="dxa"/>
            <w:gridSpan w:val="9"/>
            <w:tcBorders>
              <w:top w:val="single" w:sz="4" w:space="0" w:color="auto"/>
              <w:left w:val="single" w:sz="4" w:space="0" w:color="auto"/>
              <w:bottom w:val="single" w:sz="4" w:space="0" w:color="auto"/>
              <w:right w:val="single" w:sz="4" w:space="0" w:color="auto"/>
            </w:tcBorders>
            <w:shd w:val="clear" w:color="auto" w:fill="auto"/>
            <w:hideMark/>
          </w:tcPr>
          <w:p w14:paraId="4636230C" w14:textId="77777777" w:rsidR="00CB0EEC" w:rsidRPr="007924D9" w:rsidRDefault="00CB0EEC" w:rsidP="000F03A0">
            <w:pPr>
              <w:tabs>
                <w:tab w:val="center" w:pos="4153"/>
                <w:tab w:val="right" w:pos="8306"/>
              </w:tabs>
              <w:ind w:right="1025"/>
              <w:jc w:val="center"/>
              <w:rPr>
                <w:color w:val="000000" w:themeColor="text1"/>
                <w:sz w:val="22"/>
                <w:szCs w:val="22"/>
                <w:lang w:val="lt-LT"/>
              </w:rPr>
            </w:pPr>
            <w:r w:rsidRPr="007924D9">
              <w:rPr>
                <w:b/>
                <w:color w:val="000000" w:themeColor="text1"/>
                <w:sz w:val="22"/>
                <w:szCs w:val="22"/>
                <w:lang w:val="lt-LT"/>
              </w:rPr>
              <w:t>Išlaidos (tūkst. Eur)</w:t>
            </w:r>
          </w:p>
        </w:tc>
      </w:tr>
      <w:tr w:rsidR="00CB0EEC" w:rsidRPr="007924D9" w14:paraId="7AFD8382" w14:textId="77777777" w:rsidTr="00CB0EEC">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9D3F24"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Iš viso:</w:t>
            </w:r>
          </w:p>
        </w:tc>
        <w:tc>
          <w:tcPr>
            <w:tcW w:w="8930" w:type="dxa"/>
            <w:gridSpan w:val="8"/>
            <w:tcBorders>
              <w:top w:val="single" w:sz="4" w:space="0" w:color="auto"/>
              <w:left w:val="single" w:sz="4" w:space="0" w:color="auto"/>
              <w:bottom w:val="single" w:sz="4" w:space="0" w:color="auto"/>
              <w:right w:val="single" w:sz="4" w:space="0" w:color="auto"/>
            </w:tcBorders>
            <w:shd w:val="clear" w:color="auto" w:fill="auto"/>
            <w:hideMark/>
          </w:tcPr>
          <w:p w14:paraId="018C35ED"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Iš jų:</w:t>
            </w:r>
          </w:p>
        </w:tc>
      </w:tr>
      <w:tr w:rsidR="00CB0EEC" w:rsidRPr="007924D9" w14:paraId="7489A3BD" w14:textId="77777777" w:rsidTr="00CB0EEC">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AB1E31" w14:textId="77777777" w:rsidR="00CB0EEC" w:rsidRPr="007924D9" w:rsidRDefault="00CB0EEC" w:rsidP="000F03A0">
            <w:pPr>
              <w:rPr>
                <w:color w:val="000000" w:themeColor="text1"/>
                <w:sz w:val="22"/>
                <w:szCs w:val="22"/>
                <w:lang w:val="lt-LT"/>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B22EDE"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 xml:space="preserve">Darbo </w:t>
            </w:r>
            <w:proofErr w:type="spellStart"/>
            <w:r w:rsidRPr="007924D9">
              <w:rPr>
                <w:color w:val="000000" w:themeColor="text1"/>
                <w:sz w:val="22"/>
                <w:szCs w:val="22"/>
                <w:lang w:val="lt-LT"/>
              </w:rPr>
              <w:t>užmokes-čiui</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BCD828" w14:textId="77777777" w:rsidR="00CB0EEC" w:rsidRPr="007924D9" w:rsidRDefault="00CB0EEC" w:rsidP="000F03A0">
            <w:pPr>
              <w:tabs>
                <w:tab w:val="center" w:pos="4153"/>
                <w:tab w:val="right" w:pos="8306"/>
              </w:tabs>
              <w:jc w:val="center"/>
              <w:rPr>
                <w:color w:val="000000" w:themeColor="text1"/>
                <w:sz w:val="22"/>
                <w:szCs w:val="22"/>
                <w:lang w:val="lt-LT"/>
              </w:rPr>
            </w:pPr>
            <w:proofErr w:type="spellStart"/>
            <w:r w:rsidRPr="007924D9">
              <w:rPr>
                <w:color w:val="000000" w:themeColor="text1"/>
                <w:sz w:val="22"/>
                <w:szCs w:val="22"/>
                <w:lang w:val="lt-LT"/>
              </w:rPr>
              <w:t>Dokumen</w:t>
            </w:r>
            <w:proofErr w:type="spellEnd"/>
            <w:r w:rsidRPr="007924D9">
              <w:rPr>
                <w:color w:val="000000" w:themeColor="text1"/>
                <w:sz w:val="22"/>
                <w:szCs w:val="22"/>
                <w:lang w:val="lt-LT"/>
              </w:rPr>
              <w:t>-tams</w:t>
            </w:r>
          </w:p>
          <w:p w14:paraId="46BD6ABF"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įsigyti</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B4F0BC"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Iš jų:</w:t>
            </w:r>
          </w:p>
        </w:tc>
        <w:tc>
          <w:tcPr>
            <w:tcW w:w="992" w:type="dxa"/>
            <w:vMerge w:val="restart"/>
            <w:tcBorders>
              <w:top w:val="single" w:sz="4" w:space="0" w:color="auto"/>
              <w:left w:val="single" w:sz="4" w:space="0" w:color="auto"/>
              <w:right w:val="single" w:sz="4" w:space="0" w:color="auto"/>
            </w:tcBorders>
            <w:shd w:val="clear" w:color="auto" w:fill="auto"/>
          </w:tcPr>
          <w:p w14:paraId="178443DA" w14:textId="77777777" w:rsidR="00CB0EEC" w:rsidRPr="007924D9" w:rsidRDefault="00CB0EEC" w:rsidP="000F03A0">
            <w:pPr>
              <w:tabs>
                <w:tab w:val="center" w:pos="4153"/>
                <w:tab w:val="right" w:pos="8306"/>
              </w:tabs>
              <w:jc w:val="center"/>
              <w:rPr>
                <w:color w:val="000000" w:themeColor="text1"/>
                <w:sz w:val="22"/>
                <w:szCs w:val="22"/>
                <w:lang w:val="lt-LT"/>
              </w:rPr>
            </w:pPr>
            <w:proofErr w:type="spellStart"/>
            <w:r w:rsidRPr="007924D9">
              <w:rPr>
                <w:color w:val="000000" w:themeColor="text1"/>
                <w:sz w:val="22"/>
                <w:szCs w:val="22"/>
                <w:lang w:val="lt-LT"/>
              </w:rPr>
              <w:t>Automa</w:t>
            </w:r>
            <w:proofErr w:type="spellEnd"/>
          </w:p>
          <w:p w14:paraId="482BB6DF" w14:textId="77777777" w:rsidR="00CB0EEC" w:rsidRPr="007924D9" w:rsidRDefault="00CB0EEC" w:rsidP="000F03A0">
            <w:pPr>
              <w:tabs>
                <w:tab w:val="center" w:pos="4153"/>
                <w:tab w:val="right" w:pos="8306"/>
              </w:tabs>
              <w:jc w:val="center"/>
              <w:rPr>
                <w:color w:val="000000" w:themeColor="text1"/>
                <w:sz w:val="22"/>
                <w:szCs w:val="22"/>
                <w:lang w:val="lt-LT"/>
              </w:rPr>
            </w:pPr>
            <w:proofErr w:type="spellStart"/>
            <w:r w:rsidRPr="007924D9">
              <w:rPr>
                <w:color w:val="000000" w:themeColor="text1"/>
                <w:sz w:val="22"/>
                <w:szCs w:val="22"/>
                <w:lang w:val="lt-LT"/>
              </w:rPr>
              <w:t>tizacijai</w:t>
            </w:r>
            <w:proofErr w:type="spellEnd"/>
            <w:r w:rsidRPr="007924D9">
              <w:rPr>
                <w:color w:val="000000" w:themeColor="text1"/>
                <w:sz w:val="22"/>
                <w:szCs w:val="22"/>
                <w:lang w:val="lt-LT"/>
              </w:rPr>
              <w:t xml:space="preserve">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135716" w14:textId="77777777" w:rsidR="00CB0EEC" w:rsidRPr="007924D9" w:rsidRDefault="00CB0EEC" w:rsidP="000F03A0">
            <w:pPr>
              <w:tabs>
                <w:tab w:val="center" w:pos="4153"/>
                <w:tab w:val="right" w:pos="8306"/>
              </w:tabs>
              <w:jc w:val="center"/>
              <w:rPr>
                <w:color w:val="000000" w:themeColor="text1"/>
                <w:sz w:val="22"/>
                <w:szCs w:val="22"/>
                <w:lang w:val="lt-LT"/>
              </w:rPr>
            </w:pPr>
            <w:proofErr w:type="spellStart"/>
            <w:r w:rsidRPr="007924D9">
              <w:rPr>
                <w:color w:val="000000" w:themeColor="text1"/>
                <w:sz w:val="22"/>
                <w:szCs w:val="22"/>
                <w:lang w:val="lt-LT"/>
              </w:rPr>
              <w:t>Skly</w:t>
            </w:r>
            <w:proofErr w:type="spellEnd"/>
            <w:r w:rsidRPr="007924D9">
              <w:rPr>
                <w:color w:val="000000" w:themeColor="text1"/>
                <w:sz w:val="22"/>
                <w:szCs w:val="22"/>
                <w:lang w:val="lt-LT"/>
              </w:rPr>
              <w:t>-</w:t>
            </w:r>
          </w:p>
          <w:p w14:paraId="1100CB2D" w14:textId="77777777" w:rsidR="00CB0EEC" w:rsidRPr="007924D9" w:rsidRDefault="00CB0EEC" w:rsidP="000F03A0">
            <w:pPr>
              <w:tabs>
                <w:tab w:val="center" w:pos="4153"/>
                <w:tab w:val="right" w:pos="8306"/>
              </w:tabs>
              <w:jc w:val="center"/>
              <w:rPr>
                <w:color w:val="000000" w:themeColor="text1"/>
                <w:sz w:val="22"/>
                <w:szCs w:val="22"/>
                <w:lang w:val="lt-LT"/>
              </w:rPr>
            </w:pPr>
            <w:proofErr w:type="spellStart"/>
            <w:r w:rsidRPr="007924D9">
              <w:rPr>
                <w:color w:val="000000" w:themeColor="text1"/>
                <w:sz w:val="22"/>
                <w:szCs w:val="22"/>
                <w:lang w:val="lt-LT"/>
              </w:rPr>
              <w:t>pams</w:t>
            </w:r>
            <w:proofErr w:type="spellEnd"/>
            <w:r w:rsidRPr="007924D9">
              <w:rPr>
                <w:color w:val="000000" w:themeColor="text1"/>
                <w:sz w:val="22"/>
                <w:szCs w:val="22"/>
                <w:lang w:val="lt-LT"/>
              </w:rPr>
              <w:t>, pasta-</w:t>
            </w:r>
          </w:p>
          <w:p w14:paraId="667F2B34"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tams</w:t>
            </w:r>
          </w:p>
        </w:tc>
        <w:tc>
          <w:tcPr>
            <w:tcW w:w="992" w:type="dxa"/>
            <w:vMerge w:val="restart"/>
            <w:tcBorders>
              <w:top w:val="single" w:sz="4" w:space="0" w:color="auto"/>
              <w:left w:val="single" w:sz="4" w:space="0" w:color="auto"/>
              <w:right w:val="single" w:sz="4" w:space="0" w:color="auto"/>
            </w:tcBorders>
            <w:shd w:val="clear" w:color="auto" w:fill="auto"/>
          </w:tcPr>
          <w:p w14:paraId="37A94A06" w14:textId="77777777" w:rsidR="00CB0EEC" w:rsidRPr="007924D9" w:rsidRDefault="00CB0EEC" w:rsidP="000F03A0">
            <w:pPr>
              <w:tabs>
                <w:tab w:val="center" w:pos="4153"/>
                <w:tab w:val="right" w:pos="8306"/>
              </w:tabs>
              <w:rPr>
                <w:color w:val="000000" w:themeColor="text1"/>
                <w:sz w:val="22"/>
                <w:szCs w:val="22"/>
                <w:lang w:val="lt-LT"/>
              </w:rPr>
            </w:pPr>
            <w:r w:rsidRPr="007924D9">
              <w:rPr>
                <w:color w:val="000000" w:themeColor="text1"/>
                <w:sz w:val="22"/>
                <w:szCs w:val="22"/>
                <w:lang w:val="lt-LT"/>
              </w:rPr>
              <w:t>Kitos išlaidos</w:t>
            </w:r>
          </w:p>
        </w:tc>
      </w:tr>
      <w:tr w:rsidR="00CB0EEC" w:rsidRPr="007924D9" w14:paraId="31D362FA" w14:textId="77777777" w:rsidTr="00CB0EEC">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5B8883" w14:textId="77777777" w:rsidR="00CB0EEC" w:rsidRPr="007924D9" w:rsidRDefault="00CB0EEC" w:rsidP="000F03A0">
            <w:pPr>
              <w:rPr>
                <w:color w:val="000000" w:themeColor="text1"/>
                <w:sz w:val="22"/>
                <w:szCs w:val="22"/>
                <w:lang w:val="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90F75C" w14:textId="77777777" w:rsidR="00CB0EEC" w:rsidRPr="007924D9" w:rsidRDefault="00CB0EEC" w:rsidP="000F03A0">
            <w:pPr>
              <w:rPr>
                <w:color w:val="000000" w:themeColor="text1"/>
                <w:sz w:val="22"/>
                <w:szCs w:val="22"/>
                <w:lang w:val="lt-LT"/>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6E623C" w14:textId="77777777" w:rsidR="00CB0EEC" w:rsidRPr="007924D9" w:rsidRDefault="00CB0EEC" w:rsidP="000F03A0">
            <w:pPr>
              <w:rPr>
                <w:color w:val="000000" w:themeColor="text1"/>
                <w:sz w:val="22"/>
                <w:szCs w:val="22"/>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6BB5B28"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Knygoms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CA4F2AF" w14:textId="77777777" w:rsidR="00CB0EEC" w:rsidRPr="007924D9" w:rsidRDefault="00CB0EEC" w:rsidP="000F03A0">
            <w:pPr>
              <w:tabs>
                <w:tab w:val="center" w:pos="4153"/>
                <w:tab w:val="right" w:pos="8306"/>
              </w:tabs>
              <w:jc w:val="center"/>
              <w:rPr>
                <w:color w:val="000000" w:themeColor="text1"/>
                <w:sz w:val="22"/>
                <w:szCs w:val="22"/>
                <w:lang w:val="lt-LT"/>
              </w:rPr>
            </w:pPr>
            <w:proofErr w:type="spellStart"/>
            <w:r w:rsidRPr="007924D9">
              <w:rPr>
                <w:color w:val="000000" w:themeColor="text1"/>
                <w:sz w:val="22"/>
                <w:szCs w:val="22"/>
                <w:lang w:val="lt-LT"/>
              </w:rPr>
              <w:t>Periodi-kos</w:t>
            </w:r>
            <w:proofErr w:type="spellEnd"/>
            <w:r w:rsidRPr="007924D9">
              <w:rPr>
                <w:color w:val="000000" w:themeColor="text1"/>
                <w:sz w:val="22"/>
                <w:szCs w:val="22"/>
                <w:lang w:val="lt-LT"/>
              </w:rPr>
              <w:t xml:space="preserve"> </w:t>
            </w:r>
            <w:proofErr w:type="spellStart"/>
            <w:r w:rsidRPr="007924D9">
              <w:rPr>
                <w:color w:val="000000" w:themeColor="text1"/>
                <w:sz w:val="22"/>
                <w:szCs w:val="22"/>
                <w:lang w:val="lt-LT"/>
              </w:rPr>
              <w:t>prenu-meratai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FF05A8" w14:textId="77777777" w:rsidR="00CB0EEC" w:rsidRPr="007924D9" w:rsidRDefault="00CB0EEC" w:rsidP="000F03A0">
            <w:pPr>
              <w:tabs>
                <w:tab w:val="center" w:pos="4153"/>
                <w:tab w:val="right" w:pos="8306"/>
              </w:tabs>
              <w:jc w:val="center"/>
              <w:rPr>
                <w:color w:val="000000" w:themeColor="text1"/>
                <w:sz w:val="22"/>
                <w:szCs w:val="22"/>
                <w:lang w:val="lt-LT"/>
              </w:rPr>
            </w:pPr>
            <w:r w:rsidRPr="007924D9">
              <w:rPr>
                <w:color w:val="000000" w:themeColor="text1"/>
                <w:sz w:val="22"/>
                <w:szCs w:val="22"/>
                <w:lang w:val="lt-LT"/>
              </w:rPr>
              <w:t>Kitiems doku-</w:t>
            </w:r>
            <w:proofErr w:type="spellStart"/>
            <w:r w:rsidRPr="007924D9">
              <w:rPr>
                <w:color w:val="000000" w:themeColor="text1"/>
                <w:sz w:val="22"/>
                <w:szCs w:val="22"/>
                <w:lang w:val="lt-LT"/>
              </w:rPr>
              <w:t>mentams</w:t>
            </w:r>
            <w:proofErr w:type="spellEnd"/>
          </w:p>
        </w:tc>
        <w:tc>
          <w:tcPr>
            <w:tcW w:w="992" w:type="dxa"/>
            <w:vMerge/>
            <w:tcBorders>
              <w:left w:val="single" w:sz="4" w:space="0" w:color="auto"/>
              <w:bottom w:val="single" w:sz="4" w:space="0" w:color="auto"/>
              <w:right w:val="single" w:sz="4" w:space="0" w:color="auto"/>
            </w:tcBorders>
            <w:shd w:val="clear" w:color="auto" w:fill="auto"/>
            <w:hideMark/>
          </w:tcPr>
          <w:p w14:paraId="3888CEF4" w14:textId="77777777" w:rsidR="00CB0EEC" w:rsidRPr="007924D9" w:rsidRDefault="00CB0EEC" w:rsidP="000F03A0">
            <w:pPr>
              <w:tabs>
                <w:tab w:val="center" w:pos="4153"/>
                <w:tab w:val="right" w:pos="8306"/>
              </w:tabs>
              <w:jc w:val="center"/>
              <w:rPr>
                <w:color w:val="000000" w:themeColor="text1"/>
                <w:sz w:val="22"/>
                <w:szCs w:val="22"/>
                <w:lang w:val="lt-LT"/>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784712" w14:textId="77777777" w:rsidR="00CB0EEC" w:rsidRPr="007924D9" w:rsidRDefault="00CB0EEC" w:rsidP="000F03A0">
            <w:pPr>
              <w:rPr>
                <w:color w:val="000000" w:themeColor="text1"/>
                <w:sz w:val="22"/>
                <w:szCs w:val="22"/>
                <w:lang w:val="lt-LT"/>
              </w:rPr>
            </w:pPr>
          </w:p>
        </w:tc>
        <w:tc>
          <w:tcPr>
            <w:tcW w:w="992" w:type="dxa"/>
            <w:vMerge/>
            <w:tcBorders>
              <w:left w:val="single" w:sz="4" w:space="0" w:color="auto"/>
              <w:bottom w:val="single" w:sz="4" w:space="0" w:color="auto"/>
              <w:right w:val="single" w:sz="4" w:space="0" w:color="auto"/>
            </w:tcBorders>
            <w:shd w:val="clear" w:color="auto" w:fill="auto"/>
          </w:tcPr>
          <w:p w14:paraId="684B74F9" w14:textId="77777777" w:rsidR="00CB0EEC" w:rsidRPr="007924D9" w:rsidRDefault="00CB0EEC" w:rsidP="000F03A0">
            <w:pPr>
              <w:rPr>
                <w:color w:val="000000" w:themeColor="text1"/>
                <w:sz w:val="22"/>
                <w:szCs w:val="22"/>
                <w:lang w:val="lt-LT"/>
              </w:rPr>
            </w:pPr>
          </w:p>
        </w:tc>
      </w:tr>
      <w:tr w:rsidR="00CB0EEC" w:rsidRPr="007924D9" w14:paraId="741C81B3" w14:textId="77777777" w:rsidTr="00CB0EE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1588E797"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294C5E"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B639B0D"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7400097"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63638B"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EE984D"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557C6A"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E92E26C"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052300" w14:textId="77777777" w:rsidR="00CB0EEC" w:rsidRPr="007924D9" w:rsidRDefault="00CB0EEC" w:rsidP="000F03A0">
            <w:pPr>
              <w:tabs>
                <w:tab w:val="center" w:pos="4153"/>
                <w:tab w:val="right" w:pos="8306"/>
              </w:tabs>
              <w:jc w:val="center"/>
              <w:rPr>
                <w:color w:val="000000" w:themeColor="text1"/>
                <w:sz w:val="18"/>
                <w:szCs w:val="18"/>
                <w:lang w:val="lt-LT"/>
              </w:rPr>
            </w:pPr>
            <w:r w:rsidRPr="007924D9">
              <w:rPr>
                <w:color w:val="000000" w:themeColor="text1"/>
                <w:sz w:val="18"/>
                <w:szCs w:val="18"/>
                <w:lang w:val="lt-LT"/>
              </w:rPr>
              <w:t>9</w:t>
            </w:r>
          </w:p>
        </w:tc>
      </w:tr>
      <w:tr w:rsidR="00CB0EEC" w:rsidRPr="007924D9" w14:paraId="5BFA8CC7" w14:textId="77777777" w:rsidTr="00CB0EEC">
        <w:tc>
          <w:tcPr>
            <w:tcW w:w="1101" w:type="dxa"/>
            <w:tcBorders>
              <w:top w:val="single" w:sz="4" w:space="0" w:color="auto"/>
              <w:left w:val="single" w:sz="4" w:space="0" w:color="auto"/>
              <w:bottom w:val="single" w:sz="4" w:space="0" w:color="auto"/>
              <w:right w:val="single" w:sz="4" w:space="0" w:color="auto"/>
            </w:tcBorders>
            <w:shd w:val="clear" w:color="auto" w:fill="auto"/>
          </w:tcPr>
          <w:p w14:paraId="04A8B3E8" w14:textId="102B9847" w:rsidR="00CB0EEC" w:rsidRPr="007924D9" w:rsidRDefault="007D2E03" w:rsidP="000F03A0">
            <w:pPr>
              <w:tabs>
                <w:tab w:val="center" w:pos="4153"/>
                <w:tab w:val="right" w:pos="8306"/>
              </w:tabs>
              <w:jc w:val="center"/>
              <w:rPr>
                <w:color w:val="000000" w:themeColor="text1"/>
                <w:sz w:val="20"/>
                <w:szCs w:val="20"/>
                <w:lang w:val="lt-LT"/>
              </w:rPr>
            </w:pPr>
            <w:r>
              <w:rPr>
                <w:color w:val="000000" w:themeColor="text1"/>
                <w:sz w:val="20"/>
                <w:szCs w:val="20"/>
                <w:lang w:val="lt-LT"/>
              </w:rPr>
              <w:t>635833,77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0A72C4" w14:textId="77777777" w:rsidR="00CB0EEC" w:rsidRPr="007924D9" w:rsidRDefault="00CB0EEC" w:rsidP="000F03A0">
            <w:pPr>
              <w:tabs>
                <w:tab w:val="center" w:pos="4153"/>
                <w:tab w:val="right" w:pos="8306"/>
              </w:tabs>
              <w:jc w:val="center"/>
              <w:rPr>
                <w:color w:val="000000" w:themeColor="text1"/>
                <w:sz w:val="20"/>
                <w:szCs w:val="20"/>
                <w:lang w:val="lt-LT"/>
              </w:rPr>
            </w:pPr>
            <w:r w:rsidRPr="007924D9">
              <w:rPr>
                <w:color w:val="000000" w:themeColor="text1"/>
                <w:sz w:val="20"/>
                <w:szCs w:val="20"/>
                <w:lang w:val="lt-LT"/>
              </w:rPr>
              <w:t>506705,32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6E1BED7" w14:textId="77777777" w:rsidR="00CB0EEC" w:rsidRPr="007924D9" w:rsidRDefault="00CB0EEC" w:rsidP="000F03A0">
            <w:pPr>
              <w:tabs>
                <w:tab w:val="center" w:pos="4153"/>
                <w:tab w:val="right" w:pos="8306"/>
              </w:tabs>
              <w:jc w:val="center"/>
              <w:rPr>
                <w:color w:val="000000" w:themeColor="text1"/>
                <w:sz w:val="20"/>
                <w:szCs w:val="20"/>
                <w:lang w:val="lt-LT"/>
              </w:rPr>
            </w:pPr>
            <w:r w:rsidRPr="007924D9">
              <w:rPr>
                <w:color w:val="000000" w:themeColor="text1"/>
                <w:sz w:val="20"/>
                <w:szCs w:val="20"/>
                <w:lang w:val="lt-LT"/>
              </w:rPr>
              <w:t>40222,61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631EB0" w14:textId="77777777" w:rsidR="00CB0EEC" w:rsidRPr="007924D9" w:rsidRDefault="00CB0EEC" w:rsidP="000F03A0">
            <w:pPr>
              <w:tabs>
                <w:tab w:val="center" w:pos="4153"/>
                <w:tab w:val="right" w:pos="8306"/>
              </w:tabs>
              <w:jc w:val="center"/>
              <w:rPr>
                <w:color w:val="000000" w:themeColor="text1"/>
                <w:sz w:val="20"/>
                <w:szCs w:val="20"/>
                <w:lang w:val="lt-LT"/>
              </w:rPr>
            </w:pPr>
            <w:r w:rsidRPr="007924D9">
              <w:rPr>
                <w:color w:val="000000" w:themeColor="text1"/>
                <w:sz w:val="20"/>
                <w:szCs w:val="20"/>
                <w:lang w:val="lt-LT"/>
              </w:rPr>
              <w:t>32526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9D24F2" w14:textId="77777777" w:rsidR="00CB0EEC" w:rsidRPr="007924D9" w:rsidRDefault="00CB0EEC" w:rsidP="000F03A0">
            <w:pPr>
              <w:tabs>
                <w:tab w:val="center" w:pos="4153"/>
                <w:tab w:val="right" w:pos="8306"/>
              </w:tabs>
              <w:jc w:val="center"/>
              <w:rPr>
                <w:color w:val="000000" w:themeColor="text1"/>
                <w:sz w:val="20"/>
                <w:szCs w:val="20"/>
                <w:lang w:val="lt-LT"/>
              </w:rPr>
            </w:pPr>
            <w:r w:rsidRPr="007924D9">
              <w:rPr>
                <w:color w:val="000000" w:themeColor="text1"/>
                <w:sz w:val="20"/>
                <w:szCs w:val="20"/>
                <w:lang w:val="lt-LT"/>
              </w:rPr>
              <w:t>7696,61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F3E0B" w14:textId="77777777" w:rsidR="00CB0EEC" w:rsidRPr="007924D9" w:rsidRDefault="00CB0EEC" w:rsidP="000F03A0">
            <w:pPr>
              <w:tabs>
                <w:tab w:val="center" w:pos="4153"/>
                <w:tab w:val="right" w:pos="8306"/>
              </w:tabs>
              <w:jc w:val="center"/>
              <w:rPr>
                <w:color w:val="000000" w:themeColor="text1"/>
                <w:sz w:val="20"/>
                <w:szCs w:val="20"/>
                <w:lang w:val="lt-LT"/>
              </w:rPr>
            </w:pPr>
            <w:r w:rsidRPr="007924D9">
              <w:rPr>
                <w:color w:val="000000" w:themeColor="text1"/>
                <w:sz w:val="20"/>
                <w:szCs w:val="20"/>
                <w:lang w:val="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1BF593" w14:textId="77777777" w:rsidR="00CB0EEC" w:rsidRPr="007924D9" w:rsidRDefault="00CB0EEC" w:rsidP="000F03A0">
            <w:pPr>
              <w:tabs>
                <w:tab w:val="center" w:pos="4153"/>
                <w:tab w:val="right" w:pos="8306"/>
              </w:tabs>
              <w:rPr>
                <w:color w:val="000000" w:themeColor="text1"/>
                <w:sz w:val="20"/>
                <w:szCs w:val="20"/>
                <w:lang w:val="lt-LT"/>
              </w:rPr>
            </w:pPr>
            <w:r w:rsidRPr="007924D9">
              <w:rPr>
                <w:color w:val="000000" w:themeColor="text1"/>
                <w:sz w:val="20"/>
                <w:szCs w:val="20"/>
                <w:lang w:val="lt-LT"/>
              </w:rPr>
              <w:t>4627,67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A8F07A" w14:textId="77777777" w:rsidR="00CB0EEC" w:rsidRPr="007924D9" w:rsidRDefault="00CB0EEC" w:rsidP="000F03A0">
            <w:pPr>
              <w:tabs>
                <w:tab w:val="center" w:pos="4153"/>
                <w:tab w:val="right" w:pos="8306"/>
              </w:tabs>
              <w:jc w:val="center"/>
              <w:rPr>
                <w:color w:val="000000" w:themeColor="text1"/>
                <w:sz w:val="20"/>
                <w:szCs w:val="20"/>
                <w:lang w:val="lt-LT"/>
              </w:rPr>
            </w:pPr>
            <w:r w:rsidRPr="007924D9">
              <w:rPr>
                <w:color w:val="000000" w:themeColor="text1"/>
                <w:sz w:val="20"/>
                <w:szCs w:val="20"/>
                <w:lang w:val="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1E5DA0" w14:textId="59B7EC4E" w:rsidR="00CB0EEC" w:rsidRPr="007924D9" w:rsidRDefault="00CB0EEC" w:rsidP="007D2E03">
            <w:pPr>
              <w:tabs>
                <w:tab w:val="center" w:pos="4153"/>
                <w:tab w:val="right" w:pos="8306"/>
              </w:tabs>
              <w:rPr>
                <w:color w:val="000000" w:themeColor="text1"/>
                <w:sz w:val="20"/>
                <w:szCs w:val="20"/>
                <w:lang w:val="lt-LT"/>
              </w:rPr>
            </w:pPr>
            <w:r>
              <w:rPr>
                <w:color w:val="000000" w:themeColor="text1"/>
                <w:sz w:val="20"/>
                <w:szCs w:val="20"/>
                <w:lang w:val="lt-LT"/>
              </w:rPr>
              <w:t>842</w:t>
            </w:r>
            <w:r w:rsidR="007D2E03">
              <w:rPr>
                <w:color w:val="000000" w:themeColor="text1"/>
                <w:sz w:val="20"/>
                <w:szCs w:val="20"/>
                <w:lang w:val="lt-LT"/>
              </w:rPr>
              <w:t>78,17</w:t>
            </w:r>
          </w:p>
        </w:tc>
      </w:tr>
    </w:tbl>
    <w:p w14:paraId="35F79D56" w14:textId="77777777" w:rsidR="00CB0EEC" w:rsidRPr="00594D30" w:rsidRDefault="00CB0EEC" w:rsidP="00CB0EEC">
      <w:pPr>
        <w:tabs>
          <w:tab w:val="left" w:pos="720"/>
        </w:tabs>
        <w:rPr>
          <w:color w:val="000000" w:themeColor="text1"/>
          <w:sz w:val="18"/>
          <w:szCs w:val="18"/>
          <w:lang w:val="lt-LT" w:eastAsia="en-US"/>
        </w:rPr>
      </w:pPr>
      <w:r w:rsidRPr="007924D9">
        <w:rPr>
          <w:color w:val="000000" w:themeColor="text1"/>
          <w:sz w:val="18"/>
          <w:szCs w:val="18"/>
          <w:lang w:val="lt-LT"/>
        </w:rPr>
        <w:t>13 lentelė.</w:t>
      </w:r>
    </w:p>
    <w:p w14:paraId="2F483758" w14:textId="444CBE37" w:rsidR="007924D9" w:rsidRDefault="007924D9" w:rsidP="00F2114C">
      <w:pPr>
        <w:rPr>
          <w:b/>
          <w:color w:val="000000"/>
          <w:lang w:val="lt-LT"/>
        </w:rPr>
      </w:pPr>
    </w:p>
    <w:p w14:paraId="4F2A1EB8" w14:textId="1DE95169" w:rsidR="00CB0EEC" w:rsidRDefault="00CB0EEC" w:rsidP="00F2114C">
      <w:pPr>
        <w:rPr>
          <w:b/>
          <w:color w:val="000000"/>
          <w:lang w:val="lt-LT"/>
        </w:rPr>
      </w:pPr>
    </w:p>
    <w:p w14:paraId="1AE4F772" w14:textId="5CF5A322" w:rsidR="00CB0EEC" w:rsidRDefault="00CB0EEC" w:rsidP="00F2114C">
      <w:pPr>
        <w:rPr>
          <w:b/>
          <w:color w:val="000000"/>
          <w:lang w:val="lt-LT"/>
        </w:rPr>
      </w:pPr>
    </w:p>
    <w:p w14:paraId="1A167CFC" w14:textId="7E8B0B51" w:rsidR="00CB0EEC" w:rsidRDefault="00CB0EEC" w:rsidP="00B86A42">
      <w:pPr>
        <w:rPr>
          <w:b/>
          <w:color w:val="000000"/>
          <w:lang w:val="lt-LT"/>
        </w:rPr>
      </w:pPr>
    </w:p>
    <w:p w14:paraId="558275D8" w14:textId="78AF40C9" w:rsidR="003768FB" w:rsidRPr="00401436" w:rsidRDefault="00C563F5" w:rsidP="00B86A42">
      <w:pPr>
        <w:rPr>
          <w:b/>
          <w:color w:val="000000"/>
          <w:lang w:val="lt-LT"/>
        </w:rPr>
      </w:pPr>
      <w:r w:rsidRPr="00401436">
        <w:rPr>
          <w:b/>
          <w:color w:val="000000"/>
          <w:lang w:val="lt-LT"/>
        </w:rPr>
        <w:t>MATERIALINĖ</w:t>
      </w:r>
      <w:r w:rsidR="00BA3BCA" w:rsidRPr="00401436">
        <w:rPr>
          <w:b/>
          <w:color w:val="000000"/>
          <w:lang w:val="lt-LT"/>
        </w:rPr>
        <w:t>S</w:t>
      </w:r>
      <w:r w:rsidRPr="00401436">
        <w:rPr>
          <w:b/>
          <w:color w:val="000000"/>
          <w:lang w:val="lt-LT"/>
        </w:rPr>
        <w:t xml:space="preserve"> BAZĖ</w:t>
      </w:r>
      <w:r w:rsidR="00BA3BCA" w:rsidRPr="00401436">
        <w:rPr>
          <w:b/>
          <w:color w:val="000000"/>
          <w:lang w:val="lt-LT"/>
        </w:rPr>
        <w:t>S ATNAUJINIMAS</w:t>
      </w:r>
    </w:p>
    <w:p w14:paraId="558275D9" w14:textId="77777777" w:rsidR="00DA5DD5" w:rsidRPr="00401436" w:rsidRDefault="00DA5DD5" w:rsidP="00870CC8">
      <w:pPr>
        <w:ind w:firstLine="567"/>
        <w:jc w:val="center"/>
        <w:rPr>
          <w:b/>
          <w:color w:val="000000"/>
          <w:lang w:val="lt-LT"/>
        </w:rPr>
      </w:pPr>
    </w:p>
    <w:p w14:paraId="5DFBF333" w14:textId="77777777" w:rsidR="00401436" w:rsidRPr="00401436" w:rsidRDefault="00753C86" w:rsidP="00401436">
      <w:pPr>
        <w:suppressAutoHyphens w:val="0"/>
        <w:ind w:firstLine="720"/>
        <w:contextualSpacing/>
        <w:jc w:val="both"/>
        <w:rPr>
          <w:rFonts w:eastAsiaTheme="minorHAnsi"/>
          <w:color w:val="000000" w:themeColor="text1"/>
          <w:lang w:val="lt-LT" w:eastAsia="en-US"/>
        </w:rPr>
      </w:pPr>
      <w:r w:rsidRPr="00401436">
        <w:rPr>
          <w:rFonts w:eastAsiaTheme="minorHAnsi"/>
          <w:color w:val="000000" w:themeColor="text1"/>
          <w:lang w:val="lt-LT" w:eastAsia="en-US"/>
        </w:rPr>
        <w:lastRenderedPageBreak/>
        <w:t>Bendradarbiaujant su Nacionaline Martyno Mažvydo biblioteka, įgyvendinant projektą, buvo pagerinta interneto ryšio sparta viešosios interneto prieigos taškuose visose bibliotekose, užtikrinant ne mažesnį negu 30 megabaitų ryšį. Atnaujinta kompiuterinė įranga, įdiegti v</w:t>
      </w:r>
      <w:r w:rsidRPr="00401436">
        <w:rPr>
          <w:color w:val="000000" w:themeColor="text1"/>
          <w:lang w:val="lt-LT" w:eastAsia="en-US"/>
        </w:rPr>
        <w:t>isi planuoti kompiuterinės įrangos paketai</w:t>
      </w:r>
      <w:r w:rsidR="00401436" w:rsidRPr="00401436">
        <w:rPr>
          <w:color w:val="000000" w:themeColor="text1"/>
          <w:lang w:val="lt-LT" w:eastAsia="en-US"/>
        </w:rPr>
        <w:t xml:space="preserve"> (kompiuterinė technika, televizoriai, apsauginė priešgaisrinė signalizacija)</w:t>
      </w:r>
      <w:r w:rsidRPr="00401436">
        <w:rPr>
          <w:color w:val="000000" w:themeColor="text1"/>
          <w:lang w:val="lt-LT" w:eastAsia="en-US"/>
        </w:rPr>
        <w:t xml:space="preserve">: Krosnos, Šeštokų, Stebulių, Teizų, Varnėnų, Avižienių, </w:t>
      </w:r>
      <w:proofErr w:type="spellStart"/>
      <w:r w:rsidRPr="00401436">
        <w:rPr>
          <w:color w:val="000000" w:themeColor="text1"/>
          <w:lang w:val="lt-LT" w:eastAsia="en-US"/>
        </w:rPr>
        <w:t>Krikštonių</w:t>
      </w:r>
      <w:proofErr w:type="spellEnd"/>
      <w:r w:rsidRPr="00401436">
        <w:rPr>
          <w:color w:val="000000" w:themeColor="text1"/>
          <w:lang w:val="lt-LT" w:eastAsia="en-US"/>
        </w:rPr>
        <w:t xml:space="preserve">, </w:t>
      </w:r>
      <w:proofErr w:type="spellStart"/>
      <w:r w:rsidRPr="00401436">
        <w:rPr>
          <w:color w:val="000000" w:themeColor="text1"/>
          <w:lang w:val="lt-LT" w:eastAsia="en-US"/>
        </w:rPr>
        <w:t>Seiliūnų</w:t>
      </w:r>
      <w:proofErr w:type="spellEnd"/>
      <w:r w:rsidRPr="00401436">
        <w:rPr>
          <w:color w:val="000000" w:themeColor="text1"/>
          <w:lang w:val="lt-LT" w:eastAsia="en-US"/>
        </w:rPr>
        <w:t xml:space="preserve">, </w:t>
      </w:r>
      <w:proofErr w:type="spellStart"/>
      <w:r w:rsidRPr="00401436">
        <w:rPr>
          <w:color w:val="000000" w:themeColor="text1"/>
          <w:lang w:val="lt-LT" w:eastAsia="en-US"/>
        </w:rPr>
        <w:t>Verstaminų</w:t>
      </w:r>
      <w:proofErr w:type="spellEnd"/>
      <w:r w:rsidRPr="00401436">
        <w:rPr>
          <w:color w:val="000000" w:themeColor="text1"/>
          <w:lang w:val="lt-LT" w:eastAsia="en-US"/>
        </w:rPr>
        <w:t xml:space="preserve">, </w:t>
      </w:r>
      <w:proofErr w:type="spellStart"/>
      <w:r w:rsidRPr="00401436">
        <w:rPr>
          <w:color w:val="000000" w:themeColor="text1"/>
          <w:lang w:val="lt-LT" w:eastAsia="en-US"/>
        </w:rPr>
        <w:t>Viktarino</w:t>
      </w:r>
      <w:proofErr w:type="spellEnd"/>
      <w:r w:rsidRPr="00401436">
        <w:rPr>
          <w:color w:val="000000" w:themeColor="text1"/>
          <w:lang w:val="lt-LT" w:eastAsia="en-US"/>
        </w:rPr>
        <w:t>, Rudaminos, Būdviečio ir Kapčiamiesčio viešosiose interneto prieigose. Dumblio padaliniui skirta nauja įranga perkelta ir įdiegta Lazdijų viešosios bibliotekos viešojoje interneto prieigoje. Papildomai atnaujint</w:t>
      </w:r>
      <w:r w:rsidR="00401436" w:rsidRPr="00401436">
        <w:rPr>
          <w:color w:val="000000" w:themeColor="text1"/>
          <w:lang w:val="lt-LT" w:eastAsia="en-US"/>
        </w:rPr>
        <w:t>a įdiegta įranga Lazdijų viešojoje bibliotekoje ir Jaunimo centre.</w:t>
      </w:r>
      <w:r w:rsidR="00401436" w:rsidRPr="00401436">
        <w:rPr>
          <w:rFonts w:eastAsiaTheme="minorHAnsi"/>
          <w:color w:val="000000" w:themeColor="text1"/>
          <w:lang w:val="lt-LT" w:eastAsia="en-US"/>
        </w:rPr>
        <w:t xml:space="preserve"> </w:t>
      </w:r>
    </w:p>
    <w:p w14:paraId="509ACECA" w14:textId="25ADC0DF" w:rsidR="00401436" w:rsidRPr="00401436" w:rsidRDefault="00401436" w:rsidP="00401436">
      <w:pPr>
        <w:suppressAutoHyphens w:val="0"/>
        <w:ind w:firstLine="720"/>
        <w:contextualSpacing/>
        <w:jc w:val="both"/>
        <w:rPr>
          <w:rFonts w:eastAsiaTheme="minorHAnsi"/>
          <w:color w:val="000000" w:themeColor="text1"/>
          <w:lang w:val="lt-LT" w:eastAsia="en-US"/>
        </w:rPr>
      </w:pPr>
      <w:r w:rsidRPr="00401436">
        <w:rPr>
          <w:rFonts w:eastAsiaTheme="minorHAnsi"/>
          <w:color w:val="000000" w:themeColor="text1"/>
          <w:lang w:val="lt-LT" w:eastAsia="en-US"/>
        </w:rPr>
        <w:t>Įrengtos viešojo judriojo telefono ryšio paslaugos visuose bibliotekos padaliniuose, įsigyti telefono aparatai.</w:t>
      </w:r>
    </w:p>
    <w:p w14:paraId="77C895B9" w14:textId="4A1B98DE" w:rsidR="00401436" w:rsidRPr="00401436" w:rsidRDefault="00401436" w:rsidP="00401436">
      <w:pPr>
        <w:suppressAutoHyphens w:val="0"/>
        <w:ind w:firstLine="720"/>
        <w:contextualSpacing/>
        <w:jc w:val="both"/>
        <w:rPr>
          <w:rFonts w:eastAsiaTheme="minorHAnsi"/>
          <w:color w:val="000000" w:themeColor="text1"/>
          <w:lang w:val="lt-LT" w:eastAsia="en-US"/>
        </w:rPr>
      </w:pPr>
      <w:r w:rsidRPr="00401436">
        <w:rPr>
          <w:rFonts w:eastAsiaTheme="minorHAnsi"/>
          <w:color w:val="000000" w:themeColor="text1"/>
          <w:lang w:val="lt-LT" w:eastAsia="en-US"/>
        </w:rPr>
        <w:t>Šventežerio bibliotekoje atnaujinta bibliotekinės lentynos, suremontuotos grindys.</w:t>
      </w:r>
    </w:p>
    <w:p w14:paraId="542991BF" w14:textId="1405F9AB" w:rsidR="00401436" w:rsidRPr="00401436" w:rsidRDefault="00401436" w:rsidP="00401436">
      <w:pPr>
        <w:suppressAutoHyphens w:val="0"/>
        <w:ind w:firstLine="720"/>
        <w:contextualSpacing/>
        <w:jc w:val="both"/>
        <w:rPr>
          <w:rFonts w:eastAsiaTheme="minorHAnsi"/>
          <w:color w:val="000000" w:themeColor="text1"/>
          <w:lang w:val="lt-LT" w:eastAsia="en-US"/>
        </w:rPr>
      </w:pPr>
      <w:r w:rsidRPr="00401436">
        <w:rPr>
          <w:rFonts w:eastAsiaTheme="minorHAnsi"/>
          <w:color w:val="000000" w:themeColor="text1"/>
          <w:lang w:val="lt-LT" w:eastAsia="en-US"/>
        </w:rPr>
        <w:t>Įgyvendinant projektą „Knygrišystės menas. 2020-ieji UNESCO pasaulio paveldo Lietuvoje minėjimo metai“ įsigyta 3 ekspozicinės stiklo vitrinos.</w:t>
      </w:r>
    </w:p>
    <w:p w14:paraId="4208C230" w14:textId="77777777" w:rsidR="00401436" w:rsidRPr="00401436" w:rsidRDefault="00401436" w:rsidP="00401436">
      <w:pPr>
        <w:suppressAutoHyphens w:val="0"/>
        <w:ind w:firstLine="720"/>
        <w:contextualSpacing/>
        <w:jc w:val="both"/>
        <w:rPr>
          <w:rFonts w:eastAsiaTheme="minorHAnsi"/>
          <w:color w:val="000000" w:themeColor="text1"/>
          <w:lang w:val="lt-LT" w:eastAsia="en-US"/>
        </w:rPr>
      </w:pPr>
      <w:r w:rsidRPr="00401436">
        <w:rPr>
          <w:rFonts w:eastAsiaTheme="minorHAnsi"/>
          <w:color w:val="000000" w:themeColor="text1"/>
          <w:lang w:val="lt-LT" w:eastAsia="en-US"/>
        </w:rPr>
        <w:t xml:space="preserve">Įsigyti </w:t>
      </w:r>
      <w:proofErr w:type="spellStart"/>
      <w:r w:rsidRPr="00401436">
        <w:rPr>
          <w:rFonts w:eastAsiaTheme="minorHAnsi"/>
          <w:color w:val="000000" w:themeColor="text1"/>
          <w:lang w:val="lt-LT" w:eastAsia="en-US"/>
        </w:rPr>
        <w:t>sėdmaišiai</w:t>
      </w:r>
      <w:proofErr w:type="spellEnd"/>
      <w:r w:rsidRPr="00401436">
        <w:rPr>
          <w:rFonts w:eastAsiaTheme="minorHAnsi"/>
          <w:color w:val="000000" w:themeColor="text1"/>
          <w:lang w:val="lt-LT" w:eastAsia="en-US"/>
        </w:rPr>
        <w:t xml:space="preserve"> pagal projektą „</w:t>
      </w:r>
      <w:proofErr w:type="spellStart"/>
      <w:r w:rsidRPr="00401436">
        <w:rPr>
          <w:rFonts w:eastAsiaTheme="minorHAnsi"/>
          <w:color w:val="000000" w:themeColor="text1"/>
          <w:lang w:val="lt-LT" w:eastAsia="en-US"/>
        </w:rPr>
        <w:t>Jaunystė:kūrybingumas</w:t>
      </w:r>
      <w:proofErr w:type="spellEnd"/>
      <w:r w:rsidRPr="00401436">
        <w:rPr>
          <w:rFonts w:eastAsiaTheme="minorHAnsi"/>
          <w:color w:val="000000" w:themeColor="text1"/>
          <w:lang w:val="lt-LT" w:eastAsia="en-US"/>
        </w:rPr>
        <w:t>, komunikacija=verslas“</w:t>
      </w:r>
    </w:p>
    <w:p w14:paraId="650E7C6F" w14:textId="77777777" w:rsidR="00401436" w:rsidRPr="00401436" w:rsidRDefault="00401436" w:rsidP="00401436">
      <w:pPr>
        <w:suppressAutoHyphens w:val="0"/>
        <w:ind w:firstLine="720"/>
        <w:contextualSpacing/>
        <w:jc w:val="both"/>
        <w:rPr>
          <w:rFonts w:eastAsiaTheme="minorHAnsi"/>
          <w:color w:val="000000" w:themeColor="text1"/>
          <w:lang w:val="lt-LT" w:eastAsia="en-US"/>
        </w:rPr>
      </w:pPr>
      <w:r w:rsidRPr="00401436">
        <w:rPr>
          <w:rFonts w:eastAsiaTheme="minorHAnsi"/>
          <w:color w:val="000000" w:themeColor="text1"/>
          <w:lang w:val="lt-LT" w:eastAsia="en-US"/>
        </w:rPr>
        <w:t xml:space="preserve">Atnaujinti Lazdijų viešosios bibliotekos vaikų skyriaus, jaunimo centro bei Teizų padalinio </w:t>
      </w:r>
      <w:proofErr w:type="spellStart"/>
      <w:r w:rsidRPr="00401436">
        <w:rPr>
          <w:rFonts w:eastAsiaTheme="minorHAnsi"/>
          <w:color w:val="000000" w:themeColor="text1"/>
          <w:lang w:val="lt-LT" w:eastAsia="en-US"/>
        </w:rPr>
        <w:t>sėdmaišiai</w:t>
      </w:r>
      <w:proofErr w:type="spellEnd"/>
      <w:r w:rsidRPr="00401436">
        <w:rPr>
          <w:rFonts w:eastAsiaTheme="minorHAnsi"/>
          <w:color w:val="000000" w:themeColor="text1"/>
          <w:lang w:val="lt-LT" w:eastAsia="en-US"/>
        </w:rPr>
        <w:t xml:space="preserve"> (įsigyta užpildas </w:t>
      </w:r>
      <w:proofErr w:type="spellStart"/>
      <w:r w:rsidRPr="00401436">
        <w:rPr>
          <w:rFonts w:eastAsiaTheme="minorHAnsi"/>
          <w:color w:val="000000" w:themeColor="text1"/>
          <w:lang w:val="lt-LT" w:eastAsia="en-US"/>
        </w:rPr>
        <w:t>sėdmaišiams</w:t>
      </w:r>
      <w:proofErr w:type="spellEnd"/>
      <w:r w:rsidRPr="00401436">
        <w:rPr>
          <w:rFonts w:eastAsiaTheme="minorHAnsi"/>
          <w:color w:val="000000" w:themeColor="text1"/>
          <w:lang w:val="lt-LT" w:eastAsia="en-US"/>
        </w:rPr>
        <w:t xml:space="preserve"> –</w:t>
      </w:r>
      <w:r w:rsidRPr="00401436">
        <w:rPr>
          <w:rFonts w:asciiTheme="minorHAnsi" w:eastAsiaTheme="minorHAnsi" w:hAnsiTheme="minorHAnsi" w:cstheme="minorBidi"/>
          <w:color w:val="000000" w:themeColor="text1"/>
          <w:sz w:val="22"/>
          <w:szCs w:val="22"/>
          <w:lang w:val="lt-LT" w:eastAsia="en-US"/>
        </w:rPr>
        <w:t xml:space="preserve"> </w:t>
      </w:r>
      <w:r w:rsidRPr="00401436">
        <w:rPr>
          <w:rFonts w:eastAsiaTheme="minorHAnsi"/>
          <w:color w:val="000000" w:themeColor="text1"/>
          <w:lang w:val="lt-LT" w:eastAsia="en-US"/>
        </w:rPr>
        <w:t xml:space="preserve">putų </w:t>
      </w:r>
      <w:proofErr w:type="spellStart"/>
      <w:r w:rsidRPr="00401436">
        <w:rPr>
          <w:rFonts w:eastAsiaTheme="minorHAnsi"/>
          <w:color w:val="000000" w:themeColor="text1"/>
          <w:lang w:val="lt-LT" w:eastAsia="en-US"/>
        </w:rPr>
        <w:t>polestirolo</w:t>
      </w:r>
      <w:proofErr w:type="spellEnd"/>
      <w:r w:rsidRPr="00401436">
        <w:rPr>
          <w:rFonts w:eastAsiaTheme="minorHAnsi"/>
          <w:color w:val="000000" w:themeColor="text1"/>
          <w:lang w:val="lt-LT" w:eastAsia="en-US"/>
        </w:rPr>
        <w:t xml:space="preserve"> granulės). </w:t>
      </w:r>
    </w:p>
    <w:p w14:paraId="5B7A8730" w14:textId="27400C71" w:rsidR="00401436" w:rsidRPr="00401436" w:rsidRDefault="00401436" w:rsidP="00401436">
      <w:pPr>
        <w:suppressAutoHyphens w:val="0"/>
        <w:ind w:firstLine="720"/>
        <w:contextualSpacing/>
        <w:jc w:val="both"/>
        <w:rPr>
          <w:rFonts w:eastAsiaTheme="minorHAnsi"/>
          <w:color w:val="000000" w:themeColor="text1"/>
          <w:lang w:val="lt-LT" w:eastAsia="en-US"/>
        </w:rPr>
      </w:pPr>
      <w:r w:rsidRPr="00401436">
        <w:rPr>
          <w:rFonts w:eastAsiaTheme="minorHAnsi"/>
          <w:color w:val="000000" w:themeColor="text1"/>
          <w:lang w:val="lt-LT" w:eastAsia="en-US"/>
        </w:rPr>
        <w:t xml:space="preserve">Jaunimo centre atliktas bilijardo stalo remontas/atnaujinimas (stalo lyginimas, akmens glaistymas, bortų </w:t>
      </w:r>
      <w:proofErr w:type="spellStart"/>
      <w:r w:rsidRPr="00401436">
        <w:rPr>
          <w:rFonts w:eastAsiaTheme="minorHAnsi"/>
          <w:color w:val="000000" w:themeColor="text1"/>
          <w:lang w:val="lt-LT" w:eastAsia="en-US"/>
        </w:rPr>
        <w:t>geommetrijos</w:t>
      </w:r>
      <w:proofErr w:type="spellEnd"/>
      <w:r w:rsidRPr="00401436">
        <w:rPr>
          <w:rFonts w:eastAsiaTheme="minorHAnsi"/>
          <w:color w:val="000000" w:themeColor="text1"/>
          <w:lang w:val="lt-LT" w:eastAsia="en-US"/>
        </w:rPr>
        <w:t xml:space="preserve"> išstatymas ir kt.)</w:t>
      </w:r>
    </w:p>
    <w:p w14:paraId="6B2FDA87" w14:textId="06DC4228" w:rsidR="00401436" w:rsidRPr="00401436" w:rsidRDefault="00401436" w:rsidP="00401436">
      <w:pPr>
        <w:suppressAutoHyphens w:val="0"/>
        <w:ind w:firstLine="720"/>
        <w:contextualSpacing/>
        <w:jc w:val="both"/>
        <w:rPr>
          <w:rFonts w:eastAsiaTheme="minorHAnsi"/>
          <w:color w:val="000000" w:themeColor="text1"/>
          <w:lang w:val="lt-LT" w:eastAsia="en-US"/>
        </w:rPr>
      </w:pPr>
      <w:r w:rsidRPr="00401436">
        <w:rPr>
          <w:rFonts w:eastAsiaTheme="minorHAnsi"/>
          <w:color w:val="000000" w:themeColor="text1"/>
          <w:lang w:val="lt-LT" w:eastAsia="en-US"/>
        </w:rPr>
        <w:t>Įsigyti ir įrengti Lazdijų viešojoje bibliotekoje stacionarūs dozatoriai dezinfekciniam skysčiui.</w:t>
      </w:r>
    </w:p>
    <w:p w14:paraId="0520D95C" w14:textId="77777777" w:rsidR="00401436" w:rsidRPr="00401436" w:rsidRDefault="00401436" w:rsidP="00401436">
      <w:pPr>
        <w:suppressAutoHyphens w:val="0"/>
        <w:ind w:firstLine="720"/>
        <w:contextualSpacing/>
        <w:jc w:val="both"/>
        <w:rPr>
          <w:rFonts w:eastAsiaTheme="minorHAnsi"/>
          <w:color w:val="000000" w:themeColor="text1"/>
          <w:lang w:val="lt-LT" w:eastAsia="en-US"/>
        </w:rPr>
      </w:pPr>
      <w:r w:rsidRPr="00401436">
        <w:rPr>
          <w:rFonts w:eastAsiaTheme="minorHAnsi"/>
          <w:color w:val="000000" w:themeColor="text1"/>
          <w:lang w:val="lt-LT" w:eastAsia="en-US"/>
        </w:rPr>
        <w:t xml:space="preserve">Įsigyta biuro programa FineReader PDF, 6 internetinės </w:t>
      </w:r>
      <w:proofErr w:type="spellStart"/>
      <w:r w:rsidRPr="00401436">
        <w:rPr>
          <w:rFonts w:eastAsiaTheme="minorHAnsi"/>
          <w:color w:val="000000" w:themeColor="text1"/>
          <w:lang w:val="lt-LT" w:eastAsia="en-US"/>
        </w:rPr>
        <w:t>web</w:t>
      </w:r>
      <w:proofErr w:type="spellEnd"/>
      <w:r w:rsidRPr="00401436">
        <w:rPr>
          <w:rFonts w:eastAsiaTheme="minorHAnsi"/>
          <w:color w:val="000000" w:themeColor="text1"/>
          <w:lang w:val="lt-LT" w:eastAsia="en-US"/>
        </w:rPr>
        <w:t xml:space="preserve"> HD kameros, nauja </w:t>
      </w:r>
      <w:proofErr w:type="spellStart"/>
      <w:r w:rsidRPr="00401436">
        <w:rPr>
          <w:rFonts w:eastAsiaTheme="minorHAnsi"/>
          <w:color w:val="000000" w:themeColor="text1"/>
          <w:lang w:val="lt-LT" w:eastAsia="en-US"/>
        </w:rPr>
        <w:t>trikojkė</w:t>
      </w:r>
      <w:proofErr w:type="spellEnd"/>
      <w:r w:rsidRPr="00401436">
        <w:rPr>
          <w:rFonts w:eastAsiaTheme="minorHAnsi"/>
          <w:color w:val="000000" w:themeColor="text1"/>
          <w:lang w:val="lt-LT" w:eastAsia="en-US"/>
        </w:rPr>
        <w:t xml:space="preserve"> pastatoma magnetinė lenta mokymams bei konferencijoms. </w:t>
      </w:r>
    </w:p>
    <w:p w14:paraId="3BA5A4FE" w14:textId="583F5831" w:rsidR="00753C86" w:rsidRPr="00401436" w:rsidRDefault="00401436" w:rsidP="00401436">
      <w:pPr>
        <w:suppressAutoHyphens w:val="0"/>
        <w:ind w:firstLine="720"/>
        <w:contextualSpacing/>
        <w:jc w:val="both"/>
        <w:rPr>
          <w:rFonts w:eastAsiaTheme="minorHAnsi"/>
          <w:color w:val="000000" w:themeColor="text1"/>
          <w:lang w:val="lt-LT" w:eastAsia="en-US"/>
        </w:rPr>
      </w:pPr>
      <w:r w:rsidRPr="00401436">
        <w:rPr>
          <w:rFonts w:eastAsiaTheme="minorHAnsi"/>
          <w:color w:val="000000" w:themeColor="text1"/>
          <w:lang w:val="lt-LT" w:eastAsia="en-US"/>
        </w:rPr>
        <w:t xml:space="preserve">Įsigyti ir įrengti langų </w:t>
      </w:r>
      <w:proofErr w:type="spellStart"/>
      <w:r w:rsidRPr="00401436">
        <w:rPr>
          <w:rFonts w:eastAsiaTheme="minorHAnsi"/>
          <w:color w:val="000000" w:themeColor="text1"/>
          <w:lang w:val="lt-LT" w:eastAsia="en-US"/>
        </w:rPr>
        <w:t>roletai</w:t>
      </w:r>
      <w:proofErr w:type="spellEnd"/>
      <w:r w:rsidRPr="00401436">
        <w:rPr>
          <w:rFonts w:eastAsiaTheme="minorHAnsi"/>
          <w:color w:val="000000" w:themeColor="text1"/>
          <w:lang w:val="lt-LT" w:eastAsia="en-US"/>
        </w:rPr>
        <w:t xml:space="preserve"> Teizų bibliotekoje.</w:t>
      </w:r>
    </w:p>
    <w:p w14:paraId="0CD08294" w14:textId="11272B5E" w:rsidR="00753C86" w:rsidRPr="00401436" w:rsidRDefault="00401436" w:rsidP="00401436">
      <w:pPr>
        <w:suppressAutoHyphens w:val="0"/>
        <w:ind w:firstLine="720"/>
        <w:contextualSpacing/>
        <w:jc w:val="both"/>
        <w:rPr>
          <w:rFonts w:eastAsiaTheme="minorHAnsi"/>
          <w:color w:val="000000" w:themeColor="text1"/>
          <w:lang w:val="lt-LT" w:eastAsia="en-US"/>
        </w:rPr>
      </w:pPr>
      <w:r w:rsidRPr="00401436">
        <w:rPr>
          <w:rFonts w:eastAsiaTheme="minorHAnsi"/>
          <w:color w:val="000000" w:themeColor="text1"/>
          <w:lang w:val="lt-LT" w:eastAsia="en-US"/>
        </w:rPr>
        <w:t xml:space="preserve">Suremontuoti, užsandarinti bei išvalyti Lazdijų viešosios bibliotekos stogo latakai ir lietvamzdžiai. </w:t>
      </w:r>
    </w:p>
    <w:p w14:paraId="4AFDE762" w14:textId="77777777" w:rsidR="00F51990" w:rsidRDefault="00F51990" w:rsidP="000C1710">
      <w:pPr>
        <w:suppressAutoHyphens w:val="0"/>
        <w:jc w:val="both"/>
        <w:rPr>
          <w:b/>
          <w:color w:val="000000" w:themeColor="text1"/>
          <w:lang w:val="lt-LT"/>
        </w:rPr>
      </w:pPr>
    </w:p>
    <w:p w14:paraId="558275E4" w14:textId="5A00C432" w:rsidR="005D55C1" w:rsidRPr="000C1710" w:rsidRDefault="005144DD" w:rsidP="000C1710">
      <w:pPr>
        <w:suppressAutoHyphens w:val="0"/>
        <w:jc w:val="both"/>
        <w:rPr>
          <w:color w:val="000000" w:themeColor="text1"/>
          <w:lang w:val="lt-LT" w:eastAsia="lt-LT"/>
        </w:rPr>
      </w:pPr>
      <w:r w:rsidRPr="00EF25E1">
        <w:rPr>
          <w:b/>
          <w:color w:val="000000" w:themeColor="text1"/>
          <w:lang w:val="lt-LT"/>
        </w:rPr>
        <w:t>VEIK</w:t>
      </w:r>
      <w:r w:rsidR="00DA5DD5" w:rsidRPr="00EF25E1">
        <w:rPr>
          <w:b/>
          <w:color w:val="000000" w:themeColor="text1"/>
          <w:lang w:val="lt-LT"/>
        </w:rPr>
        <w:t xml:space="preserve">LOS </w:t>
      </w:r>
      <w:r w:rsidR="00980DB9" w:rsidRPr="00EF25E1">
        <w:rPr>
          <w:b/>
          <w:color w:val="000000" w:themeColor="text1"/>
          <w:lang w:val="lt-LT"/>
        </w:rPr>
        <w:t xml:space="preserve">PERSPEKTYVA </w:t>
      </w:r>
      <w:r w:rsidR="007A412D" w:rsidRPr="00EF25E1">
        <w:rPr>
          <w:b/>
          <w:color w:val="000000" w:themeColor="text1"/>
          <w:lang w:val="lt-LT"/>
        </w:rPr>
        <w:t xml:space="preserve">  </w:t>
      </w:r>
    </w:p>
    <w:p w14:paraId="54A20ED3" w14:textId="3F88457D" w:rsidR="003E628D" w:rsidRPr="00560476" w:rsidRDefault="003E628D" w:rsidP="003E628D">
      <w:pPr>
        <w:jc w:val="both"/>
        <w:rPr>
          <w:color w:val="000000" w:themeColor="text1"/>
          <w:lang w:val="en-US" w:eastAsia="lt-LT"/>
        </w:rPr>
      </w:pPr>
      <w:bookmarkStart w:id="10" w:name="part_523dbd50768c48e6bcb87acf69cff558"/>
      <w:bookmarkStart w:id="11" w:name="part_eb7f21d0c1ca442494600abe3a6c8ec1"/>
      <w:bookmarkEnd w:id="10"/>
      <w:bookmarkEnd w:id="11"/>
    </w:p>
    <w:p w14:paraId="15E1366E" w14:textId="77777777" w:rsidR="0067420F" w:rsidRPr="0067420F" w:rsidRDefault="0067420F" w:rsidP="0067420F">
      <w:pPr>
        <w:pStyle w:val="Sraopastraipa"/>
        <w:ind w:left="567"/>
        <w:jc w:val="both"/>
        <w:rPr>
          <w:rFonts w:ascii="Times New Roman" w:hAnsi="Times New Roman"/>
          <w:color w:val="000000" w:themeColor="text1"/>
          <w:sz w:val="24"/>
          <w:szCs w:val="24"/>
          <w:lang w:eastAsia="lt-LT"/>
        </w:rPr>
      </w:pPr>
      <w:bookmarkStart w:id="12" w:name="part_f21571c52db74db6aaef756b0c0b4b9d"/>
      <w:bookmarkStart w:id="13" w:name="part_9aec62d637f246ffaa7f3bd36ee5588c"/>
      <w:bookmarkStart w:id="14" w:name="part_efd9676c12a84dc4bae7710f921561ba"/>
      <w:bookmarkEnd w:id="12"/>
      <w:bookmarkEnd w:id="13"/>
      <w:bookmarkEnd w:id="14"/>
      <w:r w:rsidRPr="0067420F">
        <w:rPr>
          <w:rFonts w:ascii="Times New Roman" w:hAnsi="Times New Roman"/>
          <w:color w:val="000000" w:themeColor="text1"/>
          <w:sz w:val="24"/>
          <w:szCs w:val="24"/>
          <w:lang w:eastAsia="lt-LT"/>
        </w:rPr>
        <w:t>P</w:t>
      </w:r>
      <w:r w:rsidR="009335EF" w:rsidRPr="0067420F">
        <w:rPr>
          <w:rFonts w:ascii="Times New Roman" w:hAnsi="Times New Roman"/>
          <w:color w:val="000000" w:themeColor="text1"/>
          <w:sz w:val="24"/>
          <w:szCs w:val="24"/>
          <w:lang w:eastAsia="lt-LT"/>
        </w:rPr>
        <w:t xml:space="preserve">asaulinės pandemijos akivaizdoje bibliotekose </w:t>
      </w:r>
      <w:r w:rsidR="009F2A79" w:rsidRPr="0067420F">
        <w:rPr>
          <w:rFonts w:ascii="Times New Roman" w:hAnsi="Times New Roman"/>
          <w:color w:val="000000" w:themeColor="text1"/>
          <w:sz w:val="24"/>
          <w:szCs w:val="24"/>
          <w:lang w:eastAsia="lt-LT"/>
        </w:rPr>
        <w:t xml:space="preserve">aktualumą įgavo nuotolinės </w:t>
      </w:r>
      <w:r w:rsidR="009335EF" w:rsidRPr="0067420F">
        <w:rPr>
          <w:rFonts w:ascii="Times New Roman" w:hAnsi="Times New Roman"/>
          <w:color w:val="000000" w:themeColor="text1"/>
          <w:sz w:val="24"/>
          <w:szCs w:val="24"/>
          <w:lang w:eastAsia="lt-LT"/>
        </w:rPr>
        <w:t xml:space="preserve">paslaugos, </w:t>
      </w:r>
    </w:p>
    <w:p w14:paraId="6CD0D735" w14:textId="1C18509B" w:rsidR="0067420F" w:rsidRPr="0067420F" w:rsidRDefault="009335EF" w:rsidP="0067420F">
      <w:pPr>
        <w:jc w:val="both"/>
        <w:rPr>
          <w:color w:val="000000" w:themeColor="text1"/>
          <w:lang w:val="lt-LT" w:eastAsia="lt-LT"/>
        </w:rPr>
      </w:pPr>
      <w:r w:rsidRPr="0067420F">
        <w:rPr>
          <w:color w:val="000000" w:themeColor="text1"/>
          <w:lang w:val="lt-LT" w:eastAsia="lt-LT"/>
        </w:rPr>
        <w:t>profesionali komunikacija socialiniuose tinkluose, metodai</w:t>
      </w:r>
      <w:r w:rsidR="006978DC" w:rsidRPr="0067420F">
        <w:rPr>
          <w:color w:val="000000" w:themeColor="text1"/>
          <w:lang w:val="lt-LT" w:eastAsia="lt-LT"/>
        </w:rPr>
        <w:t xml:space="preserve"> pagal naujas darbo sąlygas</w:t>
      </w:r>
      <w:r w:rsidRPr="0067420F">
        <w:rPr>
          <w:color w:val="000000" w:themeColor="text1"/>
          <w:lang w:val="lt-LT" w:eastAsia="lt-LT"/>
        </w:rPr>
        <w:t>, v</w:t>
      </w:r>
      <w:r w:rsidR="006978DC" w:rsidRPr="0067420F">
        <w:rPr>
          <w:color w:val="000000" w:themeColor="text1"/>
          <w:lang w:val="lt-LT" w:eastAsia="lt-LT"/>
        </w:rPr>
        <w:t xml:space="preserve">irtualūs renginiai internete. </w:t>
      </w:r>
      <w:r w:rsidR="0067420F" w:rsidRPr="0067420F">
        <w:rPr>
          <w:color w:val="000000" w:themeColor="text1"/>
          <w:lang w:val="lt-LT" w:eastAsia="lt-LT"/>
        </w:rPr>
        <w:t xml:space="preserve">Stebint esamas tendencijas ir toliau </w:t>
      </w:r>
      <w:r w:rsidR="00890404">
        <w:rPr>
          <w:color w:val="000000" w:themeColor="text1"/>
          <w:lang w:val="lt-LT" w:eastAsia="lt-LT"/>
        </w:rPr>
        <w:t xml:space="preserve">numatyta </w:t>
      </w:r>
      <w:r w:rsidR="0067420F" w:rsidRPr="0067420F">
        <w:rPr>
          <w:color w:val="000000" w:themeColor="text1"/>
          <w:lang w:val="lt-LT" w:eastAsia="lt-LT"/>
        </w:rPr>
        <w:t>tvirtinti bibliotekų veiklą ne tik fizinėje erdvėje, bet ir virtualiojoje.</w:t>
      </w:r>
    </w:p>
    <w:p w14:paraId="366790D1" w14:textId="77777777" w:rsidR="007B6FBD" w:rsidRDefault="007B6FBD" w:rsidP="00890404">
      <w:pPr>
        <w:pStyle w:val="Sraopastraipa"/>
        <w:ind w:left="567"/>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Perspektyvoje numatoma:</w:t>
      </w:r>
    </w:p>
    <w:p w14:paraId="21FE1A9B" w14:textId="77777777" w:rsidR="00F67737" w:rsidRDefault="00F67737" w:rsidP="007B6FBD">
      <w:pPr>
        <w:pStyle w:val="Sraopastraipa"/>
        <w:ind w:left="567"/>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 xml:space="preserve">Modernizuoti ir gerinti bibliotekos paslaugas bendruomenei, siekti jų efektyvumo, plėsti </w:t>
      </w:r>
    </w:p>
    <w:p w14:paraId="5D5EDA82" w14:textId="13012E53" w:rsidR="00F67737" w:rsidRPr="00F67737" w:rsidRDefault="00F67737" w:rsidP="00F67737">
      <w:pPr>
        <w:jc w:val="both"/>
        <w:rPr>
          <w:color w:val="000000" w:themeColor="text1"/>
          <w:lang w:eastAsia="lt-LT"/>
        </w:rPr>
      </w:pPr>
      <w:proofErr w:type="spellStart"/>
      <w:r w:rsidRPr="00F67737">
        <w:rPr>
          <w:color w:val="000000" w:themeColor="text1"/>
          <w:lang w:eastAsia="lt-LT"/>
        </w:rPr>
        <w:t>elektronines</w:t>
      </w:r>
      <w:proofErr w:type="spellEnd"/>
      <w:r w:rsidRPr="00F67737">
        <w:rPr>
          <w:color w:val="000000" w:themeColor="text1"/>
          <w:lang w:eastAsia="lt-LT"/>
        </w:rPr>
        <w:t xml:space="preserve"> </w:t>
      </w:r>
      <w:proofErr w:type="spellStart"/>
      <w:r w:rsidRPr="00F67737">
        <w:rPr>
          <w:color w:val="000000" w:themeColor="text1"/>
          <w:lang w:eastAsia="lt-LT"/>
        </w:rPr>
        <w:t>paslaugas</w:t>
      </w:r>
      <w:proofErr w:type="spellEnd"/>
      <w:r w:rsidRPr="00F67737">
        <w:rPr>
          <w:color w:val="000000" w:themeColor="text1"/>
          <w:lang w:eastAsia="lt-LT"/>
        </w:rPr>
        <w:t xml:space="preserve"> Lazdijų </w:t>
      </w:r>
      <w:proofErr w:type="spellStart"/>
      <w:r w:rsidRPr="00F67737">
        <w:rPr>
          <w:color w:val="000000" w:themeColor="text1"/>
          <w:lang w:eastAsia="lt-LT"/>
        </w:rPr>
        <w:t>miesto</w:t>
      </w:r>
      <w:proofErr w:type="spellEnd"/>
      <w:r w:rsidRPr="00F67737">
        <w:rPr>
          <w:color w:val="000000" w:themeColor="text1"/>
          <w:lang w:eastAsia="lt-LT"/>
        </w:rPr>
        <w:t xml:space="preserve"> </w:t>
      </w:r>
      <w:proofErr w:type="spellStart"/>
      <w:r w:rsidRPr="00F67737">
        <w:rPr>
          <w:color w:val="000000" w:themeColor="text1"/>
          <w:lang w:eastAsia="lt-LT"/>
        </w:rPr>
        <w:t>ir</w:t>
      </w:r>
      <w:proofErr w:type="spellEnd"/>
      <w:r w:rsidRPr="00F67737">
        <w:rPr>
          <w:color w:val="000000" w:themeColor="text1"/>
          <w:lang w:eastAsia="lt-LT"/>
        </w:rPr>
        <w:t xml:space="preserve"> </w:t>
      </w:r>
      <w:proofErr w:type="spellStart"/>
      <w:r w:rsidRPr="00F67737">
        <w:rPr>
          <w:color w:val="000000" w:themeColor="text1"/>
          <w:lang w:eastAsia="lt-LT"/>
        </w:rPr>
        <w:t>kaimų</w:t>
      </w:r>
      <w:proofErr w:type="spellEnd"/>
      <w:r w:rsidRPr="00F67737">
        <w:rPr>
          <w:color w:val="000000" w:themeColor="text1"/>
          <w:lang w:eastAsia="lt-LT"/>
        </w:rPr>
        <w:t xml:space="preserve"> </w:t>
      </w:r>
      <w:proofErr w:type="spellStart"/>
      <w:r w:rsidRPr="00F67737">
        <w:rPr>
          <w:color w:val="000000" w:themeColor="text1"/>
          <w:lang w:eastAsia="lt-LT"/>
        </w:rPr>
        <w:t>gyventojams</w:t>
      </w:r>
      <w:proofErr w:type="spellEnd"/>
      <w:r w:rsidRPr="00F67737">
        <w:rPr>
          <w:color w:val="000000" w:themeColor="text1"/>
          <w:lang w:eastAsia="lt-LT"/>
        </w:rPr>
        <w:t xml:space="preserve">, </w:t>
      </w:r>
      <w:proofErr w:type="spellStart"/>
      <w:r>
        <w:rPr>
          <w:color w:val="000000" w:themeColor="text1"/>
          <w:lang w:eastAsia="lt-LT"/>
        </w:rPr>
        <w:t>gerinti</w:t>
      </w:r>
      <w:proofErr w:type="spellEnd"/>
      <w:r>
        <w:rPr>
          <w:color w:val="000000" w:themeColor="text1"/>
          <w:lang w:eastAsia="lt-LT"/>
        </w:rPr>
        <w:t xml:space="preserve"> </w:t>
      </w:r>
      <w:proofErr w:type="spellStart"/>
      <w:r>
        <w:rPr>
          <w:color w:val="000000" w:themeColor="text1"/>
          <w:lang w:eastAsia="lt-LT"/>
        </w:rPr>
        <w:t>informacijos</w:t>
      </w:r>
      <w:proofErr w:type="spellEnd"/>
      <w:r>
        <w:rPr>
          <w:color w:val="000000" w:themeColor="text1"/>
          <w:lang w:eastAsia="lt-LT"/>
        </w:rPr>
        <w:t xml:space="preserve"> </w:t>
      </w:r>
      <w:proofErr w:type="spellStart"/>
      <w:r>
        <w:rPr>
          <w:color w:val="000000" w:themeColor="text1"/>
          <w:lang w:eastAsia="lt-LT"/>
        </w:rPr>
        <w:t>prieigą</w:t>
      </w:r>
      <w:proofErr w:type="spellEnd"/>
      <w:r>
        <w:rPr>
          <w:color w:val="000000" w:themeColor="text1"/>
          <w:lang w:eastAsia="lt-LT"/>
        </w:rPr>
        <w:t xml:space="preserve">, </w:t>
      </w:r>
      <w:proofErr w:type="spellStart"/>
      <w:r>
        <w:rPr>
          <w:color w:val="000000" w:themeColor="text1"/>
          <w:lang w:eastAsia="lt-LT"/>
        </w:rPr>
        <w:t>sudaryti</w:t>
      </w:r>
      <w:proofErr w:type="spellEnd"/>
      <w:r>
        <w:rPr>
          <w:color w:val="000000" w:themeColor="text1"/>
          <w:lang w:eastAsia="lt-LT"/>
        </w:rPr>
        <w:t xml:space="preserve"> </w:t>
      </w:r>
      <w:proofErr w:type="spellStart"/>
      <w:r>
        <w:rPr>
          <w:color w:val="000000" w:themeColor="text1"/>
          <w:lang w:eastAsia="lt-LT"/>
        </w:rPr>
        <w:t>sąlygas</w:t>
      </w:r>
      <w:proofErr w:type="spellEnd"/>
      <w:r>
        <w:rPr>
          <w:color w:val="000000" w:themeColor="text1"/>
          <w:lang w:eastAsia="lt-LT"/>
        </w:rPr>
        <w:t xml:space="preserve"> </w:t>
      </w:r>
      <w:proofErr w:type="spellStart"/>
      <w:r>
        <w:rPr>
          <w:color w:val="000000" w:themeColor="text1"/>
          <w:lang w:eastAsia="lt-LT"/>
        </w:rPr>
        <w:t>vartotojams</w:t>
      </w:r>
      <w:proofErr w:type="spellEnd"/>
      <w:r>
        <w:rPr>
          <w:color w:val="000000" w:themeColor="text1"/>
          <w:lang w:eastAsia="lt-LT"/>
        </w:rPr>
        <w:t xml:space="preserve"> </w:t>
      </w:r>
      <w:proofErr w:type="spellStart"/>
      <w:r>
        <w:rPr>
          <w:color w:val="000000" w:themeColor="text1"/>
          <w:lang w:eastAsia="lt-LT"/>
        </w:rPr>
        <w:t>mokytis</w:t>
      </w:r>
      <w:proofErr w:type="spellEnd"/>
      <w:r>
        <w:rPr>
          <w:color w:val="000000" w:themeColor="text1"/>
          <w:lang w:eastAsia="lt-LT"/>
        </w:rPr>
        <w:t xml:space="preserve"> </w:t>
      </w:r>
      <w:proofErr w:type="spellStart"/>
      <w:r>
        <w:rPr>
          <w:color w:val="000000" w:themeColor="text1"/>
          <w:lang w:eastAsia="lt-LT"/>
        </w:rPr>
        <w:t>visą</w:t>
      </w:r>
      <w:proofErr w:type="spellEnd"/>
      <w:r>
        <w:rPr>
          <w:color w:val="000000" w:themeColor="text1"/>
          <w:lang w:eastAsia="lt-LT"/>
        </w:rPr>
        <w:t xml:space="preserve"> </w:t>
      </w:r>
      <w:proofErr w:type="spellStart"/>
      <w:r>
        <w:rPr>
          <w:color w:val="000000" w:themeColor="text1"/>
          <w:lang w:eastAsia="lt-LT"/>
        </w:rPr>
        <w:t>gyvenimą</w:t>
      </w:r>
      <w:proofErr w:type="spellEnd"/>
      <w:r>
        <w:rPr>
          <w:color w:val="000000" w:themeColor="text1"/>
          <w:lang w:eastAsia="lt-LT"/>
        </w:rPr>
        <w:t xml:space="preserve">, </w:t>
      </w:r>
      <w:proofErr w:type="spellStart"/>
      <w:r>
        <w:rPr>
          <w:color w:val="000000" w:themeColor="text1"/>
          <w:lang w:eastAsia="lt-LT"/>
        </w:rPr>
        <w:t>didinti</w:t>
      </w:r>
      <w:proofErr w:type="spellEnd"/>
      <w:r>
        <w:rPr>
          <w:color w:val="000000" w:themeColor="text1"/>
          <w:lang w:eastAsia="lt-LT"/>
        </w:rPr>
        <w:t xml:space="preserve"> </w:t>
      </w:r>
      <w:proofErr w:type="spellStart"/>
      <w:r>
        <w:rPr>
          <w:color w:val="000000" w:themeColor="text1"/>
          <w:lang w:eastAsia="lt-LT"/>
        </w:rPr>
        <w:t>naujų</w:t>
      </w:r>
      <w:proofErr w:type="spellEnd"/>
      <w:r>
        <w:rPr>
          <w:color w:val="000000" w:themeColor="text1"/>
          <w:lang w:eastAsia="lt-LT"/>
        </w:rPr>
        <w:t xml:space="preserve"> </w:t>
      </w:r>
      <w:proofErr w:type="spellStart"/>
      <w:r>
        <w:rPr>
          <w:color w:val="000000" w:themeColor="text1"/>
          <w:lang w:eastAsia="lt-LT"/>
        </w:rPr>
        <w:t>spaudinių</w:t>
      </w:r>
      <w:proofErr w:type="spellEnd"/>
      <w:r>
        <w:rPr>
          <w:color w:val="000000" w:themeColor="text1"/>
          <w:lang w:eastAsia="lt-LT"/>
        </w:rPr>
        <w:t xml:space="preserve"> </w:t>
      </w:r>
      <w:proofErr w:type="spellStart"/>
      <w:r>
        <w:rPr>
          <w:color w:val="000000" w:themeColor="text1"/>
          <w:lang w:eastAsia="lt-LT"/>
        </w:rPr>
        <w:t>ir</w:t>
      </w:r>
      <w:proofErr w:type="spellEnd"/>
      <w:r>
        <w:rPr>
          <w:color w:val="000000" w:themeColor="text1"/>
          <w:lang w:eastAsia="lt-LT"/>
        </w:rPr>
        <w:t xml:space="preserve"> </w:t>
      </w:r>
      <w:proofErr w:type="spellStart"/>
      <w:r>
        <w:rPr>
          <w:color w:val="000000" w:themeColor="text1"/>
          <w:lang w:eastAsia="lt-LT"/>
        </w:rPr>
        <w:t>medijų</w:t>
      </w:r>
      <w:proofErr w:type="spellEnd"/>
      <w:r>
        <w:rPr>
          <w:color w:val="000000" w:themeColor="text1"/>
          <w:lang w:eastAsia="lt-LT"/>
        </w:rPr>
        <w:t xml:space="preserve"> </w:t>
      </w:r>
      <w:proofErr w:type="spellStart"/>
      <w:r>
        <w:rPr>
          <w:color w:val="000000" w:themeColor="text1"/>
          <w:lang w:eastAsia="lt-LT"/>
        </w:rPr>
        <w:t>pasiūlą</w:t>
      </w:r>
      <w:proofErr w:type="spellEnd"/>
      <w:r>
        <w:rPr>
          <w:color w:val="000000" w:themeColor="text1"/>
          <w:lang w:eastAsia="lt-LT"/>
        </w:rPr>
        <w:t xml:space="preserve">, </w:t>
      </w:r>
      <w:proofErr w:type="spellStart"/>
      <w:r>
        <w:rPr>
          <w:color w:val="000000" w:themeColor="text1"/>
          <w:lang w:eastAsia="lt-LT"/>
        </w:rPr>
        <w:t>užtikrinti</w:t>
      </w:r>
      <w:proofErr w:type="spellEnd"/>
      <w:r>
        <w:rPr>
          <w:color w:val="000000" w:themeColor="text1"/>
          <w:lang w:eastAsia="lt-LT"/>
        </w:rPr>
        <w:t xml:space="preserve"> </w:t>
      </w:r>
      <w:proofErr w:type="spellStart"/>
      <w:r>
        <w:rPr>
          <w:color w:val="000000" w:themeColor="text1"/>
          <w:lang w:eastAsia="lt-LT"/>
        </w:rPr>
        <w:t>kompiuterinės</w:t>
      </w:r>
      <w:proofErr w:type="spellEnd"/>
      <w:r>
        <w:rPr>
          <w:color w:val="000000" w:themeColor="text1"/>
          <w:lang w:eastAsia="lt-LT"/>
        </w:rPr>
        <w:t xml:space="preserve"> </w:t>
      </w:r>
      <w:proofErr w:type="spellStart"/>
      <w:r>
        <w:rPr>
          <w:color w:val="000000" w:themeColor="text1"/>
          <w:lang w:eastAsia="lt-LT"/>
        </w:rPr>
        <w:t>įrangos</w:t>
      </w:r>
      <w:proofErr w:type="spellEnd"/>
      <w:r>
        <w:rPr>
          <w:color w:val="000000" w:themeColor="text1"/>
          <w:lang w:eastAsia="lt-LT"/>
        </w:rPr>
        <w:t xml:space="preserve"> </w:t>
      </w:r>
      <w:proofErr w:type="spellStart"/>
      <w:r>
        <w:rPr>
          <w:color w:val="000000" w:themeColor="text1"/>
          <w:lang w:eastAsia="lt-LT"/>
        </w:rPr>
        <w:t>funkcionalumą</w:t>
      </w:r>
      <w:proofErr w:type="spellEnd"/>
      <w:r>
        <w:rPr>
          <w:color w:val="000000" w:themeColor="text1"/>
          <w:lang w:eastAsia="lt-LT"/>
        </w:rPr>
        <w:t xml:space="preserve">, </w:t>
      </w:r>
      <w:proofErr w:type="spellStart"/>
      <w:r>
        <w:rPr>
          <w:color w:val="000000" w:themeColor="text1"/>
          <w:lang w:eastAsia="lt-LT"/>
        </w:rPr>
        <w:t>organizuoti</w:t>
      </w:r>
      <w:proofErr w:type="spellEnd"/>
      <w:r>
        <w:rPr>
          <w:color w:val="000000" w:themeColor="text1"/>
          <w:lang w:eastAsia="lt-LT"/>
        </w:rPr>
        <w:t xml:space="preserve"> </w:t>
      </w:r>
      <w:proofErr w:type="spellStart"/>
      <w:r>
        <w:rPr>
          <w:color w:val="000000" w:themeColor="text1"/>
          <w:lang w:eastAsia="lt-LT"/>
        </w:rPr>
        <w:t>bendruomenės</w:t>
      </w:r>
      <w:proofErr w:type="spellEnd"/>
      <w:r>
        <w:rPr>
          <w:color w:val="000000" w:themeColor="text1"/>
          <w:lang w:eastAsia="lt-LT"/>
        </w:rPr>
        <w:t xml:space="preserve"> </w:t>
      </w:r>
      <w:proofErr w:type="spellStart"/>
      <w:r>
        <w:rPr>
          <w:color w:val="000000" w:themeColor="text1"/>
          <w:lang w:eastAsia="lt-LT"/>
        </w:rPr>
        <w:t>skaitymo</w:t>
      </w:r>
      <w:proofErr w:type="spellEnd"/>
      <w:r>
        <w:rPr>
          <w:color w:val="000000" w:themeColor="text1"/>
          <w:lang w:eastAsia="lt-LT"/>
        </w:rPr>
        <w:t xml:space="preserve"> </w:t>
      </w:r>
      <w:proofErr w:type="spellStart"/>
      <w:r>
        <w:rPr>
          <w:color w:val="000000" w:themeColor="text1"/>
          <w:lang w:eastAsia="lt-LT"/>
        </w:rPr>
        <w:t>skatinimo</w:t>
      </w:r>
      <w:proofErr w:type="spellEnd"/>
      <w:r>
        <w:rPr>
          <w:color w:val="000000" w:themeColor="text1"/>
          <w:lang w:eastAsia="lt-LT"/>
        </w:rPr>
        <w:t xml:space="preserve"> </w:t>
      </w:r>
      <w:proofErr w:type="spellStart"/>
      <w:r>
        <w:rPr>
          <w:color w:val="000000" w:themeColor="text1"/>
          <w:lang w:eastAsia="lt-LT"/>
        </w:rPr>
        <w:t>programas</w:t>
      </w:r>
      <w:proofErr w:type="spellEnd"/>
      <w:r>
        <w:rPr>
          <w:color w:val="000000" w:themeColor="text1"/>
          <w:lang w:eastAsia="lt-LT"/>
        </w:rPr>
        <w:t xml:space="preserve">, </w:t>
      </w:r>
      <w:proofErr w:type="spellStart"/>
      <w:r>
        <w:rPr>
          <w:color w:val="000000" w:themeColor="text1"/>
          <w:lang w:eastAsia="lt-LT"/>
        </w:rPr>
        <w:t>bendrakultūrines</w:t>
      </w:r>
      <w:proofErr w:type="spellEnd"/>
      <w:r>
        <w:rPr>
          <w:color w:val="000000" w:themeColor="text1"/>
          <w:lang w:eastAsia="lt-LT"/>
        </w:rPr>
        <w:t xml:space="preserve"> </w:t>
      </w:r>
      <w:proofErr w:type="spellStart"/>
      <w:r>
        <w:rPr>
          <w:color w:val="000000" w:themeColor="text1"/>
          <w:lang w:eastAsia="lt-LT"/>
        </w:rPr>
        <w:t>kūrybines</w:t>
      </w:r>
      <w:proofErr w:type="spellEnd"/>
      <w:r>
        <w:rPr>
          <w:color w:val="000000" w:themeColor="text1"/>
          <w:lang w:eastAsia="lt-LT"/>
        </w:rPr>
        <w:t xml:space="preserve"> </w:t>
      </w:r>
      <w:proofErr w:type="spellStart"/>
      <w:r>
        <w:rPr>
          <w:color w:val="000000" w:themeColor="text1"/>
          <w:lang w:eastAsia="lt-LT"/>
        </w:rPr>
        <w:t>programas</w:t>
      </w:r>
      <w:proofErr w:type="spellEnd"/>
      <w:r>
        <w:rPr>
          <w:color w:val="000000" w:themeColor="text1"/>
          <w:lang w:eastAsia="lt-LT"/>
        </w:rPr>
        <w:t xml:space="preserve"> </w:t>
      </w:r>
      <w:proofErr w:type="spellStart"/>
      <w:r>
        <w:rPr>
          <w:color w:val="000000" w:themeColor="text1"/>
          <w:lang w:eastAsia="lt-LT"/>
        </w:rPr>
        <w:t>su</w:t>
      </w:r>
      <w:proofErr w:type="spellEnd"/>
      <w:r>
        <w:rPr>
          <w:color w:val="000000" w:themeColor="text1"/>
          <w:lang w:eastAsia="lt-LT"/>
        </w:rPr>
        <w:t xml:space="preserve"> </w:t>
      </w:r>
      <w:proofErr w:type="spellStart"/>
      <w:r>
        <w:rPr>
          <w:color w:val="000000" w:themeColor="text1"/>
          <w:lang w:eastAsia="lt-LT"/>
        </w:rPr>
        <w:t>profesionaliais</w:t>
      </w:r>
      <w:proofErr w:type="spellEnd"/>
      <w:r>
        <w:rPr>
          <w:color w:val="000000" w:themeColor="text1"/>
          <w:lang w:eastAsia="lt-LT"/>
        </w:rPr>
        <w:t xml:space="preserve"> </w:t>
      </w:r>
      <w:proofErr w:type="spellStart"/>
      <w:r>
        <w:rPr>
          <w:color w:val="000000" w:themeColor="text1"/>
          <w:lang w:eastAsia="lt-LT"/>
        </w:rPr>
        <w:t>menininkais</w:t>
      </w:r>
      <w:proofErr w:type="spellEnd"/>
      <w:r>
        <w:rPr>
          <w:color w:val="000000" w:themeColor="text1"/>
          <w:lang w:eastAsia="lt-LT"/>
        </w:rPr>
        <w:t xml:space="preserve">, </w:t>
      </w:r>
      <w:proofErr w:type="spellStart"/>
      <w:r>
        <w:rPr>
          <w:color w:val="000000" w:themeColor="text1"/>
          <w:lang w:eastAsia="lt-LT"/>
        </w:rPr>
        <w:t>rašytojais</w:t>
      </w:r>
      <w:proofErr w:type="spellEnd"/>
      <w:r>
        <w:rPr>
          <w:color w:val="000000" w:themeColor="text1"/>
          <w:lang w:eastAsia="lt-LT"/>
        </w:rPr>
        <w:t xml:space="preserve">, </w:t>
      </w:r>
      <w:proofErr w:type="spellStart"/>
      <w:r>
        <w:rPr>
          <w:color w:val="000000" w:themeColor="text1"/>
          <w:lang w:eastAsia="lt-LT"/>
        </w:rPr>
        <w:t>plėtoti</w:t>
      </w:r>
      <w:proofErr w:type="spellEnd"/>
      <w:r>
        <w:rPr>
          <w:color w:val="000000" w:themeColor="text1"/>
          <w:lang w:eastAsia="lt-LT"/>
        </w:rPr>
        <w:t xml:space="preserve"> </w:t>
      </w:r>
      <w:proofErr w:type="spellStart"/>
      <w:r>
        <w:rPr>
          <w:color w:val="000000" w:themeColor="text1"/>
          <w:lang w:eastAsia="lt-LT"/>
        </w:rPr>
        <w:t>bibliotekos</w:t>
      </w:r>
      <w:proofErr w:type="spellEnd"/>
      <w:r>
        <w:rPr>
          <w:color w:val="000000" w:themeColor="text1"/>
          <w:lang w:eastAsia="lt-LT"/>
        </w:rPr>
        <w:t xml:space="preserve"> </w:t>
      </w:r>
      <w:proofErr w:type="spellStart"/>
      <w:r>
        <w:rPr>
          <w:color w:val="000000" w:themeColor="text1"/>
          <w:lang w:eastAsia="lt-LT"/>
        </w:rPr>
        <w:t>veiklų</w:t>
      </w:r>
      <w:proofErr w:type="spellEnd"/>
      <w:r>
        <w:rPr>
          <w:color w:val="000000" w:themeColor="text1"/>
          <w:lang w:eastAsia="lt-LT"/>
        </w:rPr>
        <w:t xml:space="preserve"> </w:t>
      </w:r>
      <w:proofErr w:type="spellStart"/>
      <w:r>
        <w:rPr>
          <w:color w:val="000000" w:themeColor="text1"/>
          <w:lang w:eastAsia="lt-LT"/>
        </w:rPr>
        <w:t>daugiafunkciškumą</w:t>
      </w:r>
      <w:proofErr w:type="spellEnd"/>
      <w:r>
        <w:rPr>
          <w:color w:val="000000" w:themeColor="text1"/>
          <w:lang w:eastAsia="lt-LT"/>
        </w:rPr>
        <w:t xml:space="preserve">, </w:t>
      </w:r>
      <w:proofErr w:type="spellStart"/>
      <w:r>
        <w:rPr>
          <w:color w:val="000000" w:themeColor="text1"/>
          <w:lang w:eastAsia="lt-LT"/>
        </w:rPr>
        <w:t>aktyvinti</w:t>
      </w:r>
      <w:proofErr w:type="spellEnd"/>
      <w:r>
        <w:rPr>
          <w:color w:val="000000" w:themeColor="text1"/>
          <w:lang w:eastAsia="lt-LT"/>
        </w:rPr>
        <w:t xml:space="preserve"> </w:t>
      </w:r>
      <w:proofErr w:type="spellStart"/>
      <w:r>
        <w:rPr>
          <w:color w:val="000000" w:themeColor="text1"/>
          <w:lang w:eastAsia="lt-LT"/>
        </w:rPr>
        <w:t>bendradarbiavimą</w:t>
      </w:r>
      <w:proofErr w:type="spellEnd"/>
      <w:r>
        <w:rPr>
          <w:color w:val="000000" w:themeColor="text1"/>
          <w:lang w:eastAsia="lt-LT"/>
        </w:rPr>
        <w:t xml:space="preserve"> </w:t>
      </w:r>
      <w:proofErr w:type="spellStart"/>
      <w:r>
        <w:rPr>
          <w:color w:val="000000" w:themeColor="text1"/>
          <w:lang w:eastAsia="lt-LT"/>
        </w:rPr>
        <w:t>su</w:t>
      </w:r>
      <w:proofErr w:type="spellEnd"/>
      <w:r>
        <w:rPr>
          <w:color w:val="000000" w:themeColor="text1"/>
          <w:lang w:eastAsia="lt-LT"/>
        </w:rPr>
        <w:t xml:space="preserve"> </w:t>
      </w:r>
      <w:proofErr w:type="spellStart"/>
      <w:r>
        <w:rPr>
          <w:color w:val="000000" w:themeColor="text1"/>
          <w:lang w:eastAsia="lt-LT"/>
        </w:rPr>
        <w:t>kitomis</w:t>
      </w:r>
      <w:proofErr w:type="spellEnd"/>
      <w:r>
        <w:rPr>
          <w:color w:val="000000" w:themeColor="text1"/>
          <w:lang w:eastAsia="lt-LT"/>
        </w:rPr>
        <w:t xml:space="preserve"> </w:t>
      </w:r>
      <w:proofErr w:type="spellStart"/>
      <w:r>
        <w:rPr>
          <w:color w:val="000000" w:themeColor="text1"/>
          <w:lang w:eastAsia="lt-LT"/>
        </w:rPr>
        <w:t>įstaigomis</w:t>
      </w:r>
      <w:proofErr w:type="spellEnd"/>
      <w:r>
        <w:rPr>
          <w:color w:val="000000" w:themeColor="text1"/>
          <w:lang w:eastAsia="lt-LT"/>
        </w:rPr>
        <w:t xml:space="preserve">, </w:t>
      </w:r>
      <w:proofErr w:type="spellStart"/>
      <w:r>
        <w:rPr>
          <w:color w:val="000000" w:themeColor="text1"/>
          <w:lang w:eastAsia="lt-LT"/>
        </w:rPr>
        <w:t>organizacijomis</w:t>
      </w:r>
      <w:proofErr w:type="spellEnd"/>
      <w:r>
        <w:rPr>
          <w:color w:val="000000" w:themeColor="text1"/>
          <w:lang w:eastAsia="lt-LT"/>
        </w:rPr>
        <w:t xml:space="preserve">, </w:t>
      </w:r>
      <w:proofErr w:type="spellStart"/>
      <w:r>
        <w:rPr>
          <w:color w:val="000000" w:themeColor="text1"/>
          <w:lang w:eastAsia="lt-LT"/>
        </w:rPr>
        <w:t>savanoriais</w:t>
      </w:r>
      <w:proofErr w:type="spellEnd"/>
      <w:r>
        <w:rPr>
          <w:color w:val="000000" w:themeColor="text1"/>
          <w:lang w:eastAsia="lt-LT"/>
        </w:rPr>
        <w:t>.</w:t>
      </w:r>
    </w:p>
    <w:p w14:paraId="291332F2" w14:textId="6F5A554F" w:rsidR="0067420F" w:rsidRPr="0022437F" w:rsidRDefault="0067420F" w:rsidP="0067420F">
      <w:pPr>
        <w:ind w:firstLine="720"/>
        <w:jc w:val="both"/>
        <w:rPr>
          <w:color w:val="000000" w:themeColor="text1"/>
          <w:lang w:val="lt-LT"/>
        </w:rPr>
      </w:pPr>
      <w:r w:rsidRPr="0022437F">
        <w:rPr>
          <w:color w:val="000000" w:themeColor="text1"/>
          <w:lang w:val="lt-LT"/>
        </w:rPr>
        <w:t xml:space="preserve">Vykdomais projektais ir mokymais prisidėti prie Lietuvos ir Europos Sąjungos prioritetų: skaitmeninės </w:t>
      </w:r>
      <w:proofErr w:type="spellStart"/>
      <w:r w:rsidRPr="0022437F">
        <w:rPr>
          <w:color w:val="000000" w:themeColor="text1"/>
          <w:lang w:val="lt-LT"/>
        </w:rPr>
        <w:t>įtraukties</w:t>
      </w:r>
      <w:proofErr w:type="spellEnd"/>
      <w:r w:rsidRPr="0022437F">
        <w:rPr>
          <w:color w:val="000000" w:themeColor="text1"/>
          <w:lang w:val="lt-LT"/>
        </w:rPr>
        <w:t xml:space="preserve"> didinimo, žinių visuomenės kūrimosi, socialinės atskirties mažinimo, mokymosi visą gyvenimą skatinimo, </w:t>
      </w:r>
      <w:r w:rsidR="0022437F">
        <w:rPr>
          <w:color w:val="000000" w:themeColor="text1"/>
          <w:lang w:val="lt-LT"/>
        </w:rPr>
        <w:t>skaitymo skatinimo</w:t>
      </w:r>
      <w:r w:rsidR="00CE1925">
        <w:rPr>
          <w:color w:val="000000" w:themeColor="text1"/>
          <w:lang w:val="lt-LT"/>
        </w:rPr>
        <w:t>, literatūrinio paveldo įamžinimui</w:t>
      </w:r>
      <w:r w:rsidR="0022437F">
        <w:rPr>
          <w:color w:val="000000" w:themeColor="text1"/>
          <w:lang w:val="lt-LT"/>
        </w:rPr>
        <w:t xml:space="preserve"> </w:t>
      </w:r>
      <w:r w:rsidRPr="0022437F">
        <w:rPr>
          <w:color w:val="000000" w:themeColor="text1"/>
          <w:lang w:val="lt-LT"/>
        </w:rPr>
        <w:t>ir kt.</w:t>
      </w:r>
    </w:p>
    <w:p w14:paraId="55D9F86A" w14:textId="77777777" w:rsidR="003E628D" w:rsidRPr="0022437F" w:rsidRDefault="0067420F" w:rsidP="0067420F">
      <w:pPr>
        <w:pStyle w:val="Sraopastraipa"/>
        <w:ind w:left="567"/>
        <w:jc w:val="both"/>
        <w:rPr>
          <w:rFonts w:ascii="Times New Roman" w:hAnsi="Times New Roman"/>
          <w:color w:val="000000" w:themeColor="text1"/>
          <w:sz w:val="24"/>
          <w:szCs w:val="24"/>
          <w:lang w:eastAsia="lt-LT"/>
        </w:rPr>
      </w:pPr>
      <w:r w:rsidRPr="0022437F">
        <w:rPr>
          <w:rFonts w:ascii="Times New Roman" w:hAnsi="Times New Roman"/>
          <w:color w:val="000000" w:themeColor="text1"/>
          <w:sz w:val="24"/>
          <w:szCs w:val="24"/>
          <w:lang w:eastAsia="lt-LT"/>
        </w:rPr>
        <w:t xml:space="preserve">Dalyvauti projekto </w:t>
      </w:r>
      <w:r w:rsidR="003E628D" w:rsidRPr="0022437F">
        <w:rPr>
          <w:rFonts w:ascii="Times New Roman" w:hAnsi="Times New Roman"/>
          <w:color w:val="000000" w:themeColor="text1"/>
          <w:sz w:val="24"/>
          <w:szCs w:val="24"/>
          <w:lang w:eastAsia="lt-LT"/>
        </w:rPr>
        <w:t xml:space="preserve">„Autizmo spektro ir kitų kalbos, komunikacijos ir elgesio sutrikimų </w:t>
      </w:r>
    </w:p>
    <w:p w14:paraId="01C0AA8B" w14:textId="72235EFB" w:rsidR="0067420F" w:rsidRPr="0022437F" w:rsidRDefault="003E628D" w:rsidP="003E628D">
      <w:pPr>
        <w:jc w:val="both"/>
        <w:rPr>
          <w:color w:val="000000" w:themeColor="text1"/>
          <w:lang w:val="lt-LT" w:eastAsia="lt-LT"/>
        </w:rPr>
      </w:pPr>
      <w:r w:rsidRPr="0022437F">
        <w:rPr>
          <w:color w:val="000000" w:themeColor="text1"/>
          <w:lang w:val="lt-LT" w:eastAsia="lt-LT"/>
        </w:rPr>
        <w:t>turintiems asmenims draugiškų bibliotekų tinklo diegimas” bendradarbiavimo veiklose.</w:t>
      </w:r>
    </w:p>
    <w:p w14:paraId="3A21ED16" w14:textId="01CE681B" w:rsidR="00800A08" w:rsidRPr="0022437F" w:rsidRDefault="0067420F" w:rsidP="0067420F">
      <w:pPr>
        <w:pStyle w:val="Sraopastraipa"/>
        <w:ind w:left="567"/>
        <w:jc w:val="both"/>
        <w:rPr>
          <w:rFonts w:ascii="Times New Roman" w:hAnsi="Times New Roman"/>
          <w:color w:val="000000" w:themeColor="text1"/>
          <w:sz w:val="24"/>
          <w:szCs w:val="24"/>
          <w:lang w:eastAsia="lt-LT"/>
        </w:rPr>
      </w:pPr>
      <w:proofErr w:type="spellStart"/>
      <w:r w:rsidRPr="0022437F">
        <w:rPr>
          <w:rFonts w:ascii="Times New Roman" w:hAnsi="Times New Roman"/>
          <w:color w:val="000000" w:themeColor="text1"/>
          <w:sz w:val="24"/>
          <w:szCs w:val="24"/>
          <w:lang w:eastAsia="lt-LT"/>
        </w:rPr>
        <w:t>Biblioterapijos</w:t>
      </w:r>
      <w:proofErr w:type="spellEnd"/>
      <w:r w:rsidRPr="0022437F">
        <w:rPr>
          <w:rFonts w:ascii="Times New Roman" w:hAnsi="Times New Roman"/>
          <w:color w:val="000000" w:themeColor="text1"/>
          <w:sz w:val="24"/>
          <w:szCs w:val="24"/>
          <w:lang w:eastAsia="lt-LT"/>
        </w:rPr>
        <w:t xml:space="preserve"> veiklomis prisidėti </w:t>
      </w:r>
      <w:r w:rsidR="009335EF" w:rsidRPr="0022437F">
        <w:rPr>
          <w:rFonts w:ascii="Times New Roman" w:hAnsi="Times New Roman"/>
          <w:color w:val="000000" w:themeColor="text1"/>
          <w:sz w:val="24"/>
          <w:szCs w:val="24"/>
          <w:lang w:eastAsia="lt-LT"/>
        </w:rPr>
        <w:t xml:space="preserve">prie </w:t>
      </w:r>
      <w:proofErr w:type="spellStart"/>
      <w:r w:rsidR="009335EF" w:rsidRPr="0022437F">
        <w:rPr>
          <w:rFonts w:ascii="Times New Roman" w:hAnsi="Times New Roman"/>
          <w:color w:val="000000" w:themeColor="text1"/>
          <w:sz w:val="24"/>
          <w:szCs w:val="24"/>
          <w:lang w:eastAsia="lt-LT"/>
        </w:rPr>
        <w:t>psichoemocinės</w:t>
      </w:r>
      <w:proofErr w:type="spellEnd"/>
      <w:r w:rsidR="009335EF" w:rsidRPr="0022437F">
        <w:rPr>
          <w:rFonts w:ascii="Times New Roman" w:hAnsi="Times New Roman"/>
          <w:color w:val="000000" w:themeColor="text1"/>
          <w:sz w:val="24"/>
          <w:szCs w:val="24"/>
          <w:lang w:eastAsia="lt-LT"/>
        </w:rPr>
        <w:t xml:space="preserve"> visuomenės sveikatos </w:t>
      </w:r>
      <w:r w:rsidRPr="0022437F">
        <w:rPr>
          <w:rFonts w:ascii="Times New Roman" w:hAnsi="Times New Roman"/>
          <w:color w:val="000000" w:themeColor="text1"/>
          <w:sz w:val="24"/>
          <w:szCs w:val="24"/>
          <w:lang w:eastAsia="lt-LT"/>
        </w:rPr>
        <w:t>gerinimo.</w:t>
      </w:r>
    </w:p>
    <w:p w14:paraId="50C82423" w14:textId="77777777" w:rsidR="0067420F" w:rsidRPr="0022437F" w:rsidRDefault="00157C87" w:rsidP="0067420F">
      <w:pPr>
        <w:pStyle w:val="Sraopastraipa"/>
        <w:ind w:left="567"/>
        <w:jc w:val="both"/>
        <w:rPr>
          <w:rFonts w:ascii="Times New Roman" w:hAnsi="Times New Roman"/>
          <w:color w:val="000000" w:themeColor="text1"/>
          <w:sz w:val="24"/>
          <w:szCs w:val="24"/>
        </w:rPr>
      </w:pPr>
      <w:r w:rsidRPr="0022437F">
        <w:rPr>
          <w:rFonts w:ascii="Times New Roman" w:hAnsi="Times New Roman"/>
          <w:color w:val="000000" w:themeColor="text1"/>
          <w:sz w:val="24"/>
          <w:szCs w:val="24"/>
        </w:rPr>
        <w:t>I</w:t>
      </w:r>
      <w:r w:rsidR="003779D0" w:rsidRPr="0022437F">
        <w:rPr>
          <w:rFonts w:ascii="Times New Roman" w:hAnsi="Times New Roman"/>
          <w:color w:val="000000" w:themeColor="text1"/>
          <w:sz w:val="24"/>
          <w:szCs w:val="24"/>
        </w:rPr>
        <w:t>nteraktyviais būdais skatinti visų gyventojų grupių skaitymą.</w:t>
      </w:r>
      <w:r w:rsidR="00F86CD5" w:rsidRPr="0022437F">
        <w:rPr>
          <w:rFonts w:ascii="Times New Roman" w:hAnsi="Times New Roman"/>
          <w:color w:val="000000" w:themeColor="text1"/>
          <w:sz w:val="24"/>
          <w:szCs w:val="24"/>
          <w:lang w:eastAsia="lt-LT"/>
        </w:rPr>
        <w:t xml:space="preserve"> </w:t>
      </w:r>
      <w:r w:rsidR="003779D0" w:rsidRPr="0022437F">
        <w:rPr>
          <w:rFonts w:ascii="Times New Roman" w:hAnsi="Times New Roman"/>
          <w:color w:val="000000" w:themeColor="text1"/>
          <w:sz w:val="24"/>
          <w:szCs w:val="24"/>
        </w:rPr>
        <w:t>Organizuoti vas</w:t>
      </w:r>
      <w:r w:rsidR="0067420F" w:rsidRPr="0022437F">
        <w:rPr>
          <w:rFonts w:ascii="Times New Roman" w:hAnsi="Times New Roman"/>
          <w:color w:val="000000" w:themeColor="text1"/>
          <w:sz w:val="24"/>
          <w:szCs w:val="24"/>
        </w:rPr>
        <w:t xml:space="preserve">aros dienines </w:t>
      </w:r>
    </w:p>
    <w:p w14:paraId="16E2C8D3" w14:textId="6FD1D600" w:rsidR="0067420F" w:rsidRPr="0022437F" w:rsidRDefault="0067420F" w:rsidP="0067420F">
      <w:pPr>
        <w:jc w:val="both"/>
        <w:rPr>
          <w:color w:val="000000" w:themeColor="text1"/>
          <w:lang w:val="lt-LT" w:eastAsia="lt-LT"/>
        </w:rPr>
      </w:pPr>
      <w:r w:rsidRPr="0022437F">
        <w:rPr>
          <w:color w:val="000000" w:themeColor="text1"/>
          <w:lang w:val="lt-LT"/>
        </w:rPr>
        <w:t xml:space="preserve">stovyklas vaikams ir tarptautines stovyklas jaunimui. Vykdyti </w:t>
      </w:r>
      <w:r w:rsidR="007B6FBD">
        <w:rPr>
          <w:color w:val="000000" w:themeColor="text1"/>
          <w:lang w:val="lt-LT"/>
        </w:rPr>
        <w:t xml:space="preserve">neformalųjį ugdymą, </w:t>
      </w:r>
      <w:r w:rsidRPr="0022437F">
        <w:rPr>
          <w:color w:val="000000" w:themeColor="text1"/>
          <w:lang w:val="lt-LT"/>
        </w:rPr>
        <w:t>Kultūros paso veiklas.</w:t>
      </w:r>
    </w:p>
    <w:p w14:paraId="558275EE" w14:textId="3CE8CA16" w:rsidR="00D808D6" w:rsidRPr="0022437F" w:rsidRDefault="00D808D6" w:rsidP="0067420F">
      <w:pPr>
        <w:ind w:firstLine="720"/>
        <w:jc w:val="both"/>
        <w:rPr>
          <w:color w:val="000000" w:themeColor="text1"/>
          <w:lang w:val="lt-LT" w:eastAsia="lt-LT"/>
        </w:rPr>
      </w:pPr>
      <w:r w:rsidRPr="0022437F">
        <w:rPr>
          <w:color w:val="000000" w:themeColor="text1"/>
          <w:lang w:val="lt-LT" w:eastAsia="lt-LT"/>
        </w:rPr>
        <w:t xml:space="preserve">Tęsti Mobilios bibliotekos veiklą, aptarnaujant </w:t>
      </w:r>
      <w:r w:rsidRPr="0022437F">
        <w:rPr>
          <w:color w:val="000000" w:themeColor="text1"/>
          <w:lang w:val="lt-LT"/>
        </w:rPr>
        <w:t>atokių kaimų gyventojus ir bendruomenes.</w:t>
      </w:r>
      <w:r w:rsidR="007B6FBD">
        <w:rPr>
          <w:color w:val="000000" w:themeColor="text1"/>
          <w:lang w:val="lt-LT"/>
        </w:rPr>
        <w:t xml:space="preserve"> Vykdyti m</w:t>
      </w:r>
      <w:r w:rsidR="003E628D" w:rsidRPr="0022437F">
        <w:rPr>
          <w:color w:val="000000" w:themeColor="text1"/>
          <w:lang w:val="lt-LT"/>
        </w:rPr>
        <w:t>obilaus darbo su jaunimu projektinius tikslus ir užduotis.</w:t>
      </w:r>
    </w:p>
    <w:p w14:paraId="558275F0" w14:textId="0300CBB4" w:rsidR="00240E9B" w:rsidRDefault="004C50F6" w:rsidP="00157C87">
      <w:pPr>
        <w:ind w:firstLine="720"/>
        <w:jc w:val="both"/>
        <w:rPr>
          <w:color w:val="000000" w:themeColor="text1"/>
          <w:lang w:val="lt-LT" w:eastAsia="lt-LT"/>
        </w:rPr>
      </w:pPr>
      <w:r w:rsidRPr="0022437F">
        <w:rPr>
          <w:color w:val="000000" w:themeColor="text1"/>
          <w:lang w:val="lt-LT" w:eastAsia="lt-LT"/>
        </w:rPr>
        <w:lastRenderedPageBreak/>
        <w:t xml:space="preserve">Plėsti </w:t>
      </w:r>
      <w:r w:rsidR="00157C87" w:rsidRPr="0022437F">
        <w:rPr>
          <w:color w:val="000000" w:themeColor="text1"/>
          <w:lang w:val="lt-LT" w:eastAsia="lt-LT"/>
        </w:rPr>
        <w:t xml:space="preserve">unikalias </w:t>
      </w:r>
      <w:r w:rsidRPr="0022437F">
        <w:rPr>
          <w:color w:val="000000" w:themeColor="text1"/>
          <w:lang w:val="lt-LT" w:eastAsia="lt-LT"/>
        </w:rPr>
        <w:t>Knygrišystės paslaugas Veisiejų bibliotekoje, jas viešinant ne tik rajoniniu, bet ir nacionaliniu, tarptautiniu mastu.</w:t>
      </w:r>
      <w:r w:rsidR="0067420F" w:rsidRPr="0022437F">
        <w:rPr>
          <w:color w:val="000000" w:themeColor="text1"/>
          <w:lang w:val="lt-LT" w:eastAsia="lt-LT"/>
        </w:rPr>
        <w:t xml:space="preserve"> </w:t>
      </w:r>
      <w:r w:rsidR="007B6FBD">
        <w:rPr>
          <w:color w:val="000000" w:themeColor="text1"/>
          <w:lang w:val="lt-LT" w:eastAsia="lt-LT"/>
        </w:rPr>
        <w:t>Patvirtinti mokamą Knygrišystės edukacijos paslaugą.</w:t>
      </w:r>
    </w:p>
    <w:p w14:paraId="77F1CE88" w14:textId="35279AA0" w:rsidR="00FE1868" w:rsidRPr="0022437F" w:rsidRDefault="00E437CF" w:rsidP="00157C87">
      <w:pPr>
        <w:ind w:firstLine="720"/>
        <w:jc w:val="both"/>
        <w:rPr>
          <w:color w:val="000000" w:themeColor="text1"/>
          <w:lang w:val="lt-LT" w:eastAsia="lt-LT"/>
        </w:rPr>
      </w:pPr>
      <w:r>
        <w:rPr>
          <w:color w:val="000000" w:themeColor="text1"/>
          <w:lang w:val="lt-LT" w:eastAsia="lt-LT"/>
        </w:rPr>
        <w:t>Stiprinti bibliotekos komunikacinius informacinio raštingumo išteklius taikant Medijų ir informacinio raštingumo ugdymo viešosiose bibliotekose modelį ir organizuojant mokymų grupes gyventojams.</w:t>
      </w:r>
    </w:p>
    <w:p w14:paraId="0AC6D197" w14:textId="648479C7" w:rsidR="0022437F" w:rsidRPr="00D72F32" w:rsidRDefault="00401009" w:rsidP="0022437F">
      <w:pPr>
        <w:ind w:firstLine="720"/>
        <w:jc w:val="both"/>
        <w:rPr>
          <w:color w:val="000000" w:themeColor="text1"/>
          <w:lang w:val="lt-LT" w:eastAsia="lt-LT"/>
        </w:rPr>
      </w:pPr>
      <w:bookmarkStart w:id="15" w:name="part_9329bc6748a54c2692c933dd8cd1e404"/>
      <w:bookmarkEnd w:id="15"/>
      <w:r w:rsidRPr="0022437F">
        <w:rPr>
          <w:color w:val="000000" w:themeColor="text1"/>
          <w:lang w:val="lt-LT" w:eastAsia="lt-LT"/>
        </w:rPr>
        <w:t>Aktyviai ir nuosekliai</w:t>
      </w:r>
      <w:r w:rsidR="007F16F2" w:rsidRPr="0022437F">
        <w:rPr>
          <w:color w:val="000000" w:themeColor="text1"/>
          <w:lang w:val="lt-LT" w:eastAsia="lt-LT"/>
        </w:rPr>
        <w:t xml:space="preserve"> viešinti </w:t>
      </w:r>
      <w:r w:rsidR="00F86CD5" w:rsidRPr="0022437F">
        <w:rPr>
          <w:color w:val="000000" w:themeColor="text1"/>
          <w:lang w:val="lt-LT" w:eastAsia="lt-LT"/>
        </w:rPr>
        <w:t xml:space="preserve">rajono bibliotekų </w:t>
      </w:r>
      <w:r w:rsidR="007B6FBD">
        <w:rPr>
          <w:color w:val="000000" w:themeColor="text1"/>
          <w:lang w:val="lt-LT" w:eastAsia="lt-LT"/>
        </w:rPr>
        <w:t>veiklas,</w:t>
      </w:r>
      <w:r w:rsidR="00157C87" w:rsidRPr="0022437F">
        <w:rPr>
          <w:color w:val="000000" w:themeColor="text1"/>
          <w:lang w:val="lt-LT" w:eastAsia="lt-LT"/>
        </w:rPr>
        <w:t xml:space="preserve"> </w:t>
      </w:r>
      <w:r w:rsidR="00D72F32" w:rsidRPr="0022437F">
        <w:rPr>
          <w:color w:val="000000" w:themeColor="text1"/>
          <w:lang w:val="lt-LT" w:eastAsia="lt-LT"/>
        </w:rPr>
        <w:t>komunikuoti</w:t>
      </w:r>
      <w:r w:rsidR="007F16F2" w:rsidRPr="0022437F">
        <w:rPr>
          <w:color w:val="000000" w:themeColor="text1"/>
          <w:lang w:val="lt-LT" w:eastAsia="lt-LT"/>
        </w:rPr>
        <w:t xml:space="preserve"> </w:t>
      </w:r>
      <w:r w:rsidR="00D72F32" w:rsidRPr="0022437F">
        <w:rPr>
          <w:color w:val="000000" w:themeColor="text1"/>
          <w:lang w:val="lt-LT" w:eastAsia="lt-LT"/>
        </w:rPr>
        <w:t>gerąja patirtimi</w:t>
      </w:r>
      <w:r w:rsidR="007F16F2" w:rsidRPr="0022437F">
        <w:rPr>
          <w:color w:val="000000" w:themeColor="text1"/>
          <w:lang w:val="lt-LT" w:eastAsia="lt-LT"/>
        </w:rPr>
        <w:t>.</w:t>
      </w:r>
      <w:bookmarkStart w:id="16" w:name="part_1226b693896646b994a0544321206f37"/>
      <w:bookmarkEnd w:id="16"/>
    </w:p>
    <w:p w14:paraId="7C3E89D3" w14:textId="737337F1" w:rsidR="003E628D" w:rsidRPr="007B6FBD" w:rsidRDefault="0094295E" w:rsidP="0022437F">
      <w:pPr>
        <w:ind w:firstLine="720"/>
        <w:jc w:val="both"/>
        <w:rPr>
          <w:color w:val="000000" w:themeColor="text1"/>
          <w:lang w:val="lt-LT"/>
        </w:rPr>
      </w:pPr>
      <w:r w:rsidRPr="00996E75">
        <w:rPr>
          <w:color w:val="000000" w:themeColor="text1"/>
          <w:lang w:val="lt-LT"/>
        </w:rPr>
        <w:t xml:space="preserve">Lietuvos bibliotekose lankosi 1,2 mln. </w:t>
      </w:r>
      <w:r w:rsidRPr="00964118">
        <w:rPr>
          <w:color w:val="000000" w:themeColor="text1"/>
          <w:lang w:val="lt-LT"/>
        </w:rPr>
        <w:t xml:space="preserve">registruotų skaitytojų, t.y., apytikriai kas antras šalies gyventojas. Lazdijų rajono savivaldybės bibliotekose </w:t>
      </w:r>
      <w:r w:rsidR="00423904" w:rsidRPr="0022437F">
        <w:rPr>
          <w:color w:val="000000" w:themeColor="text1"/>
          <w:lang w:val="lt-LT"/>
        </w:rPr>
        <w:t xml:space="preserve">registruoti </w:t>
      </w:r>
      <w:r w:rsidR="0022437F" w:rsidRPr="0022437F">
        <w:rPr>
          <w:color w:val="000000" w:themeColor="text1"/>
          <w:lang w:val="lt-LT"/>
        </w:rPr>
        <w:t>6106</w:t>
      </w:r>
      <w:r w:rsidR="00856723" w:rsidRPr="0022437F">
        <w:rPr>
          <w:color w:val="000000" w:themeColor="text1"/>
          <w:lang w:val="lt-LT"/>
        </w:rPr>
        <w:t xml:space="preserve"> skaitytojai </w:t>
      </w:r>
      <w:r w:rsidRPr="0022437F">
        <w:rPr>
          <w:color w:val="000000" w:themeColor="text1"/>
          <w:lang w:val="lt-LT"/>
        </w:rPr>
        <w:t>t.y.,</w:t>
      </w:r>
      <w:r w:rsidRPr="00964118">
        <w:rPr>
          <w:color w:val="000000" w:themeColor="text1"/>
          <w:lang w:val="lt-LT"/>
        </w:rPr>
        <w:t xml:space="preserve"> apytikriai kas trečias rajono gyventojas.</w:t>
      </w:r>
      <w:r w:rsidR="00856723" w:rsidRPr="00964118">
        <w:rPr>
          <w:color w:val="000000" w:themeColor="text1"/>
          <w:lang w:val="lt-LT" w:eastAsia="lt-LT"/>
        </w:rPr>
        <w:t xml:space="preserve"> </w:t>
      </w:r>
      <w:r w:rsidR="00423904" w:rsidRPr="00BB3003">
        <w:rPr>
          <w:lang w:val="lt-LT"/>
        </w:rPr>
        <w:t xml:space="preserve">Bibliotekos paslaugomis taip pat naudojosi </w:t>
      </w:r>
      <w:r w:rsidR="00002796">
        <w:rPr>
          <w:lang w:val="lt-LT"/>
        </w:rPr>
        <w:t xml:space="preserve">neregistruoti Bibliotekos vartotojai - </w:t>
      </w:r>
      <w:r w:rsidR="00423904" w:rsidRPr="00BB3003">
        <w:rPr>
          <w:lang w:val="lt-LT"/>
        </w:rPr>
        <w:t xml:space="preserve">rajono svečiai iš Lietuvos ir užsienio šalių. </w:t>
      </w:r>
      <w:r w:rsidRPr="00964118">
        <w:rPr>
          <w:color w:val="000000" w:themeColor="text1"/>
          <w:lang w:val="lt-LT"/>
        </w:rPr>
        <w:t xml:space="preserve">Tai rodo, jog šiuolaikinės bibliotekos yra reikalingos žmonėms. Vienas iš aktualiausių šių dienų bibliotekose vartotojų padiktuotų iššūkių - sėkmingas darbas ir pokyčių procesų </w:t>
      </w:r>
      <w:r w:rsidR="003779D0" w:rsidRPr="00964118">
        <w:rPr>
          <w:color w:val="000000" w:themeColor="text1"/>
          <w:lang w:val="lt-LT"/>
        </w:rPr>
        <w:t>valdymas bibliotekoje, įtakojamas</w:t>
      </w:r>
      <w:r w:rsidRPr="00964118">
        <w:rPr>
          <w:color w:val="000000" w:themeColor="text1"/>
          <w:lang w:val="lt-LT"/>
        </w:rPr>
        <w:t xml:space="preserve"> sparčiai tobulinamų informacinių technologijų. Nauji skaitmenizuotų technologijų pokyčiai gali būti ne tik teigiami, bet ir sukelti </w:t>
      </w:r>
      <w:r w:rsidRPr="007B6FBD">
        <w:rPr>
          <w:color w:val="000000" w:themeColor="text1"/>
          <w:lang w:val="lt-LT"/>
        </w:rPr>
        <w:t>naujų saugumo grėsmių ir susi</w:t>
      </w:r>
      <w:r w:rsidR="0022437F" w:rsidRPr="007B6FBD">
        <w:rPr>
          <w:color w:val="000000" w:themeColor="text1"/>
          <w:lang w:val="lt-LT"/>
        </w:rPr>
        <w:t xml:space="preserve">lpninti ryšius tarp žmonių (praeitų metų įvykiai šį </w:t>
      </w:r>
      <w:r w:rsidR="00E437CF">
        <w:rPr>
          <w:color w:val="000000" w:themeColor="text1"/>
          <w:lang w:val="lt-LT"/>
        </w:rPr>
        <w:t>matymą</w:t>
      </w:r>
      <w:r w:rsidR="00A41747" w:rsidRPr="007B6FBD">
        <w:rPr>
          <w:color w:val="000000" w:themeColor="text1"/>
          <w:lang w:val="lt-LT"/>
        </w:rPr>
        <w:t xml:space="preserve"> tik patvirtino)</w:t>
      </w:r>
      <w:r w:rsidR="008F49BC" w:rsidRPr="007B6FBD">
        <w:rPr>
          <w:color w:val="000000" w:themeColor="text1"/>
          <w:lang w:val="lt-LT"/>
        </w:rPr>
        <w:t>, t</w:t>
      </w:r>
      <w:r w:rsidRPr="007B6FBD">
        <w:rPr>
          <w:color w:val="000000" w:themeColor="text1"/>
          <w:lang w:val="lt-LT"/>
        </w:rPr>
        <w:t>odėl kitų metų veiklos bus  orientuotos į inovatyvias paslaugas, di</w:t>
      </w:r>
      <w:r w:rsidR="00856723" w:rsidRPr="007B6FBD">
        <w:rPr>
          <w:color w:val="000000" w:themeColor="text1"/>
          <w:lang w:val="lt-LT"/>
        </w:rPr>
        <w:t>rbtinio int</w:t>
      </w:r>
      <w:r w:rsidR="003779D0" w:rsidRPr="007B6FBD">
        <w:rPr>
          <w:color w:val="000000" w:themeColor="text1"/>
          <w:lang w:val="lt-LT"/>
        </w:rPr>
        <w:t>elekto technol</w:t>
      </w:r>
      <w:r w:rsidR="00A41747" w:rsidRPr="007B6FBD">
        <w:rPr>
          <w:color w:val="000000" w:themeColor="text1"/>
          <w:lang w:val="lt-LT"/>
        </w:rPr>
        <w:t xml:space="preserve">ogijų analizavimą, </w:t>
      </w:r>
      <w:r w:rsidR="00856723" w:rsidRPr="007B6FBD">
        <w:rPr>
          <w:color w:val="000000" w:themeColor="text1"/>
          <w:lang w:val="lt-LT"/>
        </w:rPr>
        <w:t xml:space="preserve">didelis dėmesys </w:t>
      </w:r>
      <w:r w:rsidR="003779D0" w:rsidRPr="007B6FBD">
        <w:rPr>
          <w:color w:val="000000" w:themeColor="text1"/>
          <w:lang w:val="lt-LT"/>
        </w:rPr>
        <w:t xml:space="preserve">bus </w:t>
      </w:r>
      <w:r w:rsidR="00856723" w:rsidRPr="007B6FBD">
        <w:rPr>
          <w:color w:val="000000" w:themeColor="text1"/>
          <w:lang w:val="lt-LT"/>
        </w:rPr>
        <w:t xml:space="preserve">skiriamas žmogiškiesiems faktoriams, kūrybinio ir kritinio mąstymo lavinimui, </w:t>
      </w:r>
      <w:r w:rsidR="00964118" w:rsidRPr="007B6FBD">
        <w:rPr>
          <w:color w:val="000000" w:themeColor="text1"/>
          <w:lang w:val="lt-LT"/>
        </w:rPr>
        <w:t xml:space="preserve">virtualiam </w:t>
      </w:r>
      <w:r w:rsidRPr="007B6FBD">
        <w:rPr>
          <w:color w:val="000000" w:themeColor="text1"/>
          <w:lang w:val="lt-LT"/>
        </w:rPr>
        <w:t xml:space="preserve">tarptautiniam ir tarpinstituciniam </w:t>
      </w:r>
      <w:r w:rsidR="00856723" w:rsidRPr="007B6FBD">
        <w:rPr>
          <w:color w:val="000000" w:themeColor="text1"/>
          <w:lang w:val="lt-LT"/>
        </w:rPr>
        <w:t>bendradarbiavimui</w:t>
      </w:r>
      <w:r w:rsidR="00964118" w:rsidRPr="007B6FBD">
        <w:rPr>
          <w:color w:val="000000" w:themeColor="text1"/>
          <w:lang w:val="lt-LT"/>
        </w:rPr>
        <w:t>.</w:t>
      </w:r>
    </w:p>
    <w:p w14:paraId="16DA9C4B" w14:textId="77777777" w:rsidR="003E628D" w:rsidRPr="007B6FBD" w:rsidRDefault="003E628D" w:rsidP="003E628D">
      <w:pPr>
        <w:pStyle w:val="Sraopastraipa"/>
        <w:ind w:left="567"/>
        <w:jc w:val="both"/>
        <w:rPr>
          <w:rFonts w:ascii="Times New Roman" w:hAnsi="Times New Roman"/>
          <w:color w:val="000000" w:themeColor="text1"/>
          <w:sz w:val="24"/>
          <w:szCs w:val="24"/>
          <w:lang w:eastAsia="lt-LT"/>
        </w:rPr>
      </w:pPr>
      <w:proofErr w:type="spellStart"/>
      <w:r w:rsidRPr="007B6FBD">
        <w:rPr>
          <w:rFonts w:ascii="Times New Roman" w:hAnsi="Times New Roman"/>
          <w:color w:val="000000" w:themeColor="text1"/>
          <w:sz w:val="24"/>
          <w:szCs w:val="24"/>
          <w:lang w:eastAsia="lt-LT"/>
        </w:rPr>
        <w:t>Vizionieriškas</w:t>
      </w:r>
      <w:proofErr w:type="spellEnd"/>
      <w:r w:rsidRPr="007B6FBD">
        <w:rPr>
          <w:rFonts w:ascii="Times New Roman" w:hAnsi="Times New Roman"/>
          <w:color w:val="000000" w:themeColor="text1"/>
          <w:sz w:val="24"/>
          <w:szCs w:val="24"/>
          <w:lang w:eastAsia="lt-LT"/>
        </w:rPr>
        <w:t xml:space="preserve"> žvilgsnis ateičiai  – stiprios ir vieningos rajono bibliotekos, ugdančios raštingą, </w:t>
      </w:r>
    </w:p>
    <w:p w14:paraId="063A6582" w14:textId="3C03D210" w:rsidR="003E628D" w:rsidRPr="007B6FBD" w:rsidRDefault="003E628D" w:rsidP="003E628D">
      <w:pPr>
        <w:jc w:val="both"/>
        <w:rPr>
          <w:color w:val="000000" w:themeColor="text1"/>
          <w:lang w:val="lt-LT" w:eastAsia="lt-LT"/>
        </w:rPr>
      </w:pPr>
      <w:r w:rsidRPr="007B6FBD">
        <w:rPr>
          <w:color w:val="000000" w:themeColor="text1"/>
          <w:lang w:val="lt-LT" w:eastAsia="lt-LT"/>
        </w:rPr>
        <w:t>informuotą ir aktyvią bendruomenę.</w:t>
      </w:r>
    </w:p>
    <w:p w14:paraId="79F2E579" w14:textId="77777777" w:rsidR="004C50F6" w:rsidRDefault="004C50F6" w:rsidP="00FC230C">
      <w:pPr>
        <w:ind w:left="360"/>
        <w:jc w:val="center"/>
        <w:rPr>
          <w:lang w:val="lt-LT"/>
        </w:rPr>
      </w:pPr>
    </w:p>
    <w:p w14:paraId="624F9C52" w14:textId="77777777" w:rsidR="000C1710" w:rsidRDefault="000C1710" w:rsidP="00FC230C">
      <w:pPr>
        <w:ind w:left="360"/>
        <w:jc w:val="center"/>
        <w:rPr>
          <w:lang w:val="lt-LT"/>
        </w:rPr>
      </w:pPr>
    </w:p>
    <w:p w14:paraId="558275F9" w14:textId="77777777" w:rsidR="00FB1C5B" w:rsidRDefault="009F49AE" w:rsidP="00FC230C">
      <w:pPr>
        <w:ind w:left="360"/>
        <w:jc w:val="center"/>
        <w:rPr>
          <w:lang w:val="lt-LT"/>
        </w:rPr>
      </w:pPr>
      <w:r w:rsidRPr="00D2241C">
        <w:rPr>
          <w:lang w:val="lt-LT"/>
        </w:rPr>
        <w:t>Direktorė</w:t>
      </w:r>
      <w:r w:rsidRPr="00D2241C">
        <w:rPr>
          <w:lang w:val="lt-LT"/>
        </w:rPr>
        <w:tab/>
      </w:r>
      <w:r w:rsidRPr="00D2241C">
        <w:rPr>
          <w:lang w:val="lt-LT"/>
        </w:rPr>
        <w:tab/>
      </w:r>
      <w:r w:rsidRPr="00D2241C">
        <w:rPr>
          <w:lang w:val="lt-LT"/>
        </w:rPr>
        <w:tab/>
      </w:r>
      <w:r w:rsidRPr="00D2241C">
        <w:rPr>
          <w:lang w:val="lt-LT"/>
        </w:rPr>
        <w:tab/>
      </w:r>
      <w:r w:rsidRPr="00D2241C">
        <w:rPr>
          <w:lang w:val="lt-LT"/>
        </w:rPr>
        <w:tab/>
      </w:r>
      <w:r w:rsidRPr="00D2241C">
        <w:rPr>
          <w:lang w:val="lt-LT"/>
        </w:rPr>
        <w:tab/>
      </w:r>
      <w:r w:rsidRPr="00D2241C">
        <w:rPr>
          <w:lang w:val="lt-LT"/>
        </w:rPr>
        <w:tab/>
      </w:r>
      <w:r w:rsidRPr="00D2241C">
        <w:rPr>
          <w:lang w:val="lt-LT"/>
        </w:rPr>
        <w:tab/>
        <w:t xml:space="preserve">Renata </w:t>
      </w:r>
      <w:proofErr w:type="spellStart"/>
      <w:r w:rsidRPr="00D2241C">
        <w:rPr>
          <w:lang w:val="lt-LT"/>
        </w:rPr>
        <w:t>Rudienė</w:t>
      </w:r>
      <w:proofErr w:type="spellEnd"/>
    </w:p>
    <w:p w14:paraId="558275FB" w14:textId="77777777" w:rsidR="005C5C4C" w:rsidRPr="00144768" w:rsidRDefault="005C5C4C" w:rsidP="001A096A">
      <w:pPr>
        <w:rPr>
          <w:sz w:val="26"/>
          <w:szCs w:val="26"/>
          <w:lang w:val="lt-LT"/>
        </w:rPr>
      </w:pPr>
    </w:p>
    <w:p w14:paraId="232CD493" w14:textId="0593BC12" w:rsidR="000C1710" w:rsidRDefault="000C1710" w:rsidP="000C1710">
      <w:pPr>
        <w:ind w:left="360"/>
        <w:rPr>
          <w:sz w:val="26"/>
          <w:szCs w:val="26"/>
          <w:lang w:val="lt-LT"/>
        </w:rPr>
      </w:pPr>
    </w:p>
    <w:p w14:paraId="0FA2BF21" w14:textId="77777777" w:rsidR="000C1710" w:rsidRDefault="000C1710" w:rsidP="000C1710">
      <w:pPr>
        <w:ind w:left="360"/>
        <w:rPr>
          <w:sz w:val="26"/>
          <w:szCs w:val="26"/>
          <w:lang w:val="lt-LT"/>
        </w:rPr>
      </w:pPr>
    </w:p>
    <w:p w14:paraId="718B1E7E" w14:textId="77777777" w:rsidR="000C1710" w:rsidRDefault="000C1710" w:rsidP="000C1710">
      <w:pPr>
        <w:ind w:left="360"/>
        <w:rPr>
          <w:sz w:val="26"/>
          <w:szCs w:val="26"/>
          <w:lang w:val="lt-LT"/>
        </w:rPr>
      </w:pPr>
    </w:p>
    <w:p w14:paraId="558275FC" w14:textId="09E3DCA1" w:rsidR="00663432" w:rsidRPr="00CF5602" w:rsidRDefault="00FF276D" w:rsidP="00FF276D">
      <w:pPr>
        <w:ind w:left="360"/>
        <w:jc w:val="center"/>
        <w:rPr>
          <w:color w:val="000000"/>
          <w:lang w:val="lt-LT"/>
        </w:rPr>
      </w:pPr>
      <w:r w:rsidRPr="00144768">
        <w:rPr>
          <w:sz w:val="26"/>
          <w:szCs w:val="26"/>
          <w:lang w:val="lt-LT"/>
        </w:rPr>
        <w:t>____________________</w:t>
      </w:r>
      <w:r w:rsidR="00572121">
        <w:rPr>
          <w:sz w:val="26"/>
          <w:szCs w:val="26"/>
          <w:lang w:val="lt-LT"/>
        </w:rPr>
        <w:t>___</w:t>
      </w:r>
    </w:p>
    <w:sectPr w:rsidR="00663432" w:rsidRPr="00CF5602" w:rsidSect="003D4245">
      <w:headerReference w:type="first" r:id="rId17"/>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547B1" w14:textId="77777777" w:rsidR="00AA49FB" w:rsidRDefault="00AA49FB" w:rsidP="0016165D">
      <w:r>
        <w:separator/>
      </w:r>
    </w:p>
  </w:endnote>
  <w:endnote w:type="continuationSeparator" w:id="0">
    <w:p w14:paraId="07AE9A83" w14:textId="77777777" w:rsidR="00AA49FB" w:rsidRDefault="00AA49FB"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9F9A2" w14:textId="77777777" w:rsidR="00AA49FB" w:rsidRDefault="00AA49FB" w:rsidP="0016165D">
      <w:r>
        <w:separator/>
      </w:r>
    </w:p>
  </w:footnote>
  <w:footnote w:type="continuationSeparator" w:id="0">
    <w:p w14:paraId="6EC11589" w14:textId="77777777" w:rsidR="00AA49FB" w:rsidRDefault="00AA49FB" w:rsidP="0016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7601" w14:textId="77777777" w:rsidR="000F03A0" w:rsidRPr="0016165D" w:rsidRDefault="000F03A0" w:rsidP="000F0492">
    <w:pPr>
      <w:pStyle w:val="Antrats"/>
      <w:jc w:val="center"/>
      <w:rPr>
        <w:rFonts w:ascii="Times New Roman" w:hAnsi="Times New Roman"/>
        <w:b/>
        <w:sz w:val="26"/>
        <w:szCs w:val="2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4191F"/>
    <w:multiLevelType w:val="hybridMultilevel"/>
    <w:tmpl w:val="E3CCAB34"/>
    <w:lvl w:ilvl="0" w:tplc="878813B2">
      <w:start w:val="1"/>
      <w:numFmt w:val="bullet"/>
      <w:lvlText w:val="•"/>
      <w:lvlJc w:val="left"/>
      <w:pPr>
        <w:tabs>
          <w:tab w:val="num" w:pos="720"/>
        </w:tabs>
        <w:ind w:left="720" w:hanging="360"/>
      </w:pPr>
      <w:rPr>
        <w:rFonts w:ascii="Arial" w:hAnsi="Arial" w:hint="default"/>
      </w:rPr>
    </w:lvl>
    <w:lvl w:ilvl="1" w:tplc="D92876AC" w:tentative="1">
      <w:start w:val="1"/>
      <w:numFmt w:val="bullet"/>
      <w:lvlText w:val="•"/>
      <w:lvlJc w:val="left"/>
      <w:pPr>
        <w:tabs>
          <w:tab w:val="num" w:pos="1440"/>
        </w:tabs>
        <w:ind w:left="1440" w:hanging="360"/>
      </w:pPr>
      <w:rPr>
        <w:rFonts w:ascii="Arial" w:hAnsi="Arial" w:hint="default"/>
      </w:rPr>
    </w:lvl>
    <w:lvl w:ilvl="2" w:tplc="49C2F57E" w:tentative="1">
      <w:start w:val="1"/>
      <w:numFmt w:val="bullet"/>
      <w:lvlText w:val="•"/>
      <w:lvlJc w:val="left"/>
      <w:pPr>
        <w:tabs>
          <w:tab w:val="num" w:pos="2160"/>
        </w:tabs>
        <w:ind w:left="2160" w:hanging="360"/>
      </w:pPr>
      <w:rPr>
        <w:rFonts w:ascii="Arial" w:hAnsi="Arial" w:hint="default"/>
      </w:rPr>
    </w:lvl>
    <w:lvl w:ilvl="3" w:tplc="698C8126" w:tentative="1">
      <w:start w:val="1"/>
      <w:numFmt w:val="bullet"/>
      <w:lvlText w:val="•"/>
      <w:lvlJc w:val="left"/>
      <w:pPr>
        <w:tabs>
          <w:tab w:val="num" w:pos="2880"/>
        </w:tabs>
        <w:ind w:left="2880" w:hanging="360"/>
      </w:pPr>
      <w:rPr>
        <w:rFonts w:ascii="Arial" w:hAnsi="Arial" w:hint="default"/>
      </w:rPr>
    </w:lvl>
    <w:lvl w:ilvl="4" w:tplc="12B0716E" w:tentative="1">
      <w:start w:val="1"/>
      <w:numFmt w:val="bullet"/>
      <w:lvlText w:val="•"/>
      <w:lvlJc w:val="left"/>
      <w:pPr>
        <w:tabs>
          <w:tab w:val="num" w:pos="3600"/>
        </w:tabs>
        <w:ind w:left="3600" w:hanging="360"/>
      </w:pPr>
      <w:rPr>
        <w:rFonts w:ascii="Arial" w:hAnsi="Arial" w:hint="default"/>
      </w:rPr>
    </w:lvl>
    <w:lvl w:ilvl="5" w:tplc="03EAA2C0" w:tentative="1">
      <w:start w:val="1"/>
      <w:numFmt w:val="bullet"/>
      <w:lvlText w:val="•"/>
      <w:lvlJc w:val="left"/>
      <w:pPr>
        <w:tabs>
          <w:tab w:val="num" w:pos="4320"/>
        </w:tabs>
        <w:ind w:left="4320" w:hanging="360"/>
      </w:pPr>
      <w:rPr>
        <w:rFonts w:ascii="Arial" w:hAnsi="Arial" w:hint="default"/>
      </w:rPr>
    </w:lvl>
    <w:lvl w:ilvl="6" w:tplc="0F28DF8C" w:tentative="1">
      <w:start w:val="1"/>
      <w:numFmt w:val="bullet"/>
      <w:lvlText w:val="•"/>
      <w:lvlJc w:val="left"/>
      <w:pPr>
        <w:tabs>
          <w:tab w:val="num" w:pos="5040"/>
        </w:tabs>
        <w:ind w:left="5040" w:hanging="360"/>
      </w:pPr>
      <w:rPr>
        <w:rFonts w:ascii="Arial" w:hAnsi="Arial" w:hint="default"/>
      </w:rPr>
    </w:lvl>
    <w:lvl w:ilvl="7" w:tplc="78908878" w:tentative="1">
      <w:start w:val="1"/>
      <w:numFmt w:val="bullet"/>
      <w:lvlText w:val="•"/>
      <w:lvlJc w:val="left"/>
      <w:pPr>
        <w:tabs>
          <w:tab w:val="num" w:pos="5760"/>
        </w:tabs>
        <w:ind w:left="5760" w:hanging="360"/>
      </w:pPr>
      <w:rPr>
        <w:rFonts w:ascii="Arial" w:hAnsi="Arial" w:hint="default"/>
      </w:rPr>
    </w:lvl>
    <w:lvl w:ilvl="8" w:tplc="FCD28B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D4138A"/>
    <w:multiLevelType w:val="hybridMultilevel"/>
    <w:tmpl w:val="C5469444"/>
    <w:lvl w:ilvl="0" w:tplc="F1446F0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7C17E40"/>
    <w:multiLevelType w:val="hybridMultilevel"/>
    <w:tmpl w:val="291EC4F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640480"/>
    <w:multiLevelType w:val="hybridMultilevel"/>
    <w:tmpl w:val="3AD8DE48"/>
    <w:lvl w:ilvl="0" w:tplc="3976D8F2">
      <w:start w:val="2010"/>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224A1CE3"/>
    <w:multiLevelType w:val="hybridMultilevel"/>
    <w:tmpl w:val="4CD63BCE"/>
    <w:lvl w:ilvl="0" w:tplc="3AD8C94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22B40AE9"/>
    <w:multiLevelType w:val="hybridMultilevel"/>
    <w:tmpl w:val="EC9809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51D116A"/>
    <w:multiLevelType w:val="hybridMultilevel"/>
    <w:tmpl w:val="7E342F8E"/>
    <w:lvl w:ilvl="0" w:tplc="AA46F04C">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25C940C0"/>
    <w:multiLevelType w:val="hybridMultilevel"/>
    <w:tmpl w:val="20501B8C"/>
    <w:lvl w:ilvl="0" w:tplc="E362A1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5FE2B5C"/>
    <w:multiLevelType w:val="hybridMultilevel"/>
    <w:tmpl w:val="CF34A7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AD02A35"/>
    <w:multiLevelType w:val="hybridMultilevel"/>
    <w:tmpl w:val="3478662C"/>
    <w:lvl w:ilvl="0" w:tplc="87C65728">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CE80185"/>
    <w:multiLevelType w:val="hybridMultilevel"/>
    <w:tmpl w:val="A8926CFC"/>
    <w:lvl w:ilvl="0" w:tplc="818441C2">
      <w:start w:val="1"/>
      <w:numFmt w:val="decimal"/>
      <w:lvlText w:val="%1."/>
      <w:lvlJc w:val="left"/>
      <w:pPr>
        <w:ind w:left="1211" w:hanging="360"/>
      </w:pPr>
      <w:rPr>
        <w:rFonts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31472D3F"/>
    <w:multiLevelType w:val="multilevel"/>
    <w:tmpl w:val="7F0EA326"/>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11142D"/>
    <w:multiLevelType w:val="hybridMultilevel"/>
    <w:tmpl w:val="985C82E4"/>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14" w15:restartNumberingAfterBreak="0">
    <w:nsid w:val="39B8050B"/>
    <w:multiLevelType w:val="multilevel"/>
    <w:tmpl w:val="7F0EA326"/>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1A26C6"/>
    <w:multiLevelType w:val="hybridMultilevel"/>
    <w:tmpl w:val="56CE8FDE"/>
    <w:lvl w:ilvl="0" w:tplc="D974EC02">
      <w:start w:val="1"/>
      <w:numFmt w:val="bullet"/>
      <w:lvlText w:val="•"/>
      <w:lvlJc w:val="left"/>
      <w:pPr>
        <w:tabs>
          <w:tab w:val="num" w:pos="720"/>
        </w:tabs>
        <w:ind w:left="720" w:hanging="360"/>
      </w:pPr>
      <w:rPr>
        <w:rFonts w:ascii="Arial" w:hAnsi="Arial" w:hint="default"/>
      </w:rPr>
    </w:lvl>
    <w:lvl w:ilvl="1" w:tplc="A3AEFA9E" w:tentative="1">
      <w:start w:val="1"/>
      <w:numFmt w:val="bullet"/>
      <w:lvlText w:val="•"/>
      <w:lvlJc w:val="left"/>
      <w:pPr>
        <w:tabs>
          <w:tab w:val="num" w:pos="1440"/>
        </w:tabs>
        <w:ind w:left="1440" w:hanging="360"/>
      </w:pPr>
      <w:rPr>
        <w:rFonts w:ascii="Arial" w:hAnsi="Arial" w:hint="default"/>
      </w:rPr>
    </w:lvl>
    <w:lvl w:ilvl="2" w:tplc="3ADA1278" w:tentative="1">
      <w:start w:val="1"/>
      <w:numFmt w:val="bullet"/>
      <w:lvlText w:val="•"/>
      <w:lvlJc w:val="left"/>
      <w:pPr>
        <w:tabs>
          <w:tab w:val="num" w:pos="2160"/>
        </w:tabs>
        <w:ind w:left="2160" w:hanging="360"/>
      </w:pPr>
      <w:rPr>
        <w:rFonts w:ascii="Arial" w:hAnsi="Arial" w:hint="default"/>
      </w:rPr>
    </w:lvl>
    <w:lvl w:ilvl="3" w:tplc="F6F49C4C" w:tentative="1">
      <w:start w:val="1"/>
      <w:numFmt w:val="bullet"/>
      <w:lvlText w:val="•"/>
      <w:lvlJc w:val="left"/>
      <w:pPr>
        <w:tabs>
          <w:tab w:val="num" w:pos="2880"/>
        </w:tabs>
        <w:ind w:left="2880" w:hanging="360"/>
      </w:pPr>
      <w:rPr>
        <w:rFonts w:ascii="Arial" w:hAnsi="Arial" w:hint="default"/>
      </w:rPr>
    </w:lvl>
    <w:lvl w:ilvl="4" w:tplc="88C0ACA0" w:tentative="1">
      <w:start w:val="1"/>
      <w:numFmt w:val="bullet"/>
      <w:lvlText w:val="•"/>
      <w:lvlJc w:val="left"/>
      <w:pPr>
        <w:tabs>
          <w:tab w:val="num" w:pos="3600"/>
        </w:tabs>
        <w:ind w:left="3600" w:hanging="360"/>
      </w:pPr>
      <w:rPr>
        <w:rFonts w:ascii="Arial" w:hAnsi="Arial" w:hint="default"/>
      </w:rPr>
    </w:lvl>
    <w:lvl w:ilvl="5" w:tplc="1C3A2BE0" w:tentative="1">
      <w:start w:val="1"/>
      <w:numFmt w:val="bullet"/>
      <w:lvlText w:val="•"/>
      <w:lvlJc w:val="left"/>
      <w:pPr>
        <w:tabs>
          <w:tab w:val="num" w:pos="4320"/>
        </w:tabs>
        <w:ind w:left="4320" w:hanging="360"/>
      </w:pPr>
      <w:rPr>
        <w:rFonts w:ascii="Arial" w:hAnsi="Arial" w:hint="default"/>
      </w:rPr>
    </w:lvl>
    <w:lvl w:ilvl="6" w:tplc="74EAD00C" w:tentative="1">
      <w:start w:val="1"/>
      <w:numFmt w:val="bullet"/>
      <w:lvlText w:val="•"/>
      <w:lvlJc w:val="left"/>
      <w:pPr>
        <w:tabs>
          <w:tab w:val="num" w:pos="5040"/>
        </w:tabs>
        <w:ind w:left="5040" w:hanging="360"/>
      </w:pPr>
      <w:rPr>
        <w:rFonts w:ascii="Arial" w:hAnsi="Arial" w:hint="default"/>
      </w:rPr>
    </w:lvl>
    <w:lvl w:ilvl="7" w:tplc="01EAD3C2" w:tentative="1">
      <w:start w:val="1"/>
      <w:numFmt w:val="bullet"/>
      <w:lvlText w:val="•"/>
      <w:lvlJc w:val="left"/>
      <w:pPr>
        <w:tabs>
          <w:tab w:val="num" w:pos="5760"/>
        </w:tabs>
        <w:ind w:left="5760" w:hanging="360"/>
      </w:pPr>
      <w:rPr>
        <w:rFonts w:ascii="Arial" w:hAnsi="Arial" w:hint="default"/>
      </w:rPr>
    </w:lvl>
    <w:lvl w:ilvl="8" w:tplc="3BA82C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2E0DD7"/>
    <w:multiLevelType w:val="hybridMultilevel"/>
    <w:tmpl w:val="75A23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3682245"/>
    <w:multiLevelType w:val="hybridMultilevel"/>
    <w:tmpl w:val="C674DF5C"/>
    <w:lvl w:ilvl="0" w:tplc="91F60056">
      <w:start w:val="1"/>
      <w:numFmt w:val="bullet"/>
      <w:lvlText w:val="•"/>
      <w:lvlJc w:val="left"/>
      <w:pPr>
        <w:tabs>
          <w:tab w:val="num" w:pos="720"/>
        </w:tabs>
        <w:ind w:left="720" w:hanging="360"/>
      </w:pPr>
      <w:rPr>
        <w:rFonts w:ascii="Arial" w:hAnsi="Arial" w:hint="default"/>
      </w:rPr>
    </w:lvl>
    <w:lvl w:ilvl="1" w:tplc="5E9266DC" w:tentative="1">
      <w:start w:val="1"/>
      <w:numFmt w:val="bullet"/>
      <w:lvlText w:val="•"/>
      <w:lvlJc w:val="left"/>
      <w:pPr>
        <w:tabs>
          <w:tab w:val="num" w:pos="1440"/>
        </w:tabs>
        <w:ind w:left="1440" w:hanging="360"/>
      </w:pPr>
      <w:rPr>
        <w:rFonts w:ascii="Arial" w:hAnsi="Arial" w:hint="default"/>
      </w:rPr>
    </w:lvl>
    <w:lvl w:ilvl="2" w:tplc="75EE9F0A" w:tentative="1">
      <w:start w:val="1"/>
      <w:numFmt w:val="bullet"/>
      <w:lvlText w:val="•"/>
      <w:lvlJc w:val="left"/>
      <w:pPr>
        <w:tabs>
          <w:tab w:val="num" w:pos="2160"/>
        </w:tabs>
        <w:ind w:left="2160" w:hanging="360"/>
      </w:pPr>
      <w:rPr>
        <w:rFonts w:ascii="Arial" w:hAnsi="Arial" w:hint="default"/>
      </w:rPr>
    </w:lvl>
    <w:lvl w:ilvl="3" w:tplc="C79060C6" w:tentative="1">
      <w:start w:val="1"/>
      <w:numFmt w:val="bullet"/>
      <w:lvlText w:val="•"/>
      <w:lvlJc w:val="left"/>
      <w:pPr>
        <w:tabs>
          <w:tab w:val="num" w:pos="2880"/>
        </w:tabs>
        <w:ind w:left="2880" w:hanging="360"/>
      </w:pPr>
      <w:rPr>
        <w:rFonts w:ascii="Arial" w:hAnsi="Arial" w:hint="default"/>
      </w:rPr>
    </w:lvl>
    <w:lvl w:ilvl="4" w:tplc="21EA57AE" w:tentative="1">
      <w:start w:val="1"/>
      <w:numFmt w:val="bullet"/>
      <w:lvlText w:val="•"/>
      <w:lvlJc w:val="left"/>
      <w:pPr>
        <w:tabs>
          <w:tab w:val="num" w:pos="3600"/>
        </w:tabs>
        <w:ind w:left="3600" w:hanging="360"/>
      </w:pPr>
      <w:rPr>
        <w:rFonts w:ascii="Arial" w:hAnsi="Arial" w:hint="default"/>
      </w:rPr>
    </w:lvl>
    <w:lvl w:ilvl="5" w:tplc="038A3800" w:tentative="1">
      <w:start w:val="1"/>
      <w:numFmt w:val="bullet"/>
      <w:lvlText w:val="•"/>
      <w:lvlJc w:val="left"/>
      <w:pPr>
        <w:tabs>
          <w:tab w:val="num" w:pos="4320"/>
        </w:tabs>
        <w:ind w:left="4320" w:hanging="360"/>
      </w:pPr>
      <w:rPr>
        <w:rFonts w:ascii="Arial" w:hAnsi="Arial" w:hint="default"/>
      </w:rPr>
    </w:lvl>
    <w:lvl w:ilvl="6" w:tplc="B9A45270" w:tentative="1">
      <w:start w:val="1"/>
      <w:numFmt w:val="bullet"/>
      <w:lvlText w:val="•"/>
      <w:lvlJc w:val="left"/>
      <w:pPr>
        <w:tabs>
          <w:tab w:val="num" w:pos="5040"/>
        </w:tabs>
        <w:ind w:left="5040" w:hanging="360"/>
      </w:pPr>
      <w:rPr>
        <w:rFonts w:ascii="Arial" w:hAnsi="Arial" w:hint="default"/>
      </w:rPr>
    </w:lvl>
    <w:lvl w:ilvl="7" w:tplc="002615AE" w:tentative="1">
      <w:start w:val="1"/>
      <w:numFmt w:val="bullet"/>
      <w:lvlText w:val="•"/>
      <w:lvlJc w:val="left"/>
      <w:pPr>
        <w:tabs>
          <w:tab w:val="num" w:pos="5760"/>
        </w:tabs>
        <w:ind w:left="5760" w:hanging="360"/>
      </w:pPr>
      <w:rPr>
        <w:rFonts w:ascii="Arial" w:hAnsi="Arial" w:hint="default"/>
      </w:rPr>
    </w:lvl>
    <w:lvl w:ilvl="8" w:tplc="31AE51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D549BE"/>
    <w:multiLevelType w:val="hybridMultilevel"/>
    <w:tmpl w:val="9C62F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1B47255"/>
    <w:multiLevelType w:val="hybridMultilevel"/>
    <w:tmpl w:val="FC587A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1B7C1A"/>
    <w:multiLevelType w:val="hybridMultilevel"/>
    <w:tmpl w:val="8D1E54FE"/>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296607B"/>
    <w:multiLevelType w:val="hybridMultilevel"/>
    <w:tmpl w:val="F184E264"/>
    <w:lvl w:ilvl="0" w:tplc="AA46F04C">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2" w15:restartNumberingAfterBreak="0">
    <w:nsid w:val="643A5F75"/>
    <w:multiLevelType w:val="hybridMultilevel"/>
    <w:tmpl w:val="9648C580"/>
    <w:lvl w:ilvl="0" w:tplc="52A886C0">
      <w:start w:val="1"/>
      <w:numFmt w:val="bullet"/>
      <w:lvlText w:val="•"/>
      <w:lvlJc w:val="left"/>
      <w:pPr>
        <w:tabs>
          <w:tab w:val="num" w:pos="720"/>
        </w:tabs>
        <w:ind w:left="720" w:hanging="360"/>
      </w:pPr>
      <w:rPr>
        <w:rFonts w:ascii="Arial" w:hAnsi="Arial" w:hint="default"/>
      </w:rPr>
    </w:lvl>
    <w:lvl w:ilvl="1" w:tplc="EE408AD6" w:tentative="1">
      <w:start w:val="1"/>
      <w:numFmt w:val="bullet"/>
      <w:lvlText w:val="•"/>
      <w:lvlJc w:val="left"/>
      <w:pPr>
        <w:tabs>
          <w:tab w:val="num" w:pos="1440"/>
        </w:tabs>
        <w:ind w:left="1440" w:hanging="360"/>
      </w:pPr>
      <w:rPr>
        <w:rFonts w:ascii="Arial" w:hAnsi="Arial" w:hint="default"/>
      </w:rPr>
    </w:lvl>
    <w:lvl w:ilvl="2" w:tplc="CCDC98EC" w:tentative="1">
      <w:start w:val="1"/>
      <w:numFmt w:val="bullet"/>
      <w:lvlText w:val="•"/>
      <w:lvlJc w:val="left"/>
      <w:pPr>
        <w:tabs>
          <w:tab w:val="num" w:pos="2160"/>
        </w:tabs>
        <w:ind w:left="2160" w:hanging="360"/>
      </w:pPr>
      <w:rPr>
        <w:rFonts w:ascii="Arial" w:hAnsi="Arial" w:hint="default"/>
      </w:rPr>
    </w:lvl>
    <w:lvl w:ilvl="3" w:tplc="448880E6" w:tentative="1">
      <w:start w:val="1"/>
      <w:numFmt w:val="bullet"/>
      <w:lvlText w:val="•"/>
      <w:lvlJc w:val="left"/>
      <w:pPr>
        <w:tabs>
          <w:tab w:val="num" w:pos="2880"/>
        </w:tabs>
        <w:ind w:left="2880" w:hanging="360"/>
      </w:pPr>
      <w:rPr>
        <w:rFonts w:ascii="Arial" w:hAnsi="Arial" w:hint="default"/>
      </w:rPr>
    </w:lvl>
    <w:lvl w:ilvl="4" w:tplc="8E527E52" w:tentative="1">
      <w:start w:val="1"/>
      <w:numFmt w:val="bullet"/>
      <w:lvlText w:val="•"/>
      <w:lvlJc w:val="left"/>
      <w:pPr>
        <w:tabs>
          <w:tab w:val="num" w:pos="3600"/>
        </w:tabs>
        <w:ind w:left="3600" w:hanging="360"/>
      </w:pPr>
      <w:rPr>
        <w:rFonts w:ascii="Arial" w:hAnsi="Arial" w:hint="default"/>
      </w:rPr>
    </w:lvl>
    <w:lvl w:ilvl="5" w:tplc="946A0A06" w:tentative="1">
      <w:start w:val="1"/>
      <w:numFmt w:val="bullet"/>
      <w:lvlText w:val="•"/>
      <w:lvlJc w:val="left"/>
      <w:pPr>
        <w:tabs>
          <w:tab w:val="num" w:pos="4320"/>
        </w:tabs>
        <w:ind w:left="4320" w:hanging="360"/>
      </w:pPr>
      <w:rPr>
        <w:rFonts w:ascii="Arial" w:hAnsi="Arial" w:hint="default"/>
      </w:rPr>
    </w:lvl>
    <w:lvl w:ilvl="6" w:tplc="006EEE96" w:tentative="1">
      <w:start w:val="1"/>
      <w:numFmt w:val="bullet"/>
      <w:lvlText w:val="•"/>
      <w:lvlJc w:val="left"/>
      <w:pPr>
        <w:tabs>
          <w:tab w:val="num" w:pos="5040"/>
        </w:tabs>
        <w:ind w:left="5040" w:hanging="360"/>
      </w:pPr>
      <w:rPr>
        <w:rFonts w:ascii="Arial" w:hAnsi="Arial" w:hint="default"/>
      </w:rPr>
    </w:lvl>
    <w:lvl w:ilvl="7" w:tplc="8668B700" w:tentative="1">
      <w:start w:val="1"/>
      <w:numFmt w:val="bullet"/>
      <w:lvlText w:val="•"/>
      <w:lvlJc w:val="left"/>
      <w:pPr>
        <w:tabs>
          <w:tab w:val="num" w:pos="5760"/>
        </w:tabs>
        <w:ind w:left="5760" w:hanging="360"/>
      </w:pPr>
      <w:rPr>
        <w:rFonts w:ascii="Arial" w:hAnsi="Arial" w:hint="default"/>
      </w:rPr>
    </w:lvl>
    <w:lvl w:ilvl="8" w:tplc="1F5E9C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4035E4"/>
    <w:multiLevelType w:val="hybridMultilevel"/>
    <w:tmpl w:val="C1DA6EE2"/>
    <w:lvl w:ilvl="0" w:tplc="557A83F0">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6F8630AF"/>
    <w:multiLevelType w:val="hybridMultilevel"/>
    <w:tmpl w:val="B258569A"/>
    <w:lvl w:ilvl="0" w:tplc="B0289C1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76920D94"/>
    <w:multiLevelType w:val="hybridMultilevel"/>
    <w:tmpl w:val="CBBEB31A"/>
    <w:lvl w:ilvl="0" w:tplc="9CF8762A">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6" w15:restartNumberingAfterBreak="0">
    <w:nsid w:val="777062D3"/>
    <w:multiLevelType w:val="hybridMultilevel"/>
    <w:tmpl w:val="2BC0F40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num w:numId="1">
    <w:abstractNumId w:val="0"/>
  </w:num>
  <w:num w:numId="2">
    <w:abstractNumId w:val="6"/>
  </w:num>
  <w:num w:numId="3">
    <w:abstractNumId w:val="7"/>
  </w:num>
  <w:num w:numId="4">
    <w:abstractNumId w:val="21"/>
  </w:num>
  <w:num w:numId="5">
    <w:abstractNumId w:val="1"/>
  </w:num>
  <w:num w:numId="6">
    <w:abstractNumId w:val="8"/>
  </w:num>
  <w:num w:numId="7">
    <w:abstractNumId w:val="19"/>
  </w:num>
  <w:num w:numId="8">
    <w:abstractNumId w:val="15"/>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8"/>
  </w:num>
  <w:num w:numId="13">
    <w:abstractNumId w:val="4"/>
  </w:num>
  <w:num w:numId="14">
    <w:abstractNumId w:val="17"/>
  </w:num>
  <w:num w:numId="15">
    <w:abstractNumId w:val="23"/>
  </w:num>
  <w:num w:numId="16">
    <w:abstractNumId w:val="20"/>
  </w:num>
  <w:num w:numId="17">
    <w:abstractNumId w:val="5"/>
  </w:num>
  <w:num w:numId="18">
    <w:abstractNumId w:val="11"/>
  </w:num>
  <w:num w:numId="19">
    <w:abstractNumId w:val="13"/>
  </w:num>
  <w:num w:numId="20">
    <w:abstractNumId w:val="25"/>
  </w:num>
  <w:num w:numId="21">
    <w:abstractNumId w:val="26"/>
  </w:num>
  <w:num w:numId="22">
    <w:abstractNumId w:val="16"/>
  </w:num>
  <w:num w:numId="23">
    <w:abstractNumId w:val="3"/>
  </w:num>
  <w:num w:numId="24">
    <w:abstractNumId w:val="9"/>
  </w:num>
  <w:num w:numId="25">
    <w:abstractNumId w:val="24"/>
  </w:num>
  <w:num w:numId="26">
    <w:abstractNumId w:val="10"/>
  </w:num>
  <w:num w:numId="27">
    <w:abstractNumId w:val="12"/>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05"/>
    <w:rsid w:val="000006E9"/>
    <w:rsid w:val="00002796"/>
    <w:rsid w:val="0000757F"/>
    <w:rsid w:val="00007AD4"/>
    <w:rsid w:val="00012A90"/>
    <w:rsid w:val="000132D4"/>
    <w:rsid w:val="000135AF"/>
    <w:rsid w:val="0002192D"/>
    <w:rsid w:val="000245CF"/>
    <w:rsid w:val="000260B9"/>
    <w:rsid w:val="0003137A"/>
    <w:rsid w:val="00031C05"/>
    <w:rsid w:val="00031E4A"/>
    <w:rsid w:val="00032B2F"/>
    <w:rsid w:val="000373D2"/>
    <w:rsid w:val="00041415"/>
    <w:rsid w:val="00044BB1"/>
    <w:rsid w:val="00047173"/>
    <w:rsid w:val="0004765F"/>
    <w:rsid w:val="00054547"/>
    <w:rsid w:val="000546E5"/>
    <w:rsid w:val="00060086"/>
    <w:rsid w:val="000600ED"/>
    <w:rsid w:val="000706E6"/>
    <w:rsid w:val="00070D62"/>
    <w:rsid w:val="000719FD"/>
    <w:rsid w:val="00074009"/>
    <w:rsid w:val="00080CB4"/>
    <w:rsid w:val="0008398D"/>
    <w:rsid w:val="00084AE3"/>
    <w:rsid w:val="00087485"/>
    <w:rsid w:val="00090944"/>
    <w:rsid w:val="00091381"/>
    <w:rsid w:val="0009251C"/>
    <w:rsid w:val="00092B16"/>
    <w:rsid w:val="00093310"/>
    <w:rsid w:val="00094173"/>
    <w:rsid w:val="000A3BAF"/>
    <w:rsid w:val="000A4461"/>
    <w:rsid w:val="000A4528"/>
    <w:rsid w:val="000A6711"/>
    <w:rsid w:val="000A6E06"/>
    <w:rsid w:val="000A6F66"/>
    <w:rsid w:val="000B05C3"/>
    <w:rsid w:val="000B1243"/>
    <w:rsid w:val="000B1518"/>
    <w:rsid w:val="000B3001"/>
    <w:rsid w:val="000B3ECD"/>
    <w:rsid w:val="000B57F3"/>
    <w:rsid w:val="000C10A8"/>
    <w:rsid w:val="000C1710"/>
    <w:rsid w:val="000C3626"/>
    <w:rsid w:val="000C77C6"/>
    <w:rsid w:val="000C7E1A"/>
    <w:rsid w:val="000D1D5B"/>
    <w:rsid w:val="000D4B97"/>
    <w:rsid w:val="000E3C9E"/>
    <w:rsid w:val="000E48E8"/>
    <w:rsid w:val="000E4EA7"/>
    <w:rsid w:val="000F009E"/>
    <w:rsid w:val="000F03A0"/>
    <w:rsid w:val="000F0492"/>
    <w:rsid w:val="000F0B59"/>
    <w:rsid w:val="000F3DA4"/>
    <w:rsid w:val="000F4516"/>
    <w:rsid w:val="000F52E6"/>
    <w:rsid w:val="0010056E"/>
    <w:rsid w:val="0010058A"/>
    <w:rsid w:val="00104A7A"/>
    <w:rsid w:val="001078C0"/>
    <w:rsid w:val="001112A5"/>
    <w:rsid w:val="0011230E"/>
    <w:rsid w:val="00114293"/>
    <w:rsid w:val="001146E5"/>
    <w:rsid w:val="001157C7"/>
    <w:rsid w:val="00123043"/>
    <w:rsid w:val="0013076B"/>
    <w:rsid w:val="00133A66"/>
    <w:rsid w:val="00133DEA"/>
    <w:rsid w:val="001342CD"/>
    <w:rsid w:val="00134511"/>
    <w:rsid w:val="0014247A"/>
    <w:rsid w:val="001437DE"/>
    <w:rsid w:val="00144768"/>
    <w:rsid w:val="00144831"/>
    <w:rsid w:val="00156B2F"/>
    <w:rsid w:val="00157ABB"/>
    <w:rsid w:val="00157C7E"/>
    <w:rsid w:val="00157C87"/>
    <w:rsid w:val="0016165D"/>
    <w:rsid w:val="0016794E"/>
    <w:rsid w:val="001765A5"/>
    <w:rsid w:val="0017675A"/>
    <w:rsid w:val="001809C7"/>
    <w:rsid w:val="00182286"/>
    <w:rsid w:val="00184725"/>
    <w:rsid w:val="00185C57"/>
    <w:rsid w:val="00187BB7"/>
    <w:rsid w:val="00190171"/>
    <w:rsid w:val="0019109A"/>
    <w:rsid w:val="001936E6"/>
    <w:rsid w:val="001A096A"/>
    <w:rsid w:val="001A12D0"/>
    <w:rsid w:val="001A283B"/>
    <w:rsid w:val="001B6209"/>
    <w:rsid w:val="001C026C"/>
    <w:rsid w:val="001C2893"/>
    <w:rsid w:val="001C4BEC"/>
    <w:rsid w:val="001C536A"/>
    <w:rsid w:val="001C6469"/>
    <w:rsid w:val="001D1A38"/>
    <w:rsid w:val="001D4227"/>
    <w:rsid w:val="001D5448"/>
    <w:rsid w:val="001D64EE"/>
    <w:rsid w:val="001D6D0A"/>
    <w:rsid w:val="001D6D42"/>
    <w:rsid w:val="001D767F"/>
    <w:rsid w:val="001D7FC5"/>
    <w:rsid w:val="001E1FBD"/>
    <w:rsid w:val="001E2C24"/>
    <w:rsid w:val="001E322B"/>
    <w:rsid w:val="001E35C4"/>
    <w:rsid w:val="001E4810"/>
    <w:rsid w:val="001F09E3"/>
    <w:rsid w:val="001F2C02"/>
    <w:rsid w:val="001F3782"/>
    <w:rsid w:val="001F78D7"/>
    <w:rsid w:val="002028AC"/>
    <w:rsid w:val="0021260A"/>
    <w:rsid w:val="00216692"/>
    <w:rsid w:val="00220AF1"/>
    <w:rsid w:val="0022303E"/>
    <w:rsid w:val="00223771"/>
    <w:rsid w:val="0022425F"/>
    <w:rsid w:val="0022437F"/>
    <w:rsid w:val="00225465"/>
    <w:rsid w:val="00226C2E"/>
    <w:rsid w:val="00230C76"/>
    <w:rsid w:val="00234F68"/>
    <w:rsid w:val="00235D53"/>
    <w:rsid w:val="00240E9B"/>
    <w:rsid w:val="00242A47"/>
    <w:rsid w:val="0024602F"/>
    <w:rsid w:val="0024784F"/>
    <w:rsid w:val="0025084F"/>
    <w:rsid w:val="00255FDD"/>
    <w:rsid w:val="002570AD"/>
    <w:rsid w:val="00257879"/>
    <w:rsid w:val="0026060C"/>
    <w:rsid w:val="00260AB7"/>
    <w:rsid w:val="00264F12"/>
    <w:rsid w:val="00266516"/>
    <w:rsid w:val="0027346C"/>
    <w:rsid w:val="002741BA"/>
    <w:rsid w:val="0027461D"/>
    <w:rsid w:val="00274C50"/>
    <w:rsid w:val="0027749D"/>
    <w:rsid w:val="002807F0"/>
    <w:rsid w:val="0028163A"/>
    <w:rsid w:val="00283636"/>
    <w:rsid w:val="00287705"/>
    <w:rsid w:val="00293752"/>
    <w:rsid w:val="002A2595"/>
    <w:rsid w:val="002A2DA3"/>
    <w:rsid w:val="002A5A6B"/>
    <w:rsid w:val="002A7652"/>
    <w:rsid w:val="002B0BE1"/>
    <w:rsid w:val="002B0C2D"/>
    <w:rsid w:val="002B7D49"/>
    <w:rsid w:val="002F0F50"/>
    <w:rsid w:val="002F2E11"/>
    <w:rsid w:val="002F39C0"/>
    <w:rsid w:val="002F7A94"/>
    <w:rsid w:val="00303446"/>
    <w:rsid w:val="00305E5D"/>
    <w:rsid w:val="00310FC8"/>
    <w:rsid w:val="003126E7"/>
    <w:rsid w:val="00315CFB"/>
    <w:rsid w:val="003160C2"/>
    <w:rsid w:val="00321126"/>
    <w:rsid w:val="00321D2F"/>
    <w:rsid w:val="00332A81"/>
    <w:rsid w:val="00333123"/>
    <w:rsid w:val="003364CE"/>
    <w:rsid w:val="00344213"/>
    <w:rsid w:val="0034738C"/>
    <w:rsid w:val="00351B02"/>
    <w:rsid w:val="00351BCA"/>
    <w:rsid w:val="00352637"/>
    <w:rsid w:val="00357516"/>
    <w:rsid w:val="00371010"/>
    <w:rsid w:val="00372765"/>
    <w:rsid w:val="00373673"/>
    <w:rsid w:val="00374A26"/>
    <w:rsid w:val="003768FB"/>
    <w:rsid w:val="003779D0"/>
    <w:rsid w:val="00380EAC"/>
    <w:rsid w:val="00382331"/>
    <w:rsid w:val="00383B60"/>
    <w:rsid w:val="003847B7"/>
    <w:rsid w:val="00387413"/>
    <w:rsid w:val="00387502"/>
    <w:rsid w:val="00387C63"/>
    <w:rsid w:val="0039107D"/>
    <w:rsid w:val="003922C3"/>
    <w:rsid w:val="00392ECE"/>
    <w:rsid w:val="0039662B"/>
    <w:rsid w:val="003A52E9"/>
    <w:rsid w:val="003A64EC"/>
    <w:rsid w:val="003B0AFD"/>
    <w:rsid w:val="003B0CF8"/>
    <w:rsid w:val="003B1D2E"/>
    <w:rsid w:val="003C04CD"/>
    <w:rsid w:val="003C0720"/>
    <w:rsid w:val="003C2E00"/>
    <w:rsid w:val="003C49BC"/>
    <w:rsid w:val="003C4C6C"/>
    <w:rsid w:val="003C54FF"/>
    <w:rsid w:val="003C7659"/>
    <w:rsid w:val="003D2342"/>
    <w:rsid w:val="003D2552"/>
    <w:rsid w:val="003D355F"/>
    <w:rsid w:val="003D3695"/>
    <w:rsid w:val="003D4245"/>
    <w:rsid w:val="003D7A2F"/>
    <w:rsid w:val="003E2DF9"/>
    <w:rsid w:val="003E44C3"/>
    <w:rsid w:val="003E628D"/>
    <w:rsid w:val="003F0302"/>
    <w:rsid w:val="003F5E86"/>
    <w:rsid w:val="003F76DB"/>
    <w:rsid w:val="00401009"/>
    <w:rsid w:val="00401436"/>
    <w:rsid w:val="00402FA2"/>
    <w:rsid w:val="00404E2C"/>
    <w:rsid w:val="00406E71"/>
    <w:rsid w:val="004120D2"/>
    <w:rsid w:val="00412167"/>
    <w:rsid w:val="00415CF9"/>
    <w:rsid w:val="0042085B"/>
    <w:rsid w:val="00423904"/>
    <w:rsid w:val="004259F9"/>
    <w:rsid w:val="00432575"/>
    <w:rsid w:val="004353D5"/>
    <w:rsid w:val="00435C9A"/>
    <w:rsid w:val="0043788F"/>
    <w:rsid w:val="00441F7B"/>
    <w:rsid w:val="004422E7"/>
    <w:rsid w:val="00445F6D"/>
    <w:rsid w:val="00446B2C"/>
    <w:rsid w:val="00454D45"/>
    <w:rsid w:val="00457A04"/>
    <w:rsid w:val="004626B9"/>
    <w:rsid w:val="00462CCD"/>
    <w:rsid w:val="00463BDF"/>
    <w:rsid w:val="00472B69"/>
    <w:rsid w:val="00480018"/>
    <w:rsid w:val="00482C76"/>
    <w:rsid w:val="00483523"/>
    <w:rsid w:val="00487ED2"/>
    <w:rsid w:val="0049253D"/>
    <w:rsid w:val="00493C16"/>
    <w:rsid w:val="00497255"/>
    <w:rsid w:val="004978B7"/>
    <w:rsid w:val="004A3B53"/>
    <w:rsid w:val="004A3F88"/>
    <w:rsid w:val="004A40F5"/>
    <w:rsid w:val="004A4AE6"/>
    <w:rsid w:val="004A67E4"/>
    <w:rsid w:val="004A7186"/>
    <w:rsid w:val="004A7D1B"/>
    <w:rsid w:val="004B0CFD"/>
    <w:rsid w:val="004B0F31"/>
    <w:rsid w:val="004B2111"/>
    <w:rsid w:val="004B2CB6"/>
    <w:rsid w:val="004B771A"/>
    <w:rsid w:val="004B785C"/>
    <w:rsid w:val="004C1247"/>
    <w:rsid w:val="004C168B"/>
    <w:rsid w:val="004C1D88"/>
    <w:rsid w:val="004C2282"/>
    <w:rsid w:val="004C50F6"/>
    <w:rsid w:val="004C7A5A"/>
    <w:rsid w:val="004D39D5"/>
    <w:rsid w:val="004D5C42"/>
    <w:rsid w:val="004E22D3"/>
    <w:rsid w:val="004E55A8"/>
    <w:rsid w:val="004F013E"/>
    <w:rsid w:val="004F5A67"/>
    <w:rsid w:val="00501C12"/>
    <w:rsid w:val="005105FE"/>
    <w:rsid w:val="00511BE5"/>
    <w:rsid w:val="005144DD"/>
    <w:rsid w:val="00516C8E"/>
    <w:rsid w:val="00521761"/>
    <w:rsid w:val="00524A5A"/>
    <w:rsid w:val="00524AE4"/>
    <w:rsid w:val="00525143"/>
    <w:rsid w:val="005267C2"/>
    <w:rsid w:val="00535675"/>
    <w:rsid w:val="00541D5A"/>
    <w:rsid w:val="0054440E"/>
    <w:rsid w:val="00547E27"/>
    <w:rsid w:val="00552E96"/>
    <w:rsid w:val="005566D9"/>
    <w:rsid w:val="00560476"/>
    <w:rsid w:val="00562A47"/>
    <w:rsid w:val="00566653"/>
    <w:rsid w:val="00570112"/>
    <w:rsid w:val="00572121"/>
    <w:rsid w:val="00572561"/>
    <w:rsid w:val="00574006"/>
    <w:rsid w:val="005833C3"/>
    <w:rsid w:val="0058370F"/>
    <w:rsid w:val="0058497A"/>
    <w:rsid w:val="00585D56"/>
    <w:rsid w:val="00591609"/>
    <w:rsid w:val="00594D30"/>
    <w:rsid w:val="005A020A"/>
    <w:rsid w:val="005B0E10"/>
    <w:rsid w:val="005B5725"/>
    <w:rsid w:val="005B70FA"/>
    <w:rsid w:val="005B7229"/>
    <w:rsid w:val="005C0D7A"/>
    <w:rsid w:val="005C40A6"/>
    <w:rsid w:val="005C5C4C"/>
    <w:rsid w:val="005D150D"/>
    <w:rsid w:val="005D55C1"/>
    <w:rsid w:val="005D5C2E"/>
    <w:rsid w:val="005D74A7"/>
    <w:rsid w:val="005E1159"/>
    <w:rsid w:val="005E3413"/>
    <w:rsid w:val="005E4326"/>
    <w:rsid w:val="005F2016"/>
    <w:rsid w:val="005F34EF"/>
    <w:rsid w:val="005F3508"/>
    <w:rsid w:val="005F5FB1"/>
    <w:rsid w:val="006021DB"/>
    <w:rsid w:val="00604572"/>
    <w:rsid w:val="00604CC2"/>
    <w:rsid w:val="006051D3"/>
    <w:rsid w:val="006051E1"/>
    <w:rsid w:val="0060559C"/>
    <w:rsid w:val="006078B8"/>
    <w:rsid w:val="00607EE6"/>
    <w:rsid w:val="00625A2F"/>
    <w:rsid w:val="00632D89"/>
    <w:rsid w:val="00634C6A"/>
    <w:rsid w:val="00636E40"/>
    <w:rsid w:val="00641A3D"/>
    <w:rsid w:val="00641E72"/>
    <w:rsid w:val="00644F34"/>
    <w:rsid w:val="00645F51"/>
    <w:rsid w:val="00650FCE"/>
    <w:rsid w:val="00653286"/>
    <w:rsid w:val="0065440B"/>
    <w:rsid w:val="006557E2"/>
    <w:rsid w:val="00657319"/>
    <w:rsid w:val="006611AD"/>
    <w:rsid w:val="00662048"/>
    <w:rsid w:val="00663432"/>
    <w:rsid w:val="00665D12"/>
    <w:rsid w:val="00672F5C"/>
    <w:rsid w:val="00673A87"/>
    <w:rsid w:val="0067420F"/>
    <w:rsid w:val="0067553A"/>
    <w:rsid w:val="00677548"/>
    <w:rsid w:val="00681B2B"/>
    <w:rsid w:val="00684A35"/>
    <w:rsid w:val="00686486"/>
    <w:rsid w:val="00686DF4"/>
    <w:rsid w:val="00686E16"/>
    <w:rsid w:val="00693621"/>
    <w:rsid w:val="00696FC7"/>
    <w:rsid w:val="00697126"/>
    <w:rsid w:val="006978DC"/>
    <w:rsid w:val="006A3295"/>
    <w:rsid w:val="006A3CB4"/>
    <w:rsid w:val="006A7D91"/>
    <w:rsid w:val="006B398F"/>
    <w:rsid w:val="006B7D48"/>
    <w:rsid w:val="006C30EF"/>
    <w:rsid w:val="006C42DB"/>
    <w:rsid w:val="006C6848"/>
    <w:rsid w:val="006C7043"/>
    <w:rsid w:val="006C7380"/>
    <w:rsid w:val="006D56D0"/>
    <w:rsid w:val="006D7D8D"/>
    <w:rsid w:val="006E5D25"/>
    <w:rsid w:val="006E5F26"/>
    <w:rsid w:val="006E73F7"/>
    <w:rsid w:val="006F047E"/>
    <w:rsid w:val="006F093A"/>
    <w:rsid w:val="006F30E4"/>
    <w:rsid w:val="006F3D1C"/>
    <w:rsid w:val="006F41A6"/>
    <w:rsid w:val="00702275"/>
    <w:rsid w:val="00704FA8"/>
    <w:rsid w:val="00713A61"/>
    <w:rsid w:val="00714BD5"/>
    <w:rsid w:val="0071758B"/>
    <w:rsid w:val="00717869"/>
    <w:rsid w:val="00724198"/>
    <w:rsid w:val="00727D7D"/>
    <w:rsid w:val="0073085F"/>
    <w:rsid w:val="0073432B"/>
    <w:rsid w:val="00735689"/>
    <w:rsid w:val="00735B1C"/>
    <w:rsid w:val="00740E6A"/>
    <w:rsid w:val="00744EC1"/>
    <w:rsid w:val="00746DE0"/>
    <w:rsid w:val="00747396"/>
    <w:rsid w:val="00751824"/>
    <w:rsid w:val="00753C86"/>
    <w:rsid w:val="00757ECB"/>
    <w:rsid w:val="007613AF"/>
    <w:rsid w:val="00761915"/>
    <w:rsid w:val="007637F1"/>
    <w:rsid w:val="00764C9B"/>
    <w:rsid w:val="00767DD5"/>
    <w:rsid w:val="0077421C"/>
    <w:rsid w:val="00777BBC"/>
    <w:rsid w:val="00777CCD"/>
    <w:rsid w:val="00782A6B"/>
    <w:rsid w:val="00783E7F"/>
    <w:rsid w:val="00785D68"/>
    <w:rsid w:val="007924D9"/>
    <w:rsid w:val="00792A76"/>
    <w:rsid w:val="00793016"/>
    <w:rsid w:val="00796528"/>
    <w:rsid w:val="007A02D9"/>
    <w:rsid w:val="007A0C7B"/>
    <w:rsid w:val="007A20B4"/>
    <w:rsid w:val="007A35AE"/>
    <w:rsid w:val="007A3D08"/>
    <w:rsid w:val="007A412D"/>
    <w:rsid w:val="007A6344"/>
    <w:rsid w:val="007B0868"/>
    <w:rsid w:val="007B0DDD"/>
    <w:rsid w:val="007B1A0F"/>
    <w:rsid w:val="007B1F73"/>
    <w:rsid w:val="007B6FBD"/>
    <w:rsid w:val="007C0BCC"/>
    <w:rsid w:val="007C2097"/>
    <w:rsid w:val="007C485F"/>
    <w:rsid w:val="007C6372"/>
    <w:rsid w:val="007C72AE"/>
    <w:rsid w:val="007C7623"/>
    <w:rsid w:val="007C79F8"/>
    <w:rsid w:val="007D0166"/>
    <w:rsid w:val="007D2073"/>
    <w:rsid w:val="007D219E"/>
    <w:rsid w:val="007D2E03"/>
    <w:rsid w:val="007D4102"/>
    <w:rsid w:val="007D6E26"/>
    <w:rsid w:val="007D7C83"/>
    <w:rsid w:val="007E1E94"/>
    <w:rsid w:val="007E40AE"/>
    <w:rsid w:val="007E639F"/>
    <w:rsid w:val="007E655E"/>
    <w:rsid w:val="007F0CA2"/>
    <w:rsid w:val="007F16F2"/>
    <w:rsid w:val="007F37F5"/>
    <w:rsid w:val="007F3836"/>
    <w:rsid w:val="007F5314"/>
    <w:rsid w:val="007F755D"/>
    <w:rsid w:val="00800A08"/>
    <w:rsid w:val="00810514"/>
    <w:rsid w:val="0081065B"/>
    <w:rsid w:val="00813F7B"/>
    <w:rsid w:val="00814587"/>
    <w:rsid w:val="00814A54"/>
    <w:rsid w:val="008204EE"/>
    <w:rsid w:val="008248ED"/>
    <w:rsid w:val="00825CEC"/>
    <w:rsid w:val="00835511"/>
    <w:rsid w:val="008355B7"/>
    <w:rsid w:val="00836F05"/>
    <w:rsid w:val="008422F2"/>
    <w:rsid w:val="00846A42"/>
    <w:rsid w:val="00850AD9"/>
    <w:rsid w:val="0085160C"/>
    <w:rsid w:val="00852DAF"/>
    <w:rsid w:val="00852FA1"/>
    <w:rsid w:val="00853391"/>
    <w:rsid w:val="008548EC"/>
    <w:rsid w:val="0085542A"/>
    <w:rsid w:val="008559E9"/>
    <w:rsid w:val="00856723"/>
    <w:rsid w:val="00861819"/>
    <w:rsid w:val="00861FAF"/>
    <w:rsid w:val="00866511"/>
    <w:rsid w:val="0087011B"/>
    <w:rsid w:val="00870CC8"/>
    <w:rsid w:val="008713C8"/>
    <w:rsid w:val="00871A14"/>
    <w:rsid w:val="00872A1A"/>
    <w:rsid w:val="00874F47"/>
    <w:rsid w:val="008758D4"/>
    <w:rsid w:val="00875C1F"/>
    <w:rsid w:val="00877051"/>
    <w:rsid w:val="008820AA"/>
    <w:rsid w:val="00883CFD"/>
    <w:rsid w:val="00884162"/>
    <w:rsid w:val="00886484"/>
    <w:rsid w:val="008874AC"/>
    <w:rsid w:val="00890404"/>
    <w:rsid w:val="00895E56"/>
    <w:rsid w:val="008976C7"/>
    <w:rsid w:val="008A0915"/>
    <w:rsid w:val="008A1667"/>
    <w:rsid w:val="008A2116"/>
    <w:rsid w:val="008A36AE"/>
    <w:rsid w:val="008A3982"/>
    <w:rsid w:val="008A61A6"/>
    <w:rsid w:val="008A65FF"/>
    <w:rsid w:val="008B0474"/>
    <w:rsid w:val="008B09E2"/>
    <w:rsid w:val="008B4D4A"/>
    <w:rsid w:val="008B5911"/>
    <w:rsid w:val="008B78F1"/>
    <w:rsid w:val="008C0DF8"/>
    <w:rsid w:val="008C6A5A"/>
    <w:rsid w:val="008C73EE"/>
    <w:rsid w:val="008D35E6"/>
    <w:rsid w:val="008D3FDF"/>
    <w:rsid w:val="008D4DC4"/>
    <w:rsid w:val="008D72BF"/>
    <w:rsid w:val="008D74F2"/>
    <w:rsid w:val="008E02D9"/>
    <w:rsid w:val="008E1F23"/>
    <w:rsid w:val="008E2839"/>
    <w:rsid w:val="008E70DB"/>
    <w:rsid w:val="008F0CD8"/>
    <w:rsid w:val="008F170D"/>
    <w:rsid w:val="008F1ED9"/>
    <w:rsid w:val="008F2A69"/>
    <w:rsid w:val="008F49BC"/>
    <w:rsid w:val="008F5C25"/>
    <w:rsid w:val="008F6181"/>
    <w:rsid w:val="008F7C01"/>
    <w:rsid w:val="00900CCE"/>
    <w:rsid w:val="0090166C"/>
    <w:rsid w:val="009016D3"/>
    <w:rsid w:val="00904E55"/>
    <w:rsid w:val="00911E3D"/>
    <w:rsid w:val="00914DAC"/>
    <w:rsid w:val="009161F2"/>
    <w:rsid w:val="009164A6"/>
    <w:rsid w:val="00916F05"/>
    <w:rsid w:val="0091746F"/>
    <w:rsid w:val="009207DA"/>
    <w:rsid w:val="00921507"/>
    <w:rsid w:val="00922B0C"/>
    <w:rsid w:val="00931EC1"/>
    <w:rsid w:val="009335EF"/>
    <w:rsid w:val="00933C02"/>
    <w:rsid w:val="009342B6"/>
    <w:rsid w:val="00934BE9"/>
    <w:rsid w:val="009359D8"/>
    <w:rsid w:val="00936628"/>
    <w:rsid w:val="00936C3C"/>
    <w:rsid w:val="0094295E"/>
    <w:rsid w:val="00944F8D"/>
    <w:rsid w:val="0094753D"/>
    <w:rsid w:val="00951D30"/>
    <w:rsid w:val="0095289F"/>
    <w:rsid w:val="00954A4F"/>
    <w:rsid w:val="009570CE"/>
    <w:rsid w:val="0095770B"/>
    <w:rsid w:val="00960084"/>
    <w:rsid w:val="00964118"/>
    <w:rsid w:val="00972B1B"/>
    <w:rsid w:val="00980820"/>
    <w:rsid w:val="00980A55"/>
    <w:rsid w:val="00980DB9"/>
    <w:rsid w:val="009853AA"/>
    <w:rsid w:val="00992AC8"/>
    <w:rsid w:val="00996E75"/>
    <w:rsid w:val="009A1E87"/>
    <w:rsid w:val="009A59CE"/>
    <w:rsid w:val="009A6C05"/>
    <w:rsid w:val="009B02CB"/>
    <w:rsid w:val="009B0537"/>
    <w:rsid w:val="009B1447"/>
    <w:rsid w:val="009B3391"/>
    <w:rsid w:val="009C3B2A"/>
    <w:rsid w:val="009C635D"/>
    <w:rsid w:val="009C642C"/>
    <w:rsid w:val="009C68AC"/>
    <w:rsid w:val="009D2006"/>
    <w:rsid w:val="009D24FE"/>
    <w:rsid w:val="009D6176"/>
    <w:rsid w:val="009D7F66"/>
    <w:rsid w:val="009E3DCB"/>
    <w:rsid w:val="009E6DE6"/>
    <w:rsid w:val="009F2A79"/>
    <w:rsid w:val="009F49AE"/>
    <w:rsid w:val="00A0403C"/>
    <w:rsid w:val="00A07DAD"/>
    <w:rsid w:val="00A202EC"/>
    <w:rsid w:val="00A20E4B"/>
    <w:rsid w:val="00A240B2"/>
    <w:rsid w:val="00A27083"/>
    <w:rsid w:val="00A3498A"/>
    <w:rsid w:val="00A36492"/>
    <w:rsid w:val="00A4046E"/>
    <w:rsid w:val="00A41747"/>
    <w:rsid w:val="00A45C16"/>
    <w:rsid w:val="00A52546"/>
    <w:rsid w:val="00A66C3C"/>
    <w:rsid w:val="00A67A87"/>
    <w:rsid w:val="00A75898"/>
    <w:rsid w:val="00A828FB"/>
    <w:rsid w:val="00A84D03"/>
    <w:rsid w:val="00A87555"/>
    <w:rsid w:val="00A9000B"/>
    <w:rsid w:val="00A909E7"/>
    <w:rsid w:val="00A92D55"/>
    <w:rsid w:val="00A94D39"/>
    <w:rsid w:val="00A968A4"/>
    <w:rsid w:val="00AA0652"/>
    <w:rsid w:val="00AA192D"/>
    <w:rsid w:val="00AA2552"/>
    <w:rsid w:val="00AA49FB"/>
    <w:rsid w:val="00AA7630"/>
    <w:rsid w:val="00AB0C83"/>
    <w:rsid w:val="00AB23A8"/>
    <w:rsid w:val="00AB3757"/>
    <w:rsid w:val="00AB4362"/>
    <w:rsid w:val="00AB5D48"/>
    <w:rsid w:val="00AD4AFA"/>
    <w:rsid w:val="00AD53D1"/>
    <w:rsid w:val="00AD5963"/>
    <w:rsid w:val="00AD79F3"/>
    <w:rsid w:val="00AE07EC"/>
    <w:rsid w:val="00AE3299"/>
    <w:rsid w:val="00AE435C"/>
    <w:rsid w:val="00AE63DA"/>
    <w:rsid w:val="00AF5155"/>
    <w:rsid w:val="00AF64FB"/>
    <w:rsid w:val="00B005C7"/>
    <w:rsid w:val="00B01977"/>
    <w:rsid w:val="00B076B4"/>
    <w:rsid w:val="00B10970"/>
    <w:rsid w:val="00B12208"/>
    <w:rsid w:val="00B14C1A"/>
    <w:rsid w:val="00B15F44"/>
    <w:rsid w:val="00B1738B"/>
    <w:rsid w:val="00B214E9"/>
    <w:rsid w:val="00B21C09"/>
    <w:rsid w:val="00B331D6"/>
    <w:rsid w:val="00B334D3"/>
    <w:rsid w:val="00B34DC7"/>
    <w:rsid w:val="00B35EE8"/>
    <w:rsid w:val="00B42B65"/>
    <w:rsid w:val="00B4647E"/>
    <w:rsid w:val="00B50C61"/>
    <w:rsid w:val="00B50D39"/>
    <w:rsid w:val="00B51681"/>
    <w:rsid w:val="00B61101"/>
    <w:rsid w:val="00B6212B"/>
    <w:rsid w:val="00B63663"/>
    <w:rsid w:val="00B638CB"/>
    <w:rsid w:val="00B654E8"/>
    <w:rsid w:val="00B65DE4"/>
    <w:rsid w:val="00B66063"/>
    <w:rsid w:val="00B67866"/>
    <w:rsid w:val="00B74CD3"/>
    <w:rsid w:val="00B81F20"/>
    <w:rsid w:val="00B86A42"/>
    <w:rsid w:val="00B876D0"/>
    <w:rsid w:val="00B8799B"/>
    <w:rsid w:val="00B97CF8"/>
    <w:rsid w:val="00BA2FA1"/>
    <w:rsid w:val="00BA3BCA"/>
    <w:rsid w:val="00BA4184"/>
    <w:rsid w:val="00BA60E1"/>
    <w:rsid w:val="00BB189A"/>
    <w:rsid w:val="00BB3003"/>
    <w:rsid w:val="00BB6478"/>
    <w:rsid w:val="00BC33E3"/>
    <w:rsid w:val="00BC370D"/>
    <w:rsid w:val="00BC543E"/>
    <w:rsid w:val="00BC6B22"/>
    <w:rsid w:val="00BD6597"/>
    <w:rsid w:val="00BD6F35"/>
    <w:rsid w:val="00BE1672"/>
    <w:rsid w:val="00BE64CF"/>
    <w:rsid w:val="00BE65AE"/>
    <w:rsid w:val="00BE78D7"/>
    <w:rsid w:val="00BF677A"/>
    <w:rsid w:val="00C10890"/>
    <w:rsid w:val="00C12A4E"/>
    <w:rsid w:val="00C24C19"/>
    <w:rsid w:val="00C25B3E"/>
    <w:rsid w:val="00C265C9"/>
    <w:rsid w:val="00C3237B"/>
    <w:rsid w:val="00C34783"/>
    <w:rsid w:val="00C36D4F"/>
    <w:rsid w:val="00C37FDA"/>
    <w:rsid w:val="00C40C85"/>
    <w:rsid w:val="00C413EF"/>
    <w:rsid w:val="00C437AD"/>
    <w:rsid w:val="00C438C9"/>
    <w:rsid w:val="00C43B34"/>
    <w:rsid w:val="00C43D12"/>
    <w:rsid w:val="00C45CDF"/>
    <w:rsid w:val="00C478FC"/>
    <w:rsid w:val="00C47AB4"/>
    <w:rsid w:val="00C518CC"/>
    <w:rsid w:val="00C563F5"/>
    <w:rsid w:val="00C56BA8"/>
    <w:rsid w:val="00C56CB0"/>
    <w:rsid w:val="00C575D9"/>
    <w:rsid w:val="00C604E3"/>
    <w:rsid w:val="00C65308"/>
    <w:rsid w:val="00C65983"/>
    <w:rsid w:val="00C748D3"/>
    <w:rsid w:val="00C76019"/>
    <w:rsid w:val="00C83FCF"/>
    <w:rsid w:val="00C871F6"/>
    <w:rsid w:val="00C8747F"/>
    <w:rsid w:val="00C93902"/>
    <w:rsid w:val="00C94119"/>
    <w:rsid w:val="00CA071F"/>
    <w:rsid w:val="00CA4A13"/>
    <w:rsid w:val="00CA659D"/>
    <w:rsid w:val="00CA7BE6"/>
    <w:rsid w:val="00CB0EEC"/>
    <w:rsid w:val="00CB3A02"/>
    <w:rsid w:val="00CB5471"/>
    <w:rsid w:val="00CB6608"/>
    <w:rsid w:val="00CC0267"/>
    <w:rsid w:val="00CC36FF"/>
    <w:rsid w:val="00CC4C24"/>
    <w:rsid w:val="00CC529B"/>
    <w:rsid w:val="00CC5D2C"/>
    <w:rsid w:val="00CC626D"/>
    <w:rsid w:val="00CD14EC"/>
    <w:rsid w:val="00CD2C97"/>
    <w:rsid w:val="00CD4483"/>
    <w:rsid w:val="00CE06EE"/>
    <w:rsid w:val="00CE1925"/>
    <w:rsid w:val="00CE3A0C"/>
    <w:rsid w:val="00CE72D2"/>
    <w:rsid w:val="00CE761C"/>
    <w:rsid w:val="00CF1732"/>
    <w:rsid w:val="00CF2CD9"/>
    <w:rsid w:val="00CF2FD1"/>
    <w:rsid w:val="00CF34C1"/>
    <w:rsid w:val="00CF5602"/>
    <w:rsid w:val="00CF6463"/>
    <w:rsid w:val="00D0427B"/>
    <w:rsid w:val="00D05E04"/>
    <w:rsid w:val="00D06DE5"/>
    <w:rsid w:val="00D13F5C"/>
    <w:rsid w:val="00D14995"/>
    <w:rsid w:val="00D1509C"/>
    <w:rsid w:val="00D156B6"/>
    <w:rsid w:val="00D17304"/>
    <w:rsid w:val="00D17B48"/>
    <w:rsid w:val="00D21A50"/>
    <w:rsid w:val="00D2241C"/>
    <w:rsid w:val="00D23227"/>
    <w:rsid w:val="00D2354B"/>
    <w:rsid w:val="00D310FC"/>
    <w:rsid w:val="00D31A97"/>
    <w:rsid w:val="00D31B99"/>
    <w:rsid w:val="00D32D10"/>
    <w:rsid w:val="00D34359"/>
    <w:rsid w:val="00D37C17"/>
    <w:rsid w:val="00D40946"/>
    <w:rsid w:val="00D423F7"/>
    <w:rsid w:val="00D50DA6"/>
    <w:rsid w:val="00D53738"/>
    <w:rsid w:val="00D54CE9"/>
    <w:rsid w:val="00D6178C"/>
    <w:rsid w:val="00D63EE3"/>
    <w:rsid w:val="00D65000"/>
    <w:rsid w:val="00D6544F"/>
    <w:rsid w:val="00D66FA8"/>
    <w:rsid w:val="00D709E6"/>
    <w:rsid w:val="00D71855"/>
    <w:rsid w:val="00D72F32"/>
    <w:rsid w:val="00D7378F"/>
    <w:rsid w:val="00D7393E"/>
    <w:rsid w:val="00D760EF"/>
    <w:rsid w:val="00D808D6"/>
    <w:rsid w:val="00D82C2B"/>
    <w:rsid w:val="00D83BF3"/>
    <w:rsid w:val="00D84D9B"/>
    <w:rsid w:val="00D86D9F"/>
    <w:rsid w:val="00D86F0D"/>
    <w:rsid w:val="00D9133F"/>
    <w:rsid w:val="00D91DEC"/>
    <w:rsid w:val="00D94BD0"/>
    <w:rsid w:val="00DA08A5"/>
    <w:rsid w:val="00DA12F2"/>
    <w:rsid w:val="00DA5DD5"/>
    <w:rsid w:val="00DA6C50"/>
    <w:rsid w:val="00DA7257"/>
    <w:rsid w:val="00DB35FB"/>
    <w:rsid w:val="00DB3AFA"/>
    <w:rsid w:val="00DC104C"/>
    <w:rsid w:val="00DC15CF"/>
    <w:rsid w:val="00DC1661"/>
    <w:rsid w:val="00DC23EA"/>
    <w:rsid w:val="00DC4417"/>
    <w:rsid w:val="00DC452A"/>
    <w:rsid w:val="00DC539E"/>
    <w:rsid w:val="00DD1E7B"/>
    <w:rsid w:val="00DD3DA5"/>
    <w:rsid w:val="00DD3EC7"/>
    <w:rsid w:val="00DD6E68"/>
    <w:rsid w:val="00DE2413"/>
    <w:rsid w:val="00DF107B"/>
    <w:rsid w:val="00DF6633"/>
    <w:rsid w:val="00DF6C51"/>
    <w:rsid w:val="00DF7E6D"/>
    <w:rsid w:val="00E01038"/>
    <w:rsid w:val="00E0114E"/>
    <w:rsid w:val="00E01952"/>
    <w:rsid w:val="00E06D8F"/>
    <w:rsid w:val="00E16F8D"/>
    <w:rsid w:val="00E17A7E"/>
    <w:rsid w:val="00E20FF5"/>
    <w:rsid w:val="00E21566"/>
    <w:rsid w:val="00E23502"/>
    <w:rsid w:val="00E24628"/>
    <w:rsid w:val="00E2581E"/>
    <w:rsid w:val="00E27A90"/>
    <w:rsid w:val="00E31AC7"/>
    <w:rsid w:val="00E357A7"/>
    <w:rsid w:val="00E373B8"/>
    <w:rsid w:val="00E378B4"/>
    <w:rsid w:val="00E437CF"/>
    <w:rsid w:val="00E468EC"/>
    <w:rsid w:val="00E50ECA"/>
    <w:rsid w:val="00E53DA7"/>
    <w:rsid w:val="00E55E67"/>
    <w:rsid w:val="00E56D72"/>
    <w:rsid w:val="00E57A35"/>
    <w:rsid w:val="00E678A4"/>
    <w:rsid w:val="00E73012"/>
    <w:rsid w:val="00E74336"/>
    <w:rsid w:val="00E75C5C"/>
    <w:rsid w:val="00E7663C"/>
    <w:rsid w:val="00E776FE"/>
    <w:rsid w:val="00E82FE5"/>
    <w:rsid w:val="00E854C9"/>
    <w:rsid w:val="00E91760"/>
    <w:rsid w:val="00E92AC4"/>
    <w:rsid w:val="00E9583C"/>
    <w:rsid w:val="00E96832"/>
    <w:rsid w:val="00EA05B0"/>
    <w:rsid w:val="00EA0A99"/>
    <w:rsid w:val="00EA2068"/>
    <w:rsid w:val="00EA310F"/>
    <w:rsid w:val="00EA34E2"/>
    <w:rsid w:val="00EA39F2"/>
    <w:rsid w:val="00EA3FAD"/>
    <w:rsid w:val="00EA6771"/>
    <w:rsid w:val="00EB0AB8"/>
    <w:rsid w:val="00EB26F0"/>
    <w:rsid w:val="00EB3150"/>
    <w:rsid w:val="00EB513A"/>
    <w:rsid w:val="00EB7636"/>
    <w:rsid w:val="00EC1CEA"/>
    <w:rsid w:val="00EC4B5D"/>
    <w:rsid w:val="00EC740D"/>
    <w:rsid w:val="00ED4F3E"/>
    <w:rsid w:val="00EE05A1"/>
    <w:rsid w:val="00EE3D97"/>
    <w:rsid w:val="00EE3E9F"/>
    <w:rsid w:val="00EF02DF"/>
    <w:rsid w:val="00EF1578"/>
    <w:rsid w:val="00EF25E1"/>
    <w:rsid w:val="00EF2CE2"/>
    <w:rsid w:val="00EF3D96"/>
    <w:rsid w:val="00EF602E"/>
    <w:rsid w:val="00F0197B"/>
    <w:rsid w:val="00F01D93"/>
    <w:rsid w:val="00F029FB"/>
    <w:rsid w:val="00F04585"/>
    <w:rsid w:val="00F079B3"/>
    <w:rsid w:val="00F123F4"/>
    <w:rsid w:val="00F17D69"/>
    <w:rsid w:val="00F2114C"/>
    <w:rsid w:val="00F2289F"/>
    <w:rsid w:val="00F22901"/>
    <w:rsid w:val="00F22D9B"/>
    <w:rsid w:val="00F31D6F"/>
    <w:rsid w:val="00F334C0"/>
    <w:rsid w:val="00F342CC"/>
    <w:rsid w:val="00F34657"/>
    <w:rsid w:val="00F4325D"/>
    <w:rsid w:val="00F44537"/>
    <w:rsid w:val="00F45D4C"/>
    <w:rsid w:val="00F47F2F"/>
    <w:rsid w:val="00F51990"/>
    <w:rsid w:val="00F54EAA"/>
    <w:rsid w:val="00F552C3"/>
    <w:rsid w:val="00F56AE5"/>
    <w:rsid w:val="00F56E90"/>
    <w:rsid w:val="00F57D95"/>
    <w:rsid w:val="00F57F9D"/>
    <w:rsid w:val="00F621D5"/>
    <w:rsid w:val="00F647E4"/>
    <w:rsid w:val="00F67737"/>
    <w:rsid w:val="00F726E4"/>
    <w:rsid w:val="00F7328C"/>
    <w:rsid w:val="00F73B94"/>
    <w:rsid w:val="00F74105"/>
    <w:rsid w:val="00F75FCB"/>
    <w:rsid w:val="00F80B36"/>
    <w:rsid w:val="00F817B7"/>
    <w:rsid w:val="00F831CA"/>
    <w:rsid w:val="00F8458C"/>
    <w:rsid w:val="00F86527"/>
    <w:rsid w:val="00F86B0C"/>
    <w:rsid w:val="00F86CD5"/>
    <w:rsid w:val="00F9189C"/>
    <w:rsid w:val="00F9190B"/>
    <w:rsid w:val="00F92184"/>
    <w:rsid w:val="00FA4055"/>
    <w:rsid w:val="00FA58BB"/>
    <w:rsid w:val="00FA65B5"/>
    <w:rsid w:val="00FA6E48"/>
    <w:rsid w:val="00FA756A"/>
    <w:rsid w:val="00FB11E8"/>
    <w:rsid w:val="00FB14EA"/>
    <w:rsid w:val="00FB1C5B"/>
    <w:rsid w:val="00FB1EC3"/>
    <w:rsid w:val="00FB20B4"/>
    <w:rsid w:val="00FB4159"/>
    <w:rsid w:val="00FB6DEE"/>
    <w:rsid w:val="00FC17FB"/>
    <w:rsid w:val="00FC230C"/>
    <w:rsid w:val="00FC3DA8"/>
    <w:rsid w:val="00FC4548"/>
    <w:rsid w:val="00FD3AB5"/>
    <w:rsid w:val="00FD42DF"/>
    <w:rsid w:val="00FD6855"/>
    <w:rsid w:val="00FD6900"/>
    <w:rsid w:val="00FE074F"/>
    <w:rsid w:val="00FE1868"/>
    <w:rsid w:val="00FF09E5"/>
    <w:rsid w:val="00FF276D"/>
    <w:rsid w:val="00FF3C10"/>
    <w:rsid w:val="00FF4D4F"/>
    <w:rsid w:val="00FF5814"/>
    <w:rsid w:val="00FF66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827311"/>
  <w15:docId w15:val="{C20E8B0A-B3C6-4773-BA7D-033481B7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F276D"/>
    <w:pPr>
      <w:suppressAutoHyphens/>
    </w:pPr>
    <w:rPr>
      <w:sz w:val="24"/>
      <w:szCs w:val="24"/>
      <w:lang w:val="en-GB" w:eastAsia="ar-SA"/>
    </w:rPr>
  </w:style>
  <w:style w:type="paragraph" w:styleId="Antrat1">
    <w:name w:val="heading 1"/>
    <w:basedOn w:val="prastasis"/>
    <w:next w:val="prastasis"/>
    <w:link w:val="Antrat1Diagrama"/>
    <w:qFormat/>
    <w:pPr>
      <w:keepNext/>
      <w:numPr>
        <w:numId w:val="1"/>
      </w:numPr>
      <w:jc w:val="center"/>
      <w:outlineLvl w:val="0"/>
    </w:pPr>
    <w:rPr>
      <w:b/>
      <w:caps/>
      <w:spacing w:val="20"/>
      <w:szCs w:val="20"/>
      <w:lang w:val="x-none"/>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link w:val="Antrat3Diagrama"/>
    <w:uiPriority w:val="9"/>
    <w:unhideWhenUsed/>
    <w:qFormat/>
    <w:rsid w:val="00FB1C5B"/>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
    <w:qFormat/>
    <w:rsid w:val="00FB1C5B"/>
    <w:pPr>
      <w:keepNext/>
      <w:suppressAutoHyphens w:val="0"/>
      <w:spacing w:before="240" w:after="60"/>
      <w:outlineLvl w:val="3"/>
    </w:pPr>
    <w:rPr>
      <w:rFonts w:ascii="Calibri" w:hAnsi="Calibri"/>
      <w:b/>
      <w:bCs/>
      <w:sz w:val="28"/>
      <w:szCs w:val="28"/>
      <w:lang w:val="x-none" w:eastAsia="x-none"/>
    </w:rPr>
  </w:style>
  <w:style w:type="paragraph" w:styleId="Antrat5">
    <w:name w:val="heading 5"/>
    <w:basedOn w:val="prastasis"/>
    <w:next w:val="prastasis"/>
    <w:link w:val="Antrat5Diagrama"/>
    <w:semiHidden/>
    <w:unhideWhenUsed/>
    <w:qFormat/>
    <w:rsid w:val="0095770B"/>
    <w:pPr>
      <w:suppressAutoHyphens w:val="0"/>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uiPriority w:val="99"/>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jc w:val="both"/>
    </w:pPr>
    <w:rPr>
      <w:lang w:val="x-none"/>
    </w:rPr>
  </w:style>
  <w:style w:type="character" w:customStyle="1" w:styleId="PagrindinistekstasDiagrama">
    <w:name w:val="Pagrindinis tekstas Diagrama"/>
    <w:link w:val="Pagrindinistekstas"/>
    <w:uiPriority w:val="99"/>
    <w:rsid w:val="0095770B"/>
    <w:rPr>
      <w:sz w:val="24"/>
      <w:szCs w:val="24"/>
      <w:lang w:eastAsia="ar-SA"/>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character" w:customStyle="1" w:styleId="AntratsDiagrama">
    <w:name w:val="Antraštės Diagrama"/>
    <w:link w:val="Antrats"/>
    <w:uiPriority w:val="99"/>
    <w:rsid w:val="003922C3"/>
    <w:rPr>
      <w:rFonts w:ascii="Arial" w:hAnsi="Arial"/>
      <w:sz w:val="22"/>
      <w:lang w:val="en-US" w:eastAsia="ar-SA"/>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character" w:customStyle="1" w:styleId="PoratDiagrama">
    <w:name w:val="Poraštė Diagrama"/>
    <w:link w:val="Porat"/>
    <w:uiPriority w:val="99"/>
    <w:rsid w:val="00DA12F2"/>
    <w:rPr>
      <w:rFonts w:ascii="Arial" w:hAnsi="Arial"/>
      <w:sz w:val="22"/>
      <w:lang w:val="en-US" w:eastAsia="ar-SA"/>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uiPriority w:val="99"/>
    <w:rPr>
      <w:rFonts w:ascii="Tahoma" w:hAnsi="Tahoma"/>
      <w:sz w:val="16"/>
      <w:szCs w:val="16"/>
    </w:rPr>
  </w:style>
  <w:style w:type="character" w:customStyle="1" w:styleId="DebesliotekstasDiagrama">
    <w:name w:val="Debesėlio tekstas Diagrama"/>
    <w:link w:val="Debesliotekstas"/>
    <w:uiPriority w:val="99"/>
    <w:rsid w:val="0095770B"/>
    <w:rPr>
      <w:rFonts w:ascii="Tahoma" w:hAnsi="Tahoma" w:cs="Tahoma"/>
      <w:sz w:val="16"/>
      <w:szCs w:val="16"/>
      <w:lang w:val="en-GB"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styleId="prastasiniatinklio">
    <w:name w:val="Normal (Web)"/>
    <w:basedOn w:val="prastasis"/>
    <w:uiPriority w:val="99"/>
    <w:unhideWhenUsed/>
    <w:rsid w:val="0016165D"/>
    <w:pPr>
      <w:suppressAutoHyphens w:val="0"/>
      <w:spacing w:after="63"/>
      <w:jc w:val="both"/>
    </w:pPr>
    <w:rPr>
      <w:lang w:val="lt-LT" w:eastAsia="lt-LT"/>
    </w:rPr>
  </w:style>
  <w:style w:type="paragraph" w:styleId="Komentarotekstas">
    <w:name w:val="annotation text"/>
    <w:basedOn w:val="prastasis"/>
    <w:link w:val="KomentarotekstasDiagrama"/>
    <w:uiPriority w:val="99"/>
    <w:unhideWhenUsed/>
    <w:rsid w:val="008B5911"/>
    <w:pPr>
      <w:suppressAutoHyphens w:val="0"/>
    </w:pPr>
    <w:rPr>
      <w:sz w:val="20"/>
      <w:szCs w:val="20"/>
      <w:lang w:val="lt-LT" w:eastAsia="lt-LT"/>
    </w:rPr>
  </w:style>
  <w:style w:type="character" w:customStyle="1" w:styleId="KomentarotekstasDiagrama">
    <w:name w:val="Komentaro tekstas Diagrama"/>
    <w:basedOn w:val="Numatytasispastraiposriftas"/>
    <w:link w:val="Komentarotekstas"/>
    <w:uiPriority w:val="99"/>
    <w:rsid w:val="008B5911"/>
  </w:style>
  <w:style w:type="character" w:styleId="Emfaz">
    <w:name w:val="Emphasis"/>
    <w:uiPriority w:val="20"/>
    <w:qFormat/>
    <w:rsid w:val="008B5911"/>
    <w:rPr>
      <w:b/>
      <w:bCs/>
      <w:i w:val="0"/>
      <w:iCs w:val="0"/>
    </w:rPr>
  </w:style>
  <w:style w:type="character" w:customStyle="1" w:styleId="Antrat5Diagrama">
    <w:name w:val="Antraštė 5 Diagrama"/>
    <w:link w:val="Antrat5"/>
    <w:semiHidden/>
    <w:rsid w:val="0095770B"/>
    <w:rPr>
      <w:b/>
      <w:bCs/>
      <w:i/>
      <w:iCs/>
      <w:sz w:val="26"/>
      <w:szCs w:val="26"/>
      <w:lang w:val="en-GB" w:eastAsia="en-US"/>
    </w:rPr>
  </w:style>
  <w:style w:type="paragraph" w:styleId="Betarp">
    <w:name w:val="No Spacing"/>
    <w:link w:val="BetarpDiagrama"/>
    <w:uiPriority w:val="1"/>
    <w:qFormat/>
    <w:rsid w:val="0095770B"/>
    <w:pPr>
      <w:suppressAutoHyphens/>
    </w:pPr>
    <w:rPr>
      <w:sz w:val="24"/>
      <w:szCs w:val="24"/>
      <w:lang w:eastAsia="ar-SA"/>
    </w:rPr>
  </w:style>
  <w:style w:type="paragraph" w:customStyle="1" w:styleId="Antrat20">
    <w:name w:val="Antraštė2"/>
    <w:basedOn w:val="prastasis"/>
    <w:rsid w:val="0095770B"/>
    <w:pPr>
      <w:suppressAutoHyphens w:val="0"/>
      <w:spacing w:after="75"/>
    </w:pPr>
    <w:rPr>
      <w:lang w:val="lt-LT" w:eastAsia="lt-LT"/>
    </w:rPr>
  </w:style>
  <w:style w:type="paragraph" w:customStyle="1" w:styleId="TableContents">
    <w:name w:val="Table Contents"/>
    <w:basedOn w:val="prastasis"/>
    <w:rsid w:val="003D3695"/>
    <w:pPr>
      <w:widowControl w:val="0"/>
      <w:suppressLineNumbers/>
    </w:pPr>
    <w:rPr>
      <w:rFonts w:eastAsia="Lucida Sans Unicode"/>
      <w:szCs w:val="20"/>
      <w:lang w:val="lt-LT"/>
    </w:rPr>
  </w:style>
  <w:style w:type="character" w:customStyle="1" w:styleId="Antrat3Diagrama">
    <w:name w:val="Antraštė 3 Diagrama"/>
    <w:link w:val="Antrat3"/>
    <w:uiPriority w:val="9"/>
    <w:semiHidden/>
    <w:rsid w:val="00FB1C5B"/>
    <w:rPr>
      <w:rFonts w:ascii="Cambria" w:eastAsia="Times New Roman" w:hAnsi="Cambria" w:cs="Times New Roman"/>
      <w:b/>
      <w:bCs/>
      <w:sz w:val="26"/>
      <w:szCs w:val="26"/>
      <w:lang w:val="en-GB" w:eastAsia="ar-SA"/>
    </w:rPr>
  </w:style>
  <w:style w:type="character" w:customStyle="1" w:styleId="Antrat4Diagrama">
    <w:name w:val="Antraštė 4 Diagrama"/>
    <w:link w:val="Antrat4"/>
    <w:uiPriority w:val="9"/>
    <w:rsid w:val="00FB1C5B"/>
    <w:rPr>
      <w:rFonts w:ascii="Calibri" w:hAnsi="Calibri"/>
      <w:b/>
      <w:bCs/>
      <w:sz w:val="28"/>
      <w:szCs w:val="28"/>
      <w:lang w:val="x-none" w:eastAsia="x-none"/>
    </w:rPr>
  </w:style>
  <w:style w:type="numbering" w:customStyle="1" w:styleId="Sraonra1">
    <w:name w:val="Sąrašo nėra1"/>
    <w:next w:val="Sraonra"/>
    <w:semiHidden/>
    <w:rsid w:val="00FB1C5B"/>
  </w:style>
  <w:style w:type="paragraph" w:styleId="Antrat">
    <w:name w:val="caption"/>
    <w:basedOn w:val="prastasis"/>
    <w:next w:val="prastasis"/>
    <w:link w:val="AntratDiagrama"/>
    <w:qFormat/>
    <w:rsid w:val="00FB1C5B"/>
    <w:pPr>
      <w:suppressAutoHyphens w:val="0"/>
      <w:spacing w:before="120" w:after="120"/>
    </w:pPr>
    <w:rPr>
      <w:b/>
      <w:bCs/>
      <w:sz w:val="20"/>
      <w:szCs w:val="20"/>
      <w:lang w:val="en-US" w:eastAsia="en-US"/>
    </w:rPr>
  </w:style>
  <w:style w:type="paragraph" w:styleId="Turinys1">
    <w:name w:val="toc 1"/>
    <w:basedOn w:val="prastasis"/>
    <w:next w:val="prastasis"/>
    <w:autoRedefine/>
    <w:uiPriority w:val="39"/>
    <w:semiHidden/>
    <w:qFormat/>
    <w:rsid w:val="00FB1C5B"/>
    <w:pPr>
      <w:suppressAutoHyphens w:val="0"/>
      <w:spacing w:before="360"/>
    </w:pPr>
    <w:rPr>
      <w:rFonts w:ascii="Cambria" w:hAnsi="Cambria"/>
      <w:b/>
      <w:bCs/>
      <w:caps/>
      <w:lang w:val="lt-LT" w:eastAsia="en-US"/>
    </w:rPr>
  </w:style>
  <w:style w:type="table" w:styleId="Lentelstinklelis">
    <w:name w:val="Table Grid"/>
    <w:basedOn w:val="prastojilentel"/>
    <w:uiPriority w:val="59"/>
    <w:rsid w:val="00F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FB1C5B"/>
    <w:pPr>
      <w:suppressAutoHyphens w:val="0"/>
      <w:ind w:firstLine="540"/>
    </w:pPr>
    <w:rPr>
      <w:lang w:val="x-none" w:eastAsia="x-none"/>
    </w:rPr>
  </w:style>
  <w:style w:type="character" w:customStyle="1" w:styleId="PagrindiniotekstotraukaDiagrama">
    <w:name w:val="Pagrindinio teksto įtrauka Diagrama"/>
    <w:link w:val="Pagrindiniotekstotrauka"/>
    <w:rsid w:val="00FB1C5B"/>
    <w:rPr>
      <w:sz w:val="24"/>
      <w:szCs w:val="24"/>
      <w:lang w:eastAsia="x-none"/>
    </w:rPr>
  </w:style>
  <w:style w:type="character" w:customStyle="1" w:styleId="style81">
    <w:name w:val="style81"/>
    <w:rsid w:val="00FB1C5B"/>
    <w:rPr>
      <w:rFonts w:ascii="Arial" w:hAnsi="Arial" w:cs="Arial" w:hint="default"/>
      <w:color w:val="000000"/>
      <w:sz w:val="17"/>
      <w:szCs w:val="17"/>
    </w:rPr>
  </w:style>
  <w:style w:type="character" w:styleId="Grietas">
    <w:name w:val="Strong"/>
    <w:uiPriority w:val="22"/>
    <w:qFormat/>
    <w:rsid w:val="00FB1C5B"/>
    <w:rPr>
      <w:b/>
      <w:bCs/>
    </w:rPr>
  </w:style>
  <w:style w:type="character" w:customStyle="1" w:styleId="BetarpDiagrama">
    <w:name w:val="Be tarpų Diagrama"/>
    <w:link w:val="Betarp"/>
    <w:uiPriority w:val="1"/>
    <w:rsid w:val="00FB1C5B"/>
    <w:rPr>
      <w:sz w:val="24"/>
      <w:szCs w:val="24"/>
      <w:lang w:eastAsia="ar-SA" w:bidi="ar-SA"/>
    </w:rPr>
  </w:style>
  <w:style w:type="table" w:styleId="viesussraas3parykinimas">
    <w:name w:val="Light List Accent 3"/>
    <w:basedOn w:val="prastojilentel"/>
    <w:uiPriority w:val="61"/>
    <w:rsid w:val="00FB1C5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yle3">
    <w:name w:val="style3"/>
    <w:rsid w:val="00FB1C5B"/>
  </w:style>
  <w:style w:type="paragraph" w:customStyle="1" w:styleId="Standard">
    <w:name w:val="Standard"/>
    <w:rsid w:val="00FB1C5B"/>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Antraste1">
    <w:name w:val="Antraste1"/>
    <w:basedOn w:val="Antrat"/>
    <w:link w:val="Antraste1Diagrama"/>
    <w:qFormat/>
    <w:rsid w:val="00FB1C5B"/>
    <w:rPr>
      <w:sz w:val="28"/>
      <w:szCs w:val="28"/>
    </w:rPr>
  </w:style>
  <w:style w:type="paragraph" w:customStyle="1" w:styleId="Antraste1Biblio">
    <w:name w:val="Antraste1Biblio"/>
    <w:basedOn w:val="Antraste1"/>
    <w:link w:val="Antraste1BiblioDiagrama"/>
    <w:qFormat/>
    <w:rsid w:val="00FB1C5B"/>
    <w:pPr>
      <w:jc w:val="center"/>
    </w:pPr>
  </w:style>
  <w:style w:type="character" w:customStyle="1" w:styleId="AntratDiagrama">
    <w:name w:val="Antraštė Diagrama"/>
    <w:link w:val="Antrat"/>
    <w:rsid w:val="00FB1C5B"/>
    <w:rPr>
      <w:b/>
      <w:bCs/>
      <w:lang w:val="en-US" w:eastAsia="en-US"/>
    </w:rPr>
  </w:style>
  <w:style w:type="character" w:customStyle="1" w:styleId="Antraste1Diagrama">
    <w:name w:val="Antraste1 Diagrama"/>
    <w:link w:val="Antraste1"/>
    <w:rsid w:val="00FB1C5B"/>
    <w:rPr>
      <w:b/>
      <w:bCs/>
      <w:sz w:val="28"/>
      <w:szCs w:val="28"/>
      <w:lang w:val="en-US" w:eastAsia="en-US"/>
    </w:rPr>
  </w:style>
  <w:style w:type="paragraph" w:customStyle="1" w:styleId="3lygisbiblio">
    <w:name w:val="3lygis_biblio"/>
    <w:basedOn w:val="Antrat3"/>
    <w:link w:val="3lygisbiblioDiagrama"/>
    <w:qFormat/>
    <w:rsid w:val="00FB1C5B"/>
    <w:pPr>
      <w:suppressAutoHyphens w:val="0"/>
      <w:jc w:val="center"/>
    </w:pPr>
    <w:rPr>
      <w:sz w:val="28"/>
      <w:szCs w:val="28"/>
      <w:lang w:val="x-none" w:eastAsia="en-US"/>
    </w:rPr>
  </w:style>
  <w:style w:type="character" w:customStyle="1" w:styleId="Antraste1BiblioDiagrama">
    <w:name w:val="Antraste1Biblio Diagrama"/>
    <w:link w:val="Antraste1Biblio"/>
    <w:rsid w:val="00FB1C5B"/>
  </w:style>
  <w:style w:type="paragraph" w:customStyle="1" w:styleId="Lentelipav">
    <w:name w:val="Lentelių_pav"/>
    <w:basedOn w:val="Antrat4"/>
    <w:link w:val="LentelipavDiagrama"/>
    <w:qFormat/>
    <w:rsid w:val="00FB1C5B"/>
    <w:pPr>
      <w:jc w:val="center"/>
    </w:pPr>
    <w:rPr>
      <w:sz w:val="26"/>
      <w:szCs w:val="26"/>
      <w:lang w:eastAsia="en-US"/>
    </w:rPr>
  </w:style>
  <w:style w:type="character" w:customStyle="1" w:styleId="3lygisbiblioDiagrama">
    <w:name w:val="3lygis_biblio Diagrama"/>
    <w:link w:val="3lygisbiblio"/>
    <w:rsid w:val="00FB1C5B"/>
    <w:rPr>
      <w:rFonts w:ascii="Cambria" w:hAnsi="Cambria"/>
      <w:b/>
      <w:bCs/>
      <w:sz w:val="28"/>
      <w:szCs w:val="28"/>
      <w:lang w:val="x-none" w:eastAsia="en-US"/>
    </w:rPr>
  </w:style>
  <w:style w:type="paragraph" w:styleId="Turinioantrat">
    <w:name w:val="TOC Heading"/>
    <w:basedOn w:val="Antrat1"/>
    <w:next w:val="prastasis"/>
    <w:uiPriority w:val="39"/>
    <w:semiHidden/>
    <w:unhideWhenUsed/>
    <w:qFormat/>
    <w:rsid w:val="00FB1C5B"/>
    <w:pPr>
      <w:keepLines/>
      <w:numPr>
        <w:numId w:val="0"/>
      </w:numPr>
      <w:suppressAutoHyphens w:val="0"/>
      <w:spacing w:before="480" w:line="276" w:lineRule="auto"/>
      <w:jc w:val="left"/>
      <w:outlineLvl w:val="9"/>
    </w:pPr>
    <w:rPr>
      <w:rFonts w:ascii="Cambria" w:hAnsi="Cambria"/>
      <w:bCs/>
      <w:caps w:val="0"/>
      <w:color w:val="365F91"/>
      <w:spacing w:val="0"/>
      <w:sz w:val="28"/>
      <w:szCs w:val="28"/>
      <w:lang w:eastAsia="lt-LT"/>
    </w:rPr>
  </w:style>
  <w:style w:type="character" w:customStyle="1" w:styleId="LentelipavDiagrama">
    <w:name w:val="Lentelių_pav Diagrama"/>
    <w:link w:val="Lentelipav"/>
    <w:rsid w:val="00FB1C5B"/>
    <w:rPr>
      <w:rFonts w:ascii="Calibri" w:hAnsi="Calibri"/>
      <w:b/>
      <w:bCs/>
      <w:sz w:val="26"/>
      <w:szCs w:val="26"/>
      <w:lang w:val="x-none" w:eastAsia="en-US"/>
    </w:rPr>
  </w:style>
  <w:style w:type="paragraph" w:styleId="Turinys3">
    <w:name w:val="toc 3"/>
    <w:basedOn w:val="prastasis"/>
    <w:next w:val="prastasis"/>
    <w:autoRedefine/>
    <w:uiPriority w:val="39"/>
    <w:unhideWhenUsed/>
    <w:qFormat/>
    <w:rsid w:val="00FB1C5B"/>
    <w:pPr>
      <w:tabs>
        <w:tab w:val="right" w:leader="dot" w:pos="9759"/>
      </w:tabs>
      <w:suppressAutoHyphens w:val="0"/>
      <w:spacing w:line="360" w:lineRule="auto"/>
      <w:ind w:left="238"/>
    </w:pPr>
    <w:rPr>
      <w:rFonts w:ascii="Calibri" w:hAnsi="Calibri" w:cs="Calibri"/>
      <w:sz w:val="20"/>
      <w:szCs w:val="20"/>
      <w:lang w:val="lt-LT" w:eastAsia="en-US"/>
    </w:rPr>
  </w:style>
  <w:style w:type="paragraph" w:styleId="Turinys2">
    <w:name w:val="toc 2"/>
    <w:basedOn w:val="prastasis"/>
    <w:next w:val="prastasis"/>
    <w:autoRedefine/>
    <w:uiPriority w:val="39"/>
    <w:unhideWhenUsed/>
    <w:qFormat/>
    <w:rsid w:val="00FB1C5B"/>
    <w:pPr>
      <w:suppressAutoHyphens w:val="0"/>
      <w:spacing w:before="240"/>
    </w:pPr>
    <w:rPr>
      <w:rFonts w:ascii="Calibri" w:hAnsi="Calibri" w:cs="Calibri"/>
      <w:b/>
      <w:bCs/>
      <w:sz w:val="20"/>
      <w:szCs w:val="20"/>
      <w:lang w:val="lt-LT" w:eastAsia="en-US"/>
    </w:rPr>
  </w:style>
  <w:style w:type="paragraph" w:styleId="Turinys4">
    <w:name w:val="toc 4"/>
    <w:basedOn w:val="prastasis"/>
    <w:next w:val="prastasis"/>
    <w:autoRedefine/>
    <w:uiPriority w:val="39"/>
    <w:unhideWhenUsed/>
    <w:rsid w:val="00FB1C5B"/>
    <w:pPr>
      <w:suppressAutoHyphens w:val="0"/>
      <w:ind w:left="480"/>
    </w:pPr>
    <w:rPr>
      <w:rFonts w:ascii="Calibri" w:hAnsi="Calibri" w:cs="Calibri"/>
      <w:sz w:val="20"/>
      <w:szCs w:val="20"/>
      <w:lang w:val="lt-LT" w:eastAsia="en-US"/>
    </w:rPr>
  </w:style>
  <w:style w:type="paragraph" w:styleId="Turinys5">
    <w:name w:val="toc 5"/>
    <w:basedOn w:val="prastasis"/>
    <w:next w:val="prastasis"/>
    <w:autoRedefine/>
    <w:uiPriority w:val="39"/>
    <w:unhideWhenUsed/>
    <w:rsid w:val="00FB1C5B"/>
    <w:pPr>
      <w:suppressAutoHyphens w:val="0"/>
      <w:ind w:left="720"/>
    </w:pPr>
    <w:rPr>
      <w:rFonts w:ascii="Calibri" w:hAnsi="Calibri" w:cs="Calibri"/>
      <w:sz w:val="20"/>
      <w:szCs w:val="20"/>
      <w:lang w:val="lt-LT" w:eastAsia="en-US"/>
    </w:rPr>
  </w:style>
  <w:style w:type="paragraph" w:styleId="Turinys6">
    <w:name w:val="toc 6"/>
    <w:basedOn w:val="prastasis"/>
    <w:next w:val="prastasis"/>
    <w:autoRedefine/>
    <w:uiPriority w:val="39"/>
    <w:unhideWhenUsed/>
    <w:rsid w:val="00FB1C5B"/>
    <w:pPr>
      <w:suppressAutoHyphens w:val="0"/>
      <w:ind w:left="960"/>
    </w:pPr>
    <w:rPr>
      <w:rFonts w:ascii="Calibri" w:hAnsi="Calibri" w:cs="Calibri"/>
      <w:sz w:val="20"/>
      <w:szCs w:val="20"/>
      <w:lang w:val="lt-LT" w:eastAsia="en-US"/>
    </w:rPr>
  </w:style>
  <w:style w:type="paragraph" w:styleId="Turinys7">
    <w:name w:val="toc 7"/>
    <w:basedOn w:val="prastasis"/>
    <w:next w:val="prastasis"/>
    <w:autoRedefine/>
    <w:uiPriority w:val="39"/>
    <w:unhideWhenUsed/>
    <w:rsid w:val="00FB1C5B"/>
    <w:pPr>
      <w:suppressAutoHyphens w:val="0"/>
      <w:ind w:left="1200"/>
    </w:pPr>
    <w:rPr>
      <w:rFonts w:ascii="Calibri" w:hAnsi="Calibri" w:cs="Calibri"/>
      <w:sz w:val="20"/>
      <w:szCs w:val="20"/>
      <w:lang w:val="lt-LT" w:eastAsia="en-US"/>
    </w:rPr>
  </w:style>
  <w:style w:type="paragraph" w:styleId="Turinys8">
    <w:name w:val="toc 8"/>
    <w:basedOn w:val="prastasis"/>
    <w:next w:val="prastasis"/>
    <w:autoRedefine/>
    <w:uiPriority w:val="39"/>
    <w:unhideWhenUsed/>
    <w:rsid w:val="00FB1C5B"/>
    <w:pPr>
      <w:suppressAutoHyphens w:val="0"/>
      <w:ind w:left="1440"/>
    </w:pPr>
    <w:rPr>
      <w:rFonts w:ascii="Calibri" w:hAnsi="Calibri" w:cs="Calibri"/>
      <w:sz w:val="20"/>
      <w:szCs w:val="20"/>
      <w:lang w:val="lt-LT" w:eastAsia="en-US"/>
    </w:rPr>
  </w:style>
  <w:style w:type="paragraph" w:styleId="Turinys9">
    <w:name w:val="toc 9"/>
    <w:basedOn w:val="prastasis"/>
    <w:next w:val="prastasis"/>
    <w:autoRedefine/>
    <w:uiPriority w:val="39"/>
    <w:unhideWhenUsed/>
    <w:rsid w:val="00FB1C5B"/>
    <w:pPr>
      <w:suppressAutoHyphens w:val="0"/>
      <w:ind w:left="1680"/>
    </w:pPr>
    <w:rPr>
      <w:rFonts w:ascii="Calibri" w:hAnsi="Calibri" w:cs="Calibri"/>
      <w:sz w:val="20"/>
      <w:szCs w:val="20"/>
      <w:lang w:val="lt-LT" w:eastAsia="en-US"/>
    </w:rPr>
  </w:style>
  <w:style w:type="table" w:customStyle="1" w:styleId="Lentelstinklelis1">
    <w:name w:val="Lentelės tinklelis1"/>
    <w:basedOn w:val="prastojilentel"/>
    <w:next w:val="Lentelstinklelis"/>
    <w:uiPriority w:val="59"/>
    <w:rsid w:val="00FB1C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C5B"/>
    <w:pPr>
      <w:autoSpaceDE w:val="0"/>
      <w:autoSpaceDN w:val="0"/>
      <w:adjustRightInd w:val="0"/>
    </w:pPr>
    <w:rPr>
      <w:color w:val="000000"/>
      <w:sz w:val="24"/>
      <w:szCs w:val="24"/>
    </w:rPr>
  </w:style>
  <w:style w:type="table" w:customStyle="1" w:styleId="Lentelstinklelis2">
    <w:name w:val="Lentelės tinklelis2"/>
    <w:basedOn w:val="prastojilentel"/>
    <w:next w:val="Lentelstinklelis"/>
    <w:rsid w:val="00F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steataskaitai">
    <w:name w:val="antraste_ataskaitai"/>
    <w:basedOn w:val="Antraste1Biblio"/>
    <w:link w:val="antrasteataskaitaiDiagrama"/>
    <w:rsid w:val="00FB1C5B"/>
  </w:style>
  <w:style w:type="paragraph" w:customStyle="1" w:styleId="Antrasteataskaita">
    <w:name w:val="Antraste_ataskaita"/>
    <w:basedOn w:val="Antraste1"/>
    <w:link w:val="AntrasteataskaitaDiagrama"/>
    <w:qFormat/>
    <w:rsid w:val="00FB1C5B"/>
    <w:pPr>
      <w:jc w:val="center"/>
    </w:pPr>
  </w:style>
  <w:style w:type="character" w:customStyle="1" w:styleId="antrasteataskaitaiDiagrama">
    <w:name w:val="antraste_ataskaitai Diagrama"/>
    <w:link w:val="antrasteataskaitai"/>
    <w:rsid w:val="00FB1C5B"/>
  </w:style>
  <w:style w:type="numbering" w:customStyle="1" w:styleId="Sraonra11">
    <w:name w:val="Sąrašo nėra11"/>
    <w:next w:val="Sraonra"/>
    <w:uiPriority w:val="99"/>
    <w:semiHidden/>
    <w:unhideWhenUsed/>
    <w:rsid w:val="00FB1C5B"/>
  </w:style>
  <w:style w:type="character" w:customStyle="1" w:styleId="AntrasteataskaitaDiagrama">
    <w:name w:val="Antraste_ataskaita Diagrama"/>
    <w:link w:val="Antrasteataskaita"/>
    <w:rsid w:val="00FB1C5B"/>
  </w:style>
  <w:style w:type="character" w:customStyle="1" w:styleId="Antrat1Diagrama">
    <w:name w:val="Antraštė 1 Diagrama"/>
    <w:link w:val="Antrat1"/>
    <w:rsid w:val="00FB1C5B"/>
    <w:rPr>
      <w:b/>
      <w:caps/>
      <w:spacing w:val="20"/>
      <w:sz w:val="24"/>
      <w:lang w:val="x-none" w:eastAsia="ar-SA"/>
    </w:rPr>
  </w:style>
  <w:style w:type="table" w:customStyle="1" w:styleId="Lentelstinklelis3">
    <w:name w:val="Lentelės tinklelis3"/>
    <w:basedOn w:val="prastojilentel"/>
    <w:next w:val="Lentelstinklelis"/>
    <w:uiPriority w:val="59"/>
    <w:rsid w:val="00FB1C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rsid w:val="00F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FB1C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prastasis"/>
    <w:uiPriority w:val="99"/>
    <w:rsid w:val="00D37C17"/>
    <w:pPr>
      <w:suppressAutoHyphens w:val="0"/>
      <w:spacing w:line="238" w:lineRule="exact"/>
      <w:ind w:firstLine="571"/>
      <w:jc w:val="both"/>
    </w:pPr>
    <w:rPr>
      <w:lang w:val="lt-LT" w:eastAsia="lt-LT"/>
    </w:rPr>
  </w:style>
  <w:style w:type="character" w:customStyle="1" w:styleId="FontStyle25">
    <w:name w:val="Font Style25"/>
    <w:uiPriority w:val="99"/>
    <w:rsid w:val="00D37C17"/>
    <w:rPr>
      <w:rFonts w:ascii="Times New Roman" w:hAnsi="Times New Roman" w:cs="Times New Roman"/>
      <w:sz w:val="18"/>
      <w:szCs w:val="18"/>
    </w:rPr>
  </w:style>
  <w:style w:type="paragraph" w:customStyle="1" w:styleId="Style9">
    <w:name w:val="Style9"/>
    <w:basedOn w:val="prastasis"/>
    <w:uiPriority w:val="99"/>
    <w:rsid w:val="00321D2F"/>
    <w:pPr>
      <w:suppressAutoHyphens w:val="0"/>
      <w:spacing w:line="299" w:lineRule="exact"/>
      <w:ind w:firstLine="754"/>
      <w:jc w:val="both"/>
    </w:pPr>
    <w:rPr>
      <w:lang w:val="lt-LT" w:eastAsia="lt-LT"/>
    </w:rPr>
  </w:style>
  <w:style w:type="character" w:customStyle="1" w:styleId="FontStyle22">
    <w:name w:val="Font Style22"/>
    <w:uiPriority w:val="99"/>
    <w:rsid w:val="00321D2F"/>
    <w:rPr>
      <w:rFonts w:ascii="Times New Roman" w:hAnsi="Times New Roman" w:cs="Times New Roman"/>
      <w:sz w:val="24"/>
      <w:szCs w:val="24"/>
    </w:rPr>
  </w:style>
  <w:style w:type="character" w:customStyle="1" w:styleId="textexposedshow">
    <w:name w:val="text_exposed_show"/>
    <w:rsid w:val="00D709E6"/>
  </w:style>
  <w:style w:type="character" w:customStyle="1" w:styleId="apple-converted-space">
    <w:name w:val="apple-converted-space"/>
    <w:rsid w:val="00D709E6"/>
  </w:style>
  <w:style w:type="character" w:customStyle="1" w:styleId="Bodytext2">
    <w:name w:val="Body text (2)_"/>
    <w:basedOn w:val="Numatytasispastraiposriftas"/>
    <w:link w:val="Bodytext20"/>
    <w:rsid w:val="007F755D"/>
    <w:rPr>
      <w:shd w:val="clear" w:color="auto" w:fill="FFFFFF"/>
    </w:rPr>
  </w:style>
  <w:style w:type="paragraph" w:customStyle="1" w:styleId="Bodytext20">
    <w:name w:val="Body text (2)"/>
    <w:basedOn w:val="prastasis"/>
    <w:link w:val="Bodytext2"/>
    <w:rsid w:val="007F755D"/>
    <w:pPr>
      <w:widowControl w:val="0"/>
      <w:shd w:val="clear" w:color="auto" w:fill="FFFFFF"/>
      <w:suppressAutoHyphens w:val="0"/>
      <w:spacing w:after="480" w:line="317" w:lineRule="exact"/>
      <w:ind w:hanging="500"/>
    </w:pPr>
    <w:rPr>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5748">
      <w:bodyDiv w:val="1"/>
      <w:marLeft w:val="0"/>
      <w:marRight w:val="0"/>
      <w:marTop w:val="0"/>
      <w:marBottom w:val="0"/>
      <w:divBdr>
        <w:top w:val="none" w:sz="0" w:space="0" w:color="auto"/>
        <w:left w:val="none" w:sz="0" w:space="0" w:color="auto"/>
        <w:bottom w:val="none" w:sz="0" w:space="0" w:color="auto"/>
        <w:right w:val="none" w:sz="0" w:space="0" w:color="auto"/>
      </w:divBdr>
    </w:div>
    <w:div w:id="386148552">
      <w:bodyDiv w:val="1"/>
      <w:marLeft w:val="0"/>
      <w:marRight w:val="0"/>
      <w:marTop w:val="0"/>
      <w:marBottom w:val="0"/>
      <w:divBdr>
        <w:top w:val="none" w:sz="0" w:space="0" w:color="auto"/>
        <w:left w:val="none" w:sz="0" w:space="0" w:color="auto"/>
        <w:bottom w:val="none" w:sz="0" w:space="0" w:color="auto"/>
        <w:right w:val="none" w:sz="0" w:space="0" w:color="auto"/>
      </w:divBdr>
    </w:div>
    <w:div w:id="515732370">
      <w:bodyDiv w:val="1"/>
      <w:marLeft w:val="0"/>
      <w:marRight w:val="0"/>
      <w:marTop w:val="0"/>
      <w:marBottom w:val="0"/>
      <w:divBdr>
        <w:top w:val="none" w:sz="0" w:space="0" w:color="auto"/>
        <w:left w:val="none" w:sz="0" w:space="0" w:color="auto"/>
        <w:bottom w:val="none" w:sz="0" w:space="0" w:color="auto"/>
        <w:right w:val="none" w:sz="0" w:space="0" w:color="auto"/>
      </w:divBdr>
    </w:div>
    <w:div w:id="678197697">
      <w:bodyDiv w:val="1"/>
      <w:marLeft w:val="0"/>
      <w:marRight w:val="0"/>
      <w:marTop w:val="0"/>
      <w:marBottom w:val="0"/>
      <w:divBdr>
        <w:top w:val="none" w:sz="0" w:space="0" w:color="auto"/>
        <w:left w:val="none" w:sz="0" w:space="0" w:color="auto"/>
        <w:bottom w:val="none" w:sz="0" w:space="0" w:color="auto"/>
        <w:right w:val="none" w:sz="0" w:space="0" w:color="auto"/>
      </w:divBdr>
    </w:div>
    <w:div w:id="762992282">
      <w:bodyDiv w:val="1"/>
      <w:marLeft w:val="0"/>
      <w:marRight w:val="0"/>
      <w:marTop w:val="0"/>
      <w:marBottom w:val="0"/>
      <w:divBdr>
        <w:top w:val="none" w:sz="0" w:space="0" w:color="auto"/>
        <w:left w:val="none" w:sz="0" w:space="0" w:color="auto"/>
        <w:bottom w:val="none" w:sz="0" w:space="0" w:color="auto"/>
        <w:right w:val="none" w:sz="0" w:space="0" w:color="auto"/>
      </w:divBdr>
    </w:div>
    <w:div w:id="935986263">
      <w:bodyDiv w:val="1"/>
      <w:marLeft w:val="0"/>
      <w:marRight w:val="0"/>
      <w:marTop w:val="0"/>
      <w:marBottom w:val="0"/>
      <w:divBdr>
        <w:top w:val="none" w:sz="0" w:space="0" w:color="auto"/>
        <w:left w:val="none" w:sz="0" w:space="0" w:color="auto"/>
        <w:bottom w:val="none" w:sz="0" w:space="0" w:color="auto"/>
        <w:right w:val="none" w:sz="0" w:space="0" w:color="auto"/>
      </w:divBdr>
    </w:div>
    <w:div w:id="959531982">
      <w:bodyDiv w:val="1"/>
      <w:marLeft w:val="0"/>
      <w:marRight w:val="0"/>
      <w:marTop w:val="0"/>
      <w:marBottom w:val="0"/>
      <w:divBdr>
        <w:top w:val="none" w:sz="0" w:space="0" w:color="auto"/>
        <w:left w:val="none" w:sz="0" w:space="0" w:color="auto"/>
        <w:bottom w:val="none" w:sz="0" w:space="0" w:color="auto"/>
        <w:right w:val="none" w:sz="0" w:space="0" w:color="auto"/>
      </w:divBdr>
      <w:divsChild>
        <w:div w:id="276524415">
          <w:marLeft w:val="0"/>
          <w:marRight w:val="0"/>
          <w:marTop w:val="0"/>
          <w:marBottom w:val="0"/>
          <w:divBdr>
            <w:top w:val="none" w:sz="0" w:space="0" w:color="auto"/>
            <w:left w:val="none" w:sz="0" w:space="0" w:color="auto"/>
            <w:bottom w:val="none" w:sz="0" w:space="0" w:color="auto"/>
            <w:right w:val="none" w:sz="0" w:space="0" w:color="auto"/>
          </w:divBdr>
          <w:divsChild>
            <w:div w:id="862287310">
              <w:marLeft w:val="0"/>
              <w:marRight w:val="0"/>
              <w:marTop w:val="0"/>
              <w:marBottom w:val="0"/>
              <w:divBdr>
                <w:top w:val="none" w:sz="0" w:space="0" w:color="auto"/>
                <w:left w:val="none" w:sz="0" w:space="0" w:color="auto"/>
                <w:bottom w:val="none" w:sz="0" w:space="0" w:color="auto"/>
                <w:right w:val="none" w:sz="0" w:space="0" w:color="auto"/>
              </w:divBdr>
              <w:divsChild>
                <w:div w:id="524441723">
                  <w:marLeft w:val="0"/>
                  <w:marRight w:val="0"/>
                  <w:marTop w:val="0"/>
                  <w:marBottom w:val="0"/>
                  <w:divBdr>
                    <w:top w:val="none" w:sz="0" w:space="0" w:color="auto"/>
                    <w:left w:val="none" w:sz="0" w:space="0" w:color="auto"/>
                    <w:bottom w:val="none" w:sz="0" w:space="0" w:color="auto"/>
                    <w:right w:val="none" w:sz="0" w:space="0" w:color="auto"/>
                  </w:divBdr>
                </w:div>
                <w:div w:id="183712899">
                  <w:marLeft w:val="0"/>
                  <w:marRight w:val="0"/>
                  <w:marTop w:val="0"/>
                  <w:marBottom w:val="0"/>
                  <w:divBdr>
                    <w:top w:val="none" w:sz="0" w:space="0" w:color="auto"/>
                    <w:left w:val="none" w:sz="0" w:space="0" w:color="auto"/>
                    <w:bottom w:val="none" w:sz="0" w:space="0" w:color="auto"/>
                    <w:right w:val="none" w:sz="0" w:space="0" w:color="auto"/>
                  </w:divBdr>
                </w:div>
                <w:div w:id="1994333247">
                  <w:marLeft w:val="0"/>
                  <w:marRight w:val="0"/>
                  <w:marTop w:val="0"/>
                  <w:marBottom w:val="0"/>
                  <w:divBdr>
                    <w:top w:val="none" w:sz="0" w:space="0" w:color="auto"/>
                    <w:left w:val="none" w:sz="0" w:space="0" w:color="auto"/>
                    <w:bottom w:val="none" w:sz="0" w:space="0" w:color="auto"/>
                    <w:right w:val="none" w:sz="0" w:space="0" w:color="auto"/>
                  </w:divBdr>
                </w:div>
                <w:div w:id="8662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573004731">
      <w:bodyDiv w:val="1"/>
      <w:marLeft w:val="0"/>
      <w:marRight w:val="0"/>
      <w:marTop w:val="0"/>
      <w:marBottom w:val="0"/>
      <w:divBdr>
        <w:top w:val="none" w:sz="0" w:space="0" w:color="auto"/>
        <w:left w:val="none" w:sz="0" w:space="0" w:color="auto"/>
        <w:bottom w:val="none" w:sz="0" w:space="0" w:color="auto"/>
        <w:right w:val="none" w:sz="0" w:space="0" w:color="auto"/>
      </w:divBdr>
    </w:div>
    <w:div w:id="1721975889">
      <w:bodyDiv w:val="1"/>
      <w:marLeft w:val="0"/>
      <w:marRight w:val="0"/>
      <w:marTop w:val="0"/>
      <w:marBottom w:val="0"/>
      <w:divBdr>
        <w:top w:val="none" w:sz="0" w:space="0" w:color="auto"/>
        <w:left w:val="none" w:sz="0" w:space="0" w:color="auto"/>
        <w:bottom w:val="none" w:sz="0" w:space="0" w:color="auto"/>
        <w:right w:val="none" w:sz="0" w:space="0" w:color="auto"/>
      </w:divBdr>
    </w:div>
    <w:div w:id="1747072580">
      <w:bodyDiv w:val="1"/>
      <w:marLeft w:val="0"/>
      <w:marRight w:val="0"/>
      <w:marTop w:val="0"/>
      <w:marBottom w:val="0"/>
      <w:divBdr>
        <w:top w:val="none" w:sz="0" w:space="0" w:color="auto"/>
        <w:left w:val="none" w:sz="0" w:space="0" w:color="auto"/>
        <w:bottom w:val="none" w:sz="0" w:space="0" w:color="auto"/>
        <w:right w:val="none" w:sz="0" w:space="0" w:color="auto"/>
      </w:divBdr>
    </w:div>
    <w:div w:id="1855415567">
      <w:bodyDiv w:val="1"/>
      <w:marLeft w:val="0"/>
      <w:marRight w:val="0"/>
      <w:marTop w:val="0"/>
      <w:marBottom w:val="0"/>
      <w:divBdr>
        <w:top w:val="none" w:sz="0" w:space="0" w:color="auto"/>
        <w:left w:val="none" w:sz="0" w:space="0" w:color="auto"/>
        <w:bottom w:val="none" w:sz="0" w:space="0" w:color="auto"/>
        <w:right w:val="none" w:sz="0" w:space="0" w:color="auto"/>
      </w:divBdr>
    </w:div>
    <w:div w:id="2026594048">
      <w:bodyDiv w:val="1"/>
      <w:marLeft w:val="0"/>
      <w:marRight w:val="0"/>
      <w:marTop w:val="0"/>
      <w:marBottom w:val="0"/>
      <w:divBdr>
        <w:top w:val="none" w:sz="0" w:space="0" w:color="auto"/>
        <w:left w:val="none" w:sz="0" w:space="0" w:color="auto"/>
        <w:bottom w:val="none" w:sz="0" w:space="0" w:color="auto"/>
        <w:right w:val="none" w:sz="0" w:space="0" w:color="auto"/>
      </w:divBdr>
      <w:divsChild>
        <w:div w:id="33384428">
          <w:marLeft w:val="0"/>
          <w:marRight w:val="0"/>
          <w:marTop w:val="0"/>
          <w:marBottom w:val="0"/>
          <w:divBdr>
            <w:top w:val="none" w:sz="0" w:space="0" w:color="auto"/>
            <w:left w:val="none" w:sz="0" w:space="0" w:color="auto"/>
            <w:bottom w:val="none" w:sz="0" w:space="0" w:color="auto"/>
            <w:right w:val="none" w:sz="0" w:space="0" w:color="auto"/>
          </w:divBdr>
          <w:divsChild>
            <w:div w:id="581254922">
              <w:marLeft w:val="0"/>
              <w:marRight w:val="0"/>
              <w:marTop w:val="0"/>
              <w:marBottom w:val="0"/>
              <w:divBdr>
                <w:top w:val="none" w:sz="0" w:space="0" w:color="auto"/>
                <w:left w:val="none" w:sz="0" w:space="0" w:color="auto"/>
                <w:bottom w:val="none" w:sz="0" w:space="0" w:color="auto"/>
                <w:right w:val="none" w:sz="0" w:space="0" w:color="auto"/>
              </w:divBdr>
              <w:divsChild>
                <w:div w:id="1171718749">
                  <w:marLeft w:val="0"/>
                  <w:marRight w:val="0"/>
                  <w:marTop w:val="0"/>
                  <w:marBottom w:val="0"/>
                  <w:divBdr>
                    <w:top w:val="none" w:sz="0" w:space="0" w:color="auto"/>
                    <w:left w:val="none" w:sz="0" w:space="0" w:color="auto"/>
                    <w:bottom w:val="none" w:sz="0" w:space="0" w:color="auto"/>
                    <w:right w:val="none" w:sz="0" w:space="0" w:color="auto"/>
                  </w:divBdr>
                </w:div>
                <w:div w:id="938953835">
                  <w:marLeft w:val="0"/>
                  <w:marRight w:val="0"/>
                  <w:marTop w:val="0"/>
                  <w:marBottom w:val="0"/>
                  <w:divBdr>
                    <w:top w:val="none" w:sz="0" w:space="0" w:color="auto"/>
                    <w:left w:val="none" w:sz="0" w:space="0" w:color="auto"/>
                    <w:bottom w:val="none" w:sz="0" w:space="0" w:color="auto"/>
                    <w:right w:val="none" w:sz="0" w:space="0" w:color="auto"/>
                  </w:divBdr>
                </w:div>
                <w:div w:id="1306813727">
                  <w:marLeft w:val="0"/>
                  <w:marRight w:val="0"/>
                  <w:marTop w:val="0"/>
                  <w:marBottom w:val="0"/>
                  <w:divBdr>
                    <w:top w:val="none" w:sz="0" w:space="0" w:color="auto"/>
                    <w:left w:val="none" w:sz="0" w:space="0" w:color="auto"/>
                    <w:bottom w:val="none" w:sz="0" w:space="0" w:color="auto"/>
                    <w:right w:val="none" w:sz="0" w:space="0" w:color="auto"/>
                  </w:divBdr>
                </w:div>
                <w:div w:id="1890141616">
                  <w:marLeft w:val="0"/>
                  <w:marRight w:val="0"/>
                  <w:marTop w:val="0"/>
                  <w:marBottom w:val="0"/>
                  <w:divBdr>
                    <w:top w:val="none" w:sz="0" w:space="0" w:color="auto"/>
                    <w:left w:val="none" w:sz="0" w:space="0" w:color="auto"/>
                    <w:bottom w:val="none" w:sz="0" w:space="0" w:color="auto"/>
                    <w:right w:val="none" w:sz="0" w:space="0" w:color="auto"/>
                  </w:divBdr>
                </w:div>
                <w:div w:id="258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ostartas.lt" TargetMode="External"/><Relationship Id="rId13" Type="http://schemas.openxmlformats.org/officeDocument/2006/relationships/hyperlink" Target="http://www.lazdijai.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ostartas.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svb.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chanow.cozadzien.pl/.../mlodziez-z.../1435..%20" TargetMode="External"/><Relationship Id="rId5" Type="http://schemas.openxmlformats.org/officeDocument/2006/relationships/webSettings" Target="webSettings.xml"/><Relationship Id="rId15" Type="http://schemas.openxmlformats.org/officeDocument/2006/relationships/hyperlink" Target="http://www.rsvb.lt/biblioteka-spaudoje/" TargetMode="External"/><Relationship Id="rId10" Type="http://schemas.openxmlformats.org/officeDocument/2006/relationships/hyperlink" Target="https://youtu.be/w8GgT0yLig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svb.lt" TargetMode="External"/><Relationship Id="rId14" Type="http://schemas.openxmlformats.org/officeDocument/2006/relationships/hyperlink" Target="http://www.dzukuzinio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7AB7-7D00-4A36-9A1E-D3925A65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23726</Words>
  <Characters>13525</Characters>
  <Application>Microsoft Office Word</Application>
  <DocSecurity>4</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LAZDIJŲ RAJONO SAVIVALDYBĖS VIEŠOSIOS BIBLIOTEKOS DIREKTORIAUS 2012 M. VEIKLOS ATASKAITAI</vt:lpstr>
      <vt:lpstr>PROJEKTAS</vt:lpstr>
    </vt:vector>
  </TitlesOfParts>
  <Manager>2013-04-26</Manager>
  <Company>Lazdiju rajono savivaldybe</Company>
  <LinksUpToDate>false</LinksUpToDate>
  <CharactersWithSpaces>37177</CharactersWithSpaces>
  <SharedDoc>false</SharedDoc>
  <HLinks>
    <vt:vector size="42" baseType="variant">
      <vt:variant>
        <vt:i4>2162800</vt:i4>
      </vt:variant>
      <vt:variant>
        <vt:i4>18</vt:i4>
      </vt:variant>
      <vt:variant>
        <vt:i4>0</vt:i4>
      </vt:variant>
      <vt:variant>
        <vt:i4>5</vt:i4>
      </vt:variant>
      <vt:variant>
        <vt:lpwstr>http://www.rsvb.lt/biblioteka-spaudoje/</vt:lpwstr>
      </vt:variant>
      <vt:variant>
        <vt:lpwstr/>
      </vt:variant>
      <vt:variant>
        <vt:i4>8323168</vt:i4>
      </vt:variant>
      <vt:variant>
        <vt:i4>15</vt:i4>
      </vt:variant>
      <vt:variant>
        <vt:i4>0</vt:i4>
      </vt:variant>
      <vt:variant>
        <vt:i4>5</vt:i4>
      </vt:variant>
      <vt:variant>
        <vt:lpwstr>http://www.dzukuzinios.lt/</vt:lpwstr>
      </vt:variant>
      <vt:variant>
        <vt:lpwstr/>
      </vt:variant>
      <vt:variant>
        <vt:i4>7274554</vt:i4>
      </vt:variant>
      <vt:variant>
        <vt:i4>12</vt:i4>
      </vt:variant>
      <vt:variant>
        <vt:i4>0</vt:i4>
      </vt:variant>
      <vt:variant>
        <vt:i4>5</vt:i4>
      </vt:variant>
      <vt:variant>
        <vt:lpwstr>http://www.lazdijai.lt/</vt:lpwstr>
      </vt:variant>
      <vt:variant>
        <vt:lpwstr/>
      </vt:variant>
      <vt:variant>
        <vt:i4>7864369</vt:i4>
      </vt:variant>
      <vt:variant>
        <vt:i4>9</vt:i4>
      </vt:variant>
      <vt:variant>
        <vt:i4>0</vt:i4>
      </vt:variant>
      <vt:variant>
        <vt:i4>5</vt:i4>
      </vt:variant>
      <vt:variant>
        <vt:lpwstr>http://lt-lt.facebook.com/</vt:lpwstr>
      </vt:variant>
      <vt:variant>
        <vt:lpwstr/>
      </vt:variant>
      <vt:variant>
        <vt:i4>2031702</vt:i4>
      </vt:variant>
      <vt:variant>
        <vt:i4>6</vt:i4>
      </vt:variant>
      <vt:variant>
        <vt:i4>0</vt:i4>
      </vt:variant>
      <vt:variant>
        <vt:i4>5</vt:i4>
      </vt:variant>
      <vt:variant>
        <vt:lpwstr>http://svietimas.lazdijai.lt/</vt:lpwstr>
      </vt:variant>
      <vt:variant>
        <vt:lpwstr/>
      </vt:variant>
      <vt:variant>
        <vt:i4>7274554</vt:i4>
      </vt:variant>
      <vt:variant>
        <vt:i4>3</vt:i4>
      </vt:variant>
      <vt:variant>
        <vt:i4>0</vt:i4>
      </vt:variant>
      <vt:variant>
        <vt:i4>5</vt:i4>
      </vt:variant>
      <vt:variant>
        <vt:lpwstr>http://www.lazdijai.lt/</vt:lpwstr>
      </vt:variant>
      <vt:variant>
        <vt:lpwstr/>
      </vt:variant>
      <vt:variant>
        <vt:i4>7667757</vt:i4>
      </vt:variant>
      <vt:variant>
        <vt:i4>0</vt:i4>
      </vt:variant>
      <vt:variant>
        <vt:i4>0</vt:i4>
      </vt:variant>
      <vt:variant>
        <vt:i4>5</vt:i4>
      </vt:variant>
      <vt:variant>
        <vt:lpwstr>http://www.rsvb.lt/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LAZDIJŲ RAJONO SAVIVALDYBĖS VIEŠOSIOS BIBLIOTEKOS DIREKTORIAUS 2012 M. VEIKLOS ATASKAITAI</dc:title>
  <dc:subject>5TS-707</dc:subject>
  <dc:creator>LAZDIJŲ RAJONO SAVIVALDYBĖS TARYBA</dc:creator>
  <cp:lastModifiedBy>Laima Jauniskiene</cp:lastModifiedBy>
  <cp:revision>2</cp:revision>
  <cp:lastPrinted>2021-03-09T13:22:00Z</cp:lastPrinted>
  <dcterms:created xsi:type="dcterms:W3CDTF">2021-04-01T13:56:00Z</dcterms:created>
  <dcterms:modified xsi:type="dcterms:W3CDTF">2021-04-01T13:56:00Z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Lazdijų rajono savivaldybės viešosios bibliotekos 2020 metų veiklos ataskaita</vt:lpwstr>
  </property>
  <property fmtid="{D5CDD505-2E9C-101B-9397-08002B2CF9AE}" pid="3" name="DLX:RegistrationNo">
    <vt:lpwstr/>
  </property>
  <property fmtid="{D5CDD505-2E9C-101B-9397-08002B2CF9AE}" pid="4" name="DLX:RengejoTitle">
    <vt:lpwstr/>
  </property>
  <property fmtid="{D5CDD505-2E9C-101B-9397-08002B2CF9AE}" pid="5" name="DLX:RengejoTelefonas">
    <vt:lpwstr/>
  </property>
  <property fmtid="{D5CDD505-2E9C-101B-9397-08002B2CF9AE}" pid="6" name="DLX:RengejoEmail">
    <vt:lpwstr/>
  </property>
  <property fmtid="{D5CDD505-2E9C-101B-9397-08002B2CF9AE}" pid="7" name="DLX:RegisteredTemplate">
    <vt:lpwstr>[Registracijos data]</vt:lpwstr>
  </property>
</Properties>
</file>