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63668" w14:textId="77777777" w:rsidR="00A80161" w:rsidRDefault="00A80161" w:rsidP="00A80161">
      <w:pPr>
        <w:tabs>
          <w:tab w:val="left" w:pos="426"/>
        </w:tabs>
        <w:jc w:val="center"/>
        <w:rPr>
          <w:b/>
          <w:color w:val="000000" w:themeColor="text1"/>
          <w:lang w:val="lt-LT"/>
        </w:rPr>
      </w:pPr>
      <w:r w:rsidRPr="00784938">
        <w:rPr>
          <w:b/>
          <w:color w:val="000000" w:themeColor="text1"/>
          <w:lang w:val="lt-LT"/>
        </w:rPr>
        <w:t>LAZDIJŲ MOKYKLOS-D</w:t>
      </w:r>
      <w:r>
        <w:rPr>
          <w:b/>
          <w:color w:val="000000" w:themeColor="text1"/>
          <w:lang w:val="lt-LT"/>
        </w:rPr>
        <w:t xml:space="preserve">ARŽELIO „KREGŽDUTĖ“ </w:t>
      </w:r>
    </w:p>
    <w:p w14:paraId="53B1F6B1" w14:textId="77777777" w:rsidR="00A80161" w:rsidRPr="0004664F" w:rsidRDefault="00C925CC" w:rsidP="00A80161">
      <w:pPr>
        <w:tabs>
          <w:tab w:val="left" w:pos="426"/>
        </w:tabs>
        <w:jc w:val="center"/>
        <w:rPr>
          <w:b/>
          <w:color w:val="000000" w:themeColor="text1"/>
          <w:lang w:val="lt-LT"/>
        </w:rPr>
      </w:pPr>
      <w:r>
        <w:rPr>
          <w:b/>
          <w:color w:val="000000" w:themeColor="text1"/>
        </w:rPr>
        <w:t>2020</w:t>
      </w:r>
      <w:r w:rsidR="00A80161" w:rsidRPr="00784938">
        <w:rPr>
          <w:b/>
          <w:color w:val="000000" w:themeColor="text1"/>
        </w:rPr>
        <w:t xml:space="preserve"> </w:t>
      </w:r>
      <w:r w:rsidR="00A80161">
        <w:rPr>
          <w:b/>
          <w:color w:val="000000" w:themeColor="text1"/>
        </w:rPr>
        <w:t>METŲ</w:t>
      </w:r>
      <w:r w:rsidR="00A80161" w:rsidRPr="00784938">
        <w:rPr>
          <w:b/>
          <w:color w:val="000000" w:themeColor="text1"/>
        </w:rPr>
        <w:t xml:space="preserve"> VEIKLOS ATASKAITA</w:t>
      </w:r>
    </w:p>
    <w:p w14:paraId="6D51C601" w14:textId="77777777" w:rsidR="00A80161" w:rsidRPr="00784938" w:rsidRDefault="00A80161" w:rsidP="00A80161">
      <w:pPr>
        <w:jc w:val="center"/>
        <w:rPr>
          <w:rStyle w:val="Grietas"/>
          <w:lang w:val="lt-LT"/>
        </w:rPr>
      </w:pPr>
    </w:p>
    <w:p w14:paraId="75260F2B" w14:textId="77777777" w:rsidR="00A80161" w:rsidRPr="00784938" w:rsidRDefault="00A80161" w:rsidP="00A80161">
      <w:pPr>
        <w:spacing w:line="360" w:lineRule="auto"/>
        <w:jc w:val="center"/>
        <w:rPr>
          <w:rStyle w:val="Grietas"/>
          <w:lang w:val="lt-LT"/>
        </w:rPr>
      </w:pPr>
      <w:r w:rsidRPr="00784938">
        <w:rPr>
          <w:rStyle w:val="Grietas"/>
          <w:rFonts w:eastAsia="Calibri"/>
          <w:szCs w:val="22"/>
          <w:lang w:val="lt-LT" w:eastAsia="en-US"/>
        </w:rPr>
        <w:t>I.</w:t>
      </w:r>
      <w:r w:rsidRPr="00784938">
        <w:rPr>
          <w:rStyle w:val="Grietas"/>
          <w:lang w:val="lt-LT"/>
        </w:rPr>
        <w:t xml:space="preserve"> BENDROJI INFORMACIJA</w:t>
      </w:r>
    </w:p>
    <w:p w14:paraId="5020D9BC" w14:textId="77777777" w:rsidR="00C925CC" w:rsidRPr="0071584E" w:rsidRDefault="00C925CC" w:rsidP="00C925CC">
      <w:pPr>
        <w:tabs>
          <w:tab w:val="left" w:pos="567"/>
        </w:tabs>
        <w:spacing w:line="360" w:lineRule="auto"/>
        <w:jc w:val="both"/>
        <w:rPr>
          <w:color w:val="000000" w:themeColor="text1"/>
          <w:lang w:val="lt-LT"/>
        </w:rPr>
      </w:pPr>
      <w:r>
        <w:rPr>
          <w:color w:val="000000" w:themeColor="text1"/>
          <w:lang w:val="lt-LT"/>
        </w:rPr>
        <w:tab/>
      </w:r>
      <w:r w:rsidRPr="0071584E">
        <w:rPr>
          <w:color w:val="000000" w:themeColor="text1"/>
          <w:lang w:val="lt-LT"/>
        </w:rPr>
        <w:t>Lazdijų mokykla-darželis „Kregždutė“ (toliau – mokykla-darželis</w:t>
      </w:r>
      <w:r w:rsidR="007135BB">
        <w:rPr>
          <w:color w:val="000000" w:themeColor="text1"/>
          <w:lang w:val="lt-LT"/>
        </w:rPr>
        <w:t xml:space="preserve">), įstaigos adresas: Lazdijai, </w:t>
      </w:r>
      <w:r w:rsidRPr="0071584E">
        <w:rPr>
          <w:color w:val="000000" w:themeColor="text1"/>
          <w:lang w:val="lt-LT"/>
        </w:rPr>
        <w:t xml:space="preserve">Kauno g. 23, LT-67128, el. paštas: </w:t>
      </w:r>
      <w:proofErr w:type="spellStart"/>
      <w:r w:rsidRPr="0071584E">
        <w:rPr>
          <w:color w:val="000000" w:themeColor="text1"/>
          <w:lang w:val="lt-LT"/>
        </w:rPr>
        <w:t>info@lazdijukregzdute.lt</w:t>
      </w:r>
      <w:proofErr w:type="spellEnd"/>
      <w:r w:rsidRPr="0071584E">
        <w:rPr>
          <w:color w:val="000000" w:themeColor="text1"/>
          <w:lang w:val="lt-LT"/>
        </w:rPr>
        <w:t xml:space="preserve">, </w:t>
      </w:r>
      <w:r w:rsidR="007135BB">
        <w:rPr>
          <w:color w:val="000000" w:themeColor="text1"/>
          <w:lang w:val="lt-LT"/>
        </w:rPr>
        <w:t xml:space="preserve">svetainės adresas </w:t>
      </w:r>
      <w:r w:rsidRPr="0071584E">
        <w:rPr>
          <w:color w:val="000000" w:themeColor="text1"/>
          <w:lang w:val="lt-LT"/>
        </w:rPr>
        <w:t>www.lazdijukregzdute.lt.</w:t>
      </w:r>
    </w:p>
    <w:p w14:paraId="174DD78B" w14:textId="77777777" w:rsidR="00C925CC" w:rsidRPr="00C925CC" w:rsidRDefault="00C925CC" w:rsidP="00C925CC">
      <w:pPr>
        <w:tabs>
          <w:tab w:val="left" w:pos="567"/>
          <w:tab w:val="left" w:pos="709"/>
          <w:tab w:val="left" w:pos="851"/>
        </w:tabs>
        <w:spacing w:line="360" w:lineRule="auto"/>
        <w:jc w:val="both"/>
        <w:rPr>
          <w:color w:val="000000" w:themeColor="text1"/>
          <w:lang w:val="lt-LT"/>
        </w:rPr>
      </w:pPr>
      <w:r w:rsidRPr="00C925CC">
        <w:rPr>
          <w:color w:val="000000" w:themeColor="text1"/>
          <w:lang w:val="lt-LT"/>
        </w:rPr>
        <w:tab/>
        <w:t>Mokykloje-darželyje 2020 metų pradžioje ikimokykliniame ugdyme mokėsi 98 mokiniai, priešmokykliniame – 22 mokiniai, pradiniame – 144 mokiniai. Iš viso – 264 mokiniai.</w:t>
      </w:r>
    </w:p>
    <w:p w14:paraId="2052A599" w14:textId="77777777" w:rsidR="00C925CC" w:rsidRPr="00C925CC" w:rsidRDefault="00C925CC" w:rsidP="00C925CC">
      <w:pPr>
        <w:tabs>
          <w:tab w:val="left" w:pos="567"/>
          <w:tab w:val="left" w:pos="709"/>
          <w:tab w:val="left" w:pos="851"/>
        </w:tabs>
        <w:spacing w:line="360" w:lineRule="auto"/>
        <w:jc w:val="both"/>
        <w:rPr>
          <w:color w:val="000000" w:themeColor="text1"/>
          <w:lang w:val="lt-LT"/>
        </w:rPr>
      </w:pPr>
      <w:r w:rsidRPr="00C925CC">
        <w:rPr>
          <w:color w:val="000000" w:themeColor="text1"/>
          <w:lang w:val="lt-LT"/>
        </w:rPr>
        <w:tab/>
        <w:t>2020 metų pabaigoje mokykloje-darželyje ikimokykliniame ugdyme mokėsi</w:t>
      </w:r>
      <w:r w:rsidR="009053F2">
        <w:rPr>
          <w:color w:val="000000" w:themeColor="text1"/>
          <w:lang w:val="lt-LT"/>
        </w:rPr>
        <w:t xml:space="preserve"> 92 mokiniai, priešmokykliniame</w:t>
      </w:r>
      <w:r w:rsidRPr="00C925CC">
        <w:rPr>
          <w:color w:val="000000" w:themeColor="text1"/>
          <w:lang w:val="lt-LT"/>
        </w:rPr>
        <w:t xml:space="preserve"> – 29 mokiniai, pradiniame ugdyme – 121 mokiniai. Iš viso – 262 mokiniai. </w:t>
      </w:r>
    </w:p>
    <w:p w14:paraId="1DA7979B" w14:textId="5431382A" w:rsidR="00C925CC" w:rsidRPr="00C925CC" w:rsidRDefault="00C925CC" w:rsidP="00C925CC">
      <w:pPr>
        <w:tabs>
          <w:tab w:val="left" w:pos="567"/>
        </w:tabs>
        <w:spacing w:line="360" w:lineRule="auto"/>
        <w:jc w:val="both"/>
        <w:rPr>
          <w:color w:val="000000" w:themeColor="text1"/>
          <w:lang w:val="lt-LT"/>
        </w:rPr>
      </w:pPr>
      <w:r w:rsidRPr="00C925CC">
        <w:rPr>
          <w:color w:val="000000" w:themeColor="text1"/>
          <w:lang w:val="lt-LT"/>
        </w:rPr>
        <w:tab/>
        <w:t xml:space="preserve">Mokytojų, mokytojų padėjėjų, pailgintos dienos grupių auklėtojų </w:t>
      </w:r>
      <w:r w:rsidR="004D47EF">
        <w:rPr>
          <w:color w:val="000000" w:themeColor="text1"/>
          <w:lang w:val="lt-LT"/>
        </w:rPr>
        <w:t>pareigybių skaičius</w:t>
      </w:r>
      <w:r w:rsidRPr="00C925CC">
        <w:rPr>
          <w:color w:val="000000" w:themeColor="text1"/>
          <w:lang w:val="lt-LT"/>
        </w:rPr>
        <w:t>: mokytojai – 7,30 pareigybės, ikimokyklinio ir priešmokyklinio ugdymo mokytojai – 11,81 pareigybės, pailgintos dienos grupių – 3 pareigybės, ikimokyklinio ir priešmokyklinio ugdymo mokytojo padėjėjai – 7,5 p</w:t>
      </w:r>
      <w:r w:rsidR="009053F2">
        <w:rPr>
          <w:color w:val="000000" w:themeColor="text1"/>
          <w:lang w:val="lt-LT"/>
        </w:rPr>
        <w:t xml:space="preserve">areigybės, </w:t>
      </w:r>
      <w:r w:rsidRPr="00C925CC">
        <w:rPr>
          <w:color w:val="000000" w:themeColor="text1"/>
          <w:lang w:val="lt-LT"/>
        </w:rPr>
        <w:t>meninio ugdymo mokytojas – 1 pareigybė.</w:t>
      </w:r>
    </w:p>
    <w:p w14:paraId="416FD18D" w14:textId="5BA3C362" w:rsidR="00C925CC" w:rsidRPr="00C925CC" w:rsidRDefault="004D47EF" w:rsidP="00C925CC">
      <w:pPr>
        <w:tabs>
          <w:tab w:val="left" w:pos="567"/>
        </w:tabs>
        <w:spacing w:line="360" w:lineRule="auto"/>
        <w:jc w:val="both"/>
        <w:rPr>
          <w:color w:val="000000" w:themeColor="text1"/>
          <w:lang w:val="lt-LT"/>
        </w:rPr>
      </w:pPr>
      <w:r>
        <w:rPr>
          <w:color w:val="000000" w:themeColor="text1"/>
          <w:lang w:val="lt-LT"/>
        </w:rPr>
        <w:tab/>
        <w:t>Švietimo pagalbos specialistų pareigybių skaičius</w:t>
      </w:r>
      <w:r w:rsidR="00C925CC" w:rsidRPr="00C925CC">
        <w:rPr>
          <w:color w:val="000000" w:themeColor="text1"/>
          <w:lang w:val="lt-LT"/>
        </w:rPr>
        <w:t>: logopedas – 1 pareigybė, specialusis pedagogas – 0,75 pareigybės, psichologas – 0,5 pareigybės, socialinis pedagogas – 0,5 pareigybės, mokytojų padėjėjai teikiantys specialiąją pagalbą – 3 pareigybės.</w:t>
      </w:r>
    </w:p>
    <w:p w14:paraId="79C6E98F" w14:textId="20FDF9FF" w:rsidR="00A80161" w:rsidRPr="0071584E" w:rsidRDefault="00C11CD7" w:rsidP="00C925CC">
      <w:pPr>
        <w:tabs>
          <w:tab w:val="left" w:pos="567"/>
        </w:tabs>
        <w:spacing w:line="360" w:lineRule="auto"/>
        <w:jc w:val="both"/>
        <w:rPr>
          <w:color w:val="000000" w:themeColor="text1"/>
          <w:lang w:val="lt-LT"/>
        </w:rPr>
      </w:pPr>
      <w:r>
        <w:rPr>
          <w:color w:val="000000" w:themeColor="text1"/>
          <w:lang w:val="lt-LT"/>
        </w:rPr>
        <w:tab/>
      </w:r>
      <w:r w:rsidRPr="00C11CD7">
        <w:rPr>
          <w:color w:val="000000" w:themeColor="text1"/>
          <w:lang w:val="lt-LT"/>
        </w:rPr>
        <w:t>Kitų</w:t>
      </w:r>
      <w:r w:rsidR="00C925CC" w:rsidRPr="00C11CD7">
        <w:rPr>
          <w:color w:val="000000" w:themeColor="text1"/>
          <w:lang w:val="lt-LT"/>
        </w:rPr>
        <w:t xml:space="preserve"> </w:t>
      </w:r>
      <w:r w:rsidRPr="00C11CD7">
        <w:rPr>
          <w:color w:val="000000" w:themeColor="text1"/>
          <w:lang w:val="lt-LT"/>
        </w:rPr>
        <w:t>darbuotojų pareigybių skaičius</w:t>
      </w:r>
      <w:r w:rsidR="00C925CC" w:rsidRPr="00C925CC">
        <w:rPr>
          <w:color w:val="000000" w:themeColor="text1"/>
          <w:lang w:val="lt-LT"/>
        </w:rPr>
        <w:t>: direktorius – 1 pareigybė, direktoriaus pavaduotojas ugdymui – 1 pareigybė, direktoriaus pavaduotojas ūkiui – 1 pareigybė, sekretorius – 1 pareigybė, valytojas – 2,75 pareigybės, bibliotekininkas – 0,5 pareigybės, vyriausiasis virėjas – 1 pareigybė, virėjas – 2,25 pareigybės, kiemsargis – 1 pareigybė, informacinių technologijų specialistas – 0,5 pareigybės, santechnikas – 0,5 pareigybės, elektrikas – 0,5 pareigybės, darbininkas – 0,5 pareigybės, sandėlininkas – 1 pareigybė, vyr. specialistas personalui – 1 pareigybė.</w:t>
      </w:r>
    </w:p>
    <w:p w14:paraId="5EFAFCE5" w14:textId="77777777" w:rsidR="00C925CC" w:rsidRPr="00C925CC" w:rsidRDefault="00A80161" w:rsidP="00C925CC">
      <w:pPr>
        <w:tabs>
          <w:tab w:val="left" w:pos="567"/>
        </w:tabs>
        <w:spacing w:line="360" w:lineRule="auto"/>
        <w:jc w:val="both"/>
        <w:rPr>
          <w:color w:val="000000" w:themeColor="text1"/>
          <w:lang w:val="lt-LT"/>
        </w:rPr>
      </w:pPr>
      <w:r w:rsidRPr="00D80CE4">
        <w:rPr>
          <w:color w:val="000000" w:themeColor="text1"/>
          <w:lang w:val="lt-LT"/>
        </w:rPr>
        <w:tab/>
      </w:r>
      <w:r w:rsidR="00C925CC" w:rsidRPr="00C925CC">
        <w:rPr>
          <w:color w:val="000000" w:themeColor="text1"/>
          <w:lang w:val="lt-LT"/>
        </w:rPr>
        <w:t>2020 m. iškeltas tikslas – ugdymo kokybės gerinimas tobulinant ugdymo (</w:t>
      </w:r>
      <w:proofErr w:type="spellStart"/>
      <w:r w:rsidR="00C925CC" w:rsidRPr="00C925CC">
        <w:rPr>
          <w:color w:val="000000" w:themeColor="text1"/>
          <w:lang w:val="lt-LT"/>
        </w:rPr>
        <w:t>si</w:t>
      </w:r>
      <w:proofErr w:type="spellEnd"/>
      <w:r w:rsidR="00C925CC" w:rsidRPr="00C925CC">
        <w:rPr>
          <w:color w:val="000000" w:themeColor="text1"/>
          <w:lang w:val="lt-LT"/>
        </w:rPr>
        <w:t>) procesą ir kuriant mokymąsi skatinančią aplinką. Šiam tikslui įgyvendinti buvo keliami uždaviniai:</w:t>
      </w:r>
    </w:p>
    <w:p w14:paraId="5DC4D766" w14:textId="77777777" w:rsidR="00C925CC" w:rsidRPr="00C925CC" w:rsidRDefault="00C925CC" w:rsidP="00C925CC">
      <w:pPr>
        <w:tabs>
          <w:tab w:val="left" w:pos="567"/>
        </w:tabs>
        <w:spacing w:line="360" w:lineRule="auto"/>
        <w:jc w:val="both"/>
        <w:rPr>
          <w:color w:val="000000" w:themeColor="text1"/>
          <w:lang w:val="lt-LT"/>
        </w:rPr>
      </w:pPr>
      <w:r>
        <w:rPr>
          <w:color w:val="000000" w:themeColor="text1"/>
          <w:lang w:val="lt-LT"/>
        </w:rPr>
        <w:tab/>
      </w:r>
      <w:r w:rsidRPr="00C925CC">
        <w:rPr>
          <w:color w:val="000000" w:themeColor="text1"/>
          <w:lang w:val="lt-LT"/>
        </w:rPr>
        <w:t>1 uždavinys. Užtikrinti ikimokyklinio, priešmokyklinio ir pradinio ugdymo prieinamumą ir kokybę.</w:t>
      </w:r>
    </w:p>
    <w:p w14:paraId="638847B5" w14:textId="77777777" w:rsidR="00C925CC" w:rsidRPr="00C925CC" w:rsidRDefault="00C925CC" w:rsidP="00C925CC">
      <w:pPr>
        <w:tabs>
          <w:tab w:val="left" w:pos="567"/>
        </w:tabs>
        <w:spacing w:line="360" w:lineRule="auto"/>
        <w:jc w:val="both"/>
        <w:rPr>
          <w:color w:val="000000" w:themeColor="text1"/>
          <w:lang w:val="lt-LT"/>
        </w:rPr>
      </w:pPr>
      <w:r>
        <w:rPr>
          <w:color w:val="000000" w:themeColor="text1"/>
          <w:lang w:val="lt-LT"/>
        </w:rPr>
        <w:tab/>
      </w:r>
      <w:r w:rsidRPr="00C925CC">
        <w:rPr>
          <w:color w:val="000000" w:themeColor="text1"/>
          <w:lang w:val="lt-LT"/>
        </w:rPr>
        <w:t>2 uždavinys. Mažinti žemus mokymosi ir didinti aukštesnius mokymosi pasiekimus pasiekiančių mokinių skaičių.</w:t>
      </w:r>
    </w:p>
    <w:p w14:paraId="7E33DAEB" w14:textId="77777777" w:rsidR="00C925CC" w:rsidRPr="00C925CC" w:rsidRDefault="00C925CC" w:rsidP="00C925CC">
      <w:pPr>
        <w:tabs>
          <w:tab w:val="left" w:pos="567"/>
        </w:tabs>
        <w:spacing w:line="360" w:lineRule="auto"/>
        <w:jc w:val="both"/>
        <w:rPr>
          <w:color w:val="000000" w:themeColor="text1"/>
          <w:lang w:val="lt-LT"/>
        </w:rPr>
      </w:pPr>
      <w:r>
        <w:rPr>
          <w:color w:val="000000" w:themeColor="text1"/>
          <w:lang w:val="lt-LT"/>
        </w:rPr>
        <w:tab/>
      </w:r>
      <w:r w:rsidRPr="00C925CC">
        <w:rPr>
          <w:color w:val="000000" w:themeColor="text1"/>
          <w:lang w:val="lt-LT"/>
        </w:rPr>
        <w:t>3 uždavinys. Užtikrinti mokinių saviraiškos, pažinimo, ugdymosi galimybes.</w:t>
      </w:r>
    </w:p>
    <w:p w14:paraId="2662665A" w14:textId="77777777" w:rsidR="00C925CC" w:rsidRPr="00C925CC" w:rsidRDefault="00C925CC" w:rsidP="00C925CC">
      <w:pPr>
        <w:tabs>
          <w:tab w:val="left" w:pos="567"/>
        </w:tabs>
        <w:spacing w:line="360" w:lineRule="auto"/>
        <w:jc w:val="both"/>
        <w:rPr>
          <w:color w:val="000000" w:themeColor="text1"/>
          <w:lang w:val="lt-LT"/>
        </w:rPr>
      </w:pPr>
      <w:r>
        <w:rPr>
          <w:color w:val="000000" w:themeColor="text1"/>
          <w:lang w:val="lt-LT"/>
        </w:rPr>
        <w:tab/>
      </w:r>
      <w:r w:rsidRPr="00C925CC">
        <w:rPr>
          <w:color w:val="000000" w:themeColor="text1"/>
          <w:lang w:val="lt-LT"/>
        </w:rPr>
        <w:t>4 uždavinys. Mokymosi pagalbos teikimas.</w:t>
      </w:r>
    </w:p>
    <w:p w14:paraId="27FD63A3" w14:textId="77777777" w:rsidR="00C925CC" w:rsidRPr="00C925CC" w:rsidRDefault="00C925CC" w:rsidP="00C925CC">
      <w:pPr>
        <w:tabs>
          <w:tab w:val="left" w:pos="567"/>
        </w:tabs>
        <w:spacing w:line="360" w:lineRule="auto"/>
        <w:jc w:val="both"/>
        <w:rPr>
          <w:color w:val="000000" w:themeColor="text1"/>
          <w:lang w:val="lt-LT"/>
        </w:rPr>
      </w:pPr>
      <w:r>
        <w:rPr>
          <w:color w:val="000000" w:themeColor="text1"/>
          <w:lang w:val="lt-LT"/>
        </w:rPr>
        <w:tab/>
      </w:r>
      <w:r w:rsidRPr="00C925CC">
        <w:rPr>
          <w:color w:val="000000" w:themeColor="text1"/>
          <w:lang w:val="lt-LT"/>
        </w:rPr>
        <w:t>5 uždavinys. Mokymąsi, bendravimą ir bendradarbiavimą skatinančios saugios ir sveikos aplinkos kūrimas.</w:t>
      </w:r>
    </w:p>
    <w:p w14:paraId="3EE42EFE" w14:textId="77777777" w:rsidR="00603CBF" w:rsidRPr="006136EB" w:rsidRDefault="00C925CC" w:rsidP="00603CBF">
      <w:pPr>
        <w:tabs>
          <w:tab w:val="left" w:pos="576"/>
        </w:tabs>
        <w:spacing w:line="360" w:lineRule="auto"/>
        <w:jc w:val="both"/>
        <w:rPr>
          <w:rFonts w:eastAsiaTheme="minorHAnsi"/>
          <w:bCs/>
          <w:color w:val="000000" w:themeColor="text1"/>
          <w:lang w:val="lt-LT" w:eastAsia="en-US"/>
        </w:rPr>
      </w:pPr>
      <w:r w:rsidRPr="00C925CC">
        <w:rPr>
          <w:color w:val="000000" w:themeColor="text1"/>
          <w:lang w:val="lt-LT"/>
        </w:rPr>
        <w:tab/>
      </w:r>
      <w:r w:rsidRPr="006136EB">
        <w:rPr>
          <w:color w:val="000000" w:themeColor="text1"/>
          <w:lang w:val="lt-LT"/>
        </w:rPr>
        <w:t>Iške</w:t>
      </w:r>
      <w:r w:rsidR="003A3E03" w:rsidRPr="006136EB">
        <w:rPr>
          <w:color w:val="000000" w:themeColor="text1"/>
          <w:lang w:val="lt-LT"/>
        </w:rPr>
        <w:t xml:space="preserve">ltas tikslas buvo įgyvendintas. </w:t>
      </w:r>
      <w:r w:rsidR="003A3E03" w:rsidRPr="006136EB">
        <w:rPr>
          <w:rFonts w:eastAsiaTheme="minorHAnsi"/>
          <w:bCs/>
          <w:color w:val="000000" w:themeColor="text1"/>
          <w:lang w:val="lt-LT" w:eastAsia="en-US"/>
        </w:rPr>
        <w:t xml:space="preserve">Sklandžiai pavyko ugdymą organizuoti nuotoliniu būdu karantino paskelbimo laikotarpiu. Visiems mokiniams mokantis nuotoliniu būdu, užtikrintas </w:t>
      </w:r>
      <w:r w:rsidR="003A3E03" w:rsidRPr="006136EB">
        <w:rPr>
          <w:rFonts w:eastAsiaTheme="minorHAnsi"/>
          <w:bCs/>
          <w:color w:val="000000" w:themeColor="text1"/>
          <w:lang w:val="lt-LT" w:eastAsia="en-US"/>
        </w:rPr>
        <w:lastRenderedPageBreak/>
        <w:t>interneto ryšys, sudarytos galimybės pasinaudoti mokyklos-darželio kompiuterine technika. Bendri susitarimai tarp mokyklos-darželio darbuotojų, tėvų leido sklandžiai vykti nuotolinėms pamokoms, gauti iš mokinių grįžtamąjį ryšį, spręsti mokinių ugdymosi problemas, rinkti informaciją apie ugdymosi rezultatus,</w:t>
      </w:r>
      <w:r w:rsidR="00603CBF" w:rsidRPr="006136EB">
        <w:rPr>
          <w:rFonts w:eastAsiaTheme="minorHAnsi"/>
          <w:bCs/>
          <w:color w:val="000000" w:themeColor="text1"/>
          <w:lang w:val="lt-LT" w:eastAsia="en-US"/>
        </w:rPr>
        <w:t xml:space="preserve"> juos apibendrinti, sisteminti. </w:t>
      </w:r>
    </w:p>
    <w:p w14:paraId="52EBAAC0" w14:textId="465469BB" w:rsidR="003A3E03" w:rsidRPr="006136EB" w:rsidRDefault="00603CBF" w:rsidP="00603CBF">
      <w:pPr>
        <w:tabs>
          <w:tab w:val="left" w:pos="576"/>
        </w:tabs>
        <w:spacing w:line="360" w:lineRule="auto"/>
        <w:jc w:val="both"/>
        <w:rPr>
          <w:rFonts w:eastAsiaTheme="minorHAnsi"/>
          <w:bCs/>
          <w:color w:val="000000" w:themeColor="text1"/>
          <w:lang w:val="lt-LT" w:eastAsia="en-US"/>
        </w:rPr>
      </w:pPr>
      <w:r w:rsidRPr="006136EB">
        <w:rPr>
          <w:rFonts w:eastAsiaTheme="minorHAnsi"/>
          <w:bCs/>
          <w:color w:val="000000" w:themeColor="text1"/>
          <w:lang w:val="lt-LT" w:eastAsia="en-US"/>
        </w:rPr>
        <w:tab/>
      </w:r>
      <w:r w:rsidR="003A3E03" w:rsidRPr="006136EB">
        <w:rPr>
          <w:rFonts w:eastAsiaTheme="minorHAnsi"/>
          <w:bCs/>
          <w:color w:val="000000" w:themeColor="text1"/>
          <w:lang w:val="lt-LT" w:eastAsia="en-US"/>
        </w:rPr>
        <w:t xml:space="preserve">Bendras mokinių pažangumas 100 proc. </w:t>
      </w:r>
      <w:r w:rsidR="003A3E03" w:rsidRPr="00C16080">
        <w:rPr>
          <w:rFonts w:eastAsiaTheme="minorHAnsi"/>
          <w:bCs/>
          <w:color w:val="000000" w:themeColor="text1"/>
          <w:lang w:val="lt-LT" w:eastAsia="en-US"/>
        </w:rPr>
        <w:t xml:space="preserve">Aukštesniuoju </w:t>
      </w:r>
      <w:r w:rsidR="00C16080" w:rsidRPr="00C16080">
        <w:rPr>
          <w:rFonts w:eastAsiaTheme="minorHAnsi"/>
          <w:bCs/>
          <w:color w:val="000000" w:themeColor="text1"/>
          <w:lang w:val="lt-LT" w:eastAsia="en-US"/>
        </w:rPr>
        <w:t xml:space="preserve">pasiekimų </w:t>
      </w:r>
      <w:r w:rsidR="003A3E03" w:rsidRPr="00C16080">
        <w:rPr>
          <w:rFonts w:eastAsiaTheme="minorHAnsi"/>
          <w:bCs/>
          <w:color w:val="000000" w:themeColor="text1"/>
          <w:lang w:val="lt-LT" w:eastAsia="en-US"/>
        </w:rPr>
        <w:t>lygmeniu</w:t>
      </w:r>
      <w:r w:rsidR="003A3E03" w:rsidRPr="006136EB">
        <w:rPr>
          <w:rFonts w:eastAsiaTheme="minorHAnsi"/>
          <w:bCs/>
          <w:color w:val="000000" w:themeColor="text1"/>
          <w:lang w:val="lt-LT" w:eastAsia="en-US"/>
        </w:rPr>
        <w:t xml:space="preserve"> mokslo metus baigė 17,35 proc., padidėjo 2,08 proc., pagrindiniu lygmeniu – 58,69 proc., padidėjo 0,91 proc., patenkinamu lygmeniu – 23,96 proc., sumažėjo 3,81 </w:t>
      </w:r>
      <w:proofErr w:type="spellStart"/>
      <w:r w:rsidR="003A3E03" w:rsidRPr="006136EB">
        <w:rPr>
          <w:rFonts w:eastAsiaTheme="minorHAnsi"/>
          <w:bCs/>
          <w:color w:val="000000" w:themeColor="text1"/>
          <w:lang w:val="lt-LT" w:eastAsia="en-US"/>
        </w:rPr>
        <w:t>proc</w:t>
      </w:r>
      <w:proofErr w:type="spellEnd"/>
      <w:r w:rsidR="003A3E03" w:rsidRPr="006136EB">
        <w:rPr>
          <w:rFonts w:eastAsiaTheme="minorHAnsi"/>
          <w:bCs/>
          <w:color w:val="000000" w:themeColor="text1"/>
          <w:lang w:val="lt-LT" w:eastAsia="en-US"/>
        </w:rPr>
        <w:t xml:space="preserve">, nepatenkamu lygmeniu – 0 proc. </w:t>
      </w:r>
    </w:p>
    <w:p w14:paraId="360277D8" w14:textId="77777777" w:rsidR="00C925CC" w:rsidRPr="006136EB" w:rsidRDefault="003A3E03" w:rsidP="003A3E03">
      <w:pPr>
        <w:tabs>
          <w:tab w:val="left" w:pos="567"/>
        </w:tabs>
        <w:spacing w:line="360" w:lineRule="auto"/>
        <w:jc w:val="both"/>
        <w:rPr>
          <w:color w:val="000000" w:themeColor="text1"/>
          <w:lang w:val="lt-LT"/>
        </w:rPr>
      </w:pPr>
      <w:r w:rsidRPr="006136EB">
        <w:rPr>
          <w:color w:val="000000" w:themeColor="text1"/>
          <w:lang w:val="lt-LT"/>
        </w:rPr>
        <w:tab/>
      </w:r>
      <w:r w:rsidR="00C925CC" w:rsidRPr="006136EB">
        <w:rPr>
          <w:color w:val="000000" w:themeColor="text1"/>
          <w:lang w:val="lt-LT"/>
        </w:rPr>
        <w:t xml:space="preserve">Mokykloje-darželyje parengti visų klasių mokomųjų dalykų ilgalaikiai planai ir mokyklos-darželio švietimo pagalbos specialistų programos. Jie atitinka Bendrųjų programų keliamus reikalavimus ir yra nukreipti mokyklos-darželio uždavinių įgyvendinimui. </w:t>
      </w:r>
    </w:p>
    <w:p w14:paraId="17BC691F" w14:textId="77777777" w:rsidR="00C925CC" w:rsidRPr="006136EB" w:rsidRDefault="00C925CC" w:rsidP="00C925CC">
      <w:pPr>
        <w:tabs>
          <w:tab w:val="left" w:pos="567"/>
        </w:tabs>
        <w:spacing w:line="360" w:lineRule="auto"/>
        <w:jc w:val="both"/>
        <w:rPr>
          <w:color w:val="000000" w:themeColor="text1"/>
          <w:lang w:val="lt-LT"/>
        </w:rPr>
      </w:pPr>
      <w:r w:rsidRPr="006136EB">
        <w:rPr>
          <w:color w:val="000000" w:themeColor="text1"/>
          <w:lang w:val="lt-LT"/>
        </w:rPr>
        <w:tab/>
        <w:t>Įgyvendinama Lazdijų mokyklos-darželio „Kregždutė“ ikimokyklinio ugdymo programa ,,Tobulėkime visi kartu“, kuriai 2020 m. birželio 29 d. Lazdijų rajono savivaldybės tarybos spendimu Nr. 5TS-602 „Dėl pritarimo Lazdijų mokyklos-darželio „Kregždutė“ ikimokyklinio ugdymo programai ,,Tobulėkime visi kartu“ yra pritarusi Lazdijų rajono savivaldybės taryba. Priešmokyklinio amžiaus vaikams ugdymo procesą organizuojame vadovaudamiesi Lietuvos Respublikos Švietimo, mokslo ir sporto ministro patvirtinta Bendrąja priešmokyklinio ugdymo ir ugdymosi programa.</w:t>
      </w:r>
    </w:p>
    <w:p w14:paraId="321980F6" w14:textId="77777777" w:rsidR="00C925CC" w:rsidRPr="006136EB" w:rsidRDefault="00C925CC" w:rsidP="00C925CC">
      <w:pPr>
        <w:tabs>
          <w:tab w:val="left" w:pos="567"/>
        </w:tabs>
        <w:spacing w:line="360" w:lineRule="auto"/>
        <w:jc w:val="both"/>
        <w:rPr>
          <w:color w:val="000000" w:themeColor="text1"/>
          <w:lang w:val="lt-LT"/>
        </w:rPr>
      </w:pPr>
      <w:r w:rsidRPr="006136EB">
        <w:rPr>
          <w:color w:val="000000" w:themeColor="text1"/>
          <w:lang w:val="lt-LT"/>
        </w:rPr>
        <w:tab/>
        <w:t xml:space="preserve">2020 matais įgyvendintas mokinių skaitymo gebėjimų stiprinimo veiksmų planas, kuriame buvo numatytos veiklos, stiprinančios mokinių skaitymo (skaitymo, teksto suvokimo, žodinio bendravimo) gebėjimus. </w:t>
      </w:r>
    </w:p>
    <w:p w14:paraId="177527C6" w14:textId="77777777" w:rsidR="00C925CC" w:rsidRPr="006136EB" w:rsidRDefault="00C925CC" w:rsidP="00C925CC">
      <w:pPr>
        <w:tabs>
          <w:tab w:val="left" w:pos="567"/>
        </w:tabs>
        <w:spacing w:line="360" w:lineRule="auto"/>
        <w:jc w:val="both"/>
        <w:rPr>
          <w:color w:val="000000" w:themeColor="text1"/>
          <w:lang w:val="lt-LT"/>
        </w:rPr>
      </w:pPr>
      <w:r w:rsidRPr="006136EB">
        <w:rPr>
          <w:color w:val="000000" w:themeColor="text1"/>
          <w:lang w:val="lt-LT"/>
        </w:rPr>
        <w:tab/>
        <w:t>Mokykloje-darželyje didelis dėmesys skiriamas informacinių komunikac</w:t>
      </w:r>
      <w:r w:rsidR="00121366">
        <w:rPr>
          <w:color w:val="000000" w:themeColor="text1"/>
          <w:lang w:val="lt-LT"/>
        </w:rPr>
        <w:t xml:space="preserve">inių technologijų </w:t>
      </w:r>
      <w:r w:rsidRPr="006136EB">
        <w:rPr>
          <w:color w:val="000000" w:themeColor="text1"/>
          <w:lang w:val="lt-LT"/>
        </w:rPr>
        <w:t>naudojimui pamokose, neformaliajame švietime. Įstaigoje visos klasės ir grupės yra aprūpintos SMART lentomis, interaktyviais monitoriais ar SMART televizoriais. Įstaiga turi įsi</w:t>
      </w:r>
      <w:r w:rsidR="00E103B7">
        <w:rPr>
          <w:color w:val="000000" w:themeColor="text1"/>
          <w:lang w:val="lt-LT"/>
        </w:rPr>
        <w:t>gijusi interaktyvias grindis, 57 planšetinius kompiuterius.</w:t>
      </w:r>
      <w:r w:rsidRPr="006136EB">
        <w:rPr>
          <w:color w:val="000000" w:themeColor="text1"/>
          <w:lang w:val="lt-LT"/>
        </w:rPr>
        <w:t xml:space="preserve"> Yra įrengta patalpa, kurioje šiuo metu su kompiuteriais gali dirbti 22 mokiniai. Kompiuterizuotos visos mokytojų bei švietimo pagalbos specialistų darbo vietos. Visoje įs</w:t>
      </w:r>
      <w:r w:rsidR="00E103B7">
        <w:rPr>
          <w:color w:val="000000" w:themeColor="text1"/>
          <w:lang w:val="lt-LT"/>
        </w:rPr>
        <w:t xml:space="preserve">taigoje veikia interneto ryšys. Naudojamasi pedagogų, mokinių registrais, Švietimo valdymo informacine sistema (ŠVIS), Lazdijų rajono savivaldybės valdymo sistema (DVS), </w:t>
      </w:r>
      <w:r w:rsidR="00AD4C01">
        <w:rPr>
          <w:color w:val="000000" w:themeColor="text1"/>
          <w:lang w:val="lt-LT"/>
        </w:rPr>
        <w:t xml:space="preserve">Nacionalinio egzaminų centro (NEC) duomenų perdavimo sistema KELTAS, elektroniniais dienynais </w:t>
      </w:r>
      <w:proofErr w:type="spellStart"/>
      <w:r w:rsidR="00AD4C01">
        <w:rPr>
          <w:color w:val="000000" w:themeColor="text1"/>
          <w:lang w:val="lt-LT"/>
        </w:rPr>
        <w:t>Tamo</w:t>
      </w:r>
      <w:proofErr w:type="spellEnd"/>
      <w:r w:rsidR="00AD4C01">
        <w:rPr>
          <w:color w:val="000000" w:themeColor="text1"/>
          <w:lang w:val="lt-LT"/>
        </w:rPr>
        <w:t xml:space="preserve">, Mūsų darželis. </w:t>
      </w:r>
    </w:p>
    <w:p w14:paraId="04839892" w14:textId="77777777" w:rsidR="000C6785" w:rsidRPr="006136EB" w:rsidRDefault="00C925CC" w:rsidP="000C6785">
      <w:pPr>
        <w:tabs>
          <w:tab w:val="left" w:pos="567"/>
        </w:tabs>
        <w:spacing w:line="360" w:lineRule="auto"/>
        <w:jc w:val="both"/>
        <w:rPr>
          <w:color w:val="000000" w:themeColor="text1"/>
          <w:lang w:val="lt-LT"/>
        </w:rPr>
      </w:pPr>
      <w:r w:rsidRPr="006136EB">
        <w:rPr>
          <w:color w:val="000000" w:themeColor="text1"/>
          <w:lang w:val="lt-LT"/>
        </w:rPr>
        <w:tab/>
        <w:t>Ugdant mokinius – svarbus nuolatinis jų pažangos stebėjimas, individualių pasiekimų fiksavimas bei įvertinimas. 2020 metais parengtas Lazdijų mokyklos-darželio ,,Kregždutė“ ikimokyklinio ir priešmokyklinio amžiaus vaikų ugdymo(</w:t>
      </w:r>
      <w:proofErr w:type="spellStart"/>
      <w:r w:rsidRPr="006136EB">
        <w:rPr>
          <w:color w:val="000000" w:themeColor="text1"/>
          <w:lang w:val="lt-LT"/>
        </w:rPr>
        <w:t>si</w:t>
      </w:r>
      <w:proofErr w:type="spellEnd"/>
      <w:r w:rsidRPr="006136EB">
        <w:rPr>
          <w:color w:val="000000" w:themeColor="text1"/>
          <w:lang w:val="lt-LT"/>
        </w:rPr>
        <w:t>) pasiekimų vertinimo tvarkos aprašas, patobulintas vaiko individualios pažangos įsivertinimo aplankas. Siekiant nustatyti mokinių įsitraukimą į mokymosi pasiekimų įsivertinimą, pažangos stebėjimą, pasiektų rezultatų apmąstymą bei numatyti priemones jam gerinti atliktas mokyklos-darželio veiklos kokybės įsivertinimas, rezultatai panaudoti įstaigos veiklai gerinti.</w:t>
      </w:r>
    </w:p>
    <w:p w14:paraId="4780D103" w14:textId="77777777" w:rsidR="00603CBF" w:rsidRPr="006136EB" w:rsidRDefault="000C6785" w:rsidP="00C925CC">
      <w:pPr>
        <w:tabs>
          <w:tab w:val="left" w:pos="567"/>
        </w:tabs>
        <w:spacing w:line="360" w:lineRule="auto"/>
        <w:jc w:val="both"/>
        <w:rPr>
          <w:color w:val="000000" w:themeColor="text1"/>
          <w:lang w:val="lt-LT" w:eastAsia="en-US"/>
        </w:rPr>
      </w:pPr>
      <w:r w:rsidRPr="006136EB">
        <w:rPr>
          <w:color w:val="000000" w:themeColor="text1"/>
          <w:lang w:val="lt-LT"/>
        </w:rPr>
        <w:lastRenderedPageBreak/>
        <w:tab/>
        <w:t xml:space="preserve">Organizuoti ir įvykdyti tradiciniais tapę renginiai: Rugsėjo 1-osios šventė, Mokslo metų užbaigimo šventė, Judėjimo diena, sporto šventė, pažinimo, žaidimų dienos „Įvairiaspalvis penktadienis“, diktanto konkursas ,,Dėk raidę prie raidės“, dailyraščio konkursas ,,Auksinė plunksna“, ,,Šoku </w:t>
      </w:r>
      <w:proofErr w:type="spellStart"/>
      <w:r w:rsidRPr="006136EB">
        <w:rPr>
          <w:color w:val="000000" w:themeColor="text1"/>
          <w:lang w:val="lt-LT"/>
        </w:rPr>
        <w:t>šoku</w:t>
      </w:r>
      <w:proofErr w:type="spellEnd"/>
      <w:r w:rsidRPr="006136EB">
        <w:rPr>
          <w:color w:val="000000" w:themeColor="text1"/>
          <w:lang w:val="lt-LT"/>
        </w:rPr>
        <w:t xml:space="preserve"> </w:t>
      </w:r>
      <w:proofErr w:type="spellStart"/>
      <w:r w:rsidRPr="006136EB">
        <w:rPr>
          <w:color w:val="000000" w:themeColor="text1"/>
          <w:lang w:val="lt-LT"/>
        </w:rPr>
        <w:t>šokimėlį</w:t>
      </w:r>
      <w:proofErr w:type="spellEnd"/>
      <w:r w:rsidRPr="006136EB">
        <w:rPr>
          <w:color w:val="000000" w:themeColor="text1"/>
          <w:lang w:val="lt-LT"/>
        </w:rPr>
        <w:t>“, ,,</w:t>
      </w:r>
      <w:proofErr w:type="spellStart"/>
      <w:r w:rsidR="00603CBF" w:rsidRPr="006136EB">
        <w:rPr>
          <w:color w:val="000000" w:themeColor="text1"/>
          <w:lang w:val="lt-LT" w:eastAsia="en-US"/>
        </w:rPr>
        <w:t>Beactive</w:t>
      </w:r>
      <w:proofErr w:type="spellEnd"/>
      <w:r w:rsidR="00603CBF" w:rsidRPr="006136EB">
        <w:rPr>
          <w:color w:val="000000" w:themeColor="text1"/>
          <w:lang w:val="lt-LT" w:eastAsia="en-US"/>
        </w:rPr>
        <w:t xml:space="preserve"> – judėk šokio ritmu“.</w:t>
      </w:r>
    </w:p>
    <w:p w14:paraId="33DF2DDE" w14:textId="77777777" w:rsidR="00C925CC" w:rsidRPr="006136EB" w:rsidRDefault="00603CBF" w:rsidP="00603CBF">
      <w:pPr>
        <w:tabs>
          <w:tab w:val="left" w:pos="567"/>
        </w:tabs>
        <w:spacing w:line="360" w:lineRule="auto"/>
        <w:jc w:val="both"/>
        <w:rPr>
          <w:color w:val="000000" w:themeColor="text1"/>
          <w:lang w:val="lt-LT"/>
        </w:rPr>
      </w:pPr>
      <w:r w:rsidRPr="006136EB">
        <w:rPr>
          <w:color w:val="000000" w:themeColor="text1"/>
          <w:lang w:val="lt-LT" w:eastAsia="en-US"/>
        </w:rPr>
        <w:tab/>
      </w:r>
      <w:r w:rsidR="000C6785" w:rsidRPr="006136EB">
        <w:rPr>
          <w:color w:val="000000" w:themeColor="text1"/>
          <w:lang w:val="lt-LT"/>
        </w:rPr>
        <w:t xml:space="preserve">Visi mokyklos mokiniai dalyvavo veiklose ugdančiose tautiškumą, pilietiškumą ir patriotiškumą. Suorganizuoti 8 tautiniai bei pilietiniai renginiai: akcija „Atmintis gyva, nes liudija“; Vasario 16 – </w:t>
      </w:r>
      <w:proofErr w:type="spellStart"/>
      <w:r w:rsidR="000C6785" w:rsidRPr="006136EB">
        <w:rPr>
          <w:color w:val="000000" w:themeColor="text1"/>
          <w:lang w:val="lt-LT"/>
        </w:rPr>
        <w:t>osios</w:t>
      </w:r>
      <w:proofErr w:type="spellEnd"/>
      <w:r w:rsidR="000C6785" w:rsidRPr="006136EB">
        <w:rPr>
          <w:color w:val="000000" w:themeColor="text1"/>
          <w:lang w:val="lt-LT"/>
        </w:rPr>
        <w:t xml:space="preserve"> minėjimo šventės: ,,Ar žinai, kaip gražiai skamba mūsų kalba?“, ,,Mano vardas – Lietuva“; akcija ,,Puoselėkime gimtąją kalbą“; Gražiausio žodžio rinkimai; Kovo 11 – </w:t>
      </w:r>
      <w:proofErr w:type="spellStart"/>
      <w:r w:rsidR="000C6785" w:rsidRPr="006136EB">
        <w:rPr>
          <w:color w:val="000000" w:themeColor="text1"/>
          <w:lang w:val="lt-LT"/>
        </w:rPr>
        <w:t>osios</w:t>
      </w:r>
      <w:proofErr w:type="spellEnd"/>
      <w:r w:rsidR="000C6785" w:rsidRPr="006136EB">
        <w:rPr>
          <w:color w:val="000000" w:themeColor="text1"/>
          <w:lang w:val="lt-LT"/>
        </w:rPr>
        <w:t xml:space="preserve"> paminėjimas „Lietuviais esame mes gimę“; akcija „Uždek žvakutę“; kūrybinių darbų paroda „Gimtinės taku“; dalyvavimas bėgime „Laisvės taku“, skirtu Lietuvos Nepriklausomybės atkūrimo 30-mečiui paminėti.</w:t>
      </w:r>
    </w:p>
    <w:p w14:paraId="13EF65F5" w14:textId="77777777" w:rsidR="000C6785" w:rsidRPr="006136EB" w:rsidRDefault="00C925CC" w:rsidP="00C925CC">
      <w:pPr>
        <w:tabs>
          <w:tab w:val="left" w:pos="567"/>
        </w:tabs>
        <w:spacing w:line="360" w:lineRule="auto"/>
        <w:jc w:val="both"/>
        <w:rPr>
          <w:color w:val="000000" w:themeColor="text1"/>
          <w:lang w:val="lt-LT"/>
        </w:rPr>
      </w:pPr>
      <w:r w:rsidRPr="006136EB">
        <w:rPr>
          <w:color w:val="000000" w:themeColor="text1"/>
          <w:lang w:val="lt-LT"/>
        </w:rPr>
        <w:tab/>
        <w:t>Dalyvauta daugiau kaip 20 renginių (konkursuose, parodose, varžybose ir kt.) už mokyklos</w:t>
      </w:r>
      <w:r w:rsidR="00CA08E5">
        <w:rPr>
          <w:color w:val="000000" w:themeColor="text1"/>
          <w:lang w:val="lt-LT"/>
        </w:rPr>
        <w:t>-darželio</w:t>
      </w:r>
      <w:r w:rsidRPr="006136EB">
        <w:rPr>
          <w:color w:val="000000" w:themeColor="text1"/>
          <w:lang w:val="lt-LT"/>
        </w:rPr>
        <w:t xml:space="preserve"> ribų: Lazdijų rajono savivaldybės mokinių piešinių / vizijų konkurse „Lazdijai 2027“, piešinių parodoje-konkurse Lazdijų krašto muziejuje ,,Žiemos spalvos“, rajoniniame pradinių klasių mokinių diktanto konkurse, Lazdijų rajono savivaldybės mokinių piešinių konkurse-parodoje „Spalvoti tautodailės raštai“, Lazdijų krašto muziejaus skelbtame konkurse ,,Tegul saulė Lietuvoj tamsumas pašalina“, Vaikų draugystės iniciatyvoje ,,Matau tave“, tarptautiniame mokinių meninės kūrybos konkurse „Kalėdinis atvirukas“, informatikos ir </w:t>
      </w:r>
      <w:proofErr w:type="spellStart"/>
      <w:r w:rsidRPr="006136EB">
        <w:rPr>
          <w:color w:val="000000" w:themeColor="text1"/>
          <w:lang w:val="lt-LT"/>
        </w:rPr>
        <w:t>informatinio</w:t>
      </w:r>
      <w:proofErr w:type="spellEnd"/>
      <w:r w:rsidRPr="006136EB">
        <w:rPr>
          <w:color w:val="000000" w:themeColor="text1"/>
          <w:lang w:val="lt-LT"/>
        </w:rPr>
        <w:t xml:space="preserve"> mąstymo konkurse ,,Bebras“, respublikiniame kūrybinių darb</w:t>
      </w:r>
      <w:r w:rsidR="00CA08E5">
        <w:rPr>
          <w:color w:val="000000" w:themeColor="text1"/>
          <w:lang w:val="lt-LT"/>
        </w:rPr>
        <w:t>ų konkurse ,,Gimtinės takeliai“</w:t>
      </w:r>
      <w:r w:rsidRPr="006136EB">
        <w:rPr>
          <w:color w:val="000000" w:themeColor="text1"/>
          <w:lang w:val="lt-LT"/>
        </w:rPr>
        <w:t>, matematikos konkurse „</w:t>
      </w:r>
      <w:proofErr w:type="spellStart"/>
      <w:r w:rsidRPr="006136EB">
        <w:rPr>
          <w:color w:val="000000" w:themeColor="text1"/>
          <w:lang w:val="lt-LT"/>
        </w:rPr>
        <w:t>Pangėja</w:t>
      </w:r>
      <w:proofErr w:type="spellEnd"/>
      <w:r w:rsidRPr="006136EB">
        <w:rPr>
          <w:color w:val="000000" w:themeColor="text1"/>
          <w:lang w:val="lt-LT"/>
        </w:rPr>
        <w:t>“ I-II etapuose, respublikiniame projekte ,,Laiškas ketvirtokui“, respublikiniame konkurse ,,Naujai gimęs kalėdiniu žaisliuku“, respublikiniame piešinių konkurse ,,Spalvotas kalėdinis miestas“, respublikiniame projekte ,,Olimpinis mėnuo“, tarptautiniame pradinių klasių mokinių dailyraščio konkurse „Tau, Lietuva“, Lietuvos geografijos mokytojų asociacijos organizuotoje pasaulio pažinimo olimpiadoje ,,Mano gaublys“, tarptautiniame matematikos konkurse ,,Kengūra 2020“, VKIF projektuose Kalbų, G</w:t>
      </w:r>
      <w:r w:rsidR="00CA08E5">
        <w:rPr>
          <w:color w:val="000000" w:themeColor="text1"/>
          <w:lang w:val="lt-LT"/>
        </w:rPr>
        <w:t xml:space="preserve">amtos, Istorijos Kengūra 2020, </w:t>
      </w:r>
      <w:r w:rsidRPr="006136EB">
        <w:rPr>
          <w:color w:val="000000" w:themeColor="text1"/>
          <w:lang w:val="lt-LT"/>
        </w:rPr>
        <w:t>edukaciniuose konkursuose ,,</w:t>
      </w:r>
      <w:proofErr w:type="spellStart"/>
      <w:r w:rsidRPr="006136EB">
        <w:rPr>
          <w:color w:val="000000" w:themeColor="text1"/>
          <w:lang w:val="lt-LT"/>
        </w:rPr>
        <w:t>Olympis</w:t>
      </w:r>
      <w:proofErr w:type="spellEnd"/>
      <w:r w:rsidRPr="006136EB">
        <w:rPr>
          <w:color w:val="000000" w:themeColor="text1"/>
          <w:lang w:val="lt-LT"/>
        </w:rPr>
        <w:t>“, nacionaliniame kritinio mąstymo ir problemų sprendimo konkurse, respublikinėje virtualioje fotografijų parodoje „Gražiausias žodis - mama", respublikiniame piešinių konkurse „ Saugus eismas kelyje 2020“, edukaciniame renginyje ,,Draugiš</w:t>
      </w:r>
      <w:r w:rsidR="00CA08E5">
        <w:rPr>
          <w:color w:val="000000" w:themeColor="text1"/>
          <w:lang w:val="lt-LT"/>
        </w:rPr>
        <w:t>koji SEU olimpiada ,,Dramblys“,</w:t>
      </w:r>
      <w:r w:rsidRPr="006136EB">
        <w:rPr>
          <w:color w:val="000000" w:themeColor="text1"/>
          <w:lang w:val="lt-LT"/>
        </w:rPr>
        <w:t xml:space="preserve"> respublikiniame piešinių konkurse „Aš piešiu vandenį“.</w:t>
      </w:r>
    </w:p>
    <w:p w14:paraId="62272658" w14:textId="77777777" w:rsidR="00C925CC" w:rsidRPr="006136EB" w:rsidRDefault="000C6785" w:rsidP="000C6785">
      <w:pPr>
        <w:tabs>
          <w:tab w:val="left" w:pos="567"/>
        </w:tabs>
        <w:spacing w:line="360" w:lineRule="auto"/>
        <w:jc w:val="both"/>
        <w:rPr>
          <w:color w:val="000000" w:themeColor="text1"/>
          <w:lang w:val="lt-LT"/>
        </w:rPr>
      </w:pPr>
      <w:r w:rsidRPr="006136EB">
        <w:rPr>
          <w:color w:val="000000" w:themeColor="text1"/>
          <w:lang w:val="lt-LT"/>
        </w:rPr>
        <w:tab/>
        <w:t>100 p</w:t>
      </w:r>
      <w:r w:rsidR="00023684">
        <w:rPr>
          <w:color w:val="000000" w:themeColor="text1"/>
          <w:lang w:val="lt-LT"/>
        </w:rPr>
        <w:t>roc. pedagogų vedė</w:t>
      </w:r>
      <w:r w:rsidRPr="006136EB">
        <w:rPr>
          <w:color w:val="000000" w:themeColor="text1"/>
          <w:lang w:val="lt-LT"/>
        </w:rPr>
        <w:t xml:space="preserve"> pamokas ir užsiėmimus netradicinėse aplinkose: mokyklos-darželio edukacinėse erdvėse. Pagal galimybes buvo organizuojamos išvykos už mokyklos ribų, rajone. Visi mokytojai pravedė ne mažiau kaip 2 integruotas dalykų pamokas per mokslo metus. Pravesta ne mažiau kaip 144 netradicinės ir integruotos pamokos mokyklos</w:t>
      </w:r>
      <w:r w:rsidR="00CA08E5">
        <w:rPr>
          <w:color w:val="000000" w:themeColor="text1"/>
          <w:lang w:val="lt-LT"/>
        </w:rPr>
        <w:t>-darželio</w:t>
      </w:r>
      <w:r w:rsidRPr="006136EB">
        <w:rPr>
          <w:color w:val="000000" w:themeColor="text1"/>
          <w:lang w:val="lt-LT"/>
        </w:rPr>
        <w:t xml:space="preserve"> mokiniams.</w:t>
      </w:r>
    </w:p>
    <w:p w14:paraId="12F6DC9B" w14:textId="77777777" w:rsidR="000C6785" w:rsidRPr="006136EB" w:rsidRDefault="00023684" w:rsidP="00C925CC">
      <w:pPr>
        <w:tabs>
          <w:tab w:val="left" w:pos="567"/>
        </w:tabs>
        <w:spacing w:line="360" w:lineRule="auto"/>
        <w:jc w:val="both"/>
        <w:rPr>
          <w:color w:val="000000" w:themeColor="text1"/>
          <w:lang w:val="lt-LT"/>
        </w:rPr>
      </w:pPr>
      <w:r>
        <w:rPr>
          <w:color w:val="000000" w:themeColor="text1"/>
          <w:lang w:val="lt-LT"/>
        </w:rPr>
        <w:tab/>
        <w:t>Sėkmingai dalyvauta</w:t>
      </w:r>
      <w:r w:rsidR="00C925CC" w:rsidRPr="006136EB">
        <w:rPr>
          <w:color w:val="000000" w:themeColor="text1"/>
          <w:lang w:val="lt-LT"/>
        </w:rPr>
        <w:t xml:space="preserve"> ,,</w:t>
      </w:r>
      <w:proofErr w:type="spellStart"/>
      <w:r w:rsidR="00C925CC" w:rsidRPr="006136EB">
        <w:rPr>
          <w:color w:val="000000" w:themeColor="text1"/>
          <w:lang w:val="lt-LT"/>
        </w:rPr>
        <w:t>eTwinning</w:t>
      </w:r>
      <w:proofErr w:type="spellEnd"/>
      <w:r w:rsidR="00C925CC" w:rsidRPr="006136EB">
        <w:rPr>
          <w:color w:val="000000" w:themeColor="text1"/>
          <w:lang w:val="lt-LT"/>
        </w:rPr>
        <w:t xml:space="preserve">“ programoje, kuri sudaro galimybes mokyklos-darželio pedagogams kurti virtualius projektus su užsienio šalių ir  Lietuvos mokyklomis. Už prasmingą žinių </w:t>
      </w:r>
      <w:r w:rsidR="00C925CC" w:rsidRPr="006136EB">
        <w:rPr>
          <w:color w:val="000000" w:themeColor="text1"/>
          <w:lang w:val="lt-LT"/>
        </w:rPr>
        <w:lastRenderedPageBreak/>
        <w:t xml:space="preserve">panaudojimą ir kokybiškai įgyvendintus projektus </w:t>
      </w:r>
      <w:proofErr w:type="spellStart"/>
      <w:r w:rsidR="00C925CC" w:rsidRPr="006136EB">
        <w:rPr>
          <w:color w:val="000000" w:themeColor="text1"/>
          <w:lang w:val="lt-LT"/>
        </w:rPr>
        <w:t>eTwinning</w:t>
      </w:r>
      <w:proofErr w:type="spellEnd"/>
      <w:r w:rsidR="00C925CC" w:rsidRPr="006136EB">
        <w:rPr>
          <w:color w:val="000000" w:themeColor="text1"/>
          <w:lang w:val="lt-LT"/>
        </w:rPr>
        <w:t xml:space="preserve"> erdvėje mokykla-darželis pelnė „Programos </w:t>
      </w:r>
      <w:proofErr w:type="spellStart"/>
      <w:r w:rsidR="00C925CC" w:rsidRPr="006136EB">
        <w:rPr>
          <w:color w:val="000000" w:themeColor="text1"/>
          <w:lang w:val="lt-LT"/>
        </w:rPr>
        <w:t>eTwinning</w:t>
      </w:r>
      <w:proofErr w:type="spellEnd"/>
      <w:r w:rsidR="00C925CC" w:rsidRPr="006136EB">
        <w:rPr>
          <w:color w:val="000000" w:themeColor="text1"/>
          <w:lang w:val="lt-LT"/>
        </w:rPr>
        <w:t xml:space="preserve"> mokykla 2020-2021“ ženklelį. Už įvykdytą projektą „</w:t>
      </w:r>
      <w:proofErr w:type="spellStart"/>
      <w:r w:rsidR="00C925CC" w:rsidRPr="006136EB">
        <w:rPr>
          <w:color w:val="000000" w:themeColor="text1"/>
          <w:lang w:val="lt-LT"/>
        </w:rPr>
        <w:t>Autumn</w:t>
      </w:r>
      <w:proofErr w:type="spellEnd"/>
      <w:r w:rsidR="00C925CC" w:rsidRPr="006136EB">
        <w:rPr>
          <w:color w:val="000000" w:themeColor="text1"/>
          <w:lang w:val="lt-LT"/>
        </w:rPr>
        <w:t xml:space="preserve"> </w:t>
      </w:r>
      <w:proofErr w:type="spellStart"/>
      <w:r w:rsidR="00C925CC" w:rsidRPr="006136EB">
        <w:rPr>
          <w:color w:val="000000" w:themeColor="text1"/>
          <w:lang w:val="lt-LT"/>
        </w:rPr>
        <w:t>in</w:t>
      </w:r>
      <w:proofErr w:type="spellEnd"/>
      <w:r w:rsidR="00C925CC" w:rsidRPr="006136EB">
        <w:rPr>
          <w:color w:val="000000" w:themeColor="text1"/>
          <w:lang w:val="lt-LT"/>
        </w:rPr>
        <w:t xml:space="preserve"> Europa“ (,,Ruduo Europoje“) gautas „</w:t>
      </w:r>
      <w:proofErr w:type="spellStart"/>
      <w:r w:rsidR="00C925CC" w:rsidRPr="006136EB">
        <w:rPr>
          <w:color w:val="000000" w:themeColor="text1"/>
          <w:lang w:val="lt-LT"/>
        </w:rPr>
        <w:t>eTwinning</w:t>
      </w:r>
      <w:proofErr w:type="spellEnd"/>
      <w:r w:rsidR="00C925CC" w:rsidRPr="006136EB">
        <w:rPr>
          <w:color w:val="000000" w:themeColor="text1"/>
          <w:lang w:val="lt-LT"/>
        </w:rPr>
        <w:t xml:space="preserve">“ Nacionalinis Kokybės Ženklelis (NKŽ). Nuo šių metų prie </w:t>
      </w:r>
      <w:proofErr w:type="spellStart"/>
      <w:r w:rsidR="00C925CC" w:rsidRPr="006136EB">
        <w:rPr>
          <w:color w:val="000000" w:themeColor="text1"/>
          <w:lang w:val="lt-LT"/>
        </w:rPr>
        <w:t>eTwinning</w:t>
      </w:r>
      <w:proofErr w:type="spellEnd"/>
      <w:r w:rsidR="00C925CC" w:rsidRPr="006136EB">
        <w:rPr>
          <w:color w:val="000000" w:themeColor="text1"/>
          <w:lang w:val="lt-LT"/>
        </w:rPr>
        <w:t xml:space="preserve"> erdvėje siūlomų projektų bei renginių veiklų prisijungė ir mokyklos-darželio pradinio ugdymo mokytojos. </w:t>
      </w:r>
    </w:p>
    <w:p w14:paraId="2379E999" w14:textId="77777777" w:rsidR="00121366" w:rsidRDefault="000C6785" w:rsidP="000C6785">
      <w:pPr>
        <w:tabs>
          <w:tab w:val="left" w:pos="567"/>
        </w:tabs>
        <w:spacing w:line="360" w:lineRule="auto"/>
        <w:jc w:val="both"/>
        <w:rPr>
          <w:color w:val="000000" w:themeColor="text1"/>
          <w:lang w:val="lt-LT"/>
        </w:rPr>
      </w:pPr>
      <w:r w:rsidRPr="006136EB">
        <w:rPr>
          <w:color w:val="000000" w:themeColor="text1"/>
          <w:lang w:val="lt-LT"/>
        </w:rPr>
        <w:tab/>
        <w:t>Mokykloje-darželyje buvo suorganizuoti sporto ir sveikos gyvensenos renginiai ugdantys teigiamą mokinių požiūrį į sveikatą ir sveikatinimo veiklas: pokalbis ,,Judu - sveikas esu“, akcija ,,Apibėk savo mokyklą“, piešinių konkursas ,,Judu be taršos“, judrioji veikla „Judėsime visi, būsime sveiki“, viktorina ,,Dviratis - mano draugas“, respublikinis ikimokyklinių įstaigų projektas „Lietuvos ma</w:t>
      </w:r>
      <w:r w:rsidR="006D570B">
        <w:rPr>
          <w:color w:val="000000" w:themeColor="text1"/>
          <w:lang w:val="lt-LT"/>
        </w:rPr>
        <w:t xml:space="preserve">žųjų žaidynės“, </w:t>
      </w:r>
      <w:r w:rsidRPr="006136EB">
        <w:rPr>
          <w:color w:val="000000" w:themeColor="text1"/>
          <w:lang w:val="lt-LT"/>
        </w:rPr>
        <w:t>aktyviosios pertraukos, tyrimas ,,Kiek žingsnių iki mokyklos?“, Europos judėjimo</w:t>
      </w:r>
      <w:r w:rsidR="006D570B">
        <w:rPr>
          <w:color w:val="000000" w:themeColor="text1"/>
          <w:lang w:val="lt-LT"/>
        </w:rPr>
        <w:t xml:space="preserve"> savaitės renginiai, dalyvauta</w:t>
      </w:r>
      <w:r w:rsidRPr="006136EB">
        <w:rPr>
          <w:color w:val="000000" w:themeColor="text1"/>
          <w:lang w:val="lt-LT"/>
        </w:rPr>
        <w:t xml:space="preserve"> tradiciniame bėgime „Laisvės taku“, skirtame Lietuvos Nepriklausomybės atkūrimo 30-mečiui paminėti Veisiejuose. Vyko ir visuomenės sveikatos priežiūros specialistės pamokos</w:t>
      </w:r>
      <w:r w:rsidR="006D570B">
        <w:rPr>
          <w:color w:val="000000" w:themeColor="text1"/>
          <w:lang w:val="lt-LT"/>
        </w:rPr>
        <w:t xml:space="preserve"> </w:t>
      </w:r>
      <w:r w:rsidRPr="006136EB">
        <w:rPr>
          <w:color w:val="000000" w:themeColor="text1"/>
          <w:lang w:val="lt-LT"/>
        </w:rPr>
        <w:t>/</w:t>
      </w:r>
      <w:r w:rsidR="006D570B">
        <w:rPr>
          <w:color w:val="000000" w:themeColor="text1"/>
          <w:lang w:val="lt-LT"/>
        </w:rPr>
        <w:t xml:space="preserve"> </w:t>
      </w:r>
      <w:r w:rsidRPr="006136EB">
        <w:rPr>
          <w:color w:val="000000" w:themeColor="text1"/>
          <w:lang w:val="lt-LT"/>
        </w:rPr>
        <w:t xml:space="preserve">diskusijos įvairiomis sveikatinimo temomis. </w:t>
      </w:r>
      <w:r w:rsidR="006D570B">
        <w:rPr>
          <w:color w:val="000000" w:themeColor="text1"/>
          <w:lang w:val="lt-LT"/>
        </w:rPr>
        <w:t>2020 metais buvo t</w:t>
      </w:r>
      <w:r w:rsidRPr="006136EB">
        <w:rPr>
          <w:color w:val="000000" w:themeColor="text1"/>
          <w:lang w:val="lt-LT"/>
        </w:rPr>
        <w:t>ęsiamas dalyvavimas respublikiniame ilgalaikiame sveikos gyvensenos u</w:t>
      </w:r>
      <w:r w:rsidR="00121366">
        <w:rPr>
          <w:color w:val="000000" w:themeColor="text1"/>
          <w:lang w:val="lt-LT"/>
        </w:rPr>
        <w:t>gdymo projekte ,,</w:t>
      </w:r>
      <w:proofErr w:type="spellStart"/>
      <w:r w:rsidR="00121366">
        <w:rPr>
          <w:color w:val="000000" w:themeColor="text1"/>
          <w:lang w:val="lt-LT"/>
        </w:rPr>
        <w:t>Sveikatiada</w:t>
      </w:r>
      <w:proofErr w:type="spellEnd"/>
      <w:r w:rsidR="00121366">
        <w:rPr>
          <w:color w:val="000000" w:themeColor="text1"/>
          <w:lang w:val="lt-LT"/>
        </w:rPr>
        <w:t xml:space="preserve">“. </w:t>
      </w:r>
    </w:p>
    <w:p w14:paraId="17034A68" w14:textId="4BB0592D" w:rsidR="000C6785" w:rsidRPr="006136EB" w:rsidRDefault="00121366" w:rsidP="000C6785">
      <w:pPr>
        <w:tabs>
          <w:tab w:val="left" w:pos="567"/>
        </w:tabs>
        <w:spacing w:line="360" w:lineRule="auto"/>
        <w:jc w:val="both"/>
        <w:rPr>
          <w:color w:val="000000" w:themeColor="text1"/>
          <w:lang w:val="lt-LT"/>
        </w:rPr>
      </w:pPr>
      <w:r>
        <w:rPr>
          <w:color w:val="000000" w:themeColor="text1"/>
          <w:lang w:val="lt-LT"/>
        </w:rPr>
        <w:tab/>
      </w:r>
      <w:r w:rsidR="00C925CC" w:rsidRPr="006136EB">
        <w:rPr>
          <w:color w:val="000000" w:themeColor="text1"/>
          <w:lang w:val="lt-LT"/>
        </w:rPr>
        <w:t>Kiekvienais metais sistemingai įgyvend</w:t>
      </w:r>
      <w:r w:rsidR="001A656D">
        <w:rPr>
          <w:color w:val="000000" w:themeColor="text1"/>
          <w:lang w:val="lt-LT"/>
        </w:rPr>
        <w:t>inami lietuvių kalbos dienoms, S</w:t>
      </w:r>
      <w:r w:rsidR="00C925CC" w:rsidRPr="006136EB">
        <w:rPr>
          <w:color w:val="000000" w:themeColor="text1"/>
          <w:lang w:val="lt-LT"/>
        </w:rPr>
        <w:t xml:space="preserve">ąmoningumo didinimo mėnesiui </w:t>
      </w:r>
      <w:r w:rsidR="001A656D" w:rsidRPr="001A656D">
        <w:rPr>
          <w:color w:val="000000" w:themeColor="text1"/>
          <w:lang w:val="lt-LT"/>
        </w:rPr>
        <w:t>BE PATYČIŲ</w:t>
      </w:r>
      <w:r w:rsidR="00C925CC" w:rsidRPr="006136EB">
        <w:rPr>
          <w:color w:val="000000" w:themeColor="text1"/>
          <w:lang w:val="lt-LT"/>
        </w:rPr>
        <w:t xml:space="preserve">, </w:t>
      </w:r>
      <w:r w:rsidR="007A09AD" w:rsidRPr="007A09AD">
        <w:rPr>
          <w:color w:val="000000" w:themeColor="text1"/>
          <w:lang w:val="lt-LT"/>
        </w:rPr>
        <w:t>T</w:t>
      </w:r>
      <w:r w:rsidR="00C925CC" w:rsidRPr="006136EB">
        <w:rPr>
          <w:color w:val="000000" w:themeColor="text1"/>
          <w:lang w:val="lt-LT"/>
        </w:rPr>
        <w:t xml:space="preserve">arptautinės </w:t>
      </w:r>
      <w:r w:rsidR="007A09AD" w:rsidRPr="007A09AD">
        <w:rPr>
          <w:color w:val="000000" w:themeColor="text1"/>
          <w:lang w:val="lt-LT"/>
        </w:rPr>
        <w:t>t</w:t>
      </w:r>
      <w:r w:rsidR="00C925CC" w:rsidRPr="006136EB">
        <w:rPr>
          <w:color w:val="000000" w:themeColor="text1"/>
          <w:lang w:val="lt-LT"/>
        </w:rPr>
        <w:t>olerancijos dienai org</w:t>
      </w:r>
      <w:r w:rsidR="00CA08E5">
        <w:rPr>
          <w:color w:val="000000" w:themeColor="text1"/>
          <w:lang w:val="lt-LT"/>
        </w:rPr>
        <w:t>anizuojami renginiai ir veiklos.</w:t>
      </w:r>
      <w:r w:rsidR="000C6785" w:rsidRPr="006136EB">
        <w:rPr>
          <w:color w:val="000000" w:themeColor="text1"/>
          <w:lang w:val="lt-LT"/>
        </w:rPr>
        <w:tab/>
      </w:r>
      <w:r w:rsidR="006D570B">
        <w:rPr>
          <w:color w:val="000000" w:themeColor="text1"/>
          <w:lang w:val="lt-LT"/>
        </w:rPr>
        <w:t>Mokykla-darželis dalyvauja</w:t>
      </w:r>
      <w:r w:rsidR="000C6785" w:rsidRPr="006136EB">
        <w:rPr>
          <w:color w:val="000000" w:themeColor="text1"/>
          <w:lang w:val="lt-LT"/>
        </w:rPr>
        <w:t xml:space="preserve"> Sveikatą stiprinan</w:t>
      </w:r>
      <w:r w:rsidR="006D570B">
        <w:rPr>
          <w:color w:val="000000" w:themeColor="text1"/>
          <w:lang w:val="lt-LT"/>
        </w:rPr>
        <w:t>čių mokyklų veikloje, todėl toliau buvo tęsiamas sveikatos stiprinimo programos</w:t>
      </w:r>
      <w:r w:rsidR="000C6785" w:rsidRPr="006136EB">
        <w:rPr>
          <w:color w:val="000000" w:themeColor="text1"/>
          <w:lang w:val="lt-LT"/>
        </w:rPr>
        <w:t xml:space="preserve"> ,,Sve</w:t>
      </w:r>
      <w:r w:rsidR="006D570B">
        <w:rPr>
          <w:color w:val="000000" w:themeColor="text1"/>
          <w:lang w:val="lt-LT"/>
        </w:rPr>
        <w:t>ikas vaikas sveikoje aplinkoje“ įgyvendinimas.</w:t>
      </w:r>
      <w:r w:rsidR="00C925CC" w:rsidRPr="006136EB">
        <w:rPr>
          <w:color w:val="000000" w:themeColor="text1"/>
          <w:lang w:val="lt-LT"/>
        </w:rPr>
        <w:tab/>
      </w:r>
    </w:p>
    <w:p w14:paraId="744A379E" w14:textId="77777777" w:rsidR="00D41284" w:rsidRPr="006136EB" w:rsidRDefault="000C6785" w:rsidP="00023D69">
      <w:pPr>
        <w:tabs>
          <w:tab w:val="left" w:pos="567"/>
        </w:tabs>
        <w:spacing w:line="360" w:lineRule="auto"/>
        <w:jc w:val="both"/>
        <w:rPr>
          <w:color w:val="000000" w:themeColor="text1"/>
          <w:lang w:val="lt-LT"/>
        </w:rPr>
      </w:pPr>
      <w:r w:rsidRPr="006136EB">
        <w:rPr>
          <w:color w:val="000000" w:themeColor="text1"/>
          <w:lang w:val="lt-LT"/>
        </w:rPr>
        <w:tab/>
        <w:t>100 proc. specialių</w:t>
      </w:r>
      <w:r w:rsidR="00023D69">
        <w:rPr>
          <w:color w:val="000000" w:themeColor="text1"/>
          <w:lang w:val="lt-LT"/>
        </w:rPr>
        <w:t>jų ugdymosi poreikių mokinių buvo įtraukti</w:t>
      </w:r>
      <w:r w:rsidR="00CA08E5">
        <w:rPr>
          <w:color w:val="000000" w:themeColor="text1"/>
          <w:lang w:val="lt-LT"/>
        </w:rPr>
        <w:t xml:space="preserve"> į įvairias veiklas.</w:t>
      </w:r>
      <w:r w:rsidRPr="006136EB">
        <w:rPr>
          <w:color w:val="000000" w:themeColor="text1"/>
          <w:lang w:val="lt-LT"/>
        </w:rPr>
        <w:t xml:space="preserve"> Švietimo pagalbos specialistai organizavo specialiųjų ugdymosi poreikių turintiems mokiniams viktoriną „Gražios kalbos takeliu“, edukacinį prevencinį projektą ,,Knygos savaitė“.</w:t>
      </w:r>
      <w:r w:rsidR="00C925CC" w:rsidRPr="006136EB">
        <w:rPr>
          <w:color w:val="000000" w:themeColor="text1"/>
          <w:lang w:val="lt-LT"/>
        </w:rPr>
        <w:tab/>
      </w:r>
    </w:p>
    <w:p w14:paraId="5E449F4F" w14:textId="77777777" w:rsidR="00D41284" w:rsidRDefault="00D41284" w:rsidP="00D41284">
      <w:pPr>
        <w:tabs>
          <w:tab w:val="left" w:pos="567"/>
        </w:tabs>
        <w:spacing w:line="360" w:lineRule="auto"/>
        <w:jc w:val="both"/>
        <w:rPr>
          <w:color w:val="000000" w:themeColor="text1"/>
          <w:lang w:val="lt-LT"/>
        </w:rPr>
      </w:pPr>
      <w:r w:rsidRPr="006136EB">
        <w:rPr>
          <w:color w:val="000000" w:themeColor="text1"/>
          <w:lang w:val="lt-LT"/>
        </w:rPr>
        <w:tab/>
        <w:t>COVID-19 pandemijos sukelti bendro</w:t>
      </w:r>
      <w:r w:rsidR="00CA08E5">
        <w:rPr>
          <w:color w:val="000000" w:themeColor="text1"/>
          <w:lang w:val="lt-LT"/>
        </w:rPr>
        <w:t>jo ugdymo organizavimo pokyčiai</w:t>
      </w:r>
      <w:r w:rsidRPr="006136EB">
        <w:rPr>
          <w:color w:val="000000" w:themeColor="text1"/>
          <w:lang w:val="lt-LT"/>
        </w:rPr>
        <w:t xml:space="preserve"> paskatino mokytojus intensyviau tobulinti profesines kompetencijas. 100 proc. pedagogų (vienam mokytojui vidutiniškai tenka 5 dienos) dalyvavo nuotoliniuose kursuose, seminaruose, </w:t>
      </w:r>
      <w:proofErr w:type="spellStart"/>
      <w:r w:rsidRPr="006136EB">
        <w:rPr>
          <w:color w:val="000000" w:themeColor="text1"/>
          <w:lang w:val="lt-LT"/>
        </w:rPr>
        <w:t>webinaruose</w:t>
      </w:r>
      <w:proofErr w:type="spellEnd"/>
      <w:r w:rsidRPr="006136EB">
        <w:rPr>
          <w:color w:val="000000" w:themeColor="text1"/>
          <w:lang w:val="lt-LT"/>
        </w:rPr>
        <w:t>, siekė įgyti metodinės pedagoginės patirties dirbant nuotoliniu būdu. Visos mokytojos dalijosi savo patirtimi, žiniomis su kolegėmis, vyko aptarimai, diskusijos apie platesnes nuotolinio mokymo panaudojimo galimybes, elektroninio mokymosi turinio atsakingą pasirinkimą, jo išbandymą. Parengtas pranešimas respublikinėje konferencijoje ,,Šiuolaikiniai ugdymo metodai formaliajame ir neformaliajame ugdyme“.</w:t>
      </w:r>
      <w:r w:rsidR="003F02A4">
        <w:rPr>
          <w:color w:val="000000" w:themeColor="text1"/>
          <w:lang w:val="lt-LT"/>
        </w:rPr>
        <w:t xml:space="preserve"> </w:t>
      </w:r>
    </w:p>
    <w:p w14:paraId="09A07DBB" w14:textId="77777777" w:rsidR="003F02A4" w:rsidRDefault="003F02A4" w:rsidP="00D41284">
      <w:pPr>
        <w:tabs>
          <w:tab w:val="left" w:pos="567"/>
        </w:tabs>
        <w:spacing w:line="360" w:lineRule="auto"/>
        <w:jc w:val="both"/>
        <w:rPr>
          <w:color w:val="000000" w:themeColor="text1"/>
          <w:lang w:val="lt-LT"/>
        </w:rPr>
      </w:pPr>
      <w:r>
        <w:rPr>
          <w:color w:val="000000" w:themeColor="text1"/>
          <w:lang w:val="lt-LT"/>
        </w:rPr>
        <w:tab/>
        <w:t xml:space="preserve">100 proc. pedagogų dalyvavo ilgalaikės programos ,,Skaitmeninių priemonių naudojimas ugdymo procese“ mokymuose ,,Ugdymo proceso organizavimas naudojant Microsoft Office 365“ ir tobulino informacinių technologijų naudojimo kompetencijas. </w:t>
      </w:r>
      <w:r w:rsidR="00922EFF">
        <w:rPr>
          <w:color w:val="000000" w:themeColor="text1"/>
          <w:lang w:val="lt-LT"/>
        </w:rPr>
        <w:t xml:space="preserve">Visiems pedagogams, švietimo pagalbos specialistams, mokiniams sukurti nauji elektroniniai paštai. </w:t>
      </w:r>
    </w:p>
    <w:p w14:paraId="6D043537" w14:textId="77777777" w:rsidR="00023D69" w:rsidRPr="006136EB" w:rsidRDefault="00023D69" w:rsidP="00023D69">
      <w:pPr>
        <w:tabs>
          <w:tab w:val="left" w:pos="567"/>
        </w:tabs>
        <w:spacing w:line="360" w:lineRule="auto"/>
        <w:jc w:val="both"/>
        <w:rPr>
          <w:color w:val="000000" w:themeColor="text1"/>
          <w:lang w:val="lt-LT"/>
        </w:rPr>
      </w:pPr>
      <w:r>
        <w:rPr>
          <w:color w:val="000000" w:themeColor="text1"/>
          <w:lang w:val="lt-LT"/>
        </w:rPr>
        <w:lastRenderedPageBreak/>
        <w:tab/>
      </w:r>
      <w:r w:rsidRPr="006136EB">
        <w:rPr>
          <w:color w:val="000000" w:themeColor="text1"/>
          <w:lang w:val="lt-LT"/>
        </w:rPr>
        <w:t>Mokyklos-darželi</w:t>
      </w:r>
      <w:r w:rsidR="00121366">
        <w:rPr>
          <w:color w:val="000000" w:themeColor="text1"/>
          <w:lang w:val="lt-LT"/>
        </w:rPr>
        <w:t>o logopedė</w:t>
      </w:r>
      <w:r w:rsidRPr="006136EB">
        <w:rPr>
          <w:color w:val="000000" w:themeColor="text1"/>
          <w:lang w:val="lt-LT"/>
        </w:rPr>
        <w:t xml:space="preserve"> teikė pasiūlymus švietimo agentūros parengtam skaitmeninių priemonių sąrašui, skirtam dirbti nuotoliniu būdu su specialiųjų ugdymosi poreikių turinčiais mokiniais, sukūrė FB grupę ,,Jeigu tektų mokyti(s) namuose“, ją administruoja. Grupė vienija virš 6000 narių.</w:t>
      </w:r>
    </w:p>
    <w:p w14:paraId="557A675B" w14:textId="77777777" w:rsidR="00D41284" w:rsidRPr="006136EB" w:rsidRDefault="00D41284" w:rsidP="00D41284">
      <w:pPr>
        <w:tabs>
          <w:tab w:val="left" w:pos="567"/>
        </w:tabs>
        <w:spacing w:line="360" w:lineRule="auto"/>
        <w:jc w:val="both"/>
        <w:rPr>
          <w:color w:val="000000" w:themeColor="text1"/>
          <w:lang w:val="lt-LT"/>
        </w:rPr>
      </w:pPr>
      <w:r w:rsidRPr="006136EB">
        <w:rPr>
          <w:color w:val="000000" w:themeColor="text1"/>
          <w:lang w:val="lt-LT"/>
        </w:rPr>
        <w:tab/>
        <w:t>2020 metais įvairiose rajoninėse ir respublikinėse olimpiadose, konkur</w:t>
      </w:r>
      <w:r w:rsidR="007B0BA8">
        <w:rPr>
          <w:color w:val="000000" w:themeColor="text1"/>
          <w:lang w:val="lt-LT"/>
        </w:rPr>
        <w:t>suose, varžybose dalyvavo 84,7 proc.</w:t>
      </w:r>
      <w:r w:rsidRPr="006136EB">
        <w:rPr>
          <w:color w:val="000000" w:themeColor="text1"/>
          <w:lang w:val="lt-LT"/>
        </w:rPr>
        <w:t xml:space="preserve"> visų mokini</w:t>
      </w:r>
      <w:r w:rsidR="007B0BA8">
        <w:rPr>
          <w:color w:val="000000" w:themeColor="text1"/>
          <w:lang w:val="lt-LT"/>
        </w:rPr>
        <w:t>ų. Prizines vietas užėmė  69,7 proc.</w:t>
      </w:r>
      <w:r w:rsidRPr="006136EB">
        <w:rPr>
          <w:color w:val="000000" w:themeColor="text1"/>
          <w:lang w:val="lt-LT"/>
        </w:rPr>
        <w:t xml:space="preserve"> konkursuose dalyvavusių mokinių. Tarptautiniame pradinių klasių mokinių dailyraščio konkurse „Tau, Lietuva“ laimėtos I, II, III vietos, Lazdijų rajono savivaldybės mokyklų 3-4 klasių mokinių „Drąsūs, stiprūs, vikrū</w:t>
      </w:r>
      <w:r w:rsidR="007135BB" w:rsidRPr="006136EB">
        <w:rPr>
          <w:color w:val="000000" w:themeColor="text1"/>
          <w:lang w:val="lt-LT"/>
        </w:rPr>
        <w:t xml:space="preserve">s“ varžybose laimėta II vieta, </w:t>
      </w:r>
      <w:r w:rsidRPr="006136EB">
        <w:rPr>
          <w:color w:val="000000" w:themeColor="text1"/>
          <w:lang w:val="lt-LT"/>
        </w:rPr>
        <w:t>rajoniniame pradinių klasių mokinių diktanto konkurse II,III vietos. Lazdijų rajono savivaldybės mokinių piešinių / vizijų konkurse „Lazdijai 2027“ I-II v</w:t>
      </w:r>
      <w:r w:rsidR="007135BB" w:rsidRPr="006136EB">
        <w:rPr>
          <w:color w:val="000000" w:themeColor="text1"/>
          <w:lang w:val="lt-LT"/>
        </w:rPr>
        <w:t xml:space="preserve">ietos, </w:t>
      </w:r>
      <w:r w:rsidRPr="006136EB">
        <w:rPr>
          <w:color w:val="000000" w:themeColor="text1"/>
          <w:lang w:val="lt-LT"/>
        </w:rPr>
        <w:t>respublikiniame konkurse ,,Naujai gimęs kalėdiniu žaisliuku“ II vieta, tarptautinis matematikos konkurse „Kengūra 2020“ I vieta savivaldybėje, Informatikos ir informacinio mąstymo konkurse  „Bebras“ I vieta savivaldybėje, Lazdijų rajono moksleivių konkurse „Spalvoti tautodailės raštai“ II vieta.</w:t>
      </w:r>
    </w:p>
    <w:p w14:paraId="53DBE8F2" w14:textId="77777777" w:rsidR="00C925CC" w:rsidRPr="006136EB" w:rsidRDefault="00C925CC" w:rsidP="00C925CC">
      <w:pPr>
        <w:tabs>
          <w:tab w:val="left" w:pos="567"/>
        </w:tabs>
        <w:spacing w:line="360" w:lineRule="auto"/>
        <w:jc w:val="both"/>
        <w:rPr>
          <w:color w:val="000000" w:themeColor="text1"/>
          <w:lang w:val="lt-LT"/>
        </w:rPr>
      </w:pPr>
      <w:r w:rsidRPr="006136EB">
        <w:rPr>
          <w:color w:val="000000" w:themeColor="text1"/>
          <w:lang w:val="lt-LT"/>
        </w:rPr>
        <w:tab/>
        <w:t>Moky</w:t>
      </w:r>
      <w:r w:rsidR="007135BB" w:rsidRPr="006136EB">
        <w:rPr>
          <w:color w:val="000000" w:themeColor="text1"/>
          <w:lang w:val="lt-LT"/>
        </w:rPr>
        <w:t xml:space="preserve">kla-darželis savo veiklą nuolat </w:t>
      </w:r>
      <w:r w:rsidRPr="006136EB">
        <w:rPr>
          <w:color w:val="000000" w:themeColor="text1"/>
          <w:lang w:val="lt-LT"/>
        </w:rPr>
        <w:t>viešino mokyklos internetinėje svetainėje www.lazdijukregzdute.lt. Daug medžiagos skelbė socialiniame tinkle mokyklos-darželio Facebook paskyroje. Įvairi informacij</w:t>
      </w:r>
      <w:r w:rsidR="00023D69">
        <w:rPr>
          <w:color w:val="000000" w:themeColor="text1"/>
          <w:lang w:val="lt-LT"/>
        </w:rPr>
        <w:t xml:space="preserve">a buvo viešinama per elektroninius dienynus </w:t>
      </w:r>
      <w:proofErr w:type="spellStart"/>
      <w:r w:rsidR="00023D69">
        <w:rPr>
          <w:color w:val="000000" w:themeColor="text1"/>
          <w:lang w:val="lt-LT"/>
        </w:rPr>
        <w:t>Tamo</w:t>
      </w:r>
      <w:proofErr w:type="spellEnd"/>
      <w:r w:rsidR="00023D69">
        <w:rPr>
          <w:color w:val="000000" w:themeColor="text1"/>
          <w:lang w:val="lt-LT"/>
        </w:rPr>
        <w:t xml:space="preserve"> ir Mūsų darželis.</w:t>
      </w:r>
      <w:r w:rsidRPr="006136EB">
        <w:rPr>
          <w:color w:val="000000" w:themeColor="text1"/>
          <w:lang w:val="lt-LT"/>
        </w:rPr>
        <w:t xml:space="preserve"> </w:t>
      </w:r>
    </w:p>
    <w:p w14:paraId="3684726B" w14:textId="77777777" w:rsidR="00C925CC" w:rsidRPr="006136EB" w:rsidRDefault="007B0BA8" w:rsidP="00C925CC">
      <w:pPr>
        <w:tabs>
          <w:tab w:val="left" w:pos="567"/>
        </w:tabs>
        <w:spacing w:line="360" w:lineRule="auto"/>
        <w:jc w:val="both"/>
        <w:rPr>
          <w:color w:val="000000" w:themeColor="text1"/>
          <w:lang w:val="lt-LT"/>
        </w:rPr>
      </w:pPr>
      <w:r>
        <w:rPr>
          <w:color w:val="000000" w:themeColor="text1"/>
          <w:lang w:val="lt-LT"/>
        </w:rPr>
        <w:tab/>
        <w:t xml:space="preserve">2020 metais veikė </w:t>
      </w:r>
      <w:r w:rsidR="00C925CC" w:rsidRPr="006136EB">
        <w:rPr>
          <w:color w:val="000000" w:themeColor="text1"/>
          <w:lang w:val="lt-LT"/>
        </w:rPr>
        <w:t>4 pailgintos dien</w:t>
      </w:r>
      <w:r>
        <w:rPr>
          <w:color w:val="000000" w:themeColor="text1"/>
          <w:lang w:val="lt-LT"/>
        </w:rPr>
        <w:t>os grupės, kuriose organizuota</w:t>
      </w:r>
      <w:r w:rsidR="00C925CC" w:rsidRPr="006136EB">
        <w:rPr>
          <w:color w:val="000000" w:themeColor="text1"/>
          <w:lang w:val="lt-LT"/>
        </w:rPr>
        <w:t xml:space="preserve"> turininga mokinių veikla, saugi priežiūra po pamokų, ugdomos bendrosios mokinių kompetencijos.</w:t>
      </w:r>
      <w:r>
        <w:rPr>
          <w:color w:val="000000" w:themeColor="text1"/>
          <w:lang w:val="lt-LT"/>
        </w:rPr>
        <w:t xml:space="preserve"> </w:t>
      </w:r>
      <w:r w:rsidR="00121366">
        <w:rPr>
          <w:color w:val="000000" w:themeColor="text1"/>
          <w:lang w:val="lt-LT"/>
        </w:rPr>
        <w:t>Visus metus</w:t>
      </w:r>
      <w:r w:rsidR="00121366" w:rsidRPr="006136EB">
        <w:rPr>
          <w:color w:val="000000" w:themeColor="text1"/>
          <w:lang w:val="lt-LT"/>
        </w:rPr>
        <w:t xml:space="preserve"> pailgintų dienos grupių komanda „Kregždžiukai“ tęsė dalyvavimą Lietuvos mokinių neformaliojo švietimo centro p</w:t>
      </w:r>
      <w:r w:rsidR="00121366">
        <w:rPr>
          <w:color w:val="000000" w:themeColor="text1"/>
          <w:lang w:val="lt-LT"/>
        </w:rPr>
        <w:t xml:space="preserve">rojekte „Sveikata visus metus“. </w:t>
      </w:r>
      <w:r>
        <w:rPr>
          <w:color w:val="000000" w:themeColor="text1"/>
          <w:lang w:val="lt-LT"/>
        </w:rPr>
        <w:t xml:space="preserve">Pailgintos dienos grupę lankė 81,9 proc. mokinių. </w:t>
      </w:r>
    </w:p>
    <w:p w14:paraId="122638EF" w14:textId="77777777" w:rsidR="00C925CC" w:rsidRPr="006136EB" w:rsidRDefault="00C925CC" w:rsidP="00C925CC">
      <w:pPr>
        <w:tabs>
          <w:tab w:val="left" w:pos="567"/>
        </w:tabs>
        <w:spacing w:line="360" w:lineRule="auto"/>
        <w:jc w:val="both"/>
        <w:rPr>
          <w:color w:val="000000" w:themeColor="text1"/>
          <w:lang w:val="lt-LT"/>
        </w:rPr>
      </w:pPr>
      <w:r w:rsidRPr="006136EB">
        <w:rPr>
          <w:color w:val="000000" w:themeColor="text1"/>
          <w:lang w:val="lt-LT"/>
        </w:rPr>
        <w:tab/>
        <w:t>Neformaliojo švietimo užsiėmimus Laz</w:t>
      </w:r>
      <w:r w:rsidR="00121366">
        <w:rPr>
          <w:color w:val="000000" w:themeColor="text1"/>
          <w:lang w:val="lt-LT"/>
        </w:rPr>
        <w:t>dijų meno mokykloje lankė</w:t>
      </w:r>
      <w:r w:rsidR="007B0BA8">
        <w:rPr>
          <w:color w:val="000000" w:themeColor="text1"/>
          <w:lang w:val="lt-LT"/>
        </w:rPr>
        <w:t xml:space="preserve"> 37,1 proc.</w:t>
      </w:r>
      <w:r w:rsidRPr="006136EB">
        <w:rPr>
          <w:color w:val="000000" w:themeColor="text1"/>
          <w:lang w:val="lt-LT"/>
        </w:rPr>
        <w:t xml:space="preserve"> mokinių, VšĮ</w:t>
      </w:r>
      <w:r w:rsidR="007B0BA8">
        <w:rPr>
          <w:color w:val="000000" w:themeColor="text1"/>
          <w:lang w:val="lt-LT"/>
        </w:rPr>
        <w:t xml:space="preserve"> Lazdijų sporto centre –  23,9 proc. mokinių, kitus – 19 proc. </w:t>
      </w:r>
      <w:r w:rsidRPr="006136EB">
        <w:rPr>
          <w:color w:val="000000" w:themeColor="text1"/>
          <w:lang w:val="lt-LT"/>
        </w:rPr>
        <w:t>mokinių. Mokykloje-darželyje</w:t>
      </w:r>
      <w:r w:rsidR="00121366">
        <w:rPr>
          <w:color w:val="000000" w:themeColor="text1"/>
          <w:lang w:val="lt-LT"/>
        </w:rPr>
        <w:t xml:space="preserve"> veikė</w:t>
      </w:r>
      <w:r w:rsidRPr="006136EB">
        <w:rPr>
          <w:color w:val="000000" w:themeColor="text1"/>
          <w:lang w:val="lt-LT"/>
        </w:rPr>
        <w:t xml:space="preserve"> 8 neformaliojo švietimo būreliai: gabių mokinių ugdymo būrelis ,,Smalsučiai“, anglų kalbos būrelis ,,Pirmasis žingsnis“, šokio būrelis, dainavimo būrelis ,,Kregždžiukai“, informacinių technologijų būrelis, kūrybiškumo ugdymo būrelis ,,Išradėjai“, darbščiųjų rankų būrelis ,,Kūrybinės dirbtuvėlės“, etnokultūros būrelis ,,</w:t>
      </w:r>
      <w:proofErr w:type="spellStart"/>
      <w:r w:rsidRPr="006136EB">
        <w:rPr>
          <w:color w:val="000000" w:themeColor="text1"/>
          <w:lang w:val="lt-LT"/>
        </w:rPr>
        <w:t>Dzūkucis</w:t>
      </w:r>
      <w:proofErr w:type="spellEnd"/>
      <w:r w:rsidRPr="006136EB">
        <w:rPr>
          <w:color w:val="000000" w:themeColor="text1"/>
          <w:lang w:val="lt-LT"/>
        </w:rPr>
        <w:t xml:space="preserve">“, gerumo mokyklėlė. </w:t>
      </w:r>
      <w:r w:rsidR="00CA08E5">
        <w:rPr>
          <w:color w:val="000000" w:themeColor="text1"/>
          <w:lang w:val="lt-LT"/>
        </w:rPr>
        <w:t>Įstaigos būrelius lankė</w:t>
      </w:r>
      <w:r w:rsidR="007B0BA8">
        <w:rPr>
          <w:color w:val="000000" w:themeColor="text1"/>
          <w:lang w:val="lt-LT"/>
        </w:rPr>
        <w:t xml:space="preserve"> 87,70 proc. </w:t>
      </w:r>
      <w:r w:rsidRPr="006136EB">
        <w:rPr>
          <w:color w:val="000000" w:themeColor="text1"/>
          <w:lang w:val="lt-LT"/>
        </w:rPr>
        <w:t>visų pradinių klasių mokinių.</w:t>
      </w:r>
    </w:p>
    <w:p w14:paraId="5F62D5EE" w14:textId="77777777" w:rsidR="00603CBF" w:rsidRPr="006136EB" w:rsidRDefault="00C925CC" w:rsidP="00603CBF">
      <w:pPr>
        <w:tabs>
          <w:tab w:val="left" w:pos="567"/>
        </w:tabs>
        <w:spacing w:line="360" w:lineRule="auto"/>
        <w:jc w:val="both"/>
        <w:rPr>
          <w:color w:val="000000" w:themeColor="text1"/>
          <w:lang w:val="lt-LT"/>
        </w:rPr>
      </w:pPr>
      <w:r w:rsidRPr="006136EB">
        <w:rPr>
          <w:color w:val="000000" w:themeColor="text1"/>
          <w:lang w:val="lt-LT"/>
        </w:rPr>
        <w:tab/>
        <w:t xml:space="preserve">Mokykloje-darželyje </w:t>
      </w:r>
      <w:r w:rsidR="00121366">
        <w:rPr>
          <w:color w:val="000000" w:themeColor="text1"/>
          <w:lang w:val="lt-LT"/>
        </w:rPr>
        <w:t xml:space="preserve">buvo </w:t>
      </w:r>
      <w:r w:rsidRPr="006136EB">
        <w:rPr>
          <w:color w:val="000000" w:themeColor="text1"/>
          <w:lang w:val="lt-LT"/>
        </w:rPr>
        <w:t xml:space="preserve">vykdomos prevencinės programos: socialinių–emocinių įgūdžių lavinimo, smurto prevencijos programa ,,Antras žingsnis“ (1, 2b, 4 klasėse), smurto ir patyčių prevencinė programa „Sukurkime draugišką ir saugią aplinką“ ( 2a, 3a, 3b klasėse, ikimokyklinio ir priešmokyklinio ugdymo grupėse). Visose klasėse vykdomos alkoholio, tabako ir kitų psichiką veikiančių medžiagų vartojimo prevencijos programa, žmogaus saugos bendroji programa ir Sveikatos ir lytiškumo ugdymo bei rengimo šeimai bendroji programa. Programos vykdomos per </w:t>
      </w:r>
      <w:r w:rsidRPr="006136EB">
        <w:rPr>
          <w:color w:val="000000" w:themeColor="text1"/>
          <w:lang w:val="lt-LT"/>
        </w:rPr>
        <w:lastRenderedPageBreak/>
        <w:t>klasių vadovų organizuojamą veiklą klasių valandėlių metu, integruojamos į Bendrosios programos ugdymo dalykų programų turinį.</w:t>
      </w:r>
    </w:p>
    <w:p w14:paraId="6DB5F2A2" w14:textId="77777777" w:rsidR="002F68BB" w:rsidRDefault="00603CBF" w:rsidP="002F68BB">
      <w:pPr>
        <w:tabs>
          <w:tab w:val="left" w:pos="567"/>
        </w:tabs>
        <w:spacing w:line="360" w:lineRule="auto"/>
        <w:jc w:val="both"/>
        <w:rPr>
          <w:color w:val="000000" w:themeColor="text1"/>
          <w:lang w:val="lt-LT"/>
        </w:rPr>
      </w:pPr>
      <w:r w:rsidRPr="006136EB">
        <w:rPr>
          <w:color w:val="000000" w:themeColor="text1"/>
          <w:lang w:val="lt-LT"/>
        </w:rPr>
        <w:tab/>
      </w:r>
      <w:r w:rsidRPr="006136EB">
        <w:rPr>
          <w:color w:val="000000" w:themeColor="text1"/>
          <w:szCs w:val="20"/>
          <w:lang w:val="lt-LT" w:eastAsia="en-US"/>
        </w:rPr>
        <w:t xml:space="preserve">Siekiant organizuoti mokiniams turiningą ir tikslingą vasaros poilsį, sudarant sąlygas vaikų prasmingos ir atsakingos saviraiškos ir laisvalaikio užimtumo galimybėms, tautiškumui ir pilietiškumui, kūrybiškumui skatinti, plėtojant aktyvų santykį su gimtojo krašto gamta </w:t>
      </w:r>
      <w:r w:rsidR="00121366">
        <w:rPr>
          <w:color w:val="000000" w:themeColor="text1"/>
          <w:szCs w:val="20"/>
          <w:lang w:val="lt-LT" w:eastAsia="en-US"/>
        </w:rPr>
        <w:t xml:space="preserve">buvo organizuota </w:t>
      </w:r>
      <w:r w:rsidRPr="006136EB">
        <w:rPr>
          <w:color w:val="000000" w:themeColor="text1"/>
          <w:lang w:val="lt-LT"/>
        </w:rPr>
        <w:t xml:space="preserve">Vaikų vasaros poilsio </w:t>
      </w:r>
      <w:r w:rsidR="002F68BB">
        <w:rPr>
          <w:color w:val="000000" w:themeColor="text1"/>
          <w:lang w:val="lt-LT"/>
        </w:rPr>
        <w:t>dieninės stovykla ,,Kregždutė“.</w:t>
      </w:r>
      <w:r w:rsidR="00121366">
        <w:rPr>
          <w:color w:val="000000" w:themeColor="text1"/>
          <w:lang w:val="lt-LT"/>
        </w:rPr>
        <w:t xml:space="preserve"> </w:t>
      </w:r>
      <w:r w:rsidR="002F68BB">
        <w:rPr>
          <w:color w:val="000000" w:themeColor="text1"/>
          <w:lang w:val="lt-LT"/>
        </w:rPr>
        <w:t>Stovyklos programos įgyvendinimui skirta 600 eurų.</w:t>
      </w:r>
    </w:p>
    <w:p w14:paraId="782A359F" w14:textId="77777777" w:rsidR="00603CBF" w:rsidRPr="006136EB" w:rsidRDefault="002F68BB" w:rsidP="00603CBF">
      <w:pPr>
        <w:tabs>
          <w:tab w:val="left" w:pos="567"/>
        </w:tabs>
        <w:spacing w:line="360" w:lineRule="auto"/>
        <w:jc w:val="both"/>
        <w:rPr>
          <w:color w:val="000000" w:themeColor="text1"/>
          <w:lang w:val="lt-LT"/>
        </w:rPr>
      </w:pPr>
      <w:r>
        <w:rPr>
          <w:color w:val="000000" w:themeColor="text1"/>
          <w:lang w:val="lt-LT"/>
        </w:rPr>
        <w:tab/>
        <w:t xml:space="preserve">2020 metais mokykloje-darželyje organizuota </w:t>
      </w:r>
      <w:r w:rsidRPr="006136EB">
        <w:rPr>
          <w:color w:val="000000" w:themeColor="text1"/>
          <w:lang w:val="lt-LT"/>
        </w:rPr>
        <w:t>Vaikų ir paauglių nusi</w:t>
      </w:r>
      <w:r>
        <w:rPr>
          <w:color w:val="000000" w:themeColor="text1"/>
          <w:lang w:val="lt-LT"/>
        </w:rPr>
        <w:t>kalstamumo prevencijos programa</w:t>
      </w:r>
      <w:r w:rsidRPr="006136EB">
        <w:rPr>
          <w:color w:val="000000" w:themeColor="text1"/>
          <w:lang w:val="lt-LT"/>
        </w:rPr>
        <w:t xml:space="preserve"> ,,P</w:t>
      </w:r>
      <w:r>
        <w:rPr>
          <w:color w:val="000000" w:themeColor="text1"/>
          <w:lang w:val="lt-LT"/>
        </w:rPr>
        <w:t>amatyk, atrask, atsipa</w:t>
      </w:r>
      <w:r w:rsidR="00121366">
        <w:rPr>
          <w:color w:val="000000" w:themeColor="text1"/>
          <w:lang w:val="lt-LT"/>
        </w:rPr>
        <w:t>laiduok“, jos įgyvendinimui</w:t>
      </w:r>
      <w:r>
        <w:rPr>
          <w:color w:val="000000" w:themeColor="text1"/>
          <w:lang w:val="lt-LT"/>
        </w:rPr>
        <w:t xml:space="preserve"> skirta </w:t>
      </w:r>
      <w:r w:rsidR="00021113">
        <w:rPr>
          <w:color w:val="000000" w:themeColor="text1"/>
          <w:lang w:val="lt-LT"/>
        </w:rPr>
        <w:t>875 eurų. Programoje dalyvavo 100 proc. mokinių.</w:t>
      </w:r>
    </w:p>
    <w:p w14:paraId="06580FDF" w14:textId="77777777" w:rsidR="00603CBF" w:rsidRPr="006136EB" w:rsidRDefault="00603CBF" w:rsidP="00603CBF">
      <w:pPr>
        <w:tabs>
          <w:tab w:val="left" w:pos="567"/>
        </w:tabs>
        <w:spacing w:line="360" w:lineRule="auto"/>
        <w:jc w:val="both"/>
        <w:rPr>
          <w:color w:val="000000" w:themeColor="text1"/>
          <w:lang w:val="lt-LT"/>
        </w:rPr>
      </w:pPr>
      <w:r w:rsidRPr="006136EB">
        <w:rPr>
          <w:color w:val="000000" w:themeColor="text1"/>
          <w:lang w:val="lt-LT"/>
        </w:rPr>
        <w:tab/>
        <w:t xml:space="preserve">Atlikta adaptacinė 1 klasių mokinimas anketinė </w:t>
      </w:r>
      <w:r w:rsidR="00021113">
        <w:rPr>
          <w:color w:val="000000" w:themeColor="text1"/>
          <w:lang w:val="lt-LT"/>
        </w:rPr>
        <w:t xml:space="preserve">apklausa ,,Pirmokų adaptacija“. </w:t>
      </w:r>
      <w:r w:rsidRPr="006136EB">
        <w:rPr>
          <w:color w:val="000000" w:themeColor="text1"/>
          <w:lang w:val="lt-LT"/>
        </w:rPr>
        <w:t>Bendradarbiaujant su Alytaus apskrities vyriausiojo policijos komisariato Lazdijų rajono policijos komisariatu organizuoti užsiėmimai ikimokyklinio, priešmokyklinio ir pirmų klasių mokiniams saugaus eismo kelyje temomis.</w:t>
      </w:r>
    </w:p>
    <w:p w14:paraId="7B65A245" w14:textId="77777777" w:rsidR="00603CBF" w:rsidRPr="006136EB" w:rsidRDefault="000C4781" w:rsidP="00C925CC">
      <w:pPr>
        <w:tabs>
          <w:tab w:val="left" w:pos="567"/>
        </w:tabs>
        <w:spacing w:line="360" w:lineRule="auto"/>
        <w:jc w:val="both"/>
        <w:rPr>
          <w:color w:val="000000" w:themeColor="text1"/>
          <w:szCs w:val="20"/>
          <w:lang w:val="lt-LT" w:eastAsia="en-US"/>
        </w:rPr>
      </w:pPr>
      <w:r>
        <w:rPr>
          <w:color w:val="000000" w:themeColor="text1"/>
          <w:lang w:val="lt-LT"/>
        </w:rPr>
        <w:tab/>
        <w:t>100 proc. mokinių dalyvavo</w:t>
      </w:r>
      <w:r w:rsidR="00603CBF" w:rsidRPr="006136EB">
        <w:rPr>
          <w:color w:val="000000" w:themeColor="text1"/>
          <w:lang w:val="lt-LT"/>
        </w:rPr>
        <w:t xml:space="preserve"> vykdomose programose „Pienas vaikams“, „Vaisiai Jums“.</w:t>
      </w:r>
    </w:p>
    <w:p w14:paraId="050F1D1E" w14:textId="5C2D450E" w:rsidR="000C4781" w:rsidRDefault="00603CBF" w:rsidP="00C925CC">
      <w:pPr>
        <w:tabs>
          <w:tab w:val="left" w:pos="567"/>
        </w:tabs>
        <w:spacing w:line="360" w:lineRule="auto"/>
        <w:jc w:val="both"/>
        <w:rPr>
          <w:color w:val="000000" w:themeColor="text1"/>
          <w:szCs w:val="20"/>
          <w:lang w:val="lt-LT" w:eastAsia="en-US"/>
        </w:rPr>
      </w:pPr>
      <w:r w:rsidRPr="006136EB">
        <w:rPr>
          <w:color w:val="000000" w:themeColor="text1"/>
          <w:szCs w:val="20"/>
          <w:lang w:val="lt-LT" w:eastAsia="en-US"/>
        </w:rPr>
        <w:tab/>
        <w:t>2020 metais penkiose mokyklos-darželio grupėse pakeistos persirengimo spintelės, visose grupėse ir klasėse išdažytos grindys. 4 pailgintos dienos grupė</w:t>
      </w:r>
      <w:r w:rsidR="001A1D30">
        <w:rPr>
          <w:color w:val="000000" w:themeColor="text1"/>
          <w:szCs w:val="20"/>
          <w:lang w:val="lt-LT" w:eastAsia="en-US"/>
        </w:rPr>
        <w:t>se atnaujintos kiliminės dangos</w:t>
      </w:r>
      <w:r w:rsidR="001A1D30" w:rsidRPr="006F4ED7">
        <w:rPr>
          <w:color w:val="000000" w:themeColor="text1"/>
          <w:szCs w:val="20"/>
          <w:lang w:val="lt-LT" w:eastAsia="en-US"/>
        </w:rPr>
        <w:t xml:space="preserve">, pagal galimybes buvo </w:t>
      </w:r>
      <w:r w:rsidR="006F4ED7" w:rsidRPr="006F4ED7">
        <w:rPr>
          <w:color w:val="000000" w:themeColor="text1"/>
          <w:szCs w:val="20"/>
          <w:lang w:val="lt-LT" w:eastAsia="en-US"/>
        </w:rPr>
        <w:t>atliekami smulkūs vidaus patalpų remonto darbai.</w:t>
      </w:r>
    </w:p>
    <w:p w14:paraId="2FDCB8AE" w14:textId="77777777" w:rsidR="00603CBF" w:rsidRPr="006136EB" w:rsidRDefault="000C4781" w:rsidP="00C925CC">
      <w:pPr>
        <w:tabs>
          <w:tab w:val="left" w:pos="567"/>
        </w:tabs>
        <w:spacing w:line="360" w:lineRule="auto"/>
        <w:jc w:val="both"/>
        <w:rPr>
          <w:color w:val="000000" w:themeColor="text1"/>
          <w:lang w:val="lt-LT"/>
        </w:rPr>
      </w:pPr>
      <w:r>
        <w:rPr>
          <w:color w:val="000000" w:themeColor="text1"/>
          <w:szCs w:val="20"/>
          <w:lang w:val="lt-LT" w:eastAsia="en-US"/>
        </w:rPr>
        <w:tab/>
      </w:r>
      <w:r w:rsidR="00603CBF" w:rsidRPr="006136EB">
        <w:rPr>
          <w:color w:val="000000" w:themeColor="text1"/>
          <w:szCs w:val="20"/>
          <w:lang w:val="lt-LT" w:eastAsia="en-US"/>
        </w:rPr>
        <w:t>Fizinio ugdymo pamokoms, neformaliajai veiklai, pailgintos dienos grupės, ikimokyklinio ir priešmokyklinio ugdymo grupių vaikų veikloms atnaujintas sportinis inventorius: futbolo, tinklinio kamuoliai, gimnastikos lankai, teniso, badmintono raketės, teniso kamuoliukai, ilgos ir trumpos šokdynės, krepšinio lankas, smėlio žaislai.</w:t>
      </w:r>
    </w:p>
    <w:p w14:paraId="707AFE2B" w14:textId="77777777" w:rsidR="00D074ED" w:rsidRDefault="000C4781" w:rsidP="00D074ED">
      <w:pPr>
        <w:tabs>
          <w:tab w:val="left" w:pos="567"/>
        </w:tabs>
        <w:spacing w:line="360" w:lineRule="auto"/>
        <w:jc w:val="both"/>
        <w:rPr>
          <w:color w:val="000000" w:themeColor="text1"/>
          <w:szCs w:val="20"/>
          <w:lang w:val="lt-LT" w:eastAsia="en-US"/>
        </w:rPr>
      </w:pPr>
      <w:r>
        <w:rPr>
          <w:color w:val="000000" w:themeColor="text1"/>
          <w:szCs w:val="20"/>
          <w:lang w:val="lt-LT" w:eastAsia="en-US"/>
        </w:rPr>
        <w:tab/>
        <w:t>Aštuoniose i</w:t>
      </w:r>
      <w:r w:rsidR="00603CBF" w:rsidRPr="006136EB">
        <w:rPr>
          <w:color w:val="000000" w:themeColor="text1"/>
          <w:szCs w:val="20"/>
          <w:lang w:val="lt-LT" w:eastAsia="en-US"/>
        </w:rPr>
        <w:t>kimokyklinio ir priešmokyklinio ugdymo grupėse atnau</w:t>
      </w:r>
      <w:r w:rsidR="007135BB" w:rsidRPr="006136EB">
        <w:rPr>
          <w:color w:val="000000" w:themeColor="text1"/>
          <w:szCs w:val="20"/>
          <w:lang w:val="lt-LT" w:eastAsia="en-US"/>
        </w:rPr>
        <w:t xml:space="preserve">jintos poilsio erdvės – įsigyta </w:t>
      </w:r>
      <w:r w:rsidR="00603CBF" w:rsidRPr="006136EB">
        <w:rPr>
          <w:color w:val="000000" w:themeColor="text1"/>
          <w:szCs w:val="20"/>
          <w:lang w:val="lt-LT" w:eastAsia="en-US"/>
        </w:rPr>
        <w:t>minkštasuolių.</w:t>
      </w:r>
    </w:p>
    <w:p w14:paraId="6994B662" w14:textId="19979F1E" w:rsidR="00D074ED" w:rsidRPr="00D074ED" w:rsidRDefault="00D074ED" w:rsidP="00D074ED">
      <w:pPr>
        <w:tabs>
          <w:tab w:val="left" w:pos="567"/>
        </w:tabs>
        <w:spacing w:line="360" w:lineRule="auto"/>
        <w:jc w:val="both"/>
        <w:rPr>
          <w:color w:val="000000" w:themeColor="text1"/>
          <w:szCs w:val="20"/>
          <w:lang w:val="lt-LT" w:eastAsia="en-US"/>
        </w:rPr>
      </w:pPr>
      <w:r>
        <w:rPr>
          <w:rFonts w:eastAsia="Calibri"/>
          <w:lang w:val="lt-LT" w:eastAsia="en-US"/>
        </w:rPr>
        <w:tab/>
      </w:r>
      <w:r w:rsidR="00BF7A3D">
        <w:rPr>
          <w:rFonts w:eastAsia="Calibri"/>
          <w:lang w:val="lt-LT" w:eastAsia="en-US"/>
        </w:rPr>
        <w:t xml:space="preserve">2020 metais </w:t>
      </w:r>
      <w:r w:rsidR="00A56AC3">
        <w:rPr>
          <w:rFonts w:eastAsia="Calibri"/>
          <w:lang w:val="lt-LT" w:eastAsia="en-US"/>
        </w:rPr>
        <w:t xml:space="preserve">toliau negu 3 km </w:t>
      </w:r>
      <w:r w:rsidR="002B49C7">
        <w:rPr>
          <w:rFonts w:eastAsia="Calibri"/>
          <w:lang w:val="lt-LT" w:eastAsia="en-US"/>
        </w:rPr>
        <w:t xml:space="preserve">nuo mokyklos-darželio </w:t>
      </w:r>
      <w:r w:rsidR="00BF7A3D">
        <w:rPr>
          <w:rFonts w:eastAsia="Calibri"/>
          <w:lang w:val="lt-LT" w:eastAsia="en-US"/>
        </w:rPr>
        <w:t xml:space="preserve">gyveno </w:t>
      </w:r>
      <w:r>
        <w:rPr>
          <w:rFonts w:eastAsia="Calibri"/>
          <w:lang w:val="lt-LT" w:eastAsia="en-US"/>
        </w:rPr>
        <w:t xml:space="preserve">82 </w:t>
      </w:r>
      <w:r w:rsidRPr="00D074ED">
        <w:rPr>
          <w:rFonts w:eastAsia="Calibri"/>
          <w:lang w:val="lt-LT" w:eastAsia="en-US"/>
        </w:rPr>
        <w:t>mokiniai (</w:t>
      </w:r>
      <w:r w:rsidR="00F42524">
        <w:rPr>
          <w:rFonts w:eastAsia="Calibri"/>
          <w:lang w:val="lt-LT" w:eastAsia="en-US"/>
        </w:rPr>
        <w:t xml:space="preserve">54,6 </w:t>
      </w:r>
      <w:r w:rsidR="009C727B">
        <w:rPr>
          <w:rFonts w:eastAsia="Calibri"/>
          <w:lang w:val="lt-LT" w:eastAsia="en-US"/>
        </w:rPr>
        <w:t>proc.</w:t>
      </w:r>
      <w:r w:rsidRPr="00D074ED">
        <w:rPr>
          <w:rFonts w:eastAsia="Calibri"/>
          <w:lang w:val="lt-LT" w:eastAsia="en-US"/>
        </w:rPr>
        <w:t>)</w:t>
      </w:r>
      <w:r w:rsidR="00BF7A3D">
        <w:rPr>
          <w:rFonts w:eastAsia="Calibri"/>
          <w:lang w:val="lt-LT" w:eastAsia="en-US"/>
        </w:rPr>
        <w:t xml:space="preserve">.  </w:t>
      </w:r>
      <w:r w:rsidRPr="00D074ED">
        <w:rPr>
          <w:rFonts w:eastAsia="Calibri"/>
          <w:lang w:val="lt-LT" w:eastAsia="en-US"/>
        </w:rPr>
        <w:t xml:space="preserve">Mokykliniais autobusais buvo </w:t>
      </w:r>
      <w:r w:rsidR="00BF7A3D">
        <w:rPr>
          <w:rFonts w:eastAsia="Calibri"/>
          <w:lang w:val="lt-LT" w:eastAsia="en-US"/>
        </w:rPr>
        <w:t>pavežami 46 mokiniai</w:t>
      </w:r>
      <w:r w:rsidRPr="00D074ED">
        <w:rPr>
          <w:rFonts w:eastAsia="Calibri"/>
          <w:lang w:val="lt-LT" w:eastAsia="en-US"/>
        </w:rPr>
        <w:t xml:space="preserve"> (</w:t>
      </w:r>
      <w:r w:rsidR="00F42524">
        <w:rPr>
          <w:rFonts w:eastAsia="Calibri"/>
          <w:lang w:val="lt-LT" w:eastAsia="en-US"/>
        </w:rPr>
        <w:t>56,1</w:t>
      </w:r>
      <w:r w:rsidRPr="00D074ED">
        <w:rPr>
          <w:rFonts w:eastAsia="Calibri"/>
          <w:lang w:val="lt-LT" w:eastAsia="en-US"/>
        </w:rPr>
        <w:t xml:space="preserve"> </w:t>
      </w:r>
      <w:r w:rsidR="009C727B">
        <w:rPr>
          <w:rFonts w:eastAsia="Calibri"/>
          <w:lang w:val="lt-LT" w:eastAsia="en-US"/>
        </w:rPr>
        <w:t>proc.</w:t>
      </w:r>
      <w:r w:rsidRPr="00D074ED">
        <w:rPr>
          <w:rFonts w:eastAsia="Calibri"/>
          <w:lang w:val="lt-LT" w:eastAsia="en-US"/>
        </w:rPr>
        <w:t>), maršrutiniu</w:t>
      </w:r>
      <w:r w:rsidR="00F42524">
        <w:rPr>
          <w:rFonts w:eastAsia="Calibri"/>
          <w:lang w:val="lt-LT" w:eastAsia="en-US"/>
        </w:rPr>
        <w:t xml:space="preserve"> transportu</w:t>
      </w:r>
      <w:r w:rsidRPr="00D074ED">
        <w:rPr>
          <w:rFonts w:eastAsia="Calibri"/>
          <w:lang w:val="lt-LT" w:eastAsia="en-US"/>
        </w:rPr>
        <w:t xml:space="preserve"> – 1 mokinys (</w:t>
      </w:r>
      <w:r w:rsidR="00F42524">
        <w:rPr>
          <w:rFonts w:eastAsia="Calibri"/>
          <w:lang w:val="lt-LT" w:eastAsia="en-US"/>
        </w:rPr>
        <w:t>1,2</w:t>
      </w:r>
      <w:r w:rsidR="009C727B">
        <w:rPr>
          <w:rFonts w:eastAsia="Calibri"/>
          <w:lang w:val="lt-LT" w:eastAsia="en-US"/>
        </w:rPr>
        <w:t xml:space="preserve"> proc.</w:t>
      </w:r>
      <w:r w:rsidR="00F42524">
        <w:rPr>
          <w:rFonts w:eastAsia="Calibri"/>
          <w:lang w:val="lt-LT" w:eastAsia="en-US"/>
        </w:rPr>
        <w:t>). Likusieji 35</w:t>
      </w:r>
      <w:r w:rsidRPr="00D074ED">
        <w:rPr>
          <w:rFonts w:eastAsia="Calibri"/>
          <w:lang w:val="lt-LT" w:eastAsia="en-US"/>
        </w:rPr>
        <w:t xml:space="preserve"> mokiniai</w:t>
      </w:r>
      <w:r w:rsidR="00F42524">
        <w:rPr>
          <w:rFonts w:eastAsia="Calibri"/>
          <w:lang w:val="lt-LT" w:eastAsia="en-US"/>
        </w:rPr>
        <w:t xml:space="preserve"> (42</w:t>
      </w:r>
      <w:r w:rsidR="00FE5DE8">
        <w:rPr>
          <w:rFonts w:eastAsia="Calibri"/>
          <w:lang w:val="lt-LT" w:eastAsia="en-US"/>
        </w:rPr>
        <w:t>,7</w:t>
      </w:r>
      <w:r w:rsidR="009C727B">
        <w:rPr>
          <w:rFonts w:eastAsia="Calibri"/>
          <w:lang w:val="lt-LT" w:eastAsia="en-US"/>
        </w:rPr>
        <w:t xml:space="preserve"> proc.</w:t>
      </w:r>
      <w:r w:rsidRPr="00D074ED">
        <w:rPr>
          <w:rFonts w:eastAsia="Calibri"/>
          <w:lang w:val="lt-LT" w:eastAsia="en-US"/>
        </w:rPr>
        <w:t xml:space="preserve">) </w:t>
      </w:r>
      <w:r w:rsidR="00660620">
        <w:rPr>
          <w:rFonts w:eastAsia="Calibri"/>
          <w:lang w:val="lt-LT" w:eastAsia="en-US"/>
        </w:rPr>
        <w:t xml:space="preserve">buvo </w:t>
      </w:r>
      <w:r w:rsidRPr="00D074ED">
        <w:rPr>
          <w:rFonts w:eastAsia="Calibri"/>
          <w:lang w:val="lt-LT" w:eastAsia="en-US"/>
        </w:rPr>
        <w:t>pavežami privačiu transportu.</w:t>
      </w:r>
      <w:r w:rsidR="00F42524">
        <w:rPr>
          <w:rFonts w:eastAsia="Calibri"/>
          <w:lang w:val="lt-LT" w:eastAsia="en-US"/>
        </w:rPr>
        <w:t xml:space="preserve"> </w:t>
      </w:r>
      <w:r w:rsidR="00F42524" w:rsidRPr="006136EB">
        <w:rPr>
          <w:color w:val="000000" w:themeColor="text1"/>
          <w:lang w:val="lt-LT"/>
        </w:rPr>
        <w:t xml:space="preserve">Nemokamą maitinimą </w:t>
      </w:r>
      <w:r w:rsidR="00F42524">
        <w:rPr>
          <w:color w:val="000000" w:themeColor="text1"/>
          <w:lang w:val="lt-LT"/>
        </w:rPr>
        <w:t xml:space="preserve">mokykloje-darželyje gavo 77 mokiniai, t. y.  50,99 proc. </w:t>
      </w:r>
      <w:r w:rsidR="00F42524" w:rsidRPr="006136EB">
        <w:rPr>
          <w:color w:val="000000" w:themeColor="text1"/>
          <w:lang w:val="lt-LT"/>
        </w:rPr>
        <w:t>visų mok</w:t>
      </w:r>
      <w:r w:rsidR="00F42524">
        <w:rPr>
          <w:color w:val="000000" w:themeColor="text1"/>
          <w:lang w:val="lt-LT"/>
        </w:rPr>
        <w:t xml:space="preserve">inių. </w:t>
      </w:r>
      <w:r w:rsidR="00F42524" w:rsidRPr="006136EB">
        <w:rPr>
          <w:color w:val="000000" w:themeColor="text1"/>
          <w:lang w:val="lt-LT"/>
        </w:rPr>
        <w:t>Per 2020 metus iš užsienio nesugrįžo nei vienas mokyklos-darželio mokinys.</w:t>
      </w:r>
    </w:p>
    <w:p w14:paraId="304E9ECA" w14:textId="5783F82D" w:rsidR="00A80161" w:rsidRPr="00603CBF" w:rsidRDefault="00A80161" w:rsidP="00A80161">
      <w:pPr>
        <w:tabs>
          <w:tab w:val="left" w:pos="426"/>
        </w:tabs>
        <w:spacing w:line="360" w:lineRule="auto"/>
        <w:jc w:val="both"/>
        <w:rPr>
          <w:color w:val="0070C0"/>
          <w:lang w:val="lt-LT"/>
        </w:rPr>
        <w:sectPr w:rsidR="00A80161" w:rsidRPr="00603CBF" w:rsidSect="00021113">
          <w:headerReference w:type="default" r:id="rId7"/>
          <w:headerReference w:type="first" r:id="rId8"/>
          <w:footnotePr>
            <w:pos w:val="beneathText"/>
          </w:footnotePr>
          <w:pgSz w:w="11905" w:h="16837"/>
          <w:pgMar w:top="1134" w:right="567" w:bottom="1134" w:left="1701" w:header="720" w:footer="720" w:gutter="0"/>
          <w:pgNumType w:start="1"/>
          <w:cols w:space="720"/>
          <w:titlePg/>
          <w:docGrid w:linePitch="360"/>
        </w:sectPr>
      </w:pPr>
    </w:p>
    <w:p w14:paraId="532E843F" w14:textId="77777777" w:rsidR="00A80161" w:rsidRPr="00ED06FB" w:rsidRDefault="00A80161" w:rsidP="00A80161">
      <w:pPr>
        <w:suppressAutoHyphens w:val="0"/>
        <w:spacing w:line="360" w:lineRule="auto"/>
        <w:rPr>
          <w:rFonts w:eastAsia="Calibri"/>
          <w:bCs/>
          <w:color w:val="000000"/>
          <w:lang w:val="lt-LT" w:eastAsia="en-US"/>
        </w:rPr>
      </w:pPr>
    </w:p>
    <w:p w14:paraId="3A944F10" w14:textId="77777777" w:rsidR="00A80161" w:rsidRPr="00ED06FB" w:rsidRDefault="00A80161" w:rsidP="00A80161">
      <w:pPr>
        <w:suppressAutoHyphens w:val="0"/>
        <w:jc w:val="center"/>
        <w:textAlignment w:val="baseline"/>
        <w:rPr>
          <w:color w:val="000000"/>
          <w:lang w:val="lt-LT" w:eastAsia="lt-LT"/>
        </w:rPr>
      </w:pPr>
      <w:r>
        <w:rPr>
          <w:b/>
          <w:bCs/>
          <w:color w:val="000000"/>
          <w:lang w:val="lt-LT" w:eastAsia="lt-LT"/>
        </w:rPr>
        <w:t>II.</w:t>
      </w:r>
      <w:r w:rsidRPr="00ED06FB">
        <w:rPr>
          <w:b/>
          <w:bCs/>
          <w:color w:val="000000"/>
          <w:lang w:val="lt-LT" w:eastAsia="lt-LT"/>
        </w:rPr>
        <w:t xml:space="preserve">  TIKSLŲ, UŽDAVINIŲ, VEIKLŲ IR ASIGNAVIMŲ SUVESTINĖ</w:t>
      </w:r>
      <w:r w:rsidRPr="00ED06FB">
        <w:rPr>
          <w:color w:val="000000"/>
          <w:lang w:val="lt-LT" w:eastAsia="lt-LT"/>
        </w:rPr>
        <w:t> </w:t>
      </w:r>
    </w:p>
    <w:p w14:paraId="66A9DB0C" w14:textId="77777777" w:rsidR="00A80161" w:rsidRPr="00ED06FB" w:rsidRDefault="00A80161" w:rsidP="00A80161">
      <w:pPr>
        <w:suppressAutoHyphens w:val="0"/>
        <w:spacing w:after="30"/>
        <w:jc w:val="right"/>
        <w:textAlignment w:val="baseline"/>
        <w:rPr>
          <w:color w:val="000000"/>
          <w:lang w:val="lt-LT" w:eastAsia="lt-LT"/>
        </w:rPr>
      </w:pPr>
      <w:r w:rsidRPr="00ED06FB">
        <w:rPr>
          <w:color w:val="000000"/>
          <w:lang w:val="lt-LT" w:eastAsia="lt-LT"/>
        </w:rPr>
        <w:t> </w:t>
      </w:r>
    </w:p>
    <w:tbl>
      <w:tblPr>
        <w:tblW w:w="1455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17"/>
        <w:gridCol w:w="2919"/>
        <w:gridCol w:w="1134"/>
        <w:gridCol w:w="1134"/>
        <w:gridCol w:w="2268"/>
        <w:gridCol w:w="1559"/>
        <w:gridCol w:w="1418"/>
        <w:gridCol w:w="1701"/>
        <w:gridCol w:w="1805"/>
      </w:tblGrid>
      <w:tr w:rsidR="00A80161" w:rsidRPr="00ED06FB" w14:paraId="7A2B98CD" w14:textId="77777777" w:rsidTr="0033380B">
        <w:tc>
          <w:tcPr>
            <w:tcW w:w="617" w:type="dxa"/>
            <w:vMerge w:val="restart"/>
            <w:tcBorders>
              <w:top w:val="outset" w:sz="6" w:space="0" w:color="auto"/>
              <w:left w:val="outset" w:sz="6" w:space="0" w:color="auto"/>
              <w:right w:val="outset" w:sz="6" w:space="0" w:color="auto"/>
            </w:tcBorders>
            <w:shd w:val="clear" w:color="auto" w:fill="auto"/>
            <w:hideMark/>
          </w:tcPr>
          <w:p w14:paraId="1D454B14" w14:textId="77777777" w:rsidR="00A80161" w:rsidRPr="00E4787C" w:rsidRDefault="00A80161" w:rsidP="002F68BB">
            <w:pPr>
              <w:suppressAutoHyphens w:val="0"/>
              <w:textAlignment w:val="baseline"/>
              <w:rPr>
                <w:b/>
                <w:color w:val="000000"/>
                <w:lang w:val="lt-LT" w:eastAsia="lt-LT"/>
              </w:rPr>
            </w:pPr>
            <w:r w:rsidRPr="00E4787C">
              <w:rPr>
                <w:b/>
                <w:bCs/>
                <w:color w:val="000000"/>
                <w:lang w:val="lt-LT" w:eastAsia="lt-LT"/>
              </w:rPr>
              <w:t>Eil. Nr.</w:t>
            </w:r>
            <w:r w:rsidRPr="00E4787C">
              <w:rPr>
                <w:b/>
                <w:color w:val="000000"/>
                <w:lang w:val="lt-LT" w:eastAsia="lt-LT"/>
              </w:rPr>
              <w:t> </w:t>
            </w:r>
          </w:p>
        </w:tc>
        <w:tc>
          <w:tcPr>
            <w:tcW w:w="7455" w:type="dxa"/>
            <w:gridSpan w:val="4"/>
            <w:vMerge w:val="restart"/>
            <w:tcBorders>
              <w:top w:val="single" w:sz="6" w:space="0" w:color="auto"/>
              <w:left w:val="outset" w:sz="6" w:space="0" w:color="auto"/>
              <w:right w:val="outset" w:sz="6" w:space="0" w:color="auto"/>
            </w:tcBorders>
          </w:tcPr>
          <w:p w14:paraId="065E1171" w14:textId="77777777" w:rsidR="00A80161" w:rsidRPr="00E4787C" w:rsidRDefault="00A80161" w:rsidP="002F68BB">
            <w:pPr>
              <w:suppressAutoHyphens w:val="0"/>
              <w:textAlignment w:val="baseline"/>
              <w:rPr>
                <w:b/>
                <w:color w:val="000000"/>
                <w:lang w:val="lt-LT" w:eastAsia="lt-LT"/>
              </w:rPr>
            </w:pPr>
            <w:r w:rsidRPr="00E4787C">
              <w:rPr>
                <w:b/>
                <w:bCs/>
                <w:color w:val="000000"/>
                <w:lang w:val="lt-LT" w:eastAsia="lt-LT"/>
              </w:rPr>
              <w:t>Tikslas</w:t>
            </w:r>
            <w:r w:rsidRPr="00E4787C">
              <w:rPr>
                <w:b/>
                <w:color w:val="000000"/>
                <w:lang w:val="lt-LT" w:eastAsia="lt-LT"/>
              </w:rPr>
              <w:t> </w:t>
            </w:r>
          </w:p>
        </w:tc>
        <w:tc>
          <w:tcPr>
            <w:tcW w:w="6483" w:type="dxa"/>
            <w:gridSpan w:val="4"/>
            <w:tcBorders>
              <w:top w:val="single" w:sz="6" w:space="0" w:color="auto"/>
              <w:left w:val="outset" w:sz="6" w:space="0" w:color="auto"/>
              <w:right w:val="single" w:sz="6" w:space="0" w:color="auto"/>
            </w:tcBorders>
          </w:tcPr>
          <w:p w14:paraId="61CFC0FD" w14:textId="77777777" w:rsidR="00A80161" w:rsidRPr="00E4787C" w:rsidRDefault="00A80161" w:rsidP="002F68BB">
            <w:pPr>
              <w:suppressAutoHyphens w:val="0"/>
              <w:textAlignment w:val="baseline"/>
              <w:rPr>
                <w:b/>
                <w:bCs/>
                <w:color w:val="000000"/>
                <w:lang w:val="lt-LT" w:eastAsia="lt-LT"/>
              </w:rPr>
            </w:pPr>
            <w:r w:rsidRPr="00E4787C">
              <w:rPr>
                <w:b/>
                <w:bCs/>
                <w:color w:val="000000"/>
                <w:lang w:val="lt-LT" w:eastAsia="lt-LT"/>
              </w:rPr>
              <w:t>Tikslo pasiekimo vertinimo kriterijus, mato vienetas ir reikšmė</w:t>
            </w:r>
            <w:r w:rsidRPr="00E4787C">
              <w:rPr>
                <w:b/>
                <w:color w:val="000000"/>
                <w:lang w:val="lt-LT" w:eastAsia="lt-LT"/>
              </w:rPr>
              <w:t> </w:t>
            </w:r>
          </w:p>
        </w:tc>
      </w:tr>
      <w:tr w:rsidR="00A80161" w:rsidRPr="00ED06FB" w14:paraId="22BAF881" w14:textId="77777777" w:rsidTr="0033380B">
        <w:tc>
          <w:tcPr>
            <w:tcW w:w="617" w:type="dxa"/>
            <w:vMerge/>
            <w:tcBorders>
              <w:left w:val="outset" w:sz="6" w:space="0" w:color="auto"/>
              <w:bottom w:val="outset" w:sz="6" w:space="0" w:color="auto"/>
              <w:right w:val="outset" w:sz="6" w:space="0" w:color="auto"/>
            </w:tcBorders>
            <w:shd w:val="clear" w:color="auto" w:fill="auto"/>
          </w:tcPr>
          <w:p w14:paraId="7591EA14" w14:textId="77777777" w:rsidR="00A80161" w:rsidRPr="00E4787C" w:rsidRDefault="00A80161" w:rsidP="002F68BB">
            <w:pPr>
              <w:suppressAutoHyphens w:val="0"/>
              <w:textAlignment w:val="baseline"/>
              <w:rPr>
                <w:b/>
                <w:bCs/>
                <w:color w:val="000000"/>
                <w:lang w:val="lt-LT" w:eastAsia="lt-LT"/>
              </w:rPr>
            </w:pPr>
          </w:p>
        </w:tc>
        <w:tc>
          <w:tcPr>
            <w:tcW w:w="7455" w:type="dxa"/>
            <w:gridSpan w:val="4"/>
            <w:vMerge/>
            <w:tcBorders>
              <w:left w:val="outset" w:sz="6" w:space="0" w:color="auto"/>
              <w:bottom w:val="single" w:sz="6" w:space="0" w:color="auto"/>
              <w:right w:val="outset" w:sz="6" w:space="0" w:color="auto"/>
            </w:tcBorders>
          </w:tcPr>
          <w:p w14:paraId="79CDF9F9" w14:textId="77777777" w:rsidR="00A80161" w:rsidRPr="00E4787C" w:rsidRDefault="00A80161" w:rsidP="002F68BB">
            <w:pPr>
              <w:suppressAutoHyphens w:val="0"/>
              <w:textAlignment w:val="baseline"/>
              <w:rPr>
                <w:b/>
                <w:bCs/>
                <w:color w:val="000000"/>
                <w:lang w:val="lt-LT" w:eastAsia="lt-LT"/>
              </w:rPr>
            </w:pPr>
          </w:p>
        </w:tc>
        <w:tc>
          <w:tcPr>
            <w:tcW w:w="2977" w:type="dxa"/>
            <w:gridSpan w:val="2"/>
            <w:tcBorders>
              <w:top w:val="single" w:sz="6" w:space="0" w:color="auto"/>
              <w:left w:val="outset" w:sz="6" w:space="0" w:color="auto"/>
              <w:bottom w:val="single" w:sz="6" w:space="0" w:color="auto"/>
              <w:right w:val="single" w:sz="6" w:space="0" w:color="auto"/>
            </w:tcBorders>
            <w:shd w:val="clear" w:color="auto" w:fill="auto"/>
          </w:tcPr>
          <w:p w14:paraId="6DFBB745" w14:textId="77777777" w:rsidR="00A80161" w:rsidRPr="00E4787C" w:rsidRDefault="00A80161" w:rsidP="002F68BB">
            <w:pPr>
              <w:suppressAutoHyphens w:val="0"/>
              <w:jc w:val="center"/>
              <w:textAlignment w:val="baseline"/>
              <w:rPr>
                <w:b/>
                <w:bCs/>
                <w:color w:val="000000"/>
                <w:lang w:val="lt-LT" w:eastAsia="lt-LT"/>
              </w:rPr>
            </w:pPr>
            <w:r w:rsidRPr="00E4787C">
              <w:rPr>
                <w:b/>
                <w:bCs/>
                <w:color w:val="000000"/>
                <w:lang w:val="lt-LT" w:eastAsia="lt-LT"/>
              </w:rPr>
              <w:t>Planuota</w:t>
            </w:r>
          </w:p>
        </w:tc>
        <w:tc>
          <w:tcPr>
            <w:tcW w:w="3506" w:type="dxa"/>
            <w:gridSpan w:val="2"/>
            <w:tcBorders>
              <w:top w:val="single" w:sz="6" w:space="0" w:color="auto"/>
              <w:left w:val="outset" w:sz="6" w:space="0" w:color="auto"/>
              <w:bottom w:val="single" w:sz="6" w:space="0" w:color="auto"/>
              <w:right w:val="single" w:sz="6" w:space="0" w:color="auto"/>
            </w:tcBorders>
          </w:tcPr>
          <w:p w14:paraId="6CB2CEF8" w14:textId="77777777" w:rsidR="00A80161" w:rsidRPr="00E4787C" w:rsidRDefault="00A80161" w:rsidP="002F68BB">
            <w:pPr>
              <w:suppressAutoHyphens w:val="0"/>
              <w:jc w:val="center"/>
              <w:textAlignment w:val="baseline"/>
              <w:rPr>
                <w:b/>
                <w:bCs/>
                <w:color w:val="000000"/>
                <w:lang w:val="lt-LT" w:eastAsia="lt-LT"/>
              </w:rPr>
            </w:pPr>
            <w:r w:rsidRPr="00E4787C">
              <w:rPr>
                <w:b/>
                <w:bCs/>
                <w:color w:val="000000"/>
                <w:lang w:val="lt-LT" w:eastAsia="lt-LT"/>
              </w:rPr>
              <w:t>Įvykdyta</w:t>
            </w:r>
          </w:p>
        </w:tc>
      </w:tr>
      <w:tr w:rsidR="00A80161" w:rsidRPr="00ED06FB" w14:paraId="16E5AB3E" w14:textId="77777777" w:rsidTr="0033380B">
        <w:tc>
          <w:tcPr>
            <w:tcW w:w="617" w:type="dxa"/>
            <w:tcBorders>
              <w:top w:val="outset" w:sz="6" w:space="0" w:color="auto"/>
              <w:left w:val="single" w:sz="6" w:space="0" w:color="auto"/>
              <w:bottom w:val="single" w:sz="6" w:space="0" w:color="auto"/>
              <w:right w:val="single" w:sz="6" w:space="0" w:color="auto"/>
            </w:tcBorders>
            <w:shd w:val="clear" w:color="auto" w:fill="auto"/>
            <w:hideMark/>
          </w:tcPr>
          <w:p w14:paraId="79DC42CE" w14:textId="77777777" w:rsidR="00A80161" w:rsidRPr="00E4787C" w:rsidRDefault="00A80161" w:rsidP="002F68BB">
            <w:pPr>
              <w:suppressAutoHyphens w:val="0"/>
              <w:textAlignment w:val="baseline"/>
              <w:rPr>
                <w:b/>
                <w:color w:val="000000"/>
                <w:lang w:val="lt-LT" w:eastAsia="lt-LT"/>
              </w:rPr>
            </w:pPr>
            <w:r w:rsidRPr="00E4787C">
              <w:rPr>
                <w:b/>
                <w:bCs/>
                <w:color w:val="000000"/>
                <w:lang w:val="lt-LT" w:eastAsia="lt-LT"/>
              </w:rPr>
              <w:t>1.</w:t>
            </w:r>
            <w:r w:rsidRPr="00E4787C">
              <w:rPr>
                <w:b/>
                <w:color w:val="000000"/>
                <w:lang w:val="lt-LT" w:eastAsia="lt-LT"/>
              </w:rPr>
              <w:t> </w:t>
            </w:r>
          </w:p>
        </w:tc>
        <w:tc>
          <w:tcPr>
            <w:tcW w:w="7455" w:type="dxa"/>
            <w:gridSpan w:val="4"/>
            <w:tcBorders>
              <w:top w:val="outset" w:sz="6" w:space="0" w:color="auto"/>
              <w:left w:val="outset" w:sz="6" w:space="0" w:color="auto"/>
              <w:bottom w:val="single" w:sz="6" w:space="0" w:color="auto"/>
              <w:right w:val="single" w:sz="6" w:space="0" w:color="auto"/>
            </w:tcBorders>
          </w:tcPr>
          <w:p w14:paraId="11FBBFCA" w14:textId="77777777" w:rsidR="00A80161" w:rsidRPr="00E621D6" w:rsidRDefault="00E621D6" w:rsidP="002F68BB">
            <w:pPr>
              <w:autoSpaceDN w:val="0"/>
              <w:jc w:val="both"/>
              <w:textAlignment w:val="baseline"/>
              <w:rPr>
                <w:b/>
                <w:color w:val="000000"/>
                <w:lang w:val="lt-LT" w:eastAsia="lt-LT"/>
              </w:rPr>
            </w:pPr>
            <w:r w:rsidRPr="00E621D6">
              <w:rPr>
                <w:b/>
                <w:color w:val="000000" w:themeColor="text1"/>
                <w:lang w:val="lt-LT"/>
              </w:rPr>
              <w:t>Ugdymo kokybės gerinimas tobulinant ugdymo (</w:t>
            </w:r>
            <w:proofErr w:type="spellStart"/>
            <w:r w:rsidRPr="00E621D6">
              <w:rPr>
                <w:b/>
                <w:color w:val="000000" w:themeColor="text1"/>
                <w:lang w:val="lt-LT"/>
              </w:rPr>
              <w:t>si</w:t>
            </w:r>
            <w:proofErr w:type="spellEnd"/>
            <w:r w:rsidRPr="00E621D6">
              <w:rPr>
                <w:b/>
                <w:color w:val="000000" w:themeColor="text1"/>
                <w:lang w:val="lt-LT"/>
              </w:rPr>
              <w:t>) procesą ir kuriant mokymąsi skatinančią aplinką.</w:t>
            </w:r>
          </w:p>
        </w:tc>
        <w:tc>
          <w:tcPr>
            <w:tcW w:w="2977" w:type="dxa"/>
            <w:gridSpan w:val="2"/>
            <w:tcBorders>
              <w:top w:val="outset" w:sz="6" w:space="0" w:color="auto"/>
              <w:left w:val="outset" w:sz="6" w:space="0" w:color="auto"/>
              <w:bottom w:val="single" w:sz="6" w:space="0" w:color="auto"/>
              <w:right w:val="single" w:sz="6" w:space="0" w:color="auto"/>
            </w:tcBorders>
            <w:shd w:val="clear" w:color="auto" w:fill="auto"/>
            <w:hideMark/>
          </w:tcPr>
          <w:p w14:paraId="01F9720B" w14:textId="77777777" w:rsidR="00E621D6" w:rsidRPr="00E621D6" w:rsidRDefault="00A80161" w:rsidP="00E621D6">
            <w:pPr>
              <w:suppressAutoHyphens w:val="0"/>
              <w:textAlignment w:val="baseline"/>
              <w:rPr>
                <w:b/>
                <w:color w:val="000000"/>
                <w:lang w:val="lt-LT" w:eastAsia="lt-LT"/>
              </w:rPr>
            </w:pPr>
            <w:r w:rsidRPr="00E4787C">
              <w:rPr>
                <w:b/>
                <w:color w:val="000000"/>
                <w:lang w:val="lt-LT" w:eastAsia="lt-LT"/>
              </w:rPr>
              <w:t> </w:t>
            </w:r>
            <w:r w:rsidR="00E621D6" w:rsidRPr="00E621D6">
              <w:rPr>
                <w:b/>
                <w:color w:val="000000"/>
                <w:lang w:val="lt-LT" w:eastAsia="en-US"/>
              </w:rPr>
              <w:t xml:space="preserve">100 proc. mokinių baigs pradinio ugdymo programą, </w:t>
            </w:r>
          </w:p>
          <w:p w14:paraId="5998B250" w14:textId="77777777" w:rsidR="00E621D6" w:rsidRPr="00E621D6" w:rsidRDefault="00E621D6" w:rsidP="00E621D6">
            <w:pPr>
              <w:tabs>
                <w:tab w:val="left" w:pos="567"/>
                <w:tab w:val="left" w:pos="1650"/>
              </w:tabs>
              <w:suppressAutoHyphens w:val="0"/>
              <w:spacing w:line="256" w:lineRule="auto"/>
              <w:rPr>
                <w:b/>
                <w:color w:val="000000"/>
                <w:lang w:val="lt-LT" w:eastAsia="en-US"/>
              </w:rPr>
            </w:pPr>
            <w:r w:rsidRPr="00E621D6">
              <w:rPr>
                <w:b/>
                <w:color w:val="000000"/>
                <w:lang w:val="lt-LT" w:eastAsia="en-US"/>
              </w:rPr>
              <w:t xml:space="preserve">≥ 2 proc. padidės 1–4 klasių mokinių, besimokančių aukštesniuoju lygmeniu visus dalykus, skaičius. </w:t>
            </w:r>
          </w:p>
          <w:p w14:paraId="51FD883F" w14:textId="77777777" w:rsidR="00E621D6" w:rsidRPr="00E621D6" w:rsidRDefault="00E621D6" w:rsidP="00E621D6">
            <w:pPr>
              <w:tabs>
                <w:tab w:val="left" w:pos="567"/>
                <w:tab w:val="left" w:pos="1650"/>
              </w:tabs>
              <w:suppressAutoHyphens w:val="0"/>
              <w:spacing w:line="256" w:lineRule="auto"/>
              <w:rPr>
                <w:b/>
                <w:color w:val="000000"/>
                <w:lang w:val="lt-LT" w:eastAsia="en-US"/>
              </w:rPr>
            </w:pPr>
            <w:r w:rsidRPr="00E621D6">
              <w:rPr>
                <w:b/>
                <w:color w:val="000000"/>
                <w:lang w:val="lt-LT" w:eastAsia="en-US"/>
              </w:rPr>
              <w:t xml:space="preserve">≥ 95 proc. tėvų ir mokinių bus patenkinti paslaugų teikimu mokykloje-darželyje. </w:t>
            </w:r>
          </w:p>
          <w:p w14:paraId="0660B9EC" w14:textId="77777777" w:rsidR="00A80161" w:rsidRPr="00E4787C" w:rsidRDefault="00E621D6" w:rsidP="00E621D6">
            <w:pPr>
              <w:suppressAutoHyphens w:val="0"/>
              <w:textAlignment w:val="baseline"/>
              <w:rPr>
                <w:b/>
                <w:color w:val="000000"/>
                <w:lang w:val="lt-LT" w:eastAsia="lt-LT"/>
              </w:rPr>
            </w:pPr>
            <w:r w:rsidRPr="00E621D6">
              <w:rPr>
                <w:b/>
                <w:color w:val="000000"/>
                <w:lang w:val="lt-LT" w:eastAsia="en-US"/>
              </w:rPr>
              <w:t>100 proc. mokytojų tobulinę bendrąsias ir profesines kompetencijas.</w:t>
            </w:r>
          </w:p>
        </w:tc>
        <w:tc>
          <w:tcPr>
            <w:tcW w:w="3506" w:type="dxa"/>
            <w:gridSpan w:val="2"/>
            <w:tcBorders>
              <w:top w:val="outset" w:sz="6" w:space="0" w:color="auto"/>
              <w:left w:val="outset" w:sz="6" w:space="0" w:color="auto"/>
              <w:bottom w:val="single" w:sz="6" w:space="0" w:color="auto"/>
              <w:right w:val="single" w:sz="6" w:space="0" w:color="auto"/>
            </w:tcBorders>
          </w:tcPr>
          <w:p w14:paraId="47C94ED4" w14:textId="77777777" w:rsidR="004F26AD" w:rsidRDefault="00D879F2" w:rsidP="002F68BB">
            <w:pPr>
              <w:suppressAutoHyphens w:val="0"/>
              <w:textAlignment w:val="baseline"/>
              <w:rPr>
                <w:b/>
                <w:color w:val="000000" w:themeColor="text1"/>
                <w:lang w:val="lt-LT" w:eastAsia="lt-LT"/>
              </w:rPr>
            </w:pPr>
            <w:r w:rsidRPr="00D879F2">
              <w:rPr>
                <w:b/>
                <w:color w:val="000000" w:themeColor="text1"/>
                <w:lang w:val="lt-LT" w:eastAsia="lt-LT"/>
              </w:rPr>
              <w:t xml:space="preserve">100 proc. mokinių </w:t>
            </w:r>
            <w:r w:rsidR="004F26AD">
              <w:rPr>
                <w:b/>
                <w:color w:val="000000" w:themeColor="text1"/>
                <w:lang w:val="lt-LT" w:eastAsia="lt-LT"/>
              </w:rPr>
              <w:t xml:space="preserve">baigė pradinio ugdymo programą. </w:t>
            </w:r>
          </w:p>
          <w:p w14:paraId="10E1E86B" w14:textId="38B5DDFC" w:rsidR="004F26AD" w:rsidRDefault="004F26AD" w:rsidP="002F68BB">
            <w:pPr>
              <w:suppressAutoHyphens w:val="0"/>
              <w:textAlignment w:val="baseline"/>
              <w:rPr>
                <w:b/>
                <w:color w:val="000000" w:themeColor="text1"/>
                <w:lang w:val="lt-LT" w:eastAsia="lt-LT"/>
              </w:rPr>
            </w:pPr>
            <w:r>
              <w:rPr>
                <w:b/>
                <w:color w:val="000000" w:themeColor="text1"/>
                <w:lang w:val="lt-LT" w:eastAsia="lt-LT"/>
              </w:rPr>
              <w:t xml:space="preserve">2,08 proc. padidėjo 1-4 klasių mokinių, besimokančių aukštesniuoju </w:t>
            </w:r>
            <w:r w:rsidR="00F9535F">
              <w:rPr>
                <w:b/>
                <w:color w:val="000000" w:themeColor="text1"/>
                <w:lang w:val="lt-LT" w:eastAsia="lt-LT"/>
              </w:rPr>
              <w:t xml:space="preserve">pasiekimų </w:t>
            </w:r>
            <w:r>
              <w:rPr>
                <w:b/>
                <w:color w:val="000000" w:themeColor="text1"/>
                <w:lang w:val="lt-LT" w:eastAsia="lt-LT"/>
              </w:rPr>
              <w:t xml:space="preserve">lygmeniu visus dalykus, skaičius. </w:t>
            </w:r>
          </w:p>
          <w:p w14:paraId="459E1CB3" w14:textId="77777777" w:rsidR="004F26AD" w:rsidRDefault="004F26AD" w:rsidP="002F68BB">
            <w:pPr>
              <w:suppressAutoHyphens w:val="0"/>
              <w:textAlignment w:val="baseline"/>
              <w:rPr>
                <w:b/>
                <w:color w:val="000000" w:themeColor="text1"/>
                <w:lang w:val="lt-LT" w:eastAsia="lt-LT"/>
              </w:rPr>
            </w:pPr>
            <w:r>
              <w:rPr>
                <w:b/>
                <w:color w:val="000000" w:themeColor="text1"/>
                <w:lang w:val="lt-LT" w:eastAsia="lt-LT"/>
              </w:rPr>
              <w:t xml:space="preserve">96,2 proc. tėvų ir mokinių patenkinti paslaugų teikimu mokykloje-darželyje. </w:t>
            </w:r>
          </w:p>
          <w:p w14:paraId="5DBFD1F9" w14:textId="77777777" w:rsidR="00D879F2" w:rsidRPr="00D879F2" w:rsidRDefault="00D879F2" w:rsidP="002F68BB">
            <w:pPr>
              <w:suppressAutoHyphens w:val="0"/>
              <w:textAlignment w:val="baseline"/>
              <w:rPr>
                <w:b/>
                <w:color w:val="000000" w:themeColor="text1"/>
                <w:lang w:val="lt-LT" w:eastAsia="lt-LT"/>
              </w:rPr>
            </w:pPr>
            <w:r w:rsidRPr="00D879F2">
              <w:rPr>
                <w:b/>
                <w:color w:val="000000" w:themeColor="text1"/>
                <w:lang w:val="lt-LT" w:eastAsia="lt-LT"/>
              </w:rPr>
              <w:t xml:space="preserve">100 proc. mokytojų tobulino bendrąsias ir profesines kompetencijas. </w:t>
            </w:r>
          </w:p>
          <w:p w14:paraId="22E71A38" w14:textId="77777777" w:rsidR="00A80161" w:rsidRPr="00B63AF5" w:rsidRDefault="00A80161" w:rsidP="002F68BB">
            <w:pPr>
              <w:suppressAutoHyphens w:val="0"/>
              <w:textAlignment w:val="baseline"/>
              <w:rPr>
                <w:b/>
                <w:color w:val="000000"/>
                <w:lang w:val="lt-LT" w:eastAsia="lt-LT"/>
              </w:rPr>
            </w:pPr>
          </w:p>
        </w:tc>
      </w:tr>
      <w:tr w:rsidR="00A80161" w:rsidRPr="00FB4517" w14:paraId="4B5EB723" w14:textId="77777777" w:rsidTr="002F68BB">
        <w:tc>
          <w:tcPr>
            <w:tcW w:w="617" w:type="dxa"/>
            <w:tcBorders>
              <w:top w:val="outset" w:sz="6" w:space="0" w:color="auto"/>
              <w:left w:val="single" w:sz="6" w:space="0" w:color="auto"/>
              <w:bottom w:val="single" w:sz="6" w:space="0" w:color="auto"/>
              <w:right w:val="single" w:sz="6" w:space="0" w:color="auto"/>
            </w:tcBorders>
            <w:shd w:val="clear" w:color="auto" w:fill="auto"/>
          </w:tcPr>
          <w:p w14:paraId="03E71549" w14:textId="77777777" w:rsidR="00A80161" w:rsidRPr="00E4787C" w:rsidRDefault="00A80161" w:rsidP="002F68BB">
            <w:pPr>
              <w:suppressAutoHyphens w:val="0"/>
              <w:textAlignment w:val="baseline"/>
              <w:rPr>
                <w:b/>
                <w:bCs/>
                <w:color w:val="000000"/>
                <w:lang w:val="lt-LT" w:eastAsia="lt-LT"/>
              </w:rPr>
            </w:pPr>
            <w:r w:rsidRPr="00E4787C">
              <w:rPr>
                <w:b/>
                <w:bCs/>
                <w:color w:val="000000"/>
                <w:lang w:val="lt-LT" w:eastAsia="lt-LT"/>
              </w:rPr>
              <w:t>1.1.</w:t>
            </w:r>
          </w:p>
        </w:tc>
        <w:tc>
          <w:tcPr>
            <w:tcW w:w="13938" w:type="dxa"/>
            <w:gridSpan w:val="8"/>
            <w:tcBorders>
              <w:top w:val="outset" w:sz="6" w:space="0" w:color="auto"/>
              <w:left w:val="outset" w:sz="6" w:space="0" w:color="auto"/>
              <w:bottom w:val="single" w:sz="6" w:space="0" w:color="auto"/>
              <w:right w:val="single" w:sz="6" w:space="0" w:color="auto"/>
            </w:tcBorders>
          </w:tcPr>
          <w:p w14:paraId="532847FE" w14:textId="77777777" w:rsidR="00A80161" w:rsidRPr="005840B4" w:rsidRDefault="005840B4" w:rsidP="002F68BB">
            <w:pPr>
              <w:suppressAutoHyphens w:val="0"/>
              <w:textAlignment w:val="baseline"/>
              <w:rPr>
                <w:b/>
                <w:color w:val="000000"/>
                <w:lang w:val="lt-LT" w:eastAsia="lt-LT"/>
              </w:rPr>
            </w:pPr>
            <w:r w:rsidRPr="005840B4">
              <w:rPr>
                <w:b/>
                <w:color w:val="000000" w:themeColor="text1"/>
                <w:lang w:val="lt-LT"/>
              </w:rPr>
              <w:t>1. Uždavinys. Užtikrinti ikimokyklinio, priešmokyklinio ir pradinio ugdymo prieinamumą ir kokybę.</w:t>
            </w:r>
          </w:p>
        </w:tc>
      </w:tr>
      <w:tr w:rsidR="00A80161" w:rsidRPr="00ED06FB" w14:paraId="60C038B5" w14:textId="77777777" w:rsidTr="0033380B">
        <w:trPr>
          <w:trHeight w:val="56"/>
        </w:trPr>
        <w:tc>
          <w:tcPr>
            <w:tcW w:w="617" w:type="dxa"/>
            <w:vMerge w:val="restart"/>
            <w:tcBorders>
              <w:left w:val="single" w:sz="6" w:space="0" w:color="auto"/>
              <w:right w:val="single" w:sz="6" w:space="0" w:color="auto"/>
            </w:tcBorders>
            <w:shd w:val="clear" w:color="auto" w:fill="auto"/>
          </w:tcPr>
          <w:p w14:paraId="0BA487B8" w14:textId="77777777" w:rsidR="00A80161" w:rsidRPr="00E4787C" w:rsidRDefault="00A80161" w:rsidP="002F68BB">
            <w:pPr>
              <w:textAlignment w:val="baseline"/>
              <w:rPr>
                <w:b/>
                <w:bCs/>
                <w:color w:val="000000"/>
                <w:lang w:val="lt-LT" w:eastAsia="lt-LT"/>
              </w:rPr>
            </w:pPr>
            <w:r w:rsidRPr="00E4787C">
              <w:rPr>
                <w:b/>
                <w:color w:val="000000"/>
                <w:lang w:val="lt-LT" w:eastAsia="lt-LT"/>
              </w:rPr>
              <w:t> </w:t>
            </w:r>
          </w:p>
        </w:tc>
        <w:tc>
          <w:tcPr>
            <w:tcW w:w="2919" w:type="dxa"/>
            <w:vMerge w:val="restart"/>
            <w:tcBorders>
              <w:left w:val="outset" w:sz="6" w:space="0" w:color="auto"/>
              <w:right w:val="single" w:sz="4" w:space="0" w:color="auto"/>
            </w:tcBorders>
          </w:tcPr>
          <w:p w14:paraId="41F754B1" w14:textId="77777777" w:rsidR="00A80161" w:rsidRPr="00E4787C" w:rsidRDefault="00A80161" w:rsidP="002F68BB">
            <w:pPr>
              <w:jc w:val="center"/>
              <w:textAlignment w:val="baseline"/>
              <w:rPr>
                <w:b/>
                <w:color w:val="000000"/>
                <w:lang w:val="lt-LT" w:eastAsia="lt-LT"/>
              </w:rPr>
            </w:pPr>
            <w:r w:rsidRPr="00E4787C">
              <w:rPr>
                <w:b/>
                <w:bCs/>
                <w:color w:val="000000"/>
                <w:lang w:val="lt-LT" w:eastAsia="lt-LT"/>
              </w:rPr>
              <w:t>Įstaigos veiksmo pavadinimas</w:t>
            </w:r>
          </w:p>
        </w:tc>
        <w:tc>
          <w:tcPr>
            <w:tcW w:w="2268" w:type="dxa"/>
            <w:gridSpan w:val="2"/>
            <w:vMerge w:val="restart"/>
            <w:tcBorders>
              <w:left w:val="single" w:sz="4" w:space="0" w:color="auto"/>
              <w:right w:val="single" w:sz="4" w:space="0" w:color="auto"/>
            </w:tcBorders>
          </w:tcPr>
          <w:p w14:paraId="4878E2A4" w14:textId="77777777" w:rsidR="00A80161" w:rsidRPr="00E4787C" w:rsidRDefault="00A80161" w:rsidP="002F68BB">
            <w:pPr>
              <w:jc w:val="center"/>
              <w:textAlignment w:val="baseline"/>
              <w:rPr>
                <w:b/>
                <w:color w:val="000000"/>
                <w:lang w:val="lt-LT" w:eastAsia="lt-LT"/>
              </w:rPr>
            </w:pPr>
            <w:r w:rsidRPr="00E4787C">
              <w:rPr>
                <w:b/>
                <w:bCs/>
                <w:color w:val="000000"/>
                <w:lang w:val="lt-LT" w:eastAsia="lt-LT"/>
              </w:rPr>
              <w:t>Proceso ir / ar indėlio vertinimo kriterijai, mato vienetai ir reikšmės</w:t>
            </w:r>
          </w:p>
        </w:tc>
        <w:tc>
          <w:tcPr>
            <w:tcW w:w="2268" w:type="dxa"/>
            <w:vMerge w:val="restart"/>
            <w:tcBorders>
              <w:left w:val="single" w:sz="4" w:space="0" w:color="auto"/>
              <w:right w:val="single" w:sz="4" w:space="0" w:color="auto"/>
            </w:tcBorders>
          </w:tcPr>
          <w:p w14:paraId="609B8D56" w14:textId="77777777" w:rsidR="00A80161" w:rsidRPr="00E4787C" w:rsidRDefault="00A80161" w:rsidP="002F68BB">
            <w:pPr>
              <w:suppressAutoHyphens w:val="0"/>
              <w:jc w:val="center"/>
              <w:rPr>
                <w:b/>
                <w:color w:val="000000"/>
                <w:lang w:val="lt-LT" w:eastAsia="lt-LT"/>
              </w:rPr>
            </w:pPr>
            <w:r w:rsidRPr="00E4787C">
              <w:rPr>
                <w:b/>
                <w:bCs/>
                <w:color w:val="000000"/>
                <w:lang w:val="lt-LT" w:eastAsia="lt-LT"/>
              </w:rPr>
              <w:t>Atsakingi vykdytojai</w:t>
            </w:r>
          </w:p>
        </w:tc>
        <w:tc>
          <w:tcPr>
            <w:tcW w:w="2977" w:type="dxa"/>
            <w:gridSpan w:val="2"/>
            <w:tcBorders>
              <w:top w:val="outset" w:sz="6" w:space="0" w:color="auto"/>
              <w:left w:val="single" w:sz="4" w:space="0" w:color="auto"/>
              <w:bottom w:val="single" w:sz="6" w:space="0" w:color="auto"/>
              <w:right w:val="single" w:sz="6" w:space="0" w:color="auto"/>
            </w:tcBorders>
            <w:shd w:val="clear" w:color="auto" w:fill="auto"/>
          </w:tcPr>
          <w:p w14:paraId="4A89FB53" w14:textId="77777777" w:rsidR="00A80161" w:rsidRPr="00E4787C" w:rsidRDefault="00A80161" w:rsidP="002F68BB">
            <w:pPr>
              <w:suppressAutoHyphens w:val="0"/>
              <w:jc w:val="center"/>
              <w:textAlignment w:val="baseline"/>
              <w:rPr>
                <w:b/>
                <w:color w:val="000000"/>
                <w:lang w:val="lt-LT" w:eastAsia="lt-LT"/>
              </w:rPr>
            </w:pPr>
            <w:r w:rsidRPr="00E4787C">
              <w:rPr>
                <w:b/>
                <w:bCs/>
                <w:color w:val="000000"/>
                <w:lang w:val="lt-LT" w:eastAsia="lt-LT"/>
              </w:rPr>
              <w:t>Įvykdymo terminas</w:t>
            </w:r>
          </w:p>
        </w:tc>
        <w:tc>
          <w:tcPr>
            <w:tcW w:w="3506" w:type="dxa"/>
            <w:gridSpan w:val="2"/>
            <w:tcBorders>
              <w:top w:val="outset" w:sz="6" w:space="0" w:color="auto"/>
              <w:left w:val="outset" w:sz="6" w:space="0" w:color="auto"/>
              <w:bottom w:val="single" w:sz="6" w:space="0" w:color="auto"/>
              <w:right w:val="single" w:sz="6" w:space="0" w:color="auto"/>
            </w:tcBorders>
          </w:tcPr>
          <w:p w14:paraId="2A7B8C40" w14:textId="77777777" w:rsidR="00A80161" w:rsidRPr="00E4787C" w:rsidRDefault="00A80161" w:rsidP="002F68BB">
            <w:pPr>
              <w:suppressAutoHyphens w:val="0"/>
              <w:jc w:val="center"/>
              <w:textAlignment w:val="baseline"/>
              <w:rPr>
                <w:b/>
                <w:color w:val="000000"/>
                <w:lang w:val="lt-LT" w:eastAsia="lt-LT"/>
              </w:rPr>
            </w:pPr>
            <w:r w:rsidRPr="00E4787C">
              <w:rPr>
                <w:b/>
                <w:color w:val="000000"/>
                <w:lang w:val="lt-LT" w:eastAsia="lt-LT"/>
              </w:rPr>
              <w:t>Asignavimai (tūkst. Eur)</w:t>
            </w:r>
          </w:p>
        </w:tc>
      </w:tr>
      <w:tr w:rsidR="00A80161" w:rsidRPr="00ED06FB" w14:paraId="165BE6B2" w14:textId="77777777" w:rsidTr="0033380B">
        <w:trPr>
          <w:trHeight w:val="458"/>
        </w:trPr>
        <w:tc>
          <w:tcPr>
            <w:tcW w:w="617" w:type="dxa"/>
            <w:vMerge/>
            <w:tcBorders>
              <w:left w:val="single" w:sz="6" w:space="0" w:color="auto"/>
              <w:right w:val="single" w:sz="6" w:space="0" w:color="auto"/>
            </w:tcBorders>
            <w:shd w:val="clear" w:color="auto" w:fill="auto"/>
            <w:hideMark/>
          </w:tcPr>
          <w:p w14:paraId="494C6034" w14:textId="77777777" w:rsidR="00A80161" w:rsidRPr="00E4787C" w:rsidRDefault="00A80161" w:rsidP="002F68BB">
            <w:pPr>
              <w:suppressAutoHyphens w:val="0"/>
              <w:textAlignment w:val="baseline"/>
              <w:rPr>
                <w:b/>
                <w:color w:val="000000"/>
                <w:lang w:val="lt-LT" w:eastAsia="lt-LT"/>
              </w:rPr>
            </w:pPr>
          </w:p>
        </w:tc>
        <w:tc>
          <w:tcPr>
            <w:tcW w:w="2919" w:type="dxa"/>
            <w:vMerge/>
            <w:tcBorders>
              <w:left w:val="outset" w:sz="6" w:space="0" w:color="auto"/>
              <w:right w:val="single" w:sz="4" w:space="0" w:color="auto"/>
            </w:tcBorders>
            <w:shd w:val="clear" w:color="auto" w:fill="auto"/>
            <w:hideMark/>
          </w:tcPr>
          <w:p w14:paraId="12138CAD" w14:textId="77777777" w:rsidR="00A80161" w:rsidRPr="00E4787C" w:rsidRDefault="00A80161" w:rsidP="002F68BB">
            <w:pPr>
              <w:suppressAutoHyphens w:val="0"/>
              <w:jc w:val="center"/>
              <w:textAlignment w:val="baseline"/>
              <w:rPr>
                <w:b/>
                <w:color w:val="000000"/>
                <w:lang w:val="lt-LT" w:eastAsia="lt-LT"/>
              </w:rPr>
            </w:pPr>
          </w:p>
        </w:tc>
        <w:tc>
          <w:tcPr>
            <w:tcW w:w="2268" w:type="dxa"/>
            <w:gridSpan w:val="2"/>
            <w:vMerge/>
            <w:tcBorders>
              <w:left w:val="single" w:sz="4" w:space="0" w:color="auto"/>
              <w:bottom w:val="single" w:sz="6" w:space="0" w:color="auto"/>
              <w:right w:val="single" w:sz="4" w:space="0" w:color="auto"/>
            </w:tcBorders>
          </w:tcPr>
          <w:p w14:paraId="13087DE6" w14:textId="77777777" w:rsidR="00A80161" w:rsidRPr="00E4787C" w:rsidRDefault="00A80161" w:rsidP="002F68BB">
            <w:pPr>
              <w:suppressAutoHyphens w:val="0"/>
              <w:jc w:val="center"/>
              <w:textAlignment w:val="baseline"/>
              <w:rPr>
                <w:b/>
                <w:color w:val="000000"/>
                <w:lang w:val="lt-LT" w:eastAsia="lt-LT"/>
              </w:rPr>
            </w:pPr>
          </w:p>
        </w:tc>
        <w:tc>
          <w:tcPr>
            <w:tcW w:w="2268" w:type="dxa"/>
            <w:vMerge/>
            <w:tcBorders>
              <w:left w:val="single" w:sz="4" w:space="0" w:color="auto"/>
              <w:right w:val="single" w:sz="4" w:space="0" w:color="auto"/>
            </w:tcBorders>
            <w:shd w:val="clear" w:color="auto" w:fill="auto"/>
            <w:hideMark/>
          </w:tcPr>
          <w:p w14:paraId="47D2AB1C" w14:textId="77777777" w:rsidR="00A80161" w:rsidRPr="00E4787C" w:rsidRDefault="00A80161" w:rsidP="002F68BB">
            <w:pPr>
              <w:suppressAutoHyphens w:val="0"/>
              <w:textAlignment w:val="baseline"/>
              <w:rPr>
                <w:b/>
                <w:color w:val="000000"/>
                <w:lang w:val="lt-LT" w:eastAsia="lt-LT"/>
              </w:rPr>
            </w:pPr>
          </w:p>
        </w:tc>
        <w:tc>
          <w:tcPr>
            <w:tcW w:w="1559" w:type="dxa"/>
            <w:vMerge w:val="restart"/>
            <w:tcBorders>
              <w:top w:val="outset" w:sz="6" w:space="0" w:color="auto"/>
              <w:left w:val="single" w:sz="4" w:space="0" w:color="auto"/>
              <w:right w:val="single" w:sz="6" w:space="0" w:color="auto"/>
            </w:tcBorders>
            <w:shd w:val="clear" w:color="auto" w:fill="auto"/>
            <w:hideMark/>
          </w:tcPr>
          <w:p w14:paraId="77FB20BE" w14:textId="77777777" w:rsidR="00A80161" w:rsidRPr="00E4787C" w:rsidRDefault="00A80161" w:rsidP="007135BB">
            <w:pPr>
              <w:suppressAutoHyphens w:val="0"/>
              <w:jc w:val="center"/>
              <w:textAlignment w:val="baseline"/>
              <w:rPr>
                <w:b/>
                <w:color w:val="000000"/>
                <w:lang w:val="lt-LT" w:eastAsia="lt-LT"/>
              </w:rPr>
            </w:pPr>
            <w:r w:rsidRPr="00E4787C">
              <w:rPr>
                <w:b/>
                <w:color w:val="000000"/>
                <w:lang w:val="lt-LT" w:eastAsia="lt-LT"/>
              </w:rPr>
              <w:t>Numatyta data</w:t>
            </w:r>
          </w:p>
          <w:p w14:paraId="7824157A" w14:textId="77777777" w:rsidR="00A80161" w:rsidRPr="00E4787C" w:rsidRDefault="00A80161" w:rsidP="002F68BB">
            <w:pPr>
              <w:suppressAutoHyphens w:val="0"/>
              <w:textAlignment w:val="baseline"/>
              <w:rPr>
                <w:b/>
                <w:color w:val="000000"/>
                <w:lang w:val="lt-LT" w:eastAsia="lt-LT"/>
              </w:rPr>
            </w:pPr>
          </w:p>
        </w:tc>
        <w:tc>
          <w:tcPr>
            <w:tcW w:w="1418" w:type="dxa"/>
            <w:vMerge w:val="restart"/>
            <w:tcBorders>
              <w:top w:val="outset" w:sz="6" w:space="0" w:color="auto"/>
              <w:left w:val="outset" w:sz="6" w:space="0" w:color="auto"/>
              <w:right w:val="single" w:sz="6" w:space="0" w:color="auto"/>
            </w:tcBorders>
            <w:shd w:val="clear" w:color="auto" w:fill="auto"/>
            <w:hideMark/>
          </w:tcPr>
          <w:p w14:paraId="1B58DE49" w14:textId="77777777" w:rsidR="00A80161" w:rsidRPr="00E4787C" w:rsidRDefault="00A80161" w:rsidP="002F68BB">
            <w:pPr>
              <w:suppressAutoHyphens w:val="0"/>
              <w:jc w:val="center"/>
              <w:textAlignment w:val="baseline"/>
              <w:rPr>
                <w:b/>
                <w:color w:val="000000"/>
                <w:lang w:val="lt-LT" w:eastAsia="lt-LT"/>
              </w:rPr>
            </w:pPr>
            <w:r w:rsidRPr="00E4787C">
              <w:rPr>
                <w:b/>
                <w:bCs/>
                <w:color w:val="000000"/>
                <w:lang w:val="lt-LT" w:eastAsia="lt-LT"/>
              </w:rPr>
              <w:t>Faktinė data</w:t>
            </w:r>
          </w:p>
        </w:tc>
        <w:tc>
          <w:tcPr>
            <w:tcW w:w="1701" w:type="dxa"/>
            <w:vMerge w:val="restart"/>
            <w:tcBorders>
              <w:top w:val="outset" w:sz="6" w:space="0" w:color="auto"/>
              <w:left w:val="outset" w:sz="6" w:space="0" w:color="auto"/>
              <w:right w:val="outset" w:sz="6" w:space="0" w:color="auto"/>
            </w:tcBorders>
          </w:tcPr>
          <w:p w14:paraId="3B545ED3" w14:textId="77777777" w:rsidR="00A80161" w:rsidRPr="00E4787C" w:rsidRDefault="00A80161" w:rsidP="002F68BB">
            <w:pPr>
              <w:suppressAutoHyphens w:val="0"/>
              <w:jc w:val="center"/>
              <w:textAlignment w:val="baseline"/>
              <w:rPr>
                <w:b/>
                <w:bCs/>
                <w:color w:val="000000"/>
                <w:lang w:val="lt-LT" w:eastAsia="lt-LT"/>
              </w:rPr>
            </w:pPr>
            <w:r w:rsidRPr="00E4787C">
              <w:rPr>
                <w:b/>
                <w:bCs/>
                <w:color w:val="000000"/>
                <w:lang w:val="lt-LT" w:eastAsia="lt-LT"/>
              </w:rPr>
              <w:t>Patvirtinta</w:t>
            </w:r>
          </w:p>
        </w:tc>
        <w:tc>
          <w:tcPr>
            <w:tcW w:w="1805" w:type="dxa"/>
            <w:vMerge w:val="restart"/>
            <w:tcBorders>
              <w:top w:val="outset" w:sz="6" w:space="0" w:color="auto"/>
              <w:left w:val="outset" w:sz="6" w:space="0" w:color="auto"/>
              <w:right w:val="single" w:sz="6" w:space="0" w:color="auto"/>
            </w:tcBorders>
          </w:tcPr>
          <w:p w14:paraId="2EC6A95B" w14:textId="77777777" w:rsidR="00A80161" w:rsidRPr="00A31DE2" w:rsidRDefault="00A80161" w:rsidP="002F68BB">
            <w:pPr>
              <w:suppressAutoHyphens w:val="0"/>
              <w:jc w:val="center"/>
              <w:textAlignment w:val="baseline"/>
              <w:rPr>
                <w:b/>
                <w:bCs/>
                <w:color w:val="000000"/>
                <w:lang w:val="lt-LT" w:eastAsia="lt-LT"/>
              </w:rPr>
            </w:pPr>
            <w:r w:rsidRPr="00A31DE2">
              <w:rPr>
                <w:b/>
                <w:bCs/>
                <w:color w:val="000000"/>
                <w:lang w:val="lt-LT" w:eastAsia="lt-LT"/>
              </w:rPr>
              <w:t>Panaudota</w:t>
            </w:r>
          </w:p>
        </w:tc>
      </w:tr>
      <w:tr w:rsidR="00A80161" w:rsidRPr="00ED06FB" w14:paraId="172684B8" w14:textId="77777777" w:rsidTr="00E96A6E">
        <w:trPr>
          <w:trHeight w:val="360"/>
        </w:trPr>
        <w:tc>
          <w:tcPr>
            <w:tcW w:w="617" w:type="dxa"/>
            <w:vMerge/>
            <w:tcBorders>
              <w:left w:val="single" w:sz="6" w:space="0" w:color="auto"/>
              <w:bottom w:val="single" w:sz="6" w:space="0" w:color="auto"/>
              <w:right w:val="single" w:sz="6" w:space="0" w:color="auto"/>
            </w:tcBorders>
            <w:shd w:val="clear" w:color="auto" w:fill="auto"/>
          </w:tcPr>
          <w:p w14:paraId="5EADFDF3" w14:textId="77777777" w:rsidR="00A80161" w:rsidRPr="00ED06FB" w:rsidRDefault="00A80161" w:rsidP="002F68BB">
            <w:pPr>
              <w:suppressAutoHyphens w:val="0"/>
              <w:textAlignment w:val="baseline"/>
              <w:rPr>
                <w:color w:val="000000"/>
                <w:lang w:val="lt-LT" w:eastAsia="lt-LT"/>
              </w:rPr>
            </w:pPr>
          </w:p>
        </w:tc>
        <w:tc>
          <w:tcPr>
            <w:tcW w:w="2919" w:type="dxa"/>
            <w:vMerge/>
            <w:tcBorders>
              <w:left w:val="outset" w:sz="6" w:space="0" w:color="auto"/>
              <w:bottom w:val="single" w:sz="6" w:space="0" w:color="auto"/>
              <w:right w:val="single" w:sz="4" w:space="0" w:color="auto"/>
            </w:tcBorders>
            <w:shd w:val="clear" w:color="auto" w:fill="auto"/>
          </w:tcPr>
          <w:p w14:paraId="53F43176" w14:textId="77777777" w:rsidR="00A80161" w:rsidRPr="00ED06FB" w:rsidRDefault="00A80161" w:rsidP="002F68BB">
            <w:pPr>
              <w:suppressAutoHyphens w:val="0"/>
              <w:jc w:val="center"/>
              <w:textAlignment w:val="baseline"/>
              <w:rPr>
                <w:bCs/>
                <w:color w:val="000000"/>
                <w:lang w:val="lt-LT" w:eastAsia="lt-LT"/>
              </w:rPr>
            </w:pPr>
          </w:p>
        </w:tc>
        <w:tc>
          <w:tcPr>
            <w:tcW w:w="1134" w:type="dxa"/>
            <w:tcBorders>
              <w:top w:val="outset" w:sz="6" w:space="0" w:color="auto"/>
              <w:left w:val="single" w:sz="4" w:space="0" w:color="auto"/>
              <w:bottom w:val="single" w:sz="6" w:space="0" w:color="auto"/>
              <w:right w:val="outset" w:sz="6" w:space="0" w:color="auto"/>
            </w:tcBorders>
          </w:tcPr>
          <w:p w14:paraId="5A1A6211" w14:textId="77777777" w:rsidR="00A80161" w:rsidRPr="00E4787C" w:rsidRDefault="00A80161" w:rsidP="002F68BB">
            <w:pPr>
              <w:suppressAutoHyphens w:val="0"/>
              <w:jc w:val="center"/>
              <w:textAlignment w:val="baseline"/>
              <w:rPr>
                <w:b/>
                <w:bCs/>
                <w:color w:val="000000"/>
                <w:lang w:val="lt-LT" w:eastAsia="lt-LT"/>
              </w:rPr>
            </w:pPr>
            <w:r w:rsidRPr="00E4787C">
              <w:rPr>
                <w:b/>
                <w:bCs/>
                <w:color w:val="000000"/>
                <w:lang w:val="lt-LT" w:eastAsia="lt-LT"/>
              </w:rPr>
              <w:t>Planuota</w:t>
            </w:r>
          </w:p>
        </w:tc>
        <w:tc>
          <w:tcPr>
            <w:tcW w:w="1134" w:type="dxa"/>
            <w:tcBorders>
              <w:top w:val="outset" w:sz="6" w:space="0" w:color="auto"/>
              <w:left w:val="outset" w:sz="6" w:space="0" w:color="auto"/>
              <w:bottom w:val="single" w:sz="6" w:space="0" w:color="auto"/>
              <w:right w:val="single" w:sz="4" w:space="0" w:color="auto"/>
            </w:tcBorders>
            <w:shd w:val="clear" w:color="auto" w:fill="auto"/>
          </w:tcPr>
          <w:p w14:paraId="41311D16" w14:textId="77777777" w:rsidR="00A80161" w:rsidRPr="00E4787C" w:rsidRDefault="00A80161" w:rsidP="002F68BB">
            <w:pPr>
              <w:suppressAutoHyphens w:val="0"/>
              <w:jc w:val="center"/>
              <w:textAlignment w:val="baseline"/>
              <w:rPr>
                <w:b/>
                <w:bCs/>
                <w:color w:val="000000"/>
                <w:lang w:val="lt-LT" w:eastAsia="lt-LT"/>
              </w:rPr>
            </w:pPr>
            <w:r w:rsidRPr="00E4787C">
              <w:rPr>
                <w:b/>
                <w:bCs/>
                <w:color w:val="000000"/>
                <w:lang w:val="lt-LT" w:eastAsia="lt-LT"/>
              </w:rPr>
              <w:t>Įvykdyta</w:t>
            </w:r>
          </w:p>
        </w:tc>
        <w:tc>
          <w:tcPr>
            <w:tcW w:w="2268" w:type="dxa"/>
            <w:vMerge/>
            <w:tcBorders>
              <w:left w:val="single" w:sz="4" w:space="0" w:color="auto"/>
              <w:bottom w:val="single" w:sz="6" w:space="0" w:color="auto"/>
              <w:right w:val="single" w:sz="4" w:space="0" w:color="auto"/>
            </w:tcBorders>
            <w:shd w:val="clear" w:color="auto" w:fill="auto"/>
          </w:tcPr>
          <w:p w14:paraId="1435B8F3" w14:textId="77777777" w:rsidR="00A80161" w:rsidRPr="00ED06FB" w:rsidRDefault="00A80161" w:rsidP="002F68BB">
            <w:pPr>
              <w:suppressAutoHyphens w:val="0"/>
              <w:textAlignment w:val="baseline"/>
              <w:rPr>
                <w:bCs/>
                <w:color w:val="000000"/>
                <w:lang w:val="lt-LT" w:eastAsia="lt-LT"/>
              </w:rPr>
            </w:pPr>
          </w:p>
        </w:tc>
        <w:tc>
          <w:tcPr>
            <w:tcW w:w="1559" w:type="dxa"/>
            <w:vMerge/>
            <w:tcBorders>
              <w:left w:val="single" w:sz="4" w:space="0" w:color="auto"/>
              <w:bottom w:val="single" w:sz="6" w:space="0" w:color="auto"/>
              <w:right w:val="single" w:sz="6" w:space="0" w:color="auto"/>
            </w:tcBorders>
            <w:shd w:val="clear" w:color="auto" w:fill="auto"/>
          </w:tcPr>
          <w:p w14:paraId="6C050197" w14:textId="77777777" w:rsidR="00A80161" w:rsidRPr="00ED06FB" w:rsidRDefault="00A80161" w:rsidP="002F68BB">
            <w:pPr>
              <w:suppressAutoHyphens w:val="0"/>
              <w:textAlignment w:val="baseline"/>
              <w:rPr>
                <w:bCs/>
                <w:color w:val="000000"/>
                <w:lang w:val="lt-LT" w:eastAsia="lt-LT"/>
              </w:rPr>
            </w:pPr>
          </w:p>
        </w:tc>
        <w:tc>
          <w:tcPr>
            <w:tcW w:w="1418" w:type="dxa"/>
            <w:vMerge/>
            <w:tcBorders>
              <w:left w:val="outset" w:sz="6" w:space="0" w:color="auto"/>
              <w:bottom w:val="single" w:sz="6" w:space="0" w:color="auto"/>
              <w:right w:val="single" w:sz="6" w:space="0" w:color="auto"/>
            </w:tcBorders>
            <w:shd w:val="clear" w:color="auto" w:fill="auto"/>
          </w:tcPr>
          <w:p w14:paraId="171AEA5B" w14:textId="77777777" w:rsidR="00A80161" w:rsidRPr="00ED06FB" w:rsidRDefault="00A80161" w:rsidP="002F68BB">
            <w:pPr>
              <w:suppressAutoHyphens w:val="0"/>
              <w:textAlignment w:val="baseline"/>
              <w:rPr>
                <w:bCs/>
                <w:color w:val="000000"/>
                <w:lang w:val="lt-LT" w:eastAsia="lt-LT"/>
              </w:rPr>
            </w:pPr>
          </w:p>
        </w:tc>
        <w:tc>
          <w:tcPr>
            <w:tcW w:w="1701" w:type="dxa"/>
            <w:vMerge/>
            <w:tcBorders>
              <w:left w:val="outset" w:sz="6" w:space="0" w:color="auto"/>
              <w:bottom w:val="single" w:sz="6" w:space="0" w:color="auto"/>
              <w:right w:val="outset" w:sz="6" w:space="0" w:color="auto"/>
            </w:tcBorders>
          </w:tcPr>
          <w:p w14:paraId="7E9D5921" w14:textId="77777777" w:rsidR="00A80161" w:rsidRPr="00ED06FB" w:rsidRDefault="00A80161" w:rsidP="002F68BB">
            <w:pPr>
              <w:suppressAutoHyphens w:val="0"/>
              <w:textAlignment w:val="baseline"/>
              <w:rPr>
                <w:bCs/>
                <w:color w:val="000000"/>
                <w:lang w:val="lt-LT" w:eastAsia="lt-LT"/>
              </w:rPr>
            </w:pPr>
          </w:p>
        </w:tc>
        <w:tc>
          <w:tcPr>
            <w:tcW w:w="1805" w:type="dxa"/>
            <w:vMerge/>
            <w:tcBorders>
              <w:left w:val="outset" w:sz="6" w:space="0" w:color="auto"/>
              <w:bottom w:val="single" w:sz="6" w:space="0" w:color="auto"/>
              <w:right w:val="single" w:sz="6" w:space="0" w:color="auto"/>
            </w:tcBorders>
          </w:tcPr>
          <w:p w14:paraId="75715067" w14:textId="77777777" w:rsidR="00A80161" w:rsidRPr="00ED06FB" w:rsidRDefault="00A80161" w:rsidP="002F68BB">
            <w:pPr>
              <w:suppressAutoHyphens w:val="0"/>
              <w:textAlignment w:val="baseline"/>
              <w:rPr>
                <w:bCs/>
                <w:color w:val="000000"/>
                <w:lang w:val="lt-LT" w:eastAsia="lt-LT"/>
              </w:rPr>
            </w:pPr>
          </w:p>
        </w:tc>
      </w:tr>
      <w:tr w:rsidR="00FB3531" w:rsidRPr="00FB3531" w14:paraId="032D2F32" w14:textId="77777777" w:rsidTr="00E96A6E">
        <w:trPr>
          <w:trHeight w:val="360"/>
        </w:trPr>
        <w:tc>
          <w:tcPr>
            <w:tcW w:w="617" w:type="dxa"/>
            <w:vMerge w:val="restart"/>
            <w:tcBorders>
              <w:left w:val="single" w:sz="6" w:space="0" w:color="auto"/>
              <w:right w:val="single" w:sz="6" w:space="0" w:color="auto"/>
            </w:tcBorders>
            <w:shd w:val="clear" w:color="auto" w:fill="auto"/>
          </w:tcPr>
          <w:p w14:paraId="3BBE3FB7" w14:textId="77777777" w:rsidR="00BA565E" w:rsidRPr="00FB3531" w:rsidRDefault="00BA565E" w:rsidP="002F68BB">
            <w:pPr>
              <w:suppressAutoHyphens w:val="0"/>
              <w:textAlignment w:val="baseline"/>
              <w:rPr>
                <w:color w:val="000000" w:themeColor="text1"/>
                <w:lang w:val="lt-LT" w:eastAsia="lt-LT"/>
              </w:rPr>
            </w:pPr>
            <w:r w:rsidRPr="00FB3531">
              <w:rPr>
                <w:color w:val="000000" w:themeColor="text1"/>
                <w:lang w:val="lt-LT" w:eastAsia="lt-LT"/>
              </w:rPr>
              <w:t>1.1.1.</w:t>
            </w:r>
          </w:p>
        </w:tc>
        <w:tc>
          <w:tcPr>
            <w:tcW w:w="2919" w:type="dxa"/>
            <w:tcBorders>
              <w:left w:val="outset" w:sz="6" w:space="0" w:color="auto"/>
              <w:bottom w:val="single" w:sz="6" w:space="0" w:color="auto"/>
              <w:right w:val="single" w:sz="4" w:space="0" w:color="auto"/>
            </w:tcBorders>
            <w:shd w:val="clear" w:color="auto" w:fill="auto"/>
          </w:tcPr>
          <w:p w14:paraId="0C9F2427" w14:textId="77777777" w:rsidR="00BA565E" w:rsidRPr="00FB3531" w:rsidRDefault="00BA565E" w:rsidP="00BA565E">
            <w:pPr>
              <w:suppressAutoHyphens w:val="0"/>
              <w:textAlignment w:val="baseline"/>
              <w:rPr>
                <w:bCs/>
                <w:color w:val="000000" w:themeColor="text1"/>
                <w:lang w:val="lt-LT" w:eastAsia="lt-LT"/>
              </w:rPr>
            </w:pPr>
            <w:r w:rsidRPr="00FB3531">
              <w:rPr>
                <w:bCs/>
                <w:color w:val="000000" w:themeColor="text1"/>
                <w:lang w:val="lt-LT" w:eastAsia="lt-LT"/>
              </w:rPr>
              <w:t>Parengta ikimokyklinio ugdymo programa</w:t>
            </w:r>
          </w:p>
        </w:tc>
        <w:tc>
          <w:tcPr>
            <w:tcW w:w="1134" w:type="dxa"/>
            <w:tcBorders>
              <w:top w:val="outset" w:sz="6" w:space="0" w:color="auto"/>
              <w:left w:val="single" w:sz="4" w:space="0" w:color="auto"/>
              <w:bottom w:val="single" w:sz="6" w:space="0" w:color="auto"/>
              <w:right w:val="outset" w:sz="6" w:space="0" w:color="auto"/>
            </w:tcBorders>
          </w:tcPr>
          <w:p w14:paraId="503AA962" w14:textId="77777777" w:rsidR="00BA565E" w:rsidRPr="00FB3531" w:rsidRDefault="00BA565E" w:rsidP="002F68BB">
            <w:pPr>
              <w:suppressAutoHyphens w:val="0"/>
              <w:jc w:val="center"/>
              <w:textAlignment w:val="baseline"/>
              <w:rPr>
                <w:bCs/>
                <w:color w:val="000000" w:themeColor="text1"/>
                <w:lang w:val="lt-LT" w:eastAsia="lt-LT"/>
              </w:rPr>
            </w:pPr>
            <w:r w:rsidRPr="00FB3531">
              <w:rPr>
                <w:bCs/>
                <w:color w:val="000000" w:themeColor="text1"/>
                <w:lang w:val="lt-LT" w:eastAsia="lt-LT"/>
              </w:rPr>
              <w:t>1</w:t>
            </w:r>
          </w:p>
        </w:tc>
        <w:tc>
          <w:tcPr>
            <w:tcW w:w="1134" w:type="dxa"/>
            <w:tcBorders>
              <w:top w:val="outset" w:sz="6" w:space="0" w:color="auto"/>
              <w:left w:val="outset" w:sz="6" w:space="0" w:color="auto"/>
              <w:bottom w:val="single" w:sz="6" w:space="0" w:color="auto"/>
              <w:right w:val="single" w:sz="4" w:space="0" w:color="auto"/>
            </w:tcBorders>
            <w:shd w:val="clear" w:color="auto" w:fill="auto"/>
          </w:tcPr>
          <w:p w14:paraId="7580FDCC" w14:textId="77777777" w:rsidR="00BA565E" w:rsidRPr="00FB3531" w:rsidRDefault="00BA565E" w:rsidP="002F68BB">
            <w:pPr>
              <w:suppressAutoHyphens w:val="0"/>
              <w:jc w:val="center"/>
              <w:textAlignment w:val="baseline"/>
              <w:rPr>
                <w:bCs/>
                <w:color w:val="000000" w:themeColor="text1"/>
                <w:lang w:val="lt-LT" w:eastAsia="lt-LT"/>
              </w:rPr>
            </w:pPr>
            <w:r w:rsidRPr="00FB3531">
              <w:rPr>
                <w:bCs/>
                <w:color w:val="000000" w:themeColor="text1"/>
                <w:lang w:val="lt-LT" w:eastAsia="lt-LT"/>
              </w:rPr>
              <w:t>1</w:t>
            </w:r>
          </w:p>
        </w:tc>
        <w:tc>
          <w:tcPr>
            <w:tcW w:w="2268" w:type="dxa"/>
            <w:tcBorders>
              <w:left w:val="single" w:sz="4" w:space="0" w:color="auto"/>
              <w:bottom w:val="single" w:sz="6" w:space="0" w:color="auto"/>
              <w:right w:val="single" w:sz="4" w:space="0" w:color="auto"/>
            </w:tcBorders>
            <w:shd w:val="clear" w:color="auto" w:fill="auto"/>
          </w:tcPr>
          <w:p w14:paraId="70957C35" w14:textId="77777777" w:rsidR="00BA565E" w:rsidRPr="00FB3531" w:rsidRDefault="00BA565E" w:rsidP="002F68BB">
            <w:pPr>
              <w:suppressAutoHyphens w:val="0"/>
              <w:textAlignment w:val="baseline"/>
              <w:rPr>
                <w:bCs/>
                <w:color w:val="000000" w:themeColor="text1"/>
                <w:lang w:val="lt-LT" w:eastAsia="lt-LT"/>
              </w:rPr>
            </w:pPr>
            <w:r w:rsidRPr="00FB3531">
              <w:rPr>
                <w:color w:val="000000" w:themeColor="text1"/>
                <w:lang w:val="lt-LT"/>
              </w:rPr>
              <w:t>Direktoriaus pavaduotoja ugdymui, darbo grupė</w:t>
            </w:r>
          </w:p>
        </w:tc>
        <w:tc>
          <w:tcPr>
            <w:tcW w:w="1559" w:type="dxa"/>
            <w:tcBorders>
              <w:left w:val="single" w:sz="4" w:space="0" w:color="auto"/>
              <w:bottom w:val="single" w:sz="6" w:space="0" w:color="auto"/>
              <w:right w:val="single" w:sz="6" w:space="0" w:color="auto"/>
            </w:tcBorders>
            <w:shd w:val="clear" w:color="auto" w:fill="auto"/>
          </w:tcPr>
          <w:p w14:paraId="31CAFC42" w14:textId="77777777" w:rsidR="00BA565E" w:rsidRPr="00BA565E" w:rsidRDefault="00BA565E" w:rsidP="00BA565E">
            <w:pPr>
              <w:suppressAutoHyphens w:val="0"/>
              <w:jc w:val="center"/>
              <w:textAlignment w:val="baseline"/>
              <w:rPr>
                <w:bCs/>
                <w:color w:val="000000" w:themeColor="text1"/>
                <w:lang w:val="lt-LT" w:eastAsia="lt-LT"/>
              </w:rPr>
            </w:pPr>
            <w:r w:rsidRPr="00BA565E">
              <w:rPr>
                <w:bCs/>
                <w:color w:val="000000" w:themeColor="text1"/>
                <w:lang w:val="lt-LT" w:eastAsia="lt-LT"/>
              </w:rPr>
              <w:t>Iki 2020-07-01</w:t>
            </w:r>
          </w:p>
          <w:p w14:paraId="533C4552" w14:textId="77777777" w:rsidR="00BA565E" w:rsidRPr="00FB3531" w:rsidRDefault="00BA565E" w:rsidP="002F68BB">
            <w:pPr>
              <w:suppressAutoHyphens w:val="0"/>
              <w:textAlignment w:val="baseline"/>
              <w:rPr>
                <w:bCs/>
                <w:color w:val="000000" w:themeColor="text1"/>
                <w:lang w:val="lt-LT" w:eastAsia="lt-LT"/>
              </w:rPr>
            </w:pPr>
          </w:p>
        </w:tc>
        <w:tc>
          <w:tcPr>
            <w:tcW w:w="1418" w:type="dxa"/>
            <w:tcBorders>
              <w:left w:val="outset" w:sz="6" w:space="0" w:color="auto"/>
              <w:bottom w:val="single" w:sz="6" w:space="0" w:color="auto"/>
              <w:right w:val="single" w:sz="6" w:space="0" w:color="auto"/>
            </w:tcBorders>
            <w:shd w:val="clear" w:color="auto" w:fill="auto"/>
          </w:tcPr>
          <w:p w14:paraId="4A3C305B" w14:textId="77777777" w:rsidR="00BA565E" w:rsidRPr="00FB3531" w:rsidRDefault="00BA565E" w:rsidP="00BA565E">
            <w:pPr>
              <w:suppressAutoHyphens w:val="0"/>
              <w:jc w:val="center"/>
              <w:textAlignment w:val="baseline"/>
              <w:rPr>
                <w:bCs/>
                <w:color w:val="000000" w:themeColor="text1"/>
                <w:lang w:val="lt-LT" w:eastAsia="lt-LT"/>
              </w:rPr>
            </w:pPr>
            <w:r w:rsidRPr="00FB3531">
              <w:rPr>
                <w:bCs/>
                <w:color w:val="000000" w:themeColor="text1"/>
                <w:lang w:val="lt-LT" w:eastAsia="lt-LT"/>
              </w:rPr>
              <w:t>2020-07-01</w:t>
            </w:r>
          </w:p>
        </w:tc>
        <w:tc>
          <w:tcPr>
            <w:tcW w:w="1701" w:type="dxa"/>
            <w:tcBorders>
              <w:left w:val="outset" w:sz="6" w:space="0" w:color="auto"/>
              <w:bottom w:val="single" w:sz="6" w:space="0" w:color="auto"/>
              <w:right w:val="outset" w:sz="6" w:space="0" w:color="auto"/>
            </w:tcBorders>
          </w:tcPr>
          <w:p w14:paraId="0217FD89" w14:textId="77777777" w:rsidR="00BA565E" w:rsidRPr="00FB3531" w:rsidRDefault="00BA565E" w:rsidP="00BA565E">
            <w:pPr>
              <w:suppressAutoHyphens w:val="0"/>
              <w:jc w:val="center"/>
              <w:textAlignment w:val="baseline"/>
              <w:rPr>
                <w:bCs/>
                <w:color w:val="000000" w:themeColor="text1"/>
                <w:lang w:val="lt-LT" w:eastAsia="lt-LT"/>
              </w:rPr>
            </w:pPr>
            <w:r w:rsidRPr="00FB3531">
              <w:rPr>
                <w:bCs/>
                <w:color w:val="000000" w:themeColor="text1"/>
                <w:lang w:val="lt-LT" w:eastAsia="lt-LT"/>
              </w:rPr>
              <w:t>Asignavimai darbuotojų darbo užmokesčiui (toliau – DU)</w:t>
            </w:r>
          </w:p>
        </w:tc>
        <w:tc>
          <w:tcPr>
            <w:tcW w:w="1805" w:type="dxa"/>
            <w:tcBorders>
              <w:left w:val="outset" w:sz="6" w:space="0" w:color="auto"/>
              <w:bottom w:val="single" w:sz="6" w:space="0" w:color="auto"/>
              <w:right w:val="single" w:sz="6" w:space="0" w:color="auto"/>
            </w:tcBorders>
          </w:tcPr>
          <w:p w14:paraId="6D662884" w14:textId="77777777" w:rsidR="00BA565E" w:rsidRPr="00FB3531" w:rsidRDefault="00BA565E" w:rsidP="00BA565E">
            <w:pPr>
              <w:suppressAutoHyphens w:val="0"/>
              <w:jc w:val="center"/>
              <w:textAlignment w:val="baseline"/>
              <w:rPr>
                <w:bCs/>
                <w:color w:val="000000" w:themeColor="text1"/>
                <w:lang w:val="lt-LT" w:eastAsia="lt-LT"/>
              </w:rPr>
            </w:pPr>
            <w:r w:rsidRPr="00FB3531">
              <w:rPr>
                <w:color w:val="000000" w:themeColor="text1"/>
                <w:lang w:val="lt-LT" w:eastAsia="en-US"/>
              </w:rPr>
              <w:t>Asignavimai darbuotojų DU</w:t>
            </w:r>
          </w:p>
        </w:tc>
      </w:tr>
      <w:tr w:rsidR="00FB3531" w:rsidRPr="00FB3531" w14:paraId="5E4E5426" w14:textId="77777777" w:rsidTr="00E96A6E">
        <w:trPr>
          <w:trHeight w:val="360"/>
        </w:trPr>
        <w:tc>
          <w:tcPr>
            <w:tcW w:w="617" w:type="dxa"/>
            <w:vMerge/>
            <w:tcBorders>
              <w:left w:val="single" w:sz="6" w:space="0" w:color="auto"/>
              <w:bottom w:val="single" w:sz="6" w:space="0" w:color="auto"/>
              <w:right w:val="single" w:sz="6" w:space="0" w:color="auto"/>
            </w:tcBorders>
            <w:shd w:val="clear" w:color="auto" w:fill="auto"/>
          </w:tcPr>
          <w:p w14:paraId="7778301B" w14:textId="77777777" w:rsidR="00BA565E" w:rsidRPr="00FB3531" w:rsidRDefault="00BA565E" w:rsidP="002F68BB">
            <w:pPr>
              <w:suppressAutoHyphens w:val="0"/>
              <w:textAlignment w:val="baseline"/>
              <w:rPr>
                <w:color w:val="000000" w:themeColor="text1"/>
                <w:lang w:val="lt-LT" w:eastAsia="lt-LT"/>
              </w:rPr>
            </w:pPr>
          </w:p>
        </w:tc>
        <w:tc>
          <w:tcPr>
            <w:tcW w:w="2919" w:type="dxa"/>
            <w:tcBorders>
              <w:left w:val="outset" w:sz="6" w:space="0" w:color="auto"/>
              <w:bottom w:val="single" w:sz="6" w:space="0" w:color="auto"/>
              <w:right w:val="single" w:sz="4" w:space="0" w:color="auto"/>
            </w:tcBorders>
            <w:shd w:val="clear" w:color="auto" w:fill="auto"/>
          </w:tcPr>
          <w:p w14:paraId="58DA7CB0" w14:textId="77777777" w:rsidR="00BA565E" w:rsidRPr="00FB3531" w:rsidRDefault="00BA565E" w:rsidP="00BA565E">
            <w:pPr>
              <w:suppressAutoHyphens w:val="0"/>
              <w:textAlignment w:val="baseline"/>
              <w:rPr>
                <w:bCs/>
                <w:color w:val="000000" w:themeColor="text1"/>
                <w:lang w:val="lt-LT" w:eastAsia="lt-LT"/>
              </w:rPr>
            </w:pPr>
            <w:r w:rsidRPr="00FB3531">
              <w:rPr>
                <w:bCs/>
                <w:color w:val="000000" w:themeColor="text1"/>
                <w:lang w:val="lt-LT" w:eastAsia="lt-LT"/>
              </w:rPr>
              <w:t>Įgyvendinta ikimokyklinio ugdymo programa</w:t>
            </w:r>
          </w:p>
        </w:tc>
        <w:tc>
          <w:tcPr>
            <w:tcW w:w="1134" w:type="dxa"/>
            <w:tcBorders>
              <w:top w:val="outset" w:sz="6" w:space="0" w:color="auto"/>
              <w:left w:val="single" w:sz="4" w:space="0" w:color="auto"/>
              <w:bottom w:val="single" w:sz="6" w:space="0" w:color="auto"/>
              <w:right w:val="outset" w:sz="6" w:space="0" w:color="auto"/>
            </w:tcBorders>
          </w:tcPr>
          <w:p w14:paraId="50EE46AD" w14:textId="77777777" w:rsidR="00BA565E" w:rsidRPr="00FB3531" w:rsidRDefault="00BA565E" w:rsidP="002F68BB">
            <w:pPr>
              <w:suppressAutoHyphens w:val="0"/>
              <w:jc w:val="center"/>
              <w:textAlignment w:val="baseline"/>
              <w:rPr>
                <w:bCs/>
                <w:color w:val="000000" w:themeColor="text1"/>
                <w:lang w:val="lt-LT" w:eastAsia="lt-LT"/>
              </w:rPr>
            </w:pPr>
            <w:r w:rsidRPr="00FB3531">
              <w:rPr>
                <w:bCs/>
                <w:color w:val="000000" w:themeColor="text1"/>
                <w:lang w:val="lt-LT" w:eastAsia="lt-LT"/>
              </w:rPr>
              <w:t>1</w:t>
            </w:r>
          </w:p>
        </w:tc>
        <w:tc>
          <w:tcPr>
            <w:tcW w:w="1134" w:type="dxa"/>
            <w:tcBorders>
              <w:top w:val="outset" w:sz="6" w:space="0" w:color="auto"/>
              <w:left w:val="outset" w:sz="6" w:space="0" w:color="auto"/>
              <w:bottom w:val="single" w:sz="6" w:space="0" w:color="auto"/>
              <w:right w:val="single" w:sz="4" w:space="0" w:color="auto"/>
            </w:tcBorders>
            <w:shd w:val="clear" w:color="auto" w:fill="auto"/>
          </w:tcPr>
          <w:p w14:paraId="601A3369" w14:textId="77777777" w:rsidR="00BA565E" w:rsidRPr="00FB3531" w:rsidRDefault="00BA565E" w:rsidP="002F68BB">
            <w:pPr>
              <w:suppressAutoHyphens w:val="0"/>
              <w:jc w:val="center"/>
              <w:textAlignment w:val="baseline"/>
              <w:rPr>
                <w:bCs/>
                <w:color w:val="000000" w:themeColor="text1"/>
                <w:lang w:val="lt-LT" w:eastAsia="lt-LT"/>
              </w:rPr>
            </w:pPr>
            <w:r w:rsidRPr="00FB3531">
              <w:rPr>
                <w:bCs/>
                <w:color w:val="000000" w:themeColor="text1"/>
                <w:lang w:val="lt-LT" w:eastAsia="lt-LT"/>
              </w:rPr>
              <w:t>1</w:t>
            </w:r>
          </w:p>
        </w:tc>
        <w:tc>
          <w:tcPr>
            <w:tcW w:w="2268" w:type="dxa"/>
            <w:tcBorders>
              <w:left w:val="single" w:sz="4" w:space="0" w:color="auto"/>
              <w:bottom w:val="single" w:sz="6" w:space="0" w:color="auto"/>
              <w:right w:val="single" w:sz="4" w:space="0" w:color="auto"/>
            </w:tcBorders>
            <w:shd w:val="clear" w:color="auto" w:fill="auto"/>
          </w:tcPr>
          <w:p w14:paraId="683337CE" w14:textId="77777777" w:rsidR="00BA565E" w:rsidRPr="00FB3531" w:rsidRDefault="00BA565E" w:rsidP="002F68BB">
            <w:pPr>
              <w:suppressAutoHyphens w:val="0"/>
              <w:textAlignment w:val="baseline"/>
              <w:rPr>
                <w:color w:val="000000" w:themeColor="text1"/>
                <w:lang w:val="lt-LT"/>
              </w:rPr>
            </w:pPr>
            <w:r w:rsidRPr="00FB3531">
              <w:rPr>
                <w:color w:val="000000" w:themeColor="text1"/>
                <w:lang w:val="lt-LT"/>
              </w:rPr>
              <w:t>Direktoriaus pavaduotoja ugdymui, mokytojai</w:t>
            </w:r>
          </w:p>
        </w:tc>
        <w:tc>
          <w:tcPr>
            <w:tcW w:w="1559" w:type="dxa"/>
            <w:tcBorders>
              <w:left w:val="single" w:sz="4" w:space="0" w:color="auto"/>
              <w:bottom w:val="single" w:sz="6" w:space="0" w:color="auto"/>
              <w:right w:val="single" w:sz="6" w:space="0" w:color="auto"/>
            </w:tcBorders>
            <w:shd w:val="clear" w:color="auto" w:fill="auto"/>
          </w:tcPr>
          <w:p w14:paraId="0FF0D2EC" w14:textId="77777777" w:rsidR="00BA565E" w:rsidRPr="00BA565E" w:rsidRDefault="00BA565E" w:rsidP="00BA565E">
            <w:pPr>
              <w:suppressAutoHyphens w:val="0"/>
              <w:jc w:val="center"/>
              <w:textAlignment w:val="baseline"/>
              <w:rPr>
                <w:bCs/>
                <w:color w:val="000000" w:themeColor="text1"/>
                <w:lang w:val="lt-LT" w:eastAsia="lt-LT"/>
              </w:rPr>
            </w:pPr>
            <w:r w:rsidRPr="00BA565E">
              <w:rPr>
                <w:bCs/>
                <w:color w:val="000000" w:themeColor="text1"/>
                <w:lang w:val="lt-LT" w:eastAsia="lt-LT"/>
              </w:rPr>
              <w:t>Iki 2020-08-31</w:t>
            </w:r>
          </w:p>
          <w:p w14:paraId="24D86F98" w14:textId="77777777" w:rsidR="00BA565E" w:rsidRPr="00FB3531" w:rsidRDefault="00BA565E" w:rsidP="00BA565E">
            <w:pPr>
              <w:suppressAutoHyphens w:val="0"/>
              <w:jc w:val="center"/>
              <w:textAlignment w:val="baseline"/>
              <w:rPr>
                <w:bCs/>
                <w:color w:val="000000" w:themeColor="text1"/>
                <w:lang w:val="lt-LT" w:eastAsia="lt-LT"/>
              </w:rPr>
            </w:pPr>
          </w:p>
        </w:tc>
        <w:tc>
          <w:tcPr>
            <w:tcW w:w="1418" w:type="dxa"/>
            <w:tcBorders>
              <w:left w:val="outset" w:sz="6" w:space="0" w:color="auto"/>
              <w:bottom w:val="single" w:sz="6" w:space="0" w:color="auto"/>
              <w:right w:val="single" w:sz="6" w:space="0" w:color="auto"/>
            </w:tcBorders>
            <w:shd w:val="clear" w:color="auto" w:fill="auto"/>
          </w:tcPr>
          <w:p w14:paraId="1E3DD51D" w14:textId="77777777" w:rsidR="00BA565E" w:rsidRPr="00FB3531" w:rsidRDefault="00BA565E" w:rsidP="00BA565E">
            <w:pPr>
              <w:suppressAutoHyphens w:val="0"/>
              <w:jc w:val="center"/>
              <w:textAlignment w:val="baseline"/>
              <w:rPr>
                <w:bCs/>
                <w:color w:val="000000" w:themeColor="text1"/>
                <w:lang w:val="lt-LT" w:eastAsia="lt-LT"/>
              </w:rPr>
            </w:pPr>
            <w:r w:rsidRPr="00FB3531">
              <w:rPr>
                <w:bCs/>
                <w:color w:val="000000" w:themeColor="text1"/>
                <w:lang w:val="lt-LT" w:eastAsia="lt-LT"/>
              </w:rPr>
              <w:t>2020-08-31</w:t>
            </w:r>
          </w:p>
        </w:tc>
        <w:tc>
          <w:tcPr>
            <w:tcW w:w="1701" w:type="dxa"/>
            <w:tcBorders>
              <w:left w:val="outset" w:sz="6" w:space="0" w:color="auto"/>
              <w:bottom w:val="single" w:sz="6" w:space="0" w:color="auto"/>
              <w:right w:val="outset" w:sz="6" w:space="0" w:color="auto"/>
            </w:tcBorders>
          </w:tcPr>
          <w:p w14:paraId="45258A88" w14:textId="77777777" w:rsidR="00BA565E" w:rsidRPr="00FB3531" w:rsidRDefault="00BA565E" w:rsidP="00BA565E">
            <w:pPr>
              <w:suppressAutoHyphens w:val="0"/>
              <w:jc w:val="center"/>
              <w:textAlignment w:val="baseline"/>
              <w:rPr>
                <w:bCs/>
                <w:color w:val="000000" w:themeColor="text1"/>
                <w:lang w:val="lt-LT" w:eastAsia="lt-LT"/>
              </w:rPr>
            </w:pPr>
            <w:r w:rsidRPr="00FB3531">
              <w:rPr>
                <w:color w:val="000000" w:themeColor="text1"/>
                <w:lang w:val="lt-LT" w:eastAsia="en-US"/>
              </w:rPr>
              <w:t>Asignavimai darbuotojų DU</w:t>
            </w:r>
          </w:p>
        </w:tc>
        <w:tc>
          <w:tcPr>
            <w:tcW w:w="1805" w:type="dxa"/>
            <w:tcBorders>
              <w:left w:val="outset" w:sz="6" w:space="0" w:color="auto"/>
              <w:bottom w:val="single" w:sz="6" w:space="0" w:color="auto"/>
              <w:right w:val="single" w:sz="6" w:space="0" w:color="auto"/>
            </w:tcBorders>
          </w:tcPr>
          <w:p w14:paraId="4C406ACF" w14:textId="77777777" w:rsidR="00BA565E" w:rsidRPr="00FB3531" w:rsidRDefault="00BA565E" w:rsidP="00BA565E">
            <w:pPr>
              <w:suppressAutoHyphens w:val="0"/>
              <w:jc w:val="center"/>
              <w:textAlignment w:val="baseline"/>
              <w:rPr>
                <w:color w:val="000000" w:themeColor="text1"/>
                <w:lang w:val="lt-LT" w:eastAsia="en-US"/>
              </w:rPr>
            </w:pPr>
            <w:r w:rsidRPr="00FB3531">
              <w:rPr>
                <w:color w:val="000000" w:themeColor="text1"/>
                <w:lang w:val="lt-LT" w:eastAsia="en-US"/>
              </w:rPr>
              <w:t>Asignavimai darbuotojų DU</w:t>
            </w:r>
          </w:p>
        </w:tc>
      </w:tr>
      <w:tr w:rsidR="00FB3531" w:rsidRPr="00FB3531" w14:paraId="296575CE" w14:textId="77777777" w:rsidTr="00E96A6E">
        <w:trPr>
          <w:trHeight w:val="360"/>
        </w:trPr>
        <w:tc>
          <w:tcPr>
            <w:tcW w:w="617" w:type="dxa"/>
            <w:tcBorders>
              <w:top w:val="outset" w:sz="6" w:space="0" w:color="auto"/>
              <w:left w:val="single" w:sz="6" w:space="0" w:color="auto"/>
              <w:bottom w:val="single" w:sz="6" w:space="0" w:color="auto"/>
              <w:right w:val="single" w:sz="6" w:space="0" w:color="auto"/>
            </w:tcBorders>
            <w:shd w:val="clear" w:color="auto" w:fill="auto"/>
          </w:tcPr>
          <w:p w14:paraId="7DFF248C" w14:textId="77777777" w:rsidR="00A80161" w:rsidRPr="00FB3531" w:rsidRDefault="00BA565E" w:rsidP="002F68BB">
            <w:pPr>
              <w:suppressAutoHyphens w:val="0"/>
              <w:textAlignment w:val="baseline"/>
              <w:rPr>
                <w:color w:val="000000" w:themeColor="text1"/>
                <w:lang w:val="lt-LT" w:eastAsia="lt-LT"/>
              </w:rPr>
            </w:pPr>
            <w:r w:rsidRPr="00FB3531">
              <w:rPr>
                <w:color w:val="000000" w:themeColor="text1"/>
                <w:lang w:val="lt-LT" w:eastAsia="lt-LT"/>
              </w:rPr>
              <w:lastRenderedPageBreak/>
              <w:t>1.1.2</w:t>
            </w:r>
            <w:r w:rsidR="00A80161" w:rsidRPr="00FB3531">
              <w:rPr>
                <w:color w:val="000000" w:themeColor="text1"/>
                <w:lang w:val="lt-LT" w:eastAsia="lt-LT"/>
              </w:rPr>
              <w:t>.</w:t>
            </w:r>
          </w:p>
        </w:tc>
        <w:tc>
          <w:tcPr>
            <w:tcW w:w="2919" w:type="dxa"/>
            <w:tcBorders>
              <w:top w:val="outset" w:sz="6" w:space="0" w:color="auto"/>
              <w:left w:val="outset" w:sz="6" w:space="0" w:color="auto"/>
              <w:bottom w:val="single" w:sz="6" w:space="0" w:color="auto"/>
              <w:right w:val="single" w:sz="6" w:space="0" w:color="auto"/>
            </w:tcBorders>
            <w:shd w:val="clear" w:color="auto" w:fill="auto"/>
          </w:tcPr>
          <w:p w14:paraId="4029FA88" w14:textId="77777777" w:rsidR="00A80161" w:rsidRPr="00FB3531" w:rsidRDefault="00A80161" w:rsidP="002F68BB">
            <w:pPr>
              <w:suppressAutoHyphens w:val="0"/>
              <w:textAlignment w:val="baseline"/>
              <w:rPr>
                <w:bCs/>
                <w:color w:val="000000" w:themeColor="text1"/>
                <w:lang w:val="lt-LT" w:eastAsia="lt-LT"/>
              </w:rPr>
            </w:pPr>
            <w:r w:rsidRPr="00FB3531">
              <w:rPr>
                <w:bCs/>
                <w:color w:val="000000" w:themeColor="text1"/>
                <w:lang w:val="lt-LT" w:eastAsia="lt-LT"/>
              </w:rPr>
              <w:t xml:space="preserve">Įgyvendinta priešmokyklinio ugdymo bendroji programa </w:t>
            </w:r>
          </w:p>
        </w:tc>
        <w:tc>
          <w:tcPr>
            <w:tcW w:w="1134" w:type="dxa"/>
            <w:tcBorders>
              <w:top w:val="outset" w:sz="6" w:space="0" w:color="auto"/>
              <w:left w:val="outset" w:sz="6" w:space="0" w:color="auto"/>
              <w:bottom w:val="single" w:sz="6" w:space="0" w:color="auto"/>
              <w:right w:val="outset" w:sz="6" w:space="0" w:color="auto"/>
            </w:tcBorders>
          </w:tcPr>
          <w:p w14:paraId="257D0DFF" w14:textId="77777777" w:rsidR="00A80161" w:rsidRPr="00FB3531" w:rsidRDefault="00A80161" w:rsidP="002F68BB">
            <w:pPr>
              <w:suppressAutoHyphens w:val="0"/>
              <w:jc w:val="center"/>
              <w:textAlignment w:val="baseline"/>
              <w:rPr>
                <w:bCs/>
                <w:color w:val="000000" w:themeColor="text1"/>
                <w:lang w:val="lt-LT" w:eastAsia="lt-LT"/>
              </w:rPr>
            </w:pPr>
            <w:r w:rsidRPr="00FB3531">
              <w:rPr>
                <w:bCs/>
                <w:color w:val="000000" w:themeColor="text1"/>
                <w:lang w:val="lt-LT" w:eastAsia="lt-LT"/>
              </w:rPr>
              <w:t>1</w:t>
            </w:r>
          </w:p>
        </w:tc>
        <w:tc>
          <w:tcPr>
            <w:tcW w:w="1134" w:type="dxa"/>
            <w:tcBorders>
              <w:top w:val="outset" w:sz="6" w:space="0" w:color="auto"/>
              <w:left w:val="outset" w:sz="6" w:space="0" w:color="auto"/>
              <w:bottom w:val="single" w:sz="6" w:space="0" w:color="auto"/>
              <w:right w:val="single" w:sz="6" w:space="0" w:color="auto"/>
            </w:tcBorders>
            <w:shd w:val="clear" w:color="auto" w:fill="auto"/>
          </w:tcPr>
          <w:p w14:paraId="498EBA44" w14:textId="77777777" w:rsidR="00A80161" w:rsidRPr="00FB3531" w:rsidRDefault="00A80161" w:rsidP="002F68BB">
            <w:pPr>
              <w:suppressAutoHyphens w:val="0"/>
              <w:jc w:val="center"/>
              <w:textAlignment w:val="baseline"/>
              <w:rPr>
                <w:bCs/>
                <w:color w:val="000000" w:themeColor="text1"/>
                <w:lang w:val="lt-LT" w:eastAsia="lt-LT"/>
              </w:rPr>
            </w:pPr>
            <w:r w:rsidRPr="00FB3531">
              <w:rPr>
                <w:bCs/>
                <w:color w:val="000000" w:themeColor="text1"/>
                <w:lang w:val="lt-LT" w:eastAsia="lt-LT"/>
              </w:rPr>
              <w:t>1</w:t>
            </w:r>
          </w:p>
        </w:tc>
        <w:tc>
          <w:tcPr>
            <w:tcW w:w="2268" w:type="dxa"/>
            <w:tcBorders>
              <w:top w:val="outset" w:sz="6" w:space="0" w:color="auto"/>
              <w:left w:val="outset" w:sz="6" w:space="0" w:color="auto"/>
              <w:bottom w:val="single" w:sz="6" w:space="0" w:color="auto"/>
              <w:right w:val="single" w:sz="6" w:space="0" w:color="auto"/>
            </w:tcBorders>
            <w:shd w:val="clear" w:color="auto" w:fill="auto"/>
          </w:tcPr>
          <w:p w14:paraId="038C9940" w14:textId="77777777" w:rsidR="00A80161" w:rsidRPr="00FB3531" w:rsidRDefault="00371BF5" w:rsidP="002F68BB">
            <w:pPr>
              <w:suppressAutoHyphens w:val="0"/>
              <w:textAlignment w:val="baseline"/>
              <w:rPr>
                <w:bCs/>
                <w:color w:val="000000" w:themeColor="text1"/>
                <w:lang w:val="lt-LT" w:eastAsia="lt-LT"/>
              </w:rPr>
            </w:pPr>
            <w:r w:rsidRPr="00FB3531">
              <w:rPr>
                <w:rFonts w:eastAsia="Calibri"/>
                <w:color w:val="000000" w:themeColor="text1"/>
                <w:lang w:val="lt-LT" w:eastAsia="en-US"/>
              </w:rPr>
              <w:t>Direktoriaus pavaduotoja</w:t>
            </w:r>
            <w:r w:rsidR="00A80161" w:rsidRPr="00FB3531">
              <w:rPr>
                <w:rFonts w:eastAsia="Calibri"/>
                <w:color w:val="000000" w:themeColor="text1"/>
                <w:lang w:val="lt-LT" w:eastAsia="en-US"/>
              </w:rPr>
              <w:t xml:space="preserve"> ugdymui</w:t>
            </w:r>
            <w:r w:rsidR="00D26931" w:rsidRPr="00FB3531">
              <w:rPr>
                <w:rFonts w:eastAsia="Calibri"/>
                <w:color w:val="000000" w:themeColor="text1"/>
                <w:lang w:val="lt-LT" w:eastAsia="en-US"/>
              </w:rPr>
              <w:t>, mokytojai</w:t>
            </w:r>
          </w:p>
        </w:tc>
        <w:tc>
          <w:tcPr>
            <w:tcW w:w="1559" w:type="dxa"/>
            <w:tcBorders>
              <w:top w:val="outset" w:sz="6" w:space="0" w:color="auto"/>
              <w:left w:val="outset" w:sz="6" w:space="0" w:color="auto"/>
              <w:bottom w:val="single" w:sz="6" w:space="0" w:color="auto"/>
              <w:right w:val="single" w:sz="6" w:space="0" w:color="auto"/>
            </w:tcBorders>
            <w:shd w:val="clear" w:color="auto" w:fill="auto"/>
          </w:tcPr>
          <w:p w14:paraId="43DFD7DC" w14:textId="77777777" w:rsidR="00A80161" w:rsidRPr="00FB3531" w:rsidRDefault="00D26931" w:rsidP="002F68BB">
            <w:pPr>
              <w:suppressAutoHyphens w:val="0"/>
              <w:jc w:val="center"/>
              <w:textAlignment w:val="baseline"/>
              <w:rPr>
                <w:bCs/>
                <w:color w:val="000000" w:themeColor="text1"/>
                <w:lang w:val="lt-LT" w:eastAsia="lt-LT"/>
              </w:rPr>
            </w:pPr>
            <w:proofErr w:type="spellStart"/>
            <w:r w:rsidRPr="00FB3531">
              <w:rPr>
                <w:bCs/>
                <w:color w:val="000000" w:themeColor="text1"/>
                <w:lang w:eastAsia="lt-LT"/>
              </w:rPr>
              <w:t>Iki</w:t>
            </w:r>
            <w:proofErr w:type="spellEnd"/>
            <w:r w:rsidRPr="00FB3531">
              <w:rPr>
                <w:bCs/>
                <w:color w:val="000000" w:themeColor="text1"/>
                <w:lang w:eastAsia="lt-LT"/>
              </w:rPr>
              <w:t xml:space="preserve"> 2020-08-31</w:t>
            </w:r>
          </w:p>
        </w:tc>
        <w:tc>
          <w:tcPr>
            <w:tcW w:w="1418" w:type="dxa"/>
            <w:tcBorders>
              <w:top w:val="outset" w:sz="6" w:space="0" w:color="auto"/>
              <w:left w:val="outset" w:sz="6" w:space="0" w:color="auto"/>
              <w:bottom w:val="single" w:sz="6" w:space="0" w:color="auto"/>
              <w:right w:val="single" w:sz="6" w:space="0" w:color="auto"/>
            </w:tcBorders>
            <w:shd w:val="clear" w:color="auto" w:fill="auto"/>
          </w:tcPr>
          <w:p w14:paraId="7D68E1D1" w14:textId="77777777" w:rsidR="00A80161" w:rsidRPr="00FB3531" w:rsidRDefault="00D26931" w:rsidP="002F68BB">
            <w:pPr>
              <w:suppressAutoHyphens w:val="0"/>
              <w:jc w:val="center"/>
              <w:textAlignment w:val="baseline"/>
              <w:rPr>
                <w:bCs/>
                <w:color w:val="000000" w:themeColor="text1"/>
                <w:lang w:val="lt-LT" w:eastAsia="lt-LT"/>
              </w:rPr>
            </w:pPr>
            <w:r w:rsidRPr="00FB3531">
              <w:rPr>
                <w:bCs/>
                <w:color w:val="000000" w:themeColor="text1"/>
                <w:lang w:val="lt-LT" w:eastAsia="lt-LT"/>
              </w:rPr>
              <w:t>2020-08-31</w:t>
            </w:r>
          </w:p>
        </w:tc>
        <w:tc>
          <w:tcPr>
            <w:tcW w:w="1701" w:type="dxa"/>
            <w:tcBorders>
              <w:top w:val="outset" w:sz="6" w:space="0" w:color="auto"/>
              <w:left w:val="outset" w:sz="6" w:space="0" w:color="auto"/>
              <w:bottom w:val="single" w:sz="6" w:space="0" w:color="auto"/>
              <w:right w:val="outset" w:sz="6" w:space="0" w:color="auto"/>
            </w:tcBorders>
          </w:tcPr>
          <w:p w14:paraId="3BAC1965" w14:textId="77777777" w:rsidR="00A80161" w:rsidRPr="00FB3531" w:rsidRDefault="00D26931" w:rsidP="00D26931">
            <w:pPr>
              <w:suppressAutoHyphens w:val="0"/>
              <w:jc w:val="center"/>
              <w:textAlignment w:val="baseline"/>
              <w:rPr>
                <w:bCs/>
                <w:color w:val="000000" w:themeColor="text1"/>
                <w:lang w:val="lt-LT" w:eastAsia="lt-LT"/>
              </w:rPr>
            </w:pPr>
            <w:r w:rsidRPr="00FB3531">
              <w:rPr>
                <w:color w:val="000000" w:themeColor="text1"/>
                <w:lang w:val="lt-LT" w:eastAsia="en-US"/>
              </w:rPr>
              <w:t>Asignavimai darbuotojų DU</w:t>
            </w:r>
          </w:p>
        </w:tc>
        <w:tc>
          <w:tcPr>
            <w:tcW w:w="1805" w:type="dxa"/>
            <w:tcBorders>
              <w:top w:val="outset" w:sz="6" w:space="0" w:color="auto"/>
              <w:left w:val="outset" w:sz="6" w:space="0" w:color="auto"/>
              <w:bottom w:val="single" w:sz="6" w:space="0" w:color="auto"/>
              <w:right w:val="single" w:sz="6" w:space="0" w:color="auto"/>
            </w:tcBorders>
          </w:tcPr>
          <w:p w14:paraId="545704F1" w14:textId="77777777" w:rsidR="00A80161" w:rsidRPr="00FB3531" w:rsidRDefault="00A80161" w:rsidP="00D26931">
            <w:pPr>
              <w:suppressAutoHyphens w:val="0"/>
              <w:jc w:val="center"/>
              <w:textAlignment w:val="baseline"/>
              <w:rPr>
                <w:bCs/>
                <w:color w:val="000000" w:themeColor="text1"/>
                <w:lang w:val="lt-LT" w:eastAsia="lt-LT"/>
              </w:rPr>
            </w:pPr>
            <w:r w:rsidRPr="00FB3531">
              <w:rPr>
                <w:color w:val="000000" w:themeColor="text1"/>
                <w:lang w:val="lt-LT" w:eastAsia="en-US"/>
              </w:rPr>
              <w:t>Asignavimai darbuotojų DU</w:t>
            </w:r>
          </w:p>
        </w:tc>
      </w:tr>
      <w:tr w:rsidR="00FB3531" w:rsidRPr="00FB3531" w14:paraId="12B4179A" w14:textId="77777777" w:rsidTr="00E96A6E">
        <w:trPr>
          <w:trHeight w:val="671"/>
        </w:trPr>
        <w:tc>
          <w:tcPr>
            <w:tcW w:w="617" w:type="dxa"/>
            <w:vMerge w:val="restart"/>
            <w:tcBorders>
              <w:top w:val="outset" w:sz="6" w:space="0" w:color="auto"/>
              <w:left w:val="single" w:sz="6" w:space="0" w:color="auto"/>
              <w:right w:val="single" w:sz="6" w:space="0" w:color="auto"/>
            </w:tcBorders>
            <w:shd w:val="clear" w:color="auto" w:fill="auto"/>
          </w:tcPr>
          <w:p w14:paraId="34653B06" w14:textId="77777777" w:rsidR="00B02FE1" w:rsidRPr="00FB3531" w:rsidRDefault="00B02FE1" w:rsidP="002F68BB">
            <w:pPr>
              <w:suppressAutoHyphens w:val="0"/>
              <w:textAlignment w:val="baseline"/>
              <w:rPr>
                <w:color w:val="000000" w:themeColor="text1"/>
                <w:lang w:val="lt-LT" w:eastAsia="lt-LT"/>
              </w:rPr>
            </w:pPr>
            <w:r w:rsidRPr="00FB3531">
              <w:rPr>
                <w:color w:val="000000" w:themeColor="text1"/>
                <w:lang w:val="lt-LT" w:eastAsia="lt-LT"/>
              </w:rPr>
              <w:t>1.1.3.</w:t>
            </w:r>
          </w:p>
        </w:tc>
        <w:tc>
          <w:tcPr>
            <w:tcW w:w="2919" w:type="dxa"/>
            <w:tcBorders>
              <w:top w:val="outset" w:sz="6" w:space="0" w:color="auto"/>
              <w:left w:val="outset" w:sz="6" w:space="0" w:color="auto"/>
              <w:bottom w:val="single" w:sz="6" w:space="0" w:color="auto"/>
              <w:right w:val="single" w:sz="6" w:space="0" w:color="auto"/>
            </w:tcBorders>
            <w:shd w:val="clear" w:color="auto" w:fill="auto"/>
          </w:tcPr>
          <w:p w14:paraId="2A963131" w14:textId="77777777" w:rsidR="00B02FE1" w:rsidRPr="00FB3531" w:rsidRDefault="00B02FE1" w:rsidP="002F68BB">
            <w:pPr>
              <w:suppressAutoHyphens w:val="0"/>
              <w:textAlignment w:val="baseline"/>
              <w:rPr>
                <w:bCs/>
                <w:color w:val="000000" w:themeColor="text1"/>
                <w:lang w:val="lt-LT" w:eastAsia="lt-LT"/>
              </w:rPr>
            </w:pPr>
            <w:r w:rsidRPr="00FB3531">
              <w:rPr>
                <w:bCs/>
                <w:color w:val="000000" w:themeColor="text1"/>
                <w:lang w:val="lt-LT" w:eastAsia="lt-LT"/>
              </w:rPr>
              <w:t>Įgyvendintas 2019-2020 m. m. mokyklos-darželio bendrasis ugdymo planas</w:t>
            </w:r>
          </w:p>
        </w:tc>
        <w:tc>
          <w:tcPr>
            <w:tcW w:w="1134" w:type="dxa"/>
            <w:tcBorders>
              <w:top w:val="outset" w:sz="6" w:space="0" w:color="auto"/>
              <w:left w:val="outset" w:sz="6" w:space="0" w:color="auto"/>
              <w:bottom w:val="single" w:sz="6" w:space="0" w:color="auto"/>
              <w:right w:val="outset" w:sz="6" w:space="0" w:color="auto"/>
            </w:tcBorders>
          </w:tcPr>
          <w:p w14:paraId="5EEA00BC" w14:textId="77777777" w:rsidR="00B02FE1" w:rsidRPr="00FB3531" w:rsidRDefault="00B02FE1" w:rsidP="002F68BB">
            <w:pPr>
              <w:suppressAutoHyphens w:val="0"/>
              <w:jc w:val="center"/>
              <w:textAlignment w:val="baseline"/>
              <w:rPr>
                <w:bCs/>
                <w:color w:val="000000" w:themeColor="text1"/>
                <w:lang w:val="lt-LT" w:eastAsia="lt-LT"/>
              </w:rPr>
            </w:pPr>
            <w:r w:rsidRPr="00FB3531">
              <w:rPr>
                <w:bCs/>
                <w:color w:val="000000" w:themeColor="text1"/>
                <w:lang w:val="lt-LT" w:eastAsia="lt-LT"/>
              </w:rPr>
              <w:t>1</w:t>
            </w:r>
          </w:p>
        </w:tc>
        <w:tc>
          <w:tcPr>
            <w:tcW w:w="1134" w:type="dxa"/>
            <w:tcBorders>
              <w:top w:val="outset" w:sz="6" w:space="0" w:color="auto"/>
              <w:left w:val="outset" w:sz="6" w:space="0" w:color="auto"/>
              <w:bottom w:val="single" w:sz="6" w:space="0" w:color="auto"/>
              <w:right w:val="single" w:sz="6" w:space="0" w:color="auto"/>
            </w:tcBorders>
            <w:shd w:val="clear" w:color="auto" w:fill="auto"/>
          </w:tcPr>
          <w:p w14:paraId="522B27A1" w14:textId="77777777" w:rsidR="00B02FE1" w:rsidRPr="00FB3531" w:rsidRDefault="00B02FE1" w:rsidP="002F68BB">
            <w:pPr>
              <w:suppressAutoHyphens w:val="0"/>
              <w:jc w:val="center"/>
              <w:textAlignment w:val="baseline"/>
              <w:rPr>
                <w:bCs/>
                <w:color w:val="000000" w:themeColor="text1"/>
                <w:lang w:val="lt-LT" w:eastAsia="lt-LT"/>
              </w:rPr>
            </w:pPr>
            <w:r w:rsidRPr="00FB3531">
              <w:rPr>
                <w:bCs/>
                <w:color w:val="000000" w:themeColor="text1"/>
                <w:lang w:val="lt-LT" w:eastAsia="lt-LT"/>
              </w:rPr>
              <w:t>1</w:t>
            </w:r>
          </w:p>
        </w:tc>
        <w:tc>
          <w:tcPr>
            <w:tcW w:w="2268" w:type="dxa"/>
            <w:tcBorders>
              <w:top w:val="outset" w:sz="6" w:space="0" w:color="auto"/>
              <w:left w:val="outset" w:sz="6" w:space="0" w:color="auto"/>
              <w:bottom w:val="single" w:sz="6" w:space="0" w:color="auto"/>
              <w:right w:val="single" w:sz="6" w:space="0" w:color="auto"/>
            </w:tcBorders>
            <w:shd w:val="clear" w:color="auto" w:fill="auto"/>
          </w:tcPr>
          <w:p w14:paraId="5C9C2494" w14:textId="77777777" w:rsidR="00B02FE1" w:rsidRPr="00FB3531" w:rsidRDefault="00B02FE1" w:rsidP="002F68BB">
            <w:pPr>
              <w:suppressAutoHyphens w:val="0"/>
              <w:textAlignment w:val="baseline"/>
              <w:rPr>
                <w:rFonts w:eastAsia="Calibri"/>
                <w:color w:val="000000" w:themeColor="text1"/>
                <w:lang w:val="lt-LT" w:eastAsia="en-US"/>
              </w:rPr>
            </w:pPr>
            <w:r w:rsidRPr="00FB3531">
              <w:rPr>
                <w:rFonts w:eastAsia="Calibri"/>
                <w:color w:val="000000" w:themeColor="text1"/>
                <w:lang w:val="lt-LT" w:eastAsia="en-US"/>
              </w:rPr>
              <w:t xml:space="preserve">Direktoriaus </w:t>
            </w:r>
            <w:r w:rsidR="00371BF5" w:rsidRPr="00FB3531">
              <w:rPr>
                <w:rFonts w:eastAsia="Calibri"/>
                <w:color w:val="000000" w:themeColor="text1"/>
                <w:lang w:val="lt-LT" w:eastAsia="en-US"/>
              </w:rPr>
              <w:t xml:space="preserve">pavaduotoja </w:t>
            </w:r>
            <w:r w:rsidRPr="00FB3531">
              <w:rPr>
                <w:rFonts w:eastAsia="Calibri"/>
                <w:color w:val="000000" w:themeColor="text1"/>
                <w:lang w:val="lt-LT" w:eastAsia="en-US"/>
              </w:rPr>
              <w:t>ugdymui, mokytojai</w:t>
            </w:r>
          </w:p>
        </w:tc>
        <w:tc>
          <w:tcPr>
            <w:tcW w:w="1559" w:type="dxa"/>
            <w:tcBorders>
              <w:top w:val="outset" w:sz="6" w:space="0" w:color="auto"/>
              <w:left w:val="outset" w:sz="6" w:space="0" w:color="auto"/>
              <w:bottom w:val="single" w:sz="6" w:space="0" w:color="auto"/>
              <w:right w:val="single" w:sz="6" w:space="0" w:color="auto"/>
            </w:tcBorders>
            <w:shd w:val="clear" w:color="auto" w:fill="auto"/>
          </w:tcPr>
          <w:p w14:paraId="6D341A7A" w14:textId="77777777" w:rsidR="00B02FE1" w:rsidRPr="00FB3531" w:rsidRDefault="00B02FE1" w:rsidP="002F68BB">
            <w:pPr>
              <w:suppressAutoHyphens w:val="0"/>
              <w:jc w:val="center"/>
              <w:textAlignment w:val="baseline"/>
              <w:rPr>
                <w:bCs/>
                <w:color w:val="000000" w:themeColor="text1"/>
                <w:lang w:val="lt-LT" w:eastAsia="lt-LT"/>
              </w:rPr>
            </w:pPr>
            <w:proofErr w:type="spellStart"/>
            <w:r w:rsidRPr="00FB3531">
              <w:rPr>
                <w:bCs/>
                <w:color w:val="000000" w:themeColor="text1"/>
                <w:lang w:eastAsia="lt-LT"/>
              </w:rPr>
              <w:t>Iki</w:t>
            </w:r>
            <w:proofErr w:type="spellEnd"/>
            <w:r w:rsidRPr="00FB3531">
              <w:rPr>
                <w:bCs/>
                <w:color w:val="000000" w:themeColor="text1"/>
                <w:lang w:eastAsia="lt-LT"/>
              </w:rPr>
              <w:t xml:space="preserve"> 2020-08-31</w:t>
            </w:r>
          </w:p>
        </w:tc>
        <w:tc>
          <w:tcPr>
            <w:tcW w:w="1418" w:type="dxa"/>
            <w:tcBorders>
              <w:top w:val="outset" w:sz="6" w:space="0" w:color="auto"/>
              <w:left w:val="outset" w:sz="6" w:space="0" w:color="auto"/>
              <w:bottom w:val="single" w:sz="6" w:space="0" w:color="auto"/>
              <w:right w:val="single" w:sz="6" w:space="0" w:color="auto"/>
            </w:tcBorders>
            <w:shd w:val="clear" w:color="auto" w:fill="auto"/>
          </w:tcPr>
          <w:p w14:paraId="02E8BCED" w14:textId="77777777" w:rsidR="00B02FE1" w:rsidRPr="00FB3531" w:rsidRDefault="00B02FE1" w:rsidP="002F68BB">
            <w:pPr>
              <w:suppressAutoHyphens w:val="0"/>
              <w:jc w:val="center"/>
              <w:textAlignment w:val="baseline"/>
              <w:rPr>
                <w:bCs/>
                <w:color w:val="000000" w:themeColor="text1"/>
                <w:lang w:val="lt-LT" w:eastAsia="lt-LT"/>
              </w:rPr>
            </w:pPr>
            <w:r w:rsidRPr="00FB3531">
              <w:rPr>
                <w:bCs/>
                <w:color w:val="000000" w:themeColor="text1"/>
                <w:lang w:val="lt-LT" w:eastAsia="lt-LT"/>
              </w:rPr>
              <w:t>2020-08-31</w:t>
            </w:r>
          </w:p>
        </w:tc>
        <w:tc>
          <w:tcPr>
            <w:tcW w:w="1701" w:type="dxa"/>
            <w:tcBorders>
              <w:top w:val="outset" w:sz="6" w:space="0" w:color="auto"/>
              <w:left w:val="outset" w:sz="6" w:space="0" w:color="auto"/>
              <w:bottom w:val="single" w:sz="6" w:space="0" w:color="auto"/>
              <w:right w:val="outset" w:sz="6" w:space="0" w:color="auto"/>
            </w:tcBorders>
          </w:tcPr>
          <w:p w14:paraId="35A4744A" w14:textId="77777777" w:rsidR="00B02FE1" w:rsidRPr="00FB3531" w:rsidRDefault="00B02FE1" w:rsidP="004656F9">
            <w:pPr>
              <w:suppressAutoHyphens w:val="0"/>
              <w:jc w:val="center"/>
              <w:textAlignment w:val="baseline"/>
              <w:rPr>
                <w:bCs/>
                <w:color w:val="000000" w:themeColor="text1"/>
                <w:lang w:val="lt-LT" w:eastAsia="lt-LT"/>
              </w:rPr>
            </w:pPr>
            <w:r w:rsidRPr="00FB3531">
              <w:rPr>
                <w:color w:val="000000" w:themeColor="text1"/>
                <w:lang w:val="lt-LT" w:eastAsia="en-US"/>
              </w:rPr>
              <w:t>Asignavimai darbuotojų DU</w:t>
            </w:r>
          </w:p>
        </w:tc>
        <w:tc>
          <w:tcPr>
            <w:tcW w:w="1805" w:type="dxa"/>
            <w:tcBorders>
              <w:top w:val="outset" w:sz="6" w:space="0" w:color="auto"/>
              <w:left w:val="outset" w:sz="6" w:space="0" w:color="auto"/>
              <w:bottom w:val="single" w:sz="6" w:space="0" w:color="auto"/>
              <w:right w:val="single" w:sz="6" w:space="0" w:color="auto"/>
            </w:tcBorders>
          </w:tcPr>
          <w:p w14:paraId="010E0A77" w14:textId="77777777" w:rsidR="00B02FE1" w:rsidRPr="00FB3531" w:rsidRDefault="00B02FE1" w:rsidP="004656F9">
            <w:pPr>
              <w:suppressAutoHyphens w:val="0"/>
              <w:jc w:val="center"/>
              <w:textAlignment w:val="baseline"/>
              <w:rPr>
                <w:bCs/>
                <w:color w:val="000000" w:themeColor="text1"/>
                <w:lang w:val="lt-LT" w:eastAsia="lt-LT"/>
              </w:rPr>
            </w:pPr>
            <w:r w:rsidRPr="00FB3531">
              <w:rPr>
                <w:color w:val="000000" w:themeColor="text1"/>
                <w:lang w:val="lt-LT" w:eastAsia="en-US"/>
              </w:rPr>
              <w:t>Asignavimai darbuotojų DU</w:t>
            </w:r>
          </w:p>
        </w:tc>
      </w:tr>
      <w:tr w:rsidR="00FB3531" w:rsidRPr="00FB3531" w14:paraId="36E59E06" w14:textId="77777777" w:rsidTr="00E96A6E">
        <w:trPr>
          <w:trHeight w:val="671"/>
        </w:trPr>
        <w:tc>
          <w:tcPr>
            <w:tcW w:w="617" w:type="dxa"/>
            <w:vMerge/>
            <w:tcBorders>
              <w:left w:val="single" w:sz="6" w:space="0" w:color="auto"/>
              <w:right w:val="single" w:sz="6" w:space="0" w:color="auto"/>
            </w:tcBorders>
            <w:shd w:val="clear" w:color="auto" w:fill="auto"/>
          </w:tcPr>
          <w:p w14:paraId="21FA3468" w14:textId="77777777" w:rsidR="00B02FE1" w:rsidRPr="00FB3531" w:rsidRDefault="00B02FE1" w:rsidP="00887A38">
            <w:pPr>
              <w:suppressAutoHyphens w:val="0"/>
              <w:textAlignment w:val="baseline"/>
              <w:rPr>
                <w:color w:val="000000" w:themeColor="text1"/>
                <w:lang w:val="lt-LT" w:eastAsia="lt-LT"/>
              </w:rPr>
            </w:pPr>
          </w:p>
        </w:tc>
        <w:tc>
          <w:tcPr>
            <w:tcW w:w="2919" w:type="dxa"/>
            <w:tcBorders>
              <w:top w:val="outset" w:sz="6" w:space="0" w:color="auto"/>
              <w:left w:val="outset" w:sz="6" w:space="0" w:color="auto"/>
              <w:bottom w:val="single" w:sz="6" w:space="0" w:color="auto"/>
              <w:right w:val="single" w:sz="6" w:space="0" w:color="auto"/>
            </w:tcBorders>
            <w:shd w:val="clear" w:color="auto" w:fill="auto"/>
          </w:tcPr>
          <w:p w14:paraId="16B9475F" w14:textId="77777777" w:rsidR="00B02FE1" w:rsidRPr="00FB3531" w:rsidRDefault="00B02FE1" w:rsidP="00887A38">
            <w:pPr>
              <w:suppressAutoHyphens w:val="0"/>
              <w:textAlignment w:val="baseline"/>
              <w:rPr>
                <w:bCs/>
                <w:color w:val="000000" w:themeColor="text1"/>
                <w:lang w:val="lt-LT" w:eastAsia="lt-LT"/>
              </w:rPr>
            </w:pPr>
            <w:r w:rsidRPr="00FB3531">
              <w:rPr>
                <w:bCs/>
                <w:color w:val="000000" w:themeColor="text1"/>
                <w:lang w:val="lt-LT" w:eastAsia="lt-LT"/>
              </w:rPr>
              <w:t>Parengtas 2020-2021 m. m. bendrasis ugdymo planas</w:t>
            </w:r>
          </w:p>
        </w:tc>
        <w:tc>
          <w:tcPr>
            <w:tcW w:w="1134" w:type="dxa"/>
            <w:tcBorders>
              <w:top w:val="outset" w:sz="6" w:space="0" w:color="auto"/>
              <w:left w:val="outset" w:sz="6" w:space="0" w:color="auto"/>
              <w:bottom w:val="single" w:sz="6" w:space="0" w:color="auto"/>
              <w:right w:val="outset" w:sz="6" w:space="0" w:color="auto"/>
            </w:tcBorders>
          </w:tcPr>
          <w:p w14:paraId="5CF3D194" w14:textId="77777777" w:rsidR="00B02FE1" w:rsidRPr="00FB3531" w:rsidRDefault="00B02FE1" w:rsidP="00887A38">
            <w:pPr>
              <w:suppressAutoHyphens w:val="0"/>
              <w:jc w:val="center"/>
              <w:textAlignment w:val="baseline"/>
              <w:rPr>
                <w:bCs/>
                <w:color w:val="000000" w:themeColor="text1"/>
                <w:lang w:val="lt-LT" w:eastAsia="lt-LT"/>
              </w:rPr>
            </w:pPr>
            <w:r w:rsidRPr="00FB3531">
              <w:rPr>
                <w:bCs/>
                <w:color w:val="000000" w:themeColor="text1"/>
                <w:lang w:val="lt-LT" w:eastAsia="lt-LT"/>
              </w:rPr>
              <w:t>1</w:t>
            </w:r>
          </w:p>
        </w:tc>
        <w:tc>
          <w:tcPr>
            <w:tcW w:w="1134" w:type="dxa"/>
            <w:tcBorders>
              <w:top w:val="outset" w:sz="6" w:space="0" w:color="auto"/>
              <w:left w:val="outset" w:sz="6" w:space="0" w:color="auto"/>
              <w:bottom w:val="single" w:sz="6" w:space="0" w:color="auto"/>
              <w:right w:val="single" w:sz="6" w:space="0" w:color="auto"/>
            </w:tcBorders>
            <w:shd w:val="clear" w:color="auto" w:fill="auto"/>
          </w:tcPr>
          <w:p w14:paraId="10BBF698" w14:textId="77777777" w:rsidR="00B02FE1" w:rsidRPr="00FB3531" w:rsidRDefault="00B02FE1" w:rsidP="00887A38">
            <w:pPr>
              <w:suppressAutoHyphens w:val="0"/>
              <w:jc w:val="center"/>
              <w:textAlignment w:val="baseline"/>
              <w:rPr>
                <w:bCs/>
                <w:color w:val="000000" w:themeColor="text1"/>
                <w:lang w:val="lt-LT" w:eastAsia="lt-LT"/>
              </w:rPr>
            </w:pPr>
            <w:r w:rsidRPr="00FB3531">
              <w:rPr>
                <w:bCs/>
                <w:color w:val="000000" w:themeColor="text1"/>
                <w:lang w:val="lt-LT" w:eastAsia="lt-LT"/>
              </w:rPr>
              <w:t>1</w:t>
            </w:r>
          </w:p>
        </w:tc>
        <w:tc>
          <w:tcPr>
            <w:tcW w:w="2268" w:type="dxa"/>
            <w:tcBorders>
              <w:top w:val="outset" w:sz="6" w:space="0" w:color="auto"/>
              <w:left w:val="outset" w:sz="6" w:space="0" w:color="auto"/>
              <w:bottom w:val="single" w:sz="6" w:space="0" w:color="auto"/>
              <w:right w:val="single" w:sz="6" w:space="0" w:color="auto"/>
            </w:tcBorders>
          </w:tcPr>
          <w:p w14:paraId="15EFDC85" w14:textId="77777777" w:rsidR="00B02FE1" w:rsidRPr="00FB3531" w:rsidRDefault="00B02FE1" w:rsidP="00887A38">
            <w:pPr>
              <w:textAlignment w:val="baseline"/>
              <w:rPr>
                <w:color w:val="000000" w:themeColor="text1"/>
                <w:lang w:val="lt-LT"/>
              </w:rPr>
            </w:pPr>
            <w:r w:rsidRPr="00FB3531">
              <w:rPr>
                <w:color w:val="000000" w:themeColor="text1"/>
                <w:lang w:val="lt-LT"/>
              </w:rPr>
              <w:t>Direktoriaus pavaduotoja ugdymui, darbo grupė</w:t>
            </w:r>
          </w:p>
        </w:tc>
        <w:tc>
          <w:tcPr>
            <w:tcW w:w="1559" w:type="dxa"/>
            <w:tcBorders>
              <w:top w:val="outset" w:sz="6" w:space="0" w:color="auto"/>
              <w:left w:val="outset" w:sz="6" w:space="0" w:color="auto"/>
              <w:bottom w:val="single" w:sz="6" w:space="0" w:color="auto"/>
              <w:right w:val="single" w:sz="6" w:space="0" w:color="auto"/>
            </w:tcBorders>
          </w:tcPr>
          <w:p w14:paraId="2DEB8FBE" w14:textId="77777777" w:rsidR="00B02FE1" w:rsidRPr="00FB3531" w:rsidRDefault="00B02FE1" w:rsidP="00887A38">
            <w:pPr>
              <w:jc w:val="center"/>
              <w:textAlignment w:val="baseline"/>
              <w:rPr>
                <w:bCs/>
                <w:color w:val="000000" w:themeColor="text1"/>
                <w:lang w:eastAsia="lt-LT"/>
              </w:rPr>
            </w:pPr>
            <w:proofErr w:type="spellStart"/>
            <w:r w:rsidRPr="00FB3531">
              <w:rPr>
                <w:bCs/>
                <w:color w:val="000000" w:themeColor="text1"/>
                <w:lang w:eastAsia="lt-LT"/>
              </w:rPr>
              <w:t>Iki</w:t>
            </w:r>
            <w:proofErr w:type="spellEnd"/>
            <w:r w:rsidRPr="00FB3531">
              <w:rPr>
                <w:bCs/>
                <w:color w:val="000000" w:themeColor="text1"/>
                <w:lang w:eastAsia="lt-LT"/>
              </w:rPr>
              <w:t xml:space="preserve"> 2020-08-31</w:t>
            </w:r>
          </w:p>
        </w:tc>
        <w:tc>
          <w:tcPr>
            <w:tcW w:w="1418" w:type="dxa"/>
            <w:tcBorders>
              <w:top w:val="outset" w:sz="6" w:space="0" w:color="auto"/>
              <w:left w:val="outset" w:sz="6" w:space="0" w:color="auto"/>
              <w:bottom w:val="single" w:sz="6" w:space="0" w:color="auto"/>
              <w:right w:val="single" w:sz="6" w:space="0" w:color="auto"/>
            </w:tcBorders>
            <w:shd w:val="clear" w:color="auto" w:fill="auto"/>
          </w:tcPr>
          <w:p w14:paraId="40F6330E" w14:textId="77777777" w:rsidR="00B02FE1" w:rsidRPr="00FB3531" w:rsidRDefault="00B02FE1" w:rsidP="00887A38">
            <w:pPr>
              <w:suppressAutoHyphens w:val="0"/>
              <w:jc w:val="center"/>
              <w:textAlignment w:val="baseline"/>
              <w:rPr>
                <w:bCs/>
                <w:color w:val="000000" w:themeColor="text1"/>
                <w:lang w:val="lt-LT" w:eastAsia="lt-LT"/>
              </w:rPr>
            </w:pPr>
            <w:r w:rsidRPr="00FB3531">
              <w:rPr>
                <w:bCs/>
                <w:color w:val="000000" w:themeColor="text1"/>
                <w:lang w:val="lt-LT" w:eastAsia="lt-LT"/>
              </w:rPr>
              <w:t>2020-08-31</w:t>
            </w:r>
          </w:p>
        </w:tc>
        <w:tc>
          <w:tcPr>
            <w:tcW w:w="1701" w:type="dxa"/>
            <w:tcBorders>
              <w:top w:val="outset" w:sz="6" w:space="0" w:color="auto"/>
              <w:left w:val="outset" w:sz="6" w:space="0" w:color="auto"/>
              <w:bottom w:val="single" w:sz="6" w:space="0" w:color="auto"/>
              <w:right w:val="outset" w:sz="6" w:space="0" w:color="auto"/>
            </w:tcBorders>
          </w:tcPr>
          <w:p w14:paraId="4011816B" w14:textId="77777777" w:rsidR="00B02FE1" w:rsidRPr="00FB3531" w:rsidRDefault="00B02FE1" w:rsidP="00887A38">
            <w:pPr>
              <w:suppressAutoHyphens w:val="0"/>
              <w:jc w:val="center"/>
              <w:textAlignment w:val="baseline"/>
              <w:rPr>
                <w:color w:val="000000" w:themeColor="text1"/>
                <w:lang w:val="lt-LT" w:eastAsia="en-US"/>
              </w:rPr>
            </w:pPr>
            <w:r w:rsidRPr="00FB3531">
              <w:rPr>
                <w:color w:val="000000" w:themeColor="text1"/>
                <w:lang w:val="lt-LT" w:eastAsia="en-US"/>
              </w:rPr>
              <w:t>Asignavimai darbuotojų DU</w:t>
            </w:r>
          </w:p>
        </w:tc>
        <w:tc>
          <w:tcPr>
            <w:tcW w:w="1805" w:type="dxa"/>
            <w:tcBorders>
              <w:top w:val="outset" w:sz="6" w:space="0" w:color="auto"/>
              <w:left w:val="outset" w:sz="6" w:space="0" w:color="auto"/>
              <w:bottom w:val="single" w:sz="6" w:space="0" w:color="auto"/>
              <w:right w:val="single" w:sz="6" w:space="0" w:color="auto"/>
            </w:tcBorders>
          </w:tcPr>
          <w:p w14:paraId="7A9EBDD5" w14:textId="77777777" w:rsidR="00B02FE1" w:rsidRPr="00FB3531" w:rsidRDefault="00B02FE1" w:rsidP="00887A38">
            <w:pPr>
              <w:suppressAutoHyphens w:val="0"/>
              <w:jc w:val="center"/>
              <w:textAlignment w:val="baseline"/>
              <w:rPr>
                <w:color w:val="000000" w:themeColor="text1"/>
                <w:lang w:val="lt-LT" w:eastAsia="en-US"/>
              </w:rPr>
            </w:pPr>
            <w:r w:rsidRPr="00FB3531">
              <w:rPr>
                <w:color w:val="000000" w:themeColor="text1"/>
                <w:lang w:val="lt-LT" w:eastAsia="en-US"/>
              </w:rPr>
              <w:t>Asignavimai darbuotojų DU</w:t>
            </w:r>
          </w:p>
        </w:tc>
      </w:tr>
      <w:tr w:rsidR="00FB3531" w:rsidRPr="00FB3531" w14:paraId="7FC6B517" w14:textId="77777777" w:rsidTr="00E96A6E">
        <w:trPr>
          <w:trHeight w:val="671"/>
        </w:trPr>
        <w:tc>
          <w:tcPr>
            <w:tcW w:w="617" w:type="dxa"/>
            <w:vMerge/>
            <w:tcBorders>
              <w:left w:val="single" w:sz="6" w:space="0" w:color="auto"/>
              <w:right w:val="single" w:sz="6" w:space="0" w:color="auto"/>
            </w:tcBorders>
            <w:shd w:val="clear" w:color="auto" w:fill="auto"/>
          </w:tcPr>
          <w:p w14:paraId="21EC1995" w14:textId="77777777" w:rsidR="00B02FE1" w:rsidRPr="00FB3531" w:rsidRDefault="00B02FE1" w:rsidP="00887A38">
            <w:pPr>
              <w:suppressAutoHyphens w:val="0"/>
              <w:textAlignment w:val="baseline"/>
              <w:rPr>
                <w:color w:val="000000" w:themeColor="text1"/>
                <w:lang w:val="lt-LT" w:eastAsia="lt-LT"/>
              </w:rPr>
            </w:pPr>
          </w:p>
        </w:tc>
        <w:tc>
          <w:tcPr>
            <w:tcW w:w="2919" w:type="dxa"/>
            <w:tcBorders>
              <w:top w:val="outset" w:sz="6" w:space="0" w:color="auto"/>
              <w:left w:val="outset" w:sz="6" w:space="0" w:color="auto"/>
              <w:bottom w:val="single" w:sz="6" w:space="0" w:color="auto"/>
              <w:right w:val="single" w:sz="6" w:space="0" w:color="auto"/>
            </w:tcBorders>
            <w:shd w:val="clear" w:color="auto" w:fill="auto"/>
          </w:tcPr>
          <w:p w14:paraId="799E34F4" w14:textId="77777777" w:rsidR="00B02FE1" w:rsidRPr="00FB3531" w:rsidRDefault="00B02FE1" w:rsidP="00887A38">
            <w:pPr>
              <w:suppressAutoHyphens w:val="0"/>
              <w:textAlignment w:val="baseline"/>
              <w:rPr>
                <w:bCs/>
                <w:color w:val="000000" w:themeColor="text1"/>
                <w:lang w:val="lt-LT" w:eastAsia="lt-LT"/>
              </w:rPr>
            </w:pPr>
            <w:r w:rsidRPr="00FB3531">
              <w:rPr>
                <w:bCs/>
                <w:color w:val="000000" w:themeColor="text1"/>
                <w:lang w:val="lt-LT" w:eastAsia="lt-LT"/>
              </w:rPr>
              <w:t>Parengti 1-4 klasių dalykų ilgalaikiai planai</w:t>
            </w:r>
          </w:p>
        </w:tc>
        <w:tc>
          <w:tcPr>
            <w:tcW w:w="1134" w:type="dxa"/>
            <w:tcBorders>
              <w:top w:val="outset" w:sz="6" w:space="0" w:color="auto"/>
              <w:left w:val="outset" w:sz="6" w:space="0" w:color="auto"/>
              <w:bottom w:val="single" w:sz="6" w:space="0" w:color="auto"/>
              <w:right w:val="outset" w:sz="6" w:space="0" w:color="auto"/>
            </w:tcBorders>
          </w:tcPr>
          <w:p w14:paraId="45626DF3" w14:textId="77777777" w:rsidR="00B02FE1" w:rsidRPr="00FB3531" w:rsidRDefault="00B02FE1" w:rsidP="00887A38">
            <w:pPr>
              <w:suppressAutoHyphens w:val="0"/>
              <w:jc w:val="center"/>
              <w:textAlignment w:val="baseline"/>
              <w:rPr>
                <w:bCs/>
                <w:color w:val="000000" w:themeColor="text1"/>
                <w:lang w:val="lt-LT" w:eastAsia="lt-LT"/>
              </w:rPr>
            </w:pPr>
            <w:r w:rsidRPr="00FB3531">
              <w:rPr>
                <w:color w:val="000000" w:themeColor="text1"/>
              </w:rPr>
              <w:t>≥ 10</w:t>
            </w:r>
          </w:p>
        </w:tc>
        <w:tc>
          <w:tcPr>
            <w:tcW w:w="1134" w:type="dxa"/>
            <w:tcBorders>
              <w:top w:val="outset" w:sz="6" w:space="0" w:color="auto"/>
              <w:left w:val="outset" w:sz="6" w:space="0" w:color="auto"/>
              <w:bottom w:val="single" w:sz="6" w:space="0" w:color="auto"/>
              <w:right w:val="single" w:sz="6" w:space="0" w:color="auto"/>
            </w:tcBorders>
            <w:shd w:val="clear" w:color="auto" w:fill="auto"/>
          </w:tcPr>
          <w:p w14:paraId="6C20E01C" w14:textId="77777777" w:rsidR="00B02FE1" w:rsidRPr="00FB3531" w:rsidRDefault="00B02FE1" w:rsidP="00887A38">
            <w:pPr>
              <w:jc w:val="center"/>
              <w:rPr>
                <w:color w:val="000000" w:themeColor="text1"/>
              </w:rPr>
            </w:pPr>
            <w:r w:rsidRPr="00FB3531">
              <w:rPr>
                <w:color w:val="000000" w:themeColor="text1"/>
              </w:rPr>
              <w:t>10</w:t>
            </w:r>
          </w:p>
        </w:tc>
        <w:tc>
          <w:tcPr>
            <w:tcW w:w="2268" w:type="dxa"/>
            <w:tcBorders>
              <w:top w:val="outset" w:sz="6" w:space="0" w:color="auto"/>
              <w:left w:val="outset" w:sz="6" w:space="0" w:color="auto"/>
              <w:bottom w:val="single" w:sz="6" w:space="0" w:color="auto"/>
              <w:right w:val="single" w:sz="6" w:space="0" w:color="auto"/>
            </w:tcBorders>
          </w:tcPr>
          <w:p w14:paraId="44429466" w14:textId="77777777" w:rsidR="00B02FE1" w:rsidRPr="00FB3531" w:rsidRDefault="00B02FE1" w:rsidP="00887A38">
            <w:pPr>
              <w:rPr>
                <w:color w:val="000000" w:themeColor="text1"/>
                <w:lang w:val="lt-LT"/>
              </w:rPr>
            </w:pPr>
            <w:r w:rsidRPr="00FB3531">
              <w:rPr>
                <w:color w:val="000000" w:themeColor="text1"/>
                <w:lang w:val="lt-LT"/>
              </w:rPr>
              <w:t>Direktoriaus pavaduotoja ugdymui, mokytojai</w:t>
            </w:r>
          </w:p>
        </w:tc>
        <w:tc>
          <w:tcPr>
            <w:tcW w:w="1559" w:type="dxa"/>
            <w:tcBorders>
              <w:top w:val="outset" w:sz="6" w:space="0" w:color="auto"/>
              <w:left w:val="outset" w:sz="6" w:space="0" w:color="auto"/>
              <w:bottom w:val="single" w:sz="6" w:space="0" w:color="auto"/>
              <w:right w:val="single" w:sz="6" w:space="0" w:color="auto"/>
            </w:tcBorders>
          </w:tcPr>
          <w:p w14:paraId="4943DB34" w14:textId="77777777" w:rsidR="00B02FE1" w:rsidRPr="00FB3531" w:rsidRDefault="00B02FE1" w:rsidP="00887A38">
            <w:pPr>
              <w:jc w:val="center"/>
              <w:rPr>
                <w:color w:val="000000" w:themeColor="text1"/>
              </w:rPr>
            </w:pPr>
            <w:proofErr w:type="spellStart"/>
            <w:r w:rsidRPr="00FB3531">
              <w:rPr>
                <w:color w:val="000000" w:themeColor="text1"/>
              </w:rPr>
              <w:t>Iki</w:t>
            </w:r>
            <w:proofErr w:type="spellEnd"/>
            <w:r w:rsidRPr="00FB3531">
              <w:rPr>
                <w:color w:val="000000" w:themeColor="text1"/>
              </w:rPr>
              <w:t xml:space="preserve"> 2020-09-15</w:t>
            </w:r>
          </w:p>
        </w:tc>
        <w:tc>
          <w:tcPr>
            <w:tcW w:w="1418" w:type="dxa"/>
            <w:tcBorders>
              <w:top w:val="outset" w:sz="6" w:space="0" w:color="auto"/>
              <w:left w:val="outset" w:sz="6" w:space="0" w:color="auto"/>
              <w:bottom w:val="single" w:sz="6" w:space="0" w:color="auto"/>
              <w:right w:val="single" w:sz="6" w:space="0" w:color="auto"/>
            </w:tcBorders>
            <w:shd w:val="clear" w:color="auto" w:fill="auto"/>
          </w:tcPr>
          <w:p w14:paraId="4B3D450A" w14:textId="77777777" w:rsidR="00B02FE1" w:rsidRPr="00FB3531" w:rsidRDefault="00B02FE1" w:rsidP="00887A38">
            <w:pPr>
              <w:suppressAutoHyphens w:val="0"/>
              <w:jc w:val="center"/>
              <w:textAlignment w:val="baseline"/>
              <w:rPr>
                <w:bCs/>
                <w:color w:val="000000" w:themeColor="text1"/>
                <w:lang w:val="lt-LT" w:eastAsia="lt-LT"/>
              </w:rPr>
            </w:pPr>
            <w:r w:rsidRPr="00FB3531">
              <w:rPr>
                <w:bCs/>
                <w:color w:val="000000" w:themeColor="text1"/>
                <w:lang w:val="lt-LT" w:eastAsia="lt-LT"/>
              </w:rPr>
              <w:t>2020-09-15</w:t>
            </w:r>
          </w:p>
        </w:tc>
        <w:tc>
          <w:tcPr>
            <w:tcW w:w="1701" w:type="dxa"/>
            <w:tcBorders>
              <w:top w:val="outset" w:sz="6" w:space="0" w:color="auto"/>
              <w:left w:val="outset" w:sz="6" w:space="0" w:color="auto"/>
              <w:bottom w:val="single" w:sz="6" w:space="0" w:color="auto"/>
              <w:right w:val="outset" w:sz="6" w:space="0" w:color="auto"/>
            </w:tcBorders>
          </w:tcPr>
          <w:p w14:paraId="088E60BC" w14:textId="77777777" w:rsidR="00B02FE1" w:rsidRPr="00FB3531" w:rsidRDefault="00B02FE1" w:rsidP="00887A38">
            <w:pPr>
              <w:suppressAutoHyphens w:val="0"/>
              <w:jc w:val="center"/>
              <w:textAlignment w:val="baseline"/>
              <w:rPr>
                <w:color w:val="000000" w:themeColor="text1"/>
                <w:lang w:val="lt-LT" w:eastAsia="en-US"/>
              </w:rPr>
            </w:pPr>
            <w:r w:rsidRPr="00FB3531">
              <w:rPr>
                <w:color w:val="000000" w:themeColor="text1"/>
                <w:lang w:val="lt-LT" w:eastAsia="en-US"/>
              </w:rPr>
              <w:t>Asignavimai darbuotojų DU</w:t>
            </w:r>
          </w:p>
        </w:tc>
        <w:tc>
          <w:tcPr>
            <w:tcW w:w="1805" w:type="dxa"/>
            <w:tcBorders>
              <w:top w:val="outset" w:sz="6" w:space="0" w:color="auto"/>
              <w:left w:val="outset" w:sz="6" w:space="0" w:color="auto"/>
              <w:bottom w:val="single" w:sz="6" w:space="0" w:color="auto"/>
              <w:right w:val="single" w:sz="6" w:space="0" w:color="auto"/>
            </w:tcBorders>
          </w:tcPr>
          <w:p w14:paraId="5921C671" w14:textId="77777777" w:rsidR="00B02FE1" w:rsidRPr="00FB3531" w:rsidRDefault="00B02FE1" w:rsidP="00887A38">
            <w:pPr>
              <w:suppressAutoHyphens w:val="0"/>
              <w:jc w:val="center"/>
              <w:textAlignment w:val="baseline"/>
              <w:rPr>
                <w:color w:val="000000" w:themeColor="text1"/>
                <w:lang w:val="lt-LT" w:eastAsia="en-US"/>
              </w:rPr>
            </w:pPr>
            <w:r w:rsidRPr="00FB3531">
              <w:rPr>
                <w:color w:val="000000" w:themeColor="text1"/>
                <w:lang w:val="lt-LT" w:eastAsia="en-US"/>
              </w:rPr>
              <w:t>Asignavimai darbuotojų DU</w:t>
            </w:r>
          </w:p>
        </w:tc>
      </w:tr>
      <w:tr w:rsidR="00FB3531" w:rsidRPr="00FB3531" w14:paraId="7231AE1B" w14:textId="77777777" w:rsidTr="00E96A6E">
        <w:trPr>
          <w:trHeight w:val="671"/>
        </w:trPr>
        <w:tc>
          <w:tcPr>
            <w:tcW w:w="617" w:type="dxa"/>
            <w:vMerge/>
            <w:tcBorders>
              <w:left w:val="single" w:sz="6" w:space="0" w:color="auto"/>
              <w:bottom w:val="single" w:sz="6" w:space="0" w:color="auto"/>
              <w:right w:val="single" w:sz="6" w:space="0" w:color="auto"/>
            </w:tcBorders>
            <w:shd w:val="clear" w:color="auto" w:fill="auto"/>
          </w:tcPr>
          <w:p w14:paraId="051E1D9C" w14:textId="77777777" w:rsidR="00B02FE1" w:rsidRPr="00FB3531" w:rsidRDefault="00B02FE1" w:rsidP="00B4471D">
            <w:pPr>
              <w:suppressAutoHyphens w:val="0"/>
              <w:textAlignment w:val="baseline"/>
              <w:rPr>
                <w:color w:val="000000" w:themeColor="text1"/>
                <w:lang w:val="lt-LT" w:eastAsia="lt-LT"/>
              </w:rPr>
            </w:pPr>
          </w:p>
        </w:tc>
        <w:tc>
          <w:tcPr>
            <w:tcW w:w="2919" w:type="dxa"/>
            <w:tcBorders>
              <w:top w:val="outset" w:sz="6" w:space="0" w:color="auto"/>
              <w:left w:val="outset" w:sz="6" w:space="0" w:color="auto"/>
              <w:bottom w:val="single" w:sz="6" w:space="0" w:color="auto"/>
              <w:right w:val="single" w:sz="6" w:space="0" w:color="auto"/>
            </w:tcBorders>
            <w:shd w:val="clear" w:color="auto" w:fill="auto"/>
          </w:tcPr>
          <w:p w14:paraId="6F628CA9" w14:textId="77777777" w:rsidR="00B02FE1" w:rsidRPr="00FB3531" w:rsidRDefault="00B02FE1" w:rsidP="00B4471D">
            <w:pPr>
              <w:suppressAutoHyphens w:val="0"/>
              <w:textAlignment w:val="baseline"/>
              <w:rPr>
                <w:bCs/>
                <w:color w:val="000000" w:themeColor="text1"/>
                <w:lang w:val="lt-LT" w:eastAsia="lt-LT"/>
              </w:rPr>
            </w:pPr>
            <w:r w:rsidRPr="00FB3531">
              <w:rPr>
                <w:bCs/>
                <w:color w:val="000000" w:themeColor="text1"/>
                <w:lang w:val="lt-LT" w:eastAsia="lt-LT"/>
              </w:rPr>
              <w:t>Įgyvendintas lietuvių kalbos dienai skirtų renginių planas</w:t>
            </w:r>
            <w:r w:rsidRPr="00FB3531">
              <w:rPr>
                <w:bCs/>
                <w:color w:val="000000" w:themeColor="text1"/>
                <w:lang w:val="lt-LT" w:eastAsia="lt-LT"/>
              </w:rPr>
              <w:tab/>
            </w:r>
          </w:p>
        </w:tc>
        <w:tc>
          <w:tcPr>
            <w:tcW w:w="1134" w:type="dxa"/>
            <w:tcBorders>
              <w:top w:val="outset" w:sz="6" w:space="0" w:color="auto"/>
              <w:left w:val="outset" w:sz="6" w:space="0" w:color="auto"/>
              <w:bottom w:val="single" w:sz="6" w:space="0" w:color="auto"/>
              <w:right w:val="outset" w:sz="6" w:space="0" w:color="auto"/>
            </w:tcBorders>
          </w:tcPr>
          <w:p w14:paraId="32BB28EE" w14:textId="77777777" w:rsidR="00B02FE1" w:rsidRPr="00FB3531" w:rsidRDefault="00B02FE1" w:rsidP="00B4471D">
            <w:pPr>
              <w:suppressAutoHyphens w:val="0"/>
              <w:jc w:val="center"/>
              <w:textAlignment w:val="baseline"/>
              <w:rPr>
                <w:color w:val="000000" w:themeColor="text1"/>
              </w:rPr>
            </w:pPr>
            <w:r w:rsidRPr="00FB3531">
              <w:rPr>
                <w:color w:val="000000" w:themeColor="text1"/>
              </w:rPr>
              <w:t>1</w:t>
            </w:r>
          </w:p>
        </w:tc>
        <w:tc>
          <w:tcPr>
            <w:tcW w:w="1134" w:type="dxa"/>
            <w:tcBorders>
              <w:top w:val="outset" w:sz="6" w:space="0" w:color="auto"/>
              <w:left w:val="outset" w:sz="6" w:space="0" w:color="auto"/>
              <w:bottom w:val="single" w:sz="6" w:space="0" w:color="auto"/>
              <w:right w:val="single" w:sz="6" w:space="0" w:color="auto"/>
            </w:tcBorders>
            <w:shd w:val="clear" w:color="auto" w:fill="auto"/>
          </w:tcPr>
          <w:p w14:paraId="511DFDEA" w14:textId="77777777" w:rsidR="00B02FE1" w:rsidRPr="00FB3531" w:rsidRDefault="00B02FE1" w:rsidP="00B4471D">
            <w:pPr>
              <w:jc w:val="center"/>
              <w:rPr>
                <w:color w:val="000000" w:themeColor="text1"/>
              </w:rPr>
            </w:pPr>
            <w:r w:rsidRPr="00FB3531">
              <w:rPr>
                <w:color w:val="000000" w:themeColor="text1"/>
              </w:rPr>
              <w:t>1</w:t>
            </w:r>
          </w:p>
        </w:tc>
        <w:tc>
          <w:tcPr>
            <w:tcW w:w="2268" w:type="dxa"/>
            <w:tcBorders>
              <w:top w:val="outset" w:sz="6" w:space="0" w:color="auto"/>
              <w:left w:val="outset" w:sz="6" w:space="0" w:color="auto"/>
              <w:bottom w:val="single" w:sz="6" w:space="0" w:color="auto"/>
              <w:right w:val="single" w:sz="6" w:space="0" w:color="auto"/>
            </w:tcBorders>
          </w:tcPr>
          <w:p w14:paraId="06A2D07B" w14:textId="77777777" w:rsidR="00B02FE1" w:rsidRPr="00FB3531" w:rsidRDefault="00B02FE1" w:rsidP="00B4471D">
            <w:pPr>
              <w:rPr>
                <w:color w:val="000000" w:themeColor="text1"/>
                <w:lang w:val="lt-LT"/>
              </w:rPr>
            </w:pPr>
            <w:r w:rsidRPr="00FB3531">
              <w:rPr>
                <w:color w:val="000000" w:themeColor="text1"/>
                <w:lang w:val="lt-LT"/>
              </w:rPr>
              <w:t>Direktoriaus pavaduotoja ugdymui, mokytojai</w:t>
            </w:r>
          </w:p>
        </w:tc>
        <w:tc>
          <w:tcPr>
            <w:tcW w:w="1559" w:type="dxa"/>
            <w:tcBorders>
              <w:top w:val="outset" w:sz="6" w:space="0" w:color="auto"/>
              <w:left w:val="outset" w:sz="6" w:space="0" w:color="auto"/>
              <w:bottom w:val="single" w:sz="6" w:space="0" w:color="auto"/>
              <w:right w:val="single" w:sz="6" w:space="0" w:color="auto"/>
            </w:tcBorders>
          </w:tcPr>
          <w:p w14:paraId="2F24A353" w14:textId="77777777" w:rsidR="00B02FE1" w:rsidRPr="00FB3531" w:rsidRDefault="00B02FE1" w:rsidP="00B4471D">
            <w:pPr>
              <w:jc w:val="center"/>
              <w:rPr>
                <w:color w:val="000000" w:themeColor="text1"/>
              </w:rPr>
            </w:pPr>
            <w:r w:rsidRPr="00FB3531">
              <w:rPr>
                <w:color w:val="000000" w:themeColor="text1"/>
                <w:lang w:val="lt-LT"/>
              </w:rPr>
              <w:t>Nuo</w:t>
            </w:r>
            <w:r w:rsidRPr="00FB3531">
              <w:rPr>
                <w:color w:val="000000" w:themeColor="text1"/>
              </w:rPr>
              <w:t xml:space="preserve"> 2020-02-16 </w:t>
            </w:r>
            <w:r w:rsidRPr="00FB3531">
              <w:rPr>
                <w:color w:val="000000" w:themeColor="text1"/>
                <w:lang w:val="lt-LT"/>
              </w:rPr>
              <w:t>iki</w:t>
            </w:r>
            <w:r w:rsidRPr="00FB3531">
              <w:rPr>
                <w:color w:val="000000" w:themeColor="text1"/>
              </w:rPr>
              <w:t xml:space="preserve"> 2020-03-11</w:t>
            </w:r>
          </w:p>
        </w:tc>
        <w:tc>
          <w:tcPr>
            <w:tcW w:w="1418" w:type="dxa"/>
            <w:tcBorders>
              <w:top w:val="outset" w:sz="6" w:space="0" w:color="auto"/>
              <w:left w:val="outset" w:sz="6" w:space="0" w:color="auto"/>
              <w:bottom w:val="single" w:sz="6" w:space="0" w:color="auto"/>
              <w:right w:val="single" w:sz="6" w:space="0" w:color="auto"/>
            </w:tcBorders>
            <w:shd w:val="clear" w:color="auto" w:fill="auto"/>
          </w:tcPr>
          <w:p w14:paraId="2B9A7A2D" w14:textId="77777777" w:rsidR="00B02FE1" w:rsidRPr="00FB3531" w:rsidRDefault="00B02FE1" w:rsidP="00B4471D">
            <w:pPr>
              <w:suppressAutoHyphens w:val="0"/>
              <w:jc w:val="center"/>
              <w:textAlignment w:val="baseline"/>
              <w:rPr>
                <w:bCs/>
                <w:color w:val="000000" w:themeColor="text1"/>
                <w:lang w:val="lt-LT" w:eastAsia="lt-LT"/>
              </w:rPr>
            </w:pPr>
            <w:r w:rsidRPr="00FB3531">
              <w:rPr>
                <w:color w:val="000000" w:themeColor="text1"/>
              </w:rPr>
              <w:t xml:space="preserve">2020-02-16 </w:t>
            </w:r>
            <w:r w:rsidRPr="00FB3531">
              <w:rPr>
                <w:color w:val="000000" w:themeColor="text1"/>
                <w:lang w:val="lt-LT"/>
              </w:rPr>
              <w:t>iki</w:t>
            </w:r>
            <w:r w:rsidRPr="00FB3531">
              <w:rPr>
                <w:color w:val="000000" w:themeColor="text1"/>
              </w:rPr>
              <w:t xml:space="preserve"> 2020-03-11</w:t>
            </w:r>
          </w:p>
        </w:tc>
        <w:tc>
          <w:tcPr>
            <w:tcW w:w="1701" w:type="dxa"/>
            <w:tcBorders>
              <w:top w:val="outset" w:sz="6" w:space="0" w:color="auto"/>
              <w:left w:val="outset" w:sz="6" w:space="0" w:color="auto"/>
              <w:bottom w:val="single" w:sz="6" w:space="0" w:color="auto"/>
              <w:right w:val="outset" w:sz="6" w:space="0" w:color="auto"/>
            </w:tcBorders>
          </w:tcPr>
          <w:p w14:paraId="604DCDB6" w14:textId="77777777" w:rsidR="00B02FE1" w:rsidRPr="00FB3531" w:rsidRDefault="00B02FE1" w:rsidP="00B4471D">
            <w:pPr>
              <w:suppressAutoHyphens w:val="0"/>
              <w:jc w:val="center"/>
              <w:textAlignment w:val="baseline"/>
              <w:rPr>
                <w:color w:val="000000" w:themeColor="text1"/>
                <w:lang w:val="lt-LT" w:eastAsia="en-US"/>
              </w:rPr>
            </w:pPr>
            <w:r w:rsidRPr="00FB3531">
              <w:rPr>
                <w:color w:val="000000" w:themeColor="text1"/>
                <w:lang w:val="lt-LT" w:eastAsia="en-US"/>
              </w:rPr>
              <w:t>Asignavimai darbuotojų DU</w:t>
            </w:r>
          </w:p>
        </w:tc>
        <w:tc>
          <w:tcPr>
            <w:tcW w:w="1805" w:type="dxa"/>
            <w:tcBorders>
              <w:top w:val="outset" w:sz="6" w:space="0" w:color="auto"/>
              <w:left w:val="outset" w:sz="6" w:space="0" w:color="auto"/>
              <w:bottom w:val="single" w:sz="6" w:space="0" w:color="auto"/>
              <w:right w:val="single" w:sz="6" w:space="0" w:color="auto"/>
            </w:tcBorders>
          </w:tcPr>
          <w:p w14:paraId="23D9B641" w14:textId="77777777" w:rsidR="00B02FE1" w:rsidRPr="00FB3531" w:rsidRDefault="00B02FE1" w:rsidP="00B4471D">
            <w:pPr>
              <w:suppressAutoHyphens w:val="0"/>
              <w:jc w:val="center"/>
              <w:textAlignment w:val="baseline"/>
              <w:rPr>
                <w:color w:val="000000" w:themeColor="text1"/>
                <w:lang w:val="lt-LT" w:eastAsia="en-US"/>
              </w:rPr>
            </w:pPr>
            <w:r w:rsidRPr="00FB3531">
              <w:rPr>
                <w:color w:val="000000" w:themeColor="text1"/>
                <w:lang w:val="lt-LT" w:eastAsia="en-US"/>
              </w:rPr>
              <w:t>Asignavimai darbuotojų DU</w:t>
            </w:r>
          </w:p>
        </w:tc>
      </w:tr>
      <w:tr w:rsidR="00FB3531" w:rsidRPr="00FB3531" w14:paraId="548B6DBC" w14:textId="77777777" w:rsidTr="00E96A6E">
        <w:trPr>
          <w:trHeight w:val="671"/>
        </w:trPr>
        <w:tc>
          <w:tcPr>
            <w:tcW w:w="617" w:type="dxa"/>
            <w:vMerge w:val="restart"/>
            <w:tcBorders>
              <w:top w:val="outset" w:sz="6" w:space="0" w:color="auto"/>
              <w:left w:val="single" w:sz="6" w:space="0" w:color="auto"/>
              <w:right w:val="single" w:sz="6" w:space="0" w:color="auto"/>
            </w:tcBorders>
            <w:shd w:val="clear" w:color="auto" w:fill="auto"/>
          </w:tcPr>
          <w:p w14:paraId="76F1417C" w14:textId="77777777" w:rsidR="00EC15B5" w:rsidRPr="00FB3531" w:rsidRDefault="00EC15B5" w:rsidP="002F68BB">
            <w:pPr>
              <w:suppressAutoHyphens w:val="0"/>
              <w:textAlignment w:val="baseline"/>
              <w:rPr>
                <w:color w:val="000000" w:themeColor="text1"/>
                <w:lang w:val="lt-LT" w:eastAsia="lt-LT"/>
              </w:rPr>
            </w:pPr>
            <w:r w:rsidRPr="00FB3531">
              <w:rPr>
                <w:color w:val="000000" w:themeColor="text1"/>
                <w:lang w:val="lt-LT" w:eastAsia="lt-LT"/>
              </w:rPr>
              <w:t>1.1.4.</w:t>
            </w:r>
          </w:p>
        </w:tc>
        <w:tc>
          <w:tcPr>
            <w:tcW w:w="2919" w:type="dxa"/>
            <w:tcBorders>
              <w:top w:val="outset" w:sz="6" w:space="0" w:color="auto"/>
              <w:left w:val="outset" w:sz="6" w:space="0" w:color="auto"/>
              <w:bottom w:val="single" w:sz="6" w:space="0" w:color="auto"/>
              <w:right w:val="single" w:sz="6" w:space="0" w:color="auto"/>
            </w:tcBorders>
            <w:shd w:val="clear" w:color="auto" w:fill="auto"/>
          </w:tcPr>
          <w:p w14:paraId="206A1FAB" w14:textId="57E03F66" w:rsidR="00EC15B5" w:rsidRPr="00FB3531" w:rsidRDefault="00EC15B5" w:rsidP="002F68BB">
            <w:pPr>
              <w:suppressAutoHyphens w:val="0"/>
              <w:textAlignment w:val="baseline"/>
              <w:rPr>
                <w:bCs/>
                <w:color w:val="000000" w:themeColor="text1"/>
                <w:lang w:val="lt-LT" w:eastAsia="lt-LT"/>
              </w:rPr>
            </w:pPr>
            <w:r w:rsidRPr="00FB3531">
              <w:rPr>
                <w:bCs/>
                <w:color w:val="000000" w:themeColor="text1"/>
                <w:lang w:val="lt-LT" w:eastAsia="lt-LT"/>
              </w:rPr>
              <w:t>Nuolatinio mokytojų bendrųjų ir pr</w:t>
            </w:r>
            <w:r w:rsidR="00DD3F91">
              <w:rPr>
                <w:bCs/>
                <w:color w:val="000000" w:themeColor="text1"/>
                <w:lang w:val="lt-LT" w:eastAsia="lt-LT"/>
              </w:rPr>
              <w:t>ofesinių kompetencijų tobulinimas</w:t>
            </w:r>
            <w:r w:rsidRPr="00FB3531">
              <w:rPr>
                <w:bCs/>
                <w:color w:val="000000" w:themeColor="text1"/>
                <w:lang w:val="lt-LT" w:eastAsia="lt-LT"/>
              </w:rPr>
              <w:t xml:space="preserve"> </w:t>
            </w:r>
            <w:r w:rsidR="00410A77">
              <w:rPr>
                <w:bCs/>
                <w:color w:val="000000" w:themeColor="text1"/>
                <w:lang w:val="lt-LT" w:eastAsia="lt-LT"/>
              </w:rPr>
              <w:t>(proc.</w:t>
            </w:r>
            <w:r w:rsidRPr="00DD3F91">
              <w:rPr>
                <w:bCs/>
                <w:color w:val="000000" w:themeColor="text1"/>
                <w:lang w:val="lt-LT" w:eastAsia="lt-LT"/>
              </w:rPr>
              <w:t>)</w:t>
            </w:r>
          </w:p>
        </w:tc>
        <w:tc>
          <w:tcPr>
            <w:tcW w:w="1134" w:type="dxa"/>
            <w:tcBorders>
              <w:top w:val="outset" w:sz="6" w:space="0" w:color="auto"/>
              <w:left w:val="outset" w:sz="6" w:space="0" w:color="auto"/>
              <w:bottom w:val="single" w:sz="6" w:space="0" w:color="auto"/>
              <w:right w:val="outset" w:sz="6" w:space="0" w:color="auto"/>
            </w:tcBorders>
          </w:tcPr>
          <w:p w14:paraId="224DB312" w14:textId="77777777" w:rsidR="00EC15B5" w:rsidRPr="00FB3531" w:rsidRDefault="00EC15B5" w:rsidP="002F68BB">
            <w:pPr>
              <w:suppressAutoHyphens w:val="0"/>
              <w:jc w:val="center"/>
              <w:textAlignment w:val="baseline"/>
              <w:rPr>
                <w:bCs/>
                <w:color w:val="000000" w:themeColor="text1"/>
                <w:lang w:val="lt-LT" w:eastAsia="lt-LT"/>
              </w:rPr>
            </w:pPr>
            <w:r w:rsidRPr="00FB3531">
              <w:rPr>
                <w:bCs/>
                <w:color w:val="000000" w:themeColor="text1"/>
                <w:lang w:eastAsia="lt-LT"/>
              </w:rPr>
              <w:t>98</w:t>
            </w:r>
          </w:p>
        </w:tc>
        <w:tc>
          <w:tcPr>
            <w:tcW w:w="1134" w:type="dxa"/>
            <w:tcBorders>
              <w:top w:val="outset" w:sz="6" w:space="0" w:color="auto"/>
              <w:left w:val="outset" w:sz="6" w:space="0" w:color="auto"/>
              <w:bottom w:val="single" w:sz="6" w:space="0" w:color="auto"/>
              <w:right w:val="single" w:sz="6" w:space="0" w:color="auto"/>
            </w:tcBorders>
            <w:shd w:val="clear" w:color="auto" w:fill="auto"/>
          </w:tcPr>
          <w:p w14:paraId="19DB8C1D" w14:textId="77777777" w:rsidR="00EC15B5" w:rsidRPr="00FB3531" w:rsidRDefault="00EC15B5" w:rsidP="002F68BB">
            <w:pPr>
              <w:suppressAutoHyphens w:val="0"/>
              <w:jc w:val="center"/>
              <w:textAlignment w:val="baseline"/>
              <w:rPr>
                <w:bCs/>
                <w:color w:val="000000" w:themeColor="text1"/>
                <w:lang w:val="lt-LT" w:eastAsia="lt-LT"/>
              </w:rPr>
            </w:pPr>
            <w:r w:rsidRPr="00FB3531">
              <w:rPr>
                <w:bCs/>
                <w:color w:val="000000" w:themeColor="text1"/>
                <w:lang w:val="lt-LT" w:eastAsia="lt-LT"/>
              </w:rPr>
              <w:t>100</w:t>
            </w:r>
          </w:p>
        </w:tc>
        <w:tc>
          <w:tcPr>
            <w:tcW w:w="2268" w:type="dxa"/>
            <w:tcBorders>
              <w:top w:val="outset" w:sz="6" w:space="0" w:color="auto"/>
              <w:left w:val="outset" w:sz="6" w:space="0" w:color="auto"/>
              <w:bottom w:val="single" w:sz="6" w:space="0" w:color="auto"/>
              <w:right w:val="single" w:sz="6" w:space="0" w:color="auto"/>
            </w:tcBorders>
            <w:shd w:val="clear" w:color="auto" w:fill="auto"/>
          </w:tcPr>
          <w:p w14:paraId="169AEE75" w14:textId="77777777" w:rsidR="00EC15B5" w:rsidRPr="00FB3531" w:rsidRDefault="00EC15B5" w:rsidP="002F68BB">
            <w:pPr>
              <w:suppressAutoHyphens w:val="0"/>
              <w:textAlignment w:val="baseline"/>
              <w:rPr>
                <w:rFonts w:eastAsia="Calibri"/>
                <w:color w:val="000000" w:themeColor="text1"/>
                <w:lang w:val="lt-LT" w:eastAsia="en-US"/>
              </w:rPr>
            </w:pPr>
            <w:r w:rsidRPr="00FB3531">
              <w:rPr>
                <w:rFonts w:eastAsia="Calibri"/>
                <w:color w:val="000000" w:themeColor="text1"/>
                <w:lang w:val="lt-LT" w:eastAsia="en-US"/>
              </w:rPr>
              <w:t>Direktorius</w:t>
            </w:r>
          </w:p>
        </w:tc>
        <w:tc>
          <w:tcPr>
            <w:tcW w:w="1559" w:type="dxa"/>
            <w:tcBorders>
              <w:top w:val="outset" w:sz="6" w:space="0" w:color="auto"/>
              <w:left w:val="outset" w:sz="6" w:space="0" w:color="auto"/>
              <w:bottom w:val="single" w:sz="6" w:space="0" w:color="auto"/>
              <w:right w:val="single" w:sz="6" w:space="0" w:color="auto"/>
            </w:tcBorders>
            <w:shd w:val="clear" w:color="auto" w:fill="auto"/>
          </w:tcPr>
          <w:p w14:paraId="50BAC1A4" w14:textId="77777777" w:rsidR="00EC15B5" w:rsidRPr="00FB3531" w:rsidRDefault="00EC15B5" w:rsidP="002F68BB">
            <w:pPr>
              <w:suppressAutoHyphens w:val="0"/>
              <w:jc w:val="center"/>
              <w:textAlignment w:val="baseline"/>
              <w:rPr>
                <w:b/>
                <w:bCs/>
                <w:color w:val="000000" w:themeColor="text1"/>
                <w:lang w:val="lt-LT" w:eastAsia="lt-LT"/>
              </w:rPr>
            </w:pPr>
            <w:proofErr w:type="spellStart"/>
            <w:r w:rsidRPr="00FB3531">
              <w:rPr>
                <w:bCs/>
                <w:color w:val="000000" w:themeColor="text1"/>
                <w:lang w:eastAsia="lt-LT"/>
              </w:rPr>
              <w:t>Iki</w:t>
            </w:r>
            <w:proofErr w:type="spellEnd"/>
            <w:r w:rsidRPr="00FB3531">
              <w:rPr>
                <w:bCs/>
                <w:color w:val="000000" w:themeColor="text1"/>
                <w:lang w:eastAsia="lt-LT"/>
              </w:rPr>
              <w:t xml:space="preserve"> 2020-12-31</w:t>
            </w:r>
          </w:p>
        </w:tc>
        <w:tc>
          <w:tcPr>
            <w:tcW w:w="1418" w:type="dxa"/>
            <w:tcBorders>
              <w:top w:val="outset" w:sz="6" w:space="0" w:color="auto"/>
              <w:left w:val="outset" w:sz="6" w:space="0" w:color="auto"/>
              <w:bottom w:val="single" w:sz="6" w:space="0" w:color="auto"/>
              <w:right w:val="single" w:sz="6" w:space="0" w:color="auto"/>
            </w:tcBorders>
            <w:shd w:val="clear" w:color="auto" w:fill="auto"/>
          </w:tcPr>
          <w:p w14:paraId="27A380D4" w14:textId="77777777" w:rsidR="00EC15B5" w:rsidRPr="00FB3531" w:rsidRDefault="00EC15B5" w:rsidP="002F68BB">
            <w:pPr>
              <w:suppressAutoHyphens w:val="0"/>
              <w:jc w:val="center"/>
              <w:textAlignment w:val="baseline"/>
              <w:rPr>
                <w:bCs/>
                <w:color w:val="000000" w:themeColor="text1"/>
                <w:lang w:val="lt-LT" w:eastAsia="lt-LT"/>
              </w:rPr>
            </w:pPr>
            <w:r w:rsidRPr="00FB3531">
              <w:rPr>
                <w:bCs/>
                <w:color w:val="000000" w:themeColor="text1"/>
                <w:lang w:eastAsia="lt-LT"/>
              </w:rPr>
              <w:t>2020-12-31</w:t>
            </w:r>
          </w:p>
        </w:tc>
        <w:tc>
          <w:tcPr>
            <w:tcW w:w="1701" w:type="dxa"/>
            <w:tcBorders>
              <w:top w:val="outset" w:sz="6" w:space="0" w:color="auto"/>
              <w:left w:val="outset" w:sz="6" w:space="0" w:color="auto"/>
              <w:bottom w:val="single" w:sz="6" w:space="0" w:color="auto"/>
              <w:right w:val="outset" w:sz="6" w:space="0" w:color="auto"/>
            </w:tcBorders>
          </w:tcPr>
          <w:p w14:paraId="46920D19" w14:textId="77777777" w:rsidR="00EC15B5" w:rsidRPr="006136EB" w:rsidRDefault="00EC15B5" w:rsidP="001B7B0B">
            <w:pPr>
              <w:suppressAutoHyphens w:val="0"/>
              <w:jc w:val="center"/>
              <w:textAlignment w:val="baseline"/>
              <w:rPr>
                <w:bCs/>
                <w:color w:val="000000" w:themeColor="text1"/>
                <w:lang w:val="lt-LT" w:eastAsia="lt-LT"/>
              </w:rPr>
            </w:pPr>
            <w:r w:rsidRPr="006136EB">
              <w:rPr>
                <w:bCs/>
                <w:color w:val="000000" w:themeColor="text1"/>
                <w:lang w:val="lt-LT" w:eastAsia="lt-LT"/>
              </w:rPr>
              <w:t>1,3 (mokymo lėšos)</w:t>
            </w:r>
          </w:p>
        </w:tc>
        <w:tc>
          <w:tcPr>
            <w:tcW w:w="1805" w:type="dxa"/>
            <w:tcBorders>
              <w:top w:val="outset" w:sz="6" w:space="0" w:color="auto"/>
              <w:left w:val="outset" w:sz="6" w:space="0" w:color="auto"/>
              <w:bottom w:val="single" w:sz="6" w:space="0" w:color="auto"/>
              <w:right w:val="single" w:sz="6" w:space="0" w:color="auto"/>
            </w:tcBorders>
          </w:tcPr>
          <w:p w14:paraId="6C0D47E1" w14:textId="77777777" w:rsidR="00EC15B5" w:rsidRPr="006136EB" w:rsidRDefault="00305979" w:rsidP="001B7B0B">
            <w:pPr>
              <w:suppressAutoHyphens w:val="0"/>
              <w:jc w:val="center"/>
              <w:textAlignment w:val="baseline"/>
              <w:rPr>
                <w:bCs/>
                <w:color w:val="000000" w:themeColor="text1"/>
                <w:lang w:val="lt-LT" w:eastAsia="lt-LT"/>
              </w:rPr>
            </w:pPr>
            <w:r>
              <w:rPr>
                <w:bCs/>
                <w:color w:val="000000" w:themeColor="text1"/>
                <w:lang w:val="lt-LT" w:eastAsia="lt-LT"/>
              </w:rPr>
              <w:t>1,7</w:t>
            </w:r>
            <w:r w:rsidR="00EC15B5" w:rsidRPr="006136EB">
              <w:rPr>
                <w:bCs/>
                <w:color w:val="000000" w:themeColor="text1"/>
                <w:lang w:val="lt-LT" w:eastAsia="lt-LT"/>
              </w:rPr>
              <w:t xml:space="preserve"> (mokymo lėšos)</w:t>
            </w:r>
          </w:p>
        </w:tc>
      </w:tr>
      <w:tr w:rsidR="00FB3531" w:rsidRPr="00FB3531" w14:paraId="277B5DF3" w14:textId="77777777" w:rsidTr="00E96A6E">
        <w:trPr>
          <w:trHeight w:val="671"/>
        </w:trPr>
        <w:tc>
          <w:tcPr>
            <w:tcW w:w="617" w:type="dxa"/>
            <w:vMerge/>
            <w:tcBorders>
              <w:left w:val="single" w:sz="6" w:space="0" w:color="auto"/>
              <w:bottom w:val="single" w:sz="6" w:space="0" w:color="auto"/>
              <w:right w:val="single" w:sz="6" w:space="0" w:color="auto"/>
            </w:tcBorders>
            <w:shd w:val="clear" w:color="auto" w:fill="auto"/>
          </w:tcPr>
          <w:p w14:paraId="03FDADD3" w14:textId="77777777" w:rsidR="00EC15B5" w:rsidRPr="00FB3531" w:rsidRDefault="00EC15B5" w:rsidP="002F68BB">
            <w:pPr>
              <w:suppressAutoHyphens w:val="0"/>
              <w:textAlignment w:val="baseline"/>
              <w:rPr>
                <w:color w:val="000000" w:themeColor="text1"/>
                <w:lang w:val="lt-LT" w:eastAsia="lt-LT"/>
              </w:rPr>
            </w:pPr>
          </w:p>
        </w:tc>
        <w:tc>
          <w:tcPr>
            <w:tcW w:w="2919" w:type="dxa"/>
            <w:tcBorders>
              <w:top w:val="outset" w:sz="6" w:space="0" w:color="auto"/>
              <w:left w:val="outset" w:sz="6" w:space="0" w:color="auto"/>
              <w:bottom w:val="single" w:sz="6" w:space="0" w:color="auto"/>
              <w:right w:val="single" w:sz="6" w:space="0" w:color="auto"/>
            </w:tcBorders>
            <w:shd w:val="clear" w:color="auto" w:fill="auto"/>
          </w:tcPr>
          <w:p w14:paraId="36023A0A" w14:textId="77777777" w:rsidR="00EC15B5" w:rsidRPr="00FB3531" w:rsidRDefault="00EC15B5" w:rsidP="002F68BB">
            <w:pPr>
              <w:suppressAutoHyphens w:val="0"/>
              <w:textAlignment w:val="baseline"/>
              <w:rPr>
                <w:bCs/>
                <w:color w:val="000000" w:themeColor="text1"/>
                <w:lang w:val="lt-LT" w:eastAsia="lt-LT"/>
              </w:rPr>
            </w:pPr>
            <w:r w:rsidRPr="00FB3531">
              <w:rPr>
                <w:bCs/>
                <w:color w:val="000000" w:themeColor="text1"/>
                <w:lang w:val="lt-LT" w:eastAsia="lt-LT"/>
              </w:rPr>
              <w:t>Bendravimas, bendradarbiavimas su miesto, rajono, respublikos ugdymo įstaigų mokytojais. Mokytojų metodinių dienų, išvykų, renginių skaičius, vnt.)</w:t>
            </w:r>
          </w:p>
        </w:tc>
        <w:tc>
          <w:tcPr>
            <w:tcW w:w="1134" w:type="dxa"/>
            <w:tcBorders>
              <w:top w:val="outset" w:sz="6" w:space="0" w:color="auto"/>
              <w:left w:val="outset" w:sz="6" w:space="0" w:color="auto"/>
              <w:bottom w:val="single" w:sz="6" w:space="0" w:color="auto"/>
              <w:right w:val="outset" w:sz="6" w:space="0" w:color="auto"/>
            </w:tcBorders>
          </w:tcPr>
          <w:p w14:paraId="0E7968ED" w14:textId="77777777" w:rsidR="00EC15B5" w:rsidRPr="00FB3531" w:rsidRDefault="00EC15B5" w:rsidP="002F68BB">
            <w:pPr>
              <w:suppressAutoHyphens w:val="0"/>
              <w:jc w:val="center"/>
              <w:textAlignment w:val="baseline"/>
              <w:rPr>
                <w:bCs/>
                <w:color w:val="000000" w:themeColor="text1"/>
                <w:lang w:eastAsia="lt-LT"/>
              </w:rPr>
            </w:pPr>
            <w:r w:rsidRPr="00FB3531">
              <w:rPr>
                <w:bCs/>
                <w:color w:val="000000" w:themeColor="text1"/>
              </w:rPr>
              <w:t>≥ 3</w:t>
            </w:r>
          </w:p>
        </w:tc>
        <w:tc>
          <w:tcPr>
            <w:tcW w:w="1134" w:type="dxa"/>
            <w:tcBorders>
              <w:top w:val="outset" w:sz="6" w:space="0" w:color="auto"/>
              <w:left w:val="outset" w:sz="6" w:space="0" w:color="auto"/>
              <w:bottom w:val="single" w:sz="6" w:space="0" w:color="auto"/>
              <w:right w:val="single" w:sz="6" w:space="0" w:color="auto"/>
            </w:tcBorders>
            <w:shd w:val="clear" w:color="auto" w:fill="auto"/>
          </w:tcPr>
          <w:p w14:paraId="62BB1706" w14:textId="77777777" w:rsidR="00EC15B5" w:rsidRPr="00FB3531" w:rsidRDefault="00EC15B5" w:rsidP="002F68BB">
            <w:pPr>
              <w:suppressAutoHyphens w:val="0"/>
              <w:jc w:val="center"/>
              <w:textAlignment w:val="baseline"/>
              <w:rPr>
                <w:bCs/>
                <w:color w:val="000000" w:themeColor="text1"/>
                <w:lang w:val="lt-LT" w:eastAsia="lt-LT"/>
              </w:rPr>
            </w:pPr>
            <w:r w:rsidRPr="00FB3531">
              <w:rPr>
                <w:bCs/>
                <w:color w:val="000000" w:themeColor="text1"/>
                <w:lang w:val="lt-LT" w:eastAsia="lt-LT"/>
              </w:rPr>
              <w:t>3</w:t>
            </w:r>
          </w:p>
        </w:tc>
        <w:tc>
          <w:tcPr>
            <w:tcW w:w="2268" w:type="dxa"/>
            <w:tcBorders>
              <w:top w:val="outset" w:sz="6" w:space="0" w:color="auto"/>
              <w:left w:val="outset" w:sz="6" w:space="0" w:color="auto"/>
              <w:bottom w:val="single" w:sz="6" w:space="0" w:color="auto"/>
              <w:right w:val="single" w:sz="6" w:space="0" w:color="auto"/>
            </w:tcBorders>
            <w:shd w:val="clear" w:color="auto" w:fill="auto"/>
          </w:tcPr>
          <w:p w14:paraId="3E6F3398" w14:textId="77777777" w:rsidR="00EC15B5" w:rsidRPr="00FB3531" w:rsidRDefault="00EC15B5" w:rsidP="002F68BB">
            <w:pPr>
              <w:suppressAutoHyphens w:val="0"/>
              <w:textAlignment w:val="baseline"/>
              <w:rPr>
                <w:rFonts w:eastAsia="Calibri"/>
                <w:color w:val="000000" w:themeColor="text1"/>
                <w:lang w:val="lt-LT" w:eastAsia="en-US"/>
              </w:rPr>
            </w:pPr>
            <w:r w:rsidRPr="00FB3531">
              <w:rPr>
                <w:rFonts w:eastAsia="Calibri"/>
                <w:color w:val="000000" w:themeColor="text1"/>
                <w:lang w:val="lt-LT" w:eastAsia="en-US"/>
              </w:rPr>
              <w:t>Direktoriaus pavaduotoja ugdymui, mokytojai</w:t>
            </w:r>
          </w:p>
        </w:tc>
        <w:tc>
          <w:tcPr>
            <w:tcW w:w="1559" w:type="dxa"/>
            <w:tcBorders>
              <w:top w:val="outset" w:sz="6" w:space="0" w:color="auto"/>
              <w:left w:val="outset" w:sz="6" w:space="0" w:color="auto"/>
              <w:bottom w:val="single" w:sz="6" w:space="0" w:color="auto"/>
              <w:right w:val="single" w:sz="6" w:space="0" w:color="auto"/>
            </w:tcBorders>
            <w:shd w:val="clear" w:color="auto" w:fill="auto"/>
          </w:tcPr>
          <w:p w14:paraId="4B1B3612" w14:textId="77777777" w:rsidR="00EC15B5" w:rsidRPr="00FB3531" w:rsidRDefault="00EC15B5" w:rsidP="002F68BB">
            <w:pPr>
              <w:suppressAutoHyphens w:val="0"/>
              <w:jc w:val="center"/>
              <w:textAlignment w:val="baseline"/>
              <w:rPr>
                <w:bCs/>
                <w:color w:val="000000" w:themeColor="text1"/>
                <w:lang w:eastAsia="lt-LT"/>
              </w:rPr>
            </w:pPr>
            <w:proofErr w:type="spellStart"/>
            <w:r w:rsidRPr="00FB3531">
              <w:rPr>
                <w:bCs/>
                <w:color w:val="000000" w:themeColor="text1"/>
                <w:lang w:eastAsia="lt-LT"/>
              </w:rPr>
              <w:t>Iki</w:t>
            </w:r>
            <w:proofErr w:type="spellEnd"/>
            <w:r w:rsidRPr="00FB3531">
              <w:rPr>
                <w:bCs/>
                <w:color w:val="000000" w:themeColor="text1"/>
                <w:lang w:eastAsia="lt-LT"/>
              </w:rPr>
              <w:t xml:space="preserve"> 2020-12-31</w:t>
            </w:r>
          </w:p>
        </w:tc>
        <w:tc>
          <w:tcPr>
            <w:tcW w:w="1418" w:type="dxa"/>
            <w:tcBorders>
              <w:top w:val="outset" w:sz="6" w:space="0" w:color="auto"/>
              <w:left w:val="outset" w:sz="6" w:space="0" w:color="auto"/>
              <w:bottom w:val="single" w:sz="6" w:space="0" w:color="auto"/>
              <w:right w:val="single" w:sz="6" w:space="0" w:color="auto"/>
            </w:tcBorders>
            <w:shd w:val="clear" w:color="auto" w:fill="auto"/>
          </w:tcPr>
          <w:p w14:paraId="6DF620EF" w14:textId="77777777" w:rsidR="00EC15B5" w:rsidRPr="00FB3531" w:rsidRDefault="00EC15B5" w:rsidP="002F68BB">
            <w:pPr>
              <w:suppressAutoHyphens w:val="0"/>
              <w:jc w:val="center"/>
              <w:textAlignment w:val="baseline"/>
              <w:rPr>
                <w:bCs/>
                <w:color w:val="000000" w:themeColor="text1"/>
                <w:lang w:eastAsia="lt-LT"/>
              </w:rPr>
            </w:pPr>
            <w:r w:rsidRPr="00FB3531">
              <w:rPr>
                <w:bCs/>
                <w:color w:val="000000" w:themeColor="text1"/>
                <w:lang w:eastAsia="lt-LT"/>
              </w:rPr>
              <w:t>2020-12-31</w:t>
            </w:r>
          </w:p>
        </w:tc>
        <w:tc>
          <w:tcPr>
            <w:tcW w:w="1701" w:type="dxa"/>
            <w:tcBorders>
              <w:top w:val="outset" w:sz="6" w:space="0" w:color="auto"/>
              <w:left w:val="outset" w:sz="6" w:space="0" w:color="auto"/>
              <w:bottom w:val="single" w:sz="6" w:space="0" w:color="auto"/>
              <w:right w:val="outset" w:sz="6" w:space="0" w:color="auto"/>
            </w:tcBorders>
          </w:tcPr>
          <w:p w14:paraId="165A6D35" w14:textId="77777777" w:rsidR="00EC15B5" w:rsidRPr="00FB3531" w:rsidRDefault="00EC15B5" w:rsidP="001B7B0B">
            <w:pPr>
              <w:suppressAutoHyphens w:val="0"/>
              <w:jc w:val="center"/>
              <w:textAlignment w:val="baseline"/>
              <w:rPr>
                <w:bCs/>
                <w:color w:val="000000" w:themeColor="text1"/>
                <w:lang w:val="lt-LT" w:eastAsia="lt-LT"/>
              </w:rPr>
            </w:pPr>
            <w:r w:rsidRPr="00FB3531">
              <w:rPr>
                <w:bCs/>
                <w:color w:val="000000" w:themeColor="text1"/>
                <w:lang w:val="lt-LT" w:eastAsia="lt-LT"/>
              </w:rPr>
              <w:t>Asignavimai darbuotojų DU</w:t>
            </w:r>
          </w:p>
        </w:tc>
        <w:tc>
          <w:tcPr>
            <w:tcW w:w="1805" w:type="dxa"/>
            <w:tcBorders>
              <w:top w:val="outset" w:sz="6" w:space="0" w:color="auto"/>
              <w:left w:val="outset" w:sz="6" w:space="0" w:color="auto"/>
              <w:bottom w:val="single" w:sz="6" w:space="0" w:color="auto"/>
              <w:right w:val="single" w:sz="6" w:space="0" w:color="auto"/>
            </w:tcBorders>
          </w:tcPr>
          <w:p w14:paraId="261C51D0" w14:textId="77777777" w:rsidR="00EC15B5" w:rsidRPr="00FB3531" w:rsidRDefault="00EC15B5" w:rsidP="001B7B0B">
            <w:pPr>
              <w:suppressAutoHyphens w:val="0"/>
              <w:jc w:val="center"/>
              <w:textAlignment w:val="baseline"/>
              <w:rPr>
                <w:bCs/>
                <w:color w:val="000000" w:themeColor="text1"/>
                <w:lang w:val="lt-LT" w:eastAsia="lt-LT"/>
              </w:rPr>
            </w:pPr>
            <w:r w:rsidRPr="00FB3531">
              <w:rPr>
                <w:bCs/>
                <w:color w:val="000000" w:themeColor="text1"/>
                <w:lang w:val="lt-LT" w:eastAsia="lt-LT"/>
              </w:rPr>
              <w:t>Asignavimai darbuotojų DU</w:t>
            </w:r>
          </w:p>
        </w:tc>
      </w:tr>
      <w:tr w:rsidR="00FB3531" w:rsidRPr="00FB4517" w14:paraId="277A6842" w14:textId="77777777" w:rsidTr="002F68BB">
        <w:trPr>
          <w:trHeight w:val="360"/>
        </w:trPr>
        <w:tc>
          <w:tcPr>
            <w:tcW w:w="617" w:type="dxa"/>
            <w:tcBorders>
              <w:top w:val="outset" w:sz="6" w:space="0" w:color="auto"/>
              <w:left w:val="single" w:sz="6" w:space="0" w:color="auto"/>
              <w:bottom w:val="single" w:sz="6" w:space="0" w:color="auto"/>
              <w:right w:val="single" w:sz="6" w:space="0" w:color="auto"/>
            </w:tcBorders>
            <w:shd w:val="clear" w:color="auto" w:fill="auto"/>
          </w:tcPr>
          <w:p w14:paraId="42CFEE65" w14:textId="77777777" w:rsidR="00A80161" w:rsidRPr="00FB3531" w:rsidRDefault="00A80161" w:rsidP="002F68BB">
            <w:pPr>
              <w:suppressAutoHyphens w:val="0"/>
              <w:textAlignment w:val="baseline"/>
              <w:rPr>
                <w:b/>
                <w:color w:val="000000" w:themeColor="text1"/>
                <w:lang w:val="lt-LT" w:eastAsia="lt-LT"/>
              </w:rPr>
            </w:pPr>
            <w:r w:rsidRPr="00FB3531">
              <w:rPr>
                <w:b/>
                <w:color w:val="000000" w:themeColor="text1"/>
                <w:lang w:val="lt-LT" w:eastAsia="lt-LT"/>
              </w:rPr>
              <w:t>1.2.</w:t>
            </w:r>
          </w:p>
        </w:tc>
        <w:tc>
          <w:tcPr>
            <w:tcW w:w="13938" w:type="dxa"/>
            <w:gridSpan w:val="8"/>
            <w:tcBorders>
              <w:top w:val="outset" w:sz="6" w:space="0" w:color="auto"/>
              <w:left w:val="outset" w:sz="6" w:space="0" w:color="auto"/>
              <w:bottom w:val="single" w:sz="6" w:space="0" w:color="auto"/>
              <w:right w:val="single" w:sz="6" w:space="0" w:color="auto"/>
            </w:tcBorders>
          </w:tcPr>
          <w:p w14:paraId="3DF97E98" w14:textId="77777777" w:rsidR="00A80161" w:rsidRPr="00FB3531" w:rsidRDefault="00897607" w:rsidP="002F68BB">
            <w:pPr>
              <w:suppressAutoHyphens w:val="0"/>
              <w:textAlignment w:val="baseline"/>
              <w:rPr>
                <w:b/>
                <w:bCs/>
                <w:color w:val="000000" w:themeColor="text1"/>
                <w:lang w:val="lt-LT" w:eastAsia="lt-LT"/>
              </w:rPr>
            </w:pPr>
            <w:r w:rsidRPr="00FB3531">
              <w:rPr>
                <w:b/>
                <w:bCs/>
                <w:color w:val="000000" w:themeColor="text1"/>
                <w:lang w:val="lt-LT" w:eastAsia="lt-LT"/>
              </w:rPr>
              <w:t>2. Uždavinys. Mažinti žemus mokymosi ir didinti  aukštesnius mokymosi pasiekimus pasiekiančių mokinių skaičių.</w:t>
            </w:r>
          </w:p>
        </w:tc>
      </w:tr>
      <w:tr w:rsidR="00FB3531" w:rsidRPr="00FB3531" w14:paraId="1E49EF1A" w14:textId="77777777" w:rsidTr="00E96A6E">
        <w:trPr>
          <w:trHeight w:val="2154"/>
        </w:trPr>
        <w:tc>
          <w:tcPr>
            <w:tcW w:w="617" w:type="dxa"/>
            <w:tcBorders>
              <w:top w:val="outset" w:sz="6" w:space="0" w:color="auto"/>
              <w:left w:val="single" w:sz="6" w:space="0" w:color="auto"/>
              <w:bottom w:val="single" w:sz="4" w:space="0" w:color="auto"/>
              <w:right w:val="single" w:sz="6" w:space="0" w:color="auto"/>
            </w:tcBorders>
            <w:shd w:val="clear" w:color="auto" w:fill="auto"/>
          </w:tcPr>
          <w:p w14:paraId="1DFE7A0E" w14:textId="77777777" w:rsidR="00A80161" w:rsidRPr="00FB3531" w:rsidRDefault="00A80161" w:rsidP="002F68BB">
            <w:pPr>
              <w:suppressAutoHyphens w:val="0"/>
              <w:textAlignment w:val="baseline"/>
              <w:rPr>
                <w:color w:val="000000" w:themeColor="text1"/>
                <w:lang w:val="lt-LT" w:eastAsia="lt-LT"/>
              </w:rPr>
            </w:pPr>
            <w:r w:rsidRPr="00FB3531">
              <w:rPr>
                <w:color w:val="000000" w:themeColor="text1"/>
                <w:lang w:val="lt-LT" w:eastAsia="lt-LT"/>
              </w:rPr>
              <w:lastRenderedPageBreak/>
              <w:t>1.2.1.</w:t>
            </w:r>
          </w:p>
        </w:tc>
        <w:tc>
          <w:tcPr>
            <w:tcW w:w="2919" w:type="dxa"/>
            <w:tcBorders>
              <w:top w:val="outset" w:sz="6" w:space="0" w:color="auto"/>
              <w:left w:val="outset" w:sz="6" w:space="0" w:color="auto"/>
              <w:bottom w:val="single" w:sz="4" w:space="0" w:color="auto"/>
              <w:right w:val="single" w:sz="6" w:space="0" w:color="auto"/>
            </w:tcBorders>
            <w:shd w:val="clear" w:color="auto" w:fill="auto"/>
          </w:tcPr>
          <w:p w14:paraId="469D28E7" w14:textId="77777777" w:rsidR="00A80161" w:rsidRPr="00FB3531" w:rsidRDefault="00083F17" w:rsidP="00083F17">
            <w:pPr>
              <w:pStyle w:val="Antrat2"/>
              <w:rPr>
                <w:color w:val="000000" w:themeColor="text1"/>
              </w:rPr>
            </w:pPr>
            <w:r w:rsidRPr="00FB3531">
              <w:rPr>
                <w:b w:val="0"/>
                <w:bCs w:val="0"/>
                <w:color w:val="000000" w:themeColor="text1"/>
              </w:rPr>
              <w:t>Dalyvavimas Nacionaliniame mokinių pasiekimų patikrinime (NMPP) ir mokinių pasiekimų patikrinimo tyrimų rezultatų analizė (pasitarimų skaičius, vnt.)</w:t>
            </w:r>
          </w:p>
        </w:tc>
        <w:tc>
          <w:tcPr>
            <w:tcW w:w="1134" w:type="dxa"/>
            <w:tcBorders>
              <w:top w:val="outset" w:sz="6" w:space="0" w:color="auto"/>
              <w:left w:val="outset" w:sz="6" w:space="0" w:color="auto"/>
              <w:bottom w:val="single" w:sz="4" w:space="0" w:color="auto"/>
              <w:right w:val="outset" w:sz="6" w:space="0" w:color="auto"/>
            </w:tcBorders>
          </w:tcPr>
          <w:p w14:paraId="1636FA24" w14:textId="77777777" w:rsidR="00A80161" w:rsidRPr="00FB3531" w:rsidRDefault="00A80161" w:rsidP="00083F17">
            <w:pPr>
              <w:jc w:val="center"/>
              <w:rPr>
                <w:color w:val="000000" w:themeColor="text1"/>
                <w:lang w:val="lt-LT" w:eastAsia="en-US"/>
              </w:rPr>
            </w:pPr>
          </w:p>
          <w:p w14:paraId="5626F0D9" w14:textId="77777777" w:rsidR="00083F17" w:rsidRPr="00083F17" w:rsidRDefault="00083F17" w:rsidP="00083F17">
            <w:pPr>
              <w:tabs>
                <w:tab w:val="left" w:pos="567"/>
                <w:tab w:val="left" w:pos="1650"/>
              </w:tabs>
              <w:suppressAutoHyphens w:val="0"/>
              <w:jc w:val="center"/>
              <w:rPr>
                <w:rFonts w:eastAsiaTheme="minorHAnsi"/>
                <w:bCs/>
                <w:color w:val="000000" w:themeColor="text1"/>
                <w:lang w:eastAsia="en-US"/>
              </w:rPr>
            </w:pPr>
            <w:r w:rsidRPr="00083F17">
              <w:rPr>
                <w:rFonts w:eastAsiaTheme="minorHAnsi"/>
                <w:bCs/>
                <w:color w:val="000000" w:themeColor="text1"/>
                <w:lang w:val="lt-LT" w:eastAsia="en-US"/>
              </w:rPr>
              <w:t>≥ 3</w:t>
            </w:r>
          </w:p>
          <w:p w14:paraId="2EF29065" w14:textId="77777777" w:rsidR="00A80161" w:rsidRPr="00FB3531" w:rsidRDefault="00A80161" w:rsidP="00083F17">
            <w:pPr>
              <w:widowControl w:val="0"/>
              <w:suppressAutoHyphens w:val="0"/>
              <w:spacing w:before="240" w:after="240" w:line="283" w:lineRule="exact"/>
              <w:jc w:val="center"/>
              <w:rPr>
                <w:bCs/>
                <w:color w:val="000000" w:themeColor="text1"/>
                <w:lang w:val="lt-LT" w:eastAsia="en-US"/>
              </w:rPr>
            </w:pPr>
          </w:p>
        </w:tc>
        <w:tc>
          <w:tcPr>
            <w:tcW w:w="1134" w:type="dxa"/>
            <w:tcBorders>
              <w:top w:val="outset" w:sz="6" w:space="0" w:color="auto"/>
              <w:left w:val="outset" w:sz="6" w:space="0" w:color="auto"/>
              <w:bottom w:val="single" w:sz="4" w:space="0" w:color="auto"/>
              <w:right w:val="single" w:sz="6" w:space="0" w:color="auto"/>
            </w:tcBorders>
            <w:shd w:val="clear" w:color="auto" w:fill="auto"/>
          </w:tcPr>
          <w:p w14:paraId="2A9A4B2F" w14:textId="5DACEF14" w:rsidR="00083F17" w:rsidRPr="00FB3531" w:rsidRDefault="00E96A6E" w:rsidP="002F68BB">
            <w:pPr>
              <w:jc w:val="center"/>
              <w:rPr>
                <w:color w:val="000000" w:themeColor="text1"/>
                <w:lang w:val="lt-LT" w:eastAsia="lt-LT"/>
              </w:rPr>
            </w:pPr>
            <w:r w:rsidRPr="00E96A6E">
              <w:rPr>
                <w:bCs/>
                <w:color w:val="000000" w:themeColor="text1"/>
                <w:lang w:val="lt-LT" w:eastAsia="lt-LT"/>
              </w:rPr>
              <w:t>Neįgyvendinta dėl COVID-19 pandemijos</w:t>
            </w:r>
          </w:p>
          <w:p w14:paraId="7C431167" w14:textId="3F924BC8" w:rsidR="00A80161" w:rsidRPr="00FB3531" w:rsidRDefault="00A80161" w:rsidP="002F68BB">
            <w:pPr>
              <w:jc w:val="center"/>
              <w:rPr>
                <w:color w:val="000000" w:themeColor="text1"/>
                <w:lang w:val="lt-LT" w:eastAsia="lt-LT"/>
              </w:rPr>
            </w:pPr>
          </w:p>
        </w:tc>
        <w:tc>
          <w:tcPr>
            <w:tcW w:w="2268" w:type="dxa"/>
            <w:tcBorders>
              <w:top w:val="outset" w:sz="6" w:space="0" w:color="auto"/>
              <w:left w:val="outset" w:sz="6" w:space="0" w:color="auto"/>
              <w:bottom w:val="single" w:sz="4" w:space="0" w:color="auto"/>
              <w:right w:val="single" w:sz="6" w:space="0" w:color="auto"/>
            </w:tcBorders>
            <w:shd w:val="clear" w:color="auto" w:fill="auto"/>
          </w:tcPr>
          <w:p w14:paraId="33FF99A0" w14:textId="77777777" w:rsidR="00A80161" w:rsidRPr="00FB3531" w:rsidRDefault="00083F17" w:rsidP="002F68BB">
            <w:pPr>
              <w:suppressAutoHyphens w:val="0"/>
              <w:textAlignment w:val="baseline"/>
              <w:rPr>
                <w:bCs/>
                <w:color w:val="000000" w:themeColor="text1"/>
                <w:lang w:val="lt-LT" w:eastAsia="lt-LT"/>
              </w:rPr>
            </w:pPr>
            <w:r w:rsidRPr="00FB3531">
              <w:rPr>
                <w:rFonts w:eastAsia="Calibri"/>
                <w:color w:val="000000" w:themeColor="text1"/>
                <w:lang w:val="lt-LT" w:eastAsia="en-US"/>
              </w:rPr>
              <w:t>D</w:t>
            </w:r>
            <w:r w:rsidR="00371BF5" w:rsidRPr="00FB3531">
              <w:rPr>
                <w:rFonts w:eastAsia="Calibri"/>
                <w:color w:val="000000" w:themeColor="text1"/>
                <w:lang w:val="lt-LT" w:eastAsia="en-US"/>
              </w:rPr>
              <w:t>irektoriaus pavaduotoja</w:t>
            </w:r>
            <w:r w:rsidRPr="00FB3531">
              <w:rPr>
                <w:rFonts w:eastAsia="Calibri"/>
                <w:color w:val="000000" w:themeColor="text1"/>
                <w:lang w:val="lt-LT" w:eastAsia="en-US"/>
              </w:rPr>
              <w:t xml:space="preserve"> ugdymui, mokytojai </w:t>
            </w:r>
          </w:p>
        </w:tc>
        <w:tc>
          <w:tcPr>
            <w:tcW w:w="1559" w:type="dxa"/>
            <w:tcBorders>
              <w:top w:val="outset" w:sz="6" w:space="0" w:color="auto"/>
              <w:left w:val="outset" w:sz="6" w:space="0" w:color="auto"/>
              <w:bottom w:val="single" w:sz="4" w:space="0" w:color="auto"/>
              <w:right w:val="single" w:sz="6" w:space="0" w:color="auto"/>
            </w:tcBorders>
            <w:shd w:val="clear" w:color="auto" w:fill="auto"/>
          </w:tcPr>
          <w:p w14:paraId="6FB556AE" w14:textId="77777777" w:rsidR="00A80161" w:rsidRPr="00FB3531" w:rsidRDefault="00083F17" w:rsidP="002F68BB">
            <w:pPr>
              <w:suppressAutoHyphens w:val="0"/>
              <w:jc w:val="center"/>
              <w:textAlignment w:val="baseline"/>
              <w:rPr>
                <w:bCs/>
                <w:color w:val="000000" w:themeColor="text1"/>
                <w:lang w:val="lt-LT" w:eastAsia="lt-LT"/>
              </w:rPr>
            </w:pPr>
            <w:proofErr w:type="spellStart"/>
            <w:r w:rsidRPr="00FB3531">
              <w:rPr>
                <w:bCs/>
                <w:color w:val="000000" w:themeColor="text1"/>
                <w:lang w:eastAsia="lt-LT"/>
              </w:rPr>
              <w:t>Iki</w:t>
            </w:r>
            <w:proofErr w:type="spellEnd"/>
            <w:r w:rsidRPr="00FB3531">
              <w:rPr>
                <w:bCs/>
                <w:color w:val="000000" w:themeColor="text1"/>
                <w:lang w:eastAsia="lt-LT"/>
              </w:rPr>
              <w:t xml:space="preserve"> 2020-06-20</w:t>
            </w:r>
          </w:p>
        </w:tc>
        <w:tc>
          <w:tcPr>
            <w:tcW w:w="1418" w:type="dxa"/>
            <w:tcBorders>
              <w:top w:val="outset" w:sz="6" w:space="0" w:color="auto"/>
              <w:left w:val="outset" w:sz="6" w:space="0" w:color="auto"/>
              <w:bottom w:val="single" w:sz="4" w:space="0" w:color="auto"/>
              <w:right w:val="single" w:sz="6" w:space="0" w:color="auto"/>
            </w:tcBorders>
            <w:shd w:val="clear" w:color="auto" w:fill="auto"/>
          </w:tcPr>
          <w:p w14:paraId="1ACB3CF6" w14:textId="0ACDC56A" w:rsidR="00A80161" w:rsidRPr="00FB3531" w:rsidRDefault="00E96A6E" w:rsidP="002F68BB">
            <w:pPr>
              <w:suppressAutoHyphens w:val="0"/>
              <w:spacing w:after="160" w:line="259" w:lineRule="auto"/>
              <w:jc w:val="center"/>
              <w:rPr>
                <w:color w:val="000000" w:themeColor="text1"/>
                <w:lang w:val="lt-LT" w:eastAsia="lt-LT"/>
              </w:rPr>
            </w:pPr>
            <w:r w:rsidRPr="00E96A6E">
              <w:rPr>
                <w:bCs/>
                <w:color w:val="000000" w:themeColor="text1"/>
                <w:lang w:val="lt-LT" w:eastAsia="lt-LT"/>
              </w:rPr>
              <w:t>-</w:t>
            </w:r>
          </w:p>
        </w:tc>
        <w:tc>
          <w:tcPr>
            <w:tcW w:w="1701" w:type="dxa"/>
            <w:tcBorders>
              <w:top w:val="outset" w:sz="6" w:space="0" w:color="auto"/>
              <w:left w:val="outset" w:sz="6" w:space="0" w:color="auto"/>
              <w:bottom w:val="single" w:sz="4" w:space="0" w:color="auto"/>
              <w:right w:val="outset" w:sz="6" w:space="0" w:color="auto"/>
            </w:tcBorders>
          </w:tcPr>
          <w:p w14:paraId="01EE64A4" w14:textId="586AB489" w:rsidR="00A80161" w:rsidRPr="00FB3531" w:rsidRDefault="0074157A" w:rsidP="00083F17">
            <w:pPr>
              <w:suppressAutoHyphens w:val="0"/>
              <w:spacing w:after="160" w:line="259" w:lineRule="auto"/>
              <w:jc w:val="center"/>
              <w:rPr>
                <w:bCs/>
                <w:color w:val="000000" w:themeColor="text1"/>
                <w:lang w:val="lt-LT" w:eastAsia="lt-LT"/>
              </w:rPr>
            </w:pPr>
            <w:r w:rsidRPr="00FB3531">
              <w:rPr>
                <w:color w:val="000000" w:themeColor="text1"/>
                <w:lang w:val="lt-LT" w:eastAsia="en-US"/>
              </w:rPr>
              <w:t>Asignavimai darbuotojų DU</w:t>
            </w:r>
          </w:p>
        </w:tc>
        <w:tc>
          <w:tcPr>
            <w:tcW w:w="1805" w:type="dxa"/>
            <w:tcBorders>
              <w:top w:val="outset" w:sz="6" w:space="0" w:color="auto"/>
              <w:left w:val="outset" w:sz="6" w:space="0" w:color="auto"/>
              <w:bottom w:val="single" w:sz="4" w:space="0" w:color="auto"/>
              <w:right w:val="single" w:sz="6" w:space="0" w:color="auto"/>
            </w:tcBorders>
          </w:tcPr>
          <w:p w14:paraId="31978EB1" w14:textId="77777777" w:rsidR="00A80161" w:rsidRPr="00FB3531" w:rsidRDefault="00AB1355" w:rsidP="00083F17">
            <w:pPr>
              <w:suppressAutoHyphens w:val="0"/>
              <w:spacing w:after="160" w:line="259" w:lineRule="auto"/>
              <w:jc w:val="center"/>
              <w:rPr>
                <w:bCs/>
                <w:color w:val="000000" w:themeColor="text1"/>
                <w:lang w:val="lt-LT" w:eastAsia="lt-LT"/>
              </w:rPr>
            </w:pPr>
            <w:r w:rsidRPr="00FB3531">
              <w:rPr>
                <w:color w:val="000000" w:themeColor="text1"/>
                <w:lang w:val="lt-LT" w:eastAsia="en-US"/>
              </w:rPr>
              <w:t>0</w:t>
            </w:r>
          </w:p>
        </w:tc>
      </w:tr>
      <w:tr w:rsidR="00FB3531" w:rsidRPr="00FB3531" w14:paraId="244E339E" w14:textId="77777777" w:rsidTr="00E96A6E">
        <w:trPr>
          <w:trHeight w:val="759"/>
        </w:trPr>
        <w:tc>
          <w:tcPr>
            <w:tcW w:w="617" w:type="dxa"/>
            <w:tcBorders>
              <w:top w:val="single" w:sz="4" w:space="0" w:color="auto"/>
              <w:left w:val="single" w:sz="6" w:space="0" w:color="auto"/>
              <w:bottom w:val="single" w:sz="4" w:space="0" w:color="auto"/>
              <w:right w:val="single" w:sz="6" w:space="0" w:color="auto"/>
            </w:tcBorders>
            <w:shd w:val="clear" w:color="auto" w:fill="auto"/>
          </w:tcPr>
          <w:p w14:paraId="156677EA" w14:textId="77777777" w:rsidR="00A80161" w:rsidRPr="00FB3531" w:rsidRDefault="00A80161" w:rsidP="002F68BB">
            <w:pPr>
              <w:suppressAutoHyphens w:val="0"/>
              <w:textAlignment w:val="baseline"/>
              <w:rPr>
                <w:color w:val="000000" w:themeColor="text1"/>
                <w:lang w:val="lt-LT" w:eastAsia="lt-LT"/>
              </w:rPr>
            </w:pPr>
            <w:r w:rsidRPr="00FB3531">
              <w:rPr>
                <w:color w:val="000000" w:themeColor="text1"/>
                <w:lang w:val="lt-LT" w:eastAsia="lt-LT"/>
              </w:rPr>
              <w:t>1.2.2.</w:t>
            </w:r>
          </w:p>
        </w:tc>
        <w:tc>
          <w:tcPr>
            <w:tcW w:w="2919" w:type="dxa"/>
            <w:tcBorders>
              <w:top w:val="single" w:sz="4" w:space="0" w:color="auto"/>
              <w:left w:val="outset" w:sz="6" w:space="0" w:color="auto"/>
              <w:bottom w:val="single" w:sz="4" w:space="0" w:color="auto"/>
              <w:right w:val="single" w:sz="6" w:space="0" w:color="auto"/>
            </w:tcBorders>
            <w:shd w:val="clear" w:color="auto" w:fill="auto"/>
          </w:tcPr>
          <w:p w14:paraId="1712F9B8" w14:textId="77777777" w:rsidR="00371BF5" w:rsidRPr="00FB3531" w:rsidRDefault="00371BF5" w:rsidP="00371BF5">
            <w:pPr>
              <w:suppressAutoHyphens w:val="0"/>
              <w:textAlignment w:val="baseline"/>
              <w:rPr>
                <w:rFonts w:eastAsia="Calibri"/>
                <w:color w:val="000000" w:themeColor="text1"/>
                <w:lang w:val="lt-LT" w:eastAsia="en-US"/>
              </w:rPr>
            </w:pPr>
            <w:r w:rsidRPr="00FB3531">
              <w:rPr>
                <w:rFonts w:eastAsia="Calibri"/>
                <w:color w:val="000000" w:themeColor="text1"/>
                <w:lang w:val="lt-LT" w:eastAsia="en-US"/>
              </w:rPr>
              <w:t xml:space="preserve">Grupinių konsultacijų </w:t>
            </w:r>
          </w:p>
          <w:p w14:paraId="4E02B3AD" w14:textId="77777777" w:rsidR="00A80161" w:rsidRPr="00FB3531" w:rsidRDefault="00371BF5" w:rsidP="00371BF5">
            <w:pPr>
              <w:suppressAutoHyphens w:val="0"/>
              <w:textAlignment w:val="baseline"/>
              <w:rPr>
                <w:rFonts w:eastAsia="Calibri"/>
                <w:color w:val="000000" w:themeColor="text1"/>
                <w:lang w:val="lt-LT" w:eastAsia="en-US"/>
              </w:rPr>
            </w:pPr>
            <w:r w:rsidRPr="00FB3531">
              <w:rPr>
                <w:rFonts w:eastAsia="Calibri"/>
                <w:color w:val="000000" w:themeColor="text1"/>
                <w:lang w:val="lt-LT" w:eastAsia="en-US"/>
              </w:rPr>
              <w:t>mokiniams teikimas (konsultacijų skaičius, vnt.)</w:t>
            </w:r>
          </w:p>
        </w:tc>
        <w:tc>
          <w:tcPr>
            <w:tcW w:w="1134" w:type="dxa"/>
            <w:tcBorders>
              <w:top w:val="single" w:sz="4" w:space="0" w:color="auto"/>
              <w:left w:val="outset" w:sz="6" w:space="0" w:color="auto"/>
              <w:bottom w:val="single" w:sz="4" w:space="0" w:color="auto"/>
              <w:right w:val="outset" w:sz="6" w:space="0" w:color="auto"/>
            </w:tcBorders>
          </w:tcPr>
          <w:p w14:paraId="58B3D7A7" w14:textId="77777777" w:rsidR="00A80161" w:rsidRPr="00FB3531" w:rsidRDefault="00371BF5" w:rsidP="002F68BB">
            <w:pPr>
              <w:jc w:val="center"/>
              <w:rPr>
                <w:color w:val="000000" w:themeColor="text1"/>
                <w:lang w:val="lt-LT" w:eastAsia="en-US"/>
              </w:rPr>
            </w:pPr>
            <w:r w:rsidRPr="00FB3531">
              <w:rPr>
                <w:color w:val="000000" w:themeColor="text1"/>
                <w:lang w:val="lt-LT" w:eastAsia="en-US"/>
              </w:rPr>
              <w:t>≥ 2</w:t>
            </w:r>
          </w:p>
        </w:tc>
        <w:tc>
          <w:tcPr>
            <w:tcW w:w="1134" w:type="dxa"/>
            <w:tcBorders>
              <w:top w:val="single" w:sz="4" w:space="0" w:color="auto"/>
              <w:left w:val="outset" w:sz="6" w:space="0" w:color="auto"/>
              <w:bottom w:val="single" w:sz="4" w:space="0" w:color="auto"/>
              <w:right w:val="single" w:sz="6" w:space="0" w:color="auto"/>
            </w:tcBorders>
            <w:shd w:val="clear" w:color="auto" w:fill="auto"/>
          </w:tcPr>
          <w:p w14:paraId="0664F96A" w14:textId="77777777" w:rsidR="00A80161" w:rsidRPr="00FB3531" w:rsidRDefault="00371BF5" w:rsidP="002F68BB">
            <w:pPr>
              <w:jc w:val="center"/>
              <w:rPr>
                <w:color w:val="000000" w:themeColor="text1"/>
                <w:lang w:val="lt-LT" w:eastAsia="en-US"/>
              </w:rPr>
            </w:pPr>
            <w:r w:rsidRPr="00FB3531">
              <w:rPr>
                <w:color w:val="000000" w:themeColor="text1"/>
                <w:lang w:val="lt-LT" w:eastAsia="en-US"/>
              </w:rPr>
              <w:t>3</w:t>
            </w:r>
          </w:p>
        </w:tc>
        <w:tc>
          <w:tcPr>
            <w:tcW w:w="2268" w:type="dxa"/>
            <w:tcBorders>
              <w:top w:val="single" w:sz="4" w:space="0" w:color="auto"/>
              <w:left w:val="outset" w:sz="6" w:space="0" w:color="auto"/>
              <w:bottom w:val="single" w:sz="4" w:space="0" w:color="auto"/>
              <w:right w:val="single" w:sz="6" w:space="0" w:color="auto"/>
            </w:tcBorders>
            <w:shd w:val="clear" w:color="auto" w:fill="auto"/>
          </w:tcPr>
          <w:p w14:paraId="6AC0FF84" w14:textId="77777777" w:rsidR="00A80161" w:rsidRPr="00FB3531" w:rsidRDefault="00371BF5" w:rsidP="002F68BB">
            <w:pPr>
              <w:suppressAutoHyphens w:val="0"/>
              <w:textAlignment w:val="baseline"/>
              <w:rPr>
                <w:rFonts w:eastAsia="Calibri"/>
                <w:color w:val="000000" w:themeColor="text1"/>
                <w:lang w:val="lt-LT" w:eastAsia="en-US"/>
              </w:rPr>
            </w:pPr>
            <w:r w:rsidRPr="00FB3531">
              <w:rPr>
                <w:rFonts w:eastAsia="Calibri"/>
                <w:color w:val="000000" w:themeColor="text1"/>
                <w:lang w:val="lt-LT" w:eastAsia="en-US"/>
              </w:rPr>
              <w:t>Direktoriaus pavaduotoja ugdymui, mokytojai</w:t>
            </w:r>
          </w:p>
        </w:tc>
        <w:tc>
          <w:tcPr>
            <w:tcW w:w="1559" w:type="dxa"/>
            <w:tcBorders>
              <w:top w:val="single" w:sz="4" w:space="0" w:color="auto"/>
              <w:left w:val="outset" w:sz="6" w:space="0" w:color="auto"/>
              <w:bottom w:val="single" w:sz="4" w:space="0" w:color="auto"/>
              <w:right w:val="single" w:sz="6" w:space="0" w:color="auto"/>
            </w:tcBorders>
            <w:shd w:val="clear" w:color="auto" w:fill="auto"/>
          </w:tcPr>
          <w:p w14:paraId="09176B02" w14:textId="77777777" w:rsidR="00A80161" w:rsidRPr="00FB3531" w:rsidRDefault="00371BF5" w:rsidP="002F68BB">
            <w:pPr>
              <w:suppressAutoHyphens w:val="0"/>
              <w:jc w:val="center"/>
              <w:textAlignment w:val="baseline"/>
              <w:rPr>
                <w:bCs/>
                <w:color w:val="000000" w:themeColor="text1"/>
                <w:lang w:val="lt-LT" w:eastAsia="lt-LT"/>
              </w:rPr>
            </w:pPr>
            <w:proofErr w:type="spellStart"/>
            <w:r w:rsidRPr="00FB3531">
              <w:rPr>
                <w:bCs/>
                <w:color w:val="000000" w:themeColor="text1"/>
              </w:rPr>
              <w:t>Iki</w:t>
            </w:r>
            <w:proofErr w:type="spellEnd"/>
            <w:r w:rsidRPr="00FB3531">
              <w:rPr>
                <w:bCs/>
                <w:color w:val="000000" w:themeColor="text1"/>
              </w:rPr>
              <w:t xml:space="preserve"> 2020-08-31</w:t>
            </w:r>
          </w:p>
        </w:tc>
        <w:tc>
          <w:tcPr>
            <w:tcW w:w="1418" w:type="dxa"/>
            <w:tcBorders>
              <w:top w:val="single" w:sz="4" w:space="0" w:color="auto"/>
              <w:left w:val="outset" w:sz="6" w:space="0" w:color="auto"/>
              <w:bottom w:val="single" w:sz="4" w:space="0" w:color="auto"/>
              <w:right w:val="single" w:sz="6" w:space="0" w:color="auto"/>
            </w:tcBorders>
            <w:shd w:val="clear" w:color="auto" w:fill="auto"/>
          </w:tcPr>
          <w:p w14:paraId="6270EF76" w14:textId="77777777" w:rsidR="00A80161" w:rsidRPr="00FB3531" w:rsidRDefault="00371BF5" w:rsidP="002F68BB">
            <w:pPr>
              <w:suppressAutoHyphens w:val="0"/>
              <w:spacing w:after="160" w:line="259" w:lineRule="auto"/>
              <w:jc w:val="center"/>
              <w:rPr>
                <w:bCs/>
                <w:color w:val="000000" w:themeColor="text1"/>
                <w:lang w:val="lt-LT" w:eastAsia="lt-LT"/>
              </w:rPr>
            </w:pPr>
            <w:r w:rsidRPr="00FB3531">
              <w:rPr>
                <w:bCs/>
                <w:color w:val="000000" w:themeColor="text1"/>
                <w:lang w:val="lt-LT" w:eastAsia="lt-LT"/>
              </w:rPr>
              <w:t>2020-08-31</w:t>
            </w:r>
          </w:p>
        </w:tc>
        <w:tc>
          <w:tcPr>
            <w:tcW w:w="1701" w:type="dxa"/>
            <w:tcBorders>
              <w:top w:val="single" w:sz="4" w:space="0" w:color="auto"/>
              <w:left w:val="outset" w:sz="6" w:space="0" w:color="auto"/>
              <w:bottom w:val="single" w:sz="4" w:space="0" w:color="auto"/>
              <w:right w:val="outset" w:sz="6" w:space="0" w:color="auto"/>
            </w:tcBorders>
          </w:tcPr>
          <w:p w14:paraId="219F6380" w14:textId="77777777" w:rsidR="00A80161" w:rsidRPr="00FB3531" w:rsidRDefault="00A80161" w:rsidP="00371BF5">
            <w:pPr>
              <w:suppressAutoHyphens w:val="0"/>
              <w:spacing w:after="160" w:line="259" w:lineRule="auto"/>
              <w:jc w:val="center"/>
              <w:rPr>
                <w:bCs/>
                <w:color w:val="000000" w:themeColor="text1"/>
                <w:lang w:val="lt-LT" w:eastAsia="lt-LT"/>
              </w:rPr>
            </w:pPr>
            <w:r w:rsidRPr="00FB3531">
              <w:rPr>
                <w:color w:val="000000" w:themeColor="text1"/>
                <w:lang w:val="lt-LT" w:eastAsia="en-US"/>
              </w:rPr>
              <w:t>Asignavimai darbuotojų DU</w:t>
            </w:r>
          </w:p>
        </w:tc>
        <w:tc>
          <w:tcPr>
            <w:tcW w:w="1805" w:type="dxa"/>
            <w:tcBorders>
              <w:top w:val="single" w:sz="4" w:space="0" w:color="auto"/>
              <w:left w:val="outset" w:sz="6" w:space="0" w:color="auto"/>
              <w:bottom w:val="single" w:sz="4" w:space="0" w:color="auto"/>
              <w:right w:val="single" w:sz="6" w:space="0" w:color="auto"/>
            </w:tcBorders>
          </w:tcPr>
          <w:p w14:paraId="7AB8F2F9" w14:textId="77777777" w:rsidR="00A80161" w:rsidRPr="00FB3531" w:rsidRDefault="00A80161" w:rsidP="00371BF5">
            <w:pPr>
              <w:suppressAutoHyphens w:val="0"/>
              <w:spacing w:after="160" w:line="259" w:lineRule="auto"/>
              <w:jc w:val="center"/>
              <w:rPr>
                <w:bCs/>
                <w:color w:val="000000" w:themeColor="text1"/>
                <w:lang w:val="lt-LT" w:eastAsia="lt-LT"/>
              </w:rPr>
            </w:pPr>
            <w:r w:rsidRPr="00FB3531">
              <w:rPr>
                <w:color w:val="000000" w:themeColor="text1"/>
                <w:lang w:val="lt-LT" w:eastAsia="en-US"/>
              </w:rPr>
              <w:t>Asignavimai darbuotojų DU</w:t>
            </w:r>
          </w:p>
        </w:tc>
      </w:tr>
      <w:tr w:rsidR="00FB3531" w:rsidRPr="00FB3531" w14:paraId="56D625E7" w14:textId="77777777" w:rsidTr="00E96A6E">
        <w:trPr>
          <w:trHeight w:val="1108"/>
        </w:trPr>
        <w:tc>
          <w:tcPr>
            <w:tcW w:w="617" w:type="dxa"/>
            <w:vMerge w:val="restart"/>
            <w:tcBorders>
              <w:top w:val="single" w:sz="4" w:space="0" w:color="auto"/>
              <w:left w:val="single" w:sz="6" w:space="0" w:color="auto"/>
              <w:right w:val="single" w:sz="6" w:space="0" w:color="auto"/>
            </w:tcBorders>
            <w:shd w:val="clear" w:color="auto" w:fill="auto"/>
          </w:tcPr>
          <w:p w14:paraId="671F034C" w14:textId="77777777" w:rsidR="001D21A1" w:rsidRPr="00FB3531" w:rsidRDefault="001D21A1" w:rsidP="002F68BB">
            <w:pPr>
              <w:suppressAutoHyphens w:val="0"/>
              <w:textAlignment w:val="baseline"/>
              <w:rPr>
                <w:color w:val="000000" w:themeColor="text1"/>
                <w:lang w:val="lt-LT" w:eastAsia="lt-LT"/>
              </w:rPr>
            </w:pPr>
            <w:r w:rsidRPr="00FB3531">
              <w:rPr>
                <w:color w:val="000000" w:themeColor="text1"/>
                <w:lang w:val="lt-LT" w:eastAsia="lt-LT"/>
              </w:rPr>
              <w:t xml:space="preserve">1.2.3. </w:t>
            </w:r>
          </w:p>
        </w:tc>
        <w:tc>
          <w:tcPr>
            <w:tcW w:w="2919" w:type="dxa"/>
            <w:tcBorders>
              <w:top w:val="single" w:sz="4" w:space="0" w:color="auto"/>
              <w:left w:val="outset" w:sz="6" w:space="0" w:color="auto"/>
              <w:bottom w:val="single" w:sz="4" w:space="0" w:color="auto"/>
              <w:right w:val="single" w:sz="6" w:space="0" w:color="auto"/>
            </w:tcBorders>
            <w:shd w:val="clear" w:color="auto" w:fill="auto"/>
          </w:tcPr>
          <w:p w14:paraId="2BCE5EB7" w14:textId="0129054D" w:rsidR="001D21A1" w:rsidRPr="00FB3531" w:rsidRDefault="001D21A1" w:rsidP="002F68BB">
            <w:pPr>
              <w:suppressAutoHyphens w:val="0"/>
              <w:textAlignment w:val="baseline"/>
              <w:rPr>
                <w:rFonts w:eastAsia="Calibri"/>
                <w:color w:val="000000" w:themeColor="text1"/>
                <w:lang w:val="lt-LT" w:eastAsia="en-US"/>
              </w:rPr>
            </w:pPr>
            <w:r w:rsidRPr="00FB3531">
              <w:rPr>
                <w:rFonts w:eastAsia="Calibri"/>
                <w:color w:val="000000" w:themeColor="text1"/>
                <w:lang w:val="lt-LT" w:eastAsia="en-US"/>
              </w:rPr>
              <w:t>Tikslingų naujų, inovatyvių mokymo metodų, taikomų kiekvieno mokytojo pamokose, veiklose (skaičius per mokslo metus, vnt.)</w:t>
            </w:r>
          </w:p>
        </w:tc>
        <w:tc>
          <w:tcPr>
            <w:tcW w:w="1134" w:type="dxa"/>
            <w:tcBorders>
              <w:top w:val="single" w:sz="4" w:space="0" w:color="auto"/>
              <w:left w:val="outset" w:sz="6" w:space="0" w:color="auto"/>
              <w:bottom w:val="single" w:sz="4" w:space="0" w:color="auto"/>
              <w:right w:val="outset" w:sz="6" w:space="0" w:color="auto"/>
            </w:tcBorders>
          </w:tcPr>
          <w:p w14:paraId="27145FBC" w14:textId="77777777" w:rsidR="001D21A1" w:rsidRPr="009A1BF1" w:rsidRDefault="001D21A1" w:rsidP="009A1BF1">
            <w:pPr>
              <w:tabs>
                <w:tab w:val="left" w:pos="567"/>
                <w:tab w:val="left" w:pos="1650"/>
              </w:tabs>
              <w:suppressAutoHyphens w:val="0"/>
              <w:jc w:val="center"/>
              <w:rPr>
                <w:rFonts w:eastAsiaTheme="minorHAnsi"/>
                <w:bCs/>
                <w:color w:val="000000" w:themeColor="text1"/>
                <w:lang w:val="lt-LT" w:eastAsia="en-US"/>
              </w:rPr>
            </w:pPr>
            <w:r w:rsidRPr="009A1BF1">
              <w:rPr>
                <w:rFonts w:eastAsiaTheme="minorHAnsi"/>
                <w:bCs/>
                <w:color w:val="000000" w:themeColor="text1"/>
                <w:lang w:val="lt-LT" w:eastAsia="en-US"/>
              </w:rPr>
              <w:t>≥ 1</w:t>
            </w:r>
          </w:p>
          <w:p w14:paraId="53A96D30" w14:textId="77777777" w:rsidR="001D21A1" w:rsidRPr="00FB3531" w:rsidRDefault="001D21A1" w:rsidP="002F68BB">
            <w:pPr>
              <w:jc w:val="center"/>
              <w:rPr>
                <w:color w:val="000000" w:themeColor="text1"/>
                <w:lang w:val="lt-LT" w:eastAsia="en-US"/>
              </w:rPr>
            </w:pPr>
          </w:p>
        </w:tc>
        <w:tc>
          <w:tcPr>
            <w:tcW w:w="1134" w:type="dxa"/>
            <w:tcBorders>
              <w:top w:val="single" w:sz="4" w:space="0" w:color="auto"/>
              <w:left w:val="outset" w:sz="6" w:space="0" w:color="auto"/>
              <w:bottom w:val="single" w:sz="4" w:space="0" w:color="auto"/>
              <w:right w:val="single" w:sz="6" w:space="0" w:color="auto"/>
            </w:tcBorders>
            <w:shd w:val="clear" w:color="auto" w:fill="auto"/>
          </w:tcPr>
          <w:p w14:paraId="25CEA5A1" w14:textId="77777777" w:rsidR="001D21A1" w:rsidRPr="00FB3531" w:rsidRDefault="001D21A1" w:rsidP="002F68BB">
            <w:pPr>
              <w:jc w:val="center"/>
              <w:rPr>
                <w:color w:val="000000" w:themeColor="text1"/>
                <w:lang w:val="lt-LT" w:eastAsia="en-US"/>
              </w:rPr>
            </w:pPr>
            <w:r w:rsidRPr="00FB3531">
              <w:rPr>
                <w:color w:val="000000" w:themeColor="text1"/>
                <w:lang w:val="lt-LT" w:eastAsia="en-US"/>
              </w:rPr>
              <w:t>2</w:t>
            </w:r>
          </w:p>
        </w:tc>
        <w:tc>
          <w:tcPr>
            <w:tcW w:w="2268" w:type="dxa"/>
            <w:tcBorders>
              <w:top w:val="single" w:sz="4" w:space="0" w:color="auto"/>
              <w:left w:val="outset" w:sz="6" w:space="0" w:color="auto"/>
              <w:bottom w:val="single" w:sz="4" w:space="0" w:color="auto"/>
              <w:right w:val="single" w:sz="6" w:space="0" w:color="auto"/>
            </w:tcBorders>
            <w:shd w:val="clear" w:color="auto" w:fill="auto"/>
          </w:tcPr>
          <w:p w14:paraId="03B4C724" w14:textId="77777777" w:rsidR="001D21A1" w:rsidRPr="00FB3531" w:rsidRDefault="001D21A1" w:rsidP="002F68BB">
            <w:pPr>
              <w:suppressAutoHyphens w:val="0"/>
              <w:textAlignment w:val="baseline"/>
              <w:rPr>
                <w:rFonts w:eastAsia="Calibri"/>
                <w:color w:val="000000" w:themeColor="text1"/>
                <w:lang w:val="lt-LT" w:eastAsia="en-US"/>
              </w:rPr>
            </w:pPr>
            <w:r w:rsidRPr="00FB3531">
              <w:rPr>
                <w:rFonts w:eastAsia="Calibri"/>
                <w:color w:val="000000" w:themeColor="text1"/>
                <w:lang w:val="lt-LT" w:eastAsia="en-US"/>
              </w:rPr>
              <w:t>Direktoriaus pavaduotoja ugdymui, mokytojai</w:t>
            </w:r>
          </w:p>
        </w:tc>
        <w:tc>
          <w:tcPr>
            <w:tcW w:w="1559" w:type="dxa"/>
            <w:tcBorders>
              <w:top w:val="single" w:sz="4" w:space="0" w:color="auto"/>
              <w:left w:val="outset" w:sz="6" w:space="0" w:color="auto"/>
              <w:bottom w:val="single" w:sz="4" w:space="0" w:color="auto"/>
              <w:right w:val="single" w:sz="6" w:space="0" w:color="auto"/>
            </w:tcBorders>
            <w:shd w:val="clear" w:color="auto" w:fill="auto"/>
          </w:tcPr>
          <w:p w14:paraId="494865A7" w14:textId="77777777" w:rsidR="001D21A1" w:rsidRPr="00FB3531" w:rsidRDefault="001D21A1" w:rsidP="002F68BB">
            <w:pPr>
              <w:suppressAutoHyphens w:val="0"/>
              <w:jc w:val="center"/>
              <w:textAlignment w:val="baseline"/>
              <w:rPr>
                <w:bCs/>
                <w:color w:val="000000" w:themeColor="text1"/>
                <w:lang w:val="lt-LT" w:eastAsia="lt-LT"/>
              </w:rPr>
            </w:pPr>
            <w:proofErr w:type="spellStart"/>
            <w:r w:rsidRPr="00FB3531">
              <w:rPr>
                <w:bCs/>
                <w:color w:val="000000" w:themeColor="text1"/>
              </w:rPr>
              <w:t>Iki</w:t>
            </w:r>
            <w:proofErr w:type="spellEnd"/>
            <w:r w:rsidRPr="00FB3531">
              <w:rPr>
                <w:bCs/>
                <w:color w:val="000000" w:themeColor="text1"/>
              </w:rPr>
              <w:t xml:space="preserve"> 2020-12-31</w:t>
            </w:r>
          </w:p>
        </w:tc>
        <w:tc>
          <w:tcPr>
            <w:tcW w:w="1418" w:type="dxa"/>
            <w:tcBorders>
              <w:top w:val="single" w:sz="4" w:space="0" w:color="auto"/>
              <w:left w:val="outset" w:sz="6" w:space="0" w:color="auto"/>
              <w:bottom w:val="single" w:sz="4" w:space="0" w:color="auto"/>
              <w:right w:val="single" w:sz="6" w:space="0" w:color="auto"/>
            </w:tcBorders>
            <w:shd w:val="clear" w:color="auto" w:fill="auto"/>
          </w:tcPr>
          <w:p w14:paraId="79708CA2" w14:textId="77777777" w:rsidR="001D21A1" w:rsidRPr="00FB3531" w:rsidRDefault="001D21A1" w:rsidP="002F68BB">
            <w:pPr>
              <w:suppressAutoHyphens w:val="0"/>
              <w:spacing w:after="160" w:line="259" w:lineRule="auto"/>
              <w:jc w:val="center"/>
              <w:rPr>
                <w:bCs/>
                <w:color w:val="000000" w:themeColor="text1"/>
                <w:lang w:val="lt-LT" w:eastAsia="lt-LT"/>
              </w:rPr>
            </w:pPr>
            <w:r w:rsidRPr="00FB3531">
              <w:rPr>
                <w:bCs/>
                <w:color w:val="000000" w:themeColor="text1"/>
              </w:rPr>
              <w:t>2020-12-31</w:t>
            </w:r>
          </w:p>
        </w:tc>
        <w:tc>
          <w:tcPr>
            <w:tcW w:w="1701" w:type="dxa"/>
            <w:tcBorders>
              <w:top w:val="single" w:sz="4" w:space="0" w:color="auto"/>
              <w:left w:val="outset" w:sz="6" w:space="0" w:color="auto"/>
              <w:bottom w:val="single" w:sz="4" w:space="0" w:color="auto"/>
              <w:right w:val="outset" w:sz="6" w:space="0" w:color="auto"/>
            </w:tcBorders>
          </w:tcPr>
          <w:p w14:paraId="6DD0224D" w14:textId="77777777" w:rsidR="001D21A1" w:rsidRPr="00FB3531" w:rsidRDefault="001D21A1" w:rsidP="009A1BF1">
            <w:pPr>
              <w:suppressAutoHyphens w:val="0"/>
              <w:spacing w:after="160" w:line="259" w:lineRule="auto"/>
              <w:jc w:val="center"/>
              <w:rPr>
                <w:bCs/>
                <w:color w:val="000000" w:themeColor="text1"/>
                <w:lang w:val="lt-LT" w:eastAsia="lt-LT"/>
              </w:rPr>
            </w:pPr>
            <w:r w:rsidRPr="00FB3531">
              <w:rPr>
                <w:color w:val="000000" w:themeColor="text1"/>
                <w:lang w:val="lt-LT" w:eastAsia="en-US"/>
              </w:rPr>
              <w:t>Asignavimai darbuotojų DU</w:t>
            </w:r>
          </w:p>
        </w:tc>
        <w:tc>
          <w:tcPr>
            <w:tcW w:w="1805" w:type="dxa"/>
            <w:tcBorders>
              <w:top w:val="single" w:sz="4" w:space="0" w:color="auto"/>
              <w:left w:val="outset" w:sz="6" w:space="0" w:color="auto"/>
              <w:bottom w:val="single" w:sz="4" w:space="0" w:color="auto"/>
              <w:right w:val="single" w:sz="6" w:space="0" w:color="auto"/>
            </w:tcBorders>
          </w:tcPr>
          <w:p w14:paraId="64C0E320" w14:textId="77777777" w:rsidR="001D21A1" w:rsidRPr="00FB3531" w:rsidRDefault="001D21A1" w:rsidP="009A1BF1">
            <w:pPr>
              <w:suppressAutoHyphens w:val="0"/>
              <w:spacing w:after="160" w:line="259" w:lineRule="auto"/>
              <w:jc w:val="center"/>
              <w:rPr>
                <w:bCs/>
                <w:color w:val="000000" w:themeColor="text1"/>
                <w:lang w:val="lt-LT" w:eastAsia="lt-LT"/>
              </w:rPr>
            </w:pPr>
            <w:r w:rsidRPr="00FB3531">
              <w:rPr>
                <w:color w:val="000000" w:themeColor="text1"/>
                <w:lang w:val="lt-LT" w:eastAsia="en-US"/>
              </w:rPr>
              <w:t>Asignavimai darbuotojų DU</w:t>
            </w:r>
          </w:p>
        </w:tc>
      </w:tr>
      <w:tr w:rsidR="00FB3531" w:rsidRPr="00FB3531" w14:paraId="08F26B68" w14:textId="77777777" w:rsidTr="00E96A6E">
        <w:trPr>
          <w:trHeight w:val="765"/>
        </w:trPr>
        <w:tc>
          <w:tcPr>
            <w:tcW w:w="617" w:type="dxa"/>
            <w:vMerge/>
            <w:tcBorders>
              <w:left w:val="single" w:sz="6" w:space="0" w:color="auto"/>
              <w:bottom w:val="single" w:sz="4" w:space="0" w:color="auto"/>
              <w:right w:val="single" w:sz="6" w:space="0" w:color="auto"/>
            </w:tcBorders>
            <w:shd w:val="clear" w:color="auto" w:fill="auto"/>
          </w:tcPr>
          <w:p w14:paraId="7079029B" w14:textId="77777777" w:rsidR="001D21A1" w:rsidRPr="00FB3531" w:rsidRDefault="001D21A1" w:rsidP="002F68BB">
            <w:pPr>
              <w:suppressAutoHyphens w:val="0"/>
              <w:textAlignment w:val="baseline"/>
              <w:rPr>
                <w:color w:val="000000" w:themeColor="text1"/>
                <w:lang w:val="lt-LT" w:eastAsia="lt-LT"/>
              </w:rPr>
            </w:pPr>
          </w:p>
        </w:tc>
        <w:tc>
          <w:tcPr>
            <w:tcW w:w="2919" w:type="dxa"/>
            <w:tcBorders>
              <w:top w:val="single" w:sz="4" w:space="0" w:color="auto"/>
              <w:left w:val="outset" w:sz="6" w:space="0" w:color="auto"/>
              <w:bottom w:val="single" w:sz="4" w:space="0" w:color="auto"/>
              <w:right w:val="single" w:sz="6" w:space="0" w:color="auto"/>
            </w:tcBorders>
            <w:shd w:val="clear" w:color="auto" w:fill="auto"/>
          </w:tcPr>
          <w:p w14:paraId="6D65DF87" w14:textId="77777777" w:rsidR="001D21A1" w:rsidRPr="00FB3531" w:rsidRDefault="001D21A1" w:rsidP="002F68BB">
            <w:pPr>
              <w:suppressAutoHyphens w:val="0"/>
              <w:textAlignment w:val="baseline"/>
              <w:rPr>
                <w:rFonts w:eastAsia="Calibri"/>
                <w:color w:val="000000" w:themeColor="text1"/>
                <w:lang w:val="lt-LT" w:eastAsia="en-US"/>
              </w:rPr>
            </w:pPr>
            <w:r w:rsidRPr="00FB3531">
              <w:rPr>
                <w:rFonts w:eastAsia="Calibri"/>
                <w:color w:val="000000" w:themeColor="text1"/>
                <w:lang w:val="lt-LT" w:eastAsia="en-US"/>
              </w:rPr>
              <w:t>Netradicinėse aplinkose vestų integruotų pamokų, veiklų skaičius (kartai per mėnesį)</w:t>
            </w:r>
          </w:p>
        </w:tc>
        <w:tc>
          <w:tcPr>
            <w:tcW w:w="1134" w:type="dxa"/>
            <w:tcBorders>
              <w:top w:val="single" w:sz="4" w:space="0" w:color="auto"/>
              <w:left w:val="outset" w:sz="6" w:space="0" w:color="auto"/>
              <w:bottom w:val="single" w:sz="4" w:space="0" w:color="auto"/>
              <w:right w:val="outset" w:sz="6" w:space="0" w:color="auto"/>
            </w:tcBorders>
          </w:tcPr>
          <w:p w14:paraId="783D3B8B" w14:textId="77777777" w:rsidR="001D21A1" w:rsidRPr="00FB3531" w:rsidRDefault="001D21A1" w:rsidP="009A1BF1">
            <w:pPr>
              <w:tabs>
                <w:tab w:val="left" w:pos="567"/>
                <w:tab w:val="left" w:pos="1650"/>
              </w:tabs>
              <w:suppressAutoHyphens w:val="0"/>
              <w:jc w:val="center"/>
              <w:rPr>
                <w:rFonts w:eastAsiaTheme="minorHAnsi"/>
                <w:bCs/>
                <w:color w:val="000000" w:themeColor="text1"/>
                <w:lang w:val="lt-LT" w:eastAsia="en-US"/>
              </w:rPr>
            </w:pPr>
            <w:r w:rsidRPr="00FB3531">
              <w:rPr>
                <w:rFonts w:eastAsiaTheme="minorHAnsi"/>
                <w:bCs/>
                <w:color w:val="000000" w:themeColor="text1"/>
                <w:lang w:val="lt-LT" w:eastAsia="en-US"/>
              </w:rPr>
              <w:t>≥ 2</w:t>
            </w:r>
          </w:p>
        </w:tc>
        <w:tc>
          <w:tcPr>
            <w:tcW w:w="1134" w:type="dxa"/>
            <w:tcBorders>
              <w:top w:val="single" w:sz="4" w:space="0" w:color="auto"/>
              <w:left w:val="outset" w:sz="6" w:space="0" w:color="auto"/>
              <w:bottom w:val="single" w:sz="4" w:space="0" w:color="auto"/>
              <w:right w:val="single" w:sz="6" w:space="0" w:color="auto"/>
            </w:tcBorders>
            <w:shd w:val="clear" w:color="auto" w:fill="auto"/>
          </w:tcPr>
          <w:p w14:paraId="60224D4A" w14:textId="77777777" w:rsidR="001D21A1" w:rsidRPr="00FB3531" w:rsidRDefault="001D21A1" w:rsidP="002F68BB">
            <w:pPr>
              <w:jc w:val="center"/>
              <w:rPr>
                <w:color w:val="000000" w:themeColor="text1"/>
                <w:lang w:val="lt-LT" w:eastAsia="en-US"/>
              </w:rPr>
            </w:pPr>
            <w:r w:rsidRPr="00FB3531">
              <w:rPr>
                <w:color w:val="000000" w:themeColor="text1"/>
                <w:lang w:val="lt-LT" w:eastAsia="en-US"/>
              </w:rPr>
              <w:t>2</w:t>
            </w:r>
          </w:p>
        </w:tc>
        <w:tc>
          <w:tcPr>
            <w:tcW w:w="2268" w:type="dxa"/>
            <w:tcBorders>
              <w:top w:val="single" w:sz="4" w:space="0" w:color="auto"/>
              <w:left w:val="outset" w:sz="6" w:space="0" w:color="auto"/>
              <w:bottom w:val="single" w:sz="4" w:space="0" w:color="auto"/>
              <w:right w:val="single" w:sz="6" w:space="0" w:color="auto"/>
            </w:tcBorders>
            <w:shd w:val="clear" w:color="auto" w:fill="auto"/>
          </w:tcPr>
          <w:p w14:paraId="1EFBEB39" w14:textId="77777777" w:rsidR="001D21A1" w:rsidRPr="00FB3531" w:rsidRDefault="001D21A1" w:rsidP="002F68BB">
            <w:pPr>
              <w:suppressAutoHyphens w:val="0"/>
              <w:textAlignment w:val="baseline"/>
              <w:rPr>
                <w:rFonts w:eastAsia="Calibri"/>
                <w:color w:val="000000" w:themeColor="text1"/>
                <w:lang w:val="lt-LT" w:eastAsia="en-US"/>
              </w:rPr>
            </w:pPr>
            <w:r w:rsidRPr="00FB3531">
              <w:rPr>
                <w:rFonts w:eastAsia="Calibri"/>
                <w:color w:val="000000" w:themeColor="text1"/>
                <w:lang w:val="lt-LT" w:eastAsia="en-US"/>
              </w:rPr>
              <w:t>Direktoriaus pavaduotoja ugdymui, mokytojai</w:t>
            </w:r>
          </w:p>
        </w:tc>
        <w:tc>
          <w:tcPr>
            <w:tcW w:w="1559" w:type="dxa"/>
            <w:tcBorders>
              <w:top w:val="single" w:sz="4" w:space="0" w:color="auto"/>
              <w:left w:val="outset" w:sz="6" w:space="0" w:color="auto"/>
              <w:bottom w:val="single" w:sz="4" w:space="0" w:color="auto"/>
              <w:right w:val="single" w:sz="6" w:space="0" w:color="auto"/>
            </w:tcBorders>
            <w:shd w:val="clear" w:color="auto" w:fill="auto"/>
          </w:tcPr>
          <w:p w14:paraId="417BAD4B" w14:textId="77777777" w:rsidR="001D21A1" w:rsidRPr="00FB3531" w:rsidRDefault="001D21A1" w:rsidP="002F68BB">
            <w:pPr>
              <w:suppressAutoHyphens w:val="0"/>
              <w:jc w:val="center"/>
              <w:textAlignment w:val="baseline"/>
              <w:rPr>
                <w:bCs/>
                <w:color w:val="000000" w:themeColor="text1"/>
              </w:rPr>
            </w:pPr>
            <w:proofErr w:type="spellStart"/>
            <w:r w:rsidRPr="00FB3531">
              <w:rPr>
                <w:bCs/>
                <w:color w:val="000000" w:themeColor="text1"/>
              </w:rPr>
              <w:t>Iki</w:t>
            </w:r>
            <w:proofErr w:type="spellEnd"/>
            <w:r w:rsidRPr="00FB3531">
              <w:rPr>
                <w:bCs/>
                <w:color w:val="000000" w:themeColor="text1"/>
              </w:rPr>
              <w:t xml:space="preserve"> 2020-12-31</w:t>
            </w:r>
          </w:p>
        </w:tc>
        <w:tc>
          <w:tcPr>
            <w:tcW w:w="1418" w:type="dxa"/>
            <w:tcBorders>
              <w:top w:val="single" w:sz="4" w:space="0" w:color="auto"/>
              <w:left w:val="outset" w:sz="6" w:space="0" w:color="auto"/>
              <w:bottom w:val="single" w:sz="4" w:space="0" w:color="auto"/>
              <w:right w:val="single" w:sz="6" w:space="0" w:color="auto"/>
            </w:tcBorders>
            <w:shd w:val="clear" w:color="auto" w:fill="auto"/>
          </w:tcPr>
          <w:p w14:paraId="40B3E9F1" w14:textId="77777777" w:rsidR="001D21A1" w:rsidRPr="00FB3531" w:rsidRDefault="001D21A1" w:rsidP="002F68BB">
            <w:pPr>
              <w:suppressAutoHyphens w:val="0"/>
              <w:spacing w:after="160" w:line="259" w:lineRule="auto"/>
              <w:jc w:val="center"/>
              <w:rPr>
                <w:bCs/>
                <w:color w:val="000000" w:themeColor="text1"/>
              </w:rPr>
            </w:pPr>
            <w:r w:rsidRPr="00FB3531">
              <w:rPr>
                <w:bCs/>
                <w:color w:val="000000" w:themeColor="text1"/>
              </w:rPr>
              <w:t xml:space="preserve"> 2020-12-31</w:t>
            </w:r>
          </w:p>
        </w:tc>
        <w:tc>
          <w:tcPr>
            <w:tcW w:w="1701" w:type="dxa"/>
            <w:tcBorders>
              <w:top w:val="single" w:sz="4" w:space="0" w:color="auto"/>
              <w:left w:val="outset" w:sz="6" w:space="0" w:color="auto"/>
              <w:bottom w:val="single" w:sz="4" w:space="0" w:color="auto"/>
              <w:right w:val="outset" w:sz="6" w:space="0" w:color="auto"/>
            </w:tcBorders>
          </w:tcPr>
          <w:p w14:paraId="51229845" w14:textId="77777777" w:rsidR="001D21A1" w:rsidRPr="00FB3531" w:rsidRDefault="001D21A1" w:rsidP="009A1BF1">
            <w:pPr>
              <w:suppressAutoHyphens w:val="0"/>
              <w:spacing w:after="160" w:line="259" w:lineRule="auto"/>
              <w:jc w:val="center"/>
              <w:rPr>
                <w:color w:val="000000" w:themeColor="text1"/>
                <w:lang w:val="lt-LT" w:eastAsia="en-US"/>
              </w:rPr>
            </w:pPr>
            <w:r w:rsidRPr="00FB3531">
              <w:rPr>
                <w:color w:val="000000" w:themeColor="text1"/>
                <w:lang w:val="lt-LT" w:eastAsia="en-US"/>
              </w:rPr>
              <w:t>Asignavimai darbuotojų DU</w:t>
            </w:r>
          </w:p>
        </w:tc>
        <w:tc>
          <w:tcPr>
            <w:tcW w:w="1805" w:type="dxa"/>
            <w:tcBorders>
              <w:top w:val="single" w:sz="4" w:space="0" w:color="auto"/>
              <w:left w:val="outset" w:sz="6" w:space="0" w:color="auto"/>
              <w:bottom w:val="single" w:sz="4" w:space="0" w:color="auto"/>
              <w:right w:val="single" w:sz="6" w:space="0" w:color="auto"/>
            </w:tcBorders>
          </w:tcPr>
          <w:p w14:paraId="3738611D" w14:textId="77777777" w:rsidR="001D21A1" w:rsidRPr="00FB3531" w:rsidRDefault="001D21A1" w:rsidP="009A1BF1">
            <w:pPr>
              <w:suppressAutoHyphens w:val="0"/>
              <w:spacing w:after="160" w:line="259" w:lineRule="auto"/>
              <w:jc w:val="center"/>
              <w:rPr>
                <w:color w:val="000000" w:themeColor="text1"/>
                <w:lang w:val="lt-LT" w:eastAsia="en-US"/>
              </w:rPr>
            </w:pPr>
            <w:r w:rsidRPr="00FB3531">
              <w:rPr>
                <w:color w:val="000000" w:themeColor="text1"/>
                <w:lang w:val="lt-LT" w:eastAsia="en-US"/>
              </w:rPr>
              <w:t>Asignavimai darbuotojų DU</w:t>
            </w:r>
          </w:p>
        </w:tc>
      </w:tr>
      <w:tr w:rsidR="00FB3531" w:rsidRPr="00FB3531" w14:paraId="46414BFC" w14:textId="77777777" w:rsidTr="00E96A6E">
        <w:trPr>
          <w:trHeight w:val="600"/>
        </w:trPr>
        <w:tc>
          <w:tcPr>
            <w:tcW w:w="617" w:type="dxa"/>
            <w:tcBorders>
              <w:top w:val="single" w:sz="4" w:space="0" w:color="auto"/>
              <w:left w:val="single" w:sz="6" w:space="0" w:color="auto"/>
              <w:bottom w:val="single" w:sz="4" w:space="0" w:color="auto"/>
              <w:right w:val="single" w:sz="6" w:space="0" w:color="auto"/>
            </w:tcBorders>
            <w:shd w:val="clear" w:color="auto" w:fill="auto"/>
          </w:tcPr>
          <w:p w14:paraId="570F2E66" w14:textId="77777777" w:rsidR="00A80161" w:rsidRPr="00FB3531" w:rsidRDefault="00A80161" w:rsidP="002F68BB">
            <w:pPr>
              <w:suppressAutoHyphens w:val="0"/>
              <w:textAlignment w:val="baseline"/>
              <w:rPr>
                <w:color w:val="000000" w:themeColor="text1"/>
                <w:lang w:val="lt-LT" w:eastAsia="lt-LT"/>
              </w:rPr>
            </w:pPr>
            <w:r w:rsidRPr="00FB3531">
              <w:rPr>
                <w:color w:val="000000" w:themeColor="text1"/>
                <w:lang w:val="lt-LT" w:eastAsia="lt-LT"/>
              </w:rPr>
              <w:t>1.2.4.</w:t>
            </w:r>
          </w:p>
        </w:tc>
        <w:tc>
          <w:tcPr>
            <w:tcW w:w="2919" w:type="dxa"/>
            <w:tcBorders>
              <w:top w:val="single" w:sz="4" w:space="0" w:color="auto"/>
              <w:left w:val="outset" w:sz="6" w:space="0" w:color="auto"/>
              <w:bottom w:val="single" w:sz="4" w:space="0" w:color="auto"/>
              <w:right w:val="single" w:sz="6" w:space="0" w:color="auto"/>
            </w:tcBorders>
            <w:shd w:val="clear" w:color="auto" w:fill="auto"/>
          </w:tcPr>
          <w:p w14:paraId="7C73F30A" w14:textId="0C164D1B" w:rsidR="00A80161" w:rsidRPr="00FB3531" w:rsidRDefault="004A6EBB" w:rsidP="002F68BB">
            <w:pPr>
              <w:suppressAutoHyphens w:val="0"/>
              <w:textAlignment w:val="baseline"/>
              <w:rPr>
                <w:rFonts w:eastAsia="Calibri"/>
                <w:color w:val="000000" w:themeColor="text1"/>
                <w:lang w:val="lt-LT" w:eastAsia="en-US"/>
              </w:rPr>
            </w:pPr>
            <w:r w:rsidRPr="00FB3531">
              <w:rPr>
                <w:rFonts w:eastAsia="Calibri"/>
                <w:color w:val="000000" w:themeColor="text1"/>
                <w:lang w:val="lt-LT" w:eastAsia="en-US"/>
              </w:rPr>
              <w:t>Individualios mokinio pažangos stebėjimas, analizė, mokymosi žingsnių planavimas (</w:t>
            </w:r>
            <w:r w:rsidRPr="005533C6">
              <w:rPr>
                <w:rFonts w:eastAsia="Calibri"/>
                <w:color w:val="000000" w:themeColor="text1"/>
                <w:lang w:val="lt-LT" w:eastAsia="en-US"/>
              </w:rPr>
              <w:t xml:space="preserve">rekomendacijų </w:t>
            </w:r>
            <w:r w:rsidR="005533C6" w:rsidRPr="005533C6">
              <w:rPr>
                <w:rFonts w:eastAsia="Calibri"/>
                <w:color w:val="000000" w:themeColor="text1"/>
                <w:lang w:val="lt-LT" w:eastAsia="en-US"/>
              </w:rPr>
              <w:t xml:space="preserve">mokiniui </w:t>
            </w:r>
            <w:r w:rsidRPr="005533C6">
              <w:rPr>
                <w:rFonts w:eastAsia="Calibri"/>
                <w:color w:val="000000" w:themeColor="text1"/>
                <w:lang w:val="lt-LT" w:eastAsia="en-US"/>
              </w:rPr>
              <w:t>per metus skaičius, vnt.)</w:t>
            </w:r>
          </w:p>
        </w:tc>
        <w:tc>
          <w:tcPr>
            <w:tcW w:w="1134" w:type="dxa"/>
            <w:tcBorders>
              <w:top w:val="single" w:sz="4" w:space="0" w:color="auto"/>
              <w:left w:val="outset" w:sz="6" w:space="0" w:color="auto"/>
              <w:bottom w:val="single" w:sz="4" w:space="0" w:color="auto"/>
              <w:right w:val="outset" w:sz="6" w:space="0" w:color="auto"/>
            </w:tcBorders>
          </w:tcPr>
          <w:p w14:paraId="073FCDBB" w14:textId="77777777" w:rsidR="00A80161" w:rsidRPr="00FB3531" w:rsidRDefault="004A6EBB" w:rsidP="002F68BB">
            <w:pPr>
              <w:jc w:val="center"/>
              <w:rPr>
                <w:color w:val="000000" w:themeColor="text1"/>
                <w:lang w:val="lt-LT" w:eastAsia="en-US"/>
              </w:rPr>
            </w:pPr>
            <w:r w:rsidRPr="00FB3531">
              <w:rPr>
                <w:color w:val="000000" w:themeColor="text1"/>
                <w:lang w:val="lt-LT" w:eastAsia="en-US"/>
              </w:rPr>
              <w:t>≥ 2</w:t>
            </w:r>
          </w:p>
        </w:tc>
        <w:tc>
          <w:tcPr>
            <w:tcW w:w="1134" w:type="dxa"/>
            <w:tcBorders>
              <w:top w:val="single" w:sz="4" w:space="0" w:color="auto"/>
              <w:left w:val="outset" w:sz="6" w:space="0" w:color="auto"/>
              <w:bottom w:val="single" w:sz="4" w:space="0" w:color="auto"/>
              <w:right w:val="single" w:sz="6" w:space="0" w:color="auto"/>
            </w:tcBorders>
            <w:shd w:val="clear" w:color="auto" w:fill="auto"/>
          </w:tcPr>
          <w:p w14:paraId="35C44598" w14:textId="77777777" w:rsidR="00A80161" w:rsidRPr="00FB3531" w:rsidRDefault="004A6EBB" w:rsidP="002F68BB">
            <w:pPr>
              <w:jc w:val="center"/>
              <w:rPr>
                <w:color w:val="000000" w:themeColor="text1"/>
                <w:lang w:val="lt-LT" w:eastAsia="en-US"/>
              </w:rPr>
            </w:pPr>
            <w:r w:rsidRPr="00FB3531">
              <w:rPr>
                <w:color w:val="000000" w:themeColor="text1"/>
                <w:lang w:val="lt-LT" w:eastAsia="en-US"/>
              </w:rPr>
              <w:t>2</w:t>
            </w:r>
          </w:p>
        </w:tc>
        <w:tc>
          <w:tcPr>
            <w:tcW w:w="2268" w:type="dxa"/>
            <w:tcBorders>
              <w:top w:val="single" w:sz="4" w:space="0" w:color="auto"/>
              <w:left w:val="outset" w:sz="6" w:space="0" w:color="auto"/>
              <w:bottom w:val="single" w:sz="4" w:space="0" w:color="auto"/>
              <w:right w:val="single" w:sz="6" w:space="0" w:color="auto"/>
            </w:tcBorders>
            <w:shd w:val="clear" w:color="auto" w:fill="auto"/>
          </w:tcPr>
          <w:p w14:paraId="45AE96B5" w14:textId="77777777" w:rsidR="00A80161" w:rsidRPr="00FB3531" w:rsidRDefault="004A6EBB" w:rsidP="002F68BB">
            <w:pPr>
              <w:suppressAutoHyphens w:val="0"/>
              <w:textAlignment w:val="baseline"/>
              <w:rPr>
                <w:rFonts w:eastAsia="Calibri"/>
                <w:color w:val="000000" w:themeColor="text1"/>
                <w:lang w:val="lt-LT" w:eastAsia="en-US"/>
              </w:rPr>
            </w:pPr>
            <w:r w:rsidRPr="00FB3531">
              <w:rPr>
                <w:rFonts w:eastAsia="Calibri"/>
                <w:color w:val="000000" w:themeColor="text1"/>
                <w:lang w:val="lt-LT" w:eastAsia="en-US"/>
              </w:rPr>
              <w:t>Direktorius, direktoriaus pavaduotoja ugdymui, mokytojai</w:t>
            </w:r>
          </w:p>
        </w:tc>
        <w:tc>
          <w:tcPr>
            <w:tcW w:w="1559" w:type="dxa"/>
            <w:tcBorders>
              <w:top w:val="single" w:sz="4" w:space="0" w:color="auto"/>
              <w:left w:val="outset" w:sz="6" w:space="0" w:color="auto"/>
              <w:bottom w:val="single" w:sz="4" w:space="0" w:color="auto"/>
              <w:right w:val="single" w:sz="6" w:space="0" w:color="auto"/>
            </w:tcBorders>
            <w:shd w:val="clear" w:color="auto" w:fill="auto"/>
          </w:tcPr>
          <w:p w14:paraId="55D88A53" w14:textId="77777777" w:rsidR="00A80161" w:rsidRPr="00FB3531" w:rsidRDefault="004A6EBB" w:rsidP="002F68BB">
            <w:pPr>
              <w:suppressAutoHyphens w:val="0"/>
              <w:jc w:val="center"/>
              <w:textAlignment w:val="baseline"/>
              <w:rPr>
                <w:bCs/>
                <w:color w:val="000000" w:themeColor="text1"/>
                <w:lang w:val="lt-LT" w:eastAsia="lt-LT"/>
              </w:rPr>
            </w:pPr>
            <w:r w:rsidRPr="00FB3531">
              <w:rPr>
                <w:bCs/>
                <w:color w:val="000000" w:themeColor="text1"/>
                <w:lang w:val="lt-LT" w:eastAsia="lt-LT"/>
              </w:rPr>
              <w:t>Iki 2020-12-31</w:t>
            </w:r>
          </w:p>
        </w:tc>
        <w:tc>
          <w:tcPr>
            <w:tcW w:w="1418" w:type="dxa"/>
            <w:tcBorders>
              <w:top w:val="single" w:sz="4" w:space="0" w:color="auto"/>
              <w:left w:val="outset" w:sz="6" w:space="0" w:color="auto"/>
              <w:bottom w:val="single" w:sz="4" w:space="0" w:color="auto"/>
              <w:right w:val="single" w:sz="6" w:space="0" w:color="auto"/>
            </w:tcBorders>
            <w:shd w:val="clear" w:color="auto" w:fill="auto"/>
          </w:tcPr>
          <w:p w14:paraId="6F3F738E" w14:textId="77777777" w:rsidR="00A80161" w:rsidRPr="00FB3531" w:rsidRDefault="004A6EBB" w:rsidP="002F68BB">
            <w:pPr>
              <w:suppressAutoHyphens w:val="0"/>
              <w:spacing w:after="160" w:line="259" w:lineRule="auto"/>
              <w:jc w:val="center"/>
              <w:rPr>
                <w:bCs/>
                <w:color w:val="000000" w:themeColor="text1"/>
                <w:lang w:val="lt-LT" w:eastAsia="lt-LT"/>
              </w:rPr>
            </w:pPr>
            <w:r w:rsidRPr="00FB3531">
              <w:rPr>
                <w:bCs/>
                <w:color w:val="000000" w:themeColor="text1"/>
                <w:lang w:val="lt-LT" w:eastAsia="lt-LT"/>
              </w:rPr>
              <w:t>2020-12-31</w:t>
            </w:r>
          </w:p>
        </w:tc>
        <w:tc>
          <w:tcPr>
            <w:tcW w:w="1701" w:type="dxa"/>
            <w:tcBorders>
              <w:top w:val="single" w:sz="4" w:space="0" w:color="auto"/>
              <w:left w:val="outset" w:sz="6" w:space="0" w:color="auto"/>
              <w:bottom w:val="single" w:sz="4" w:space="0" w:color="auto"/>
              <w:right w:val="outset" w:sz="6" w:space="0" w:color="auto"/>
            </w:tcBorders>
          </w:tcPr>
          <w:p w14:paraId="704113E1" w14:textId="77777777" w:rsidR="00A80161" w:rsidRPr="00FB3531" w:rsidRDefault="00A80161" w:rsidP="004A6EBB">
            <w:pPr>
              <w:suppressAutoHyphens w:val="0"/>
              <w:spacing w:after="160" w:line="259" w:lineRule="auto"/>
              <w:jc w:val="center"/>
              <w:rPr>
                <w:bCs/>
                <w:color w:val="000000" w:themeColor="text1"/>
                <w:lang w:val="lt-LT" w:eastAsia="lt-LT"/>
              </w:rPr>
            </w:pPr>
            <w:r w:rsidRPr="00FB3531">
              <w:rPr>
                <w:color w:val="000000" w:themeColor="text1"/>
                <w:lang w:val="lt-LT" w:eastAsia="en-US"/>
              </w:rPr>
              <w:t>Asignavimai darbuotojų DU</w:t>
            </w:r>
          </w:p>
        </w:tc>
        <w:tc>
          <w:tcPr>
            <w:tcW w:w="1805" w:type="dxa"/>
            <w:tcBorders>
              <w:top w:val="single" w:sz="4" w:space="0" w:color="auto"/>
              <w:left w:val="outset" w:sz="6" w:space="0" w:color="auto"/>
              <w:bottom w:val="single" w:sz="4" w:space="0" w:color="auto"/>
              <w:right w:val="single" w:sz="6" w:space="0" w:color="auto"/>
            </w:tcBorders>
          </w:tcPr>
          <w:p w14:paraId="0BA4A457" w14:textId="77777777" w:rsidR="00A80161" w:rsidRPr="00FB3531" w:rsidRDefault="00A80161" w:rsidP="004A6EBB">
            <w:pPr>
              <w:suppressAutoHyphens w:val="0"/>
              <w:spacing w:after="160" w:line="259" w:lineRule="auto"/>
              <w:jc w:val="center"/>
              <w:rPr>
                <w:bCs/>
                <w:color w:val="000000" w:themeColor="text1"/>
                <w:lang w:val="lt-LT" w:eastAsia="lt-LT"/>
              </w:rPr>
            </w:pPr>
            <w:r w:rsidRPr="00FB3531">
              <w:rPr>
                <w:color w:val="000000" w:themeColor="text1"/>
                <w:lang w:val="lt-LT" w:eastAsia="en-US"/>
              </w:rPr>
              <w:t>Asignavimai darbuotojų DU</w:t>
            </w:r>
          </w:p>
        </w:tc>
      </w:tr>
      <w:tr w:rsidR="00FB3531" w:rsidRPr="00FB4517" w14:paraId="2CD5EB39" w14:textId="77777777" w:rsidTr="0047132C">
        <w:trPr>
          <w:trHeight w:val="399"/>
        </w:trPr>
        <w:tc>
          <w:tcPr>
            <w:tcW w:w="617" w:type="dxa"/>
            <w:tcBorders>
              <w:top w:val="single" w:sz="4" w:space="0" w:color="auto"/>
              <w:left w:val="single" w:sz="6" w:space="0" w:color="auto"/>
              <w:bottom w:val="single" w:sz="4" w:space="0" w:color="auto"/>
              <w:right w:val="single" w:sz="6" w:space="0" w:color="auto"/>
            </w:tcBorders>
            <w:shd w:val="clear" w:color="auto" w:fill="auto"/>
          </w:tcPr>
          <w:p w14:paraId="520CED18" w14:textId="77777777" w:rsidR="00A80161" w:rsidRPr="00FB3531" w:rsidRDefault="00A80161" w:rsidP="002F68BB">
            <w:pPr>
              <w:suppressAutoHyphens w:val="0"/>
              <w:textAlignment w:val="baseline"/>
              <w:rPr>
                <w:b/>
                <w:color w:val="000000" w:themeColor="text1"/>
                <w:lang w:val="lt-LT" w:eastAsia="lt-LT"/>
              </w:rPr>
            </w:pPr>
            <w:r w:rsidRPr="00FB3531">
              <w:rPr>
                <w:b/>
                <w:color w:val="000000" w:themeColor="text1"/>
                <w:lang w:val="lt-LT" w:eastAsia="lt-LT"/>
              </w:rPr>
              <w:t>1.3.</w:t>
            </w:r>
          </w:p>
        </w:tc>
        <w:tc>
          <w:tcPr>
            <w:tcW w:w="13938" w:type="dxa"/>
            <w:gridSpan w:val="8"/>
            <w:tcBorders>
              <w:top w:val="single" w:sz="4" w:space="0" w:color="auto"/>
              <w:left w:val="outset" w:sz="6" w:space="0" w:color="auto"/>
              <w:bottom w:val="single" w:sz="4" w:space="0" w:color="auto"/>
              <w:right w:val="single" w:sz="6" w:space="0" w:color="auto"/>
            </w:tcBorders>
          </w:tcPr>
          <w:p w14:paraId="54F096CC" w14:textId="77777777" w:rsidR="00A80161" w:rsidRPr="00FB3531" w:rsidRDefault="00CC51AF" w:rsidP="00CC51AF">
            <w:pPr>
              <w:pStyle w:val="Sraopastraipa"/>
              <w:spacing w:after="160" w:line="276" w:lineRule="auto"/>
              <w:ind w:left="73"/>
              <w:rPr>
                <w:rFonts w:ascii="Times New Roman" w:hAnsi="Times New Roman"/>
                <w:b/>
                <w:color w:val="000000" w:themeColor="text1"/>
                <w:sz w:val="24"/>
                <w:szCs w:val="24"/>
                <w:lang w:eastAsia="lt-LT"/>
              </w:rPr>
            </w:pPr>
            <w:r w:rsidRPr="00FB3531">
              <w:rPr>
                <w:rFonts w:ascii="Times New Roman" w:hAnsi="Times New Roman"/>
                <w:b/>
                <w:color w:val="000000" w:themeColor="text1"/>
                <w:sz w:val="24"/>
                <w:szCs w:val="24"/>
                <w:lang w:eastAsia="lt-LT"/>
              </w:rPr>
              <w:t>Uždavinys. Užtikrinti mokinių saviraiškos, pažinimo, ugdymosi galimybes.</w:t>
            </w:r>
          </w:p>
        </w:tc>
      </w:tr>
      <w:tr w:rsidR="00FB3531" w:rsidRPr="00FB3531" w14:paraId="0BC131D6" w14:textId="77777777" w:rsidTr="00E96A6E">
        <w:trPr>
          <w:trHeight w:val="685"/>
        </w:trPr>
        <w:tc>
          <w:tcPr>
            <w:tcW w:w="617" w:type="dxa"/>
            <w:tcBorders>
              <w:top w:val="outset" w:sz="6" w:space="0" w:color="auto"/>
              <w:left w:val="single" w:sz="6" w:space="0" w:color="auto"/>
              <w:bottom w:val="single" w:sz="6" w:space="0" w:color="auto"/>
              <w:right w:val="single" w:sz="6" w:space="0" w:color="auto"/>
            </w:tcBorders>
            <w:shd w:val="clear" w:color="auto" w:fill="auto"/>
          </w:tcPr>
          <w:p w14:paraId="25ADBEC1" w14:textId="77777777" w:rsidR="00A80161" w:rsidRPr="00FB3531" w:rsidRDefault="00A80161" w:rsidP="002F68BB">
            <w:pPr>
              <w:suppressAutoHyphens w:val="0"/>
              <w:textAlignment w:val="baseline"/>
              <w:rPr>
                <w:rFonts w:eastAsia="MS Mincho"/>
                <w:color w:val="000000" w:themeColor="text1"/>
                <w:lang w:val="en-US" w:eastAsia="lt-LT"/>
              </w:rPr>
            </w:pPr>
            <w:r w:rsidRPr="00FB3531">
              <w:rPr>
                <w:rFonts w:eastAsia="MS Mincho"/>
                <w:color w:val="000000" w:themeColor="text1"/>
                <w:lang w:val="en-US" w:eastAsia="lt-LT"/>
              </w:rPr>
              <w:t xml:space="preserve">1.3.1. </w:t>
            </w:r>
          </w:p>
        </w:tc>
        <w:tc>
          <w:tcPr>
            <w:tcW w:w="2919" w:type="dxa"/>
            <w:tcBorders>
              <w:top w:val="outset" w:sz="6" w:space="0" w:color="auto"/>
              <w:left w:val="outset" w:sz="6" w:space="0" w:color="auto"/>
              <w:bottom w:val="single" w:sz="6" w:space="0" w:color="auto"/>
              <w:right w:val="single" w:sz="6" w:space="0" w:color="auto"/>
            </w:tcBorders>
            <w:shd w:val="clear" w:color="auto" w:fill="auto"/>
          </w:tcPr>
          <w:p w14:paraId="157BABD0" w14:textId="77777777" w:rsidR="00A80161" w:rsidRPr="00FB3531" w:rsidRDefault="008B4CFE" w:rsidP="002F68BB">
            <w:pPr>
              <w:suppressAutoHyphens w:val="0"/>
              <w:textAlignment w:val="baseline"/>
              <w:rPr>
                <w:color w:val="000000" w:themeColor="text1"/>
                <w:lang w:val="lt-LT" w:eastAsia="lt-LT"/>
              </w:rPr>
            </w:pPr>
            <w:r w:rsidRPr="00FB3531">
              <w:rPr>
                <w:color w:val="000000" w:themeColor="text1"/>
                <w:lang w:val="lt-LT" w:eastAsia="lt-LT"/>
              </w:rPr>
              <w:t>Neformalios ugdomosios veiklos įvairovės užtikrinimas (būrelių skaičius, vnt.)</w:t>
            </w:r>
          </w:p>
        </w:tc>
        <w:tc>
          <w:tcPr>
            <w:tcW w:w="1134" w:type="dxa"/>
            <w:tcBorders>
              <w:top w:val="outset" w:sz="6" w:space="0" w:color="auto"/>
              <w:left w:val="outset" w:sz="6" w:space="0" w:color="auto"/>
              <w:bottom w:val="single" w:sz="6" w:space="0" w:color="auto"/>
              <w:right w:val="outset" w:sz="6" w:space="0" w:color="auto"/>
            </w:tcBorders>
          </w:tcPr>
          <w:p w14:paraId="447AF8CB" w14:textId="77777777" w:rsidR="00A80161" w:rsidRPr="00FB3531" w:rsidRDefault="00A80161" w:rsidP="002F68BB">
            <w:pPr>
              <w:widowControl w:val="0"/>
              <w:suppressAutoHyphens w:val="0"/>
              <w:spacing w:line="274" w:lineRule="exact"/>
              <w:jc w:val="center"/>
              <w:rPr>
                <w:rFonts w:eastAsia="Calibri"/>
                <w:color w:val="000000" w:themeColor="text1"/>
                <w:lang w:val="lt-LT" w:eastAsia="en-US"/>
              </w:rPr>
            </w:pPr>
            <w:r w:rsidRPr="00FB3531">
              <w:rPr>
                <w:bCs/>
                <w:color w:val="000000" w:themeColor="text1"/>
                <w:lang w:val="lt-LT" w:eastAsia="en-US"/>
              </w:rPr>
              <w:t xml:space="preserve">≥ </w:t>
            </w:r>
            <w:r w:rsidR="008B4CFE" w:rsidRPr="00FB3531">
              <w:rPr>
                <w:bCs/>
                <w:color w:val="000000" w:themeColor="text1"/>
                <w:lang w:val="lt-LT" w:eastAsia="en-US"/>
              </w:rPr>
              <w:t>8</w:t>
            </w:r>
          </w:p>
        </w:tc>
        <w:tc>
          <w:tcPr>
            <w:tcW w:w="1134" w:type="dxa"/>
            <w:tcBorders>
              <w:top w:val="outset" w:sz="6" w:space="0" w:color="auto"/>
              <w:left w:val="outset" w:sz="6" w:space="0" w:color="auto"/>
              <w:bottom w:val="single" w:sz="6" w:space="0" w:color="auto"/>
              <w:right w:val="single" w:sz="6" w:space="0" w:color="auto"/>
            </w:tcBorders>
            <w:shd w:val="clear" w:color="auto" w:fill="auto"/>
          </w:tcPr>
          <w:p w14:paraId="3CA7605C" w14:textId="77777777" w:rsidR="00A80161" w:rsidRPr="00FB3531" w:rsidRDefault="008B4CFE" w:rsidP="002F68BB">
            <w:pPr>
              <w:widowControl w:val="0"/>
              <w:suppressAutoHyphens w:val="0"/>
              <w:spacing w:line="274" w:lineRule="exact"/>
              <w:jc w:val="center"/>
              <w:rPr>
                <w:color w:val="000000" w:themeColor="text1"/>
                <w:lang w:val="lt-LT" w:eastAsia="en-US"/>
              </w:rPr>
            </w:pPr>
            <w:r w:rsidRPr="00FB3531">
              <w:rPr>
                <w:rFonts w:eastAsia="Calibri"/>
                <w:color w:val="000000" w:themeColor="text1"/>
                <w:lang w:val="lt-LT" w:eastAsia="en-US"/>
              </w:rPr>
              <w:t>9</w:t>
            </w:r>
          </w:p>
        </w:tc>
        <w:tc>
          <w:tcPr>
            <w:tcW w:w="2268" w:type="dxa"/>
            <w:tcBorders>
              <w:top w:val="outset" w:sz="6" w:space="0" w:color="auto"/>
              <w:left w:val="outset" w:sz="6" w:space="0" w:color="auto"/>
              <w:bottom w:val="single" w:sz="6" w:space="0" w:color="auto"/>
              <w:right w:val="single" w:sz="6" w:space="0" w:color="auto"/>
            </w:tcBorders>
            <w:shd w:val="clear" w:color="auto" w:fill="auto"/>
          </w:tcPr>
          <w:p w14:paraId="7C287060" w14:textId="77777777" w:rsidR="00A80161" w:rsidRPr="00FB3531" w:rsidRDefault="008B4CFE" w:rsidP="002F68BB">
            <w:pPr>
              <w:suppressAutoHyphens w:val="0"/>
              <w:textAlignment w:val="baseline"/>
              <w:rPr>
                <w:color w:val="000000" w:themeColor="text1"/>
                <w:lang w:val="lt-LT" w:eastAsia="lt-LT"/>
              </w:rPr>
            </w:pPr>
            <w:r w:rsidRPr="00FB3531">
              <w:rPr>
                <w:color w:val="000000" w:themeColor="text1"/>
                <w:lang w:val="lt-LT" w:eastAsia="lt-LT"/>
              </w:rPr>
              <w:t>Direktoriaus pavaduotoja ugdymui, mokytojai</w:t>
            </w:r>
          </w:p>
        </w:tc>
        <w:tc>
          <w:tcPr>
            <w:tcW w:w="1559" w:type="dxa"/>
            <w:tcBorders>
              <w:top w:val="outset" w:sz="6" w:space="0" w:color="auto"/>
              <w:left w:val="outset" w:sz="6" w:space="0" w:color="auto"/>
              <w:bottom w:val="single" w:sz="6" w:space="0" w:color="auto"/>
              <w:right w:val="single" w:sz="6" w:space="0" w:color="auto"/>
            </w:tcBorders>
            <w:shd w:val="clear" w:color="auto" w:fill="auto"/>
          </w:tcPr>
          <w:p w14:paraId="366C139A" w14:textId="77777777" w:rsidR="00A80161" w:rsidRPr="00FB3531" w:rsidRDefault="008B4CFE" w:rsidP="002F68BB">
            <w:pPr>
              <w:suppressAutoHyphens w:val="0"/>
              <w:jc w:val="center"/>
              <w:textAlignment w:val="baseline"/>
              <w:rPr>
                <w:color w:val="000000" w:themeColor="text1"/>
                <w:lang w:val="lt-LT" w:eastAsia="lt-LT"/>
              </w:rPr>
            </w:pPr>
            <w:r w:rsidRPr="00FB3531">
              <w:rPr>
                <w:color w:val="000000" w:themeColor="text1"/>
                <w:lang w:val="lt-LT" w:eastAsia="lt-LT"/>
              </w:rPr>
              <w:t>Iki 2020-10-01</w:t>
            </w:r>
          </w:p>
        </w:tc>
        <w:tc>
          <w:tcPr>
            <w:tcW w:w="1418" w:type="dxa"/>
            <w:tcBorders>
              <w:top w:val="outset" w:sz="6" w:space="0" w:color="auto"/>
              <w:left w:val="outset" w:sz="6" w:space="0" w:color="auto"/>
              <w:bottom w:val="single" w:sz="6" w:space="0" w:color="auto"/>
              <w:right w:val="single" w:sz="6" w:space="0" w:color="auto"/>
            </w:tcBorders>
            <w:shd w:val="clear" w:color="auto" w:fill="auto"/>
          </w:tcPr>
          <w:p w14:paraId="6B38D72E" w14:textId="77777777" w:rsidR="00A80161" w:rsidRPr="00FB3531" w:rsidRDefault="008B4CFE" w:rsidP="002F68BB">
            <w:pPr>
              <w:suppressAutoHyphens w:val="0"/>
              <w:jc w:val="center"/>
              <w:textAlignment w:val="baseline"/>
              <w:rPr>
                <w:color w:val="000000" w:themeColor="text1"/>
                <w:lang w:val="lt-LT" w:eastAsia="lt-LT"/>
              </w:rPr>
            </w:pPr>
            <w:r w:rsidRPr="00FB3531">
              <w:rPr>
                <w:color w:val="000000" w:themeColor="text1"/>
                <w:lang w:val="lt-LT" w:eastAsia="lt-LT"/>
              </w:rPr>
              <w:t>2020-10-01</w:t>
            </w:r>
          </w:p>
        </w:tc>
        <w:tc>
          <w:tcPr>
            <w:tcW w:w="1701" w:type="dxa"/>
            <w:tcBorders>
              <w:top w:val="outset" w:sz="6" w:space="0" w:color="auto"/>
              <w:left w:val="outset" w:sz="6" w:space="0" w:color="auto"/>
              <w:bottom w:val="single" w:sz="6" w:space="0" w:color="auto"/>
              <w:right w:val="outset" w:sz="6" w:space="0" w:color="auto"/>
            </w:tcBorders>
          </w:tcPr>
          <w:p w14:paraId="7EA3F08D" w14:textId="77777777" w:rsidR="00A80161" w:rsidRPr="00FB3531" w:rsidRDefault="00A80161" w:rsidP="008B4CFE">
            <w:pPr>
              <w:suppressAutoHyphens w:val="0"/>
              <w:jc w:val="center"/>
              <w:textAlignment w:val="baseline"/>
              <w:rPr>
                <w:bCs/>
                <w:color w:val="000000" w:themeColor="text1"/>
                <w:lang w:val="lt-LT" w:eastAsia="lt-LT"/>
              </w:rPr>
            </w:pPr>
            <w:r w:rsidRPr="00FB3531">
              <w:rPr>
                <w:color w:val="000000" w:themeColor="text1"/>
                <w:lang w:val="lt-LT" w:eastAsia="en-US"/>
              </w:rPr>
              <w:t>Asignavimai darbuotojų DU</w:t>
            </w:r>
          </w:p>
        </w:tc>
        <w:tc>
          <w:tcPr>
            <w:tcW w:w="1805" w:type="dxa"/>
            <w:tcBorders>
              <w:top w:val="outset" w:sz="6" w:space="0" w:color="auto"/>
              <w:left w:val="outset" w:sz="6" w:space="0" w:color="auto"/>
              <w:bottom w:val="single" w:sz="6" w:space="0" w:color="auto"/>
              <w:right w:val="single" w:sz="6" w:space="0" w:color="auto"/>
            </w:tcBorders>
          </w:tcPr>
          <w:p w14:paraId="72504057" w14:textId="77777777" w:rsidR="00A80161" w:rsidRPr="00FB3531" w:rsidRDefault="00A80161" w:rsidP="008B4CFE">
            <w:pPr>
              <w:suppressAutoHyphens w:val="0"/>
              <w:jc w:val="center"/>
              <w:textAlignment w:val="baseline"/>
              <w:rPr>
                <w:bCs/>
                <w:color w:val="000000" w:themeColor="text1"/>
                <w:lang w:val="lt-LT" w:eastAsia="lt-LT"/>
              </w:rPr>
            </w:pPr>
            <w:r w:rsidRPr="00FB3531">
              <w:rPr>
                <w:color w:val="000000" w:themeColor="text1"/>
                <w:lang w:val="lt-LT" w:eastAsia="en-US"/>
              </w:rPr>
              <w:t>Asignavimai darbuotojų DU</w:t>
            </w:r>
          </w:p>
        </w:tc>
      </w:tr>
      <w:tr w:rsidR="00FB3531" w:rsidRPr="00FB3531" w14:paraId="1E2738BB" w14:textId="77777777" w:rsidTr="00E96A6E">
        <w:trPr>
          <w:trHeight w:val="685"/>
        </w:trPr>
        <w:tc>
          <w:tcPr>
            <w:tcW w:w="617" w:type="dxa"/>
            <w:tcBorders>
              <w:top w:val="outset" w:sz="6" w:space="0" w:color="auto"/>
              <w:left w:val="single" w:sz="6" w:space="0" w:color="auto"/>
              <w:bottom w:val="single" w:sz="6" w:space="0" w:color="auto"/>
              <w:right w:val="single" w:sz="6" w:space="0" w:color="auto"/>
            </w:tcBorders>
            <w:shd w:val="clear" w:color="auto" w:fill="auto"/>
          </w:tcPr>
          <w:p w14:paraId="0DA18555" w14:textId="77777777" w:rsidR="00A80161" w:rsidRPr="00FB3531" w:rsidRDefault="00A80161" w:rsidP="002F68BB">
            <w:pPr>
              <w:suppressAutoHyphens w:val="0"/>
              <w:textAlignment w:val="baseline"/>
              <w:rPr>
                <w:rFonts w:eastAsia="MS Mincho"/>
                <w:color w:val="000000" w:themeColor="text1"/>
                <w:lang w:val="en-US" w:eastAsia="lt-LT"/>
              </w:rPr>
            </w:pPr>
            <w:r w:rsidRPr="00FB3531">
              <w:rPr>
                <w:rFonts w:eastAsia="MS Mincho"/>
                <w:color w:val="000000" w:themeColor="text1"/>
                <w:lang w:val="en-US" w:eastAsia="lt-LT"/>
              </w:rPr>
              <w:t>1.3.2.</w:t>
            </w:r>
          </w:p>
        </w:tc>
        <w:tc>
          <w:tcPr>
            <w:tcW w:w="2919" w:type="dxa"/>
            <w:tcBorders>
              <w:top w:val="outset" w:sz="6" w:space="0" w:color="auto"/>
              <w:left w:val="outset" w:sz="6" w:space="0" w:color="auto"/>
              <w:bottom w:val="single" w:sz="6" w:space="0" w:color="auto"/>
              <w:right w:val="single" w:sz="6" w:space="0" w:color="auto"/>
            </w:tcBorders>
            <w:shd w:val="clear" w:color="auto" w:fill="auto"/>
          </w:tcPr>
          <w:p w14:paraId="0884D643" w14:textId="77777777" w:rsidR="00A80161" w:rsidRPr="00FB3531" w:rsidRDefault="002C7B9F" w:rsidP="002F68BB">
            <w:pPr>
              <w:suppressAutoHyphens w:val="0"/>
              <w:textAlignment w:val="baseline"/>
              <w:rPr>
                <w:color w:val="000000" w:themeColor="text1"/>
                <w:lang w:val="lt-LT" w:eastAsia="lt-LT"/>
              </w:rPr>
            </w:pPr>
            <w:r w:rsidRPr="00FB3531">
              <w:rPr>
                <w:color w:val="000000" w:themeColor="text1"/>
                <w:lang w:val="lt-LT" w:eastAsia="lt-LT"/>
              </w:rPr>
              <w:t>Edukacinių ir pažintinių veiklų, susitikimų su įvairių sričių specialistais</w:t>
            </w:r>
          </w:p>
        </w:tc>
        <w:tc>
          <w:tcPr>
            <w:tcW w:w="1134" w:type="dxa"/>
            <w:tcBorders>
              <w:top w:val="outset" w:sz="6" w:space="0" w:color="auto"/>
              <w:left w:val="outset" w:sz="6" w:space="0" w:color="auto"/>
              <w:bottom w:val="single" w:sz="6" w:space="0" w:color="auto"/>
              <w:right w:val="outset" w:sz="6" w:space="0" w:color="auto"/>
            </w:tcBorders>
          </w:tcPr>
          <w:p w14:paraId="6B1C8DA5" w14:textId="77777777" w:rsidR="00A80161" w:rsidRPr="00FB3531" w:rsidRDefault="002C7B9F" w:rsidP="002F68BB">
            <w:pPr>
              <w:widowControl w:val="0"/>
              <w:suppressAutoHyphens w:val="0"/>
              <w:spacing w:line="274" w:lineRule="exact"/>
              <w:jc w:val="center"/>
              <w:rPr>
                <w:bCs/>
                <w:color w:val="000000" w:themeColor="text1"/>
                <w:lang w:val="lt-LT" w:eastAsia="en-US"/>
              </w:rPr>
            </w:pPr>
            <w:r w:rsidRPr="00FB3531">
              <w:rPr>
                <w:bCs/>
                <w:color w:val="000000" w:themeColor="text1"/>
                <w:lang w:val="lt-LT" w:eastAsia="en-US"/>
              </w:rPr>
              <w:t>≥ 3</w:t>
            </w:r>
          </w:p>
        </w:tc>
        <w:tc>
          <w:tcPr>
            <w:tcW w:w="1134" w:type="dxa"/>
            <w:tcBorders>
              <w:top w:val="outset" w:sz="6" w:space="0" w:color="auto"/>
              <w:left w:val="outset" w:sz="6" w:space="0" w:color="auto"/>
              <w:bottom w:val="single" w:sz="6" w:space="0" w:color="auto"/>
              <w:right w:val="single" w:sz="6" w:space="0" w:color="auto"/>
            </w:tcBorders>
            <w:shd w:val="clear" w:color="auto" w:fill="auto"/>
          </w:tcPr>
          <w:p w14:paraId="4172F3D1" w14:textId="77777777" w:rsidR="00A80161" w:rsidRPr="00FB3531" w:rsidRDefault="002C7B9F" w:rsidP="002F68BB">
            <w:pPr>
              <w:widowControl w:val="0"/>
              <w:suppressAutoHyphens w:val="0"/>
              <w:spacing w:line="274" w:lineRule="exact"/>
              <w:jc w:val="center"/>
              <w:rPr>
                <w:rFonts w:eastAsia="Calibri"/>
                <w:color w:val="000000" w:themeColor="text1"/>
                <w:lang w:val="lt-LT" w:eastAsia="en-US"/>
              </w:rPr>
            </w:pPr>
            <w:r w:rsidRPr="00FB3531">
              <w:rPr>
                <w:bCs/>
                <w:color w:val="000000" w:themeColor="text1"/>
                <w:lang w:val="lt-LT" w:eastAsia="en-US"/>
              </w:rPr>
              <w:t>3</w:t>
            </w:r>
          </w:p>
        </w:tc>
        <w:tc>
          <w:tcPr>
            <w:tcW w:w="2268" w:type="dxa"/>
            <w:tcBorders>
              <w:top w:val="outset" w:sz="6" w:space="0" w:color="auto"/>
              <w:left w:val="outset" w:sz="6" w:space="0" w:color="auto"/>
              <w:bottom w:val="single" w:sz="6" w:space="0" w:color="auto"/>
              <w:right w:val="single" w:sz="6" w:space="0" w:color="auto"/>
            </w:tcBorders>
            <w:shd w:val="clear" w:color="auto" w:fill="auto"/>
          </w:tcPr>
          <w:p w14:paraId="720082F2" w14:textId="77777777" w:rsidR="00A80161" w:rsidRPr="00FB3531" w:rsidRDefault="002C7B9F" w:rsidP="002F68BB">
            <w:pPr>
              <w:suppressAutoHyphens w:val="0"/>
              <w:textAlignment w:val="baseline"/>
              <w:rPr>
                <w:color w:val="000000" w:themeColor="text1"/>
                <w:lang w:val="lt-LT" w:eastAsia="lt-LT"/>
              </w:rPr>
            </w:pPr>
            <w:r w:rsidRPr="00FB3531">
              <w:rPr>
                <w:color w:val="000000" w:themeColor="text1"/>
                <w:lang w:val="lt-LT" w:eastAsia="lt-LT"/>
              </w:rPr>
              <w:t xml:space="preserve">Direktorius, direktoriaus </w:t>
            </w:r>
            <w:r w:rsidRPr="00FB3531">
              <w:rPr>
                <w:color w:val="000000" w:themeColor="text1"/>
                <w:lang w:val="lt-LT" w:eastAsia="lt-LT"/>
              </w:rPr>
              <w:lastRenderedPageBreak/>
              <w:t>pavaduotoja ugdymui, mokytojai</w:t>
            </w:r>
          </w:p>
        </w:tc>
        <w:tc>
          <w:tcPr>
            <w:tcW w:w="1559" w:type="dxa"/>
            <w:tcBorders>
              <w:top w:val="outset" w:sz="6" w:space="0" w:color="auto"/>
              <w:left w:val="outset" w:sz="6" w:space="0" w:color="auto"/>
              <w:bottom w:val="single" w:sz="6" w:space="0" w:color="auto"/>
              <w:right w:val="single" w:sz="6" w:space="0" w:color="auto"/>
            </w:tcBorders>
            <w:shd w:val="clear" w:color="auto" w:fill="auto"/>
          </w:tcPr>
          <w:p w14:paraId="18AC7EF1" w14:textId="77777777" w:rsidR="00A80161" w:rsidRPr="00FB3531" w:rsidRDefault="002C7B9F" w:rsidP="002F68BB">
            <w:pPr>
              <w:suppressAutoHyphens w:val="0"/>
              <w:jc w:val="center"/>
              <w:textAlignment w:val="baseline"/>
              <w:rPr>
                <w:color w:val="000000" w:themeColor="text1"/>
                <w:lang w:val="lt-LT" w:eastAsia="lt-LT"/>
              </w:rPr>
            </w:pPr>
            <w:r w:rsidRPr="00FB3531">
              <w:rPr>
                <w:color w:val="000000" w:themeColor="text1"/>
                <w:lang w:val="lt-LT" w:eastAsia="lt-LT"/>
              </w:rPr>
              <w:lastRenderedPageBreak/>
              <w:t>Iki 2020-12-31</w:t>
            </w:r>
          </w:p>
        </w:tc>
        <w:tc>
          <w:tcPr>
            <w:tcW w:w="1418" w:type="dxa"/>
            <w:tcBorders>
              <w:top w:val="outset" w:sz="6" w:space="0" w:color="auto"/>
              <w:left w:val="outset" w:sz="6" w:space="0" w:color="auto"/>
              <w:bottom w:val="single" w:sz="6" w:space="0" w:color="auto"/>
              <w:right w:val="single" w:sz="6" w:space="0" w:color="auto"/>
            </w:tcBorders>
            <w:shd w:val="clear" w:color="auto" w:fill="auto"/>
          </w:tcPr>
          <w:p w14:paraId="2C8EB54D" w14:textId="77777777" w:rsidR="00A80161" w:rsidRPr="00FB3531" w:rsidRDefault="002C7B9F" w:rsidP="002F68BB">
            <w:pPr>
              <w:suppressAutoHyphens w:val="0"/>
              <w:jc w:val="center"/>
              <w:textAlignment w:val="baseline"/>
              <w:rPr>
                <w:bCs/>
                <w:color w:val="000000" w:themeColor="text1"/>
                <w:lang w:val="lt-LT" w:eastAsia="lt-LT"/>
              </w:rPr>
            </w:pPr>
            <w:r w:rsidRPr="00FB3531">
              <w:rPr>
                <w:bCs/>
                <w:color w:val="000000" w:themeColor="text1"/>
                <w:lang w:val="lt-LT" w:eastAsia="lt-LT"/>
              </w:rPr>
              <w:t>2020-12-31</w:t>
            </w:r>
          </w:p>
        </w:tc>
        <w:tc>
          <w:tcPr>
            <w:tcW w:w="1701" w:type="dxa"/>
            <w:tcBorders>
              <w:top w:val="outset" w:sz="6" w:space="0" w:color="auto"/>
              <w:left w:val="outset" w:sz="6" w:space="0" w:color="auto"/>
              <w:bottom w:val="single" w:sz="6" w:space="0" w:color="auto"/>
              <w:right w:val="outset" w:sz="6" w:space="0" w:color="auto"/>
            </w:tcBorders>
          </w:tcPr>
          <w:p w14:paraId="79CE04F7" w14:textId="77777777" w:rsidR="00A80161" w:rsidRPr="00745C2E" w:rsidRDefault="00284225" w:rsidP="002C7B9F">
            <w:pPr>
              <w:suppressAutoHyphens w:val="0"/>
              <w:jc w:val="center"/>
              <w:textAlignment w:val="baseline"/>
              <w:rPr>
                <w:bCs/>
                <w:color w:val="000000" w:themeColor="text1"/>
                <w:lang w:val="lt-LT" w:eastAsia="lt-LT"/>
              </w:rPr>
            </w:pPr>
            <w:r w:rsidRPr="00745C2E">
              <w:rPr>
                <w:bCs/>
                <w:color w:val="000000" w:themeColor="text1"/>
                <w:lang w:val="lt-LT" w:eastAsia="lt-LT"/>
              </w:rPr>
              <w:t>0,</w:t>
            </w:r>
            <w:r w:rsidR="002C7B9F" w:rsidRPr="00745C2E">
              <w:rPr>
                <w:bCs/>
                <w:color w:val="000000" w:themeColor="text1"/>
                <w:lang w:val="lt-LT" w:eastAsia="lt-LT"/>
              </w:rPr>
              <w:t>8 (mokymo lėšos)</w:t>
            </w:r>
          </w:p>
        </w:tc>
        <w:tc>
          <w:tcPr>
            <w:tcW w:w="1805" w:type="dxa"/>
            <w:tcBorders>
              <w:top w:val="outset" w:sz="6" w:space="0" w:color="auto"/>
              <w:left w:val="outset" w:sz="6" w:space="0" w:color="auto"/>
              <w:bottom w:val="single" w:sz="6" w:space="0" w:color="auto"/>
              <w:right w:val="single" w:sz="6" w:space="0" w:color="auto"/>
            </w:tcBorders>
          </w:tcPr>
          <w:p w14:paraId="6FA16832" w14:textId="77777777" w:rsidR="00A80161" w:rsidRPr="00745C2E" w:rsidRDefault="00284225" w:rsidP="002C7B9F">
            <w:pPr>
              <w:suppressAutoHyphens w:val="0"/>
              <w:jc w:val="center"/>
              <w:textAlignment w:val="baseline"/>
              <w:rPr>
                <w:bCs/>
                <w:color w:val="000000" w:themeColor="text1"/>
                <w:lang w:val="lt-LT" w:eastAsia="lt-LT"/>
              </w:rPr>
            </w:pPr>
            <w:r w:rsidRPr="00745C2E">
              <w:rPr>
                <w:bCs/>
                <w:color w:val="000000" w:themeColor="text1"/>
                <w:lang w:val="lt-LT" w:eastAsia="lt-LT"/>
              </w:rPr>
              <w:t>0,</w:t>
            </w:r>
            <w:r w:rsidR="002C7B9F" w:rsidRPr="00745C2E">
              <w:rPr>
                <w:bCs/>
                <w:color w:val="000000" w:themeColor="text1"/>
                <w:lang w:val="lt-LT" w:eastAsia="lt-LT"/>
              </w:rPr>
              <w:t>8 (mokymo lėšos)</w:t>
            </w:r>
          </w:p>
        </w:tc>
      </w:tr>
      <w:tr w:rsidR="00FB3531" w:rsidRPr="00FB3531" w14:paraId="3CC9A6E7" w14:textId="77777777" w:rsidTr="00E96A6E">
        <w:trPr>
          <w:trHeight w:val="685"/>
        </w:trPr>
        <w:tc>
          <w:tcPr>
            <w:tcW w:w="617" w:type="dxa"/>
            <w:tcBorders>
              <w:top w:val="outset" w:sz="6" w:space="0" w:color="auto"/>
              <w:left w:val="single" w:sz="6" w:space="0" w:color="auto"/>
              <w:bottom w:val="single" w:sz="6" w:space="0" w:color="auto"/>
              <w:right w:val="single" w:sz="6" w:space="0" w:color="auto"/>
            </w:tcBorders>
            <w:shd w:val="clear" w:color="auto" w:fill="auto"/>
          </w:tcPr>
          <w:p w14:paraId="61B82D6E" w14:textId="77777777" w:rsidR="00A80161" w:rsidRPr="00FB3531" w:rsidRDefault="00A80161" w:rsidP="002F68BB">
            <w:pPr>
              <w:suppressAutoHyphens w:val="0"/>
              <w:textAlignment w:val="baseline"/>
              <w:rPr>
                <w:rFonts w:eastAsia="MS Mincho"/>
                <w:color w:val="000000" w:themeColor="text1"/>
                <w:lang w:val="en-US" w:eastAsia="lt-LT"/>
              </w:rPr>
            </w:pPr>
            <w:r w:rsidRPr="00FB3531">
              <w:rPr>
                <w:rFonts w:eastAsia="MS Mincho"/>
                <w:color w:val="000000" w:themeColor="text1"/>
                <w:lang w:val="en-US" w:eastAsia="lt-LT"/>
              </w:rPr>
              <w:t xml:space="preserve">1.3.3. </w:t>
            </w:r>
          </w:p>
        </w:tc>
        <w:tc>
          <w:tcPr>
            <w:tcW w:w="2919" w:type="dxa"/>
            <w:tcBorders>
              <w:top w:val="outset" w:sz="6" w:space="0" w:color="auto"/>
              <w:left w:val="outset" w:sz="6" w:space="0" w:color="auto"/>
              <w:bottom w:val="single" w:sz="6" w:space="0" w:color="auto"/>
              <w:right w:val="single" w:sz="6" w:space="0" w:color="auto"/>
            </w:tcBorders>
            <w:shd w:val="clear" w:color="auto" w:fill="auto"/>
          </w:tcPr>
          <w:p w14:paraId="71B3CA72" w14:textId="77777777" w:rsidR="00A80161" w:rsidRPr="00FB3531" w:rsidRDefault="00DE6143" w:rsidP="00DE6143">
            <w:pPr>
              <w:suppressAutoHyphens w:val="0"/>
              <w:textAlignment w:val="baseline"/>
              <w:rPr>
                <w:color w:val="000000" w:themeColor="text1"/>
                <w:lang w:val="lt-LT" w:eastAsia="lt-LT"/>
              </w:rPr>
            </w:pPr>
            <w:r w:rsidRPr="00FB3531">
              <w:rPr>
                <w:color w:val="000000" w:themeColor="text1"/>
                <w:lang w:val="lt-LT" w:eastAsia="lt-LT"/>
              </w:rPr>
              <w:t>Mokinių profesinio informavimo vykdymas įtraukiant tėvus (skaičius klasėse, vnt.)</w:t>
            </w:r>
          </w:p>
        </w:tc>
        <w:tc>
          <w:tcPr>
            <w:tcW w:w="1134" w:type="dxa"/>
            <w:tcBorders>
              <w:top w:val="outset" w:sz="6" w:space="0" w:color="auto"/>
              <w:left w:val="outset" w:sz="6" w:space="0" w:color="auto"/>
              <w:bottom w:val="single" w:sz="6" w:space="0" w:color="auto"/>
              <w:right w:val="outset" w:sz="6" w:space="0" w:color="auto"/>
            </w:tcBorders>
          </w:tcPr>
          <w:p w14:paraId="196A706D" w14:textId="77777777" w:rsidR="00A80161" w:rsidRPr="00FB3531" w:rsidRDefault="00DE6143" w:rsidP="002F68BB">
            <w:pPr>
              <w:widowControl w:val="0"/>
              <w:suppressAutoHyphens w:val="0"/>
              <w:spacing w:line="274" w:lineRule="exact"/>
              <w:jc w:val="center"/>
              <w:rPr>
                <w:bCs/>
                <w:color w:val="000000" w:themeColor="text1"/>
                <w:lang w:val="lt-LT" w:eastAsia="en-US"/>
              </w:rPr>
            </w:pPr>
            <w:r w:rsidRPr="00FB3531">
              <w:rPr>
                <w:bCs/>
                <w:color w:val="000000" w:themeColor="text1"/>
                <w:lang w:val="lt-LT" w:eastAsia="en-US"/>
              </w:rPr>
              <w:t>≥ 1</w:t>
            </w:r>
          </w:p>
        </w:tc>
        <w:tc>
          <w:tcPr>
            <w:tcW w:w="1134" w:type="dxa"/>
            <w:tcBorders>
              <w:top w:val="outset" w:sz="6" w:space="0" w:color="auto"/>
              <w:left w:val="outset" w:sz="6" w:space="0" w:color="auto"/>
              <w:bottom w:val="single" w:sz="6" w:space="0" w:color="auto"/>
              <w:right w:val="single" w:sz="6" w:space="0" w:color="auto"/>
            </w:tcBorders>
            <w:shd w:val="clear" w:color="auto" w:fill="auto"/>
          </w:tcPr>
          <w:p w14:paraId="2367C690" w14:textId="77777777" w:rsidR="00A80161" w:rsidRPr="00FB3531" w:rsidRDefault="00DE6143" w:rsidP="002F68BB">
            <w:pPr>
              <w:widowControl w:val="0"/>
              <w:suppressAutoHyphens w:val="0"/>
              <w:spacing w:line="274" w:lineRule="exact"/>
              <w:jc w:val="center"/>
              <w:rPr>
                <w:bCs/>
                <w:color w:val="000000" w:themeColor="text1"/>
                <w:lang w:val="lt-LT" w:eastAsia="en-US"/>
              </w:rPr>
            </w:pPr>
            <w:r w:rsidRPr="00FB3531">
              <w:rPr>
                <w:bCs/>
                <w:color w:val="000000" w:themeColor="text1"/>
                <w:lang w:val="lt-LT" w:eastAsia="en-US"/>
              </w:rPr>
              <w:t>1</w:t>
            </w:r>
          </w:p>
        </w:tc>
        <w:tc>
          <w:tcPr>
            <w:tcW w:w="2268" w:type="dxa"/>
            <w:tcBorders>
              <w:top w:val="outset" w:sz="6" w:space="0" w:color="auto"/>
              <w:left w:val="outset" w:sz="6" w:space="0" w:color="auto"/>
              <w:bottom w:val="single" w:sz="6" w:space="0" w:color="auto"/>
              <w:right w:val="single" w:sz="6" w:space="0" w:color="auto"/>
            </w:tcBorders>
            <w:shd w:val="clear" w:color="auto" w:fill="auto"/>
          </w:tcPr>
          <w:p w14:paraId="5F39484B" w14:textId="77777777" w:rsidR="00A80161" w:rsidRPr="00FB3531" w:rsidRDefault="00DE6143" w:rsidP="002F68BB">
            <w:pPr>
              <w:suppressAutoHyphens w:val="0"/>
              <w:textAlignment w:val="baseline"/>
              <w:rPr>
                <w:color w:val="000000" w:themeColor="text1"/>
                <w:lang w:val="lt-LT" w:eastAsia="lt-LT"/>
              </w:rPr>
            </w:pPr>
            <w:r w:rsidRPr="00FB3531">
              <w:rPr>
                <w:color w:val="000000" w:themeColor="text1"/>
                <w:lang w:val="lt-LT" w:eastAsia="lt-LT"/>
              </w:rPr>
              <w:t>Direktoriaus pavaduotoja ugdymui, mokytojai</w:t>
            </w:r>
          </w:p>
        </w:tc>
        <w:tc>
          <w:tcPr>
            <w:tcW w:w="1559" w:type="dxa"/>
            <w:tcBorders>
              <w:top w:val="outset" w:sz="6" w:space="0" w:color="auto"/>
              <w:left w:val="outset" w:sz="6" w:space="0" w:color="auto"/>
              <w:bottom w:val="single" w:sz="6" w:space="0" w:color="auto"/>
              <w:right w:val="single" w:sz="6" w:space="0" w:color="auto"/>
            </w:tcBorders>
            <w:shd w:val="clear" w:color="auto" w:fill="auto"/>
          </w:tcPr>
          <w:p w14:paraId="3397581D" w14:textId="77777777" w:rsidR="00A80161" w:rsidRPr="00FB3531" w:rsidRDefault="00DE6143" w:rsidP="002F68BB">
            <w:pPr>
              <w:suppressAutoHyphens w:val="0"/>
              <w:jc w:val="center"/>
              <w:textAlignment w:val="baseline"/>
              <w:rPr>
                <w:bCs/>
                <w:color w:val="000000" w:themeColor="text1"/>
                <w:lang w:val="lt-LT" w:eastAsia="lt-LT"/>
              </w:rPr>
            </w:pPr>
            <w:r w:rsidRPr="00FB3531">
              <w:rPr>
                <w:bCs/>
                <w:color w:val="000000" w:themeColor="text1"/>
                <w:lang w:val="lt-LT" w:eastAsia="lt-LT"/>
              </w:rPr>
              <w:t>Iki 2020-12-31</w:t>
            </w:r>
          </w:p>
        </w:tc>
        <w:tc>
          <w:tcPr>
            <w:tcW w:w="1418" w:type="dxa"/>
            <w:tcBorders>
              <w:top w:val="outset" w:sz="6" w:space="0" w:color="auto"/>
              <w:left w:val="outset" w:sz="6" w:space="0" w:color="auto"/>
              <w:bottom w:val="single" w:sz="6" w:space="0" w:color="auto"/>
              <w:right w:val="single" w:sz="6" w:space="0" w:color="auto"/>
            </w:tcBorders>
            <w:shd w:val="clear" w:color="auto" w:fill="auto"/>
          </w:tcPr>
          <w:p w14:paraId="501C1578" w14:textId="77777777" w:rsidR="00A80161" w:rsidRPr="00FB3531" w:rsidRDefault="00DE6143" w:rsidP="002F68BB">
            <w:pPr>
              <w:suppressAutoHyphens w:val="0"/>
              <w:jc w:val="center"/>
              <w:textAlignment w:val="baseline"/>
              <w:rPr>
                <w:bCs/>
                <w:color w:val="000000" w:themeColor="text1"/>
                <w:lang w:val="lt-LT" w:eastAsia="lt-LT"/>
              </w:rPr>
            </w:pPr>
            <w:r w:rsidRPr="00FB3531">
              <w:rPr>
                <w:bCs/>
                <w:color w:val="000000" w:themeColor="text1"/>
                <w:lang w:val="lt-LT" w:eastAsia="lt-LT"/>
              </w:rPr>
              <w:t>2020-12-31</w:t>
            </w:r>
          </w:p>
        </w:tc>
        <w:tc>
          <w:tcPr>
            <w:tcW w:w="1701" w:type="dxa"/>
            <w:tcBorders>
              <w:top w:val="outset" w:sz="6" w:space="0" w:color="auto"/>
              <w:left w:val="outset" w:sz="6" w:space="0" w:color="auto"/>
              <w:bottom w:val="single" w:sz="6" w:space="0" w:color="auto"/>
              <w:right w:val="outset" w:sz="6" w:space="0" w:color="auto"/>
            </w:tcBorders>
          </w:tcPr>
          <w:p w14:paraId="60707AA1" w14:textId="77777777" w:rsidR="00A80161" w:rsidRPr="00FB3531" w:rsidRDefault="00A80161" w:rsidP="00DE6143">
            <w:pPr>
              <w:suppressAutoHyphens w:val="0"/>
              <w:jc w:val="center"/>
              <w:textAlignment w:val="baseline"/>
              <w:rPr>
                <w:bCs/>
                <w:color w:val="000000" w:themeColor="text1"/>
                <w:lang w:val="lt-LT" w:eastAsia="lt-LT"/>
              </w:rPr>
            </w:pPr>
            <w:r w:rsidRPr="00FB3531">
              <w:rPr>
                <w:color w:val="000000" w:themeColor="text1"/>
                <w:lang w:val="lt-LT" w:eastAsia="en-US"/>
              </w:rPr>
              <w:t>Asignavimai darbuotojų DU</w:t>
            </w:r>
          </w:p>
        </w:tc>
        <w:tc>
          <w:tcPr>
            <w:tcW w:w="1805" w:type="dxa"/>
            <w:tcBorders>
              <w:top w:val="outset" w:sz="6" w:space="0" w:color="auto"/>
              <w:left w:val="outset" w:sz="6" w:space="0" w:color="auto"/>
              <w:bottom w:val="single" w:sz="6" w:space="0" w:color="auto"/>
              <w:right w:val="single" w:sz="6" w:space="0" w:color="auto"/>
            </w:tcBorders>
          </w:tcPr>
          <w:p w14:paraId="561D4AC1" w14:textId="77777777" w:rsidR="00A80161" w:rsidRPr="00FB3531" w:rsidRDefault="00A80161" w:rsidP="00DE6143">
            <w:pPr>
              <w:suppressAutoHyphens w:val="0"/>
              <w:jc w:val="center"/>
              <w:textAlignment w:val="baseline"/>
              <w:rPr>
                <w:bCs/>
                <w:color w:val="000000" w:themeColor="text1"/>
                <w:lang w:val="lt-LT" w:eastAsia="lt-LT"/>
              </w:rPr>
            </w:pPr>
            <w:r w:rsidRPr="00FB3531">
              <w:rPr>
                <w:color w:val="000000" w:themeColor="text1"/>
                <w:lang w:val="lt-LT" w:eastAsia="en-US"/>
              </w:rPr>
              <w:t>Asignavimai darbuotojų DU</w:t>
            </w:r>
          </w:p>
        </w:tc>
      </w:tr>
      <w:tr w:rsidR="00FB3531" w:rsidRPr="00FB3531" w14:paraId="2C006C4A" w14:textId="77777777" w:rsidTr="00E96A6E">
        <w:trPr>
          <w:trHeight w:val="685"/>
        </w:trPr>
        <w:tc>
          <w:tcPr>
            <w:tcW w:w="617" w:type="dxa"/>
            <w:tcBorders>
              <w:top w:val="outset" w:sz="6" w:space="0" w:color="auto"/>
              <w:left w:val="single" w:sz="6" w:space="0" w:color="auto"/>
              <w:bottom w:val="single" w:sz="6" w:space="0" w:color="auto"/>
              <w:right w:val="single" w:sz="6" w:space="0" w:color="auto"/>
            </w:tcBorders>
            <w:shd w:val="clear" w:color="auto" w:fill="auto"/>
          </w:tcPr>
          <w:p w14:paraId="1F14CF20" w14:textId="77777777" w:rsidR="00A80161" w:rsidRPr="00FB3531" w:rsidRDefault="00A80161" w:rsidP="002F68BB">
            <w:pPr>
              <w:suppressAutoHyphens w:val="0"/>
              <w:textAlignment w:val="baseline"/>
              <w:rPr>
                <w:rFonts w:eastAsia="MS Mincho"/>
                <w:color w:val="000000" w:themeColor="text1"/>
                <w:lang w:val="en-US" w:eastAsia="lt-LT"/>
              </w:rPr>
            </w:pPr>
            <w:r w:rsidRPr="00FB3531">
              <w:rPr>
                <w:rFonts w:eastAsia="MS Mincho"/>
                <w:color w:val="000000" w:themeColor="text1"/>
                <w:lang w:val="en-US" w:eastAsia="lt-LT"/>
              </w:rPr>
              <w:t xml:space="preserve">1.3.4. </w:t>
            </w:r>
          </w:p>
        </w:tc>
        <w:tc>
          <w:tcPr>
            <w:tcW w:w="2919" w:type="dxa"/>
            <w:tcBorders>
              <w:top w:val="outset" w:sz="6" w:space="0" w:color="auto"/>
              <w:left w:val="outset" w:sz="6" w:space="0" w:color="auto"/>
              <w:bottom w:val="single" w:sz="6" w:space="0" w:color="auto"/>
              <w:right w:val="single" w:sz="6" w:space="0" w:color="auto"/>
            </w:tcBorders>
            <w:shd w:val="clear" w:color="auto" w:fill="auto"/>
          </w:tcPr>
          <w:p w14:paraId="7C5AC4FB" w14:textId="77777777" w:rsidR="00A80161" w:rsidRPr="00FB3531" w:rsidRDefault="00A31D4C" w:rsidP="002F68BB">
            <w:pPr>
              <w:suppressAutoHyphens w:val="0"/>
              <w:textAlignment w:val="baseline"/>
              <w:rPr>
                <w:color w:val="000000" w:themeColor="text1"/>
                <w:lang w:val="lt-LT" w:eastAsia="lt-LT"/>
              </w:rPr>
            </w:pPr>
            <w:r w:rsidRPr="00FB3531">
              <w:rPr>
                <w:color w:val="000000" w:themeColor="text1"/>
                <w:lang w:val="lt-LT" w:eastAsia="lt-LT"/>
              </w:rPr>
              <w:t>Tradicinių renginių plėtojimas (renginių skaičius per metus, vnt.)</w:t>
            </w:r>
          </w:p>
        </w:tc>
        <w:tc>
          <w:tcPr>
            <w:tcW w:w="1134" w:type="dxa"/>
            <w:tcBorders>
              <w:top w:val="outset" w:sz="6" w:space="0" w:color="auto"/>
              <w:left w:val="outset" w:sz="6" w:space="0" w:color="auto"/>
              <w:bottom w:val="single" w:sz="6" w:space="0" w:color="auto"/>
              <w:right w:val="outset" w:sz="6" w:space="0" w:color="auto"/>
            </w:tcBorders>
          </w:tcPr>
          <w:p w14:paraId="4143C087" w14:textId="77777777" w:rsidR="00A80161" w:rsidRPr="00FB3531" w:rsidRDefault="00A31D4C" w:rsidP="002F68BB">
            <w:pPr>
              <w:widowControl w:val="0"/>
              <w:suppressAutoHyphens w:val="0"/>
              <w:spacing w:line="274" w:lineRule="exact"/>
              <w:jc w:val="center"/>
              <w:rPr>
                <w:bCs/>
                <w:color w:val="000000" w:themeColor="text1"/>
                <w:lang w:val="lt-LT" w:eastAsia="en-US"/>
              </w:rPr>
            </w:pPr>
            <w:r w:rsidRPr="00FB3531">
              <w:rPr>
                <w:bCs/>
                <w:color w:val="000000" w:themeColor="text1"/>
                <w:lang w:val="lt-LT" w:eastAsia="en-US"/>
              </w:rPr>
              <w:t>≥ 7</w:t>
            </w:r>
          </w:p>
        </w:tc>
        <w:tc>
          <w:tcPr>
            <w:tcW w:w="1134" w:type="dxa"/>
            <w:tcBorders>
              <w:top w:val="outset" w:sz="6" w:space="0" w:color="auto"/>
              <w:left w:val="outset" w:sz="6" w:space="0" w:color="auto"/>
              <w:bottom w:val="single" w:sz="6" w:space="0" w:color="auto"/>
              <w:right w:val="single" w:sz="6" w:space="0" w:color="auto"/>
            </w:tcBorders>
            <w:shd w:val="clear" w:color="auto" w:fill="auto"/>
          </w:tcPr>
          <w:p w14:paraId="5F3DD1E2" w14:textId="77777777" w:rsidR="00A80161" w:rsidRPr="00FB3531" w:rsidRDefault="00A31D4C" w:rsidP="002F68BB">
            <w:pPr>
              <w:widowControl w:val="0"/>
              <w:suppressAutoHyphens w:val="0"/>
              <w:spacing w:line="274" w:lineRule="exact"/>
              <w:jc w:val="center"/>
              <w:rPr>
                <w:bCs/>
                <w:color w:val="000000" w:themeColor="text1"/>
                <w:lang w:val="lt-LT" w:eastAsia="en-US"/>
              </w:rPr>
            </w:pPr>
            <w:r w:rsidRPr="00FB3531">
              <w:rPr>
                <w:bCs/>
                <w:color w:val="000000" w:themeColor="text1"/>
                <w:lang w:val="lt-LT" w:eastAsia="en-US"/>
              </w:rPr>
              <w:t>7</w:t>
            </w:r>
          </w:p>
        </w:tc>
        <w:tc>
          <w:tcPr>
            <w:tcW w:w="2268" w:type="dxa"/>
            <w:tcBorders>
              <w:top w:val="outset" w:sz="6" w:space="0" w:color="auto"/>
              <w:left w:val="outset" w:sz="6" w:space="0" w:color="auto"/>
              <w:bottom w:val="single" w:sz="6" w:space="0" w:color="auto"/>
              <w:right w:val="single" w:sz="6" w:space="0" w:color="auto"/>
            </w:tcBorders>
            <w:shd w:val="clear" w:color="auto" w:fill="auto"/>
          </w:tcPr>
          <w:p w14:paraId="61A9B8F2" w14:textId="77777777" w:rsidR="00A80161" w:rsidRPr="00FB3531" w:rsidRDefault="00A31D4C" w:rsidP="002F68BB">
            <w:pPr>
              <w:suppressAutoHyphens w:val="0"/>
              <w:textAlignment w:val="baseline"/>
              <w:rPr>
                <w:color w:val="000000" w:themeColor="text1"/>
                <w:lang w:val="lt-LT" w:eastAsia="lt-LT"/>
              </w:rPr>
            </w:pPr>
            <w:r w:rsidRPr="00FB3531">
              <w:rPr>
                <w:color w:val="000000" w:themeColor="text1"/>
                <w:lang w:val="lt-LT" w:eastAsia="lt-LT"/>
              </w:rPr>
              <w:t>Direktoriaus pavaduotoja ugdymui, mokytojai</w:t>
            </w:r>
          </w:p>
        </w:tc>
        <w:tc>
          <w:tcPr>
            <w:tcW w:w="1559" w:type="dxa"/>
            <w:tcBorders>
              <w:top w:val="outset" w:sz="6" w:space="0" w:color="auto"/>
              <w:left w:val="outset" w:sz="6" w:space="0" w:color="auto"/>
              <w:bottom w:val="single" w:sz="6" w:space="0" w:color="auto"/>
              <w:right w:val="single" w:sz="6" w:space="0" w:color="auto"/>
            </w:tcBorders>
            <w:shd w:val="clear" w:color="auto" w:fill="auto"/>
          </w:tcPr>
          <w:p w14:paraId="472900B1" w14:textId="77777777" w:rsidR="00A80161" w:rsidRPr="00FB3531" w:rsidRDefault="00A31D4C" w:rsidP="002F68BB">
            <w:pPr>
              <w:suppressAutoHyphens w:val="0"/>
              <w:jc w:val="center"/>
              <w:textAlignment w:val="baseline"/>
              <w:rPr>
                <w:bCs/>
                <w:color w:val="000000" w:themeColor="text1"/>
                <w:lang w:val="lt-LT" w:eastAsia="lt-LT"/>
              </w:rPr>
            </w:pPr>
            <w:r w:rsidRPr="00FB3531">
              <w:rPr>
                <w:bCs/>
                <w:color w:val="000000" w:themeColor="text1"/>
                <w:lang w:val="lt-LT" w:eastAsia="lt-LT"/>
              </w:rPr>
              <w:t>Iki 2020-12-31</w:t>
            </w:r>
          </w:p>
        </w:tc>
        <w:tc>
          <w:tcPr>
            <w:tcW w:w="1418" w:type="dxa"/>
            <w:tcBorders>
              <w:top w:val="outset" w:sz="6" w:space="0" w:color="auto"/>
              <w:left w:val="outset" w:sz="6" w:space="0" w:color="auto"/>
              <w:bottom w:val="single" w:sz="6" w:space="0" w:color="auto"/>
              <w:right w:val="single" w:sz="6" w:space="0" w:color="auto"/>
            </w:tcBorders>
            <w:shd w:val="clear" w:color="auto" w:fill="auto"/>
          </w:tcPr>
          <w:p w14:paraId="0B0C6BE8" w14:textId="77777777" w:rsidR="00A80161" w:rsidRPr="00FB3531" w:rsidRDefault="00A31D4C" w:rsidP="002F68BB">
            <w:pPr>
              <w:suppressAutoHyphens w:val="0"/>
              <w:jc w:val="center"/>
              <w:textAlignment w:val="baseline"/>
              <w:rPr>
                <w:bCs/>
                <w:color w:val="000000" w:themeColor="text1"/>
                <w:lang w:val="lt-LT" w:eastAsia="lt-LT"/>
              </w:rPr>
            </w:pPr>
            <w:r w:rsidRPr="00FB3531">
              <w:rPr>
                <w:bCs/>
                <w:color w:val="000000" w:themeColor="text1"/>
                <w:lang w:val="lt-LT" w:eastAsia="lt-LT"/>
              </w:rPr>
              <w:t>2020-12-31</w:t>
            </w:r>
          </w:p>
        </w:tc>
        <w:tc>
          <w:tcPr>
            <w:tcW w:w="1701" w:type="dxa"/>
            <w:tcBorders>
              <w:top w:val="outset" w:sz="6" w:space="0" w:color="auto"/>
              <w:left w:val="outset" w:sz="6" w:space="0" w:color="auto"/>
              <w:bottom w:val="single" w:sz="6" w:space="0" w:color="auto"/>
              <w:right w:val="outset" w:sz="6" w:space="0" w:color="auto"/>
            </w:tcBorders>
          </w:tcPr>
          <w:p w14:paraId="76946271" w14:textId="77777777" w:rsidR="00A80161" w:rsidRPr="00FB3531" w:rsidRDefault="00A80161" w:rsidP="00A31D4C">
            <w:pPr>
              <w:suppressAutoHyphens w:val="0"/>
              <w:jc w:val="center"/>
              <w:textAlignment w:val="baseline"/>
              <w:rPr>
                <w:bCs/>
                <w:color w:val="000000" w:themeColor="text1"/>
                <w:lang w:val="lt-LT" w:eastAsia="lt-LT"/>
              </w:rPr>
            </w:pPr>
            <w:r w:rsidRPr="00FB3531">
              <w:rPr>
                <w:color w:val="000000" w:themeColor="text1"/>
                <w:lang w:val="lt-LT" w:eastAsia="en-US"/>
              </w:rPr>
              <w:t>Asignavimai darbuotojų DU</w:t>
            </w:r>
          </w:p>
        </w:tc>
        <w:tc>
          <w:tcPr>
            <w:tcW w:w="1805" w:type="dxa"/>
            <w:tcBorders>
              <w:top w:val="outset" w:sz="6" w:space="0" w:color="auto"/>
              <w:left w:val="outset" w:sz="6" w:space="0" w:color="auto"/>
              <w:bottom w:val="single" w:sz="6" w:space="0" w:color="auto"/>
              <w:right w:val="single" w:sz="6" w:space="0" w:color="auto"/>
            </w:tcBorders>
          </w:tcPr>
          <w:p w14:paraId="35918DF9" w14:textId="77777777" w:rsidR="00A80161" w:rsidRPr="00FB3531" w:rsidRDefault="00A80161" w:rsidP="00A31D4C">
            <w:pPr>
              <w:suppressAutoHyphens w:val="0"/>
              <w:jc w:val="center"/>
              <w:textAlignment w:val="baseline"/>
              <w:rPr>
                <w:bCs/>
                <w:color w:val="000000" w:themeColor="text1"/>
                <w:lang w:val="lt-LT" w:eastAsia="lt-LT"/>
              </w:rPr>
            </w:pPr>
            <w:r w:rsidRPr="00FB3531">
              <w:rPr>
                <w:color w:val="000000" w:themeColor="text1"/>
                <w:lang w:val="lt-LT" w:eastAsia="en-US"/>
              </w:rPr>
              <w:t>Asignavimai darbuotojų DU</w:t>
            </w:r>
          </w:p>
        </w:tc>
      </w:tr>
      <w:tr w:rsidR="00FB3531" w:rsidRPr="00FB3531" w14:paraId="7AE23277" w14:textId="77777777" w:rsidTr="00E96A6E">
        <w:trPr>
          <w:trHeight w:val="685"/>
        </w:trPr>
        <w:tc>
          <w:tcPr>
            <w:tcW w:w="617" w:type="dxa"/>
            <w:tcBorders>
              <w:top w:val="outset" w:sz="6" w:space="0" w:color="auto"/>
              <w:left w:val="single" w:sz="6" w:space="0" w:color="auto"/>
              <w:bottom w:val="single" w:sz="6" w:space="0" w:color="auto"/>
              <w:right w:val="single" w:sz="6" w:space="0" w:color="auto"/>
            </w:tcBorders>
            <w:shd w:val="clear" w:color="auto" w:fill="auto"/>
          </w:tcPr>
          <w:p w14:paraId="27471CC4" w14:textId="77777777" w:rsidR="005126B3" w:rsidRPr="00FB3531" w:rsidRDefault="005126B3" w:rsidP="002F68BB">
            <w:pPr>
              <w:suppressAutoHyphens w:val="0"/>
              <w:textAlignment w:val="baseline"/>
              <w:rPr>
                <w:rFonts w:eastAsia="MS Mincho"/>
                <w:color w:val="000000" w:themeColor="text1"/>
                <w:lang w:val="en-US" w:eastAsia="lt-LT"/>
              </w:rPr>
            </w:pPr>
            <w:r w:rsidRPr="00FB3531">
              <w:rPr>
                <w:rFonts w:eastAsia="MS Mincho"/>
                <w:color w:val="000000" w:themeColor="text1"/>
                <w:lang w:val="en-US" w:eastAsia="lt-LT"/>
              </w:rPr>
              <w:t>1.3.5.</w:t>
            </w:r>
          </w:p>
        </w:tc>
        <w:tc>
          <w:tcPr>
            <w:tcW w:w="2919" w:type="dxa"/>
            <w:tcBorders>
              <w:top w:val="outset" w:sz="6" w:space="0" w:color="auto"/>
              <w:left w:val="outset" w:sz="6" w:space="0" w:color="auto"/>
              <w:bottom w:val="single" w:sz="6" w:space="0" w:color="auto"/>
              <w:right w:val="single" w:sz="6" w:space="0" w:color="auto"/>
            </w:tcBorders>
            <w:shd w:val="clear" w:color="auto" w:fill="auto"/>
          </w:tcPr>
          <w:p w14:paraId="6E27426C" w14:textId="71CB6535" w:rsidR="005126B3" w:rsidRPr="00FB3531" w:rsidRDefault="005126B3" w:rsidP="002F68BB">
            <w:pPr>
              <w:suppressAutoHyphens w:val="0"/>
              <w:textAlignment w:val="baseline"/>
              <w:rPr>
                <w:color w:val="000000" w:themeColor="text1"/>
                <w:lang w:val="lt-LT" w:eastAsia="lt-LT"/>
              </w:rPr>
            </w:pPr>
            <w:r w:rsidRPr="00FB3531">
              <w:rPr>
                <w:color w:val="000000" w:themeColor="text1"/>
                <w:lang w:val="lt-LT" w:eastAsia="lt-LT"/>
              </w:rPr>
              <w:t xml:space="preserve">1-4 klasių mokinių dalyvavimas rajoninėse ir respublikinėse olimpiadose, konkursuose, varžybose (mokinių </w:t>
            </w:r>
            <w:r w:rsidR="00784E51" w:rsidRPr="00784E51">
              <w:rPr>
                <w:color w:val="000000" w:themeColor="text1"/>
                <w:lang w:val="lt-LT" w:eastAsia="lt-LT"/>
              </w:rPr>
              <w:t>skaičiaus dalis</w:t>
            </w:r>
            <w:r w:rsidRPr="00FB3531">
              <w:rPr>
                <w:color w:val="000000" w:themeColor="text1"/>
                <w:lang w:val="lt-LT" w:eastAsia="lt-LT"/>
              </w:rPr>
              <w:t xml:space="preserve"> procentais)</w:t>
            </w:r>
          </w:p>
        </w:tc>
        <w:tc>
          <w:tcPr>
            <w:tcW w:w="1134" w:type="dxa"/>
            <w:tcBorders>
              <w:top w:val="outset" w:sz="6" w:space="0" w:color="auto"/>
              <w:left w:val="outset" w:sz="6" w:space="0" w:color="auto"/>
              <w:bottom w:val="single" w:sz="6" w:space="0" w:color="auto"/>
              <w:right w:val="outset" w:sz="6" w:space="0" w:color="auto"/>
            </w:tcBorders>
          </w:tcPr>
          <w:p w14:paraId="732C246A" w14:textId="77777777" w:rsidR="005126B3" w:rsidRPr="005126B3" w:rsidRDefault="005126B3" w:rsidP="005126B3">
            <w:pPr>
              <w:tabs>
                <w:tab w:val="left" w:pos="567"/>
                <w:tab w:val="left" w:pos="1650"/>
              </w:tabs>
              <w:suppressAutoHyphens w:val="0"/>
              <w:jc w:val="center"/>
              <w:rPr>
                <w:rFonts w:eastAsiaTheme="minorHAnsi"/>
                <w:bCs/>
                <w:color w:val="000000" w:themeColor="text1"/>
                <w:lang w:val="lt-LT" w:eastAsia="en-US"/>
              </w:rPr>
            </w:pPr>
            <w:r w:rsidRPr="005126B3">
              <w:rPr>
                <w:rFonts w:eastAsiaTheme="minorHAnsi"/>
                <w:bCs/>
                <w:color w:val="000000" w:themeColor="text1"/>
                <w:lang w:val="lt-LT" w:eastAsia="en-US"/>
              </w:rPr>
              <w:t>≥ 65</w:t>
            </w:r>
          </w:p>
          <w:p w14:paraId="7F7DE805" w14:textId="77777777" w:rsidR="005126B3" w:rsidRPr="00FB3531" w:rsidRDefault="005126B3" w:rsidP="002F68BB">
            <w:pPr>
              <w:widowControl w:val="0"/>
              <w:suppressAutoHyphens w:val="0"/>
              <w:spacing w:line="274" w:lineRule="exact"/>
              <w:jc w:val="center"/>
              <w:rPr>
                <w:bCs/>
                <w:color w:val="000000" w:themeColor="text1"/>
                <w:lang w:val="lt-LT" w:eastAsia="en-US"/>
              </w:rPr>
            </w:pPr>
          </w:p>
        </w:tc>
        <w:tc>
          <w:tcPr>
            <w:tcW w:w="1134" w:type="dxa"/>
            <w:tcBorders>
              <w:top w:val="outset" w:sz="6" w:space="0" w:color="auto"/>
              <w:left w:val="outset" w:sz="6" w:space="0" w:color="auto"/>
              <w:bottom w:val="single" w:sz="6" w:space="0" w:color="auto"/>
              <w:right w:val="single" w:sz="6" w:space="0" w:color="auto"/>
            </w:tcBorders>
            <w:shd w:val="clear" w:color="auto" w:fill="auto"/>
          </w:tcPr>
          <w:p w14:paraId="1C3B0F37" w14:textId="77777777" w:rsidR="005126B3" w:rsidRPr="00FB3531" w:rsidRDefault="008D0C74" w:rsidP="002F68BB">
            <w:pPr>
              <w:widowControl w:val="0"/>
              <w:suppressAutoHyphens w:val="0"/>
              <w:spacing w:line="274" w:lineRule="exact"/>
              <w:jc w:val="center"/>
              <w:rPr>
                <w:bCs/>
                <w:color w:val="000000" w:themeColor="text1"/>
                <w:lang w:val="lt-LT" w:eastAsia="en-US"/>
              </w:rPr>
            </w:pPr>
            <w:r w:rsidRPr="00FB3531">
              <w:rPr>
                <w:bCs/>
                <w:color w:val="000000" w:themeColor="text1"/>
                <w:lang w:val="lt-LT" w:eastAsia="en-US"/>
              </w:rPr>
              <w:t>84,7</w:t>
            </w:r>
          </w:p>
        </w:tc>
        <w:tc>
          <w:tcPr>
            <w:tcW w:w="2268" w:type="dxa"/>
            <w:tcBorders>
              <w:top w:val="outset" w:sz="6" w:space="0" w:color="auto"/>
              <w:left w:val="outset" w:sz="6" w:space="0" w:color="auto"/>
              <w:bottom w:val="single" w:sz="6" w:space="0" w:color="auto"/>
              <w:right w:val="single" w:sz="6" w:space="0" w:color="auto"/>
            </w:tcBorders>
            <w:shd w:val="clear" w:color="auto" w:fill="auto"/>
          </w:tcPr>
          <w:p w14:paraId="20C36D26" w14:textId="77777777" w:rsidR="005126B3" w:rsidRPr="00FB3531" w:rsidRDefault="005126B3" w:rsidP="002F68BB">
            <w:pPr>
              <w:suppressAutoHyphens w:val="0"/>
              <w:textAlignment w:val="baseline"/>
              <w:rPr>
                <w:color w:val="000000" w:themeColor="text1"/>
                <w:lang w:val="lt-LT" w:eastAsia="lt-LT"/>
              </w:rPr>
            </w:pPr>
            <w:r w:rsidRPr="00FB3531">
              <w:rPr>
                <w:color w:val="000000" w:themeColor="text1"/>
                <w:lang w:val="lt-LT" w:eastAsia="lt-LT"/>
              </w:rPr>
              <w:t>Direktoriaus pavaduotoja ugdymui, mokytojai</w:t>
            </w:r>
          </w:p>
        </w:tc>
        <w:tc>
          <w:tcPr>
            <w:tcW w:w="1559" w:type="dxa"/>
            <w:tcBorders>
              <w:top w:val="outset" w:sz="6" w:space="0" w:color="auto"/>
              <w:left w:val="outset" w:sz="6" w:space="0" w:color="auto"/>
              <w:bottom w:val="single" w:sz="6" w:space="0" w:color="auto"/>
              <w:right w:val="single" w:sz="6" w:space="0" w:color="auto"/>
            </w:tcBorders>
            <w:shd w:val="clear" w:color="auto" w:fill="auto"/>
          </w:tcPr>
          <w:p w14:paraId="043F1F2E" w14:textId="77777777" w:rsidR="005126B3" w:rsidRPr="00FB3531" w:rsidRDefault="005126B3" w:rsidP="002F68BB">
            <w:pPr>
              <w:suppressAutoHyphens w:val="0"/>
              <w:jc w:val="center"/>
              <w:textAlignment w:val="baseline"/>
              <w:rPr>
                <w:bCs/>
                <w:color w:val="000000" w:themeColor="text1"/>
                <w:lang w:val="lt-LT" w:eastAsia="lt-LT"/>
              </w:rPr>
            </w:pPr>
            <w:r w:rsidRPr="00FB3531">
              <w:rPr>
                <w:bCs/>
                <w:color w:val="000000" w:themeColor="text1"/>
                <w:lang w:val="lt-LT" w:eastAsia="lt-LT"/>
              </w:rPr>
              <w:t>Iki 2020-12-31</w:t>
            </w:r>
          </w:p>
        </w:tc>
        <w:tc>
          <w:tcPr>
            <w:tcW w:w="1418" w:type="dxa"/>
            <w:tcBorders>
              <w:top w:val="outset" w:sz="6" w:space="0" w:color="auto"/>
              <w:left w:val="outset" w:sz="6" w:space="0" w:color="auto"/>
              <w:bottom w:val="single" w:sz="6" w:space="0" w:color="auto"/>
              <w:right w:val="single" w:sz="6" w:space="0" w:color="auto"/>
            </w:tcBorders>
            <w:shd w:val="clear" w:color="auto" w:fill="auto"/>
          </w:tcPr>
          <w:p w14:paraId="049BC90F" w14:textId="77777777" w:rsidR="005126B3" w:rsidRPr="00FB3531" w:rsidRDefault="005126B3" w:rsidP="002F68BB">
            <w:pPr>
              <w:suppressAutoHyphens w:val="0"/>
              <w:jc w:val="center"/>
              <w:textAlignment w:val="baseline"/>
              <w:rPr>
                <w:bCs/>
                <w:color w:val="000000" w:themeColor="text1"/>
                <w:lang w:val="lt-LT" w:eastAsia="lt-LT"/>
              </w:rPr>
            </w:pPr>
            <w:r w:rsidRPr="00FB3531">
              <w:rPr>
                <w:bCs/>
                <w:color w:val="000000" w:themeColor="text1"/>
                <w:lang w:val="lt-LT" w:eastAsia="lt-LT"/>
              </w:rPr>
              <w:t>2020-12-31</w:t>
            </w:r>
          </w:p>
        </w:tc>
        <w:tc>
          <w:tcPr>
            <w:tcW w:w="1701" w:type="dxa"/>
            <w:tcBorders>
              <w:top w:val="outset" w:sz="6" w:space="0" w:color="auto"/>
              <w:left w:val="outset" w:sz="6" w:space="0" w:color="auto"/>
              <w:bottom w:val="single" w:sz="6" w:space="0" w:color="auto"/>
              <w:right w:val="outset" w:sz="6" w:space="0" w:color="auto"/>
            </w:tcBorders>
          </w:tcPr>
          <w:p w14:paraId="677CF167" w14:textId="77777777" w:rsidR="005126B3" w:rsidRPr="00FB3531" w:rsidRDefault="005126B3" w:rsidP="00A31D4C">
            <w:pPr>
              <w:suppressAutoHyphens w:val="0"/>
              <w:jc w:val="center"/>
              <w:textAlignment w:val="baseline"/>
              <w:rPr>
                <w:color w:val="000000" w:themeColor="text1"/>
                <w:lang w:val="lt-LT" w:eastAsia="en-US"/>
              </w:rPr>
            </w:pPr>
            <w:r w:rsidRPr="00FB3531">
              <w:rPr>
                <w:color w:val="000000" w:themeColor="text1"/>
                <w:lang w:val="lt-LT" w:eastAsia="en-US"/>
              </w:rPr>
              <w:t>Asignavimai darbuotojų DU</w:t>
            </w:r>
          </w:p>
        </w:tc>
        <w:tc>
          <w:tcPr>
            <w:tcW w:w="1805" w:type="dxa"/>
            <w:tcBorders>
              <w:top w:val="outset" w:sz="6" w:space="0" w:color="auto"/>
              <w:left w:val="outset" w:sz="6" w:space="0" w:color="auto"/>
              <w:bottom w:val="single" w:sz="6" w:space="0" w:color="auto"/>
              <w:right w:val="single" w:sz="6" w:space="0" w:color="auto"/>
            </w:tcBorders>
          </w:tcPr>
          <w:p w14:paraId="3F45FC05" w14:textId="77777777" w:rsidR="005126B3" w:rsidRPr="00FB3531" w:rsidRDefault="005126B3" w:rsidP="00A31D4C">
            <w:pPr>
              <w:suppressAutoHyphens w:val="0"/>
              <w:jc w:val="center"/>
              <w:textAlignment w:val="baseline"/>
              <w:rPr>
                <w:color w:val="000000" w:themeColor="text1"/>
                <w:lang w:val="lt-LT" w:eastAsia="en-US"/>
              </w:rPr>
            </w:pPr>
            <w:r w:rsidRPr="00FB3531">
              <w:rPr>
                <w:color w:val="000000" w:themeColor="text1"/>
                <w:lang w:val="lt-LT" w:eastAsia="en-US"/>
              </w:rPr>
              <w:t>Asignavimai darbuotojų DU</w:t>
            </w:r>
          </w:p>
        </w:tc>
      </w:tr>
      <w:tr w:rsidR="00FB3531" w:rsidRPr="00FB3531" w14:paraId="32204322" w14:textId="77777777" w:rsidTr="00784E51">
        <w:trPr>
          <w:trHeight w:val="1380"/>
        </w:trPr>
        <w:tc>
          <w:tcPr>
            <w:tcW w:w="617" w:type="dxa"/>
            <w:tcBorders>
              <w:top w:val="outset" w:sz="6" w:space="0" w:color="auto"/>
              <w:left w:val="single" w:sz="6" w:space="0" w:color="auto"/>
              <w:bottom w:val="single" w:sz="6" w:space="0" w:color="auto"/>
              <w:right w:val="single" w:sz="6" w:space="0" w:color="auto"/>
            </w:tcBorders>
            <w:shd w:val="clear" w:color="auto" w:fill="auto"/>
          </w:tcPr>
          <w:p w14:paraId="52B6F996" w14:textId="77777777" w:rsidR="00363E91" w:rsidRPr="00FB3531" w:rsidRDefault="00363E91" w:rsidP="002F68BB">
            <w:pPr>
              <w:suppressAutoHyphens w:val="0"/>
              <w:textAlignment w:val="baseline"/>
              <w:rPr>
                <w:rFonts w:eastAsia="MS Mincho"/>
                <w:color w:val="000000" w:themeColor="text1"/>
                <w:lang w:val="en-US" w:eastAsia="lt-LT"/>
              </w:rPr>
            </w:pPr>
            <w:r w:rsidRPr="00FB3531">
              <w:rPr>
                <w:rFonts w:eastAsia="MS Mincho"/>
                <w:color w:val="000000" w:themeColor="text1"/>
                <w:lang w:val="en-US" w:eastAsia="lt-LT"/>
              </w:rPr>
              <w:t>1.3.6.</w:t>
            </w:r>
          </w:p>
        </w:tc>
        <w:tc>
          <w:tcPr>
            <w:tcW w:w="2919" w:type="dxa"/>
            <w:tcBorders>
              <w:top w:val="outset" w:sz="6" w:space="0" w:color="auto"/>
              <w:left w:val="outset" w:sz="6" w:space="0" w:color="auto"/>
              <w:bottom w:val="single" w:sz="6" w:space="0" w:color="auto"/>
              <w:right w:val="single" w:sz="6" w:space="0" w:color="auto"/>
            </w:tcBorders>
            <w:shd w:val="clear" w:color="auto" w:fill="auto"/>
          </w:tcPr>
          <w:p w14:paraId="5091E128" w14:textId="35F16164" w:rsidR="00363E91" w:rsidRPr="00FB3531" w:rsidRDefault="00363E91" w:rsidP="002F68BB">
            <w:pPr>
              <w:suppressAutoHyphens w:val="0"/>
              <w:textAlignment w:val="baseline"/>
              <w:rPr>
                <w:color w:val="000000" w:themeColor="text1"/>
                <w:lang w:val="lt-LT" w:eastAsia="lt-LT"/>
              </w:rPr>
            </w:pPr>
            <w:r w:rsidRPr="00FB3531">
              <w:rPr>
                <w:color w:val="000000" w:themeColor="text1"/>
                <w:lang w:val="lt-LT" w:eastAsia="lt-LT"/>
              </w:rPr>
              <w:t>Tautinių, patriotinių ir pilietinių renginių plėtojimas (v</w:t>
            </w:r>
            <w:r w:rsidR="00B53D05">
              <w:rPr>
                <w:color w:val="000000" w:themeColor="text1"/>
                <w:lang w:val="lt-LT" w:eastAsia="lt-LT"/>
              </w:rPr>
              <w:t>eiklų skaičius</w:t>
            </w:r>
            <w:r w:rsidR="001A0A3D">
              <w:rPr>
                <w:color w:val="000000" w:themeColor="text1"/>
                <w:lang w:val="lt-LT" w:eastAsia="lt-LT"/>
              </w:rPr>
              <w:t>, vnt.</w:t>
            </w:r>
            <w:r w:rsidRPr="00FB3531">
              <w:rPr>
                <w:color w:val="000000" w:themeColor="text1"/>
                <w:lang w:val="lt-LT" w:eastAsia="lt-LT"/>
              </w:rPr>
              <w:t>)</w:t>
            </w:r>
          </w:p>
        </w:tc>
        <w:tc>
          <w:tcPr>
            <w:tcW w:w="1134" w:type="dxa"/>
            <w:tcBorders>
              <w:top w:val="outset" w:sz="6" w:space="0" w:color="auto"/>
              <w:left w:val="outset" w:sz="6" w:space="0" w:color="auto"/>
              <w:bottom w:val="single" w:sz="6" w:space="0" w:color="auto"/>
              <w:right w:val="outset" w:sz="6" w:space="0" w:color="auto"/>
            </w:tcBorders>
          </w:tcPr>
          <w:p w14:paraId="288C8E98" w14:textId="3E8E0626" w:rsidR="0047132C" w:rsidRPr="00FB3531" w:rsidRDefault="00784E51" w:rsidP="00363E91">
            <w:pPr>
              <w:pStyle w:val="Betarp"/>
              <w:spacing w:line="256" w:lineRule="auto"/>
              <w:jc w:val="center"/>
              <w:rPr>
                <w:rFonts w:ascii="Times New Roman" w:hAnsi="Times New Roman"/>
                <w:color w:val="000000" w:themeColor="text1"/>
                <w:sz w:val="24"/>
                <w:szCs w:val="24"/>
                <w:lang w:eastAsia="lt-LT"/>
              </w:rPr>
            </w:pPr>
            <w:r>
              <w:rPr>
                <w:rFonts w:ascii="Times New Roman" w:hAnsi="Times New Roman"/>
                <w:color w:val="000000" w:themeColor="text1"/>
                <w:sz w:val="24"/>
                <w:szCs w:val="24"/>
                <w:lang w:eastAsia="lt-LT"/>
              </w:rPr>
              <w:t>6</w:t>
            </w:r>
          </w:p>
          <w:p w14:paraId="7E83D86A" w14:textId="2C91D2FF" w:rsidR="00363E91" w:rsidRPr="001D31D4" w:rsidRDefault="00363E91" w:rsidP="001D31D4">
            <w:pPr>
              <w:pStyle w:val="Betarp"/>
              <w:spacing w:line="256" w:lineRule="auto"/>
              <w:jc w:val="center"/>
              <w:rPr>
                <w:rFonts w:ascii="Times New Roman" w:hAnsi="Times New Roman"/>
                <w:color w:val="000000" w:themeColor="text1"/>
                <w:sz w:val="24"/>
                <w:szCs w:val="24"/>
                <w:lang w:eastAsia="lt-LT"/>
              </w:rPr>
            </w:pPr>
          </w:p>
        </w:tc>
        <w:tc>
          <w:tcPr>
            <w:tcW w:w="1134" w:type="dxa"/>
            <w:tcBorders>
              <w:top w:val="outset" w:sz="6" w:space="0" w:color="auto"/>
              <w:left w:val="outset" w:sz="6" w:space="0" w:color="auto"/>
              <w:bottom w:val="single" w:sz="6" w:space="0" w:color="auto"/>
              <w:right w:val="single" w:sz="6" w:space="0" w:color="auto"/>
            </w:tcBorders>
            <w:shd w:val="clear" w:color="auto" w:fill="auto"/>
          </w:tcPr>
          <w:p w14:paraId="23125970" w14:textId="77777777" w:rsidR="00363E91" w:rsidRPr="00FB3531" w:rsidRDefault="004B6DDD" w:rsidP="002F68BB">
            <w:pPr>
              <w:widowControl w:val="0"/>
              <w:suppressAutoHyphens w:val="0"/>
              <w:spacing w:line="274" w:lineRule="exact"/>
              <w:jc w:val="center"/>
              <w:rPr>
                <w:bCs/>
                <w:color w:val="000000" w:themeColor="text1"/>
                <w:lang w:val="lt-LT" w:eastAsia="en-US"/>
              </w:rPr>
            </w:pPr>
            <w:r w:rsidRPr="00FB3531">
              <w:rPr>
                <w:bCs/>
                <w:color w:val="000000" w:themeColor="text1"/>
                <w:lang w:val="lt-LT" w:eastAsia="en-US"/>
              </w:rPr>
              <w:t>7</w:t>
            </w:r>
          </w:p>
        </w:tc>
        <w:tc>
          <w:tcPr>
            <w:tcW w:w="2268" w:type="dxa"/>
            <w:tcBorders>
              <w:top w:val="outset" w:sz="6" w:space="0" w:color="auto"/>
              <w:left w:val="outset" w:sz="6" w:space="0" w:color="auto"/>
              <w:bottom w:val="single" w:sz="6" w:space="0" w:color="auto"/>
              <w:right w:val="single" w:sz="6" w:space="0" w:color="auto"/>
            </w:tcBorders>
            <w:shd w:val="clear" w:color="auto" w:fill="auto"/>
          </w:tcPr>
          <w:p w14:paraId="11FDEC24" w14:textId="77777777" w:rsidR="00363E91" w:rsidRPr="00FB3531" w:rsidRDefault="00363E91" w:rsidP="002F68BB">
            <w:pPr>
              <w:suppressAutoHyphens w:val="0"/>
              <w:textAlignment w:val="baseline"/>
              <w:rPr>
                <w:color w:val="000000" w:themeColor="text1"/>
                <w:lang w:val="lt-LT" w:eastAsia="lt-LT"/>
              </w:rPr>
            </w:pPr>
            <w:r w:rsidRPr="00FB3531">
              <w:rPr>
                <w:color w:val="000000" w:themeColor="text1"/>
                <w:lang w:val="lt-LT" w:eastAsia="lt-LT"/>
              </w:rPr>
              <w:t>Direktorius, direktoriaus pavaduotoja ugdymui, mokytojai</w:t>
            </w:r>
          </w:p>
        </w:tc>
        <w:tc>
          <w:tcPr>
            <w:tcW w:w="1559" w:type="dxa"/>
            <w:tcBorders>
              <w:top w:val="outset" w:sz="6" w:space="0" w:color="auto"/>
              <w:left w:val="outset" w:sz="6" w:space="0" w:color="auto"/>
              <w:bottom w:val="single" w:sz="6" w:space="0" w:color="auto"/>
              <w:right w:val="single" w:sz="6" w:space="0" w:color="auto"/>
            </w:tcBorders>
            <w:shd w:val="clear" w:color="auto" w:fill="auto"/>
          </w:tcPr>
          <w:p w14:paraId="5558DB5F" w14:textId="15993254" w:rsidR="00363E91" w:rsidRPr="00363E91" w:rsidRDefault="00784E51" w:rsidP="00363E91">
            <w:pPr>
              <w:suppressAutoHyphens w:val="0"/>
              <w:jc w:val="center"/>
              <w:textAlignment w:val="baseline"/>
              <w:rPr>
                <w:color w:val="000000" w:themeColor="text1"/>
                <w:lang w:val="lt-LT" w:eastAsia="lt-LT"/>
              </w:rPr>
            </w:pPr>
            <w:r>
              <w:rPr>
                <w:color w:val="000000" w:themeColor="text1"/>
                <w:lang w:val="lt-LT" w:eastAsia="lt-LT"/>
              </w:rPr>
              <w:t>Iki 2020-03-11</w:t>
            </w:r>
          </w:p>
          <w:p w14:paraId="4CE4B17D" w14:textId="77777777" w:rsidR="00363E91" w:rsidRPr="00363E91" w:rsidRDefault="00363E91" w:rsidP="00363E91">
            <w:pPr>
              <w:suppressAutoHyphens w:val="0"/>
              <w:jc w:val="center"/>
              <w:textAlignment w:val="baseline"/>
              <w:rPr>
                <w:color w:val="000000" w:themeColor="text1"/>
                <w:lang w:val="lt-LT" w:eastAsia="lt-LT"/>
              </w:rPr>
            </w:pPr>
          </w:p>
          <w:p w14:paraId="7C79EA6A" w14:textId="77777777" w:rsidR="00363E91" w:rsidRPr="00363E91" w:rsidRDefault="00363E91" w:rsidP="00363E91">
            <w:pPr>
              <w:suppressAutoHyphens w:val="0"/>
              <w:jc w:val="center"/>
              <w:textAlignment w:val="baseline"/>
              <w:rPr>
                <w:color w:val="000000" w:themeColor="text1"/>
                <w:lang w:val="lt-LT" w:eastAsia="lt-LT"/>
              </w:rPr>
            </w:pPr>
          </w:p>
          <w:p w14:paraId="6C22D4D3" w14:textId="77777777" w:rsidR="00363E91" w:rsidRPr="00363E91" w:rsidRDefault="00363E91" w:rsidP="00363E91">
            <w:pPr>
              <w:suppressAutoHyphens w:val="0"/>
              <w:jc w:val="center"/>
              <w:textAlignment w:val="baseline"/>
              <w:rPr>
                <w:color w:val="000000" w:themeColor="text1"/>
                <w:lang w:val="lt-LT" w:eastAsia="lt-LT"/>
              </w:rPr>
            </w:pPr>
          </w:p>
          <w:p w14:paraId="7A0B6794" w14:textId="7B7C2D48" w:rsidR="00363E91" w:rsidRPr="00FB3531" w:rsidRDefault="00363E91" w:rsidP="00784E51">
            <w:pPr>
              <w:suppressAutoHyphens w:val="0"/>
              <w:jc w:val="center"/>
              <w:textAlignment w:val="baseline"/>
              <w:rPr>
                <w:bCs/>
                <w:color w:val="000000" w:themeColor="text1"/>
                <w:lang w:val="lt-LT" w:eastAsia="lt-LT"/>
              </w:rPr>
            </w:pPr>
          </w:p>
        </w:tc>
        <w:tc>
          <w:tcPr>
            <w:tcW w:w="1418" w:type="dxa"/>
            <w:tcBorders>
              <w:top w:val="outset" w:sz="6" w:space="0" w:color="auto"/>
              <w:left w:val="outset" w:sz="6" w:space="0" w:color="auto"/>
              <w:bottom w:val="single" w:sz="6" w:space="0" w:color="auto"/>
              <w:right w:val="single" w:sz="6" w:space="0" w:color="auto"/>
            </w:tcBorders>
            <w:shd w:val="clear" w:color="auto" w:fill="auto"/>
          </w:tcPr>
          <w:p w14:paraId="229196CC" w14:textId="30F094D5" w:rsidR="00363E91" w:rsidRPr="00FB3531" w:rsidRDefault="00784E51" w:rsidP="00363E91">
            <w:pPr>
              <w:suppressAutoHyphens w:val="0"/>
              <w:jc w:val="center"/>
              <w:textAlignment w:val="baseline"/>
              <w:rPr>
                <w:bCs/>
                <w:color w:val="000000" w:themeColor="text1"/>
                <w:lang w:val="lt-LT" w:eastAsia="lt-LT"/>
              </w:rPr>
            </w:pPr>
            <w:r>
              <w:rPr>
                <w:bCs/>
                <w:color w:val="000000" w:themeColor="text1"/>
                <w:lang w:val="lt-LT" w:eastAsia="lt-LT"/>
              </w:rPr>
              <w:t>2020-03-11</w:t>
            </w:r>
          </w:p>
          <w:p w14:paraId="4652D7AA" w14:textId="77777777" w:rsidR="00363E91" w:rsidRPr="00FB3531" w:rsidRDefault="00363E91" w:rsidP="00363E91">
            <w:pPr>
              <w:suppressAutoHyphens w:val="0"/>
              <w:jc w:val="center"/>
              <w:textAlignment w:val="baseline"/>
              <w:rPr>
                <w:bCs/>
                <w:color w:val="000000" w:themeColor="text1"/>
                <w:lang w:val="lt-LT" w:eastAsia="lt-LT"/>
              </w:rPr>
            </w:pPr>
          </w:p>
          <w:p w14:paraId="73288080" w14:textId="77777777" w:rsidR="00363E91" w:rsidRPr="00FB3531" w:rsidRDefault="00363E91" w:rsidP="00363E91">
            <w:pPr>
              <w:suppressAutoHyphens w:val="0"/>
              <w:jc w:val="center"/>
              <w:textAlignment w:val="baseline"/>
              <w:rPr>
                <w:bCs/>
                <w:color w:val="000000" w:themeColor="text1"/>
                <w:lang w:val="lt-LT" w:eastAsia="lt-LT"/>
              </w:rPr>
            </w:pPr>
          </w:p>
          <w:p w14:paraId="73D6B658" w14:textId="77777777" w:rsidR="00363E91" w:rsidRPr="00FB3531" w:rsidRDefault="00363E91" w:rsidP="00363E91">
            <w:pPr>
              <w:suppressAutoHyphens w:val="0"/>
              <w:jc w:val="center"/>
              <w:textAlignment w:val="baseline"/>
              <w:rPr>
                <w:bCs/>
                <w:color w:val="000000" w:themeColor="text1"/>
                <w:lang w:val="lt-LT" w:eastAsia="lt-LT"/>
              </w:rPr>
            </w:pPr>
          </w:p>
          <w:p w14:paraId="482E4282" w14:textId="56B9E908" w:rsidR="00363E91" w:rsidRPr="00FB3531" w:rsidRDefault="00363E91" w:rsidP="00363E91">
            <w:pPr>
              <w:suppressAutoHyphens w:val="0"/>
              <w:jc w:val="center"/>
              <w:textAlignment w:val="baseline"/>
              <w:rPr>
                <w:bCs/>
                <w:color w:val="000000" w:themeColor="text1"/>
                <w:lang w:val="lt-LT" w:eastAsia="lt-LT"/>
              </w:rPr>
            </w:pPr>
          </w:p>
        </w:tc>
        <w:tc>
          <w:tcPr>
            <w:tcW w:w="1701" w:type="dxa"/>
            <w:tcBorders>
              <w:top w:val="outset" w:sz="6" w:space="0" w:color="auto"/>
              <w:left w:val="outset" w:sz="6" w:space="0" w:color="auto"/>
              <w:bottom w:val="single" w:sz="6" w:space="0" w:color="auto"/>
              <w:right w:val="outset" w:sz="6" w:space="0" w:color="auto"/>
            </w:tcBorders>
          </w:tcPr>
          <w:p w14:paraId="31BA5968" w14:textId="77777777" w:rsidR="00363E91" w:rsidRPr="00FB3531" w:rsidRDefault="00363E91" w:rsidP="00A31D4C">
            <w:pPr>
              <w:suppressAutoHyphens w:val="0"/>
              <w:jc w:val="center"/>
              <w:textAlignment w:val="baseline"/>
              <w:rPr>
                <w:color w:val="000000" w:themeColor="text1"/>
                <w:lang w:val="lt-LT" w:eastAsia="en-US"/>
              </w:rPr>
            </w:pPr>
            <w:r w:rsidRPr="00FB3531">
              <w:rPr>
                <w:color w:val="000000" w:themeColor="text1"/>
                <w:lang w:val="lt-LT" w:eastAsia="en-US"/>
              </w:rPr>
              <w:t>Asignavimai darbuotojų DU</w:t>
            </w:r>
          </w:p>
        </w:tc>
        <w:tc>
          <w:tcPr>
            <w:tcW w:w="1805" w:type="dxa"/>
            <w:tcBorders>
              <w:top w:val="outset" w:sz="6" w:space="0" w:color="auto"/>
              <w:left w:val="outset" w:sz="6" w:space="0" w:color="auto"/>
              <w:bottom w:val="single" w:sz="6" w:space="0" w:color="auto"/>
              <w:right w:val="single" w:sz="6" w:space="0" w:color="auto"/>
            </w:tcBorders>
          </w:tcPr>
          <w:p w14:paraId="5504BF00" w14:textId="77777777" w:rsidR="00363E91" w:rsidRPr="00FB3531" w:rsidRDefault="00363E91" w:rsidP="00A31D4C">
            <w:pPr>
              <w:suppressAutoHyphens w:val="0"/>
              <w:jc w:val="center"/>
              <w:textAlignment w:val="baseline"/>
              <w:rPr>
                <w:color w:val="000000" w:themeColor="text1"/>
                <w:lang w:val="lt-LT" w:eastAsia="en-US"/>
              </w:rPr>
            </w:pPr>
            <w:r w:rsidRPr="00FB3531">
              <w:rPr>
                <w:color w:val="000000" w:themeColor="text1"/>
                <w:lang w:val="lt-LT" w:eastAsia="en-US"/>
              </w:rPr>
              <w:t>Asignavimai darbuotojų DU</w:t>
            </w:r>
          </w:p>
        </w:tc>
      </w:tr>
      <w:tr w:rsidR="00FB3531" w:rsidRPr="00FB3531" w14:paraId="24922031" w14:textId="77777777" w:rsidTr="002507A6">
        <w:trPr>
          <w:trHeight w:val="685"/>
        </w:trPr>
        <w:tc>
          <w:tcPr>
            <w:tcW w:w="617" w:type="dxa"/>
            <w:tcBorders>
              <w:top w:val="outset" w:sz="6" w:space="0" w:color="auto"/>
              <w:left w:val="single" w:sz="6" w:space="0" w:color="auto"/>
              <w:bottom w:val="single" w:sz="6" w:space="0" w:color="auto"/>
              <w:right w:val="single" w:sz="6" w:space="0" w:color="auto"/>
            </w:tcBorders>
            <w:shd w:val="clear" w:color="auto" w:fill="auto"/>
          </w:tcPr>
          <w:p w14:paraId="1ABC4AEB" w14:textId="77777777" w:rsidR="00A80161" w:rsidRPr="00FB3531" w:rsidRDefault="00A80161" w:rsidP="002F68BB">
            <w:pPr>
              <w:suppressAutoHyphens w:val="0"/>
              <w:textAlignment w:val="baseline"/>
              <w:rPr>
                <w:rFonts w:eastAsia="MS Mincho"/>
                <w:b/>
                <w:color w:val="000000" w:themeColor="text1"/>
                <w:lang w:val="en-US" w:eastAsia="lt-LT"/>
              </w:rPr>
            </w:pPr>
            <w:r w:rsidRPr="00FB3531">
              <w:rPr>
                <w:rFonts w:eastAsia="MS Mincho"/>
                <w:b/>
                <w:color w:val="000000" w:themeColor="text1"/>
                <w:lang w:val="en-US" w:eastAsia="lt-LT"/>
              </w:rPr>
              <w:t>1.4.</w:t>
            </w:r>
          </w:p>
        </w:tc>
        <w:tc>
          <w:tcPr>
            <w:tcW w:w="10432" w:type="dxa"/>
            <w:gridSpan w:val="6"/>
            <w:tcBorders>
              <w:top w:val="outset" w:sz="6" w:space="0" w:color="auto"/>
              <w:left w:val="outset" w:sz="6" w:space="0" w:color="auto"/>
              <w:bottom w:val="single" w:sz="6" w:space="0" w:color="auto"/>
              <w:right w:val="single" w:sz="6" w:space="0" w:color="auto"/>
            </w:tcBorders>
          </w:tcPr>
          <w:p w14:paraId="4492CB80" w14:textId="77777777" w:rsidR="00A80161" w:rsidRPr="00FB3531" w:rsidRDefault="00A80161" w:rsidP="00F17403">
            <w:pPr>
              <w:suppressAutoHyphens w:val="0"/>
              <w:textAlignment w:val="baseline"/>
              <w:rPr>
                <w:b/>
                <w:color w:val="000000" w:themeColor="text1"/>
                <w:lang w:val="lt-LT" w:eastAsia="lt-LT"/>
              </w:rPr>
            </w:pPr>
            <w:r w:rsidRPr="00FB3531">
              <w:rPr>
                <w:b/>
                <w:color w:val="000000" w:themeColor="text1"/>
                <w:lang w:val="lt-LT" w:eastAsia="lt-LT"/>
              </w:rPr>
              <w:t xml:space="preserve"> </w:t>
            </w:r>
            <w:r w:rsidR="00F17403" w:rsidRPr="00FB3531">
              <w:rPr>
                <w:b/>
                <w:color w:val="000000" w:themeColor="text1"/>
                <w:lang w:val="lt-LT" w:eastAsia="lt-LT"/>
              </w:rPr>
              <w:t>Uždavinys. Teikti kokybišką mokymosi pagalbą.</w:t>
            </w:r>
          </w:p>
        </w:tc>
        <w:tc>
          <w:tcPr>
            <w:tcW w:w="1701" w:type="dxa"/>
            <w:tcBorders>
              <w:top w:val="outset" w:sz="6" w:space="0" w:color="auto"/>
              <w:left w:val="outset" w:sz="6" w:space="0" w:color="auto"/>
              <w:bottom w:val="single" w:sz="6" w:space="0" w:color="auto"/>
              <w:right w:val="outset" w:sz="6" w:space="0" w:color="auto"/>
            </w:tcBorders>
          </w:tcPr>
          <w:p w14:paraId="4E95B4D5" w14:textId="77777777" w:rsidR="00A80161" w:rsidRPr="00FB3531" w:rsidRDefault="00A80161" w:rsidP="002F68BB">
            <w:pPr>
              <w:suppressAutoHyphens w:val="0"/>
              <w:textAlignment w:val="baseline"/>
              <w:rPr>
                <w:color w:val="000000" w:themeColor="text1"/>
                <w:lang w:val="lt-LT" w:eastAsia="lt-LT"/>
              </w:rPr>
            </w:pPr>
          </w:p>
        </w:tc>
        <w:tc>
          <w:tcPr>
            <w:tcW w:w="1805" w:type="dxa"/>
            <w:tcBorders>
              <w:top w:val="outset" w:sz="6" w:space="0" w:color="auto"/>
              <w:left w:val="outset" w:sz="6" w:space="0" w:color="auto"/>
              <w:bottom w:val="single" w:sz="6" w:space="0" w:color="auto"/>
              <w:right w:val="single" w:sz="6" w:space="0" w:color="auto"/>
            </w:tcBorders>
          </w:tcPr>
          <w:p w14:paraId="60472638" w14:textId="77777777" w:rsidR="00A80161" w:rsidRPr="00FB3531" w:rsidRDefault="00A80161" w:rsidP="002F68BB">
            <w:pPr>
              <w:suppressAutoHyphens w:val="0"/>
              <w:textAlignment w:val="baseline"/>
              <w:rPr>
                <w:color w:val="000000" w:themeColor="text1"/>
                <w:lang w:val="lt-LT" w:eastAsia="lt-LT"/>
              </w:rPr>
            </w:pPr>
          </w:p>
        </w:tc>
      </w:tr>
      <w:tr w:rsidR="00FB3531" w:rsidRPr="00FB3531" w14:paraId="142E5DF4" w14:textId="77777777" w:rsidTr="00CD4B57">
        <w:trPr>
          <w:trHeight w:val="594"/>
        </w:trPr>
        <w:tc>
          <w:tcPr>
            <w:tcW w:w="617" w:type="dxa"/>
            <w:vMerge w:val="restart"/>
            <w:tcBorders>
              <w:top w:val="outset" w:sz="6" w:space="0" w:color="auto"/>
              <w:left w:val="single" w:sz="6" w:space="0" w:color="auto"/>
              <w:right w:val="single" w:sz="6" w:space="0" w:color="auto"/>
            </w:tcBorders>
            <w:shd w:val="clear" w:color="auto" w:fill="auto"/>
          </w:tcPr>
          <w:p w14:paraId="14E9B638" w14:textId="77777777" w:rsidR="00BE2CD8" w:rsidRPr="00FB3531" w:rsidRDefault="00BE2CD8" w:rsidP="002F68BB">
            <w:pPr>
              <w:suppressAutoHyphens w:val="0"/>
              <w:textAlignment w:val="baseline"/>
              <w:rPr>
                <w:rFonts w:eastAsia="MS Mincho"/>
                <w:color w:val="000000" w:themeColor="text1"/>
                <w:lang w:val="en-US" w:eastAsia="lt-LT"/>
              </w:rPr>
            </w:pPr>
            <w:r w:rsidRPr="00FB3531">
              <w:rPr>
                <w:rFonts w:eastAsia="MS Mincho"/>
                <w:color w:val="000000" w:themeColor="text1"/>
                <w:lang w:val="en-US" w:eastAsia="lt-LT"/>
              </w:rPr>
              <w:t>1.4.1.</w:t>
            </w:r>
          </w:p>
          <w:p w14:paraId="65004195" w14:textId="77777777" w:rsidR="001D31D4" w:rsidRDefault="001D31D4" w:rsidP="002F68BB">
            <w:pPr>
              <w:suppressAutoHyphens w:val="0"/>
              <w:spacing w:after="160" w:line="259" w:lineRule="auto"/>
              <w:rPr>
                <w:rFonts w:eastAsia="MS Mincho"/>
                <w:color w:val="000000" w:themeColor="text1"/>
                <w:lang w:val="en-US" w:eastAsia="lt-LT"/>
              </w:rPr>
            </w:pPr>
          </w:p>
          <w:p w14:paraId="55E0D6A8" w14:textId="77777777" w:rsidR="001D31D4" w:rsidRPr="001D31D4" w:rsidRDefault="001D31D4" w:rsidP="001D31D4">
            <w:pPr>
              <w:rPr>
                <w:rFonts w:eastAsia="MS Mincho"/>
                <w:lang w:val="en-US" w:eastAsia="lt-LT"/>
              </w:rPr>
            </w:pPr>
          </w:p>
          <w:p w14:paraId="2D97C998" w14:textId="77777777" w:rsidR="001D31D4" w:rsidRPr="001D31D4" w:rsidRDefault="001D31D4" w:rsidP="001D31D4">
            <w:pPr>
              <w:rPr>
                <w:rFonts w:eastAsia="MS Mincho"/>
                <w:lang w:val="en-US" w:eastAsia="lt-LT"/>
              </w:rPr>
            </w:pPr>
          </w:p>
          <w:p w14:paraId="331D888A" w14:textId="77777777" w:rsidR="001D31D4" w:rsidRPr="001D31D4" w:rsidRDefault="001D31D4" w:rsidP="001D31D4">
            <w:pPr>
              <w:rPr>
                <w:rFonts w:eastAsia="MS Mincho"/>
                <w:lang w:val="en-US" w:eastAsia="lt-LT"/>
              </w:rPr>
            </w:pPr>
          </w:p>
          <w:p w14:paraId="0F0BD214" w14:textId="77777777" w:rsidR="001D31D4" w:rsidRPr="001D31D4" w:rsidRDefault="001D31D4" w:rsidP="001D31D4">
            <w:pPr>
              <w:rPr>
                <w:rFonts w:eastAsia="MS Mincho"/>
                <w:lang w:val="en-US" w:eastAsia="lt-LT"/>
              </w:rPr>
            </w:pPr>
          </w:p>
          <w:p w14:paraId="538708BB" w14:textId="77777777" w:rsidR="001D31D4" w:rsidRPr="001D31D4" w:rsidRDefault="001D31D4" w:rsidP="001D31D4">
            <w:pPr>
              <w:rPr>
                <w:rFonts w:eastAsia="MS Mincho"/>
                <w:lang w:val="en-US" w:eastAsia="lt-LT"/>
              </w:rPr>
            </w:pPr>
          </w:p>
          <w:p w14:paraId="7E66C200" w14:textId="77777777" w:rsidR="001D31D4" w:rsidRPr="001D31D4" w:rsidRDefault="001D31D4" w:rsidP="001D31D4">
            <w:pPr>
              <w:rPr>
                <w:rFonts w:eastAsia="MS Mincho"/>
                <w:lang w:val="en-US" w:eastAsia="lt-LT"/>
              </w:rPr>
            </w:pPr>
          </w:p>
          <w:p w14:paraId="472D728F" w14:textId="77777777" w:rsidR="001D31D4" w:rsidRPr="001D31D4" w:rsidRDefault="001D31D4" w:rsidP="001D31D4">
            <w:pPr>
              <w:rPr>
                <w:rFonts w:eastAsia="MS Mincho"/>
                <w:lang w:val="en-US" w:eastAsia="lt-LT"/>
              </w:rPr>
            </w:pPr>
          </w:p>
          <w:p w14:paraId="3590BBD4" w14:textId="77777777" w:rsidR="001D31D4" w:rsidRPr="001D31D4" w:rsidRDefault="001D31D4" w:rsidP="001D31D4">
            <w:pPr>
              <w:rPr>
                <w:rFonts w:eastAsia="MS Mincho"/>
                <w:lang w:val="en-US" w:eastAsia="lt-LT"/>
              </w:rPr>
            </w:pPr>
          </w:p>
          <w:p w14:paraId="0C8292BA" w14:textId="77777777" w:rsidR="00BE2CD8" w:rsidRPr="001D31D4" w:rsidRDefault="00BE2CD8" w:rsidP="001D31D4">
            <w:pPr>
              <w:rPr>
                <w:rFonts w:eastAsia="MS Mincho"/>
                <w:lang w:val="en-US" w:eastAsia="lt-LT"/>
              </w:rPr>
            </w:pPr>
          </w:p>
        </w:tc>
        <w:tc>
          <w:tcPr>
            <w:tcW w:w="2919" w:type="dxa"/>
            <w:tcBorders>
              <w:top w:val="outset" w:sz="6" w:space="0" w:color="auto"/>
              <w:left w:val="outset" w:sz="6" w:space="0" w:color="auto"/>
              <w:bottom w:val="single" w:sz="6" w:space="0" w:color="auto"/>
              <w:right w:val="single" w:sz="6" w:space="0" w:color="auto"/>
            </w:tcBorders>
            <w:shd w:val="clear" w:color="auto" w:fill="auto"/>
          </w:tcPr>
          <w:p w14:paraId="0843B3D4" w14:textId="77777777" w:rsidR="00BE2CD8" w:rsidRPr="00FB3531" w:rsidRDefault="00BE2CD8" w:rsidP="002F68BB">
            <w:pPr>
              <w:suppressAutoHyphens w:val="0"/>
              <w:textAlignment w:val="baseline"/>
              <w:rPr>
                <w:color w:val="000000" w:themeColor="text1"/>
                <w:lang w:val="lt-LT" w:eastAsia="lt-LT"/>
              </w:rPr>
            </w:pPr>
            <w:r w:rsidRPr="00FB3531">
              <w:rPr>
                <w:color w:val="000000" w:themeColor="text1"/>
                <w:lang w:val="lt-LT" w:eastAsia="lt-LT"/>
              </w:rPr>
              <w:lastRenderedPageBreak/>
              <w:t>Papildomai įsteigtų švietimo pagalbos specialistų (logopedo, specialiojo pedagogo, psichologo, socialinio pedagogo) etatų skaičius</w:t>
            </w:r>
          </w:p>
        </w:tc>
        <w:tc>
          <w:tcPr>
            <w:tcW w:w="1134" w:type="dxa"/>
            <w:tcBorders>
              <w:top w:val="outset" w:sz="6" w:space="0" w:color="auto"/>
              <w:left w:val="outset" w:sz="6" w:space="0" w:color="auto"/>
              <w:bottom w:val="single" w:sz="6" w:space="0" w:color="auto"/>
              <w:right w:val="outset" w:sz="6" w:space="0" w:color="auto"/>
            </w:tcBorders>
          </w:tcPr>
          <w:p w14:paraId="28567FB8" w14:textId="30B6C20D" w:rsidR="00BE2CD8" w:rsidRPr="00FB3531" w:rsidRDefault="00BE2CD8" w:rsidP="002F68BB">
            <w:pPr>
              <w:suppressAutoHyphens w:val="0"/>
              <w:jc w:val="center"/>
              <w:textAlignment w:val="baseline"/>
              <w:rPr>
                <w:rFonts w:eastAsia="Calibri"/>
                <w:bCs/>
                <w:color w:val="000000" w:themeColor="text1"/>
                <w:lang w:val="lt-LT" w:eastAsia="en-US"/>
              </w:rPr>
            </w:pPr>
            <w:r w:rsidRPr="00FB3531">
              <w:rPr>
                <w:rFonts w:eastAsia="Calibri"/>
                <w:bCs/>
                <w:color w:val="000000" w:themeColor="text1"/>
                <w:lang w:val="lt-LT" w:eastAsia="en-US"/>
              </w:rPr>
              <w:t>Logoped</w:t>
            </w:r>
            <w:r w:rsidR="00CD4B57">
              <w:rPr>
                <w:rFonts w:eastAsia="Calibri"/>
                <w:bCs/>
                <w:color w:val="000000" w:themeColor="text1"/>
                <w:lang w:val="lt-LT" w:eastAsia="en-US"/>
              </w:rPr>
              <w:t xml:space="preserve">as -1 etatas, spec. pedagogas- </w:t>
            </w:r>
            <w:r w:rsidRPr="00FB3531">
              <w:rPr>
                <w:rFonts w:eastAsia="Calibri"/>
                <w:bCs/>
                <w:color w:val="000000" w:themeColor="text1"/>
                <w:lang w:val="lt-LT" w:eastAsia="en-US"/>
              </w:rPr>
              <w:t xml:space="preserve">0,5 etato, </w:t>
            </w:r>
            <w:proofErr w:type="spellStart"/>
            <w:r w:rsidRPr="00FB3531">
              <w:rPr>
                <w:rFonts w:eastAsia="Calibri"/>
                <w:bCs/>
                <w:color w:val="000000" w:themeColor="text1"/>
                <w:lang w:val="lt-LT" w:eastAsia="en-US"/>
              </w:rPr>
              <w:t>soc</w:t>
            </w:r>
            <w:proofErr w:type="spellEnd"/>
            <w:r w:rsidRPr="00FB3531">
              <w:rPr>
                <w:rFonts w:eastAsia="Calibri"/>
                <w:bCs/>
                <w:color w:val="000000" w:themeColor="text1"/>
                <w:lang w:val="lt-LT" w:eastAsia="en-US"/>
              </w:rPr>
              <w:t>. pedag</w:t>
            </w:r>
            <w:r w:rsidR="00CD4B57">
              <w:rPr>
                <w:rFonts w:eastAsia="Calibri"/>
                <w:bCs/>
                <w:color w:val="000000" w:themeColor="text1"/>
                <w:lang w:val="lt-LT" w:eastAsia="en-US"/>
              </w:rPr>
              <w:t>ogas - 0,25 etato, psichologa</w:t>
            </w:r>
            <w:r w:rsidR="00CD4B57">
              <w:rPr>
                <w:rFonts w:eastAsia="Calibri"/>
                <w:bCs/>
                <w:color w:val="000000" w:themeColor="text1"/>
                <w:lang w:val="lt-LT" w:eastAsia="en-US"/>
              </w:rPr>
              <w:lastRenderedPageBreak/>
              <w:t xml:space="preserve">s - </w:t>
            </w:r>
            <w:r w:rsidRPr="00FB3531">
              <w:rPr>
                <w:rFonts w:eastAsia="Calibri"/>
                <w:bCs/>
                <w:color w:val="000000" w:themeColor="text1"/>
                <w:lang w:val="lt-LT" w:eastAsia="en-US"/>
              </w:rPr>
              <w:t>0,26 etato.</w:t>
            </w:r>
          </w:p>
        </w:tc>
        <w:tc>
          <w:tcPr>
            <w:tcW w:w="1134" w:type="dxa"/>
            <w:tcBorders>
              <w:top w:val="outset" w:sz="6" w:space="0" w:color="auto"/>
              <w:left w:val="outset" w:sz="6" w:space="0" w:color="auto"/>
              <w:bottom w:val="single" w:sz="6" w:space="0" w:color="auto"/>
              <w:right w:val="single" w:sz="6" w:space="0" w:color="auto"/>
            </w:tcBorders>
            <w:shd w:val="clear" w:color="auto" w:fill="auto"/>
          </w:tcPr>
          <w:p w14:paraId="196E760F" w14:textId="42023873" w:rsidR="00BE2CD8" w:rsidRPr="00FB3531" w:rsidRDefault="00784E51" w:rsidP="002F68BB">
            <w:pPr>
              <w:suppressAutoHyphens w:val="0"/>
              <w:jc w:val="center"/>
              <w:textAlignment w:val="baseline"/>
              <w:rPr>
                <w:color w:val="000000" w:themeColor="text1"/>
                <w:lang w:val="lt-LT" w:eastAsia="lt-LT"/>
              </w:rPr>
            </w:pPr>
            <w:r w:rsidRPr="00784E51">
              <w:rPr>
                <w:color w:val="000000" w:themeColor="text1"/>
                <w:lang w:val="lt-LT" w:eastAsia="lt-LT"/>
              </w:rPr>
              <w:lastRenderedPageBreak/>
              <w:t>Neįvykdyta (lėšų trūkumas)</w:t>
            </w:r>
          </w:p>
        </w:tc>
        <w:tc>
          <w:tcPr>
            <w:tcW w:w="2268" w:type="dxa"/>
            <w:tcBorders>
              <w:top w:val="outset" w:sz="6" w:space="0" w:color="auto"/>
              <w:left w:val="outset" w:sz="6" w:space="0" w:color="auto"/>
              <w:bottom w:val="single" w:sz="6" w:space="0" w:color="auto"/>
              <w:right w:val="single" w:sz="6" w:space="0" w:color="auto"/>
            </w:tcBorders>
            <w:shd w:val="clear" w:color="auto" w:fill="auto"/>
          </w:tcPr>
          <w:p w14:paraId="3DB3EA7A" w14:textId="77777777" w:rsidR="00BE2CD8" w:rsidRPr="00FB3531" w:rsidRDefault="00BE2CD8" w:rsidP="0033380B">
            <w:pPr>
              <w:suppressAutoHyphens w:val="0"/>
              <w:textAlignment w:val="baseline"/>
              <w:rPr>
                <w:color w:val="000000" w:themeColor="text1"/>
                <w:lang w:val="lt-LT" w:eastAsia="lt-LT"/>
              </w:rPr>
            </w:pPr>
            <w:r w:rsidRPr="00FB3531">
              <w:rPr>
                <w:color w:val="000000" w:themeColor="text1"/>
                <w:lang w:val="lt-LT" w:eastAsia="lt-LT"/>
              </w:rPr>
              <w:t>Direktorius</w:t>
            </w:r>
          </w:p>
        </w:tc>
        <w:tc>
          <w:tcPr>
            <w:tcW w:w="1559" w:type="dxa"/>
            <w:tcBorders>
              <w:top w:val="outset" w:sz="6" w:space="0" w:color="auto"/>
              <w:left w:val="outset" w:sz="6" w:space="0" w:color="auto"/>
              <w:bottom w:val="single" w:sz="6" w:space="0" w:color="auto"/>
              <w:right w:val="single" w:sz="6" w:space="0" w:color="auto"/>
            </w:tcBorders>
            <w:shd w:val="clear" w:color="auto" w:fill="auto"/>
          </w:tcPr>
          <w:p w14:paraId="3A3719AC" w14:textId="77777777" w:rsidR="00BE2CD8" w:rsidRPr="00FB3531" w:rsidRDefault="007135BB" w:rsidP="002F68BB">
            <w:pPr>
              <w:suppressAutoHyphens w:val="0"/>
              <w:jc w:val="center"/>
              <w:textAlignment w:val="baseline"/>
              <w:rPr>
                <w:color w:val="000000" w:themeColor="text1"/>
                <w:lang w:val="lt-LT" w:eastAsia="lt-LT"/>
              </w:rPr>
            </w:pPr>
            <w:r>
              <w:rPr>
                <w:color w:val="000000" w:themeColor="text1"/>
                <w:lang w:val="lt-LT" w:eastAsia="lt-LT"/>
              </w:rPr>
              <w:t xml:space="preserve">Iki </w:t>
            </w:r>
            <w:r w:rsidR="00BE2CD8" w:rsidRPr="00FB3531">
              <w:rPr>
                <w:color w:val="000000" w:themeColor="text1"/>
                <w:lang w:val="lt-LT" w:eastAsia="lt-LT"/>
              </w:rPr>
              <w:t>2020-12-31</w:t>
            </w:r>
          </w:p>
          <w:p w14:paraId="6EE09CAB" w14:textId="77777777" w:rsidR="00BE2CD8" w:rsidRPr="00FB3531" w:rsidRDefault="00BE2CD8" w:rsidP="002F68BB">
            <w:pPr>
              <w:suppressAutoHyphens w:val="0"/>
              <w:textAlignment w:val="baseline"/>
              <w:rPr>
                <w:color w:val="000000" w:themeColor="text1"/>
                <w:lang w:val="lt-LT" w:eastAsia="lt-LT"/>
              </w:rPr>
            </w:pPr>
          </w:p>
        </w:tc>
        <w:tc>
          <w:tcPr>
            <w:tcW w:w="1418" w:type="dxa"/>
            <w:tcBorders>
              <w:top w:val="outset" w:sz="6" w:space="0" w:color="auto"/>
              <w:left w:val="outset" w:sz="6" w:space="0" w:color="auto"/>
              <w:bottom w:val="single" w:sz="6" w:space="0" w:color="auto"/>
              <w:right w:val="single" w:sz="6" w:space="0" w:color="auto"/>
            </w:tcBorders>
            <w:shd w:val="clear" w:color="auto" w:fill="auto"/>
          </w:tcPr>
          <w:p w14:paraId="39E74D60" w14:textId="0481166C" w:rsidR="00BE2CD8" w:rsidRPr="00FB3531" w:rsidRDefault="00784E51" w:rsidP="002F68BB">
            <w:pPr>
              <w:suppressAutoHyphens w:val="0"/>
              <w:jc w:val="center"/>
              <w:textAlignment w:val="baseline"/>
              <w:rPr>
                <w:color w:val="000000" w:themeColor="text1"/>
                <w:lang w:val="lt-LT" w:eastAsia="lt-LT"/>
              </w:rPr>
            </w:pPr>
            <w:r w:rsidRPr="00784E51">
              <w:rPr>
                <w:color w:val="000000" w:themeColor="text1"/>
                <w:lang w:val="lt-LT" w:eastAsia="lt-LT"/>
              </w:rPr>
              <w:t>-</w:t>
            </w:r>
          </w:p>
        </w:tc>
        <w:tc>
          <w:tcPr>
            <w:tcW w:w="1701" w:type="dxa"/>
            <w:tcBorders>
              <w:top w:val="outset" w:sz="6" w:space="0" w:color="auto"/>
              <w:left w:val="outset" w:sz="6" w:space="0" w:color="auto"/>
              <w:bottom w:val="single" w:sz="6" w:space="0" w:color="auto"/>
              <w:right w:val="outset" w:sz="6" w:space="0" w:color="auto"/>
            </w:tcBorders>
          </w:tcPr>
          <w:p w14:paraId="79901C16" w14:textId="18135980" w:rsidR="00BE2CD8" w:rsidRPr="00FB3531" w:rsidRDefault="0006708A" w:rsidP="005959EA">
            <w:pPr>
              <w:suppressAutoHyphens w:val="0"/>
              <w:jc w:val="center"/>
              <w:textAlignment w:val="baseline"/>
              <w:rPr>
                <w:bCs/>
                <w:color w:val="000000" w:themeColor="text1"/>
                <w:lang w:val="lt-LT" w:eastAsia="lt-LT"/>
              </w:rPr>
            </w:pPr>
            <w:r w:rsidRPr="00FB3531">
              <w:rPr>
                <w:color w:val="000000" w:themeColor="text1"/>
                <w:lang w:val="lt-LT" w:eastAsia="en-US"/>
              </w:rPr>
              <w:t>Asignavimai darbuotojų DU</w:t>
            </w:r>
          </w:p>
        </w:tc>
        <w:tc>
          <w:tcPr>
            <w:tcW w:w="1805" w:type="dxa"/>
            <w:tcBorders>
              <w:top w:val="outset" w:sz="6" w:space="0" w:color="auto"/>
              <w:left w:val="outset" w:sz="6" w:space="0" w:color="auto"/>
              <w:bottom w:val="single" w:sz="6" w:space="0" w:color="auto"/>
              <w:right w:val="single" w:sz="6" w:space="0" w:color="auto"/>
            </w:tcBorders>
          </w:tcPr>
          <w:p w14:paraId="28926B62" w14:textId="77777777" w:rsidR="00BE2CD8" w:rsidRPr="00FB3531" w:rsidRDefault="00640FF5" w:rsidP="005959EA">
            <w:pPr>
              <w:suppressAutoHyphens w:val="0"/>
              <w:jc w:val="center"/>
              <w:textAlignment w:val="baseline"/>
              <w:rPr>
                <w:bCs/>
                <w:color w:val="000000" w:themeColor="text1"/>
                <w:lang w:val="lt-LT" w:eastAsia="lt-LT"/>
              </w:rPr>
            </w:pPr>
            <w:r w:rsidRPr="00FB3531">
              <w:rPr>
                <w:color w:val="000000" w:themeColor="text1"/>
                <w:lang w:val="lt-LT" w:eastAsia="en-US"/>
              </w:rPr>
              <w:t>0</w:t>
            </w:r>
          </w:p>
        </w:tc>
      </w:tr>
      <w:tr w:rsidR="00FB3531" w:rsidRPr="00FB3531" w14:paraId="50D58615" w14:textId="77777777" w:rsidTr="00E96A6E">
        <w:trPr>
          <w:trHeight w:val="597"/>
        </w:trPr>
        <w:tc>
          <w:tcPr>
            <w:tcW w:w="617" w:type="dxa"/>
            <w:vMerge/>
            <w:tcBorders>
              <w:left w:val="single" w:sz="6" w:space="0" w:color="auto"/>
              <w:bottom w:val="single" w:sz="6" w:space="0" w:color="auto"/>
              <w:right w:val="single" w:sz="6" w:space="0" w:color="auto"/>
            </w:tcBorders>
            <w:shd w:val="clear" w:color="auto" w:fill="auto"/>
          </w:tcPr>
          <w:p w14:paraId="51D71AD4" w14:textId="77777777" w:rsidR="00BE2CD8" w:rsidRPr="00FB3531" w:rsidRDefault="00BE2CD8" w:rsidP="002F68BB">
            <w:pPr>
              <w:suppressAutoHyphens w:val="0"/>
              <w:textAlignment w:val="baseline"/>
              <w:rPr>
                <w:rFonts w:eastAsia="MS Mincho"/>
                <w:color w:val="000000" w:themeColor="text1"/>
                <w:lang w:val="en-US" w:eastAsia="lt-LT"/>
              </w:rPr>
            </w:pPr>
          </w:p>
        </w:tc>
        <w:tc>
          <w:tcPr>
            <w:tcW w:w="2919" w:type="dxa"/>
            <w:tcBorders>
              <w:top w:val="outset" w:sz="6" w:space="0" w:color="auto"/>
              <w:left w:val="outset" w:sz="6" w:space="0" w:color="auto"/>
              <w:bottom w:val="single" w:sz="6" w:space="0" w:color="auto"/>
              <w:right w:val="single" w:sz="6" w:space="0" w:color="auto"/>
            </w:tcBorders>
            <w:shd w:val="clear" w:color="auto" w:fill="auto"/>
          </w:tcPr>
          <w:p w14:paraId="442D11E7" w14:textId="77777777" w:rsidR="00BE2CD8" w:rsidRPr="00784E51" w:rsidRDefault="00BE2CD8" w:rsidP="002F68BB">
            <w:pPr>
              <w:suppressAutoHyphens w:val="0"/>
              <w:textAlignment w:val="baseline"/>
              <w:rPr>
                <w:color w:val="000000" w:themeColor="text1"/>
                <w:lang w:val="lt-LT" w:eastAsia="lt-LT"/>
              </w:rPr>
            </w:pPr>
            <w:r w:rsidRPr="00784E51">
              <w:rPr>
                <w:color w:val="000000" w:themeColor="text1"/>
                <w:lang w:val="lt-LT" w:eastAsia="lt-LT"/>
              </w:rPr>
              <w:t>Mokinių, gaunančių švietimo pagalbą dalis (proc.)</w:t>
            </w:r>
          </w:p>
        </w:tc>
        <w:tc>
          <w:tcPr>
            <w:tcW w:w="1134" w:type="dxa"/>
            <w:tcBorders>
              <w:top w:val="outset" w:sz="6" w:space="0" w:color="auto"/>
              <w:left w:val="outset" w:sz="6" w:space="0" w:color="auto"/>
              <w:bottom w:val="single" w:sz="6" w:space="0" w:color="auto"/>
              <w:right w:val="outset" w:sz="6" w:space="0" w:color="auto"/>
            </w:tcBorders>
          </w:tcPr>
          <w:p w14:paraId="1014B16C" w14:textId="77777777" w:rsidR="00BE2CD8" w:rsidRPr="00784E51" w:rsidRDefault="00BE2CD8" w:rsidP="002F68BB">
            <w:pPr>
              <w:suppressAutoHyphens w:val="0"/>
              <w:jc w:val="center"/>
              <w:textAlignment w:val="baseline"/>
              <w:rPr>
                <w:rFonts w:eastAsia="Calibri"/>
                <w:bCs/>
                <w:color w:val="000000" w:themeColor="text1"/>
                <w:lang w:val="lt-LT" w:eastAsia="en-US"/>
              </w:rPr>
            </w:pPr>
            <w:r w:rsidRPr="00784E51">
              <w:rPr>
                <w:rFonts w:eastAsia="Calibri"/>
                <w:bCs/>
                <w:color w:val="000000" w:themeColor="text1"/>
                <w:lang w:val="lt-LT" w:eastAsia="en-US"/>
              </w:rPr>
              <w:t>80</w:t>
            </w:r>
          </w:p>
        </w:tc>
        <w:tc>
          <w:tcPr>
            <w:tcW w:w="1134" w:type="dxa"/>
            <w:tcBorders>
              <w:top w:val="outset" w:sz="6" w:space="0" w:color="auto"/>
              <w:left w:val="outset" w:sz="6" w:space="0" w:color="auto"/>
              <w:bottom w:val="single" w:sz="6" w:space="0" w:color="auto"/>
              <w:right w:val="single" w:sz="6" w:space="0" w:color="auto"/>
            </w:tcBorders>
            <w:shd w:val="clear" w:color="auto" w:fill="auto"/>
          </w:tcPr>
          <w:p w14:paraId="04E7424C" w14:textId="0A7D998E" w:rsidR="001D31D4" w:rsidRPr="00784E51" w:rsidRDefault="00784E51" w:rsidP="002F68BB">
            <w:pPr>
              <w:suppressAutoHyphens w:val="0"/>
              <w:jc w:val="center"/>
              <w:textAlignment w:val="baseline"/>
              <w:rPr>
                <w:color w:val="000000" w:themeColor="text1"/>
                <w:lang w:val="lt-LT" w:eastAsia="lt-LT"/>
              </w:rPr>
            </w:pPr>
            <w:r w:rsidRPr="00784E51">
              <w:rPr>
                <w:color w:val="000000" w:themeColor="text1"/>
                <w:lang w:val="lt-LT" w:eastAsia="lt-LT"/>
              </w:rPr>
              <w:t>80</w:t>
            </w:r>
            <w:r w:rsidR="006D7A6A">
              <w:rPr>
                <w:color w:val="000000" w:themeColor="text1"/>
                <w:lang w:val="lt-LT" w:eastAsia="lt-LT"/>
              </w:rPr>
              <w:t>,2</w:t>
            </w:r>
          </w:p>
          <w:p w14:paraId="36E70AB8" w14:textId="77777777" w:rsidR="00BE2CD8" w:rsidRPr="00784E51" w:rsidRDefault="00BE2CD8" w:rsidP="001D31D4">
            <w:pPr>
              <w:rPr>
                <w:lang w:val="lt-LT" w:eastAsia="lt-LT"/>
              </w:rPr>
            </w:pPr>
          </w:p>
        </w:tc>
        <w:tc>
          <w:tcPr>
            <w:tcW w:w="2268" w:type="dxa"/>
            <w:tcBorders>
              <w:top w:val="outset" w:sz="6" w:space="0" w:color="auto"/>
              <w:left w:val="outset" w:sz="6" w:space="0" w:color="auto"/>
              <w:bottom w:val="single" w:sz="6" w:space="0" w:color="auto"/>
              <w:right w:val="single" w:sz="6" w:space="0" w:color="auto"/>
            </w:tcBorders>
            <w:shd w:val="clear" w:color="auto" w:fill="auto"/>
          </w:tcPr>
          <w:p w14:paraId="5892F5A8" w14:textId="77777777" w:rsidR="00BE2CD8" w:rsidRPr="001D31D4" w:rsidRDefault="00BE2CD8" w:rsidP="001D31D4">
            <w:pPr>
              <w:suppressAutoHyphens w:val="0"/>
              <w:textAlignment w:val="baseline"/>
              <w:rPr>
                <w:color w:val="000000" w:themeColor="text1"/>
                <w:lang w:val="lt-LT" w:eastAsia="lt-LT"/>
              </w:rPr>
            </w:pPr>
            <w:r w:rsidRPr="00FB3531">
              <w:rPr>
                <w:color w:val="000000" w:themeColor="text1"/>
                <w:lang w:val="lt-LT" w:eastAsia="lt-LT"/>
              </w:rPr>
              <w:t>Vaiko gerovės komisijos pirmininkas</w:t>
            </w:r>
          </w:p>
        </w:tc>
        <w:tc>
          <w:tcPr>
            <w:tcW w:w="1559" w:type="dxa"/>
            <w:tcBorders>
              <w:top w:val="outset" w:sz="6" w:space="0" w:color="auto"/>
              <w:left w:val="outset" w:sz="6" w:space="0" w:color="auto"/>
              <w:bottom w:val="single" w:sz="6" w:space="0" w:color="auto"/>
              <w:right w:val="single" w:sz="6" w:space="0" w:color="auto"/>
            </w:tcBorders>
            <w:shd w:val="clear" w:color="auto" w:fill="auto"/>
          </w:tcPr>
          <w:p w14:paraId="18E70C72" w14:textId="77777777" w:rsidR="00BE2CD8" w:rsidRPr="00FB3531" w:rsidRDefault="00BE2CD8" w:rsidP="002F68BB">
            <w:pPr>
              <w:suppressAutoHyphens w:val="0"/>
              <w:jc w:val="center"/>
              <w:textAlignment w:val="baseline"/>
              <w:rPr>
                <w:color w:val="000000" w:themeColor="text1"/>
                <w:lang w:val="lt-LT" w:eastAsia="lt-LT"/>
              </w:rPr>
            </w:pPr>
            <w:r w:rsidRPr="00FB3531">
              <w:rPr>
                <w:color w:val="000000" w:themeColor="text1"/>
                <w:lang w:val="lt-LT" w:eastAsia="lt-LT"/>
              </w:rPr>
              <w:t>Iki  2020-08-31</w:t>
            </w:r>
          </w:p>
        </w:tc>
        <w:tc>
          <w:tcPr>
            <w:tcW w:w="1418" w:type="dxa"/>
            <w:tcBorders>
              <w:top w:val="outset" w:sz="6" w:space="0" w:color="auto"/>
              <w:left w:val="outset" w:sz="6" w:space="0" w:color="auto"/>
              <w:bottom w:val="single" w:sz="6" w:space="0" w:color="auto"/>
              <w:right w:val="single" w:sz="6" w:space="0" w:color="auto"/>
            </w:tcBorders>
            <w:shd w:val="clear" w:color="auto" w:fill="auto"/>
          </w:tcPr>
          <w:p w14:paraId="72D51FCB" w14:textId="77777777" w:rsidR="00BE2CD8" w:rsidRPr="00FB3531" w:rsidRDefault="00BE2CD8" w:rsidP="002F68BB">
            <w:pPr>
              <w:suppressAutoHyphens w:val="0"/>
              <w:jc w:val="center"/>
              <w:textAlignment w:val="baseline"/>
              <w:rPr>
                <w:color w:val="000000" w:themeColor="text1"/>
                <w:lang w:val="lt-LT" w:eastAsia="lt-LT"/>
              </w:rPr>
            </w:pPr>
            <w:r w:rsidRPr="00FB3531">
              <w:rPr>
                <w:color w:val="000000" w:themeColor="text1"/>
                <w:lang w:val="lt-LT" w:eastAsia="lt-LT"/>
              </w:rPr>
              <w:t>2020-08-31</w:t>
            </w:r>
          </w:p>
        </w:tc>
        <w:tc>
          <w:tcPr>
            <w:tcW w:w="1701" w:type="dxa"/>
            <w:tcBorders>
              <w:top w:val="outset" w:sz="6" w:space="0" w:color="auto"/>
              <w:left w:val="outset" w:sz="6" w:space="0" w:color="auto"/>
              <w:bottom w:val="single" w:sz="6" w:space="0" w:color="auto"/>
              <w:right w:val="outset" w:sz="6" w:space="0" w:color="auto"/>
            </w:tcBorders>
          </w:tcPr>
          <w:p w14:paraId="7531994B" w14:textId="77777777" w:rsidR="00BE2CD8" w:rsidRPr="00FB3531" w:rsidRDefault="00BE2CD8" w:rsidP="005959EA">
            <w:pPr>
              <w:suppressAutoHyphens w:val="0"/>
              <w:jc w:val="center"/>
              <w:textAlignment w:val="baseline"/>
              <w:rPr>
                <w:color w:val="000000" w:themeColor="text1"/>
                <w:lang w:val="lt-LT" w:eastAsia="en-US"/>
              </w:rPr>
            </w:pPr>
            <w:r w:rsidRPr="00FB3531">
              <w:rPr>
                <w:color w:val="000000" w:themeColor="text1"/>
                <w:lang w:val="lt-LT" w:eastAsia="en-US"/>
              </w:rPr>
              <w:t>Asignavimai darbuotojų DU</w:t>
            </w:r>
          </w:p>
        </w:tc>
        <w:tc>
          <w:tcPr>
            <w:tcW w:w="1805" w:type="dxa"/>
            <w:tcBorders>
              <w:top w:val="outset" w:sz="6" w:space="0" w:color="auto"/>
              <w:left w:val="outset" w:sz="6" w:space="0" w:color="auto"/>
              <w:bottom w:val="single" w:sz="6" w:space="0" w:color="auto"/>
              <w:right w:val="single" w:sz="6" w:space="0" w:color="auto"/>
            </w:tcBorders>
          </w:tcPr>
          <w:p w14:paraId="0AD2B77A" w14:textId="77777777" w:rsidR="00BE2CD8" w:rsidRPr="00FB3531" w:rsidRDefault="00BE2CD8" w:rsidP="005959EA">
            <w:pPr>
              <w:suppressAutoHyphens w:val="0"/>
              <w:jc w:val="center"/>
              <w:textAlignment w:val="baseline"/>
              <w:rPr>
                <w:color w:val="000000" w:themeColor="text1"/>
                <w:lang w:val="lt-LT" w:eastAsia="en-US"/>
              </w:rPr>
            </w:pPr>
            <w:r w:rsidRPr="00FB3531">
              <w:rPr>
                <w:color w:val="000000" w:themeColor="text1"/>
                <w:lang w:val="lt-LT" w:eastAsia="en-US"/>
              </w:rPr>
              <w:t>Asignavimai darbuotojų DU</w:t>
            </w:r>
          </w:p>
        </w:tc>
      </w:tr>
      <w:tr w:rsidR="00FB3531" w:rsidRPr="00FB3531" w14:paraId="325E10C7" w14:textId="77777777" w:rsidTr="002507A6">
        <w:trPr>
          <w:trHeight w:val="600"/>
        </w:trPr>
        <w:tc>
          <w:tcPr>
            <w:tcW w:w="617" w:type="dxa"/>
            <w:tcBorders>
              <w:top w:val="outset" w:sz="6" w:space="0" w:color="auto"/>
              <w:left w:val="single" w:sz="6" w:space="0" w:color="auto"/>
              <w:bottom w:val="single" w:sz="6" w:space="0" w:color="auto"/>
              <w:right w:val="single" w:sz="6" w:space="0" w:color="auto"/>
            </w:tcBorders>
            <w:shd w:val="clear" w:color="auto" w:fill="auto"/>
          </w:tcPr>
          <w:p w14:paraId="2A85A766" w14:textId="77777777" w:rsidR="00A80161" w:rsidRPr="00FB3531" w:rsidRDefault="00A80161" w:rsidP="002F68BB">
            <w:pPr>
              <w:suppressAutoHyphens w:val="0"/>
              <w:textAlignment w:val="baseline"/>
              <w:rPr>
                <w:rFonts w:eastAsia="MS Mincho"/>
                <w:color w:val="000000" w:themeColor="text1"/>
                <w:lang w:val="en-US" w:eastAsia="lt-LT"/>
              </w:rPr>
            </w:pPr>
            <w:r w:rsidRPr="00FB3531">
              <w:rPr>
                <w:rFonts w:eastAsia="MS Mincho"/>
                <w:b/>
                <w:color w:val="000000" w:themeColor="text1"/>
                <w:lang w:val="en-US" w:eastAsia="lt-LT"/>
              </w:rPr>
              <w:t>1.5</w:t>
            </w:r>
            <w:r w:rsidRPr="00FB3531">
              <w:rPr>
                <w:rFonts w:eastAsia="MS Mincho"/>
                <w:color w:val="000000" w:themeColor="text1"/>
                <w:lang w:val="en-US" w:eastAsia="lt-LT"/>
              </w:rPr>
              <w:t>.</w:t>
            </w:r>
          </w:p>
        </w:tc>
        <w:tc>
          <w:tcPr>
            <w:tcW w:w="10432" w:type="dxa"/>
            <w:gridSpan w:val="6"/>
            <w:tcBorders>
              <w:top w:val="outset" w:sz="6" w:space="0" w:color="auto"/>
              <w:left w:val="outset" w:sz="6" w:space="0" w:color="auto"/>
              <w:bottom w:val="single" w:sz="6" w:space="0" w:color="auto"/>
              <w:right w:val="single" w:sz="6" w:space="0" w:color="auto"/>
            </w:tcBorders>
          </w:tcPr>
          <w:p w14:paraId="6473D0BD" w14:textId="77777777" w:rsidR="00A80161" w:rsidRPr="00FB3531" w:rsidRDefault="002014F2" w:rsidP="002F68BB">
            <w:pPr>
              <w:suppressAutoHyphens w:val="0"/>
              <w:textAlignment w:val="baseline"/>
              <w:rPr>
                <w:b/>
                <w:color w:val="000000" w:themeColor="text1"/>
                <w:lang w:val="lt-LT" w:eastAsia="lt-LT"/>
              </w:rPr>
            </w:pPr>
            <w:r w:rsidRPr="00FB3531">
              <w:rPr>
                <w:b/>
                <w:color w:val="000000" w:themeColor="text1"/>
                <w:lang w:val="lt-LT" w:eastAsia="lt-LT"/>
              </w:rPr>
              <w:t>Uždavinys. Kurti mokymąsi, bendravimą ir bendradarbiavimą skatinančią, saugią ir sveiką aplinką.</w:t>
            </w:r>
          </w:p>
        </w:tc>
        <w:tc>
          <w:tcPr>
            <w:tcW w:w="1701" w:type="dxa"/>
            <w:tcBorders>
              <w:top w:val="outset" w:sz="6" w:space="0" w:color="auto"/>
              <w:left w:val="outset" w:sz="6" w:space="0" w:color="auto"/>
              <w:bottom w:val="single" w:sz="6" w:space="0" w:color="auto"/>
              <w:right w:val="outset" w:sz="6" w:space="0" w:color="auto"/>
            </w:tcBorders>
          </w:tcPr>
          <w:p w14:paraId="4A1BD6F3" w14:textId="77777777" w:rsidR="00A80161" w:rsidRPr="00FB3531" w:rsidRDefault="00A80161" w:rsidP="002F68BB">
            <w:pPr>
              <w:suppressAutoHyphens w:val="0"/>
              <w:textAlignment w:val="baseline"/>
              <w:rPr>
                <w:color w:val="000000" w:themeColor="text1"/>
                <w:lang w:val="lt-LT" w:eastAsia="lt-LT"/>
              </w:rPr>
            </w:pPr>
          </w:p>
        </w:tc>
        <w:tc>
          <w:tcPr>
            <w:tcW w:w="1805" w:type="dxa"/>
            <w:tcBorders>
              <w:top w:val="outset" w:sz="6" w:space="0" w:color="auto"/>
              <w:left w:val="outset" w:sz="6" w:space="0" w:color="auto"/>
              <w:bottom w:val="single" w:sz="6" w:space="0" w:color="auto"/>
              <w:right w:val="single" w:sz="6" w:space="0" w:color="auto"/>
            </w:tcBorders>
          </w:tcPr>
          <w:p w14:paraId="2911FE86" w14:textId="77777777" w:rsidR="00A80161" w:rsidRPr="00FB3531" w:rsidRDefault="00A80161" w:rsidP="002F68BB">
            <w:pPr>
              <w:suppressAutoHyphens w:val="0"/>
              <w:textAlignment w:val="baseline"/>
              <w:rPr>
                <w:color w:val="000000" w:themeColor="text1"/>
                <w:lang w:val="lt-LT" w:eastAsia="lt-LT"/>
              </w:rPr>
            </w:pPr>
          </w:p>
        </w:tc>
      </w:tr>
      <w:tr w:rsidR="00FB3531" w:rsidRPr="00FB3531" w14:paraId="5B58353C" w14:textId="77777777" w:rsidTr="00E96A6E">
        <w:trPr>
          <w:trHeight w:val="600"/>
        </w:trPr>
        <w:tc>
          <w:tcPr>
            <w:tcW w:w="617" w:type="dxa"/>
            <w:vMerge w:val="restart"/>
            <w:tcBorders>
              <w:top w:val="outset" w:sz="6" w:space="0" w:color="auto"/>
              <w:left w:val="single" w:sz="6" w:space="0" w:color="auto"/>
              <w:right w:val="single" w:sz="6" w:space="0" w:color="auto"/>
            </w:tcBorders>
            <w:shd w:val="clear" w:color="auto" w:fill="auto"/>
          </w:tcPr>
          <w:p w14:paraId="5DB681AD" w14:textId="77777777" w:rsidR="00640FF5" w:rsidRPr="00FB3531" w:rsidRDefault="00640FF5" w:rsidP="002F68BB">
            <w:pPr>
              <w:suppressAutoHyphens w:val="0"/>
              <w:textAlignment w:val="baseline"/>
              <w:rPr>
                <w:rFonts w:eastAsia="MS Mincho"/>
                <w:color w:val="000000" w:themeColor="text1"/>
                <w:lang w:val="en-US" w:eastAsia="lt-LT"/>
              </w:rPr>
            </w:pPr>
            <w:r w:rsidRPr="00FB3531">
              <w:rPr>
                <w:rFonts w:eastAsia="MS Mincho"/>
                <w:color w:val="000000" w:themeColor="text1"/>
                <w:lang w:val="en-US" w:eastAsia="lt-LT"/>
              </w:rPr>
              <w:t>1.5.1.</w:t>
            </w:r>
          </w:p>
          <w:p w14:paraId="3D99AC74" w14:textId="77777777" w:rsidR="00640FF5" w:rsidRPr="00FB3531" w:rsidRDefault="00640FF5" w:rsidP="002F68BB">
            <w:pPr>
              <w:textAlignment w:val="baseline"/>
              <w:rPr>
                <w:rFonts w:eastAsia="MS Mincho"/>
                <w:color w:val="000000" w:themeColor="text1"/>
                <w:lang w:val="en-US" w:eastAsia="lt-LT"/>
              </w:rPr>
            </w:pPr>
          </w:p>
        </w:tc>
        <w:tc>
          <w:tcPr>
            <w:tcW w:w="2919" w:type="dxa"/>
            <w:tcBorders>
              <w:top w:val="outset" w:sz="6" w:space="0" w:color="auto"/>
              <w:left w:val="outset" w:sz="6" w:space="0" w:color="auto"/>
              <w:bottom w:val="single" w:sz="6" w:space="0" w:color="auto"/>
              <w:right w:val="single" w:sz="6" w:space="0" w:color="auto"/>
            </w:tcBorders>
            <w:shd w:val="clear" w:color="auto" w:fill="auto"/>
          </w:tcPr>
          <w:p w14:paraId="4B79B97A" w14:textId="77777777" w:rsidR="00640FF5" w:rsidRPr="00FB3531" w:rsidRDefault="00640FF5" w:rsidP="002F68BB">
            <w:pPr>
              <w:suppressAutoHyphens w:val="0"/>
              <w:textAlignment w:val="baseline"/>
              <w:rPr>
                <w:color w:val="000000" w:themeColor="text1"/>
                <w:lang w:val="lt-LT" w:eastAsia="lt-LT"/>
              </w:rPr>
            </w:pPr>
            <w:r w:rsidRPr="00FB3531">
              <w:rPr>
                <w:color w:val="000000" w:themeColor="text1"/>
                <w:lang w:val="lt-LT" w:eastAsia="lt-LT"/>
              </w:rPr>
              <w:t>Klasės tėvų susirinkimai (vnt.)</w:t>
            </w:r>
          </w:p>
        </w:tc>
        <w:tc>
          <w:tcPr>
            <w:tcW w:w="1134" w:type="dxa"/>
            <w:tcBorders>
              <w:top w:val="outset" w:sz="6" w:space="0" w:color="auto"/>
              <w:left w:val="outset" w:sz="6" w:space="0" w:color="auto"/>
              <w:bottom w:val="single" w:sz="6" w:space="0" w:color="auto"/>
              <w:right w:val="outset" w:sz="6" w:space="0" w:color="auto"/>
            </w:tcBorders>
          </w:tcPr>
          <w:p w14:paraId="17CD6746" w14:textId="77777777" w:rsidR="00640FF5" w:rsidRPr="00FB3531" w:rsidRDefault="00640FF5" w:rsidP="002F68BB">
            <w:pPr>
              <w:suppressAutoHyphens w:val="0"/>
              <w:spacing w:after="160" w:line="259" w:lineRule="auto"/>
              <w:jc w:val="center"/>
              <w:rPr>
                <w:color w:val="000000" w:themeColor="text1"/>
                <w:lang w:val="lt-LT" w:eastAsia="lt-LT"/>
              </w:rPr>
            </w:pPr>
            <w:r w:rsidRPr="00FB3531">
              <w:rPr>
                <w:color w:val="000000" w:themeColor="text1"/>
                <w:lang w:val="lt-LT" w:eastAsia="lt-LT"/>
              </w:rPr>
              <w:t>≥ 2</w:t>
            </w:r>
          </w:p>
        </w:tc>
        <w:tc>
          <w:tcPr>
            <w:tcW w:w="1134" w:type="dxa"/>
            <w:tcBorders>
              <w:top w:val="outset" w:sz="6" w:space="0" w:color="auto"/>
              <w:left w:val="outset" w:sz="6" w:space="0" w:color="auto"/>
              <w:bottom w:val="single" w:sz="6" w:space="0" w:color="auto"/>
              <w:right w:val="single" w:sz="6" w:space="0" w:color="auto"/>
            </w:tcBorders>
            <w:shd w:val="clear" w:color="auto" w:fill="auto"/>
          </w:tcPr>
          <w:p w14:paraId="3DFF95C3" w14:textId="77777777" w:rsidR="00640FF5" w:rsidRPr="00FB3531" w:rsidRDefault="00640FF5" w:rsidP="002F68BB">
            <w:pPr>
              <w:suppressAutoHyphens w:val="0"/>
              <w:spacing w:after="160" w:line="259" w:lineRule="auto"/>
              <w:jc w:val="center"/>
              <w:rPr>
                <w:color w:val="000000" w:themeColor="text1"/>
                <w:lang w:val="lt-LT" w:eastAsia="lt-LT"/>
              </w:rPr>
            </w:pPr>
            <w:r w:rsidRPr="00FB3531">
              <w:rPr>
                <w:color w:val="000000" w:themeColor="text1"/>
                <w:lang w:val="lt-LT" w:eastAsia="lt-LT"/>
              </w:rPr>
              <w:t>2</w:t>
            </w:r>
          </w:p>
        </w:tc>
        <w:tc>
          <w:tcPr>
            <w:tcW w:w="2268" w:type="dxa"/>
            <w:tcBorders>
              <w:top w:val="outset" w:sz="6" w:space="0" w:color="auto"/>
              <w:left w:val="outset" w:sz="6" w:space="0" w:color="auto"/>
              <w:bottom w:val="single" w:sz="6" w:space="0" w:color="auto"/>
              <w:right w:val="single" w:sz="6" w:space="0" w:color="auto"/>
            </w:tcBorders>
            <w:shd w:val="clear" w:color="auto" w:fill="auto"/>
          </w:tcPr>
          <w:p w14:paraId="11212F90" w14:textId="77777777" w:rsidR="00640FF5" w:rsidRPr="00FB3531" w:rsidRDefault="00640FF5" w:rsidP="00640FF5">
            <w:pPr>
              <w:suppressAutoHyphens w:val="0"/>
              <w:textAlignment w:val="baseline"/>
              <w:rPr>
                <w:color w:val="000000" w:themeColor="text1"/>
                <w:lang w:val="lt-LT" w:eastAsia="lt-LT"/>
              </w:rPr>
            </w:pPr>
            <w:r w:rsidRPr="00FB3531">
              <w:rPr>
                <w:color w:val="000000" w:themeColor="text1"/>
                <w:lang w:val="lt-LT" w:eastAsia="lt-LT"/>
              </w:rPr>
              <w:t>Mokytojai</w:t>
            </w:r>
          </w:p>
        </w:tc>
        <w:tc>
          <w:tcPr>
            <w:tcW w:w="1559" w:type="dxa"/>
            <w:tcBorders>
              <w:top w:val="outset" w:sz="6" w:space="0" w:color="auto"/>
              <w:left w:val="outset" w:sz="6" w:space="0" w:color="auto"/>
              <w:bottom w:val="single" w:sz="6" w:space="0" w:color="auto"/>
              <w:right w:val="single" w:sz="6" w:space="0" w:color="auto"/>
            </w:tcBorders>
            <w:shd w:val="clear" w:color="auto" w:fill="auto"/>
          </w:tcPr>
          <w:p w14:paraId="412A52FF" w14:textId="77777777" w:rsidR="00640FF5" w:rsidRPr="00FB3531" w:rsidRDefault="00640FF5" w:rsidP="002F68BB">
            <w:pPr>
              <w:suppressAutoHyphens w:val="0"/>
              <w:jc w:val="center"/>
              <w:textAlignment w:val="baseline"/>
              <w:rPr>
                <w:color w:val="000000" w:themeColor="text1"/>
                <w:lang w:val="lt-LT" w:eastAsia="lt-LT"/>
              </w:rPr>
            </w:pPr>
            <w:r w:rsidRPr="00FB3531">
              <w:rPr>
                <w:color w:val="000000" w:themeColor="text1"/>
                <w:lang w:val="lt-LT" w:eastAsia="lt-LT"/>
              </w:rPr>
              <w:t>Iki 2020-08-31</w:t>
            </w:r>
          </w:p>
        </w:tc>
        <w:tc>
          <w:tcPr>
            <w:tcW w:w="1418" w:type="dxa"/>
            <w:tcBorders>
              <w:top w:val="outset" w:sz="6" w:space="0" w:color="auto"/>
              <w:left w:val="outset" w:sz="6" w:space="0" w:color="auto"/>
              <w:bottom w:val="single" w:sz="6" w:space="0" w:color="auto"/>
              <w:right w:val="single" w:sz="6" w:space="0" w:color="auto"/>
            </w:tcBorders>
            <w:shd w:val="clear" w:color="auto" w:fill="auto"/>
          </w:tcPr>
          <w:p w14:paraId="0FBED682" w14:textId="77777777" w:rsidR="00640FF5" w:rsidRPr="00FB3531" w:rsidRDefault="00640FF5" w:rsidP="002F68BB">
            <w:pPr>
              <w:suppressAutoHyphens w:val="0"/>
              <w:jc w:val="center"/>
              <w:textAlignment w:val="baseline"/>
              <w:rPr>
                <w:color w:val="000000" w:themeColor="text1"/>
                <w:lang w:val="lt-LT" w:eastAsia="lt-LT"/>
              </w:rPr>
            </w:pPr>
            <w:r w:rsidRPr="00FB3531">
              <w:rPr>
                <w:color w:val="000000" w:themeColor="text1"/>
                <w:lang w:val="lt-LT" w:eastAsia="lt-LT"/>
              </w:rPr>
              <w:t>2020-08-31</w:t>
            </w:r>
          </w:p>
        </w:tc>
        <w:tc>
          <w:tcPr>
            <w:tcW w:w="1701" w:type="dxa"/>
            <w:tcBorders>
              <w:top w:val="outset" w:sz="6" w:space="0" w:color="auto"/>
              <w:left w:val="outset" w:sz="6" w:space="0" w:color="auto"/>
              <w:bottom w:val="single" w:sz="6" w:space="0" w:color="auto"/>
              <w:right w:val="outset" w:sz="6" w:space="0" w:color="auto"/>
            </w:tcBorders>
          </w:tcPr>
          <w:p w14:paraId="2737F2D9" w14:textId="77777777" w:rsidR="00640FF5" w:rsidRPr="00FB3531" w:rsidRDefault="00640FF5" w:rsidP="00640FF5">
            <w:pPr>
              <w:suppressAutoHyphens w:val="0"/>
              <w:jc w:val="center"/>
              <w:textAlignment w:val="baseline"/>
              <w:rPr>
                <w:color w:val="000000" w:themeColor="text1"/>
                <w:lang w:val="lt-LT" w:eastAsia="lt-LT"/>
              </w:rPr>
            </w:pPr>
            <w:r w:rsidRPr="00FB3531">
              <w:rPr>
                <w:color w:val="000000" w:themeColor="text1"/>
                <w:lang w:val="lt-LT" w:eastAsia="en-US"/>
              </w:rPr>
              <w:t>Asignavimai darbuotojų DU</w:t>
            </w:r>
          </w:p>
        </w:tc>
        <w:tc>
          <w:tcPr>
            <w:tcW w:w="1805" w:type="dxa"/>
            <w:tcBorders>
              <w:top w:val="outset" w:sz="6" w:space="0" w:color="auto"/>
              <w:left w:val="outset" w:sz="6" w:space="0" w:color="auto"/>
              <w:bottom w:val="single" w:sz="6" w:space="0" w:color="auto"/>
              <w:right w:val="single" w:sz="6" w:space="0" w:color="auto"/>
            </w:tcBorders>
          </w:tcPr>
          <w:p w14:paraId="286C3C76" w14:textId="77777777" w:rsidR="00640FF5" w:rsidRPr="00FB3531" w:rsidRDefault="00640FF5" w:rsidP="00640FF5">
            <w:pPr>
              <w:suppressAutoHyphens w:val="0"/>
              <w:jc w:val="center"/>
              <w:textAlignment w:val="baseline"/>
              <w:rPr>
                <w:color w:val="000000" w:themeColor="text1"/>
                <w:lang w:val="lt-LT" w:eastAsia="lt-LT"/>
              </w:rPr>
            </w:pPr>
            <w:r w:rsidRPr="00FB3531">
              <w:rPr>
                <w:color w:val="000000" w:themeColor="text1"/>
                <w:lang w:val="lt-LT" w:eastAsia="en-US"/>
              </w:rPr>
              <w:t>Asignavimai darbuotojų DU</w:t>
            </w:r>
          </w:p>
        </w:tc>
      </w:tr>
      <w:tr w:rsidR="00FB3531" w:rsidRPr="00FB3531" w14:paraId="0A7FD180" w14:textId="77777777" w:rsidTr="00E96A6E">
        <w:trPr>
          <w:trHeight w:val="600"/>
        </w:trPr>
        <w:tc>
          <w:tcPr>
            <w:tcW w:w="617" w:type="dxa"/>
            <w:vMerge/>
            <w:tcBorders>
              <w:left w:val="single" w:sz="6" w:space="0" w:color="auto"/>
              <w:right w:val="single" w:sz="6" w:space="0" w:color="auto"/>
            </w:tcBorders>
            <w:shd w:val="clear" w:color="auto" w:fill="auto"/>
          </w:tcPr>
          <w:p w14:paraId="61FF2BBE" w14:textId="77777777" w:rsidR="00640FF5" w:rsidRPr="00FB3531" w:rsidRDefault="00640FF5" w:rsidP="002F68BB">
            <w:pPr>
              <w:textAlignment w:val="baseline"/>
              <w:rPr>
                <w:rFonts w:eastAsia="MS Mincho"/>
                <w:color w:val="000000" w:themeColor="text1"/>
                <w:lang w:val="en-US" w:eastAsia="lt-LT"/>
              </w:rPr>
            </w:pPr>
          </w:p>
        </w:tc>
        <w:tc>
          <w:tcPr>
            <w:tcW w:w="2919" w:type="dxa"/>
            <w:tcBorders>
              <w:top w:val="outset" w:sz="6" w:space="0" w:color="auto"/>
              <w:left w:val="outset" w:sz="6" w:space="0" w:color="auto"/>
              <w:bottom w:val="single" w:sz="6" w:space="0" w:color="auto"/>
              <w:right w:val="single" w:sz="6" w:space="0" w:color="auto"/>
            </w:tcBorders>
            <w:shd w:val="clear" w:color="auto" w:fill="auto"/>
          </w:tcPr>
          <w:p w14:paraId="153DF5E9" w14:textId="77777777" w:rsidR="00640FF5" w:rsidRPr="00FB3531" w:rsidRDefault="00640FF5" w:rsidP="002F68BB">
            <w:pPr>
              <w:suppressAutoHyphens w:val="0"/>
              <w:textAlignment w:val="baseline"/>
              <w:rPr>
                <w:rFonts w:eastAsia="Calibri"/>
                <w:bCs/>
                <w:color w:val="000000" w:themeColor="text1"/>
                <w:lang w:val="lt-LT" w:eastAsia="en-US"/>
              </w:rPr>
            </w:pPr>
            <w:r w:rsidRPr="00FB3531">
              <w:rPr>
                <w:rFonts w:eastAsia="Calibri"/>
                <w:bCs/>
                <w:color w:val="000000" w:themeColor="text1"/>
                <w:lang w:val="lt-LT" w:eastAsia="en-US"/>
              </w:rPr>
              <w:t>Atvirų durų dienos (vnt.)</w:t>
            </w:r>
          </w:p>
        </w:tc>
        <w:tc>
          <w:tcPr>
            <w:tcW w:w="1134" w:type="dxa"/>
            <w:tcBorders>
              <w:top w:val="outset" w:sz="6" w:space="0" w:color="auto"/>
              <w:left w:val="outset" w:sz="6" w:space="0" w:color="auto"/>
              <w:bottom w:val="single" w:sz="6" w:space="0" w:color="auto"/>
              <w:right w:val="outset" w:sz="6" w:space="0" w:color="auto"/>
            </w:tcBorders>
          </w:tcPr>
          <w:p w14:paraId="050FB5FA" w14:textId="77777777" w:rsidR="00640FF5" w:rsidRPr="00FB3531" w:rsidRDefault="00640FF5" w:rsidP="002F68BB">
            <w:pPr>
              <w:suppressAutoHyphens w:val="0"/>
              <w:jc w:val="center"/>
              <w:textAlignment w:val="baseline"/>
              <w:rPr>
                <w:color w:val="000000" w:themeColor="text1"/>
                <w:lang w:val="lt-LT" w:eastAsia="lt-LT"/>
              </w:rPr>
            </w:pPr>
            <w:r w:rsidRPr="00FB3531">
              <w:rPr>
                <w:color w:val="000000" w:themeColor="text1"/>
                <w:lang w:val="lt-LT" w:eastAsia="lt-LT"/>
              </w:rPr>
              <w:t>≥ 1</w:t>
            </w:r>
          </w:p>
        </w:tc>
        <w:tc>
          <w:tcPr>
            <w:tcW w:w="1134" w:type="dxa"/>
            <w:tcBorders>
              <w:top w:val="outset" w:sz="6" w:space="0" w:color="auto"/>
              <w:left w:val="outset" w:sz="6" w:space="0" w:color="auto"/>
              <w:bottom w:val="single" w:sz="6" w:space="0" w:color="auto"/>
              <w:right w:val="single" w:sz="6" w:space="0" w:color="auto"/>
            </w:tcBorders>
            <w:shd w:val="clear" w:color="auto" w:fill="auto"/>
          </w:tcPr>
          <w:p w14:paraId="46C4F27D" w14:textId="77777777" w:rsidR="00640FF5" w:rsidRPr="00FB3531" w:rsidRDefault="00640FF5" w:rsidP="002F68BB">
            <w:pPr>
              <w:suppressAutoHyphens w:val="0"/>
              <w:jc w:val="center"/>
              <w:textAlignment w:val="baseline"/>
              <w:rPr>
                <w:color w:val="000000" w:themeColor="text1"/>
                <w:lang w:val="lt-LT" w:eastAsia="lt-LT"/>
              </w:rPr>
            </w:pPr>
            <w:r w:rsidRPr="00FB3531">
              <w:rPr>
                <w:color w:val="000000" w:themeColor="text1"/>
                <w:lang w:val="lt-LT" w:eastAsia="lt-LT"/>
              </w:rPr>
              <w:t>1</w:t>
            </w:r>
          </w:p>
        </w:tc>
        <w:tc>
          <w:tcPr>
            <w:tcW w:w="2268" w:type="dxa"/>
            <w:tcBorders>
              <w:top w:val="outset" w:sz="6" w:space="0" w:color="auto"/>
              <w:left w:val="outset" w:sz="6" w:space="0" w:color="auto"/>
              <w:bottom w:val="single" w:sz="6" w:space="0" w:color="auto"/>
              <w:right w:val="single" w:sz="6" w:space="0" w:color="auto"/>
            </w:tcBorders>
            <w:shd w:val="clear" w:color="auto" w:fill="auto"/>
          </w:tcPr>
          <w:p w14:paraId="0C9787DF" w14:textId="77777777" w:rsidR="00640FF5" w:rsidRPr="00FB3531" w:rsidRDefault="00640FF5" w:rsidP="002F68BB">
            <w:pPr>
              <w:suppressAutoHyphens w:val="0"/>
              <w:textAlignment w:val="baseline"/>
              <w:rPr>
                <w:rFonts w:eastAsia="Calibri"/>
                <w:bCs/>
                <w:color w:val="000000" w:themeColor="text1"/>
                <w:lang w:val="lt-LT" w:eastAsia="en-US"/>
              </w:rPr>
            </w:pPr>
            <w:r w:rsidRPr="00FB3531">
              <w:rPr>
                <w:rFonts w:eastAsia="Calibri"/>
                <w:bCs/>
                <w:color w:val="000000" w:themeColor="text1"/>
                <w:lang w:val="lt-LT" w:eastAsia="en-US"/>
              </w:rPr>
              <w:t>Direktoriaus pavaduotoja ugdymui, mokytojai</w:t>
            </w:r>
          </w:p>
        </w:tc>
        <w:tc>
          <w:tcPr>
            <w:tcW w:w="1559" w:type="dxa"/>
            <w:tcBorders>
              <w:top w:val="outset" w:sz="6" w:space="0" w:color="auto"/>
              <w:left w:val="outset" w:sz="6" w:space="0" w:color="auto"/>
              <w:bottom w:val="single" w:sz="6" w:space="0" w:color="auto"/>
              <w:right w:val="single" w:sz="6" w:space="0" w:color="auto"/>
            </w:tcBorders>
            <w:shd w:val="clear" w:color="auto" w:fill="auto"/>
          </w:tcPr>
          <w:p w14:paraId="2C441D0D" w14:textId="77777777" w:rsidR="00640FF5" w:rsidRPr="00FB3531" w:rsidRDefault="00640FF5" w:rsidP="002F68BB">
            <w:pPr>
              <w:suppressAutoHyphens w:val="0"/>
              <w:jc w:val="center"/>
              <w:textAlignment w:val="baseline"/>
              <w:rPr>
                <w:color w:val="000000" w:themeColor="text1"/>
                <w:lang w:val="lt-LT" w:eastAsia="lt-LT"/>
              </w:rPr>
            </w:pPr>
            <w:r w:rsidRPr="00FB3531">
              <w:rPr>
                <w:color w:val="000000" w:themeColor="text1"/>
                <w:lang w:val="lt-LT" w:eastAsia="lt-LT"/>
              </w:rPr>
              <w:t>Iki 2020-08-31</w:t>
            </w:r>
          </w:p>
        </w:tc>
        <w:tc>
          <w:tcPr>
            <w:tcW w:w="1418" w:type="dxa"/>
            <w:tcBorders>
              <w:top w:val="outset" w:sz="6" w:space="0" w:color="auto"/>
              <w:left w:val="outset" w:sz="6" w:space="0" w:color="auto"/>
              <w:bottom w:val="single" w:sz="6" w:space="0" w:color="auto"/>
              <w:right w:val="single" w:sz="6" w:space="0" w:color="auto"/>
            </w:tcBorders>
            <w:shd w:val="clear" w:color="auto" w:fill="auto"/>
          </w:tcPr>
          <w:p w14:paraId="4C1B478D" w14:textId="77777777" w:rsidR="00640FF5" w:rsidRPr="00FB3531" w:rsidRDefault="00640FF5" w:rsidP="002F68BB">
            <w:pPr>
              <w:suppressAutoHyphens w:val="0"/>
              <w:jc w:val="center"/>
              <w:textAlignment w:val="baseline"/>
              <w:rPr>
                <w:bCs/>
                <w:color w:val="000000" w:themeColor="text1"/>
                <w:lang w:val="lt-LT" w:eastAsia="lt-LT"/>
              </w:rPr>
            </w:pPr>
            <w:r w:rsidRPr="00FB3531">
              <w:rPr>
                <w:bCs/>
                <w:color w:val="000000" w:themeColor="text1"/>
                <w:lang w:val="lt-LT" w:eastAsia="lt-LT"/>
              </w:rPr>
              <w:t xml:space="preserve"> 2020-08-31</w:t>
            </w:r>
          </w:p>
        </w:tc>
        <w:tc>
          <w:tcPr>
            <w:tcW w:w="1701" w:type="dxa"/>
            <w:tcBorders>
              <w:top w:val="outset" w:sz="6" w:space="0" w:color="auto"/>
              <w:left w:val="outset" w:sz="6" w:space="0" w:color="auto"/>
              <w:bottom w:val="single" w:sz="6" w:space="0" w:color="auto"/>
              <w:right w:val="outset" w:sz="6" w:space="0" w:color="auto"/>
            </w:tcBorders>
          </w:tcPr>
          <w:p w14:paraId="4D94BF2B" w14:textId="77777777" w:rsidR="00640FF5" w:rsidRPr="00FB3531" w:rsidRDefault="00640FF5" w:rsidP="00640FF5">
            <w:pPr>
              <w:suppressAutoHyphens w:val="0"/>
              <w:jc w:val="center"/>
              <w:textAlignment w:val="baseline"/>
              <w:rPr>
                <w:bCs/>
                <w:color w:val="000000" w:themeColor="text1"/>
                <w:lang w:val="lt-LT" w:eastAsia="lt-LT"/>
              </w:rPr>
            </w:pPr>
            <w:r w:rsidRPr="00FB3531">
              <w:rPr>
                <w:color w:val="000000" w:themeColor="text1"/>
                <w:lang w:val="lt-LT" w:eastAsia="en-US"/>
              </w:rPr>
              <w:t>Asignavimai darbuotojų DU</w:t>
            </w:r>
          </w:p>
        </w:tc>
        <w:tc>
          <w:tcPr>
            <w:tcW w:w="1805" w:type="dxa"/>
            <w:tcBorders>
              <w:top w:val="outset" w:sz="6" w:space="0" w:color="auto"/>
              <w:left w:val="outset" w:sz="6" w:space="0" w:color="auto"/>
              <w:bottom w:val="single" w:sz="6" w:space="0" w:color="auto"/>
              <w:right w:val="single" w:sz="6" w:space="0" w:color="auto"/>
            </w:tcBorders>
          </w:tcPr>
          <w:p w14:paraId="5E76B161" w14:textId="77777777" w:rsidR="00640FF5" w:rsidRPr="00FB3531" w:rsidRDefault="00640FF5" w:rsidP="00640FF5">
            <w:pPr>
              <w:suppressAutoHyphens w:val="0"/>
              <w:jc w:val="center"/>
              <w:textAlignment w:val="baseline"/>
              <w:rPr>
                <w:bCs/>
                <w:color w:val="000000" w:themeColor="text1"/>
                <w:lang w:val="lt-LT" w:eastAsia="lt-LT"/>
              </w:rPr>
            </w:pPr>
            <w:r w:rsidRPr="00FB3531">
              <w:rPr>
                <w:color w:val="000000" w:themeColor="text1"/>
                <w:lang w:val="lt-LT" w:eastAsia="en-US"/>
              </w:rPr>
              <w:t>Asignavimai darbuotojų DU</w:t>
            </w:r>
          </w:p>
        </w:tc>
      </w:tr>
      <w:tr w:rsidR="00FB3531" w:rsidRPr="00FB3531" w14:paraId="027A8FC8" w14:textId="77777777" w:rsidTr="00E96A6E">
        <w:trPr>
          <w:trHeight w:val="600"/>
        </w:trPr>
        <w:tc>
          <w:tcPr>
            <w:tcW w:w="617" w:type="dxa"/>
            <w:vMerge/>
            <w:tcBorders>
              <w:left w:val="single" w:sz="6" w:space="0" w:color="auto"/>
              <w:bottom w:val="single" w:sz="6" w:space="0" w:color="auto"/>
              <w:right w:val="single" w:sz="6" w:space="0" w:color="auto"/>
            </w:tcBorders>
            <w:shd w:val="clear" w:color="auto" w:fill="auto"/>
          </w:tcPr>
          <w:p w14:paraId="6494C742" w14:textId="77777777" w:rsidR="00640FF5" w:rsidRPr="00FB3531" w:rsidRDefault="00640FF5" w:rsidP="002F68BB">
            <w:pPr>
              <w:suppressAutoHyphens w:val="0"/>
              <w:textAlignment w:val="baseline"/>
              <w:rPr>
                <w:rFonts w:eastAsia="MS Mincho"/>
                <w:color w:val="000000" w:themeColor="text1"/>
                <w:lang w:val="en-US" w:eastAsia="lt-LT"/>
              </w:rPr>
            </w:pPr>
          </w:p>
        </w:tc>
        <w:tc>
          <w:tcPr>
            <w:tcW w:w="2919" w:type="dxa"/>
            <w:tcBorders>
              <w:top w:val="outset" w:sz="6" w:space="0" w:color="auto"/>
              <w:left w:val="outset" w:sz="6" w:space="0" w:color="auto"/>
              <w:bottom w:val="single" w:sz="6" w:space="0" w:color="auto"/>
              <w:right w:val="single" w:sz="6" w:space="0" w:color="auto"/>
            </w:tcBorders>
            <w:shd w:val="clear" w:color="auto" w:fill="auto"/>
          </w:tcPr>
          <w:p w14:paraId="3AAD0BD0" w14:textId="77777777" w:rsidR="00640FF5" w:rsidRPr="00FB3531" w:rsidRDefault="00640FF5" w:rsidP="002F68BB">
            <w:pPr>
              <w:suppressAutoHyphens w:val="0"/>
              <w:textAlignment w:val="baseline"/>
              <w:rPr>
                <w:color w:val="000000" w:themeColor="text1"/>
                <w:lang w:val="lt-LT" w:eastAsia="lt-LT"/>
              </w:rPr>
            </w:pPr>
            <w:r w:rsidRPr="00FB3531">
              <w:rPr>
                <w:color w:val="000000" w:themeColor="text1"/>
                <w:lang w:val="lt-LT" w:eastAsia="lt-LT"/>
              </w:rPr>
              <w:t>Individualios konsultacijos tėvams (vnt.)</w:t>
            </w:r>
          </w:p>
        </w:tc>
        <w:tc>
          <w:tcPr>
            <w:tcW w:w="1134" w:type="dxa"/>
            <w:tcBorders>
              <w:top w:val="outset" w:sz="6" w:space="0" w:color="auto"/>
              <w:left w:val="outset" w:sz="6" w:space="0" w:color="auto"/>
              <w:bottom w:val="single" w:sz="6" w:space="0" w:color="auto"/>
              <w:right w:val="outset" w:sz="6" w:space="0" w:color="auto"/>
            </w:tcBorders>
          </w:tcPr>
          <w:p w14:paraId="1BAB066D" w14:textId="77777777" w:rsidR="00640FF5" w:rsidRPr="00FB3531" w:rsidRDefault="00640FF5" w:rsidP="002F68BB">
            <w:pPr>
              <w:suppressAutoHyphens w:val="0"/>
              <w:jc w:val="center"/>
              <w:textAlignment w:val="baseline"/>
              <w:rPr>
                <w:color w:val="000000" w:themeColor="text1"/>
                <w:lang w:val="lt-LT" w:eastAsia="lt-LT"/>
              </w:rPr>
            </w:pPr>
            <w:r w:rsidRPr="00FB3531">
              <w:rPr>
                <w:color w:val="000000" w:themeColor="text1"/>
                <w:lang w:val="lt-LT" w:eastAsia="lt-LT"/>
              </w:rPr>
              <w:t>≥ 4</w:t>
            </w:r>
          </w:p>
        </w:tc>
        <w:tc>
          <w:tcPr>
            <w:tcW w:w="1134" w:type="dxa"/>
            <w:tcBorders>
              <w:top w:val="outset" w:sz="6" w:space="0" w:color="auto"/>
              <w:left w:val="outset" w:sz="6" w:space="0" w:color="auto"/>
              <w:bottom w:val="single" w:sz="6" w:space="0" w:color="auto"/>
              <w:right w:val="single" w:sz="6" w:space="0" w:color="auto"/>
            </w:tcBorders>
            <w:shd w:val="clear" w:color="auto" w:fill="auto"/>
          </w:tcPr>
          <w:p w14:paraId="0B22519A" w14:textId="77777777" w:rsidR="00640FF5" w:rsidRPr="00FB3531" w:rsidRDefault="00640FF5" w:rsidP="002F68BB">
            <w:pPr>
              <w:suppressAutoHyphens w:val="0"/>
              <w:jc w:val="center"/>
              <w:textAlignment w:val="baseline"/>
              <w:rPr>
                <w:color w:val="000000" w:themeColor="text1"/>
                <w:lang w:val="lt-LT" w:eastAsia="lt-LT"/>
              </w:rPr>
            </w:pPr>
            <w:r w:rsidRPr="00FB3531">
              <w:rPr>
                <w:color w:val="000000" w:themeColor="text1"/>
                <w:lang w:val="lt-LT" w:eastAsia="lt-LT"/>
              </w:rPr>
              <w:t>4</w:t>
            </w:r>
          </w:p>
        </w:tc>
        <w:tc>
          <w:tcPr>
            <w:tcW w:w="2268" w:type="dxa"/>
            <w:tcBorders>
              <w:top w:val="outset" w:sz="6" w:space="0" w:color="auto"/>
              <w:left w:val="outset" w:sz="6" w:space="0" w:color="auto"/>
              <w:bottom w:val="single" w:sz="6" w:space="0" w:color="auto"/>
              <w:right w:val="single" w:sz="6" w:space="0" w:color="auto"/>
            </w:tcBorders>
            <w:shd w:val="clear" w:color="auto" w:fill="auto"/>
          </w:tcPr>
          <w:p w14:paraId="3EA137CB" w14:textId="77777777" w:rsidR="00640FF5" w:rsidRPr="00FB3531" w:rsidRDefault="00640FF5" w:rsidP="002F68BB">
            <w:pPr>
              <w:suppressAutoHyphens w:val="0"/>
              <w:textAlignment w:val="baseline"/>
              <w:rPr>
                <w:color w:val="000000" w:themeColor="text1"/>
                <w:lang w:val="lt-LT" w:eastAsia="lt-LT"/>
              </w:rPr>
            </w:pPr>
            <w:r w:rsidRPr="00FB3531">
              <w:rPr>
                <w:color w:val="000000" w:themeColor="text1"/>
                <w:lang w:val="lt-LT" w:eastAsia="lt-LT"/>
              </w:rPr>
              <w:t xml:space="preserve">Mokytojai </w:t>
            </w:r>
          </w:p>
        </w:tc>
        <w:tc>
          <w:tcPr>
            <w:tcW w:w="1559" w:type="dxa"/>
            <w:tcBorders>
              <w:top w:val="outset" w:sz="6" w:space="0" w:color="auto"/>
              <w:left w:val="outset" w:sz="6" w:space="0" w:color="auto"/>
              <w:bottom w:val="single" w:sz="6" w:space="0" w:color="auto"/>
              <w:right w:val="single" w:sz="6" w:space="0" w:color="auto"/>
            </w:tcBorders>
            <w:shd w:val="clear" w:color="auto" w:fill="auto"/>
          </w:tcPr>
          <w:p w14:paraId="49E63F16" w14:textId="77777777" w:rsidR="00640FF5" w:rsidRPr="00FB3531" w:rsidRDefault="00640FF5" w:rsidP="002F68BB">
            <w:pPr>
              <w:suppressAutoHyphens w:val="0"/>
              <w:jc w:val="center"/>
              <w:textAlignment w:val="baseline"/>
              <w:rPr>
                <w:color w:val="000000" w:themeColor="text1"/>
                <w:lang w:val="lt-LT" w:eastAsia="lt-LT"/>
              </w:rPr>
            </w:pPr>
            <w:r w:rsidRPr="00FB3531">
              <w:rPr>
                <w:color w:val="000000" w:themeColor="text1"/>
                <w:lang w:val="lt-LT" w:eastAsia="lt-LT"/>
              </w:rPr>
              <w:t>Iki 2020-08-31</w:t>
            </w:r>
          </w:p>
        </w:tc>
        <w:tc>
          <w:tcPr>
            <w:tcW w:w="1418" w:type="dxa"/>
            <w:tcBorders>
              <w:top w:val="outset" w:sz="6" w:space="0" w:color="auto"/>
              <w:left w:val="outset" w:sz="6" w:space="0" w:color="auto"/>
              <w:bottom w:val="single" w:sz="6" w:space="0" w:color="auto"/>
              <w:right w:val="single" w:sz="6" w:space="0" w:color="auto"/>
            </w:tcBorders>
            <w:shd w:val="clear" w:color="auto" w:fill="auto"/>
          </w:tcPr>
          <w:p w14:paraId="210F0EC1" w14:textId="77777777" w:rsidR="00640FF5" w:rsidRPr="00FB3531" w:rsidRDefault="00640FF5" w:rsidP="002F68BB">
            <w:pPr>
              <w:suppressAutoHyphens w:val="0"/>
              <w:jc w:val="center"/>
              <w:textAlignment w:val="baseline"/>
              <w:rPr>
                <w:color w:val="000000" w:themeColor="text1"/>
                <w:lang w:val="lt-LT" w:eastAsia="lt-LT"/>
              </w:rPr>
            </w:pPr>
            <w:r w:rsidRPr="00FB3531">
              <w:rPr>
                <w:color w:val="000000" w:themeColor="text1"/>
                <w:lang w:val="lt-LT" w:eastAsia="lt-LT"/>
              </w:rPr>
              <w:t>2020-08-31</w:t>
            </w:r>
          </w:p>
        </w:tc>
        <w:tc>
          <w:tcPr>
            <w:tcW w:w="1701" w:type="dxa"/>
            <w:tcBorders>
              <w:top w:val="outset" w:sz="6" w:space="0" w:color="auto"/>
              <w:left w:val="outset" w:sz="6" w:space="0" w:color="auto"/>
              <w:bottom w:val="single" w:sz="6" w:space="0" w:color="auto"/>
              <w:right w:val="outset" w:sz="6" w:space="0" w:color="auto"/>
            </w:tcBorders>
          </w:tcPr>
          <w:p w14:paraId="59B5BAD5" w14:textId="77777777" w:rsidR="00640FF5" w:rsidRPr="00FB3531" w:rsidRDefault="00640FF5" w:rsidP="002F68BB">
            <w:pPr>
              <w:suppressAutoHyphens w:val="0"/>
              <w:jc w:val="center"/>
              <w:textAlignment w:val="baseline"/>
              <w:rPr>
                <w:color w:val="000000" w:themeColor="text1"/>
                <w:lang w:val="lt-LT" w:eastAsia="lt-LT"/>
              </w:rPr>
            </w:pPr>
            <w:r w:rsidRPr="00FB3531">
              <w:rPr>
                <w:color w:val="000000" w:themeColor="text1"/>
                <w:lang w:val="lt-LT" w:eastAsia="lt-LT"/>
              </w:rPr>
              <w:t>Asignavimai darbuotojų DU</w:t>
            </w:r>
          </w:p>
        </w:tc>
        <w:tc>
          <w:tcPr>
            <w:tcW w:w="1805" w:type="dxa"/>
            <w:tcBorders>
              <w:top w:val="outset" w:sz="6" w:space="0" w:color="auto"/>
              <w:left w:val="outset" w:sz="6" w:space="0" w:color="auto"/>
              <w:bottom w:val="single" w:sz="6" w:space="0" w:color="auto"/>
              <w:right w:val="single" w:sz="6" w:space="0" w:color="auto"/>
            </w:tcBorders>
          </w:tcPr>
          <w:p w14:paraId="2BCD6A7A" w14:textId="77777777" w:rsidR="00640FF5" w:rsidRPr="00FB3531" w:rsidRDefault="00640FF5" w:rsidP="002F68BB">
            <w:pPr>
              <w:suppressAutoHyphens w:val="0"/>
              <w:jc w:val="center"/>
              <w:textAlignment w:val="baseline"/>
              <w:rPr>
                <w:color w:val="000000" w:themeColor="text1"/>
                <w:lang w:val="lt-LT" w:eastAsia="lt-LT"/>
              </w:rPr>
            </w:pPr>
            <w:r w:rsidRPr="00FB3531">
              <w:rPr>
                <w:color w:val="000000" w:themeColor="text1"/>
                <w:lang w:val="lt-LT" w:eastAsia="lt-LT"/>
              </w:rPr>
              <w:t>Asignavimai darbuotojų DU</w:t>
            </w:r>
          </w:p>
        </w:tc>
      </w:tr>
      <w:tr w:rsidR="00FB3531" w:rsidRPr="00EE1EEB" w14:paraId="32D45B83" w14:textId="77777777" w:rsidTr="00E96A6E">
        <w:trPr>
          <w:trHeight w:val="600"/>
        </w:trPr>
        <w:tc>
          <w:tcPr>
            <w:tcW w:w="617" w:type="dxa"/>
            <w:tcBorders>
              <w:top w:val="outset" w:sz="6" w:space="0" w:color="auto"/>
              <w:left w:val="single" w:sz="6" w:space="0" w:color="auto"/>
              <w:bottom w:val="outset" w:sz="6" w:space="0" w:color="auto"/>
              <w:right w:val="single" w:sz="6" w:space="0" w:color="auto"/>
            </w:tcBorders>
            <w:shd w:val="clear" w:color="auto" w:fill="auto"/>
          </w:tcPr>
          <w:p w14:paraId="32EAADBE" w14:textId="77777777" w:rsidR="00A80161" w:rsidRPr="00FB3531" w:rsidRDefault="002507A6" w:rsidP="002F68BB">
            <w:pPr>
              <w:suppressAutoHyphens w:val="0"/>
              <w:textAlignment w:val="baseline"/>
              <w:rPr>
                <w:rFonts w:eastAsia="MS Mincho"/>
                <w:color w:val="000000" w:themeColor="text1"/>
                <w:lang w:val="en-US" w:eastAsia="lt-LT"/>
              </w:rPr>
            </w:pPr>
            <w:r w:rsidRPr="00FB3531">
              <w:rPr>
                <w:rFonts w:eastAsia="MS Mincho"/>
                <w:color w:val="000000" w:themeColor="text1"/>
                <w:lang w:val="en-US" w:eastAsia="lt-LT"/>
              </w:rPr>
              <w:t>1.5.2</w:t>
            </w:r>
            <w:r w:rsidR="00A80161" w:rsidRPr="00FB3531">
              <w:rPr>
                <w:rFonts w:eastAsia="MS Mincho"/>
                <w:color w:val="000000" w:themeColor="text1"/>
                <w:lang w:val="en-US" w:eastAsia="lt-LT"/>
              </w:rPr>
              <w:t>.</w:t>
            </w:r>
          </w:p>
        </w:tc>
        <w:tc>
          <w:tcPr>
            <w:tcW w:w="2919" w:type="dxa"/>
            <w:tcBorders>
              <w:top w:val="outset" w:sz="6" w:space="0" w:color="auto"/>
              <w:left w:val="outset" w:sz="6" w:space="0" w:color="auto"/>
              <w:bottom w:val="outset" w:sz="6" w:space="0" w:color="auto"/>
              <w:right w:val="single" w:sz="6" w:space="0" w:color="auto"/>
            </w:tcBorders>
            <w:shd w:val="clear" w:color="auto" w:fill="auto"/>
          </w:tcPr>
          <w:p w14:paraId="701833CE" w14:textId="77777777" w:rsidR="00A80161" w:rsidRPr="00FB3531" w:rsidRDefault="002507A6" w:rsidP="002F68BB">
            <w:pPr>
              <w:suppressAutoHyphens w:val="0"/>
              <w:textAlignment w:val="baseline"/>
              <w:rPr>
                <w:color w:val="000000" w:themeColor="text1"/>
                <w:lang w:val="lt-LT" w:eastAsia="lt-LT"/>
              </w:rPr>
            </w:pPr>
            <w:r w:rsidRPr="00FB3531">
              <w:rPr>
                <w:color w:val="000000" w:themeColor="text1"/>
                <w:lang w:val="lt-LT" w:eastAsia="lt-LT"/>
              </w:rPr>
              <w:t>Patalpų atnaujinimas (vnt.)</w:t>
            </w:r>
          </w:p>
        </w:tc>
        <w:tc>
          <w:tcPr>
            <w:tcW w:w="1134" w:type="dxa"/>
            <w:tcBorders>
              <w:top w:val="outset" w:sz="6" w:space="0" w:color="auto"/>
              <w:left w:val="outset" w:sz="6" w:space="0" w:color="auto"/>
              <w:bottom w:val="outset" w:sz="6" w:space="0" w:color="auto"/>
              <w:right w:val="outset" w:sz="6" w:space="0" w:color="auto"/>
            </w:tcBorders>
          </w:tcPr>
          <w:p w14:paraId="6B885840" w14:textId="77777777" w:rsidR="00A80161" w:rsidRPr="00FB3531" w:rsidRDefault="002507A6" w:rsidP="00030137">
            <w:pPr>
              <w:suppressAutoHyphens w:val="0"/>
              <w:jc w:val="center"/>
              <w:textAlignment w:val="baseline"/>
              <w:rPr>
                <w:color w:val="000000" w:themeColor="text1"/>
                <w:lang w:val="lt-LT" w:eastAsia="lt-LT"/>
              </w:rPr>
            </w:pPr>
            <w:r w:rsidRPr="00FB3531">
              <w:rPr>
                <w:color w:val="000000" w:themeColor="text1"/>
                <w:lang w:val="lt-LT" w:eastAsia="lt-LT"/>
              </w:rPr>
              <w:t>≥ 2</w:t>
            </w:r>
          </w:p>
        </w:tc>
        <w:tc>
          <w:tcPr>
            <w:tcW w:w="1134" w:type="dxa"/>
            <w:tcBorders>
              <w:top w:val="outset" w:sz="6" w:space="0" w:color="auto"/>
              <w:left w:val="outset" w:sz="6" w:space="0" w:color="auto"/>
              <w:bottom w:val="outset" w:sz="6" w:space="0" w:color="auto"/>
              <w:right w:val="single" w:sz="6" w:space="0" w:color="auto"/>
            </w:tcBorders>
            <w:shd w:val="clear" w:color="auto" w:fill="auto"/>
          </w:tcPr>
          <w:p w14:paraId="68AE772C" w14:textId="77777777" w:rsidR="00A80161" w:rsidRPr="00FB3531" w:rsidRDefault="002507A6" w:rsidP="002F68BB">
            <w:pPr>
              <w:suppressAutoHyphens w:val="0"/>
              <w:jc w:val="center"/>
              <w:textAlignment w:val="baseline"/>
              <w:rPr>
                <w:color w:val="000000" w:themeColor="text1"/>
                <w:lang w:val="lt-LT" w:eastAsia="lt-LT"/>
              </w:rPr>
            </w:pPr>
            <w:r w:rsidRPr="00FB3531">
              <w:rPr>
                <w:color w:val="000000" w:themeColor="text1"/>
                <w:lang w:val="lt-LT" w:eastAsia="lt-LT"/>
              </w:rPr>
              <w:t>2</w:t>
            </w:r>
          </w:p>
        </w:tc>
        <w:tc>
          <w:tcPr>
            <w:tcW w:w="2268" w:type="dxa"/>
            <w:tcBorders>
              <w:top w:val="outset" w:sz="6" w:space="0" w:color="auto"/>
              <w:left w:val="outset" w:sz="6" w:space="0" w:color="auto"/>
              <w:bottom w:val="outset" w:sz="6" w:space="0" w:color="auto"/>
              <w:right w:val="single" w:sz="6" w:space="0" w:color="auto"/>
            </w:tcBorders>
            <w:shd w:val="clear" w:color="auto" w:fill="auto"/>
          </w:tcPr>
          <w:p w14:paraId="081ED0CB" w14:textId="77777777" w:rsidR="00A80161" w:rsidRPr="00FB3531" w:rsidRDefault="002507A6" w:rsidP="002F68BB">
            <w:pPr>
              <w:suppressAutoHyphens w:val="0"/>
              <w:textAlignment w:val="baseline"/>
              <w:rPr>
                <w:color w:val="000000" w:themeColor="text1"/>
                <w:lang w:val="lt-LT" w:eastAsia="lt-LT"/>
              </w:rPr>
            </w:pPr>
            <w:r w:rsidRPr="00FB3531">
              <w:rPr>
                <w:color w:val="000000" w:themeColor="text1"/>
                <w:lang w:val="lt-LT" w:eastAsia="lt-LT"/>
              </w:rPr>
              <w:t>Direktorius, direktoriaus pavaduotoja ūkiui</w:t>
            </w:r>
          </w:p>
        </w:tc>
        <w:tc>
          <w:tcPr>
            <w:tcW w:w="1559" w:type="dxa"/>
            <w:tcBorders>
              <w:top w:val="outset" w:sz="6" w:space="0" w:color="auto"/>
              <w:left w:val="outset" w:sz="6" w:space="0" w:color="auto"/>
              <w:bottom w:val="outset" w:sz="6" w:space="0" w:color="auto"/>
              <w:right w:val="single" w:sz="6" w:space="0" w:color="auto"/>
            </w:tcBorders>
            <w:shd w:val="clear" w:color="auto" w:fill="auto"/>
          </w:tcPr>
          <w:p w14:paraId="213CAE40" w14:textId="77777777" w:rsidR="00A80161" w:rsidRPr="00FB3531" w:rsidRDefault="002507A6" w:rsidP="002F68BB">
            <w:pPr>
              <w:suppressAutoHyphens w:val="0"/>
              <w:jc w:val="center"/>
              <w:textAlignment w:val="baseline"/>
              <w:rPr>
                <w:color w:val="000000" w:themeColor="text1"/>
                <w:lang w:val="lt-LT" w:eastAsia="lt-LT"/>
              </w:rPr>
            </w:pPr>
            <w:r w:rsidRPr="00FB3531">
              <w:rPr>
                <w:color w:val="000000" w:themeColor="text1"/>
                <w:lang w:val="lt-LT" w:eastAsia="lt-LT"/>
              </w:rPr>
              <w:t>Iki 2020-08-31</w:t>
            </w:r>
          </w:p>
        </w:tc>
        <w:tc>
          <w:tcPr>
            <w:tcW w:w="1418" w:type="dxa"/>
            <w:tcBorders>
              <w:top w:val="outset" w:sz="6" w:space="0" w:color="auto"/>
              <w:left w:val="outset" w:sz="6" w:space="0" w:color="auto"/>
              <w:bottom w:val="outset" w:sz="6" w:space="0" w:color="auto"/>
              <w:right w:val="single" w:sz="6" w:space="0" w:color="auto"/>
            </w:tcBorders>
            <w:shd w:val="clear" w:color="auto" w:fill="auto"/>
          </w:tcPr>
          <w:p w14:paraId="2FF59110" w14:textId="77777777" w:rsidR="00A80161" w:rsidRPr="00FB3531" w:rsidRDefault="002507A6" w:rsidP="002F68BB">
            <w:pPr>
              <w:suppressAutoHyphens w:val="0"/>
              <w:jc w:val="center"/>
              <w:textAlignment w:val="baseline"/>
              <w:rPr>
                <w:color w:val="000000" w:themeColor="text1"/>
                <w:lang w:val="lt-LT" w:eastAsia="lt-LT"/>
              </w:rPr>
            </w:pPr>
            <w:r w:rsidRPr="00FB3531">
              <w:rPr>
                <w:color w:val="000000" w:themeColor="text1"/>
                <w:lang w:val="lt-LT" w:eastAsia="lt-LT"/>
              </w:rPr>
              <w:t>2020-08-31</w:t>
            </w:r>
          </w:p>
        </w:tc>
        <w:tc>
          <w:tcPr>
            <w:tcW w:w="1701" w:type="dxa"/>
            <w:tcBorders>
              <w:top w:val="outset" w:sz="6" w:space="0" w:color="auto"/>
              <w:left w:val="outset" w:sz="6" w:space="0" w:color="auto"/>
              <w:bottom w:val="outset" w:sz="6" w:space="0" w:color="auto"/>
              <w:right w:val="outset" w:sz="6" w:space="0" w:color="auto"/>
            </w:tcBorders>
          </w:tcPr>
          <w:p w14:paraId="7ACAD50C" w14:textId="77777777" w:rsidR="00A80161" w:rsidRPr="00D137BE" w:rsidRDefault="002507A6" w:rsidP="00A17E90">
            <w:pPr>
              <w:suppressAutoHyphens w:val="0"/>
              <w:textAlignment w:val="baseline"/>
              <w:rPr>
                <w:color w:val="000000" w:themeColor="text1"/>
                <w:lang w:val="lt-LT" w:eastAsia="lt-LT"/>
              </w:rPr>
            </w:pPr>
            <w:r w:rsidRPr="00D137BE">
              <w:rPr>
                <w:color w:val="000000" w:themeColor="text1"/>
                <w:lang w:val="lt-LT" w:eastAsia="lt-LT"/>
              </w:rPr>
              <w:t>1,2 (Asignavimai darbuotojų DU), mokymo lėšos, 4,1</w:t>
            </w:r>
            <w:r w:rsidR="0047132C">
              <w:rPr>
                <w:color w:val="000000" w:themeColor="text1"/>
                <w:lang w:val="lt-LT" w:eastAsia="lt-LT"/>
              </w:rPr>
              <w:t xml:space="preserve">, </w:t>
            </w:r>
            <w:r w:rsidRPr="00D137BE">
              <w:rPr>
                <w:color w:val="000000" w:themeColor="text1"/>
                <w:lang w:val="lt-LT" w:eastAsia="lt-LT"/>
              </w:rPr>
              <w:t>2 proc. lėšos</w:t>
            </w:r>
          </w:p>
        </w:tc>
        <w:tc>
          <w:tcPr>
            <w:tcW w:w="1805" w:type="dxa"/>
            <w:tcBorders>
              <w:top w:val="outset" w:sz="6" w:space="0" w:color="auto"/>
              <w:left w:val="outset" w:sz="6" w:space="0" w:color="auto"/>
              <w:bottom w:val="outset" w:sz="6" w:space="0" w:color="auto"/>
              <w:right w:val="single" w:sz="6" w:space="0" w:color="auto"/>
            </w:tcBorders>
          </w:tcPr>
          <w:p w14:paraId="525C1D14" w14:textId="72838FD6" w:rsidR="00A80161" w:rsidRPr="00D137BE" w:rsidRDefault="003A029C" w:rsidP="002507A6">
            <w:pPr>
              <w:suppressAutoHyphens w:val="0"/>
              <w:jc w:val="center"/>
              <w:textAlignment w:val="baseline"/>
              <w:rPr>
                <w:color w:val="000000" w:themeColor="text1"/>
                <w:lang w:val="lt-LT" w:eastAsia="lt-LT"/>
              </w:rPr>
            </w:pPr>
            <w:r w:rsidRPr="00D137BE">
              <w:rPr>
                <w:color w:val="000000" w:themeColor="text1"/>
                <w:lang w:val="lt-LT" w:eastAsia="lt-LT"/>
              </w:rPr>
              <w:t xml:space="preserve">1,3 </w:t>
            </w:r>
            <w:r w:rsidR="002507A6" w:rsidRPr="00D137BE">
              <w:rPr>
                <w:color w:val="000000" w:themeColor="text1"/>
                <w:lang w:val="lt-LT" w:eastAsia="lt-LT"/>
              </w:rPr>
              <w:t>(Asignavimai d</w:t>
            </w:r>
            <w:r w:rsidRPr="00D137BE">
              <w:rPr>
                <w:color w:val="000000" w:themeColor="text1"/>
                <w:lang w:val="lt-LT" w:eastAsia="lt-LT"/>
              </w:rPr>
              <w:t>arbuotojų DU), mokymo lėšos</w:t>
            </w:r>
            <w:r w:rsidR="005428EB">
              <w:rPr>
                <w:color w:val="000000" w:themeColor="text1"/>
                <w:lang w:val="lt-LT" w:eastAsia="lt-LT"/>
              </w:rPr>
              <w:t xml:space="preserve"> 1</w:t>
            </w:r>
            <w:r w:rsidR="00DA5C56">
              <w:rPr>
                <w:color w:val="000000" w:themeColor="text1"/>
                <w:lang w:val="lt-LT" w:eastAsia="lt-LT"/>
              </w:rPr>
              <w:t>,5</w:t>
            </w:r>
            <w:r w:rsidRPr="00D137BE">
              <w:rPr>
                <w:color w:val="000000" w:themeColor="text1"/>
                <w:lang w:val="lt-LT" w:eastAsia="lt-LT"/>
              </w:rPr>
              <w:t xml:space="preserve"> </w:t>
            </w:r>
          </w:p>
        </w:tc>
      </w:tr>
      <w:tr w:rsidR="00FB3531" w:rsidRPr="00FB3531" w14:paraId="61EF5E55" w14:textId="77777777" w:rsidTr="00E96A6E">
        <w:trPr>
          <w:trHeight w:val="600"/>
        </w:trPr>
        <w:tc>
          <w:tcPr>
            <w:tcW w:w="617" w:type="dxa"/>
            <w:vMerge w:val="restart"/>
            <w:tcBorders>
              <w:top w:val="outset" w:sz="6" w:space="0" w:color="auto"/>
              <w:left w:val="single" w:sz="6" w:space="0" w:color="auto"/>
              <w:right w:val="single" w:sz="6" w:space="0" w:color="auto"/>
            </w:tcBorders>
            <w:shd w:val="clear" w:color="auto" w:fill="auto"/>
          </w:tcPr>
          <w:p w14:paraId="17C782DD" w14:textId="77777777" w:rsidR="00FD383E" w:rsidRPr="00FB3531" w:rsidRDefault="00FD383E" w:rsidP="002F68BB">
            <w:pPr>
              <w:suppressAutoHyphens w:val="0"/>
              <w:textAlignment w:val="baseline"/>
              <w:rPr>
                <w:rFonts w:eastAsia="MS Mincho"/>
                <w:color w:val="000000" w:themeColor="text1"/>
                <w:lang w:val="en-US" w:eastAsia="lt-LT"/>
              </w:rPr>
            </w:pPr>
            <w:r w:rsidRPr="00FB3531">
              <w:rPr>
                <w:rFonts w:eastAsia="MS Mincho"/>
                <w:color w:val="000000" w:themeColor="text1"/>
                <w:lang w:val="en-US" w:eastAsia="lt-LT"/>
              </w:rPr>
              <w:t>1.5.3.</w:t>
            </w:r>
          </w:p>
        </w:tc>
        <w:tc>
          <w:tcPr>
            <w:tcW w:w="2919" w:type="dxa"/>
            <w:tcBorders>
              <w:top w:val="outset" w:sz="6" w:space="0" w:color="auto"/>
              <w:left w:val="outset" w:sz="6" w:space="0" w:color="auto"/>
              <w:bottom w:val="outset" w:sz="6" w:space="0" w:color="auto"/>
              <w:right w:val="single" w:sz="6" w:space="0" w:color="auto"/>
            </w:tcBorders>
            <w:shd w:val="clear" w:color="auto" w:fill="auto"/>
          </w:tcPr>
          <w:p w14:paraId="5BF41CB1" w14:textId="77777777" w:rsidR="00FD383E" w:rsidRPr="00FB3531" w:rsidRDefault="00FD383E" w:rsidP="002507A6">
            <w:pPr>
              <w:suppressAutoHyphens w:val="0"/>
              <w:textAlignment w:val="baseline"/>
              <w:rPr>
                <w:color w:val="000000" w:themeColor="text1"/>
                <w:lang w:val="lt-LT" w:eastAsia="lt-LT"/>
              </w:rPr>
            </w:pPr>
            <w:r w:rsidRPr="00FB3531">
              <w:rPr>
                <w:color w:val="000000" w:themeColor="text1"/>
                <w:lang w:val="lt-LT" w:eastAsia="lt-LT"/>
              </w:rPr>
              <w:t>Prevencinių programų parengimas ir vykdymas.</w:t>
            </w:r>
          </w:p>
          <w:p w14:paraId="3EFDAC49" w14:textId="77777777" w:rsidR="00FD383E" w:rsidRPr="00FB3531" w:rsidRDefault="00FD383E" w:rsidP="002507A6">
            <w:pPr>
              <w:suppressAutoHyphens w:val="0"/>
              <w:textAlignment w:val="baseline"/>
              <w:rPr>
                <w:color w:val="000000" w:themeColor="text1"/>
                <w:lang w:val="lt-LT" w:eastAsia="lt-LT"/>
              </w:rPr>
            </w:pPr>
            <w:r w:rsidRPr="00FB3531">
              <w:rPr>
                <w:color w:val="000000" w:themeColor="text1"/>
                <w:lang w:val="lt-LT" w:eastAsia="lt-LT"/>
              </w:rPr>
              <w:t>(skaičius, vnt.)</w:t>
            </w:r>
          </w:p>
        </w:tc>
        <w:tc>
          <w:tcPr>
            <w:tcW w:w="1134" w:type="dxa"/>
            <w:tcBorders>
              <w:top w:val="outset" w:sz="6" w:space="0" w:color="auto"/>
              <w:left w:val="outset" w:sz="6" w:space="0" w:color="auto"/>
              <w:bottom w:val="outset" w:sz="6" w:space="0" w:color="auto"/>
              <w:right w:val="outset" w:sz="6" w:space="0" w:color="auto"/>
            </w:tcBorders>
          </w:tcPr>
          <w:p w14:paraId="24C73B45" w14:textId="77777777" w:rsidR="00FD383E" w:rsidRPr="00FB3531" w:rsidRDefault="00FD383E" w:rsidP="00030137">
            <w:pPr>
              <w:suppressAutoHyphens w:val="0"/>
              <w:jc w:val="center"/>
              <w:textAlignment w:val="baseline"/>
              <w:rPr>
                <w:color w:val="000000" w:themeColor="text1"/>
                <w:lang w:val="lt-LT" w:eastAsia="lt-LT"/>
              </w:rPr>
            </w:pPr>
            <w:r w:rsidRPr="00FB3531">
              <w:rPr>
                <w:color w:val="000000" w:themeColor="text1"/>
                <w:lang w:val="lt-LT" w:eastAsia="lt-LT"/>
              </w:rPr>
              <w:t>≥ 4</w:t>
            </w:r>
          </w:p>
        </w:tc>
        <w:tc>
          <w:tcPr>
            <w:tcW w:w="1134" w:type="dxa"/>
            <w:tcBorders>
              <w:top w:val="outset" w:sz="6" w:space="0" w:color="auto"/>
              <w:left w:val="outset" w:sz="6" w:space="0" w:color="auto"/>
              <w:bottom w:val="outset" w:sz="6" w:space="0" w:color="auto"/>
              <w:right w:val="single" w:sz="6" w:space="0" w:color="auto"/>
            </w:tcBorders>
            <w:shd w:val="clear" w:color="auto" w:fill="auto"/>
          </w:tcPr>
          <w:p w14:paraId="0A399C3D" w14:textId="77777777" w:rsidR="00FD383E" w:rsidRPr="00FB3531" w:rsidRDefault="00FD383E" w:rsidP="002F68BB">
            <w:pPr>
              <w:suppressAutoHyphens w:val="0"/>
              <w:jc w:val="center"/>
              <w:textAlignment w:val="baseline"/>
              <w:rPr>
                <w:color w:val="000000" w:themeColor="text1"/>
                <w:lang w:val="lt-LT" w:eastAsia="lt-LT"/>
              </w:rPr>
            </w:pPr>
            <w:r w:rsidRPr="00FB3531">
              <w:rPr>
                <w:color w:val="000000" w:themeColor="text1"/>
                <w:lang w:val="lt-LT" w:eastAsia="lt-LT"/>
              </w:rPr>
              <w:t>4</w:t>
            </w:r>
          </w:p>
        </w:tc>
        <w:tc>
          <w:tcPr>
            <w:tcW w:w="2268" w:type="dxa"/>
            <w:tcBorders>
              <w:top w:val="outset" w:sz="6" w:space="0" w:color="auto"/>
              <w:left w:val="outset" w:sz="6" w:space="0" w:color="auto"/>
              <w:bottom w:val="outset" w:sz="6" w:space="0" w:color="auto"/>
              <w:right w:val="single" w:sz="6" w:space="0" w:color="auto"/>
            </w:tcBorders>
            <w:shd w:val="clear" w:color="auto" w:fill="auto"/>
          </w:tcPr>
          <w:p w14:paraId="5F2B7F4A" w14:textId="77777777" w:rsidR="00FD383E" w:rsidRPr="00FB3531" w:rsidRDefault="00FD383E" w:rsidP="002F68BB">
            <w:pPr>
              <w:suppressAutoHyphens w:val="0"/>
              <w:textAlignment w:val="baseline"/>
              <w:rPr>
                <w:color w:val="000000" w:themeColor="text1"/>
                <w:lang w:val="lt-LT" w:eastAsia="lt-LT"/>
              </w:rPr>
            </w:pPr>
            <w:r w:rsidRPr="00FB3531">
              <w:rPr>
                <w:color w:val="000000" w:themeColor="text1"/>
                <w:lang w:val="lt-LT" w:eastAsia="lt-LT"/>
              </w:rPr>
              <w:t>Direktoriaus pavaduotoja ugdymui, mokytojai</w:t>
            </w:r>
          </w:p>
        </w:tc>
        <w:tc>
          <w:tcPr>
            <w:tcW w:w="1559" w:type="dxa"/>
            <w:tcBorders>
              <w:top w:val="outset" w:sz="6" w:space="0" w:color="auto"/>
              <w:left w:val="outset" w:sz="6" w:space="0" w:color="auto"/>
              <w:bottom w:val="outset" w:sz="6" w:space="0" w:color="auto"/>
              <w:right w:val="single" w:sz="6" w:space="0" w:color="auto"/>
            </w:tcBorders>
            <w:shd w:val="clear" w:color="auto" w:fill="auto"/>
          </w:tcPr>
          <w:p w14:paraId="22BF1D64" w14:textId="77777777" w:rsidR="00FD383E" w:rsidRPr="00FB3531" w:rsidRDefault="00FD383E" w:rsidP="002F68BB">
            <w:pPr>
              <w:suppressAutoHyphens w:val="0"/>
              <w:jc w:val="center"/>
              <w:textAlignment w:val="baseline"/>
              <w:rPr>
                <w:color w:val="000000" w:themeColor="text1"/>
                <w:lang w:val="lt-LT" w:eastAsia="lt-LT"/>
              </w:rPr>
            </w:pPr>
            <w:r w:rsidRPr="00FB3531">
              <w:rPr>
                <w:color w:val="000000" w:themeColor="text1"/>
                <w:lang w:val="lt-LT" w:eastAsia="lt-LT"/>
              </w:rPr>
              <w:t>Iki 2020-12-31</w:t>
            </w:r>
          </w:p>
        </w:tc>
        <w:tc>
          <w:tcPr>
            <w:tcW w:w="1418" w:type="dxa"/>
            <w:tcBorders>
              <w:top w:val="outset" w:sz="6" w:space="0" w:color="auto"/>
              <w:left w:val="outset" w:sz="6" w:space="0" w:color="auto"/>
              <w:bottom w:val="outset" w:sz="6" w:space="0" w:color="auto"/>
              <w:right w:val="single" w:sz="6" w:space="0" w:color="auto"/>
            </w:tcBorders>
            <w:shd w:val="clear" w:color="auto" w:fill="auto"/>
          </w:tcPr>
          <w:p w14:paraId="18D74133" w14:textId="77777777" w:rsidR="00FD383E" w:rsidRPr="00FB3531" w:rsidRDefault="00FD383E" w:rsidP="002F68BB">
            <w:pPr>
              <w:suppressAutoHyphens w:val="0"/>
              <w:jc w:val="center"/>
              <w:textAlignment w:val="baseline"/>
              <w:rPr>
                <w:color w:val="000000" w:themeColor="text1"/>
                <w:lang w:val="lt-LT" w:eastAsia="lt-LT"/>
              </w:rPr>
            </w:pPr>
            <w:r w:rsidRPr="00FB3531">
              <w:rPr>
                <w:color w:val="000000" w:themeColor="text1"/>
                <w:lang w:val="lt-LT" w:eastAsia="lt-LT"/>
              </w:rPr>
              <w:t>2020-12-31</w:t>
            </w:r>
          </w:p>
        </w:tc>
        <w:tc>
          <w:tcPr>
            <w:tcW w:w="1701" w:type="dxa"/>
            <w:tcBorders>
              <w:top w:val="outset" w:sz="6" w:space="0" w:color="auto"/>
              <w:left w:val="outset" w:sz="6" w:space="0" w:color="auto"/>
              <w:bottom w:val="outset" w:sz="6" w:space="0" w:color="auto"/>
              <w:right w:val="outset" w:sz="6" w:space="0" w:color="auto"/>
            </w:tcBorders>
          </w:tcPr>
          <w:p w14:paraId="14ECFA07" w14:textId="77777777" w:rsidR="00FD383E" w:rsidRPr="00FB3531" w:rsidRDefault="00FD383E" w:rsidP="002507A6">
            <w:pPr>
              <w:suppressAutoHyphens w:val="0"/>
              <w:jc w:val="center"/>
              <w:textAlignment w:val="baseline"/>
              <w:rPr>
                <w:color w:val="000000" w:themeColor="text1"/>
                <w:lang w:val="lt-LT" w:eastAsia="lt-LT"/>
              </w:rPr>
            </w:pPr>
            <w:r w:rsidRPr="00FB3531">
              <w:rPr>
                <w:color w:val="000000" w:themeColor="text1"/>
                <w:lang w:val="lt-LT" w:eastAsia="lt-LT"/>
              </w:rPr>
              <w:t>Asignavimai darbuotojų DU</w:t>
            </w:r>
          </w:p>
        </w:tc>
        <w:tc>
          <w:tcPr>
            <w:tcW w:w="1805" w:type="dxa"/>
            <w:tcBorders>
              <w:top w:val="outset" w:sz="6" w:space="0" w:color="auto"/>
              <w:left w:val="outset" w:sz="6" w:space="0" w:color="auto"/>
              <w:bottom w:val="outset" w:sz="6" w:space="0" w:color="auto"/>
              <w:right w:val="single" w:sz="6" w:space="0" w:color="auto"/>
            </w:tcBorders>
          </w:tcPr>
          <w:p w14:paraId="6240905E" w14:textId="77777777" w:rsidR="00FD383E" w:rsidRPr="00FB3531" w:rsidRDefault="00FD383E" w:rsidP="002507A6">
            <w:pPr>
              <w:suppressAutoHyphens w:val="0"/>
              <w:jc w:val="center"/>
              <w:textAlignment w:val="baseline"/>
              <w:rPr>
                <w:color w:val="000000" w:themeColor="text1"/>
                <w:lang w:val="lt-LT" w:eastAsia="lt-LT"/>
              </w:rPr>
            </w:pPr>
            <w:r w:rsidRPr="00FB3531">
              <w:rPr>
                <w:color w:val="000000" w:themeColor="text1"/>
                <w:lang w:val="lt-LT" w:eastAsia="lt-LT"/>
              </w:rPr>
              <w:t>Asignavimai darbuotojų DU</w:t>
            </w:r>
          </w:p>
        </w:tc>
      </w:tr>
      <w:tr w:rsidR="00FB3531" w:rsidRPr="00FB3531" w14:paraId="0C79BFB0" w14:textId="77777777" w:rsidTr="00E96A6E">
        <w:trPr>
          <w:trHeight w:val="600"/>
        </w:trPr>
        <w:tc>
          <w:tcPr>
            <w:tcW w:w="617" w:type="dxa"/>
            <w:vMerge/>
            <w:tcBorders>
              <w:left w:val="single" w:sz="6" w:space="0" w:color="auto"/>
              <w:bottom w:val="outset" w:sz="6" w:space="0" w:color="auto"/>
              <w:right w:val="single" w:sz="6" w:space="0" w:color="auto"/>
            </w:tcBorders>
            <w:shd w:val="clear" w:color="auto" w:fill="auto"/>
          </w:tcPr>
          <w:p w14:paraId="3702CA35" w14:textId="77777777" w:rsidR="00FD383E" w:rsidRPr="00FB3531" w:rsidRDefault="00FD383E" w:rsidP="002F68BB">
            <w:pPr>
              <w:suppressAutoHyphens w:val="0"/>
              <w:textAlignment w:val="baseline"/>
              <w:rPr>
                <w:rFonts w:eastAsia="MS Mincho"/>
                <w:color w:val="000000" w:themeColor="text1"/>
                <w:lang w:val="en-US" w:eastAsia="lt-LT"/>
              </w:rPr>
            </w:pPr>
          </w:p>
        </w:tc>
        <w:tc>
          <w:tcPr>
            <w:tcW w:w="2919" w:type="dxa"/>
            <w:tcBorders>
              <w:top w:val="outset" w:sz="6" w:space="0" w:color="auto"/>
              <w:left w:val="outset" w:sz="6" w:space="0" w:color="auto"/>
              <w:bottom w:val="outset" w:sz="6" w:space="0" w:color="auto"/>
              <w:right w:val="single" w:sz="6" w:space="0" w:color="auto"/>
            </w:tcBorders>
            <w:shd w:val="clear" w:color="auto" w:fill="auto"/>
          </w:tcPr>
          <w:p w14:paraId="0114193E" w14:textId="457E1EF6" w:rsidR="00FD383E" w:rsidRPr="00FB3531" w:rsidRDefault="00FD383E" w:rsidP="002507A6">
            <w:pPr>
              <w:suppressAutoHyphens w:val="0"/>
              <w:textAlignment w:val="baseline"/>
              <w:rPr>
                <w:color w:val="000000" w:themeColor="text1"/>
                <w:lang w:val="lt-LT" w:eastAsia="lt-LT"/>
              </w:rPr>
            </w:pPr>
            <w:r w:rsidRPr="00FB3531">
              <w:rPr>
                <w:color w:val="000000" w:themeColor="text1"/>
                <w:lang w:val="lt-LT" w:eastAsia="lt-LT"/>
              </w:rPr>
              <w:t>Tyrimų apie  smurtą, patyčias, žalingų įpročių</w:t>
            </w:r>
            <w:r w:rsidR="00F946CF">
              <w:rPr>
                <w:color w:val="000000" w:themeColor="text1"/>
                <w:lang w:val="lt-LT" w:eastAsia="lt-LT"/>
              </w:rPr>
              <w:t xml:space="preserve"> paplitimą mokykloje atlikimas  </w:t>
            </w:r>
            <w:r w:rsidRPr="00FB3531">
              <w:rPr>
                <w:color w:val="000000" w:themeColor="text1"/>
                <w:lang w:val="lt-LT" w:eastAsia="lt-LT"/>
              </w:rPr>
              <w:t>(vnt.)</w:t>
            </w:r>
          </w:p>
        </w:tc>
        <w:tc>
          <w:tcPr>
            <w:tcW w:w="1134" w:type="dxa"/>
            <w:tcBorders>
              <w:top w:val="outset" w:sz="6" w:space="0" w:color="auto"/>
              <w:left w:val="outset" w:sz="6" w:space="0" w:color="auto"/>
              <w:bottom w:val="outset" w:sz="6" w:space="0" w:color="auto"/>
              <w:right w:val="outset" w:sz="6" w:space="0" w:color="auto"/>
            </w:tcBorders>
          </w:tcPr>
          <w:p w14:paraId="7B1905A9" w14:textId="77777777" w:rsidR="00FD383E" w:rsidRPr="00FB3531" w:rsidRDefault="00FD383E" w:rsidP="00030137">
            <w:pPr>
              <w:suppressAutoHyphens w:val="0"/>
              <w:jc w:val="center"/>
              <w:textAlignment w:val="baseline"/>
              <w:rPr>
                <w:color w:val="000000" w:themeColor="text1"/>
                <w:lang w:val="lt-LT" w:eastAsia="lt-LT"/>
              </w:rPr>
            </w:pPr>
            <w:r w:rsidRPr="00FB3531">
              <w:rPr>
                <w:color w:val="000000" w:themeColor="text1"/>
                <w:lang w:val="lt-LT" w:eastAsia="lt-LT"/>
              </w:rPr>
              <w:t>≥ 2</w:t>
            </w:r>
          </w:p>
        </w:tc>
        <w:tc>
          <w:tcPr>
            <w:tcW w:w="1134" w:type="dxa"/>
            <w:tcBorders>
              <w:top w:val="outset" w:sz="6" w:space="0" w:color="auto"/>
              <w:left w:val="outset" w:sz="6" w:space="0" w:color="auto"/>
              <w:bottom w:val="outset" w:sz="6" w:space="0" w:color="auto"/>
              <w:right w:val="single" w:sz="6" w:space="0" w:color="auto"/>
            </w:tcBorders>
            <w:shd w:val="clear" w:color="auto" w:fill="auto"/>
          </w:tcPr>
          <w:p w14:paraId="09FB0FB2" w14:textId="77777777" w:rsidR="00FD383E" w:rsidRPr="00FB3531" w:rsidRDefault="00FD383E" w:rsidP="002F68BB">
            <w:pPr>
              <w:suppressAutoHyphens w:val="0"/>
              <w:jc w:val="center"/>
              <w:textAlignment w:val="baseline"/>
              <w:rPr>
                <w:color w:val="000000" w:themeColor="text1"/>
                <w:lang w:val="lt-LT" w:eastAsia="lt-LT"/>
              </w:rPr>
            </w:pPr>
            <w:r w:rsidRPr="00FB3531">
              <w:rPr>
                <w:color w:val="000000" w:themeColor="text1"/>
                <w:lang w:val="lt-LT" w:eastAsia="lt-LT"/>
              </w:rPr>
              <w:t>2</w:t>
            </w:r>
          </w:p>
        </w:tc>
        <w:tc>
          <w:tcPr>
            <w:tcW w:w="2268" w:type="dxa"/>
            <w:tcBorders>
              <w:top w:val="outset" w:sz="6" w:space="0" w:color="auto"/>
              <w:left w:val="outset" w:sz="6" w:space="0" w:color="auto"/>
              <w:bottom w:val="outset" w:sz="6" w:space="0" w:color="auto"/>
              <w:right w:val="single" w:sz="6" w:space="0" w:color="auto"/>
            </w:tcBorders>
            <w:shd w:val="clear" w:color="auto" w:fill="auto"/>
          </w:tcPr>
          <w:p w14:paraId="7F95E2DF" w14:textId="77777777" w:rsidR="00FD383E" w:rsidRPr="00FB3531" w:rsidRDefault="00FD383E" w:rsidP="002F68BB">
            <w:pPr>
              <w:suppressAutoHyphens w:val="0"/>
              <w:textAlignment w:val="baseline"/>
              <w:rPr>
                <w:color w:val="000000" w:themeColor="text1"/>
                <w:lang w:val="lt-LT" w:eastAsia="lt-LT"/>
              </w:rPr>
            </w:pPr>
            <w:r w:rsidRPr="00FB3531">
              <w:rPr>
                <w:color w:val="000000" w:themeColor="text1"/>
                <w:lang w:val="lt-LT" w:eastAsia="lt-LT"/>
              </w:rPr>
              <w:t>Direktoriaus pavaduotoja ugdymui, švietimo pagalbos specialistai</w:t>
            </w:r>
          </w:p>
        </w:tc>
        <w:tc>
          <w:tcPr>
            <w:tcW w:w="1559" w:type="dxa"/>
            <w:tcBorders>
              <w:top w:val="outset" w:sz="6" w:space="0" w:color="auto"/>
              <w:left w:val="outset" w:sz="6" w:space="0" w:color="auto"/>
              <w:bottom w:val="outset" w:sz="6" w:space="0" w:color="auto"/>
              <w:right w:val="single" w:sz="6" w:space="0" w:color="auto"/>
            </w:tcBorders>
            <w:shd w:val="clear" w:color="auto" w:fill="auto"/>
          </w:tcPr>
          <w:p w14:paraId="342D8298" w14:textId="77777777" w:rsidR="00FD383E" w:rsidRPr="00FB3531" w:rsidRDefault="00FD383E" w:rsidP="002F68BB">
            <w:pPr>
              <w:suppressAutoHyphens w:val="0"/>
              <w:jc w:val="center"/>
              <w:textAlignment w:val="baseline"/>
              <w:rPr>
                <w:color w:val="000000" w:themeColor="text1"/>
                <w:lang w:val="lt-LT" w:eastAsia="lt-LT"/>
              </w:rPr>
            </w:pPr>
            <w:r w:rsidRPr="00FB3531">
              <w:rPr>
                <w:color w:val="000000" w:themeColor="text1"/>
                <w:lang w:val="lt-LT" w:eastAsia="lt-LT"/>
              </w:rPr>
              <w:t>Iki 2020-12-31</w:t>
            </w:r>
          </w:p>
        </w:tc>
        <w:tc>
          <w:tcPr>
            <w:tcW w:w="1418" w:type="dxa"/>
            <w:tcBorders>
              <w:top w:val="outset" w:sz="6" w:space="0" w:color="auto"/>
              <w:left w:val="outset" w:sz="6" w:space="0" w:color="auto"/>
              <w:bottom w:val="outset" w:sz="6" w:space="0" w:color="auto"/>
              <w:right w:val="single" w:sz="6" w:space="0" w:color="auto"/>
            </w:tcBorders>
            <w:shd w:val="clear" w:color="auto" w:fill="auto"/>
          </w:tcPr>
          <w:p w14:paraId="50F7C52E" w14:textId="77777777" w:rsidR="00FD383E" w:rsidRPr="00FB3531" w:rsidRDefault="00FD383E" w:rsidP="002F68BB">
            <w:pPr>
              <w:suppressAutoHyphens w:val="0"/>
              <w:jc w:val="center"/>
              <w:textAlignment w:val="baseline"/>
              <w:rPr>
                <w:color w:val="000000" w:themeColor="text1"/>
                <w:lang w:val="lt-LT" w:eastAsia="lt-LT"/>
              </w:rPr>
            </w:pPr>
            <w:r w:rsidRPr="00FB3531">
              <w:rPr>
                <w:color w:val="000000" w:themeColor="text1"/>
                <w:lang w:val="lt-LT" w:eastAsia="lt-LT"/>
              </w:rPr>
              <w:t xml:space="preserve"> 2020-12-31</w:t>
            </w:r>
          </w:p>
        </w:tc>
        <w:tc>
          <w:tcPr>
            <w:tcW w:w="1701" w:type="dxa"/>
            <w:tcBorders>
              <w:top w:val="outset" w:sz="6" w:space="0" w:color="auto"/>
              <w:left w:val="outset" w:sz="6" w:space="0" w:color="auto"/>
              <w:bottom w:val="outset" w:sz="6" w:space="0" w:color="auto"/>
              <w:right w:val="outset" w:sz="6" w:space="0" w:color="auto"/>
            </w:tcBorders>
          </w:tcPr>
          <w:p w14:paraId="4C5445E2" w14:textId="77777777" w:rsidR="00FD383E" w:rsidRPr="00FB3531" w:rsidRDefault="002D20CC" w:rsidP="004A130F">
            <w:pPr>
              <w:suppressAutoHyphens w:val="0"/>
              <w:jc w:val="center"/>
              <w:textAlignment w:val="baseline"/>
              <w:rPr>
                <w:color w:val="000000" w:themeColor="text1"/>
                <w:lang w:val="lt-LT" w:eastAsia="lt-LT"/>
              </w:rPr>
            </w:pPr>
            <w:r w:rsidRPr="00FB3531">
              <w:rPr>
                <w:color w:val="000000" w:themeColor="text1"/>
                <w:lang w:val="lt-LT" w:eastAsia="lt-LT"/>
              </w:rPr>
              <w:t>Asignavimai darbuotojų DU</w:t>
            </w:r>
          </w:p>
        </w:tc>
        <w:tc>
          <w:tcPr>
            <w:tcW w:w="1805" w:type="dxa"/>
            <w:tcBorders>
              <w:top w:val="outset" w:sz="6" w:space="0" w:color="auto"/>
              <w:left w:val="outset" w:sz="6" w:space="0" w:color="auto"/>
              <w:bottom w:val="outset" w:sz="6" w:space="0" w:color="auto"/>
              <w:right w:val="single" w:sz="6" w:space="0" w:color="auto"/>
            </w:tcBorders>
          </w:tcPr>
          <w:p w14:paraId="5809D694" w14:textId="77777777" w:rsidR="00FD383E" w:rsidRPr="00FB3531" w:rsidRDefault="002D20CC" w:rsidP="004A130F">
            <w:pPr>
              <w:suppressAutoHyphens w:val="0"/>
              <w:jc w:val="center"/>
              <w:textAlignment w:val="baseline"/>
              <w:rPr>
                <w:color w:val="000000" w:themeColor="text1"/>
                <w:lang w:val="lt-LT" w:eastAsia="lt-LT"/>
              </w:rPr>
            </w:pPr>
            <w:r w:rsidRPr="00FB3531">
              <w:rPr>
                <w:color w:val="000000" w:themeColor="text1"/>
                <w:lang w:val="lt-LT" w:eastAsia="lt-LT"/>
              </w:rPr>
              <w:t>Asignavimai darbuotojų DU</w:t>
            </w:r>
          </w:p>
        </w:tc>
      </w:tr>
      <w:tr w:rsidR="00FB3531" w:rsidRPr="00FB3531" w14:paraId="70FB74CE" w14:textId="77777777" w:rsidTr="00E96A6E">
        <w:trPr>
          <w:trHeight w:val="600"/>
        </w:trPr>
        <w:tc>
          <w:tcPr>
            <w:tcW w:w="617" w:type="dxa"/>
            <w:tcBorders>
              <w:top w:val="outset" w:sz="6" w:space="0" w:color="auto"/>
              <w:left w:val="single" w:sz="6" w:space="0" w:color="auto"/>
              <w:bottom w:val="outset" w:sz="6" w:space="0" w:color="auto"/>
              <w:right w:val="single" w:sz="6" w:space="0" w:color="auto"/>
            </w:tcBorders>
            <w:shd w:val="clear" w:color="auto" w:fill="auto"/>
          </w:tcPr>
          <w:p w14:paraId="35BB8733" w14:textId="77777777" w:rsidR="00A80161" w:rsidRPr="00FB3531" w:rsidRDefault="002507A6" w:rsidP="002F68BB">
            <w:pPr>
              <w:suppressAutoHyphens w:val="0"/>
              <w:textAlignment w:val="baseline"/>
              <w:rPr>
                <w:rFonts w:eastAsia="MS Mincho"/>
                <w:color w:val="000000" w:themeColor="text1"/>
                <w:lang w:val="en-US" w:eastAsia="lt-LT"/>
              </w:rPr>
            </w:pPr>
            <w:r w:rsidRPr="00FB3531">
              <w:rPr>
                <w:rFonts w:eastAsia="MS Mincho"/>
                <w:color w:val="000000" w:themeColor="text1"/>
                <w:lang w:val="en-US" w:eastAsia="lt-LT"/>
              </w:rPr>
              <w:t>1.5.4</w:t>
            </w:r>
            <w:r w:rsidR="00A80161" w:rsidRPr="00FB3531">
              <w:rPr>
                <w:rFonts w:eastAsia="MS Mincho"/>
                <w:color w:val="000000" w:themeColor="text1"/>
                <w:lang w:val="en-US" w:eastAsia="lt-LT"/>
              </w:rPr>
              <w:t>.</w:t>
            </w:r>
          </w:p>
        </w:tc>
        <w:tc>
          <w:tcPr>
            <w:tcW w:w="2919" w:type="dxa"/>
            <w:tcBorders>
              <w:top w:val="outset" w:sz="6" w:space="0" w:color="auto"/>
              <w:left w:val="outset" w:sz="6" w:space="0" w:color="auto"/>
              <w:bottom w:val="outset" w:sz="6" w:space="0" w:color="auto"/>
              <w:right w:val="single" w:sz="6" w:space="0" w:color="auto"/>
            </w:tcBorders>
            <w:shd w:val="clear" w:color="auto" w:fill="auto"/>
          </w:tcPr>
          <w:p w14:paraId="763E7535" w14:textId="77777777" w:rsidR="00A80161" w:rsidRPr="00FB3531" w:rsidRDefault="002D20CC" w:rsidP="002F68BB">
            <w:pPr>
              <w:suppressAutoHyphens w:val="0"/>
              <w:textAlignment w:val="baseline"/>
              <w:rPr>
                <w:color w:val="000000" w:themeColor="text1"/>
                <w:lang w:val="lt-LT" w:eastAsia="lt-LT"/>
              </w:rPr>
            </w:pPr>
            <w:r w:rsidRPr="00FB3531">
              <w:rPr>
                <w:color w:val="000000" w:themeColor="text1"/>
                <w:lang w:val="lt-LT" w:eastAsia="lt-LT"/>
              </w:rPr>
              <w:t>Dalyvavimas respublikiniuose, rajoniniuose  ir mokyklos-darželio organizuojamuose sveikatą stiprinančiuose renginiuose</w:t>
            </w:r>
          </w:p>
        </w:tc>
        <w:tc>
          <w:tcPr>
            <w:tcW w:w="1134" w:type="dxa"/>
            <w:tcBorders>
              <w:top w:val="outset" w:sz="6" w:space="0" w:color="auto"/>
              <w:left w:val="outset" w:sz="6" w:space="0" w:color="auto"/>
              <w:bottom w:val="outset" w:sz="6" w:space="0" w:color="auto"/>
              <w:right w:val="outset" w:sz="6" w:space="0" w:color="auto"/>
            </w:tcBorders>
          </w:tcPr>
          <w:p w14:paraId="55236F9C" w14:textId="77777777" w:rsidR="00A80161" w:rsidRPr="00FB3531" w:rsidRDefault="002D20CC" w:rsidP="002F68BB">
            <w:pPr>
              <w:suppressAutoHyphens w:val="0"/>
              <w:jc w:val="center"/>
              <w:textAlignment w:val="baseline"/>
              <w:rPr>
                <w:color w:val="000000" w:themeColor="text1"/>
                <w:lang w:val="lt-LT" w:eastAsia="lt-LT"/>
              </w:rPr>
            </w:pPr>
            <w:r w:rsidRPr="00FB3531">
              <w:rPr>
                <w:color w:val="000000" w:themeColor="text1"/>
                <w:lang w:val="lt-LT" w:eastAsia="lt-LT"/>
              </w:rPr>
              <w:t>≥ 2</w:t>
            </w:r>
          </w:p>
        </w:tc>
        <w:tc>
          <w:tcPr>
            <w:tcW w:w="1134" w:type="dxa"/>
            <w:tcBorders>
              <w:top w:val="outset" w:sz="6" w:space="0" w:color="auto"/>
              <w:left w:val="outset" w:sz="6" w:space="0" w:color="auto"/>
              <w:bottom w:val="outset" w:sz="6" w:space="0" w:color="auto"/>
              <w:right w:val="single" w:sz="6" w:space="0" w:color="auto"/>
            </w:tcBorders>
            <w:shd w:val="clear" w:color="auto" w:fill="auto"/>
          </w:tcPr>
          <w:p w14:paraId="4B7D892A" w14:textId="77777777" w:rsidR="00A80161" w:rsidRPr="00FB3531" w:rsidRDefault="00DD5D45" w:rsidP="002F68BB">
            <w:pPr>
              <w:suppressAutoHyphens w:val="0"/>
              <w:jc w:val="center"/>
              <w:textAlignment w:val="baseline"/>
              <w:rPr>
                <w:color w:val="000000" w:themeColor="text1"/>
                <w:lang w:val="lt-LT" w:eastAsia="lt-LT"/>
              </w:rPr>
            </w:pPr>
            <w:r>
              <w:rPr>
                <w:color w:val="000000" w:themeColor="text1"/>
                <w:lang w:val="lt-LT" w:eastAsia="lt-LT"/>
              </w:rPr>
              <w:t>3</w:t>
            </w:r>
          </w:p>
        </w:tc>
        <w:tc>
          <w:tcPr>
            <w:tcW w:w="2268" w:type="dxa"/>
            <w:tcBorders>
              <w:top w:val="outset" w:sz="6" w:space="0" w:color="auto"/>
              <w:left w:val="outset" w:sz="6" w:space="0" w:color="auto"/>
              <w:bottom w:val="outset" w:sz="6" w:space="0" w:color="auto"/>
              <w:right w:val="single" w:sz="6" w:space="0" w:color="auto"/>
            </w:tcBorders>
            <w:shd w:val="clear" w:color="auto" w:fill="auto"/>
          </w:tcPr>
          <w:p w14:paraId="2A03F3C4" w14:textId="77777777" w:rsidR="00A80161" w:rsidRPr="00FB3531" w:rsidRDefault="002D20CC" w:rsidP="002F68BB">
            <w:pPr>
              <w:suppressAutoHyphens w:val="0"/>
              <w:textAlignment w:val="baseline"/>
              <w:rPr>
                <w:color w:val="000000" w:themeColor="text1"/>
                <w:lang w:val="lt-LT" w:eastAsia="lt-LT"/>
              </w:rPr>
            </w:pPr>
            <w:r w:rsidRPr="00FB3531">
              <w:rPr>
                <w:color w:val="000000" w:themeColor="text1"/>
                <w:lang w:val="lt-LT" w:eastAsia="lt-LT"/>
              </w:rPr>
              <w:t>Direktoriaus pavaduotoja ugdymui, mokytojai</w:t>
            </w:r>
          </w:p>
        </w:tc>
        <w:tc>
          <w:tcPr>
            <w:tcW w:w="1559" w:type="dxa"/>
            <w:tcBorders>
              <w:top w:val="outset" w:sz="6" w:space="0" w:color="auto"/>
              <w:left w:val="outset" w:sz="6" w:space="0" w:color="auto"/>
              <w:bottom w:val="outset" w:sz="6" w:space="0" w:color="auto"/>
              <w:right w:val="single" w:sz="6" w:space="0" w:color="auto"/>
            </w:tcBorders>
            <w:shd w:val="clear" w:color="auto" w:fill="auto"/>
          </w:tcPr>
          <w:p w14:paraId="74AB6211" w14:textId="77777777" w:rsidR="00A80161" w:rsidRPr="00FB3531" w:rsidRDefault="002D20CC" w:rsidP="002F68BB">
            <w:pPr>
              <w:suppressAutoHyphens w:val="0"/>
              <w:jc w:val="center"/>
              <w:textAlignment w:val="baseline"/>
              <w:rPr>
                <w:color w:val="000000" w:themeColor="text1"/>
                <w:lang w:val="lt-LT" w:eastAsia="lt-LT"/>
              </w:rPr>
            </w:pPr>
            <w:r w:rsidRPr="00FB3531">
              <w:rPr>
                <w:color w:val="000000" w:themeColor="text1"/>
                <w:lang w:val="lt-LT" w:eastAsia="lt-LT"/>
              </w:rPr>
              <w:t>Iki 2020-12-31</w:t>
            </w:r>
          </w:p>
        </w:tc>
        <w:tc>
          <w:tcPr>
            <w:tcW w:w="1418" w:type="dxa"/>
            <w:tcBorders>
              <w:top w:val="outset" w:sz="6" w:space="0" w:color="auto"/>
              <w:left w:val="outset" w:sz="6" w:space="0" w:color="auto"/>
              <w:bottom w:val="outset" w:sz="6" w:space="0" w:color="auto"/>
              <w:right w:val="single" w:sz="6" w:space="0" w:color="auto"/>
            </w:tcBorders>
            <w:shd w:val="clear" w:color="auto" w:fill="auto"/>
          </w:tcPr>
          <w:p w14:paraId="6DDE2B65" w14:textId="77777777" w:rsidR="00A80161" w:rsidRPr="00FB3531" w:rsidRDefault="002D20CC" w:rsidP="002F68BB">
            <w:pPr>
              <w:suppressAutoHyphens w:val="0"/>
              <w:jc w:val="center"/>
              <w:textAlignment w:val="baseline"/>
              <w:rPr>
                <w:color w:val="000000" w:themeColor="text1"/>
                <w:lang w:val="lt-LT" w:eastAsia="lt-LT"/>
              </w:rPr>
            </w:pPr>
            <w:r w:rsidRPr="00FB3531">
              <w:rPr>
                <w:color w:val="000000" w:themeColor="text1"/>
                <w:lang w:val="lt-LT" w:eastAsia="lt-LT"/>
              </w:rPr>
              <w:t>2020-12-31</w:t>
            </w:r>
          </w:p>
        </w:tc>
        <w:tc>
          <w:tcPr>
            <w:tcW w:w="1701" w:type="dxa"/>
            <w:tcBorders>
              <w:top w:val="outset" w:sz="6" w:space="0" w:color="auto"/>
              <w:left w:val="outset" w:sz="6" w:space="0" w:color="auto"/>
              <w:bottom w:val="outset" w:sz="6" w:space="0" w:color="auto"/>
              <w:right w:val="outset" w:sz="6" w:space="0" w:color="auto"/>
            </w:tcBorders>
          </w:tcPr>
          <w:p w14:paraId="7F33C064" w14:textId="77777777" w:rsidR="00A80161" w:rsidRPr="00FB3531" w:rsidRDefault="002D20CC" w:rsidP="004A130F">
            <w:pPr>
              <w:suppressAutoHyphens w:val="0"/>
              <w:jc w:val="center"/>
              <w:textAlignment w:val="baseline"/>
              <w:rPr>
                <w:bCs/>
                <w:color w:val="000000" w:themeColor="text1"/>
                <w:lang w:val="lt-LT" w:eastAsia="lt-LT"/>
              </w:rPr>
            </w:pPr>
            <w:r w:rsidRPr="00FB3531">
              <w:rPr>
                <w:color w:val="000000" w:themeColor="text1"/>
                <w:lang w:val="lt-LT" w:eastAsia="lt-LT"/>
              </w:rPr>
              <w:t>Asignavimai darbuotojų DU</w:t>
            </w:r>
          </w:p>
        </w:tc>
        <w:tc>
          <w:tcPr>
            <w:tcW w:w="1805" w:type="dxa"/>
            <w:tcBorders>
              <w:top w:val="outset" w:sz="6" w:space="0" w:color="auto"/>
              <w:left w:val="outset" w:sz="6" w:space="0" w:color="auto"/>
              <w:bottom w:val="outset" w:sz="6" w:space="0" w:color="auto"/>
              <w:right w:val="single" w:sz="6" w:space="0" w:color="auto"/>
            </w:tcBorders>
          </w:tcPr>
          <w:p w14:paraId="7F68C285" w14:textId="77777777" w:rsidR="00A80161" w:rsidRPr="00FB3531" w:rsidRDefault="002D20CC" w:rsidP="004A130F">
            <w:pPr>
              <w:suppressAutoHyphens w:val="0"/>
              <w:jc w:val="center"/>
              <w:textAlignment w:val="baseline"/>
              <w:rPr>
                <w:bCs/>
                <w:color w:val="000000" w:themeColor="text1"/>
                <w:lang w:val="lt-LT" w:eastAsia="lt-LT"/>
              </w:rPr>
            </w:pPr>
            <w:r w:rsidRPr="00FB3531">
              <w:rPr>
                <w:color w:val="000000" w:themeColor="text1"/>
                <w:lang w:val="lt-LT" w:eastAsia="lt-LT"/>
              </w:rPr>
              <w:t>Asignavimai darbuotojų DU</w:t>
            </w:r>
          </w:p>
        </w:tc>
      </w:tr>
      <w:tr w:rsidR="0033380B" w:rsidRPr="00FB4517" w14:paraId="059F5D6B" w14:textId="77777777" w:rsidTr="00E96A6E">
        <w:trPr>
          <w:trHeight w:val="600"/>
        </w:trPr>
        <w:tc>
          <w:tcPr>
            <w:tcW w:w="617" w:type="dxa"/>
            <w:tcBorders>
              <w:top w:val="outset" w:sz="6" w:space="0" w:color="auto"/>
              <w:left w:val="single" w:sz="6" w:space="0" w:color="auto"/>
              <w:bottom w:val="outset" w:sz="6" w:space="0" w:color="auto"/>
              <w:right w:val="single" w:sz="6" w:space="0" w:color="auto"/>
            </w:tcBorders>
            <w:shd w:val="clear" w:color="auto" w:fill="auto"/>
          </w:tcPr>
          <w:p w14:paraId="79BCF2DA" w14:textId="77777777" w:rsidR="002D20CC" w:rsidRPr="00FB3531" w:rsidRDefault="002D20CC" w:rsidP="002F68BB">
            <w:pPr>
              <w:suppressAutoHyphens w:val="0"/>
              <w:textAlignment w:val="baseline"/>
              <w:rPr>
                <w:rFonts w:eastAsia="MS Mincho"/>
                <w:color w:val="000000" w:themeColor="text1"/>
                <w:lang w:val="en-US" w:eastAsia="lt-LT"/>
              </w:rPr>
            </w:pPr>
            <w:r w:rsidRPr="00FB3531">
              <w:rPr>
                <w:rFonts w:eastAsia="MS Mincho"/>
                <w:color w:val="000000" w:themeColor="text1"/>
                <w:lang w:val="en-US" w:eastAsia="lt-LT"/>
              </w:rPr>
              <w:lastRenderedPageBreak/>
              <w:t>1.5.5.</w:t>
            </w:r>
          </w:p>
        </w:tc>
        <w:tc>
          <w:tcPr>
            <w:tcW w:w="2919" w:type="dxa"/>
            <w:tcBorders>
              <w:top w:val="outset" w:sz="6" w:space="0" w:color="auto"/>
              <w:left w:val="outset" w:sz="6" w:space="0" w:color="auto"/>
              <w:bottom w:val="outset" w:sz="6" w:space="0" w:color="auto"/>
              <w:right w:val="single" w:sz="6" w:space="0" w:color="auto"/>
            </w:tcBorders>
            <w:shd w:val="clear" w:color="auto" w:fill="auto"/>
          </w:tcPr>
          <w:p w14:paraId="60BD8450" w14:textId="77777777" w:rsidR="002D20CC" w:rsidRPr="00FB3531" w:rsidRDefault="002D20CC" w:rsidP="002F68BB">
            <w:pPr>
              <w:suppressAutoHyphens w:val="0"/>
              <w:textAlignment w:val="baseline"/>
              <w:rPr>
                <w:color w:val="000000" w:themeColor="text1"/>
                <w:lang w:val="lt-LT" w:eastAsia="lt-LT"/>
              </w:rPr>
            </w:pPr>
            <w:r w:rsidRPr="00FB3531">
              <w:rPr>
                <w:color w:val="000000" w:themeColor="text1"/>
                <w:lang w:val="lt-LT" w:eastAsia="lt-LT"/>
              </w:rPr>
              <w:t>Vaikų vasaros poilsio, užimtumo programų parengimas ir vykdymas</w:t>
            </w:r>
          </w:p>
        </w:tc>
        <w:tc>
          <w:tcPr>
            <w:tcW w:w="1134" w:type="dxa"/>
            <w:tcBorders>
              <w:top w:val="outset" w:sz="6" w:space="0" w:color="auto"/>
              <w:left w:val="outset" w:sz="6" w:space="0" w:color="auto"/>
              <w:bottom w:val="outset" w:sz="6" w:space="0" w:color="auto"/>
              <w:right w:val="outset" w:sz="6" w:space="0" w:color="auto"/>
            </w:tcBorders>
          </w:tcPr>
          <w:p w14:paraId="6189D949" w14:textId="77777777" w:rsidR="002D20CC" w:rsidRPr="00FB3531" w:rsidRDefault="002D20CC" w:rsidP="002F68BB">
            <w:pPr>
              <w:suppressAutoHyphens w:val="0"/>
              <w:jc w:val="center"/>
              <w:textAlignment w:val="baseline"/>
              <w:rPr>
                <w:color w:val="000000" w:themeColor="text1"/>
                <w:lang w:val="lt-LT" w:eastAsia="lt-LT"/>
              </w:rPr>
            </w:pPr>
            <w:r w:rsidRPr="00FB3531">
              <w:rPr>
                <w:color w:val="000000" w:themeColor="text1"/>
                <w:lang w:val="lt-LT" w:eastAsia="lt-LT"/>
              </w:rPr>
              <w:t>≥ 1</w:t>
            </w:r>
          </w:p>
        </w:tc>
        <w:tc>
          <w:tcPr>
            <w:tcW w:w="1134" w:type="dxa"/>
            <w:tcBorders>
              <w:top w:val="outset" w:sz="6" w:space="0" w:color="auto"/>
              <w:left w:val="outset" w:sz="6" w:space="0" w:color="auto"/>
              <w:bottom w:val="outset" w:sz="6" w:space="0" w:color="auto"/>
              <w:right w:val="single" w:sz="6" w:space="0" w:color="auto"/>
            </w:tcBorders>
            <w:shd w:val="clear" w:color="auto" w:fill="auto"/>
          </w:tcPr>
          <w:p w14:paraId="0061B8C3" w14:textId="77777777" w:rsidR="002D20CC" w:rsidRPr="00FB3531" w:rsidRDefault="002D20CC" w:rsidP="002F68BB">
            <w:pPr>
              <w:suppressAutoHyphens w:val="0"/>
              <w:jc w:val="center"/>
              <w:textAlignment w:val="baseline"/>
              <w:rPr>
                <w:color w:val="000000" w:themeColor="text1"/>
                <w:lang w:val="lt-LT" w:eastAsia="lt-LT"/>
              </w:rPr>
            </w:pPr>
            <w:r w:rsidRPr="00FB3531">
              <w:rPr>
                <w:color w:val="000000" w:themeColor="text1"/>
                <w:lang w:val="lt-LT" w:eastAsia="lt-LT"/>
              </w:rPr>
              <w:t>1</w:t>
            </w:r>
          </w:p>
        </w:tc>
        <w:tc>
          <w:tcPr>
            <w:tcW w:w="2268" w:type="dxa"/>
            <w:tcBorders>
              <w:top w:val="outset" w:sz="6" w:space="0" w:color="auto"/>
              <w:left w:val="outset" w:sz="6" w:space="0" w:color="auto"/>
              <w:bottom w:val="outset" w:sz="6" w:space="0" w:color="auto"/>
              <w:right w:val="single" w:sz="6" w:space="0" w:color="auto"/>
            </w:tcBorders>
            <w:shd w:val="clear" w:color="auto" w:fill="auto"/>
          </w:tcPr>
          <w:p w14:paraId="3FF9D241" w14:textId="77777777" w:rsidR="002D20CC" w:rsidRPr="00FB3531" w:rsidRDefault="002D20CC" w:rsidP="002F68BB">
            <w:pPr>
              <w:suppressAutoHyphens w:val="0"/>
              <w:textAlignment w:val="baseline"/>
              <w:rPr>
                <w:color w:val="000000" w:themeColor="text1"/>
                <w:lang w:val="lt-LT" w:eastAsia="lt-LT"/>
              </w:rPr>
            </w:pPr>
            <w:r w:rsidRPr="00FB3531">
              <w:rPr>
                <w:color w:val="000000" w:themeColor="text1"/>
                <w:lang w:val="lt-LT" w:eastAsia="lt-LT"/>
              </w:rPr>
              <w:t>Direktoriaus pavaduotoja ugdymui, mokytojai</w:t>
            </w:r>
          </w:p>
        </w:tc>
        <w:tc>
          <w:tcPr>
            <w:tcW w:w="1559" w:type="dxa"/>
            <w:tcBorders>
              <w:top w:val="outset" w:sz="6" w:space="0" w:color="auto"/>
              <w:left w:val="outset" w:sz="6" w:space="0" w:color="auto"/>
              <w:bottom w:val="outset" w:sz="6" w:space="0" w:color="auto"/>
              <w:right w:val="single" w:sz="6" w:space="0" w:color="auto"/>
            </w:tcBorders>
            <w:shd w:val="clear" w:color="auto" w:fill="auto"/>
          </w:tcPr>
          <w:p w14:paraId="6E03D10B" w14:textId="77777777" w:rsidR="002D20CC" w:rsidRPr="00FB3531" w:rsidRDefault="002D20CC" w:rsidP="002F68BB">
            <w:pPr>
              <w:suppressAutoHyphens w:val="0"/>
              <w:jc w:val="center"/>
              <w:textAlignment w:val="baseline"/>
              <w:rPr>
                <w:color w:val="000000" w:themeColor="text1"/>
                <w:lang w:val="lt-LT" w:eastAsia="lt-LT"/>
              </w:rPr>
            </w:pPr>
            <w:r w:rsidRPr="00FB3531">
              <w:rPr>
                <w:color w:val="000000" w:themeColor="text1"/>
                <w:lang w:val="lt-LT" w:eastAsia="lt-LT"/>
              </w:rPr>
              <w:t>Iki  2020-08-31</w:t>
            </w:r>
          </w:p>
        </w:tc>
        <w:tc>
          <w:tcPr>
            <w:tcW w:w="1418" w:type="dxa"/>
            <w:tcBorders>
              <w:top w:val="outset" w:sz="6" w:space="0" w:color="auto"/>
              <w:left w:val="outset" w:sz="6" w:space="0" w:color="auto"/>
              <w:bottom w:val="outset" w:sz="6" w:space="0" w:color="auto"/>
              <w:right w:val="single" w:sz="6" w:space="0" w:color="auto"/>
            </w:tcBorders>
            <w:shd w:val="clear" w:color="auto" w:fill="auto"/>
          </w:tcPr>
          <w:p w14:paraId="23777B86" w14:textId="77777777" w:rsidR="002D20CC" w:rsidRPr="00FB3531" w:rsidRDefault="002D20CC" w:rsidP="002F68BB">
            <w:pPr>
              <w:suppressAutoHyphens w:val="0"/>
              <w:jc w:val="center"/>
              <w:textAlignment w:val="baseline"/>
              <w:rPr>
                <w:color w:val="000000" w:themeColor="text1"/>
                <w:lang w:val="lt-LT" w:eastAsia="lt-LT"/>
              </w:rPr>
            </w:pPr>
            <w:r w:rsidRPr="00FB3531">
              <w:rPr>
                <w:color w:val="000000" w:themeColor="text1"/>
                <w:lang w:val="lt-LT" w:eastAsia="lt-LT"/>
              </w:rPr>
              <w:t>2020-08-31</w:t>
            </w:r>
          </w:p>
        </w:tc>
        <w:tc>
          <w:tcPr>
            <w:tcW w:w="1701" w:type="dxa"/>
            <w:tcBorders>
              <w:top w:val="outset" w:sz="6" w:space="0" w:color="auto"/>
              <w:left w:val="outset" w:sz="6" w:space="0" w:color="auto"/>
              <w:bottom w:val="outset" w:sz="6" w:space="0" w:color="auto"/>
              <w:right w:val="outset" w:sz="6" w:space="0" w:color="auto"/>
            </w:tcBorders>
          </w:tcPr>
          <w:p w14:paraId="39CA8624" w14:textId="77777777" w:rsidR="002D20CC" w:rsidRPr="00D137BE" w:rsidRDefault="002D20CC" w:rsidP="0003081F">
            <w:pPr>
              <w:suppressAutoHyphens w:val="0"/>
              <w:jc w:val="center"/>
              <w:textAlignment w:val="baseline"/>
              <w:rPr>
                <w:color w:val="000000" w:themeColor="text1"/>
                <w:lang w:val="lt-LT" w:eastAsia="lt-LT"/>
              </w:rPr>
            </w:pPr>
            <w:r w:rsidRPr="00D137BE">
              <w:rPr>
                <w:color w:val="000000" w:themeColor="text1"/>
                <w:lang w:val="lt-LT" w:eastAsia="lt-LT"/>
              </w:rPr>
              <w:t>Asignavimai darbuotojų DU, projektinės lėšos, savivaldybės biudžeto lėšos</w:t>
            </w:r>
          </w:p>
        </w:tc>
        <w:tc>
          <w:tcPr>
            <w:tcW w:w="1805" w:type="dxa"/>
            <w:tcBorders>
              <w:top w:val="outset" w:sz="6" w:space="0" w:color="auto"/>
              <w:left w:val="outset" w:sz="6" w:space="0" w:color="auto"/>
              <w:bottom w:val="outset" w:sz="6" w:space="0" w:color="auto"/>
              <w:right w:val="single" w:sz="6" w:space="0" w:color="auto"/>
            </w:tcBorders>
          </w:tcPr>
          <w:p w14:paraId="2988F157" w14:textId="77777777" w:rsidR="002D20CC" w:rsidRPr="00D137BE" w:rsidRDefault="002D20CC" w:rsidP="0003081F">
            <w:pPr>
              <w:suppressAutoHyphens w:val="0"/>
              <w:jc w:val="center"/>
              <w:textAlignment w:val="baseline"/>
              <w:rPr>
                <w:color w:val="000000" w:themeColor="text1"/>
                <w:lang w:val="lt-LT" w:eastAsia="lt-LT"/>
              </w:rPr>
            </w:pPr>
            <w:r w:rsidRPr="00D137BE">
              <w:rPr>
                <w:color w:val="000000" w:themeColor="text1"/>
                <w:lang w:val="lt-LT" w:eastAsia="lt-LT"/>
              </w:rPr>
              <w:t>Asignavima</w:t>
            </w:r>
            <w:r w:rsidR="003A029C" w:rsidRPr="00D137BE">
              <w:rPr>
                <w:color w:val="000000" w:themeColor="text1"/>
                <w:lang w:val="lt-LT" w:eastAsia="lt-LT"/>
              </w:rPr>
              <w:t xml:space="preserve">i darbuotojų DU, </w:t>
            </w:r>
            <w:r w:rsidRPr="00D137BE">
              <w:rPr>
                <w:color w:val="000000" w:themeColor="text1"/>
                <w:lang w:val="lt-LT" w:eastAsia="lt-LT"/>
              </w:rPr>
              <w:t xml:space="preserve"> savivaldybės biudžeto lėšos</w:t>
            </w:r>
          </w:p>
        </w:tc>
      </w:tr>
      <w:tr w:rsidR="003D5B89" w:rsidRPr="00FB3531" w14:paraId="3290644F" w14:textId="77777777" w:rsidTr="00A17E90">
        <w:trPr>
          <w:trHeight w:val="600"/>
        </w:trPr>
        <w:tc>
          <w:tcPr>
            <w:tcW w:w="9631" w:type="dxa"/>
            <w:gridSpan w:val="6"/>
            <w:vMerge w:val="restart"/>
            <w:tcBorders>
              <w:left w:val="nil"/>
              <w:right w:val="outset" w:sz="6" w:space="0" w:color="auto"/>
            </w:tcBorders>
            <w:shd w:val="clear" w:color="auto" w:fill="auto"/>
          </w:tcPr>
          <w:p w14:paraId="4DCF77EF" w14:textId="77777777" w:rsidR="003D5B89" w:rsidRPr="00FB3531" w:rsidRDefault="003D5B89" w:rsidP="002F68BB">
            <w:pPr>
              <w:suppressAutoHyphens w:val="0"/>
              <w:jc w:val="center"/>
              <w:textAlignment w:val="baseline"/>
              <w:rPr>
                <w:color w:val="000000" w:themeColor="text1"/>
                <w:lang w:val="lt-LT" w:eastAsia="lt-LT"/>
              </w:rPr>
            </w:pPr>
          </w:p>
        </w:tc>
        <w:tc>
          <w:tcPr>
            <w:tcW w:w="1418" w:type="dxa"/>
            <w:tcBorders>
              <w:top w:val="outset" w:sz="6" w:space="0" w:color="auto"/>
              <w:left w:val="outset" w:sz="6" w:space="0" w:color="auto"/>
              <w:bottom w:val="outset" w:sz="6" w:space="0" w:color="auto"/>
              <w:right w:val="single" w:sz="6" w:space="0" w:color="auto"/>
            </w:tcBorders>
            <w:shd w:val="clear" w:color="auto" w:fill="auto"/>
            <w:vAlign w:val="center"/>
          </w:tcPr>
          <w:p w14:paraId="2B38F028" w14:textId="77777777" w:rsidR="003D5B89" w:rsidRDefault="003D5B89" w:rsidP="00A17E90">
            <w:pPr>
              <w:suppressAutoHyphens w:val="0"/>
              <w:textAlignment w:val="baseline"/>
              <w:rPr>
                <w:color w:val="000000" w:themeColor="text1"/>
                <w:lang w:val="lt-LT" w:eastAsia="lt-LT"/>
              </w:rPr>
            </w:pPr>
            <w:r>
              <w:rPr>
                <w:color w:val="000000" w:themeColor="text1"/>
                <w:lang w:val="lt-LT" w:eastAsia="lt-LT"/>
              </w:rPr>
              <w:t>Savivaldybės biudžeto lėšos</w:t>
            </w:r>
          </w:p>
        </w:tc>
        <w:tc>
          <w:tcPr>
            <w:tcW w:w="1701" w:type="dxa"/>
            <w:tcBorders>
              <w:top w:val="outset" w:sz="6" w:space="0" w:color="auto"/>
              <w:left w:val="outset" w:sz="6" w:space="0" w:color="auto"/>
              <w:bottom w:val="outset" w:sz="6" w:space="0" w:color="auto"/>
              <w:right w:val="outset" w:sz="6" w:space="0" w:color="auto"/>
            </w:tcBorders>
            <w:vAlign w:val="center"/>
          </w:tcPr>
          <w:p w14:paraId="4261EA53" w14:textId="77777777" w:rsidR="003D5B89" w:rsidRPr="00506027" w:rsidRDefault="00A93AF3" w:rsidP="00A17E90">
            <w:pPr>
              <w:suppressAutoHyphens w:val="0"/>
              <w:jc w:val="center"/>
              <w:textAlignment w:val="baseline"/>
              <w:rPr>
                <w:color w:val="000000" w:themeColor="text1"/>
                <w:lang w:val="lt-LT" w:eastAsia="lt-LT"/>
              </w:rPr>
            </w:pPr>
            <w:r w:rsidRPr="00506027">
              <w:rPr>
                <w:color w:val="000000" w:themeColor="text1"/>
                <w:lang w:val="lt-LT" w:eastAsia="lt-LT"/>
              </w:rPr>
              <w:t>362,3</w:t>
            </w:r>
          </w:p>
        </w:tc>
        <w:tc>
          <w:tcPr>
            <w:tcW w:w="1805" w:type="dxa"/>
            <w:tcBorders>
              <w:top w:val="outset" w:sz="6" w:space="0" w:color="auto"/>
              <w:left w:val="outset" w:sz="6" w:space="0" w:color="auto"/>
              <w:bottom w:val="outset" w:sz="6" w:space="0" w:color="auto"/>
              <w:right w:val="single" w:sz="6" w:space="0" w:color="auto"/>
            </w:tcBorders>
            <w:vAlign w:val="center"/>
          </w:tcPr>
          <w:p w14:paraId="41674A0B" w14:textId="77777777" w:rsidR="003D5B89" w:rsidRPr="00506027" w:rsidRDefault="00A93AF3" w:rsidP="00A17E90">
            <w:pPr>
              <w:suppressAutoHyphens w:val="0"/>
              <w:jc w:val="center"/>
              <w:textAlignment w:val="baseline"/>
              <w:rPr>
                <w:color w:val="000000" w:themeColor="text1"/>
                <w:lang w:val="lt-LT" w:eastAsia="lt-LT"/>
              </w:rPr>
            </w:pPr>
            <w:r w:rsidRPr="00506027">
              <w:rPr>
                <w:color w:val="000000" w:themeColor="text1"/>
                <w:lang w:val="lt-LT" w:eastAsia="lt-LT"/>
              </w:rPr>
              <w:t>349</w:t>
            </w:r>
          </w:p>
        </w:tc>
      </w:tr>
      <w:tr w:rsidR="00A17E90" w:rsidRPr="00FB3531" w14:paraId="5F825008" w14:textId="77777777" w:rsidTr="00A17E90">
        <w:trPr>
          <w:trHeight w:val="600"/>
        </w:trPr>
        <w:tc>
          <w:tcPr>
            <w:tcW w:w="9631" w:type="dxa"/>
            <w:gridSpan w:val="6"/>
            <w:vMerge/>
            <w:tcBorders>
              <w:left w:val="nil"/>
              <w:right w:val="outset" w:sz="6" w:space="0" w:color="auto"/>
            </w:tcBorders>
            <w:shd w:val="clear" w:color="auto" w:fill="auto"/>
          </w:tcPr>
          <w:p w14:paraId="6864FC25" w14:textId="77777777" w:rsidR="00A17E90" w:rsidRPr="00FB3531" w:rsidRDefault="00A17E90" w:rsidP="002F68BB">
            <w:pPr>
              <w:suppressAutoHyphens w:val="0"/>
              <w:jc w:val="center"/>
              <w:textAlignment w:val="baseline"/>
              <w:rPr>
                <w:color w:val="000000" w:themeColor="text1"/>
                <w:lang w:val="lt-LT" w:eastAsia="lt-LT"/>
              </w:rPr>
            </w:pPr>
          </w:p>
        </w:tc>
        <w:tc>
          <w:tcPr>
            <w:tcW w:w="1418" w:type="dxa"/>
            <w:tcBorders>
              <w:top w:val="outset" w:sz="6" w:space="0" w:color="auto"/>
              <w:left w:val="outset" w:sz="6" w:space="0" w:color="auto"/>
              <w:bottom w:val="outset" w:sz="6" w:space="0" w:color="auto"/>
              <w:right w:val="single" w:sz="6" w:space="0" w:color="auto"/>
            </w:tcBorders>
            <w:shd w:val="clear" w:color="auto" w:fill="auto"/>
            <w:vAlign w:val="center"/>
          </w:tcPr>
          <w:p w14:paraId="052A024B" w14:textId="77777777" w:rsidR="00A17E90" w:rsidRDefault="00A17E90" w:rsidP="00A17E90">
            <w:pPr>
              <w:suppressAutoHyphens w:val="0"/>
              <w:textAlignment w:val="baseline"/>
              <w:rPr>
                <w:color w:val="000000" w:themeColor="text1"/>
                <w:lang w:val="lt-LT" w:eastAsia="lt-LT"/>
              </w:rPr>
            </w:pPr>
            <w:r>
              <w:rPr>
                <w:color w:val="000000" w:themeColor="text1"/>
                <w:lang w:val="lt-LT" w:eastAsia="lt-LT"/>
              </w:rPr>
              <w:t>Mokymo lėšos</w:t>
            </w:r>
          </w:p>
        </w:tc>
        <w:tc>
          <w:tcPr>
            <w:tcW w:w="1701" w:type="dxa"/>
            <w:tcBorders>
              <w:top w:val="outset" w:sz="6" w:space="0" w:color="auto"/>
              <w:left w:val="outset" w:sz="6" w:space="0" w:color="auto"/>
              <w:bottom w:val="outset" w:sz="6" w:space="0" w:color="auto"/>
              <w:right w:val="outset" w:sz="6" w:space="0" w:color="auto"/>
            </w:tcBorders>
            <w:vAlign w:val="center"/>
          </w:tcPr>
          <w:p w14:paraId="37A6AB79" w14:textId="77777777" w:rsidR="00A17E90" w:rsidRPr="00506027" w:rsidRDefault="00A17E90" w:rsidP="00A17E90">
            <w:pPr>
              <w:suppressAutoHyphens w:val="0"/>
              <w:jc w:val="center"/>
              <w:textAlignment w:val="baseline"/>
              <w:rPr>
                <w:color w:val="000000" w:themeColor="text1"/>
                <w:lang w:val="lt-LT" w:eastAsia="lt-LT"/>
              </w:rPr>
            </w:pPr>
            <w:r w:rsidRPr="00506027">
              <w:rPr>
                <w:color w:val="000000" w:themeColor="text1"/>
                <w:lang w:val="lt-LT" w:eastAsia="lt-LT"/>
              </w:rPr>
              <w:t>376,5</w:t>
            </w:r>
          </w:p>
        </w:tc>
        <w:tc>
          <w:tcPr>
            <w:tcW w:w="1805" w:type="dxa"/>
            <w:tcBorders>
              <w:top w:val="outset" w:sz="6" w:space="0" w:color="auto"/>
              <w:left w:val="outset" w:sz="6" w:space="0" w:color="auto"/>
              <w:bottom w:val="outset" w:sz="6" w:space="0" w:color="auto"/>
              <w:right w:val="single" w:sz="6" w:space="0" w:color="auto"/>
            </w:tcBorders>
            <w:vAlign w:val="center"/>
          </w:tcPr>
          <w:p w14:paraId="100D0B97" w14:textId="77777777" w:rsidR="00A17E90" w:rsidRPr="00506027" w:rsidRDefault="00A17E90" w:rsidP="00A17E90">
            <w:pPr>
              <w:suppressAutoHyphens w:val="0"/>
              <w:jc w:val="center"/>
              <w:textAlignment w:val="baseline"/>
              <w:rPr>
                <w:color w:val="000000" w:themeColor="text1"/>
                <w:lang w:val="lt-LT" w:eastAsia="lt-LT"/>
              </w:rPr>
            </w:pPr>
            <w:r w:rsidRPr="00506027">
              <w:rPr>
                <w:color w:val="000000" w:themeColor="text1"/>
                <w:lang w:val="lt-LT" w:eastAsia="lt-LT"/>
              </w:rPr>
              <w:t>376,5</w:t>
            </w:r>
          </w:p>
        </w:tc>
      </w:tr>
      <w:tr w:rsidR="003D5B89" w:rsidRPr="00FB3531" w14:paraId="456806D0" w14:textId="77777777" w:rsidTr="00A17E90">
        <w:trPr>
          <w:trHeight w:val="600"/>
        </w:trPr>
        <w:tc>
          <w:tcPr>
            <w:tcW w:w="9631" w:type="dxa"/>
            <w:gridSpan w:val="6"/>
            <w:vMerge/>
            <w:tcBorders>
              <w:left w:val="nil"/>
              <w:bottom w:val="nil"/>
              <w:right w:val="outset" w:sz="6" w:space="0" w:color="auto"/>
            </w:tcBorders>
            <w:shd w:val="clear" w:color="auto" w:fill="auto"/>
          </w:tcPr>
          <w:p w14:paraId="25453B3E" w14:textId="77777777" w:rsidR="003D5B89" w:rsidRPr="00FB3531" w:rsidRDefault="003D5B89" w:rsidP="002F68BB">
            <w:pPr>
              <w:suppressAutoHyphens w:val="0"/>
              <w:jc w:val="center"/>
              <w:textAlignment w:val="baseline"/>
              <w:rPr>
                <w:color w:val="000000" w:themeColor="text1"/>
                <w:lang w:val="lt-LT" w:eastAsia="lt-LT"/>
              </w:rPr>
            </w:pPr>
          </w:p>
        </w:tc>
        <w:tc>
          <w:tcPr>
            <w:tcW w:w="1418" w:type="dxa"/>
            <w:tcBorders>
              <w:top w:val="outset" w:sz="6" w:space="0" w:color="auto"/>
              <w:left w:val="outset" w:sz="6" w:space="0" w:color="auto"/>
              <w:bottom w:val="nil"/>
              <w:right w:val="single" w:sz="6" w:space="0" w:color="auto"/>
            </w:tcBorders>
            <w:shd w:val="clear" w:color="auto" w:fill="auto"/>
            <w:vAlign w:val="center"/>
          </w:tcPr>
          <w:p w14:paraId="6BFE886C" w14:textId="77777777" w:rsidR="003D5B89" w:rsidRDefault="003D5B89" w:rsidP="00A17E90">
            <w:pPr>
              <w:suppressAutoHyphens w:val="0"/>
              <w:textAlignment w:val="baseline"/>
              <w:rPr>
                <w:color w:val="000000" w:themeColor="text1"/>
                <w:lang w:val="lt-LT" w:eastAsia="lt-LT"/>
              </w:rPr>
            </w:pPr>
            <w:r>
              <w:rPr>
                <w:color w:val="000000" w:themeColor="text1"/>
                <w:lang w:val="lt-LT" w:eastAsia="lt-LT"/>
              </w:rPr>
              <w:t>Valstybės lėšos</w:t>
            </w:r>
          </w:p>
        </w:tc>
        <w:tc>
          <w:tcPr>
            <w:tcW w:w="1701" w:type="dxa"/>
            <w:tcBorders>
              <w:top w:val="outset" w:sz="6" w:space="0" w:color="auto"/>
              <w:left w:val="outset" w:sz="6" w:space="0" w:color="auto"/>
              <w:bottom w:val="nil"/>
              <w:right w:val="outset" w:sz="6" w:space="0" w:color="auto"/>
            </w:tcBorders>
            <w:vAlign w:val="center"/>
          </w:tcPr>
          <w:p w14:paraId="1EC47B57" w14:textId="73B096E8" w:rsidR="003D5B89" w:rsidRPr="00506027" w:rsidRDefault="00506027" w:rsidP="00A17E90">
            <w:pPr>
              <w:suppressAutoHyphens w:val="0"/>
              <w:jc w:val="center"/>
              <w:textAlignment w:val="baseline"/>
              <w:rPr>
                <w:color w:val="000000" w:themeColor="text1"/>
                <w:lang w:val="lt-LT" w:eastAsia="lt-LT"/>
              </w:rPr>
            </w:pPr>
            <w:r w:rsidRPr="00506027">
              <w:rPr>
                <w:color w:val="000000" w:themeColor="text1"/>
                <w:lang w:val="lt-LT" w:eastAsia="lt-LT"/>
              </w:rPr>
              <w:t>24,1</w:t>
            </w:r>
          </w:p>
        </w:tc>
        <w:tc>
          <w:tcPr>
            <w:tcW w:w="1805" w:type="dxa"/>
            <w:tcBorders>
              <w:top w:val="outset" w:sz="6" w:space="0" w:color="auto"/>
              <w:left w:val="outset" w:sz="6" w:space="0" w:color="auto"/>
              <w:bottom w:val="outset" w:sz="6" w:space="0" w:color="auto"/>
              <w:right w:val="single" w:sz="6" w:space="0" w:color="auto"/>
            </w:tcBorders>
            <w:vAlign w:val="center"/>
          </w:tcPr>
          <w:p w14:paraId="72BC85DB" w14:textId="43E00609" w:rsidR="003D5B89" w:rsidRPr="00506027" w:rsidRDefault="00506027" w:rsidP="00A17E90">
            <w:pPr>
              <w:suppressAutoHyphens w:val="0"/>
              <w:jc w:val="center"/>
              <w:textAlignment w:val="baseline"/>
              <w:rPr>
                <w:color w:val="000000" w:themeColor="text1"/>
                <w:lang w:val="lt-LT" w:eastAsia="lt-LT"/>
              </w:rPr>
            </w:pPr>
            <w:r w:rsidRPr="00506027">
              <w:rPr>
                <w:color w:val="000000" w:themeColor="text1"/>
                <w:lang w:val="lt-LT" w:eastAsia="lt-LT"/>
              </w:rPr>
              <w:t>22,4</w:t>
            </w:r>
          </w:p>
        </w:tc>
      </w:tr>
      <w:tr w:rsidR="003D5B89" w:rsidRPr="00FB3531" w14:paraId="4C178A2B" w14:textId="77777777" w:rsidTr="00A17E90">
        <w:trPr>
          <w:trHeight w:val="600"/>
        </w:trPr>
        <w:tc>
          <w:tcPr>
            <w:tcW w:w="9631" w:type="dxa"/>
            <w:gridSpan w:val="6"/>
            <w:vMerge/>
            <w:tcBorders>
              <w:top w:val="nil"/>
              <w:left w:val="nil"/>
              <w:bottom w:val="nil"/>
              <w:right w:val="outset" w:sz="6" w:space="0" w:color="auto"/>
            </w:tcBorders>
            <w:shd w:val="clear" w:color="auto" w:fill="auto"/>
          </w:tcPr>
          <w:p w14:paraId="42DA34E6" w14:textId="77777777" w:rsidR="003D5B89" w:rsidRPr="00FB3531" w:rsidRDefault="003D5B89" w:rsidP="002F68BB">
            <w:pPr>
              <w:suppressAutoHyphens w:val="0"/>
              <w:jc w:val="center"/>
              <w:textAlignment w:val="baseline"/>
              <w:rPr>
                <w:color w:val="000000" w:themeColor="text1"/>
                <w:lang w:val="lt-LT" w:eastAsia="lt-LT"/>
              </w:rPr>
            </w:pPr>
          </w:p>
        </w:tc>
        <w:tc>
          <w:tcPr>
            <w:tcW w:w="1418" w:type="dxa"/>
            <w:tcBorders>
              <w:top w:val="outset" w:sz="6" w:space="0" w:color="auto"/>
              <w:left w:val="outset" w:sz="6" w:space="0" w:color="auto"/>
              <w:bottom w:val="outset" w:sz="6" w:space="0" w:color="auto"/>
              <w:right w:val="single" w:sz="6" w:space="0" w:color="auto"/>
            </w:tcBorders>
            <w:shd w:val="clear" w:color="auto" w:fill="auto"/>
            <w:vAlign w:val="center"/>
          </w:tcPr>
          <w:p w14:paraId="482C4581" w14:textId="77777777" w:rsidR="003D5B89" w:rsidRPr="00A17E90" w:rsidRDefault="003D5B89" w:rsidP="00A17E90">
            <w:pPr>
              <w:suppressAutoHyphens w:val="0"/>
              <w:textAlignment w:val="baseline"/>
              <w:rPr>
                <w:b/>
                <w:color w:val="000000" w:themeColor="text1"/>
                <w:lang w:val="lt-LT" w:eastAsia="lt-LT"/>
              </w:rPr>
            </w:pPr>
            <w:r w:rsidRPr="00A17E90">
              <w:rPr>
                <w:b/>
                <w:color w:val="000000" w:themeColor="text1"/>
                <w:lang w:val="lt-LT" w:eastAsia="lt-LT"/>
              </w:rPr>
              <w:t>Viso:</w:t>
            </w:r>
          </w:p>
        </w:tc>
        <w:tc>
          <w:tcPr>
            <w:tcW w:w="1701" w:type="dxa"/>
            <w:tcBorders>
              <w:top w:val="outset" w:sz="6" w:space="0" w:color="auto"/>
              <w:left w:val="outset" w:sz="6" w:space="0" w:color="auto"/>
              <w:bottom w:val="outset" w:sz="6" w:space="0" w:color="auto"/>
              <w:right w:val="outset" w:sz="6" w:space="0" w:color="auto"/>
            </w:tcBorders>
            <w:vAlign w:val="center"/>
          </w:tcPr>
          <w:p w14:paraId="6573398E" w14:textId="77777777" w:rsidR="003D5B89" w:rsidRPr="00506027" w:rsidRDefault="00A93AF3" w:rsidP="00A17E90">
            <w:pPr>
              <w:suppressAutoHyphens w:val="0"/>
              <w:jc w:val="center"/>
              <w:textAlignment w:val="baseline"/>
              <w:rPr>
                <w:b/>
                <w:color w:val="000000" w:themeColor="text1"/>
                <w:lang w:val="lt-LT" w:eastAsia="lt-LT"/>
              </w:rPr>
            </w:pPr>
            <w:r w:rsidRPr="00506027">
              <w:rPr>
                <w:b/>
                <w:color w:val="000000" w:themeColor="text1"/>
                <w:lang w:val="lt-LT" w:eastAsia="lt-LT"/>
              </w:rPr>
              <w:t>762,9</w:t>
            </w:r>
          </w:p>
        </w:tc>
        <w:tc>
          <w:tcPr>
            <w:tcW w:w="1805" w:type="dxa"/>
            <w:tcBorders>
              <w:top w:val="outset" w:sz="6" w:space="0" w:color="auto"/>
              <w:left w:val="outset" w:sz="6" w:space="0" w:color="auto"/>
              <w:bottom w:val="outset" w:sz="6" w:space="0" w:color="auto"/>
              <w:right w:val="single" w:sz="6" w:space="0" w:color="auto"/>
            </w:tcBorders>
            <w:vAlign w:val="center"/>
          </w:tcPr>
          <w:p w14:paraId="1073F8AC" w14:textId="77777777" w:rsidR="003D5B89" w:rsidRPr="00506027" w:rsidRDefault="00A93AF3" w:rsidP="00A17E90">
            <w:pPr>
              <w:suppressAutoHyphens w:val="0"/>
              <w:jc w:val="center"/>
              <w:textAlignment w:val="baseline"/>
              <w:rPr>
                <w:b/>
                <w:color w:val="000000" w:themeColor="text1"/>
                <w:lang w:val="lt-LT" w:eastAsia="lt-LT"/>
              </w:rPr>
            </w:pPr>
            <w:r w:rsidRPr="00506027">
              <w:rPr>
                <w:b/>
                <w:color w:val="000000" w:themeColor="text1"/>
                <w:lang w:val="lt-LT" w:eastAsia="lt-LT"/>
              </w:rPr>
              <w:t>747,9</w:t>
            </w:r>
          </w:p>
        </w:tc>
      </w:tr>
    </w:tbl>
    <w:p w14:paraId="3E1C697D" w14:textId="77777777" w:rsidR="00A80161" w:rsidRPr="00FB3531" w:rsidRDefault="00A80161" w:rsidP="00A80161">
      <w:pPr>
        <w:tabs>
          <w:tab w:val="left" w:pos="426"/>
          <w:tab w:val="left" w:pos="5529"/>
        </w:tabs>
        <w:spacing w:line="360" w:lineRule="auto"/>
        <w:jc w:val="center"/>
        <w:rPr>
          <w:color w:val="000000" w:themeColor="text1"/>
          <w:lang w:val="lt-LT"/>
        </w:rPr>
      </w:pPr>
      <w:r w:rsidRPr="00FB3531">
        <w:rPr>
          <w:color w:val="000000" w:themeColor="text1"/>
          <w:lang w:val="lt-LT"/>
        </w:rPr>
        <w:t>____________________________________</w:t>
      </w:r>
    </w:p>
    <w:p w14:paraId="6307C064" w14:textId="77777777" w:rsidR="00747436" w:rsidRPr="00FB3531" w:rsidRDefault="00747436">
      <w:pPr>
        <w:rPr>
          <w:color w:val="000000" w:themeColor="text1"/>
        </w:rPr>
      </w:pPr>
    </w:p>
    <w:sectPr w:rsidR="00747436" w:rsidRPr="00FB3531" w:rsidSect="001F53B5">
      <w:footnotePr>
        <w:pos w:val="beneathText"/>
      </w:footnotePr>
      <w:pgSz w:w="16837" w:h="11905" w:orient="landscape"/>
      <w:pgMar w:top="1134" w:right="567" w:bottom="993" w:left="1701" w:header="720" w:footer="720" w:gutter="0"/>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2E5E0" w14:textId="77777777" w:rsidR="00A550A8" w:rsidRDefault="00A550A8">
      <w:r>
        <w:separator/>
      </w:r>
    </w:p>
  </w:endnote>
  <w:endnote w:type="continuationSeparator" w:id="0">
    <w:p w14:paraId="41A34676" w14:textId="77777777" w:rsidR="00A550A8" w:rsidRDefault="00A5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95897" w14:textId="77777777" w:rsidR="00A550A8" w:rsidRDefault="00A550A8">
      <w:r>
        <w:separator/>
      </w:r>
    </w:p>
  </w:footnote>
  <w:footnote w:type="continuationSeparator" w:id="0">
    <w:p w14:paraId="2EB2CFB7" w14:textId="77777777" w:rsidR="00A550A8" w:rsidRDefault="00A55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410423"/>
      <w:docPartObj>
        <w:docPartGallery w:val="Page Numbers (Top of Page)"/>
        <w:docPartUnique/>
      </w:docPartObj>
    </w:sdtPr>
    <w:sdtEndPr/>
    <w:sdtContent>
      <w:p w14:paraId="0CA1C4EA" w14:textId="474E725F" w:rsidR="002F68BB" w:rsidRDefault="002F68BB">
        <w:pPr>
          <w:pStyle w:val="Antrats"/>
          <w:jc w:val="center"/>
        </w:pPr>
        <w:r>
          <w:fldChar w:fldCharType="begin"/>
        </w:r>
        <w:r>
          <w:instrText>PAGE   \* MERGEFORMAT</w:instrText>
        </w:r>
        <w:r>
          <w:fldChar w:fldCharType="separate"/>
        </w:r>
        <w:r w:rsidR="0006708A" w:rsidRPr="0006708A">
          <w:rPr>
            <w:noProof/>
            <w:lang w:val="lt-LT"/>
          </w:rPr>
          <w:t>11</w:t>
        </w:r>
        <w:r>
          <w:fldChar w:fldCharType="end"/>
        </w:r>
      </w:p>
    </w:sdtContent>
  </w:sdt>
  <w:p w14:paraId="350BF197" w14:textId="77777777" w:rsidR="002F68BB" w:rsidRDefault="002F68B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244C" w14:textId="77777777" w:rsidR="002F68BB" w:rsidRDefault="002F68BB">
    <w:pPr>
      <w:pStyle w:val="Antrats"/>
      <w:jc w:val="center"/>
    </w:pPr>
  </w:p>
  <w:p w14:paraId="2851235F" w14:textId="77777777" w:rsidR="002F68BB" w:rsidRDefault="002F68B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07E5CCD"/>
    <w:multiLevelType w:val="hybridMultilevel"/>
    <w:tmpl w:val="18D894DC"/>
    <w:lvl w:ilvl="0" w:tplc="B20AB5CE">
      <w:start w:val="3"/>
      <w:numFmt w:val="decimal"/>
      <w:lvlText w:val="%1."/>
      <w:lvlJc w:val="left"/>
      <w:pPr>
        <w:ind w:left="433" w:hanging="360"/>
      </w:pPr>
      <w:rPr>
        <w:rFonts w:hint="default"/>
      </w:rPr>
    </w:lvl>
    <w:lvl w:ilvl="1" w:tplc="04270019" w:tentative="1">
      <w:start w:val="1"/>
      <w:numFmt w:val="lowerLetter"/>
      <w:lvlText w:val="%2."/>
      <w:lvlJc w:val="left"/>
      <w:pPr>
        <w:ind w:left="1153" w:hanging="360"/>
      </w:pPr>
    </w:lvl>
    <w:lvl w:ilvl="2" w:tplc="0427001B" w:tentative="1">
      <w:start w:val="1"/>
      <w:numFmt w:val="lowerRoman"/>
      <w:lvlText w:val="%3."/>
      <w:lvlJc w:val="right"/>
      <w:pPr>
        <w:ind w:left="1873" w:hanging="180"/>
      </w:pPr>
    </w:lvl>
    <w:lvl w:ilvl="3" w:tplc="0427000F" w:tentative="1">
      <w:start w:val="1"/>
      <w:numFmt w:val="decimal"/>
      <w:lvlText w:val="%4."/>
      <w:lvlJc w:val="left"/>
      <w:pPr>
        <w:ind w:left="2593" w:hanging="360"/>
      </w:pPr>
    </w:lvl>
    <w:lvl w:ilvl="4" w:tplc="04270019" w:tentative="1">
      <w:start w:val="1"/>
      <w:numFmt w:val="lowerLetter"/>
      <w:lvlText w:val="%5."/>
      <w:lvlJc w:val="left"/>
      <w:pPr>
        <w:ind w:left="3313" w:hanging="360"/>
      </w:pPr>
    </w:lvl>
    <w:lvl w:ilvl="5" w:tplc="0427001B" w:tentative="1">
      <w:start w:val="1"/>
      <w:numFmt w:val="lowerRoman"/>
      <w:lvlText w:val="%6."/>
      <w:lvlJc w:val="right"/>
      <w:pPr>
        <w:ind w:left="4033" w:hanging="180"/>
      </w:pPr>
    </w:lvl>
    <w:lvl w:ilvl="6" w:tplc="0427000F" w:tentative="1">
      <w:start w:val="1"/>
      <w:numFmt w:val="decimal"/>
      <w:lvlText w:val="%7."/>
      <w:lvlJc w:val="left"/>
      <w:pPr>
        <w:ind w:left="4753" w:hanging="360"/>
      </w:pPr>
    </w:lvl>
    <w:lvl w:ilvl="7" w:tplc="04270019" w:tentative="1">
      <w:start w:val="1"/>
      <w:numFmt w:val="lowerLetter"/>
      <w:lvlText w:val="%8."/>
      <w:lvlJc w:val="left"/>
      <w:pPr>
        <w:ind w:left="5473" w:hanging="360"/>
      </w:pPr>
    </w:lvl>
    <w:lvl w:ilvl="8" w:tplc="0427001B" w:tentative="1">
      <w:start w:val="1"/>
      <w:numFmt w:val="lowerRoman"/>
      <w:lvlText w:val="%9."/>
      <w:lvlJc w:val="right"/>
      <w:pPr>
        <w:ind w:left="619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161"/>
    <w:rsid w:val="00021113"/>
    <w:rsid w:val="00023684"/>
    <w:rsid w:val="00023D69"/>
    <w:rsid w:val="00030137"/>
    <w:rsid w:val="0003081F"/>
    <w:rsid w:val="00037CD7"/>
    <w:rsid w:val="0006708A"/>
    <w:rsid w:val="00083F17"/>
    <w:rsid w:val="00085527"/>
    <w:rsid w:val="000C4781"/>
    <w:rsid w:val="000C6785"/>
    <w:rsid w:val="000E6DF7"/>
    <w:rsid w:val="00105307"/>
    <w:rsid w:val="00121366"/>
    <w:rsid w:val="001449A5"/>
    <w:rsid w:val="001A0A3D"/>
    <w:rsid w:val="001A1D30"/>
    <w:rsid w:val="001A656D"/>
    <w:rsid w:val="001B7B0B"/>
    <w:rsid w:val="001D118B"/>
    <w:rsid w:val="001D21A1"/>
    <w:rsid w:val="001D31D4"/>
    <w:rsid w:val="001E518C"/>
    <w:rsid w:val="001F53B5"/>
    <w:rsid w:val="002014F2"/>
    <w:rsid w:val="002433FA"/>
    <w:rsid w:val="002507A6"/>
    <w:rsid w:val="00284225"/>
    <w:rsid w:val="002B30AB"/>
    <w:rsid w:val="002B49C7"/>
    <w:rsid w:val="002C7B9F"/>
    <w:rsid w:val="002D20CC"/>
    <w:rsid w:val="002E6D3E"/>
    <w:rsid w:val="002F68BB"/>
    <w:rsid w:val="00305979"/>
    <w:rsid w:val="00314CFC"/>
    <w:rsid w:val="0033380B"/>
    <w:rsid w:val="00333A90"/>
    <w:rsid w:val="00334308"/>
    <w:rsid w:val="00363E91"/>
    <w:rsid w:val="00371BF5"/>
    <w:rsid w:val="003A029C"/>
    <w:rsid w:val="003A3E03"/>
    <w:rsid w:val="003D5B89"/>
    <w:rsid w:val="003D6255"/>
    <w:rsid w:val="003D6F6A"/>
    <w:rsid w:val="003F02A4"/>
    <w:rsid w:val="00410A77"/>
    <w:rsid w:val="004656F9"/>
    <w:rsid w:val="0047132C"/>
    <w:rsid w:val="004A130F"/>
    <w:rsid w:val="004A6EBB"/>
    <w:rsid w:val="004B6DDD"/>
    <w:rsid w:val="004D47EF"/>
    <w:rsid w:val="004E2136"/>
    <w:rsid w:val="004F26AD"/>
    <w:rsid w:val="004F575A"/>
    <w:rsid w:val="00506027"/>
    <w:rsid w:val="005126B3"/>
    <w:rsid w:val="005428EB"/>
    <w:rsid w:val="005533C6"/>
    <w:rsid w:val="00581EA5"/>
    <w:rsid w:val="005840B4"/>
    <w:rsid w:val="005959EA"/>
    <w:rsid w:val="005A0CDF"/>
    <w:rsid w:val="005B787C"/>
    <w:rsid w:val="00603CBF"/>
    <w:rsid w:val="006136EB"/>
    <w:rsid w:val="00640FF5"/>
    <w:rsid w:val="006507CF"/>
    <w:rsid w:val="00655099"/>
    <w:rsid w:val="00660620"/>
    <w:rsid w:val="006A35EE"/>
    <w:rsid w:val="006D570B"/>
    <w:rsid w:val="006D7A6A"/>
    <w:rsid w:val="006F4ED7"/>
    <w:rsid w:val="007135BB"/>
    <w:rsid w:val="0071584E"/>
    <w:rsid w:val="00723E91"/>
    <w:rsid w:val="0074157A"/>
    <w:rsid w:val="00745C2E"/>
    <w:rsid w:val="00747436"/>
    <w:rsid w:val="00771804"/>
    <w:rsid w:val="00784E51"/>
    <w:rsid w:val="007A09AD"/>
    <w:rsid w:val="007B0BA8"/>
    <w:rsid w:val="00810CA4"/>
    <w:rsid w:val="00852A61"/>
    <w:rsid w:val="00887A38"/>
    <w:rsid w:val="00897607"/>
    <w:rsid w:val="008B4CFE"/>
    <w:rsid w:val="008B609E"/>
    <w:rsid w:val="008D0C74"/>
    <w:rsid w:val="009053F2"/>
    <w:rsid w:val="00906270"/>
    <w:rsid w:val="00922EFF"/>
    <w:rsid w:val="009A1BF1"/>
    <w:rsid w:val="009C6BBC"/>
    <w:rsid w:val="009C727B"/>
    <w:rsid w:val="00A16152"/>
    <w:rsid w:val="00A17E90"/>
    <w:rsid w:val="00A265BE"/>
    <w:rsid w:val="00A31D4C"/>
    <w:rsid w:val="00A550A8"/>
    <w:rsid w:val="00A56AC3"/>
    <w:rsid w:val="00A7045E"/>
    <w:rsid w:val="00A77586"/>
    <w:rsid w:val="00A80161"/>
    <w:rsid w:val="00A93AF3"/>
    <w:rsid w:val="00AB1355"/>
    <w:rsid w:val="00AD4C01"/>
    <w:rsid w:val="00AF4375"/>
    <w:rsid w:val="00B02FE1"/>
    <w:rsid w:val="00B03852"/>
    <w:rsid w:val="00B0789A"/>
    <w:rsid w:val="00B4214B"/>
    <w:rsid w:val="00B4471D"/>
    <w:rsid w:val="00B53D05"/>
    <w:rsid w:val="00B5440F"/>
    <w:rsid w:val="00B75D2C"/>
    <w:rsid w:val="00BA565E"/>
    <w:rsid w:val="00BD487F"/>
    <w:rsid w:val="00BE28BD"/>
    <w:rsid w:val="00BE2CD8"/>
    <w:rsid w:val="00BF7A3D"/>
    <w:rsid w:val="00C11CD7"/>
    <w:rsid w:val="00C16080"/>
    <w:rsid w:val="00C47818"/>
    <w:rsid w:val="00C925CC"/>
    <w:rsid w:val="00C92856"/>
    <w:rsid w:val="00CA08E5"/>
    <w:rsid w:val="00CC51AF"/>
    <w:rsid w:val="00CD4B57"/>
    <w:rsid w:val="00D074ED"/>
    <w:rsid w:val="00D137BE"/>
    <w:rsid w:val="00D2557D"/>
    <w:rsid w:val="00D26931"/>
    <w:rsid w:val="00D41284"/>
    <w:rsid w:val="00D55C67"/>
    <w:rsid w:val="00D75D35"/>
    <w:rsid w:val="00D872B6"/>
    <w:rsid w:val="00D879F2"/>
    <w:rsid w:val="00DA4DA3"/>
    <w:rsid w:val="00DA5C56"/>
    <w:rsid w:val="00DB2495"/>
    <w:rsid w:val="00DD1577"/>
    <w:rsid w:val="00DD3F91"/>
    <w:rsid w:val="00DD4EDE"/>
    <w:rsid w:val="00DD5D45"/>
    <w:rsid w:val="00DE6143"/>
    <w:rsid w:val="00E06CDF"/>
    <w:rsid w:val="00E103B7"/>
    <w:rsid w:val="00E16A7E"/>
    <w:rsid w:val="00E621D6"/>
    <w:rsid w:val="00E8029E"/>
    <w:rsid w:val="00E91689"/>
    <w:rsid w:val="00E96A6E"/>
    <w:rsid w:val="00EB272B"/>
    <w:rsid w:val="00EC15B5"/>
    <w:rsid w:val="00EE1EEB"/>
    <w:rsid w:val="00EE210F"/>
    <w:rsid w:val="00F17403"/>
    <w:rsid w:val="00F42524"/>
    <w:rsid w:val="00F458BB"/>
    <w:rsid w:val="00F46800"/>
    <w:rsid w:val="00F60440"/>
    <w:rsid w:val="00F76F8A"/>
    <w:rsid w:val="00F946CF"/>
    <w:rsid w:val="00F9535F"/>
    <w:rsid w:val="00FA2AE7"/>
    <w:rsid w:val="00FB3531"/>
    <w:rsid w:val="00FB4517"/>
    <w:rsid w:val="00FB74CA"/>
    <w:rsid w:val="00FC780F"/>
    <w:rsid w:val="00FD383E"/>
    <w:rsid w:val="00FD7879"/>
    <w:rsid w:val="00FE5D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AB16"/>
  <w15:chartTrackingRefBased/>
  <w15:docId w15:val="{C0006C4C-6136-4457-86D1-BAB5C077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80161"/>
    <w:pPr>
      <w:suppressAutoHyphens/>
      <w:spacing w:after="0" w:line="240" w:lineRule="auto"/>
    </w:pPr>
    <w:rPr>
      <w:rFonts w:ascii="Times New Roman" w:eastAsia="Times New Roman" w:hAnsi="Times New Roman" w:cs="Times New Roman"/>
      <w:sz w:val="24"/>
      <w:szCs w:val="24"/>
      <w:lang w:val="en-GB" w:eastAsia="ar-SA"/>
    </w:rPr>
  </w:style>
  <w:style w:type="paragraph" w:styleId="Antrat1">
    <w:name w:val="heading 1"/>
    <w:basedOn w:val="prastasis"/>
    <w:next w:val="prastasis"/>
    <w:link w:val="Antrat1Diagrama"/>
    <w:qFormat/>
    <w:rsid w:val="00A80161"/>
    <w:pPr>
      <w:keepNext/>
      <w:numPr>
        <w:numId w:val="1"/>
      </w:numPr>
      <w:jc w:val="center"/>
      <w:outlineLvl w:val="0"/>
    </w:pPr>
    <w:rPr>
      <w:b/>
      <w:caps/>
      <w:spacing w:val="20"/>
      <w:szCs w:val="20"/>
      <w:lang w:val="lt-LT"/>
    </w:rPr>
  </w:style>
  <w:style w:type="paragraph" w:styleId="Antrat2">
    <w:name w:val="heading 2"/>
    <w:basedOn w:val="prastasis"/>
    <w:next w:val="prastasis"/>
    <w:link w:val="Antrat2Diagrama"/>
    <w:qFormat/>
    <w:rsid w:val="00A80161"/>
    <w:pPr>
      <w:keepNext/>
      <w:numPr>
        <w:ilvl w:val="1"/>
        <w:numId w:val="1"/>
      </w:numPr>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80161"/>
    <w:rPr>
      <w:rFonts w:ascii="Times New Roman" w:eastAsia="Times New Roman" w:hAnsi="Times New Roman" w:cs="Times New Roman"/>
      <w:b/>
      <w:caps/>
      <w:spacing w:val="20"/>
      <w:sz w:val="24"/>
      <w:szCs w:val="20"/>
      <w:lang w:eastAsia="ar-SA"/>
    </w:rPr>
  </w:style>
  <w:style w:type="character" w:customStyle="1" w:styleId="Antrat2Diagrama">
    <w:name w:val="Antraštė 2 Diagrama"/>
    <w:basedOn w:val="Numatytasispastraiposriftas"/>
    <w:link w:val="Antrat2"/>
    <w:rsid w:val="00A80161"/>
    <w:rPr>
      <w:rFonts w:ascii="Times New Roman" w:eastAsia="Times New Roman" w:hAnsi="Times New Roman" w:cs="Times New Roman"/>
      <w:b/>
      <w:bCs/>
      <w:sz w:val="24"/>
      <w:szCs w:val="24"/>
      <w:lang w:eastAsia="ar-SA"/>
    </w:rPr>
  </w:style>
  <w:style w:type="character" w:styleId="Hipersaitas">
    <w:name w:val="Hyperlink"/>
    <w:uiPriority w:val="99"/>
    <w:rsid w:val="00A80161"/>
    <w:rPr>
      <w:color w:val="0000FF"/>
      <w:u w:val="single"/>
    </w:rPr>
  </w:style>
  <w:style w:type="paragraph" w:styleId="Antrats">
    <w:name w:val="header"/>
    <w:basedOn w:val="prastasis"/>
    <w:link w:val="AntratsDiagrama"/>
    <w:uiPriority w:val="99"/>
    <w:rsid w:val="00A80161"/>
    <w:pPr>
      <w:tabs>
        <w:tab w:val="center" w:pos="4153"/>
        <w:tab w:val="right" w:pos="8306"/>
      </w:tabs>
    </w:pPr>
    <w:rPr>
      <w:rFonts w:ascii="Arial" w:hAnsi="Arial"/>
      <w:sz w:val="22"/>
      <w:szCs w:val="20"/>
      <w:lang w:val="en-US"/>
    </w:rPr>
  </w:style>
  <w:style w:type="character" w:customStyle="1" w:styleId="AntratsDiagrama">
    <w:name w:val="Antraštės Diagrama"/>
    <w:basedOn w:val="Numatytasispastraiposriftas"/>
    <w:link w:val="Antrats"/>
    <w:uiPriority w:val="99"/>
    <w:rsid w:val="00A80161"/>
    <w:rPr>
      <w:rFonts w:ascii="Arial" w:eastAsia="Times New Roman" w:hAnsi="Arial" w:cs="Times New Roman"/>
      <w:szCs w:val="20"/>
      <w:lang w:val="en-US" w:eastAsia="ar-SA"/>
    </w:rPr>
  </w:style>
  <w:style w:type="paragraph" w:styleId="Sraopastraipa">
    <w:name w:val="List Paragraph"/>
    <w:basedOn w:val="prastasis"/>
    <w:uiPriority w:val="34"/>
    <w:qFormat/>
    <w:rsid w:val="00A80161"/>
    <w:pPr>
      <w:suppressAutoHyphens w:val="0"/>
      <w:ind w:left="720"/>
      <w:contextualSpacing/>
    </w:pPr>
    <w:rPr>
      <w:rFonts w:ascii="Calibri" w:eastAsia="Calibri" w:hAnsi="Calibri"/>
      <w:sz w:val="22"/>
      <w:szCs w:val="22"/>
      <w:lang w:val="lt-LT" w:eastAsia="en-US"/>
    </w:rPr>
  </w:style>
  <w:style w:type="character" w:styleId="Grietas">
    <w:name w:val="Strong"/>
    <w:qFormat/>
    <w:rsid w:val="00A80161"/>
    <w:rPr>
      <w:b/>
      <w:bCs/>
    </w:rPr>
  </w:style>
  <w:style w:type="table" w:styleId="Lentelstinklelis">
    <w:name w:val="Table Grid"/>
    <w:basedOn w:val="prastojilentel"/>
    <w:uiPriority w:val="39"/>
    <w:rsid w:val="00A801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 Bold"/>
    <w:basedOn w:val="Numatytasispastraiposriftas"/>
    <w:rsid w:val="00A80161"/>
    <w:rPr>
      <w:rFonts w:ascii="Book Antiqua" w:eastAsia="Book Antiqua" w:hAnsi="Book Antiqua" w:cs="Book Antiqua"/>
      <w:b/>
      <w:bCs/>
      <w:i w:val="0"/>
      <w:iCs w:val="0"/>
      <w:smallCaps w:val="0"/>
      <w:strike w:val="0"/>
      <w:color w:val="000000"/>
      <w:spacing w:val="0"/>
      <w:w w:val="100"/>
      <w:position w:val="0"/>
      <w:sz w:val="20"/>
      <w:szCs w:val="20"/>
      <w:u w:val="none"/>
      <w:shd w:val="clear" w:color="auto" w:fill="FFFFFF"/>
      <w:lang w:val="lt-LT"/>
    </w:rPr>
  </w:style>
  <w:style w:type="paragraph" w:styleId="Betarp">
    <w:name w:val="No Spacing"/>
    <w:uiPriority w:val="1"/>
    <w:qFormat/>
    <w:rsid w:val="00363E91"/>
    <w:pPr>
      <w:spacing w:after="0" w:line="240" w:lineRule="auto"/>
    </w:pPr>
    <w:rPr>
      <w:rFonts w:ascii="Calibri" w:eastAsia="Calibri" w:hAnsi="Calibri" w:cs="Times New Roman"/>
    </w:rPr>
  </w:style>
  <w:style w:type="table" w:customStyle="1" w:styleId="Lentelstinklelis1">
    <w:name w:val="Lentelės tinklelis1"/>
    <w:basedOn w:val="prastojilentel"/>
    <w:next w:val="Lentelstinklelis"/>
    <w:uiPriority w:val="39"/>
    <w:rsid w:val="001D1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15939</Words>
  <Characters>9086</Characters>
  <Application>Microsoft Office Word</Application>
  <DocSecurity>0</DocSecurity>
  <Lines>75</Lines>
  <Paragraphs>49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Laima Jauniskiene</cp:lastModifiedBy>
  <cp:revision>2</cp:revision>
  <dcterms:created xsi:type="dcterms:W3CDTF">2021-04-26T11:33:00Z</dcterms:created>
  <dcterms:modified xsi:type="dcterms:W3CDTF">2021-04-26T11:33:00Z</dcterms:modified>
</cp:coreProperties>
</file>