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B5AF6E" w14:textId="77777777" w:rsidR="00780FE8" w:rsidRPr="00372969" w:rsidRDefault="00780FE8" w:rsidP="00541170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372969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2E17DB9D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50E8E7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0F03E214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04CBEB" w14:textId="77777777" w:rsidR="001B7480" w:rsidRPr="00372969" w:rsidRDefault="001B7480" w:rsidP="0054117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1A7D0742" w14:textId="3CE198AE" w:rsidR="007F2411" w:rsidRDefault="003D67CC" w:rsidP="00541170">
      <w:pPr>
        <w:jc w:val="center"/>
        <w:rPr>
          <w:rFonts w:ascii="Times New Roman" w:hAnsi="Times New Roman"/>
          <w:b/>
          <w:sz w:val="24"/>
          <w:szCs w:val="24"/>
        </w:rPr>
      </w:pPr>
      <w:r w:rsidRPr="003D67CC">
        <w:rPr>
          <w:rFonts w:ascii="Times New Roman" w:hAnsi="Times New Roman"/>
          <w:b/>
          <w:bCs/>
          <w:sz w:val="24"/>
          <w:szCs w:val="24"/>
          <w:lang w:eastAsia="lt-LT"/>
        </w:rPr>
        <w:t xml:space="preserve">DĖL ĮGALIOJIMŲ ATSTOVAUTI </w:t>
      </w:r>
      <w:r w:rsidR="00AE013E">
        <w:rPr>
          <w:rFonts w:ascii="Times New Roman" w:hAnsi="Times New Roman"/>
          <w:b/>
          <w:bCs/>
          <w:sz w:val="24"/>
          <w:szCs w:val="24"/>
          <w:lang w:eastAsia="lt-LT"/>
        </w:rPr>
        <w:t>ALYTAUS</w:t>
      </w:r>
      <w:r w:rsidRPr="003D67CC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REGIONO PLĖTROS TARYBOS VISUOTINIUOSE DALYVIŲ SUSIRINKIMUOSE SUTEIKIMO</w:t>
      </w:r>
    </w:p>
    <w:p w14:paraId="0CB5F75D" w14:textId="77777777" w:rsidR="00471E60" w:rsidRDefault="00471E60" w:rsidP="00541170">
      <w:pPr>
        <w:jc w:val="center"/>
        <w:rPr>
          <w:rFonts w:ascii="Times New Roman" w:hAnsi="Times New Roman"/>
          <w:sz w:val="24"/>
          <w:szCs w:val="24"/>
        </w:rPr>
      </w:pPr>
    </w:p>
    <w:p w14:paraId="498C3915" w14:textId="33455CDE" w:rsidR="001B7480" w:rsidRPr="00372969" w:rsidRDefault="000A0932" w:rsidP="00541170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D6218D">
        <w:rPr>
          <w:rFonts w:ascii="Times New Roman" w:hAnsi="Times New Roman"/>
          <w:sz w:val="24"/>
          <w:szCs w:val="24"/>
        </w:rPr>
        <w:t>2</w:t>
      </w:r>
      <w:r w:rsidR="00D37737">
        <w:rPr>
          <w:rFonts w:ascii="Times New Roman" w:hAnsi="Times New Roman"/>
          <w:sz w:val="24"/>
          <w:szCs w:val="24"/>
        </w:rPr>
        <w:t>1</w:t>
      </w:r>
      <w:r w:rsidR="001B7480" w:rsidRPr="00372969">
        <w:rPr>
          <w:rFonts w:ascii="Times New Roman" w:hAnsi="Times New Roman"/>
          <w:sz w:val="24"/>
          <w:szCs w:val="24"/>
        </w:rPr>
        <w:t xml:space="preserve"> m.</w:t>
      </w:r>
      <w:r w:rsidR="005B2B4F" w:rsidRPr="00372969">
        <w:rPr>
          <w:rFonts w:ascii="Times New Roman" w:hAnsi="Times New Roman"/>
          <w:sz w:val="24"/>
          <w:szCs w:val="24"/>
        </w:rPr>
        <w:t xml:space="preserve"> </w:t>
      </w:r>
      <w:r w:rsidR="007748D8">
        <w:rPr>
          <w:rFonts w:ascii="Times New Roman" w:hAnsi="Times New Roman"/>
          <w:sz w:val="24"/>
          <w:szCs w:val="24"/>
        </w:rPr>
        <w:t>kovo</w:t>
      </w:r>
      <w:r w:rsidR="00471E60">
        <w:rPr>
          <w:rFonts w:ascii="Times New Roman" w:hAnsi="Times New Roman"/>
          <w:sz w:val="24"/>
          <w:szCs w:val="24"/>
        </w:rPr>
        <w:t xml:space="preserve"> 17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764796">
        <w:rPr>
          <w:rFonts w:ascii="Times New Roman" w:hAnsi="Times New Roman"/>
          <w:sz w:val="24"/>
          <w:szCs w:val="24"/>
        </w:rPr>
        <w:t xml:space="preserve"> </w:t>
      </w:r>
      <w:r w:rsidR="00471E60">
        <w:rPr>
          <w:rFonts w:ascii="Times New Roman" w:hAnsi="Times New Roman"/>
          <w:sz w:val="24"/>
          <w:szCs w:val="24"/>
        </w:rPr>
        <w:t>34-697</w:t>
      </w:r>
    </w:p>
    <w:p w14:paraId="2376A6C2" w14:textId="77777777" w:rsidR="007D29F6" w:rsidRDefault="001B7480" w:rsidP="0054117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19E828EF" w14:textId="77777777" w:rsidR="0022672C" w:rsidRDefault="0022672C" w:rsidP="00541170">
      <w:p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0874DAC3" w14:textId="746CF3B6" w:rsidR="003A1793" w:rsidRPr="003A1793" w:rsidRDefault="0094138E" w:rsidP="003A1793">
      <w:pPr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    </w:t>
      </w:r>
      <w:r w:rsidR="003A1793" w:rsidRPr="003A1793">
        <w:rPr>
          <w:rFonts w:ascii="Times New Roman" w:hAnsi="Times New Roman"/>
          <w:sz w:val="24"/>
          <w:lang w:eastAsia="en-US"/>
        </w:rPr>
        <w:t xml:space="preserve">Vadovaudamasi Lietuvos Respublikos vietos savivaldos įstatymo 16 straipsnio 4 dalimi, Lietuvos Respublikos regioninės plėtros įstatymo </w:t>
      </w:r>
      <w:bookmarkStart w:id="0" w:name="_Hlk65481647"/>
      <w:r w:rsidR="003A1793" w:rsidRPr="003A1793">
        <w:rPr>
          <w:rFonts w:ascii="Times New Roman" w:hAnsi="Times New Roman"/>
          <w:sz w:val="24"/>
          <w:lang w:eastAsia="en-US"/>
        </w:rPr>
        <w:t>13 straipsnio 1 dalies 3 punktu, 19 ir 21 straipsniais</w:t>
      </w:r>
      <w:bookmarkEnd w:id="0"/>
      <w:r w:rsidR="003A1793" w:rsidRPr="003A1793">
        <w:rPr>
          <w:rFonts w:ascii="Times New Roman" w:hAnsi="Times New Roman"/>
          <w:sz w:val="24"/>
          <w:lang w:eastAsia="en-US"/>
        </w:rPr>
        <w:t xml:space="preserve">, </w:t>
      </w:r>
      <w:r w:rsidR="003A1793">
        <w:rPr>
          <w:rFonts w:ascii="Times New Roman" w:hAnsi="Times New Roman"/>
          <w:sz w:val="24"/>
          <w:lang w:eastAsia="en-US"/>
        </w:rPr>
        <w:t>Alyta</w:t>
      </w:r>
      <w:r w:rsidR="00327C61">
        <w:rPr>
          <w:rFonts w:ascii="Times New Roman" w:hAnsi="Times New Roman"/>
          <w:sz w:val="24"/>
          <w:lang w:eastAsia="en-US"/>
        </w:rPr>
        <w:t>us</w:t>
      </w:r>
      <w:r w:rsidR="003A1793" w:rsidRPr="003A1793">
        <w:rPr>
          <w:rFonts w:ascii="Times New Roman" w:hAnsi="Times New Roman"/>
          <w:sz w:val="24"/>
          <w:lang w:eastAsia="en-US"/>
        </w:rPr>
        <w:t xml:space="preserve"> regiono plėtros tarybos nuostatų, patvirtintų </w:t>
      </w:r>
      <w:r w:rsidR="003A1793">
        <w:rPr>
          <w:rFonts w:ascii="Times New Roman" w:hAnsi="Times New Roman"/>
          <w:sz w:val="24"/>
          <w:lang w:eastAsia="en-US"/>
        </w:rPr>
        <w:t>Alytaus</w:t>
      </w:r>
      <w:r w:rsidR="003A1793" w:rsidRPr="003A1793">
        <w:rPr>
          <w:rFonts w:ascii="Times New Roman" w:hAnsi="Times New Roman"/>
          <w:sz w:val="24"/>
          <w:lang w:eastAsia="en-US"/>
        </w:rPr>
        <w:t xml:space="preserve"> regiono plėtros tarybos steigiamojo susirinkimo 2020 m. </w:t>
      </w:r>
      <w:r w:rsidR="00327C61">
        <w:rPr>
          <w:rFonts w:ascii="Times New Roman" w:hAnsi="Times New Roman"/>
          <w:sz w:val="24"/>
          <w:lang w:eastAsia="en-US"/>
        </w:rPr>
        <w:t>gruodžio</w:t>
      </w:r>
      <w:r w:rsidR="003A1793" w:rsidRPr="003A1793">
        <w:rPr>
          <w:rFonts w:ascii="Times New Roman" w:hAnsi="Times New Roman"/>
          <w:sz w:val="24"/>
          <w:lang w:eastAsia="en-US"/>
        </w:rPr>
        <w:t xml:space="preserve"> </w:t>
      </w:r>
      <w:r w:rsidR="00327C61">
        <w:rPr>
          <w:rFonts w:ascii="Times New Roman" w:hAnsi="Times New Roman"/>
          <w:sz w:val="24"/>
          <w:lang w:eastAsia="en-US"/>
        </w:rPr>
        <w:t>1</w:t>
      </w:r>
      <w:r w:rsidR="003A1793" w:rsidRPr="003A1793">
        <w:rPr>
          <w:rFonts w:ascii="Times New Roman" w:hAnsi="Times New Roman"/>
          <w:sz w:val="24"/>
          <w:lang w:eastAsia="en-US"/>
        </w:rPr>
        <w:t xml:space="preserve">0 d. sprendimu Nr. </w:t>
      </w:r>
      <w:r w:rsidR="00327C61">
        <w:rPr>
          <w:rFonts w:ascii="Times New Roman" w:hAnsi="Times New Roman"/>
          <w:sz w:val="24"/>
          <w:lang w:eastAsia="en-US"/>
        </w:rPr>
        <w:t>1</w:t>
      </w:r>
      <w:r w:rsidR="003A1793" w:rsidRPr="003A1793">
        <w:rPr>
          <w:rFonts w:ascii="Times New Roman" w:hAnsi="Times New Roman"/>
          <w:sz w:val="24"/>
          <w:lang w:eastAsia="en-US"/>
        </w:rPr>
        <w:t xml:space="preserve">, 7 punktu ir 11.3 papunkčiu, </w:t>
      </w:r>
      <w:r w:rsidR="00327C61">
        <w:rPr>
          <w:rFonts w:ascii="Times New Roman" w:hAnsi="Times New Roman"/>
          <w:sz w:val="24"/>
          <w:lang w:eastAsia="en-US"/>
        </w:rPr>
        <w:t>Lazdijų</w:t>
      </w:r>
      <w:r w:rsidR="003A1793" w:rsidRPr="003A1793">
        <w:rPr>
          <w:rFonts w:ascii="Times New Roman" w:hAnsi="Times New Roman"/>
          <w:sz w:val="24"/>
          <w:lang w:eastAsia="en-US"/>
        </w:rPr>
        <w:t xml:space="preserve"> rajono savivaldybės taryba n u s p r e n d ž i a</w:t>
      </w:r>
      <w:r w:rsidR="00602FC0">
        <w:rPr>
          <w:rFonts w:ascii="Times New Roman" w:hAnsi="Times New Roman"/>
          <w:sz w:val="24"/>
          <w:lang w:eastAsia="en-US"/>
        </w:rPr>
        <w:t>,</w:t>
      </w:r>
    </w:p>
    <w:p w14:paraId="05F91DA5" w14:textId="4DE3D98B" w:rsidR="003A1793" w:rsidRPr="003A1793" w:rsidRDefault="003A1793" w:rsidP="003A1793">
      <w:pPr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lang w:eastAsia="en-US"/>
        </w:rPr>
      </w:pPr>
      <w:r w:rsidRPr="003A1793">
        <w:rPr>
          <w:rFonts w:ascii="Times New Roman" w:hAnsi="Times New Roman"/>
          <w:sz w:val="24"/>
          <w:lang w:eastAsia="en-US"/>
        </w:rPr>
        <w:t xml:space="preserve">Įgalioti </w:t>
      </w:r>
      <w:r>
        <w:rPr>
          <w:rFonts w:ascii="Times New Roman" w:hAnsi="Times New Roman"/>
          <w:sz w:val="24"/>
          <w:lang w:eastAsia="en-US"/>
        </w:rPr>
        <w:t>Lazdijų</w:t>
      </w:r>
      <w:r w:rsidRPr="003A1793">
        <w:rPr>
          <w:rFonts w:ascii="Times New Roman" w:hAnsi="Times New Roman"/>
          <w:sz w:val="24"/>
          <w:lang w:eastAsia="en-US"/>
        </w:rPr>
        <w:t xml:space="preserve"> rajono savivaldybės mer</w:t>
      </w:r>
      <w:r>
        <w:rPr>
          <w:rFonts w:ascii="Times New Roman" w:hAnsi="Times New Roman"/>
          <w:sz w:val="24"/>
          <w:lang w:eastAsia="en-US"/>
        </w:rPr>
        <w:t>ę</w:t>
      </w:r>
      <w:r w:rsidRPr="003A1793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lang w:eastAsia="en-US"/>
        </w:rPr>
        <w:t>Ausmą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Miškinienę</w:t>
      </w:r>
      <w:r w:rsidRPr="003A1793">
        <w:rPr>
          <w:rFonts w:ascii="Times New Roman" w:hAnsi="Times New Roman"/>
          <w:sz w:val="24"/>
          <w:lang w:eastAsia="en-US"/>
        </w:rPr>
        <w:t>,</w:t>
      </w:r>
      <w:r w:rsidR="00AB7057">
        <w:rPr>
          <w:rFonts w:ascii="Times New Roman" w:hAnsi="Times New Roman"/>
          <w:sz w:val="24"/>
          <w:lang w:eastAsia="en-US"/>
        </w:rPr>
        <w:t xml:space="preserve"> o</w:t>
      </w:r>
      <w:r w:rsidRPr="003A1793">
        <w:rPr>
          <w:rFonts w:ascii="Times New Roman" w:hAnsi="Times New Roman"/>
          <w:sz w:val="24"/>
          <w:lang w:eastAsia="en-US"/>
        </w:rPr>
        <w:t xml:space="preserve"> jo</w:t>
      </w:r>
      <w:r w:rsidR="00327C61">
        <w:rPr>
          <w:rFonts w:ascii="Times New Roman" w:hAnsi="Times New Roman"/>
          <w:sz w:val="24"/>
          <w:lang w:eastAsia="en-US"/>
        </w:rPr>
        <w:t>s</w:t>
      </w:r>
      <w:r w:rsidRPr="003A1793">
        <w:rPr>
          <w:rFonts w:ascii="Times New Roman" w:hAnsi="Times New Roman"/>
          <w:sz w:val="24"/>
          <w:lang w:eastAsia="en-US"/>
        </w:rPr>
        <w:t xml:space="preserve"> laikino nedarbingumo, komandiruočių, atostogų ir kitais atvejais, kai ji negali vykdyti pareigų dėl objektyvių priežasčių, – </w:t>
      </w:r>
      <w:r>
        <w:rPr>
          <w:rFonts w:ascii="Times New Roman" w:hAnsi="Times New Roman"/>
          <w:sz w:val="24"/>
          <w:lang w:eastAsia="en-US"/>
        </w:rPr>
        <w:t>Lazdijų</w:t>
      </w:r>
      <w:r w:rsidRPr="003A1793">
        <w:rPr>
          <w:rFonts w:ascii="Times New Roman" w:hAnsi="Times New Roman"/>
          <w:sz w:val="24"/>
          <w:lang w:eastAsia="en-US"/>
        </w:rPr>
        <w:t xml:space="preserve"> rajono savivaldybės mero pavaduotoją </w:t>
      </w:r>
      <w:r>
        <w:rPr>
          <w:rFonts w:ascii="Times New Roman" w:hAnsi="Times New Roman"/>
          <w:sz w:val="24"/>
          <w:lang w:eastAsia="en-US"/>
        </w:rPr>
        <w:t xml:space="preserve">Audrių </w:t>
      </w:r>
      <w:proofErr w:type="spellStart"/>
      <w:r>
        <w:rPr>
          <w:rFonts w:ascii="Times New Roman" w:hAnsi="Times New Roman"/>
          <w:sz w:val="24"/>
          <w:lang w:eastAsia="en-US"/>
        </w:rPr>
        <w:t>Klėjų</w:t>
      </w:r>
      <w:proofErr w:type="spellEnd"/>
      <w:r w:rsidRPr="003A1793">
        <w:rPr>
          <w:rFonts w:ascii="Times New Roman" w:hAnsi="Times New Roman"/>
          <w:sz w:val="24"/>
          <w:lang w:eastAsia="en-US"/>
        </w:rPr>
        <w:t>:</w:t>
      </w:r>
    </w:p>
    <w:p w14:paraId="40F2FC43" w14:textId="3C8C28AE" w:rsidR="003A1793" w:rsidRPr="003A1793" w:rsidRDefault="003A1793" w:rsidP="003A1793">
      <w:pPr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lang w:eastAsia="en-US"/>
        </w:rPr>
      </w:pPr>
      <w:bookmarkStart w:id="1" w:name="part_33f1dc8f8c0f41b381418c8bf19a8447"/>
      <w:bookmarkEnd w:id="1"/>
      <w:r w:rsidRPr="003A1793">
        <w:rPr>
          <w:rFonts w:ascii="Times New Roman" w:hAnsi="Times New Roman"/>
          <w:sz w:val="24"/>
          <w:lang w:eastAsia="en-US"/>
        </w:rPr>
        <w:t xml:space="preserve">1. Atstovauti </w:t>
      </w:r>
      <w:r>
        <w:rPr>
          <w:rFonts w:ascii="Times New Roman" w:hAnsi="Times New Roman"/>
          <w:sz w:val="24"/>
          <w:lang w:eastAsia="en-US"/>
        </w:rPr>
        <w:t>Lazdijų</w:t>
      </w:r>
      <w:r w:rsidRPr="003A1793">
        <w:rPr>
          <w:rFonts w:ascii="Times New Roman" w:hAnsi="Times New Roman"/>
          <w:sz w:val="24"/>
          <w:lang w:eastAsia="en-US"/>
        </w:rPr>
        <w:t xml:space="preserve"> rajono savivaldybei ir dalyvauti </w:t>
      </w:r>
      <w:r>
        <w:rPr>
          <w:rFonts w:ascii="Times New Roman" w:hAnsi="Times New Roman"/>
          <w:sz w:val="24"/>
          <w:lang w:eastAsia="en-US"/>
        </w:rPr>
        <w:t>Alytaus</w:t>
      </w:r>
      <w:r w:rsidRPr="003A1793">
        <w:rPr>
          <w:rFonts w:ascii="Times New Roman" w:hAnsi="Times New Roman"/>
          <w:sz w:val="24"/>
          <w:lang w:eastAsia="en-US"/>
        </w:rPr>
        <w:t xml:space="preserve"> regiono plėtros tarybos visuotiniuose dalyvių susirinkimuose 20</w:t>
      </w:r>
      <w:r w:rsidR="00AB7057">
        <w:rPr>
          <w:rFonts w:ascii="Times New Roman" w:hAnsi="Times New Roman"/>
          <w:sz w:val="24"/>
          <w:lang w:eastAsia="en-US"/>
        </w:rPr>
        <w:t>2</w:t>
      </w:r>
      <w:r w:rsidRPr="003A1793">
        <w:rPr>
          <w:rFonts w:ascii="Times New Roman" w:hAnsi="Times New Roman"/>
          <w:sz w:val="24"/>
          <w:lang w:eastAsia="en-US"/>
        </w:rPr>
        <w:t xml:space="preserve">1–2023 m. iki </w:t>
      </w:r>
      <w:r w:rsidR="00602FC0" w:rsidRPr="00602FC0">
        <w:rPr>
          <w:rFonts w:ascii="Times New Roman" w:hAnsi="Times New Roman"/>
          <w:sz w:val="24"/>
          <w:lang w:eastAsia="en-US"/>
        </w:rPr>
        <w:t>Lazdij</w:t>
      </w:r>
      <w:r w:rsidR="00602FC0" w:rsidRPr="00602FC0">
        <w:rPr>
          <w:rFonts w:ascii="Times New Roman" w:hAnsi="Times New Roman" w:hint="eastAsia"/>
          <w:sz w:val="24"/>
          <w:lang w:eastAsia="en-US"/>
        </w:rPr>
        <w:t>ų</w:t>
      </w:r>
      <w:r w:rsidR="00602FC0" w:rsidRPr="00602FC0">
        <w:rPr>
          <w:rFonts w:ascii="Times New Roman" w:hAnsi="Times New Roman"/>
          <w:sz w:val="24"/>
          <w:lang w:eastAsia="en-US"/>
        </w:rPr>
        <w:t xml:space="preserve"> rajono savivaldyb</w:t>
      </w:r>
      <w:r w:rsidR="00602FC0" w:rsidRPr="00602FC0">
        <w:rPr>
          <w:rFonts w:ascii="Times New Roman" w:hAnsi="Times New Roman" w:hint="eastAsia"/>
          <w:sz w:val="24"/>
          <w:lang w:eastAsia="en-US"/>
        </w:rPr>
        <w:t>ė</w:t>
      </w:r>
      <w:r w:rsidR="00602FC0" w:rsidRPr="00602FC0">
        <w:rPr>
          <w:rFonts w:ascii="Times New Roman" w:hAnsi="Times New Roman"/>
          <w:sz w:val="24"/>
          <w:lang w:eastAsia="en-US"/>
        </w:rPr>
        <w:t xml:space="preserve">s </w:t>
      </w:r>
      <w:proofErr w:type="spellStart"/>
      <w:r w:rsidR="00602FC0">
        <w:rPr>
          <w:rFonts w:ascii="Times New Roman" w:hAnsi="Times New Roman"/>
          <w:sz w:val="24"/>
          <w:lang w:eastAsia="en-US"/>
        </w:rPr>
        <w:t>s</w:t>
      </w:r>
      <w:r w:rsidRPr="003A1793">
        <w:rPr>
          <w:rFonts w:ascii="Times New Roman" w:hAnsi="Times New Roman"/>
          <w:sz w:val="24"/>
          <w:lang w:eastAsia="en-US"/>
        </w:rPr>
        <w:t>avivaldybės</w:t>
      </w:r>
      <w:proofErr w:type="spellEnd"/>
      <w:r w:rsidRPr="003A1793">
        <w:rPr>
          <w:rFonts w:ascii="Times New Roman" w:hAnsi="Times New Roman"/>
          <w:sz w:val="24"/>
          <w:lang w:eastAsia="en-US"/>
        </w:rPr>
        <w:t xml:space="preserve"> tarybos kadencijos įgaliojimų pabaigos.</w:t>
      </w:r>
    </w:p>
    <w:p w14:paraId="44C46E75" w14:textId="7C21D11B" w:rsidR="003A1793" w:rsidRPr="003A1793" w:rsidRDefault="003A1793" w:rsidP="003A1793">
      <w:pPr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lang w:eastAsia="en-US"/>
        </w:rPr>
      </w:pPr>
      <w:bookmarkStart w:id="2" w:name="part_540b00adc7cf4f92919cce0d60269109"/>
      <w:bookmarkEnd w:id="2"/>
      <w:r w:rsidRPr="003A1793">
        <w:rPr>
          <w:rFonts w:ascii="Times New Roman" w:hAnsi="Times New Roman"/>
          <w:sz w:val="24"/>
          <w:lang w:eastAsia="en-US"/>
        </w:rPr>
        <w:t xml:space="preserve">2. Laisvai balsuoti visais </w:t>
      </w:r>
      <w:r>
        <w:rPr>
          <w:rFonts w:ascii="Times New Roman" w:hAnsi="Times New Roman"/>
          <w:sz w:val="24"/>
          <w:lang w:eastAsia="en-US"/>
        </w:rPr>
        <w:t>Alytaus</w:t>
      </w:r>
      <w:r w:rsidRPr="003A1793">
        <w:rPr>
          <w:rFonts w:ascii="Times New Roman" w:hAnsi="Times New Roman"/>
          <w:sz w:val="24"/>
          <w:lang w:eastAsia="en-US"/>
        </w:rPr>
        <w:t xml:space="preserve"> regiono plėtros tarybos visuotinio dalyvių susirinkimo kompetencijai priskirtais klausimais, išskyrus nurodytus Regioninės plėtros įstatymo 21 straipsnio 1 dalies 1, 2, 6, 7 ir 9 punktuose, dėl kurių turi būti priimtas (-i) atskiras (-i) </w:t>
      </w:r>
      <w:r>
        <w:rPr>
          <w:rFonts w:ascii="Times New Roman" w:hAnsi="Times New Roman"/>
          <w:sz w:val="24"/>
          <w:lang w:eastAsia="en-US"/>
        </w:rPr>
        <w:t>Lazdijų</w:t>
      </w:r>
      <w:r w:rsidRPr="003A1793">
        <w:rPr>
          <w:rFonts w:ascii="Times New Roman" w:hAnsi="Times New Roman"/>
          <w:sz w:val="24"/>
          <w:lang w:eastAsia="en-US"/>
        </w:rPr>
        <w:t xml:space="preserve"> rajono savivaldybės tarybos sprendimas (-ai).</w:t>
      </w:r>
    </w:p>
    <w:p w14:paraId="3F423417" w14:textId="47D3B49F" w:rsidR="00D37737" w:rsidRPr="00D37737" w:rsidRDefault="00AB7057" w:rsidP="003A1793">
      <w:pPr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3. Nurodyti, kad š</w:t>
      </w:r>
      <w:r w:rsidR="007748D8">
        <w:rPr>
          <w:rFonts w:ascii="Times New Roman" w:hAnsi="Times New Roman"/>
          <w:sz w:val="24"/>
          <w:lang w:eastAsia="en-US"/>
        </w:rPr>
        <w:t xml:space="preserve">is sprendimas </w:t>
      </w:r>
      <w:r w:rsidR="00D37737" w:rsidRPr="00D37737">
        <w:rPr>
          <w:rFonts w:ascii="Times New Roman" w:hAnsi="Times New Roman"/>
          <w:sz w:val="24"/>
          <w:lang w:eastAsia="en-US"/>
        </w:rPr>
        <w:t>gali būti skundžiamas Lietuvos Respublikos administracinių bylų teisenos įstatymo nustatyta tvarka.</w:t>
      </w:r>
    </w:p>
    <w:p w14:paraId="69D53596" w14:textId="77777777" w:rsidR="007F2411" w:rsidRDefault="007F2411" w:rsidP="007F2411">
      <w:pPr>
        <w:suppressAutoHyphens w:val="0"/>
        <w:spacing w:line="360" w:lineRule="auto"/>
        <w:ind w:firstLine="1276"/>
        <w:jc w:val="both"/>
        <w:rPr>
          <w:rFonts w:ascii="Times New Roman" w:hAnsi="Times New Roman"/>
          <w:sz w:val="24"/>
          <w:lang w:eastAsia="en-US"/>
        </w:rPr>
      </w:pPr>
    </w:p>
    <w:p w14:paraId="3375B687" w14:textId="77777777" w:rsidR="007F2411" w:rsidRPr="007F2411" w:rsidRDefault="007F2411" w:rsidP="007F2411">
      <w:pPr>
        <w:suppressAutoHyphens w:val="0"/>
        <w:spacing w:line="360" w:lineRule="auto"/>
        <w:ind w:firstLine="1276"/>
        <w:jc w:val="both"/>
        <w:rPr>
          <w:rFonts w:ascii="Times New Roman" w:hAnsi="Times New Roman"/>
          <w:sz w:val="24"/>
          <w:lang w:eastAsia="en-US"/>
        </w:rPr>
      </w:pPr>
    </w:p>
    <w:p w14:paraId="5EC18561" w14:textId="77777777" w:rsidR="00A81AE8" w:rsidRDefault="00BF79C5" w:rsidP="00541170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Savivaldybės mer</w:t>
      </w:r>
      <w:r w:rsidR="008805E4">
        <w:rPr>
          <w:rFonts w:ascii="Times New Roman" w:hAnsi="Times New Roman"/>
          <w:sz w:val="24"/>
          <w:szCs w:val="24"/>
        </w:rPr>
        <w:t xml:space="preserve">ė                                                                                          </w:t>
      </w:r>
      <w:proofErr w:type="spellStart"/>
      <w:r w:rsidR="008805E4">
        <w:rPr>
          <w:rFonts w:ascii="Times New Roman" w:hAnsi="Times New Roman"/>
          <w:sz w:val="24"/>
          <w:szCs w:val="24"/>
        </w:rPr>
        <w:t>Ausma</w:t>
      </w:r>
      <w:proofErr w:type="spellEnd"/>
      <w:r w:rsidR="008805E4">
        <w:rPr>
          <w:rFonts w:ascii="Times New Roman" w:hAnsi="Times New Roman"/>
          <w:sz w:val="24"/>
          <w:szCs w:val="24"/>
        </w:rPr>
        <w:t xml:space="preserve"> Miškinienė</w:t>
      </w:r>
    </w:p>
    <w:p w14:paraId="06D11E2E" w14:textId="77777777" w:rsidR="00A81AE8" w:rsidRDefault="00A81AE8" w:rsidP="005411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99183AD" w14:textId="77777777" w:rsidR="00A81AE8" w:rsidRDefault="00A81AE8" w:rsidP="005411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5E81642" w14:textId="1F7F8156" w:rsidR="00CB0506" w:rsidRDefault="00E9403B" w:rsidP="0054117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AACB2C" w14:textId="77777777" w:rsidR="00CE7DF1" w:rsidRDefault="00CE7DF1" w:rsidP="005411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415815" w14:textId="77777777" w:rsidR="00EA539F" w:rsidRPr="00055429" w:rsidRDefault="00C6705D" w:rsidP="0054117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Ieva Stalevičiūtė</w:t>
      </w:r>
      <w:r w:rsidR="00EF005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</w:t>
      </w:r>
      <w:r w:rsidR="00CB0506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mob</w:t>
      </w:r>
      <w:r w:rsidR="00EF005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.</w:t>
      </w:r>
      <w:r w:rsidR="006A616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 w:rsidR="00D6218D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8 61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</w:t>
      </w:r>
      <w:r w:rsidR="00D6218D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0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9</w:t>
      </w:r>
      <w:r w:rsidR="005D0C83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 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494</w:t>
      </w:r>
    </w:p>
    <w:p w14:paraId="37DD1CA2" w14:textId="77777777" w:rsidR="007F2411" w:rsidRDefault="005D0C83" w:rsidP="007F2411">
      <w:pPr>
        <w:ind w:left="326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</w:p>
    <w:p w14:paraId="38A04832" w14:textId="77777777" w:rsidR="007F2411" w:rsidRDefault="007F2411" w:rsidP="007F2411">
      <w:pPr>
        <w:ind w:left="3261"/>
        <w:rPr>
          <w:rFonts w:ascii="Times New Roman" w:hAnsi="Times New Roman"/>
          <w:bCs/>
          <w:sz w:val="24"/>
          <w:szCs w:val="24"/>
        </w:rPr>
      </w:pPr>
    </w:p>
    <w:p w14:paraId="77FE7BBB" w14:textId="77777777" w:rsidR="007F2411" w:rsidRDefault="007F2411" w:rsidP="007F2411">
      <w:pPr>
        <w:ind w:left="3261"/>
        <w:rPr>
          <w:rFonts w:ascii="Times New Roman" w:hAnsi="Times New Roman"/>
          <w:bCs/>
          <w:sz w:val="24"/>
          <w:szCs w:val="24"/>
        </w:rPr>
      </w:pPr>
    </w:p>
    <w:p w14:paraId="2471181A" w14:textId="54D7A6F2" w:rsidR="0073225E" w:rsidRPr="00372969" w:rsidRDefault="0073225E" w:rsidP="00C405B3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t>LAZDIJŲ RAJONO SAVIVALDYBĖS TARYBOS SPRENDIMO</w:t>
      </w:r>
      <w:r w:rsidR="00602FC0">
        <w:rPr>
          <w:rFonts w:ascii="Times New Roman" w:hAnsi="Times New Roman"/>
          <w:b/>
          <w:bCs/>
          <w:sz w:val="24"/>
          <w:szCs w:val="24"/>
        </w:rPr>
        <w:t xml:space="preserve"> PROJEKTO</w:t>
      </w:r>
    </w:p>
    <w:p w14:paraId="21B675CA" w14:textId="73F0E07F" w:rsidR="00995523" w:rsidRDefault="002A195D" w:rsidP="00D377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3D67CC" w:rsidRPr="003D67CC">
        <w:rPr>
          <w:rFonts w:ascii="Times New Roman" w:hAnsi="Times New Roman"/>
          <w:b/>
          <w:bCs/>
          <w:sz w:val="24"/>
          <w:szCs w:val="24"/>
        </w:rPr>
        <w:t xml:space="preserve">DĖL ĮGALIOJIMŲ ATSTOVAUTI </w:t>
      </w:r>
      <w:r w:rsidR="00AE013E">
        <w:rPr>
          <w:rFonts w:ascii="Times New Roman" w:hAnsi="Times New Roman"/>
          <w:b/>
          <w:bCs/>
          <w:sz w:val="24"/>
          <w:szCs w:val="24"/>
        </w:rPr>
        <w:t>ALYTAUS</w:t>
      </w:r>
      <w:r w:rsidR="003D67CC" w:rsidRPr="003D67CC">
        <w:rPr>
          <w:rFonts w:ascii="Times New Roman" w:hAnsi="Times New Roman"/>
          <w:b/>
          <w:bCs/>
          <w:sz w:val="24"/>
          <w:szCs w:val="24"/>
        </w:rPr>
        <w:t xml:space="preserve"> REGIONO PLĖTROS TARYBOS VISUOTINIUOSE DALYVIŲ SUSIRINKIMUOSE SUTEIKIMO</w:t>
      </w:r>
      <w:r w:rsidR="00CB6C15">
        <w:rPr>
          <w:rFonts w:ascii="Times New Roman" w:hAnsi="Times New Roman"/>
          <w:b/>
          <w:sz w:val="24"/>
          <w:szCs w:val="24"/>
        </w:rPr>
        <w:t xml:space="preserve">“ </w:t>
      </w:r>
    </w:p>
    <w:p w14:paraId="6FD17FC6" w14:textId="77777777" w:rsidR="00995523" w:rsidRDefault="00995523" w:rsidP="00C405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1FD460" w14:textId="77777777" w:rsidR="007008CB" w:rsidRDefault="0073225E" w:rsidP="00C405B3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0723540D" w14:textId="77777777" w:rsidR="00F64E8E" w:rsidRDefault="00F64E8E" w:rsidP="00C405B3">
      <w:pPr>
        <w:jc w:val="center"/>
        <w:rPr>
          <w:rFonts w:ascii="Times New Roman" w:hAnsi="Times New Roman"/>
          <w:sz w:val="24"/>
          <w:szCs w:val="24"/>
        </w:rPr>
      </w:pPr>
    </w:p>
    <w:p w14:paraId="715C1CC9" w14:textId="77777777" w:rsidR="0073225E" w:rsidRDefault="0073225E" w:rsidP="00C405B3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194F0D">
        <w:rPr>
          <w:rFonts w:ascii="Times New Roman" w:hAnsi="Times New Roman"/>
          <w:sz w:val="24"/>
          <w:szCs w:val="24"/>
        </w:rPr>
        <w:t>2</w:t>
      </w:r>
      <w:r w:rsidR="00D37737">
        <w:rPr>
          <w:rFonts w:ascii="Times New Roman" w:hAnsi="Times New Roman"/>
          <w:sz w:val="24"/>
          <w:szCs w:val="24"/>
        </w:rPr>
        <w:t>1</w:t>
      </w:r>
      <w:r w:rsidRPr="00372969">
        <w:rPr>
          <w:rFonts w:ascii="Times New Roman" w:hAnsi="Times New Roman"/>
          <w:sz w:val="24"/>
          <w:szCs w:val="24"/>
        </w:rPr>
        <w:t>-</w:t>
      </w:r>
      <w:r w:rsidR="00D37737">
        <w:rPr>
          <w:rFonts w:ascii="Times New Roman" w:hAnsi="Times New Roman"/>
          <w:sz w:val="24"/>
          <w:szCs w:val="24"/>
        </w:rPr>
        <w:t>0</w:t>
      </w:r>
      <w:r w:rsidR="007748D8">
        <w:rPr>
          <w:rFonts w:ascii="Times New Roman" w:hAnsi="Times New Roman"/>
          <w:sz w:val="24"/>
          <w:szCs w:val="24"/>
        </w:rPr>
        <w:t>2</w:t>
      </w:r>
      <w:r w:rsidRPr="00372969">
        <w:rPr>
          <w:rFonts w:ascii="Times New Roman" w:hAnsi="Times New Roman"/>
          <w:sz w:val="24"/>
          <w:szCs w:val="24"/>
        </w:rPr>
        <w:t>-</w:t>
      </w:r>
      <w:r w:rsidR="007748D8">
        <w:rPr>
          <w:rFonts w:ascii="Times New Roman" w:hAnsi="Times New Roman"/>
          <w:sz w:val="24"/>
          <w:szCs w:val="24"/>
        </w:rPr>
        <w:t>26</w:t>
      </w:r>
    </w:p>
    <w:p w14:paraId="75C92F58" w14:textId="77777777" w:rsidR="00F64E8E" w:rsidRPr="00372969" w:rsidRDefault="00F64E8E" w:rsidP="0054117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2A4B90" w14:textId="4DA3D3B4" w:rsidR="00AE1BB0" w:rsidRDefault="0073225E" w:rsidP="007F2411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kern w:val="2"/>
          <w:sz w:val="24"/>
          <w:szCs w:val="24"/>
        </w:rPr>
        <w:t>L</w:t>
      </w:r>
      <w:r w:rsidRPr="00372969">
        <w:rPr>
          <w:rFonts w:ascii="Times New Roman" w:hAnsi="Times New Roman"/>
          <w:sz w:val="24"/>
          <w:szCs w:val="24"/>
        </w:rPr>
        <w:t>azdijų rajono savivaldybės tarybos sprendim</w:t>
      </w:r>
      <w:r w:rsidR="00602FC0">
        <w:rPr>
          <w:rFonts w:ascii="Times New Roman" w:hAnsi="Times New Roman"/>
          <w:sz w:val="24"/>
          <w:szCs w:val="24"/>
        </w:rPr>
        <w:t>o projektas</w:t>
      </w:r>
      <w:r w:rsidR="001A09C2">
        <w:rPr>
          <w:rFonts w:ascii="Times New Roman" w:hAnsi="Times New Roman"/>
          <w:sz w:val="24"/>
          <w:szCs w:val="24"/>
        </w:rPr>
        <w:t xml:space="preserve"> parengtas vadovaujantis </w:t>
      </w:r>
      <w:r w:rsidR="007F2411" w:rsidRPr="007F2411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7F2411" w:rsidRPr="007F2411">
        <w:rPr>
          <w:rFonts w:ascii="Times New Roman" w:hAnsi="Times New Roman" w:hint="eastAsia"/>
          <w:sz w:val="24"/>
          <w:szCs w:val="24"/>
        </w:rPr>
        <w:t>į</w:t>
      </w:r>
      <w:r w:rsidR="007F2411" w:rsidRPr="007F2411">
        <w:rPr>
          <w:rFonts w:ascii="Times New Roman" w:hAnsi="Times New Roman"/>
          <w:sz w:val="24"/>
          <w:szCs w:val="24"/>
        </w:rPr>
        <w:t xml:space="preserve">statymo 16 straipsnio </w:t>
      </w:r>
      <w:r w:rsidR="00820DEB">
        <w:rPr>
          <w:rFonts w:ascii="Times New Roman" w:hAnsi="Times New Roman"/>
          <w:sz w:val="24"/>
          <w:szCs w:val="24"/>
        </w:rPr>
        <w:t>4</w:t>
      </w:r>
      <w:r w:rsidR="007F2411" w:rsidRPr="007F2411">
        <w:rPr>
          <w:rFonts w:ascii="Times New Roman" w:hAnsi="Times New Roman"/>
          <w:sz w:val="24"/>
          <w:szCs w:val="24"/>
        </w:rPr>
        <w:t xml:space="preserve"> dali</w:t>
      </w:r>
      <w:r w:rsidR="009D66C1">
        <w:rPr>
          <w:rFonts w:ascii="Times New Roman" w:hAnsi="Times New Roman"/>
          <w:sz w:val="24"/>
          <w:szCs w:val="24"/>
        </w:rPr>
        <w:t>mi</w:t>
      </w:r>
      <w:r w:rsidR="007F2411" w:rsidRPr="007F2411">
        <w:rPr>
          <w:rFonts w:ascii="Times New Roman" w:hAnsi="Times New Roman"/>
          <w:sz w:val="24"/>
          <w:szCs w:val="24"/>
        </w:rPr>
        <w:t xml:space="preserve"> (</w:t>
      </w:r>
      <w:r w:rsidR="00820DEB">
        <w:rPr>
          <w:rFonts w:ascii="Times New Roman" w:hAnsi="Times New Roman"/>
          <w:sz w:val="24"/>
          <w:szCs w:val="24"/>
        </w:rPr>
        <w:t>j</w:t>
      </w:r>
      <w:r w:rsidR="00820DEB" w:rsidRPr="00820DEB">
        <w:rPr>
          <w:rFonts w:ascii="Times New Roman" w:hAnsi="Times New Roman"/>
          <w:sz w:val="24"/>
          <w:szCs w:val="24"/>
        </w:rPr>
        <w:t>eigu teisės aktuose yra nustatyta papildomų įgaliojimų savivaldybei, sprendimų dėl tokių įgaliojimų vykdymo priėmimo iniciatyva, neperžengiant nustatytų įgaliojimų, priklauso savivaldybės tarybai</w:t>
      </w:r>
      <w:r w:rsidR="007F2411" w:rsidRPr="007F2411">
        <w:rPr>
          <w:rFonts w:ascii="Times New Roman" w:hAnsi="Times New Roman"/>
          <w:sz w:val="24"/>
          <w:szCs w:val="24"/>
        </w:rPr>
        <w:t>)</w:t>
      </w:r>
      <w:r w:rsidR="00CB0506">
        <w:rPr>
          <w:rFonts w:ascii="Times New Roman" w:hAnsi="Times New Roman"/>
          <w:sz w:val="24"/>
          <w:szCs w:val="24"/>
        </w:rPr>
        <w:t>,</w:t>
      </w:r>
      <w:r w:rsidR="007F2411" w:rsidRPr="007F2411">
        <w:rPr>
          <w:rFonts w:ascii="Times New Roman" w:hAnsi="Times New Roman"/>
          <w:sz w:val="24"/>
          <w:szCs w:val="24"/>
        </w:rPr>
        <w:t xml:space="preserve"> Lietuvos Respublikos regionin</w:t>
      </w:r>
      <w:r w:rsidR="007F2411" w:rsidRPr="007F2411">
        <w:rPr>
          <w:rFonts w:ascii="Times New Roman" w:hAnsi="Times New Roman" w:hint="eastAsia"/>
          <w:sz w:val="24"/>
          <w:szCs w:val="24"/>
        </w:rPr>
        <w:t>ė</w:t>
      </w:r>
      <w:r w:rsidR="007F2411" w:rsidRPr="007F2411">
        <w:rPr>
          <w:rFonts w:ascii="Times New Roman" w:hAnsi="Times New Roman"/>
          <w:sz w:val="24"/>
          <w:szCs w:val="24"/>
        </w:rPr>
        <w:t>s pl</w:t>
      </w:r>
      <w:r w:rsidR="007F2411" w:rsidRPr="007F2411">
        <w:rPr>
          <w:rFonts w:ascii="Times New Roman" w:hAnsi="Times New Roman" w:hint="eastAsia"/>
          <w:sz w:val="24"/>
          <w:szCs w:val="24"/>
        </w:rPr>
        <w:t>ė</w:t>
      </w:r>
      <w:r w:rsidR="007F2411" w:rsidRPr="007F2411">
        <w:rPr>
          <w:rFonts w:ascii="Times New Roman" w:hAnsi="Times New Roman"/>
          <w:sz w:val="24"/>
          <w:szCs w:val="24"/>
        </w:rPr>
        <w:t xml:space="preserve">tros </w:t>
      </w:r>
      <w:r w:rsidR="007F2411" w:rsidRPr="007F2411">
        <w:rPr>
          <w:rFonts w:ascii="Times New Roman" w:hAnsi="Times New Roman" w:hint="eastAsia"/>
          <w:sz w:val="24"/>
          <w:szCs w:val="24"/>
        </w:rPr>
        <w:t>į</w:t>
      </w:r>
      <w:r w:rsidR="007F2411" w:rsidRPr="007F2411">
        <w:rPr>
          <w:rFonts w:ascii="Times New Roman" w:hAnsi="Times New Roman"/>
          <w:sz w:val="24"/>
          <w:szCs w:val="24"/>
        </w:rPr>
        <w:t xml:space="preserve">statymo </w:t>
      </w:r>
      <w:r w:rsidR="00820DEB" w:rsidRPr="00820DEB">
        <w:rPr>
          <w:rFonts w:ascii="Times New Roman" w:hAnsi="Times New Roman"/>
          <w:sz w:val="24"/>
          <w:szCs w:val="24"/>
        </w:rPr>
        <w:t>13 straipsnio 1 dalies 3 punktu</w:t>
      </w:r>
      <w:r w:rsidR="00820DEB">
        <w:rPr>
          <w:rFonts w:ascii="Times New Roman" w:hAnsi="Times New Roman"/>
          <w:sz w:val="24"/>
          <w:szCs w:val="24"/>
        </w:rPr>
        <w:t xml:space="preserve"> (Savivaldybės taryba </w:t>
      </w:r>
      <w:r w:rsidR="00820DEB" w:rsidRPr="00820DEB">
        <w:rPr>
          <w:rFonts w:ascii="Times New Roman" w:hAnsi="Times New Roman"/>
          <w:sz w:val="24"/>
          <w:szCs w:val="24"/>
        </w:rPr>
        <w:t>atlieka kitas šiame ir kituose įstatymuose nustatytas funkcijas</w:t>
      </w:r>
      <w:r w:rsidR="00820DEB">
        <w:rPr>
          <w:rFonts w:ascii="Times New Roman" w:hAnsi="Times New Roman"/>
          <w:sz w:val="24"/>
          <w:szCs w:val="24"/>
        </w:rPr>
        <w:t>)</w:t>
      </w:r>
      <w:r w:rsidR="00820DEB" w:rsidRPr="00820DEB">
        <w:rPr>
          <w:rFonts w:ascii="Times New Roman" w:hAnsi="Times New Roman"/>
          <w:sz w:val="24"/>
          <w:szCs w:val="24"/>
        </w:rPr>
        <w:t>, 19 </w:t>
      </w:r>
      <w:r w:rsidR="00820DEB">
        <w:rPr>
          <w:rFonts w:ascii="Times New Roman" w:hAnsi="Times New Roman"/>
          <w:sz w:val="24"/>
          <w:szCs w:val="24"/>
        </w:rPr>
        <w:t>(</w:t>
      </w:r>
      <w:r w:rsidR="002A16B0">
        <w:rPr>
          <w:rFonts w:ascii="Times New Roman" w:hAnsi="Times New Roman"/>
          <w:sz w:val="24"/>
          <w:szCs w:val="24"/>
        </w:rPr>
        <w:t>R</w:t>
      </w:r>
      <w:r w:rsidR="00820DEB">
        <w:rPr>
          <w:rFonts w:ascii="Times New Roman" w:hAnsi="Times New Roman"/>
          <w:sz w:val="24"/>
          <w:szCs w:val="24"/>
        </w:rPr>
        <w:t xml:space="preserve">egiono plėtros tarybos nuostatų reikalavimai) </w:t>
      </w:r>
      <w:r w:rsidR="00820DEB" w:rsidRPr="00820DEB">
        <w:rPr>
          <w:rFonts w:ascii="Times New Roman" w:hAnsi="Times New Roman"/>
          <w:sz w:val="24"/>
          <w:szCs w:val="24"/>
        </w:rPr>
        <w:t>ir 21 straipsniais</w:t>
      </w:r>
      <w:r w:rsidR="00820DEB">
        <w:rPr>
          <w:rFonts w:ascii="Times New Roman" w:hAnsi="Times New Roman"/>
          <w:sz w:val="24"/>
          <w:szCs w:val="24"/>
        </w:rPr>
        <w:t xml:space="preserve"> (</w:t>
      </w:r>
      <w:r w:rsidR="00820DEB" w:rsidRPr="00820DEB">
        <w:rPr>
          <w:rFonts w:ascii="Times New Roman" w:hAnsi="Times New Roman"/>
          <w:sz w:val="24"/>
          <w:szCs w:val="24"/>
        </w:rPr>
        <w:t>Regiono plėtros tarybos visuotinis dalyvių susirinkimas</w:t>
      </w:r>
      <w:r w:rsidR="00820DEB">
        <w:rPr>
          <w:rFonts w:ascii="Times New Roman" w:hAnsi="Times New Roman"/>
          <w:sz w:val="24"/>
          <w:szCs w:val="24"/>
        </w:rPr>
        <w:t xml:space="preserve">), </w:t>
      </w:r>
      <w:r w:rsidR="00820DEB" w:rsidRPr="00820DEB">
        <w:rPr>
          <w:rFonts w:ascii="Times New Roman" w:hAnsi="Times New Roman"/>
          <w:sz w:val="24"/>
          <w:szCs w:val="24"/>
        </w:rPr>
        <w:t xml:space="preserve">Alytaus regiono plėtros tarybos nuostatų, patvirtintų Alytaus regiono plėtros tarybos steigiamojo susirinkimo 2020 m. gruodžio 10 d. sprendimu Nr. 1, 7 punktu </w:t>
      </w:r>
      <w:r w:rsidR="00820DEB">
        <w:rPr>
          <w:rFonts w:ascii="Times New Roman" w:hAnsi="Times New Roman"/>
          <w:sz w:val="24"/>
          <w:szCs w:val="24"/>
        </w:rPr>
        <w:t>(v</w:t>
      </w:r>
      <w:r w:rsidR="00820DEB" w:rsidRPr="00820DEB">
        <w:rPr>
          <w:rFonts w:ascii="Times New Roman" w:hAnsi="Times New Roman"/>
          <w:sz w:val="24"/>
          <w:szCs w:val="24"/>
        </w:rPr>
        <w:t>isi regiono plėtros tarybos steigėjai nuo regiono plėtros tarybos įregistravimo Juridinių asmenų registre tampa jos dalyviais ir įgyja Regioninės plėtros įstatyme, kituose įstatymuose ir Nuostatuose nustatytas dalyvio teises</w:t>
      </w:r>
      <w:r w:rsidR="00820DEB">
        <w:rPr>
          <w:rFonts w:ascii="Times New Roman" w:hAnsi="Times New Roman"/>
          <w:sz w:val="24"/>
          <w:szCs w:val="24"/>
        </w:rPr>
        <w:t>)</w:t>
      </w:r>
      <w:r w:rsidR="00820DEB" w:rsidRPr="00820DEB">
        <w:rPr>
          <w:rFonts w:ascii="Times New Roman" w:hAnsi="Times New Roman"/>
          <w:sz w:val="24"/>
          <w:szCs w:val="24"/>
        </w:rPr>
        <w:t xml:space="preserve"> ir 11.3 papunkčiu </w:t>
      </w:r>
      <w:r w:rsidR="007F2411" w:rsidRPr="007F2411">
        <w:rPr>
          <w:rFonts w:ascii="Times New Roman" w:hAnsi="Times New Roman"/>
          <w:sz w:val="24"/>
          <w:szCs w:val="24"/>
        </w:rPr>
        <w:t>(</w:t>
      </w:r>
      <w:r w:rsidR="00820DEB" w:rsidRPr="00820DEB">
        <w:rPr>
          <w:rFonts w:ascii="Times New Roman" w:hAnsi="Times New Roman"/>
          <w:sz w:val="24"/>
          <w:szCs w:val="24"/>
        </w:rPr>
        <w:t>užtikrinti savo įgalioto asmens dalyvavimą Regiono plėtros tarybos visuotiniuose dalyvių susirinkimuose</w:t>
      </w:r>
      <w:r w:rsidR="002A16B0">
        <w:rPr>
          <w:rFonts w:ascii="Times New Roman" w:hAnsi="Times New Roman"/>
          <w:sz w:val="24"/>
          <w:szCs w:val="24"/>
        </w:rPr>
        <w:t>).</w:t>
      </w:r>
    </w:p>
    <w:p w14:paraId="6BA1B23F" w14:textId="1DA42699" w:rsidR="007F2411" w:rsidRDefault="007F2411" w:rsidP="007F2411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2411">
        <w:rPr>
          <w:rFonts w:ascii="Times New Roman" w:hAnsi="Times New Roman"/>
          <w:sz w:val="24"/>
          <w:szCs w:val="24"/>
        </w:rPr>
        <w:t xml:space="preserve">Atsižvelgiant </w:t>
      </w:r>
      <w:r w:rsidRPr="007F2411">
        <w:rPr>
          <w:rFonts w:ascii="Times New Roman" w:hAnsi="Times New Roman" w:hint="eastAsia"/>
          <w:sz w:val="24"/>
          <w:szCs w:val="24"/>
        </w:rPr>
        <w:t>į</w:t>
      </w:r>
      <w:r w:rsidRPr="007F2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Lazdijų</w:t>
      </w:r>
      <w:r w:rsidRPr="007F2411">
        <w:rPr>
          <w:rFonts w:ascii="Times New Roman" w:hAnsi="Times New Roman"/>
          <w:sz w:val="24"/>
          <w:szCs w:val="24"/>
        </w:rPr>
        <w:t xml:space="preserve"> rajono savivaldyb</w:t>
      </w:r>
      <w:r w:rsidRPr="007F2411">
        <w:rPr>
          <w:rFonts w:ascii="Times New Roman" w:hAnsi="Times New Roman" w:hint="eastAsia"/>
          <w:sz w:val="24"/>
          <w:szCs w:val="24"/>
        </w:rPr>
        <w:t>ė</w:t>
      </w:r>
      <w:r w:rsidRPr="007F2411">
        <w:rPr>
          <w:rFonts w:ascii="Times New Roman" w:hAnsi="Times New Roman"/>
          <w:sz w:val="24"/>
          <w:szCs w:val="24"/>
        </w:rPr>
        <w:t xml:space="preserve">s tarybos 2020 m. spalio </w:t>
      </w:r>
      <w:r>
        <w:rPr>
          <w:rFonts w:ascii="Times New Roman" w:hAnsi="Times New Roman"/>
          <w:sz w:val="24"/>
          <w:szCs w:val="24"/>
        </w:rPr>
        <w:t>30</w:t>
      </w:r>
      <w:r w:rsidRPr="007F2411">
        <w:rPr>
          <w:rFonts w:ascii="Times New Roman" w:hAnsi="Times New Roman"/>
          <w:sz w:val="24"/>
          <w:szCs w:val="24"/>
        </w:rPr>
        <w:t xml:space="preserve"> d. sprendim</w:t>
      </w:r>
      <w:r w:rsidRPr="007F2411">
        <w:rPr>
          <w:rFonts w:ascii="Times New Roman" w:hAnsi="Times New Roman" w:hint="eastAsia"/>
          <w:sz w:val="24"/>
          <w:szCs w:val="24"/>
        </w:rPr>
        <w:t>ą</w:t>
      </w:r>
      <w:r w:rsidRPr="007F2411">
        <w:rPr>
          <w:rFonts w:ascii="Times New Roman" w:hAnsi="Times New Roman"/>
          <w:sz w:val="24"/>
          <w:szCs w:val="24"/>
        </w:rPr>
        <w:t xml:space="preserve">  dalyvauti Alytaus regiono pl</w:t>
      </w:r>
      <w:r w:rsidRPr="007F2411">
        <w:rPr>
          <w:rFonts w:ascii="Times New Roman" w:hAnsi="Times New Roman" w:hint="eastAsia"/>
          <w:sz w:val="24"/>
          <w:szCs w:val="24"/>
        </w:rPr>
        <w:t>ė</w:t>
      </w:r>
      <w:r w:rsidRPr="007F2411">
        <w:rPr>
          <w:rFonts w:ascii="Times New Roman" w:hAnsi="Times New Roman"/>
          <w:sz w:val="24"/>
          <w:szCs w:val="24"/>
        </w:rPr>
        <w:t>tros tarybos steigime, si</w:t>
      </w:r>
      <w:r w:rsidRPr="007F2411">
        <w:rPr>
          <w:rFonts w:ascii="Times New Roman" w:hAnsi="Times New Roman" w:hint="eastAsia"/>
          <w:sz w:val="24"/>
          <w:szCs w:val="24"/>
        </w:rPr>
        <w:t>ū</w:t>
      </w:r>
      <w:r w:rsidRPr="007F2411">
        <w:rPr>
          <w:rFonts w:ascii="Times New Roman" w:hAnsi="Times New Roman"/>
          <w:sz w:val="24"/>
          <w:szCs w:val="24"/>
        </w:rPr>
        <w:t xml:space="preserve">loma </w:t>
      </w:r>
      <w:r>
        <w:rPr>
          <w:rFonts w:ascii="Times New Roman" w:hAnsi="Times New Roman"/>
          <w:sz w:val="24"/>
          <w:szCs w:val="24"/>
        </w:rPr>
        <w:t>Lazdijų</w:t>
      </w:r>
      <w:r w:rsidRPr="007F2411">
        <w:rPr>
          <w:rFonts w:ascii="Times New Roman" w:hAnsi="Times New Roman"/>
          <w:sz w:val="24"/>
          <w:szCs w:val="24"/>
        </w:rPr>
        <w:t xml:space="preserve"> rajono savivaldyb</w:t>
      </w:r>
      <w:r w:rsidRPr="007F2411">
        <w:rPr>
          <w:rFonts w:ascii="Times New Roman" w:hAnsi="Times New Roman" w:hint="eastAsia"/>
          <w:sz w:val="24"/>
          <w:szCs w:val="24"/>
        </w:rPr>
        <w:t>ė</w:t>
      </w:r>
      <w:r w:rsidRPr="007F2411">
        <w:rPr>
          <w:rFonts w:ascii="Times New Roman" w:hAnsi="Times New Roman"/>
          <w:sz w:val="24"/>
          <w:szCs w:val="24"/>
        </w:rPr>
        <w:t xml:space="preserve">s tarybai deleguoti </w:t>
      </w:r>
      <w:proofErr w:type="spellStart"/>
      <w:r w:rsidR="007748D8">
        <w:rPr>
          <w:rFonts w:ascii="Times New Roman" w:hAnsi="Times New Roman"/>
          <w:sz w:val="24"/>
          <w:szCs w:val="24"/>
        </w:rPr>
        <w:t>Ausmą</w:t>
      </w:r>
      <w:proofErr w:type="spellEnd"/>
      <w:r w:rsidR="007748D8">
        <w:rPr>
          <w:rFonts w:ascii="Times New Roman" w:hAnsi="Times New Roman"/>
          <w:sz w:val="24"/>
          <w:szCs w:val="24"/>
        </w:rPr>
        <w:t xml:space="preserve"> Miškinienę, Lazdijų rajono savivaldybės merę,</w:t>
      </w:r>
      <w:r w:rsidR="00C01977" w:rsidRPr="00C01977">
        <w:rPr>
          <w:rFonts w:ascii="Times New Roman" w:hAnsi="Times New Roman"/>
          <w:sz w:val="24"/>
          <w:lang w:eastAsia="en-US"/>
        </w:rPr>
        <w:t xml:space="preserve"> </w:t>
      </w:r>
      <w:r w:rsidR="00C01977" w:rsidRPr="003A1793">
        <w:rPr>
          <w:rFonts w:ascii="Times New Roman" w:hAnsi="Times New Roman"/>
          <w:sz w:val="24"/>
          <w:szCs w:val="24"/>
        </w:rPr>
        <w:t>jo</w:t>
      </w:r>
      <w:r w:rsidR="00C01977" w:rsidRPr="00C01977">
        <w:rPr>
          <w:rFonts w:ascii="Times New Roman" w:hAnsi="Times New Roman"/>
          <w:sz w:val="24"/>
          <w:szCs w:val="24"/>
        </w:rPr>
        <w:t>s</w:t>
      </w:r>
      <w:r w:rsidR="00C01977" w:rsidRPr="003A1793">
        <w:rPr>
          <w:rFonts w:ascii="Times New Roman" w:hAnsi="Times New Roman"/>
          <w:sz w:val="24"/>
          <w:szCs w:val="24"/>
        </w:rPr>
        <w:t xml:space="preserve"> laikino nedarbingumo, komandiruočių, atostogų ir kitais atvejais, kai ji negali vykdyti pareigų dėl objektyvių priežasčių, – </w:t>
      </w:r>
      <w:r w:rsidR="00C01977" w:rsidRPr="00C01977">
        <w:rPr>
          <w:rFonts w:ascii="Times New Roman" w:hAnsi="Times New Roman"/>
          <w:sz w:val="24"/>
          <w:szCs w:val="24"/>
        </w:rPr>
        <w:t>Lazdijų</w:t>
      </w:r>
      <w:r w:rsidR="00C01977" w:rsidRPr="003A1793">
        <w:rPr>
          <w:rFonts w:ascii="Times New Roman" w:hAnsi="Times New Roman"/>
          <w:sz w:val="24"/>
          <w:szCs w:val="24"/>
        </w:rPr>
        <w:t xml:space="preserve"> rajono savivaldybės mero pavaduotoją </w:t>
      </w:r>
      <w:r w:rsidR="00C01977" w:rsidRPr="00C01977">
        <w:rPr>
          <w:rFonts w:ascii="Times New Roman" w:hAnsi="Times New Roman"/>
          <w:sz w:val="24"/>
          <w:szCs w:val="24"/>
        </w:rPr>
        <w:t xml:space="preserve">Audrių </w:t>
      </w:r>
      <w:proofErr w:type="spellStart"/>
      <w:r w:rsidR="00C01977" w:rsidRPr="00C01977">
        <w:rPr>
          <w:rFonts w:ascii="Times New Roman" w:hAnsi="Times New Roman"/>
          <w:sz w:val="24"/>
          <w:szCs w:val="24"/>
        </w:rPr>
        <w:t>Klėjų</w:t>
      </w:r>
      <w:proofErr w:type="spellEnd"/>
      <w:r w:rsidR="00C01977">
        <w:rPr>
          <w:rFonts w:ascii="Times New Roman" w:hAnsi="Times New Roman"/>
          <w:sz w:val="24"/>
          <w:szCs w:val="24"/>
        </w:rPr>
        <w:t>,</w:t>
      </w:r>
      <w:r w:rsidR="007748D8">
        <w:rPr>
          <w:rFonts w:ascii="Times New Roman" w:hAnsi="Times New Roman"/>
          <w:sz w:val="24"/>
          <w:szCs w:val="24"/>
        </w:rPr>
        <w:t xml:space="preserve"> į Alytaus regiono </w:t>
      </w:r>
      <w:r w:rsidR="00106F98">
        <w:rPr>
          <w:rFonts w:ascii="Times New Roman" w:hAnsi="Times New Roman"/>
          <w:sz w:val="24"/>
          <w:szCs w:val="24"/>
        </w:rPr>
        <w:t>plėtros tarybos visuotinį dalyvių susirinkimą</w:t>
      </w:r>
      <w:r w:rsidRPr="007F2411">
        <w:rPr>
          <w:rFonts w:ascii="Times New Roman" w:hAnsi="Times New Roman"/>
          <w:sz w:val="24"/>
          <w:szCs w:val="24"/>
        </w:rPr>
        <w:t>.</w:t>
      </w:r>
    </w:p>
    <w:p w14:paraId="353FFA0C" w14:textId="77777777" w:rsidR="0073225E" w:rsidRDefault="00E23506" w:rsidP="0054117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</w:t>
      </w:r>
      <w:r w:rsidR="00F64E8E">
        <w:rPr>
          <w:rFonts w:ascii="Times New Roman" w:hAnsi="Times New Roman"/>
          <w:sz w:val="24"/>
          <w:szCs w:val="24"/>
        </w:rPr>
        <w:t>s</w:t>
      </w:r>
      <w:r w:rsidR="0073225E" w:rsidRPr="00372969">
        <w:rPr>
          <w:rFonts w:ascii="Times New Roman" w:hAnsi="Times New Roman"/>
          <w:sz w:val="24"/>
          <w:szCs w:val="24"/>
        </w:rPr>
        <w:t xml:space="preserve"> neprieštarauja galiojantiems teisės aktams ir yra suderint</w:t>
      </w:r>
      <w:r w:rsidR="00F64E8E">
        <w:rPr>
          <w:rFonts w:ascii="Times New Roman" w:hAnsi="Times New Roman"/>
          <w:sz w:val="24"/>
          <w:szCs w:val="24"/>
        </w:rPr>
        <w:t>as</w:t>
      </w:r>
      <w:r w:rsidR="0073225E" w:rsidRPr="00372969">
        <w:rPr>
          <w:rFonts w:ascii="Times New Roman" w:hAnsi="Times New Roman"/>
          <w:sz w:val="24"/>
          <w:szCs w:val="24"/>
        </w:rPr>
        <w:t xml:space="preserve"> su atitinkamais Lazdijų rajono savivaldybės administracijos specialistais. </w:t>
      </w:r>
    </w:p>
    <w:p w14:paraId="72686C35" w14:textId="77777777" w:rsidR="0073225E" w:rsidRPr="00372969" w:rsidRDefault="0073225E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2B0C22E5" w14:textId="77777777" w:rsidR="0073225E" w:rsidRDefault="0073225E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0BA36590" w14:textId="77777777" w:rsidR="00E86375" w:rsidRDefault="00E86375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167C0BE6" w14:textId="77777777" w:rsidR="002D15A3" w:rsidRDefault="002D15A3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15A3">
        <w:rPr>
          <w:rFonts w:ascii="Times New Roman" w:hAnsi="Times New Roman"/>
          <w:sz w:val="24"/>
          <w:szCs w:val="24"/>
        </w:rPr>
        <w:t>Sprendimo projekt</w:t>
      </w:r>
      <w:r w:rsidRPr="002D15A3">
        <w:rPr>
          <w:rFonts w:ascii="Times New Roman" w:hAnsi="Times New Roman" w:hint="eastAsia"/>
          <w:sz w:val="24"/>
          <w:szCs w:val="24"/>
        </w:rPr>
        <w:t>ą</w:t>
      </w:r>
      <w:r w:rsidRPr="002D15A3">
        <w:rPr>
          <w:rFonts w:ascii="Times New Roman" w:hAnsi="Times New Roman"/>
          <w:sz w:val="24"/>
          <w:szCs w:val="24"/>
        </w:rPr>
        <w:t xml:space="preserve"> pareng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 xml:space="preserve"> Lazdij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rajono savivaldyb</w:t>
      </w:r>
      <w:r w:rsidRPr="002D15A3">
        <w:rPr>
          <w:rFonts w:ascii="Times New Roman" w:hAnsi="Times New Roman" w:hint="eastAsia"/>
          <w:sz w:val="24"/>
          <w:szCs w:val="24"/>
        </w:rPr>
        <w:t>ė</w:t>
      </w:r>
      <w:r w:rsidRPr="002D15A3">
        <w:rPr>
          <w:rFonts w:ascii="Times New Roman" w:hAnsi="Times New Roman"/>
          <w:sz w:val="24"/>
          <w:szCs w:val="24"/>
        </w:rPr>
        <w:t>s administracijos Strateginio planavimo ir investicini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projekt</w:t>
      </w:r>
      <w:r w:rsidRPr="002D15A3">
        <w:rPr>
          <w:rFonts w:ascii="Times New Roman" w:hAnsi="Times New Roman" w:hint="eastAsia"/>
          <w:sz w:val="24"/>
          <w:szCs w:val="24"/>
        </w:rPr>
        <w:t>ų</w:t>
      </w:r>
      <w:r w:rsidRPr="002D15A3">
        <w:rPr>
          <w:rFonts w:ascii="Times New Roman" w:hAnsi="Times New Roman"/>
          <w:sz w:val="24"/>
          <w:szCs w:val="24"/>
        </w:rPr>
        <w:t xml:space="preserve"> valdymo skyriaus v</w:t>
      </w:r>
      <w:r w:rsidR="00C6705D">
        <w:rPr>
          <w:rFonts w:ascii="Times New Roman" w:hAnsi="Times New Roman"/>
          <w:sz w:val="24"/>
          <w:szCs w:val="24"/>
        </w:rPr>
        <w:t>yriausioji specialistė</w:t>
      </w:r>
      <w:r w:rsidRPr="002D15A3">
        <w:rPr>
          <w:rFonts w:ascii="Times New Roman" w:hAnsi="Times New Roman"/>
          <w:sz w:val="24"/>
          <w:szCs w:val="24"/>
        </w:rPr>
        <w:t>.</w:t>
      </w:r>
    </w:p>
    <w:p w14:paraId="2FE12E14" w14:textId="77777777" w:rsidR="002D15A3" w:rsidRDefault="002D15A3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B17F98" w14:textId="77777777" w:rsidR="007F2411" w:rsidRPr="002D15A3" w:rsidRDefault="007F2411" w:rsidP="00541170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78CB40" w14:textId="77777777" w:rsidR="003E2ADC" w:rsidRDefault="003E2ADC" w:rsidP="00CB0506">
      <w:pPr>
        <w:tabs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Strateginio planavimo ir investicini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</w:t>
      </w:r>
      <w:r w:rsidR="00112BDA">
        <w:rPr>
          <w:rFonts w:ascii="Times New Roman" w:hAnsi="Times New Roman"/>
          <w:sz w:val="24"/>
          <w:szCs w:val="24"/>
        </w:rPr>
        <w:t xml:space="preserve">       </w:t>
      </w:r>
    </w:p>
    <w:p w14:paraId="651A38C7" w14:textId="77777777" w:rsidR="00176A41" w:rsidRDefault="003E2ADC" w:rsidP="00CB0506">
      <w:pPr>
        <w:tabs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</w:rPr>
      </w:pPr>
      <w:r w:rsidRPr="003E2ADC">
        <w:rPr>
          <w:rFonts w:ascii="Times New Roman" w:hAnsi="Times New Roman"/>
          <w:sz w:val="24"/>
          <w:szCs w:val="24"/>
        </w:rPr>
        <w:t>projekt</w:t>
      </w:r>
      <w:r w:rsidRPr="003E2ADC">
        <w:rPr>
          <w:rFonts w:ascii="Times New Roman" w:hAnsi="Times New Roman" w:hint="eastAsia"/>
          <w:sz w:val="24"/>
          <w:szCs w:val="24"/>
        </w:rPr>
        <w:t>ų</w:t>
      </w:r>
      <w:r w:rsidRPr="003E2ADC">
        <w:rPr>
          <w:rFonts w:ascii="Times New Roman" w:hAnsi="Times New Roman"/>
          <w:sz w:val="24"/>
          <w:szCs w:val="24"/>
        </w:rPr>
        <w:t xml:space="preserve"> valdymo skyriaus </w:t>
      </w:r>
      <w:r w:rsidR="00C6705D">
        <w:rPr>
          <w:rFonts w:ascii="Times New Roman" w:hAnsi="Times New Roman"/>
          <w:sz w:val="24"/>
          <w:szCs w:val="24"/>
        </w:rPr>
        <w:t>vyriausioji specialistė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67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12BD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6705D">
        <w:rPr>
          <w:rFonts w:ascii="Times New Roman" w:hAnsi="Times New Roman"/>
          <w:sz w:val="24"/>
          <w:szCs w:val="24"/>
        </w:rPr>
        <w:t>Ieva Stalevičiūtė</w:t>
      </w:r>
    </w:p>
    <w:sectPr w:rsidR="00176A41" w:rsidSect="006E53C9"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F3365" w14:textId="77777777" w:rsidR="00855558" w:rsidRDefault="00855558">
      <w:r>
        <w:separator/>
      </w:r>
    </w:p>
  </w:endnote>
  <w:endnote w:type="continuationSeparator" w:id="0">
    <w:p w14:paraId="34F45521" w14:textId="77777777" w:rsidR="00855558" w:rsidRDefault="00855558">
      <w:r>
        <w:continuationSeparator/>
      </w:r>
    </w:p>
  </w:endnote>
  <w:endnote w:type="continuationNotice" w:id="1">
    <w:p w14:paraId="7717EA47" w14:textId="77777777" w:rsidR="00855558" w:rsidRDefault="00855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251A" w14:textId="77777777" w:rsidR="00855558" w:rsidRDefault="00855558">
      <w:r>
        <w:separator/>
      </w:r>
    </w:p>
  </w:footnote>
  <w:footnote w:type="continuationSeparator" w:id="0">
    <w:p w14:paraId="6911E575" w14:textId="77777777" w:rsidR="00855558" w:rsidRDefault="00855558">
      <w:r>
        <w:continuationSeparator/>
      </w:r>
    </w:p>
  </w:footnote>
  <w:footnote w:type="continuationNotice" w:id="1">
    <w:p w14:paraId="0D8486D1" w14:textId="77777777" w:rsidR="00855558" w:rsidRDefault="00855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9912" w14:textId="77777777" w:rsidR="002436E8" w:rsidRDefault="002436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178F0">
      <w:rPr>
        <w:noProof/>
      </w:rPr>
      <w:t>3</w:t>
    </w:r>
    <w:r>
      <w:fldChar w:fldCharType="end"/>
    </w:r>
  </w:p>
  <w:p w14:paraId="10D92295" w14:textId="77777777" w:rsidR="002436E8" w:rsidRDefault="002436E8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76738B4"/>
    <w:multiLevelType w:val="hybridMultilevel"/>
    <w:tmpl w:val="D0C01540"/>
    <w:lvl w:ilvl="0" w:tplc="21703B2E">
      <w:start w:val="1"/>
      <w:numFmt w:val="decimal"/>
      <w:lvlText w:val="%1."/>
      <w:lvlJc w:val="left"/>
      <w:pPr>
        <w:ind w:left="1658" w:hanging="360"/>
      </w:pPr>
    </w:lvl>
    <w:lvl w:ilvl="1" w:tplc="04270019">
      <w:start w:val="1"/>
      <w:numFmt w:val="lowerLetter"/>
      <w:lvlText w:val="%2."/>
      <w:lvlJc w:val="left"/>
      <w:pPr>
        <w:ind w:left="2378" w:hanging="360"/>
      </w:pPr>
    </w:lvl>
    <w:lvl w:ilvl="2" w:tplc="0427001B">
      <w:start w:val="1"/>
      <w:numFmt w:val="lowerRoman"/>
      <w:lvlText w:val="%3."/>
      <w:lvlJc w:val="right"/>
      <w:pPr>
        <w:ind w:left="3098" w:hanging="180"/>
      </w:pPr>
    </w:lvl>
    <w:lvl w:ilvl="3" w:tplc="0427000F">
      <w:start w:val="1"/>
      <w:numFmt w:val="decimal"/>
      <w:lvlText w:val="%4."/>
      <w:lvlJc w:val="left"/>
      <w:pPr>
        <w:ind w:left="3818" w:hanging="360"/>
      </w:pPr>
    </w:lvl>
    <w:lvl w:ilvl="4" w:tplc="04270019">
      <w:start w:val="1"/>
      <w:numFmt w:val="lowerLetter"/>
      <w:lvlText w:val="%5."/>
      <w:lvlJc w:val="left"/>
      <w:pPr>
        <w:ind w:left="4538" w:hanging="360"/>
      </w:pPr>
    </w:lvl>
    <w:lvl w:ilvl="5" w:tplc="0427001B">
      <w:start w:val="1"/>
      <w:numFmt w:val="lowerRoman"/>
      <w:lvlText w:val="%6."/>
      <w:lvlJc w:val="right"/>
      <w:pPr>
        <w:ind w:left="5258" w:hanging="180"/>
      </w:pPr>
    </w:lvl>
    <w:lvl w:ilvl="6" w:tplc="0427000F">
      <w:start w:val="1"/>
      <w:numFmt w:val="decimal"/>
      <w:lvlText w:val="%7."/>
      <w:lvlJc w:val="left"/>
      <w:pPr>
        <w:ind w:left="5978" w:hanging="360"/>
      </w:pPr>
    </w:lvl>
    <w:lvl w:ilvl="7" w:tplc="04270019">
      <w:start w:val="1"/>
      <w:numFmt w:val="lowerLetter"/>
      <w:lvlText w:val="%8."/>
      <w:lvlJc w:val="left"/>
      <w:pPr>
        <w:ind w:left="6698" w:hanging="360"/>
      </w:pPr>
    </w:lvl>
    <w:lvl w:ilvl="8" w:tplc="0427001B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13A5512E"/>
    <w:multiLevelType w:val="hybridMultilevel"/>
    <w:tmpl w:val="5262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7E03"/>
    <w:multiLevelType w:val="hybridMultilevel"/>
    <w:tmpl w:val="FFDA0DC2"/>
    <w:lvl w:ilvl="0" w:tplc="A8CC2E28">
      <w:start w:val="1"/>
      <w:numFmt w:val="decimal"/>
      <w:lvlText w:val="%1."/>
      <w:lvlJc w:val="left"/>
      <w:pPr>
        <w:ind w:left="1281" w:hanging="4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BC1292"/>
    <w:multiLevelType w:val="hybridMultilevel"/>
    <w:tmpl w:val="71461592"/>
    <w:lvl w:ilvl="0" w:tplc="9AA07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6A0A65"/>
    <w:multiLevelType w:val="hybridMultilevel"/>
    <w:tmpl w:val="00BC8D42"/>
    <w:lvl w:ilvl="0" w:tplc="CB10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F36"/>
    <w:multiLevelType w:val="multilevel"/>
    <w:tmpl w:val="1CA660E6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  <w:b w:val="0"/>
      </w:rPr>
    </w:lvl>
  </w:abstractNum>
  <w:abstractNum w:abstractNumId="8" w15:restartNumberingAfterBreak="0">
    <w:nsid w:val="37FF64E9"/>
    <w:multiLevelType w:val="hybridMultilevel"/>
    <w:tmpl w:val="4A7CFB66"/>
    <w:lvl w:ilvl="0" w:tplc="1952D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B7844E1"/>
    <w:multiLevelType w:val="hybridMultilevel"/>
    <w:tmpl w:val="D9C2774E"/>
    <w:lvl w:ilvl="0" w:tplc="76041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F708DA"/>
    <w:multiLevelType w:val="hybridMultilevel"/>
    <w:tmpl w:val="BB2621EA"/>
    <w:lvl w:ilvl="0" w:tplc="669009A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716A"/>
    <w:rsid w:val="00014E82"/>
    <w:rsid w:val="00022ED8"/>
    <w:rsid w:val="00023306"/>
    <w:rsid w:val="00023C6B"/>
    <w:rsid w:val="00026121"/>
    <w:rsid w:val="00032203"/>
    <w:rsid w:val="000462DB"/>
    <w:rsid w:val="000548D9"/>
    <w:rsid w:val="00055429"/>
    <w:rsid w:val="0006127B"/>
    <w:rsid w:val="00061A1B"/>
    <w:rsid w:val="000637CB"/>
    <w:rsid w:val="0006583F"/>
    <w:rsid w:val="000759CF"/>
    <w:rsid w:val="0008724F"/>
    <w:rsid w:val="000944BE"/>
    <w:rsid w:val="00096700"/>
    <w:rsid w:val="00097AA8"/>
    <w:rsid w:val="000A0932"/>
    <w:rsid w:val="000A2394"/>
    <w:rsid w:val="000A56D5"/>
    <w:rsid w:val="000B22ED"/>
    <w:rsid w:val="000B5974"/>
    <w:rsid w:val="000B7C61"/>
    <w:rsid w:val="000C0E36"/>
    <w:rsid w:val="000C125C"/>
    <w:rsid w:val="000E0407"/>
    <w:rsid w:val="000E3BCC"/>
    <w:rsid w:val="000E4D94"/>
    <w:rsid w:val="000E50EE"/>
    <w:rsid w:val="000F1362"/>
    <w:rsid w:val="000F5A24"/>
    <w:rsid w:val="001022FB"/>
    <w:rsid w:val="001029FC"/>
    <w:rsid w:val="00106F98"/>
    <w:rsid w:val="0011000A"/>
    <w:rsid w:val="00111E68"/>
    <w:rsid w:val="0011207B"/>
    <w:rsid w:val="00112BDA"/>
    <w:rsid w:val="001158FF"/>
    <w:rsid w:val="00116DB2"/>
    <w:rsid w:val="00124E6F"/>
    <w:rsid w:val="00127001"/>
    <w:rsid w:val="00127163"/>
    <w:rsid w:val="001402FD"/>
    <w:rsid w:val="00147416"/>
    <w:rsid w:val="001515AE"/>
    <w:rsid w:val="00153406"/>
    <w:rsid w:val="0015534A"/>
    <w:rsid w:val="00156A7F"/>
    <w:rsid w:val="001615A9"/>
    <w:rsid w:val="001669A6"/>
    <w:rsid w:val="00175912"/>
    <w:rsid w:val="00176A41"/>
    <w:rsid w:val="001848B8"/>
    <w:rsid w:val="001850B3"/>
    <w:rsid w:val="00194F0D"/>
    <w:rsid w:val="00195B37"/>
    <w:rsid w:val="001A09C2"/>
    <w:rsid w:val="001A4D3E"/>
    <w:rsid w:val="001A539C"/>
    <w:rsid w:val="001A5770"/>
    <w:rsid w:val="001A60DA"/>
    <w:rsid w:val="001B34A0"/>
    <w:rsid w:val="001B3834"/>
    <w:rsid w:val="001B7480"/>
    <w:rsid w:val="001C2179"/>
    <w:rsid w:val="001C4639"/>
    <w:rsid w:val="001C50D9"/>
    <w:rsid w:val="001C5444"/>
    <w:rsid w:val="001C5ADC"/>
    <w:rsid w:val="001E175B"/>
    <w:rsid w:val="001E6C4F"/>
    <w:rsid w:val="001E7C9E"/>
    <w:rsid w:val="001E7CA9"/>
    <w:rsid w:val="001E7EB9"/>
    <w:rsid w:val="001F27AF"/>
    <w:rsid w:val="00201C57"/>
    <w:rsid w:val="002029E3"/>
    <w:rsid w:val="00203CD1"/>
    <w:rsid w:val="002055F2"/>
    <w:rsid w:val="00206DDA"/>
    <w:rsid w:val="00212671"/>
    <w:rsid w:val="0021506A"/>
    <w:rsid w:val="00225531"/>
    <w:rsid w:val="00225706"/>
    <w:rsid w:val="0022672C"/>
    <w:rsid w:val="00226E84"/>
    <w:rsid w:val="00227CAA"/>
    <w:rsid w:val="00232326"/>
    <w:rsid w:val="00235351"/>
    <w:rsid w:val="002361F6"/>
    <w:rsid w:val="00237FB1"/>
    <w:rsid w:val="00242164"/>
    <w:rsid w:val="002436E8"/>
    <w:rsid w:val="002458B4"/>
    <w:rsid w:val="00250A96"/>
    <w:rsid w:val="00250F1C"/>
    <w:rsid w:val="00251FA8"/>
    <w:rsid w:val="002534C2"/>
    <w:rsid w:val="002549DE"/>
    <w:rsid w:val="00256B9C"/>
    <w:rsid w:val="002612C9"/>
    <w:rsid w:val="0026736D"/>
    <w:rsid w:val="00281A7D"/>
    <w:rsid w:val="00281FEA"/>
    <w:rsid w:val="00282FAB"/>
    <w:rsid w:val="0028381D"/>
    <w:rsid w:val="00284210"/>
    <w:rsid w:val="00284D24"/>
    <w:rsid w:val="0028732A"/>
    <w:rsid w:val="00294C67"/>
    <w:rsid w:val="00294EF1"/>
    <w:rsid w:val="002A16B0"/>
    <w:rsid w:val="002A195D"/>
    <w:rsid w:val="002A206F"/>
    <w:rsid w:val="002A50D5"/>
    <w:rsid w:val="002B5E3A"/>
    <w:rsid w:val="002B6350"/>
    <w:rsid w:val="002C0FA4"/>
    <w:rsid w:val="002C45D1"/>
    <w:rsid w:val="002C4E83"/>
    <w:rsid w:val="002D1377"/>
    <w:rsid w:val="002D15A3"/>
    <w:rsid w:val="002D15D2"/>
    <w:rsid w:val="002D1D7B"/>
    <w:rsid w:val="002D2E64"/>
    <w:rsid w:val="002D4D04"/>
    <w:rsid w:val="002E3B9F"/>
    <w:rsid w:val="002E5D5C"/>
    <w:rsid w:val="002E7CC6"/>
    <w:rsid w:val="002F0E94"/>
    <w:rsid w:val="002F4A31"/>
    <w:rsid w:val="00300834"/>
    <w:rsid w:val="0030090B"/>
    <w:rsid w:val="00303A36"/>
    <w:rsid w:val="00303E52"/>
    <w:rsid w:val="003236EE"/>
    <w:rsid w:val="00327B5E"/>
    <w:rsid w:val="00327C61"/>
    <w:rsid w:val="00327CBF"/>
    <w:rsid w:val="00332ECE"/>
    <w:rsid w:val="00342615"/>
    <w:rsid w:val="00342902"/>
    <w:rsid w:val="00350D39"/>
    <w:rsid w:val="00361069"/>
    <w:rsid w:val="0036260F"/>
    <w:rsid w:val="00367DA0"/>
    <w:rsid w:val="00372969"/>
    <w:rsid w:val="003825B5"/>
    <w:rsid w:val="00382D66"/>
    <w:rsid w:val="00385421"/>
    <w:rsid w:val="00386561"/>
    <w:rsid w:val="003865C3"/>
    <w:rsid w:val="00387CC3"/>
    <w:rsid w:val="0039341B"/>
    <w:rsid w:val="00395461"/>
    <w:rsid w:val="00397F70"/>
    <w:rsid w:val="003A1793"/>
    <w:rsid w:val="003A4D82"/>
    <w:rsid w:val="003B0DC6"/>
    <w:rsid w:val="003B4BEA"/>
    <w:rsid w:val="003C545F"/>
    <w:rsid w:val="003C56B2"/>
    <w:rsid w:val="003D16B0"/>
    <w:rsid w:val="003D5C93"/>
    <w:rsid w:val="003D67CC"/>
    <w:rsid w:val="003E0FD5"/>
    <w:rsid w:val="003E13C5"/>
    <w:rsid w:val="003E2ADC"/>
    <w:rsid w:val="003E6A39"/>
    <w:rsid w:val="003F2EF6"/>
    <w:rsid w:val="004002A8"/>
    <w:rsid w:val="00401378"/>
    <w:rsid w:val="00411713"/>
    <w:rsid w:val="0041419B"/>
    <w:rsid w:val="00423D65"/>
    <w:rsid w:val="00433453"/>
    <w:rsid w:val="00434700"/>
    <w:rsid w:val="00444DF1"/>
    <w:rsid w:val="004525B8"/>
    <w:rsid w:val="00457D65"/>
    <w:rsid w:val="00465041"/>
    <w:rsid w:val="00471E60"/>
    <w:rsid w:val="004848F1"/>
    <w:rsid w:val="0048691E"/>
    <w:rsid w:val="00486F7F"/>
    <w:rsid w:val="00491ECE"/>
    <w:rsid w:val="00496955"/>
    <w:rsid w:val="00496F62"/>
    <w:rsid w:val="004A052A"/>
    <w:rsid w:val="004A4063"/>
    <w:rsid w:val="004A708B"/>
    <w:rsid w:val="004A7384"/>
    <w:rsid w:val="004B0A5F"/>
    <w:rsid w:val="004B4ED3"/>
    <w:rsid w:val="004B5F7B"/>
    <w:rsid w:val="004C1850"/>
    <w:rsid w:val="004C4693"/>
    <w:rsid w:val="004C6066"/>
    <w:rsid w:val="004C7ADD"/>
    <w:rsid w:val="004E032C"/>
    <w:rsid w:val="004E3524"/>
    <w:rsid w:val="004E6023"/>
    <w:rsid w:val="004F32FE"/>
    <w:rsid w:val="004F4765"/>
    <w:rsid w:val="004F5713"/>
    <w:rsid w:val="004F58F5"/>
    <w:rsid w:val="004F7585"/>
    <w:rsid w:val="00502E3D"/>
    <w:rsid w:val="0051031A"/>
    <w:rsid w:val="005112A4"/>
    <w:rsid w:val="00513EBB"/>
    <w:rsid w:val="005224A3"/>
    <w:rsid w:val="00525F0E"/>
    <w:rsid w:val="00534395"/>
    <w:rsid w:val="005344C2"/>
    <w:rsid w:val="0053588F"/>
    <w:rsid w:val="00540337"/>
    <w:rsid w:val="00541170"/>
    <w:rsid w:val="00541D00"/>
    <w:rsid w:val="00543FEF"/>
    <w:rsid w:val="00546068"/>
    <w:rsid w:val="00550A82"/>
    <w:rsid w:val="00551BF6"/>
    <w:rsid w:val="0055676C"/>
    <w:rsid w:val="00556EC0"/>
    <w:rsid w:val="005762C7"/>
    <w:rsid w:val="00581457"/>
    <w:rsid w:val="00583A7C"/>
    <w:rsid w:val="00585DA8"/>
    <w:rsid w:val="00587858"/>
    <w:rsid w:val="00591725"/>
    <w:rsid w:val="00593E59"/>
    <w:rsid w:val="00594975"/>
    <w:rsid w:val="005A2BD5"/>
    <w:rsid w:val="005A394D"/>
    <w:rsid w:val="005A5365"/>
    <w:rsid w:val="005A5A27"/>
    <w:rsid w:val="005B1D02"/>
    <w:rsid w:val="005B2B4F"/>
    <w:rsid w:val="005B6182"/>
    <w:rsid w:val="005B7289"/>
    <w:rsid w:val="005C1FB4"/>
    <w:rsid w:val="005C530B"/>
    <w:rsid w:val="005C697E"/>
    <w:rsid w:val="005D0C83"/>
    <w:rsid w:val="005D52F8"/>
    <w:rsid w:val="005F2F58"/>
    <w:rsid w:val="005F3342"/>
    <w:rsid w:val="005F35FF"/>
    <w:rsid w:val="005F6922"/>
    <w:rsid w:val="006020FC"/>
    <w:rsid w:val="00602FC0"/>
    <w:rsid w:val="006058F0"/>
    <w:rsid w:val="00606991"/>
    <w:rsid w:val="00606D68"/>
    <w:rsid w:val="00623F7B"/>
    <w:rsid w:val="0063004F"/>
    <w:rsid w:val="00633733"/>
    <w:rsid w:val="00634321"/>
    <w:rsid w:val="00640ED9"/>
    <w:rsid w:val="00644971"/>
    <w:rsid w:val="006522EE"/>
    <w:rsid w:val="00654B33"/>
    <w:rsid w:val="00660246"/>
    <w:rsid w:val="0066138C"/>
    <w:rsid w:val="00667FBA"/>
    <w:rsid w:val="00670D55"/>
    <w:rsid w:val="00676AA4"/>
    <w:rsid w:val="006811A4"/>
    <w:rsid w:val="00683244"/>
    <w:rsid w:val="00683AF5"/>
    <w:rsid w:val="00685A35"/>
    <w:rsid w:val="00694279"/>
    <w:rsid w:val="00697AC2"/>
    <w:rsid w:val="006A0582"/>
    <w:rsid w:val="006A6160"/>
    <w:rsid w:val="006B0921"/>
    <w:rsid w:val="006B291D"/>
    <w:rsid w:val="006B4F9C"/>
    <w:rsid w:val="006B7DFC"/>
    <w:rsid w:val="006C59D0"/>
    <w:rsid w:val="006D2467"/>
    <w:rsid w:val="006D3089"/>
    <w:rsid w:val="006D4783"/>
    <w:rsid w:val="006D7C70"/>
    <w:rsid w:val="006E181A"/>
    <w:rsid w:val="006E53C9"/>
    <w:rsid w:val="006E7097"/>
    <w:rsid w:val="006F4A40"/>
    <w:rsid w:val="006F6B2A"/>
    <w:rsid w:val="006F721E"/>
    <w:rsid w:val="007008CB"/>
    <w:rsid w:val="007033C2"/>
    <w:rsid w:val="007068C6"/>
    <w:rsid w:val="007214CE"/>
    <w:rsid w:val="00722EF6"/>
    <w:rsid w:val="00725EF3"/>
    <w:rsid w:val="0073225E"/>
    <w:rsid w:val="00742814"/>
    <w:rsid w:val="00743976"/>
    <w:rsid w:val="00743CEB"/>
    <w:rsid w:val="00745C9A"/>
    <w:rsid w:val="007467A9"/>
    <w:rsid w:val="00750FC1"/>
    <w:rsid w:val="00753B77"/>
    <w:rsid w:val="0075797A"/>
    <w:rsid w:val="007607CE"/>
    <w:rsid w:val="00764796"/>
    <w:rsid w:val="007748D8"/>
    <w:rsid w:val="0077553B"/>
    <w:rsid w:val="00780418"/>
    <w:rsid w:val="00780FE8"/>
    <w:rsid w:val="007847D2"/>
    <w:rsid w:val="0078598B"/>
    <w:rsid w:val="00791E82"/>
    <w:rsid w:val="007921ED"/>
    <w:rsid w:val="00792937"/>
    <w:rsid w:val="007940DB"/>
    <w:rsid w:val="007B2752"/>
    <w:rsid w:val="007C0D72"/>
    <w:rsid w:val="007C1A0C"/>
    <w:rsid w:val="007D29F6"/>
    <w:rsid w:val="007D364A"/>
    <w:rsid w:val="007E4FD0"/>
    <w:rsid w:val="007E53D5"/>
    <w:rsid w:val="007F2411"/>
    <w:rsid w:val="007F39B2"/>
    <w:rsid w:val="007F40D3"/>
    <w:rsid w:val="00800B1B"/>
    <w:rsid w:val="00801BE4"/>
    <w:rsid w:val="00814654"/>
    <w:rsid w:val="0081780F"/>
    <w:rsid w:val="00820DEB"/>
    <w:rsid w:val="0083758C"/>
    <w:rsid w:val="00837B3C"/>
    <w:rsid w:val="008404A7"/>
    <w:rsid w:val="00841372"/>
    <w:rsid w:val="008425DD"/>
    <w:rsid w:val="0084337B"/>
    <w:rsid w:val="00843A0B"/>
    <w:rsid w:val="008533B8"/>
    <w:rsid w:val="00855558"/>
    <w:rsid w:val="00855BA6"/>
    <w:rsid w:val="00856115"/>
    <w:rsid w:val="00856D1E"/>
    <w:rsid w:val="0086150E"/>
    <w:rsid w:val="008621E9"/>
    <w:rsid w:val="00864201"/>
    <w:rsid w:val="00865CC1"/>
    <w:rsid w:val="00877A8C"/>
    <w:rsid w:val="008805E4"/>
    <w:rsid w:val="008815C2"/>
    <w:rsid w:val="008816A6"/>
    <w:rsid w:val="0088688F"/>
    <w:rsid w:val="008A1FFC"/>
    <w:rsid w:val="008A4AF8"/>
    <w:rsid w:val="008B0A8D"/>
    <w:rsid w:val="008B157D"/>
    <w:rsid w:val="008B19F3"/>
    <w:rsid w:val="008B1C63"/>
    <w:rsid w:val="008B3552"/>
    <w:rsid w:val="008B4A45"/>
    <w:rsid w:val="008B6C78"/>
    <w:rsid w:val="008B75AE"/>
    <w:rsid w:val="008B7F3D"/>
    <w:rsid w:val="008C0224"/>
    <w:rsid w:val="008C0808"/>
    <w:rsid w:val="008C3C2C"/>
    <w:rsid w:val="008C5733"/>
    <w:rsid w:val="008C6948"/>
    <w:rsid w:val="008D4C3B"/>
    <w:rsid w:val="008E25AE"/>
    <w:rsid w:val="008E26BE"/>
    <w:rsid w:val="008E7B0E"/>
    <w:rsid w:val="008F3950"/>
    <w:rsid w:val="008F7534"/>
    <w:rsid w:val="009037D4"/>
    <w:rsid w:val="00904D97"/>
    <w:rsid w:val="00912F29"/>
    <w:rsid w:val="009136CD"/>
    <w:rsid w:val="00913A86"/>
    <w:rsid w:val="00915E68"/>
    <w:rsid w:val="00920D9F"/>
    <w:rsid w:val="009220F9"/>
    <w:rsid w:val="009228A2"/>
    <w:rsid w:val="00926D1C"/>
    <w:rsid w:val="00930D47"/>
    <w:rsid w:val="00933338"/>
    <w:rsid w:val="00933985"/>
    <w:rsid w:val="00933EC0"/>
    <w:rsid w:val="0093454C"/>
    <w:rsid w:val="0094138E"/>
    <w:rsid w:val="009465AD"/>
    <w:rsid w:val="009473E0"/>
    <w:rsid w:val="00955855"/>
    <w:rsid w:val="00956D0D"/>
    <w:rsid w:val="00957FED"/>
    <w:rsid w:val="00965879"/>
    <w:rsid w:val="00971A5C"/>
    <w:rsid w:val="009765AB"/>
    <w:rsid w:val="00976F0A"/>
    <w:rsid w:val="00980001"/>
    <w:rsid w:val="00984A0B"/>
    <w:rsid w:val="00992758"/>
    <w:rsid w:val="00995523"/>
    <w:rsid w:val="00996E2D"/>
    <w:rsid w:val="0099788B"/>
    <w:rsid w:val="00997C22"/>
    <w:rsid w:val="009A192A"/>
    <w:rsid w:val="009A494C"/>
    <w:rsid w:val="009A682D"/>
    <w:rsid w:val="009C02CC"/>
    <w:rsid w:val="009C271C"/>
    <w:rsid w:val="009C3301"/>
    <w:rsid w:val="009C531F"/>
    <w:rsid w:val="009D2114"/>
    <w:rsid w:val="009D66C1"/>
    <w:rsid w:val="009D72BC"/>
    <w:rsid w:val="009D7536"/>
    <w:rsid w:val="009E03A6"/>
    <w:rsid w:val="009E32D3"/>
    <w:rsid w:val="009E4B06"/>
    <w:rsid w:val="009E50C2"/>
    <w:rsid w:val="009F1038"/>
    <w:rsid w:val="009F6183"/>
    <w:rsid w:val="009F639E"/>
    <w:rsid w:val="009F6706"/>
    <w:rsid w:val="009F7768"/>
    <w:rsid w:val="00A034A2"/>
    <w:rsid w:val="00A10A29"/>
    <w:rsid w:val="00A13213"/>
    <w:rsid w:val="00A1656E"/>
    <w:rsid w:val="00A2116E"/>
    <w:rsid w:val="00A21807"/>
    <w:rsid w:val="00A236F8"/>
    <w:rsid w:val="00A248C4"/>
    <w:rsid w:val="00A25E36"/>
    <w:rsid w:val="00A30755"/>
    <w:rsid w:val="00A359C2"/>
    <w:rsid w:val="00A454EE"/>
    <w:rsid w:val="00A55DF0"/>
    <w:rsid w:val="00A569A8"/>
    <w:rsid w:val="00A63600"/>
    <w:rsid w:val="00A73D75"/>
    <w:rsid w:val="00A74799"/>
    <w:rsid w:val="00A754A1"/>
    <w:rsid w:val="00A779AA"/>
    <w:rsid w:val="00A81AE8"/>
    <w:rsid w:val="00A85DD4"/>
    <w:rsid w:val="00A860B0"/>
    <w:rsid w:val="00A9169D"/>
    <w:rsid w:val="00A9186D"/>
    <w:rsid w:val="00A96D94"/>
    <w:rsid w:val="00AA2940"/>
    <w:rsid w:val="00AA4571"/>
    <w:rsid w:val="00AA56AF"/>
    <w:rsid w:val="00AB7057"/>
    <w:rsid w:val="00AC1C5B"/>
    <w:rsid w:val="00AD2EB1"/>
    <w:rsid w:val="00AD36F2"/>
    <w:rsid w:val="00AE013E"/>
    <w:rsid w:val="00AE062D"/>
    <w:rsid w:val="00AE1BB0"/>
    <w:rsid w:val="00AE3B83"/>
    <w:rsid w:val="00AE53A9"/>
    <w:rsid w:val="00AF1880"/>
    <w:rsid w:val="00B029D3"/>
    <w:rsid w:val="00B0387E"/>
    <w:rsid w:val="00B06F3E"/>
    <w:rsid w:val="00B22BA7"/>
    <w:rsid w:val="00B231CC"/>
    <w:rsid w:val="00B243FC"/>
    <w:rsid w:val="00B24721"/>
    <w:rsid w:val="00B31376"/>
    <w:rsid w:val="00B3596A"/>
    <w:rsid w:val="00B36809"/>
    <w:rsid w:val="00B4319B"/>
    <w:rsid w:val="00B4716D"/>
    <w:rsid w:val="00B539C5"/>
    <w:rsid w:val="00B600C7"/>
    <w:rsid w:val="00B60214"/>
    <w:rsid w:val="00B71897"/>
    <w:rsid w:val="00B8176B"/>
    <w:rsid w:val="00B853AE"/>
    <w:rsid w:val="00B92198"/>
    <w:rsid w:val="00BA1DFA"/>
    <w:rsid w:val="00BA237A"/>
    <w:rsid w:val="00BA3D03"/>
    <w:rsid w:val="00BA4094"/>
    <w:rsid w:val="00BA45EF"/>
    <w:rsid w:val="00BA5B85"/>
    <w:rsid w:val="00BA6AEF"/>
    <w:rsid w:val="00BB6AAF"/>
    <w:rsid w:val="00BC7AF7"/>
    <w:rsid w:val="00BD699B"/>
    <w:rsid w:val="00BE08FA"/>
    <w:rsid w:val="00BE1551"/>
    <w:rsid w:val="00BE4F35"/>
    <w:rsid w:val="00BF29E6"/>
    <w:rsid w:val="00BF3F87"/>
    <w:rsid w:val="00BF79C5"/>
    <w:rsid w:val="00C01977"/>
    <w:rsid w:val="00C02FF8"/>
    <w:rsid w:val="00C04402"/>
    <w:rsid w:val="00C11D77"/>
    <w:rsid w:val="00C1564A"/>
    <w:rsid w:val="00C1578D"/>
    <w:rsid w:val="00C15E1E"/>
    <w:rsid w:val="00C15F40"/>
    <w:rsid w:val="00C171DC"/>
    <w:rsid w:val="00C313AB"/>
    <w:rsid w:val="00C405B3"/>
    <w:rsid w:val="00C420CD"/>
    <w:rsid w:val="00C45E5F"/>
    <w:rsid w:val="00C545B3"/>
    <w:rsid w:val="00C56CC6"/>
    <w:rsid w:val="00C6705D"/>
    <w:rsid w:val="00C67E65"/>
    <w:rsid w:val="00C73CB1"/>
    <w:rsid w:val="00C7591D"/>
    <w:rsid w:val="00C80293"/>
    <w:rsid w:val="00C96A43"/>
    <w:rsid w:val="00C97AC1"/>
    <w:rsid w:val="00CA1ACE"/>
    <w:rsid w:val="00CA2102"/>
    <w:rsid w:val="00CA3C63"/>
    <w:rsid w:val="00CA5CA0"/>
    <w:rsid w:val="00CB0506"/>
    <w:rsid w:val="00CB4C63"/>
    <w:rsid w:val="00CB6C15"/>
    <w:rsid w:val="00CB7E13"/>
    <w:rsid w:val="00CC127A"/>
    <w:rsid w:val="00CC60D9"/>
    <w:rsid w:val="00CD5788"/>
    <w:rsid w:val="00CD5871"/>
    <w:rsid w:val="00CD7D1C"/>
    <w:rsid w:val="00CE007D"/>
    <w:rsid w:val="00CE27F7"/>
    <w:rsid w:val="00CE43EB"/>
    <w:rsid w:val="00CE555F"/>
    <w:rsid w:val="00CE643B"/>
    <w:rsid w:val="00CE7DF1"/>
    <w:rsid w:val="00CF1344"/>
    <w:rsid w:val="00CF1581"/>
    <w:rsid w:val="00CF219A"/>
    <w:rsid w:val="00CF2F89"/>
    <w:rsid w:val="00CF3528"/>
    <w:rsid w:val="00CF3734"/>
    <w:rsid w:val="00CF6130"/>
    <w:rsid w:val="00D046CA"/>
    <w:rsid w:val="00D11EAB"/>
    <w:rsid w:val="00D1514F"/>
    <w:rsid w:val="00D161C7"/>
    <w:rsid w:val="00D17ADB"/>
    <w:rsid w:val="00D208D1"/>
    <w:rsid w:val="00D21759"/>
    <w:rsid w:val="00D243C3"/>
    <w:rsid w:val="00D254F8"/>
    <w:rsid w:val="00D2732F"/>
    <w:rsid w:val="00D32B67"/>
    <w:rsid w:val="00D33530"/>
    <w:rsid w:val="00D37737"/>
    <w:rsid w:val="00D40F4F"/>
    <w:rsid w:val="00D41319"/>
    <w:rsid w:val="00D43B20"/>
    <w:rsid w:val="00D458CB"/>
    <w:rsid w:val="00D465F2"/>
    <w:rsid w:val="00D46636"/>
    <w:rsid w:val="00D50EF6"/>
    <w:rsid w:val="00D51271"/>
    <w:rsid w:val="00D6218D"/>
    <w:rsid w:val="00D641F0"/>
    <w:rsid w:val="00D64626"/>
    <w:rsid w:val="00D7737F"/>
    <w:rsid w:val="00D81C51"/>
    <w:rsid w:val="00D84B27"/>
    <w:rsid w:val="00D85D90"/>
    <w:rsid w:val="00D86A69"/>
    <w:rsid w:val="00D90925"/>
    <w:rsid w:val="00D90D96"/>
    <w:rsid w:val="00D91A8A"/>
    <w:rsid w:val="00D93DA7"/>
    <w:rsid w:val="00D94F2E"/>
    <w:rsid w:val="00D95A68"/>
    <w:rsid w:val="00D96372"/>
    <w:rsid w:val="00DA022A"/>
    <w:rsid w:val="00DA58BF"/>
    <w:rsid w:val="00DA6012"/>
    <w:rsid w:val="00DB1133"/>
    <w:rsid w:val="00DB1958"/>
    <w:rsid w:val="00DB1E22"/>
    <w:rsid w:val="00DB3335"/>
    <w:rsid w:val="00DB3561"/>
    <w:rsid w:val="00DB4453"/>
    <w:rsid w:val="00DB7183"/>
    <w:rsid w:val="00DB7A01"/>
    <w:rsid w:val="00DB7DAB"/>
    <w:rsid w:val="00DC3977"/>
    <w:rsid w:val="00DC4792"/>
    <w:rsid w:val="00DD30FF"/>
    <w:rsid w:val="00DE5E73"/>
    <w:rsid w:val="00DF189B"/>
    <w:rsid w:val="00DF51FF"/>
    <w:rsid w:val="00E00DBA"/>
    <w:rsid w:val="00E014A6"/>
    <w:rsid w:val="00E07D60"/>
    <w:rsid w:val="00E10386"/>
    <w:rsid w:val="00E14A09"/>
    <w:rsid w:val="00E14B5D"/>
    <w:rsid w:val="00E21AA2"/>
    <w:rsid w:val="00E23506"/>
    <w:rsid w:val="00E27F15"/>
    <w:rsid w:val="00E31586"/>
    <w:rsid w:val="00E31792"/>
    <w:rsid w:val="00E37C98"/>
    <w:rsid w:val="00E37D8B"/>
    <w:rsid w:val="00E4199F"/>
    <w:rsid w:val="00E43E26"/>
    <w:rsid w:val="00E447F7"/>
    <w:rsid w:val="00E45F64"/>
    <w:rsid w:val="00E47E0E"/>
    <w:rsid w:val="00E505C4"/>
    <w:rsid w:val="00E5176E"/>
    <w:rsid w:val="00E5422B"/>
    <w:rsid w:val="00E62665"/>
    <w:rsid w:val="00E63492"/>
    <w:rsid w:val="00E64B90"/>
    <w:rsid w:val="00E671B3"/>
    <w:rsid w:val="00E71C11"/>
    <w:rsid w:val="00E82605"/>
    <w:rsid w:val="00E83894"/>
    <w:rsid w:val="00E84E62"/>
    <w:rsid w:val="00E85F82"/>
    <w:rsid w:val="00E86375"/>
    <w:rsid w:val="00E901F3"/>
    <w:rsid w:val="00E9403B"/>
    <w:rsid w:val="00E94CD7"/>
    <w:rsid w:val="00E95BD5"/>
    <w:rsid w:val="00EA539F"/>
    <w:rsid w:val="00EA7CC6"/>
    <w:rsid w:val="00EB21D1"/>
    <w:rsid w:val="00EB422E"/>
    <w:rsid w:val="00EB6E77"/>
    <w:rsid w:val="00ED0FD6"/>
    <w:rsid w:val="00ED114A"/>
    <w:rsid w:val="00ED1D19"/>
    <w:rsid w:val="00ED5E73"/>
    <w:rsid w:val="00ED5F93"/>
    <w:rsid w:val="00EE130F"/>
    <w:rsid w:val="00EE493F"/>
    <w:rsid w:val="00EE4FA9"/>
    <w:rsid w:val="00EE6DBE"/>
    <w:rsid w:val="00EF005B"/>
    <w:rsid w:val="00EF227F"/>
    <w:rsid w:val="00EF2F14"/>
    <w:rsid w:val="00EF3453"/>
    <w:rsid w:val="00EF6F26"/>
    <w:rsid w:val="00F04276"/>
    <w:rsid w:val="00F101C5"/>
    <w:rsid w:val="00F112D1"/>
    <w:rsid w:val="00F178F0"/>
    <w:rsid w:val="00F21757"/>
    <w:rsid w:val="00F23F88"/>
    <w:rsid w:val="00F24DAB"/>
    <w:rsid w:val="00F24FFA"/>
    <w:rsid w:val="00F30A3F"/>
    <w:rsid w:val="00F3189F"/>
    <w:rsid w:val="00F32596"/>
    <w:rsid w:val="00F35A91"/>
    <w:rsid w:val="00F36DDA"/>
    <w:rsid w:val="00F463C0"/>
    <w:rsid w:val="00F54611"/>
    <w:rsid w:val="00F554A5"/>
    <w:rsid w:val="00F562AE"/>
    <w:rsid w:val="00F6154B"/>
    <w:rsid w:val="00F6338B"/>
    <w:rsid w:val="00F64E8E"/>
    <w:rsid w:val="00F65733"/>
    <w:rsid w:val="00F8157C"/>
    <w:rsid w:val="00F854AC"/>
    <w:rsid w:val="00F93483"/>
    <w:rsid w:val="00F97251"/>
    <w:rsid w:val="00F97620"/>
    <w:rsid w:val="00FA19CA"/>
    <w:rsid w:val="00FA296E"/>
    <w:rsid w:val="00FA6372"/>
    <w:rsid w:val="00FA6C24"/>
    <w:rsid w:val="00FB273A"/>
    <w:rsid w:val="00FC0B16"/>
    <w:rsid w:val="00FC431D"/>
    <w:rsid w:val="00FD38B1"/>
    <w:rsid w:val="00FE070D"/>
    <w:rsid w:val="00FE4962"/>
    <w:rsid w:val="00FE680A"/>
    <w:rsid w:val="00FE75F0"/>
    <w:rsid w:val="00FF1EA0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CB6EBAB"/>
  <w15:docId w15:val="{64464556-3213-46D5-8AAF-344B46F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D2EB1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table" w:styleId="Lentelstinklelis">
    <w:name w:val="Table Grid"/>
    <w:basedOn w:val="prastojilentel"/>
    <w:uiPriority w:val="59"/>
    <w:rsid w:val="005D0C83"/>
    <w:pPr>
      <w:widowControl w:val="0"/>
      <w:jc w:val="both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F179-1B3C-4E36-A54B-0A8FEC2E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2733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2021-03-16T08:33:00Z</cp:lastPrinted>
  <dcterms:created xsi:type="dcterms:W3CDTF">2021-03-17T15:58:00Z</dcterms:created>
  <dcterms:modified xsi:type="dcterms:W3CDTF">2021-03-17T15:58:00Z</dcterms:modified>
  <cp:category>Sprendimas</cp:category>
</cp:coreProperties>
</file>